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8FA78">
      <w:pPr>
        <w:pStyle w:val="7"/>
        <w:spacing w:line="254" w:lineRule="auto"/>
        <w:rPr>
          <w:color w:val="auto"/>
        </w:rPr>
      </w:pPr>
    </w:p>
    <w:p w14:paraId="4B032ECB">
      <w:pPr>
        <w:pStyle w:val="7"/>
        <w:spacing w:line="255" w:lineRule="auto"/>
        <w:rPr>
          <w:color w:val="auto"/>
        </w:rPr>
      </w:pPr>
    </w:p>
    <w:p w14:paraId="028BDE22">
      <w:pPr>
        <w:pStyle w:val="7"/>
        <w:rPr>
          <w:rFonts w:hint="eastAsia" w:eastAsia="宋体"/>
          <w:color w:val="auto"/>
          <w:sz w:val="56"/>
          <w:lang w:eastAsia="zh-CN"/>
        </w:rPr>
      </w:pPr>
    </w:p>
    <w:p w14:paraId="076F5EDE">
      <w:pPr>
        <w:pStyle w:val="7"/>
        <w:rPr>
          <w:rFonts w:hint="eastAsia" w:eastAsia="宋体"/>
          <w:color w:val="auto"/>
          <w:sz w:val="56"/>
          <w:lang w:eastAsia="zh-CN"/>
        </w:rPr>
      </w:pPr>
      <w:r>
        <w:rPr>
          <w:rFonts w:hint="eastAsia" w:eastAsia="宋体"/>
          <w:color w:val="auto"/>
          <w:sz w:val="56"/>
          <w:lang w:eastAsia="zh-CN"/>
        </w:rPr>
        <w:drawing>
          <wp:inline distT="0" distB="0" distL="114300" distR="114300">
            <wp:extent cx="5846445" cy="8411845"/>
            <wp:effectExtent l="0" t="0" r="1905" b="8255"/>
            <wp:docPr id="5" name="图片 5" descr="招标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招标文件封面"/>
                    <pic:cNvPicPr>
                      <a:picLocks noChangeAspect="1"/>
                    </pic:cNvPicPr>
                  </pic:nvPicPr>
                  <pic:blipFill>
                    <a:blip r:embed="rId197"/>
                    <a:srcRect l="7554" t="11291" r="12764" b="7653"/>
                    <a:stretch>
                      <a:fillRect/>
                    </a:stretch>
                  </pic:blipFill>
                  <pic:spPr>
                    <a:xfrm>
                      <a:off x="0" y="0"/>
                      <a:ext cx="5846445" cy="8411845"/>
                    </a:xfrm>
                    <a:prstGeom prst="rect">
                      <a:avLst/>
                    </a:prstGeom>
                  </pic:spPr>
                </pic:pic>
              </a:graphicData>
            </a:graphic>
          </wp:inline>
        </w:drawing>
      </w:r>
    </w:p>
    <w:p w14:paraId="57F62B9A">
      <w:pPr>
        <w:pStyle w:val="7"/>
        <w:rPr>
          <w:color w:val="auto"/>
          <w:sz w:val="56"/>
        </w:rPr>
      </w:pPr>
    </w:p>
    <w:p w14:paraId="44227424">
      <w:pPr>
        <w:spacing w:before="140" w:line="225" w:lineRule="auto"/>
        <w:ind w:left="4260" w:leftChars="0"/>
        <w:outlineLvl w:val="9"/>
        <w:rPr>
          <w:rFonts w:ascii="宋体" w:hAnsi="宋体" w:eastAsia="宋体" w:cs="宋体"/>
          <w:color w:val="auto"/>
          <w:sz w:val="43"/>
          <w:szCs w:val="43"/>
        </w:rPr>
      </w:pPr>
      <w:bookmarkStart w:id="0" w:name="bookmark1"/>
      <w:bookmarkEnd w:id="0"/>
      <w:r>
        <w:rPr>
          <w:rFonts w:ascii="宋体" w:hAnsi="宋体" w:eastAsia="宋体" w:cs="宋体"/>
          <w:b/>
          <w:bCs/>
          <w:color w:val="auto"/>
          <w:spacing w:val="-51"/>
          <w:sz w:val="43"/>
          <w:szCs w:val="43"/>
        </w:rPr>
        <w:t>目</w:t>
      </w:r>
      <w:r>
        <w:rPr>
          <w:rFonts w:ascii="宋体" w:hAnsi="宋体" w:eastAsia="宋体" w:cs="宋体"/>
          <w:color w:val="auto"/>
          <w:spacing w:val="15"/>
          <w:sz w:val="43"/>
          <w:szCs w:val="43"/>
        </w:rPr>
        <w:t xml:space="preserve">  </w:t>
      </w:r>
      <w:r>
        <w:rPr>
          <w:rFonts w:ascii="宋体" w:hAnsi="宋体" w:eastAsia="宋体" w:cs="宋体"/>
          <w:b/>
          <w:bCs/>
          <w:color w:val="auto"/>
          <w:spacing w:val="-51"/>
          <w:sz w:val="43"/>
          <w:szCs w:val="43"/>
        </w:rPr>
        <w:t>录</w:t>
      </w:r>
    </w:p>
    <w:p w14:paraId="08C20AE9">
      <w:pPr>
        <w:pStyle w:val="7"/>
        <w:spacing w:line="452" w:lineRule="auto"/>
        <w:rPr>
          <w:color w:val="auto"/>
        </w:rPr>
      </w:pPr>
    </w:p>
    <w:sdt>
      <w:sdtPr>
        <w:rPr>
          <w:rFonts w:ascii="宋体" w:hAnsi="宋体" w:eastAsia="宋体" w:cs="宋体"/>
          <w:color w:val="auto"/>
          <w:sz w:val="19"/>
          <w:szCs w:val="19"/>
        </w:rPr>
        <w:id w:val="147452350"/>
        <w:docPartObj>
          <w:docPartGallery w:val="Table of Contents"/>
          <w:docPartUnique/>
        </w:docPartObj>
      </w:sdtPr>
      <w:sdtEndPr>
        <w:rPr>
          <w:rFonts w:ascii="Times New Roman" w:hAnsi="Times New Roman" w:eastAsia="Times New Roman" w:cs="Times New Roman"/>
          <w:color w:val="auto"/>
          <w:sz w:val="19"/>
          <w:szCs w:val="19"/>
        </w:rPr>
      </w:sdtEndPr>
      <w:sdtContent>
        <w:p w14:paraId="1AFE57F4">
          <w:pPr>
            <w:tabs>
              <w:tab w:val="right" w:leader="dot" w:pos="9639"/>
            </w:tabs>
            <w:spacing w:before="61" w:line="193" w:lineRule="auto"/>
            <w:ind w:left="46"/>
            <w:rPr>
              <w:rFonts w:ascii="Times New Roman" w:hAnsi="Times New Roman" w:eastAsia="Times New Roman" w:cs="Times New Roman"/>
              <w:color w:val="auto"/>
              <w:sz w:val="19"/>
              <w:szCs w:val="19"/>
            </w:rPr>
          </w:pPr>
          <w:bookmarkStart w:id="1" w:name="bookmark1"/>
          <w:bookmarkEnd w:id="1"/>
          <w:r>
            <w:rPr>
              <w:color w:val="auto"/>
            </w:rPr>
            <w:fldChar w:fldCharType="begin"/>
          </w:r>
          <w:r>
            <w:rPr>
              <w:color w:val="auto"/>
            </w:rPr>
            <w:instrText xml:space="preserve"> HYPERLINK \l "bookmark1" </w:instrText>
          </w:r>
          <w:r>
            <w:rPr>
              <w:color w:val="auto"/>
            </w:rPr>
            <w:fldChar w:fldCharType="separate"/>
          </w:r>
          <w:r>
            <w:rPr>
              <w:rFonts w:ascii="宋体" w:hAnsi="宋体" w:eastAsia="宋体" w:cs="宋体"/>
              <w:b/>
              <w:bCs/>
              <w:color w:val="auto"/>
              <w:spacing w:val="-21"/>
              <w:sz w:val="19"/>
              <w:szCs w:val="19"/>
            </w:rPr>
            <w:t>目</w:t>
          </w:r>
          <w:r>
            <w:rPr>
              <w:rFonts w:ascii="宋体" w:hAnsi="宋体" w:eastAsia="宋体" w:cs="宋体"/>
              <w:color w:val="auto"/>
              <w:spacing w:val="10"/>
              <w:sz w:val="19"/>
              <w:szCs w:val="19"/>
            </w:rPr>
            <w:t xml:space="preserve">  </w:t>
          </w:r>
          <w:r>
            <w:rPr>
              <w:rFonts w:ascii="宋体" w:hAnsi="宋体" w:eastAsia="宋体" w:cs="宋体"/>
              <w:b/>
              <w:bCs/>
              <w:color w:val="auto"/>
              <w:spacing w:val="-21"/>
              <w:sz w:val="19"/>
              <w:szCs w:val="19"/>
            </w:rPr>
            <w:t>录</w:t>
          </w:r>
          <w:r>
            <w:rPr>
              <w:rFonts w:ascii="宋体" w:hAnsi="宋体" w:eastAsia="宋体" w:cs="宋体"/>
              <w:b/>
              <w:bCs/>
              <w:color w:val="auto"/>
              <w:sz w:val="19"/>
              <w:szCs w:val="19"/>
            </w:rPr>
            <w:tab/>
          </w:r>
          <w:r>
            <w:rPr>
              <w:rFonts w:ascii="Times New Roman" w:hAnsi="Times New Roman" w:eastAsia="Times New Roman" w:cs="Times New Roman"/>
              <w:b/>
              <w:bCs/>
              <w:color w:val="auto"/>
              <w:spacing w:val="13"/>
              <w:sz w:val="19"/>
              <w:szCs w:val="19"/>
            </w:rPr>
            <w:t>I</w:t>
          </w:r>
          <w:r>
            <w:rPr>
              <w:rFonts w:ascii="Times New Roman" w:hAnsi="Times New Roman" w:eastAsia="Times New Roman" w:cs="Times New Roman"/>
              <w:b/>
              <w:bCs/>
              <w:color w:val="auto"/>
              <w:spacing w:val="13"/>
              <w:sz w:val="19"/>
              <w:szCs w:val="19"/>
            </w:rPr>
            <w:fldChar w:fldCharType="end"/>
          </w:r>
        </w:p>
        <w:p w14:paraId="12C2E479">
          <w:pPr>
            <w:tabs>
              <w:tab w:val="right" w:leader="dot" w:pos="9640"/>
            </w:tabs>
            <w:spacing w:before="161" w:line="193" w:lineRule="auto"/>
            <w:ind w:left="8"/>
            <w:rPr>
              <w:rFonts w:ascii="Times New Roman" w:hAnsi="Times New Roman" w:eastAsia="Times New Roman" w:cs="Times New Roman"/>
              <w:color w:val="auto"/>
              <w:sz w:val="19"/>
              <w:szCs w:val="19"/>
            </w:rPr>
          </w:pPr>
          <w:bookmarkStart w:id="2" w:name="bookmark2"/>
          <w:bookmarkEnd w:id="2"/>
          <w:r>
            <w:rPr>
              <w:color w:val="auto"/>
            </w:rPr>
            <w:fldChar w:fldCharType="begin"/>
          </w:r>
          <w:r>
            <w:rPr>
              <w:color w:val="auto"/>
            </w:rPr>
            <w:instrText xml:space="preserve"> HYPERLINK \l "bookmark3" </w:instrText>
          </w:r>
          <w:r>
            <w:rPr>
              <w:color w:val="auto"/>
            </w:rPr>
            <w:fldChar w:fldCharType="separate"/>
          </w:r>
          <w:r>
            <w:rPr>
              <w:rFonts w:ascii="宋体" w:hAnsi="宋体" w:eastAsia="宋体" w:cs="宋体"/>
              <w:b/>
              <w:bCs/>
              <w:color w:val="auto"/>
              <w:spacing w:val="5"/>
              <w:sz w:val="19"/>
              <w:szCs w:val="19"/>
            </w:rPr>
            <w:t>第一卷</w:t>
          </w:r>
          <w:r>
            <w:rPr>
              <w:rFonts w:ascii="宋体" w:hAnsi="宋体" w:eastAsia="宋体" w:cs="宋体"/>
              <w:b/>
              <w:bCs/>
              <w:color w:val="auto"/>
              <w:sz w:val="19"/>
              <w:szCs w:val="19"/>
            </w:rPr>
            <w:tab/>
          </w:r>
          <w:r>
            <w:rPr>
              <w:rFonts w:ascii="宋体" w:hAnsi="宋体" w:eastAsia="宋体" w:cs="宋体"/>
              <w:color w:val="auto"/>
              <w:spacing w:val="-44"/>
              <w:sz w:val="19"/>
              <w:szCs w:val="19"/>
            </w:rPr>
            <w:t xml:space="preserve"> </w:t>
          </w:r>
          <w:r>
            <w:rPr>
              <w:rFonts w:ascii="Times New Roman" w:hAnsi="Times New Roman" w:eastAsia="Times New Roman" w:cs="Times New Roman"/>
              <w:b/>
              <w:bCs/>
              <w:color w:val="auto"/>
              <w:spacing w:val="-9"/>
              <w:sz w:val="19"/>
              <w:szCs w:val="19"/>
            </w:rPr>
            <w:t>1</w:t>
          </w:r>
          <w:r>
            <w:rPr>
              <w:rFonts w:ascii="Times New Roman" w:hAnsi="Times New Roman" w:eastAsia="Times New Roman" w:cs="Times New Roman"/>
              <w:b/>
              <w:bCs/>
              <w:color w:val="auto"/>
              <w:spacing w:val="-9"/>
              <w:sz w:val="19"/>
              <w:szCs w:val="19"/>
            </w:rPr>
            <w:fldChar w:fldCharType="end"/>
          </w:r>
        </w:p>
        <w:p w14:paraId="380284CC">
          <w:pPr>
            <w:tabs>
              <w:tab w:val="right" w:leader="dot" w:pos="9640"/>
            </w:tabs>
            <w:spacing w:before="161" w:line="193" w:lineRule="auto"/>
            <w:ind w:left="8"/>
            <w:rPr>
              <w:rFonts w:ascii="Times New Roman" w:hAnsi="Times New Roman" w:eastAsia="Times New Roman" w:cs="Times New Roman"/>
              <w:color w:val="auto"/>
              <w:sz w:val="19"/>
              <w:szCs w:val="19"/>
            </w:rPr>
          </w:pPr>
          <w:bookmarkStart w:id="3" w:name="bookmark1"/>
          <w:bookmarkEnd w:id="3"/>
          <w:r>
            <w:rPr>
              <w:color w:val="auto"/>
            </w:rPr>
            <w:fldChar w:fldCharType="begin"/>
          </w:r>
          <w:r>
            <w:rPr>
              <w:color w:val="auto"/>
            </w:rPr>
            <w:instrText xml:space="preserve"> HYPERLINK \l "bookmark4" </w:instrText>
          </w:r>
          <w:r>
            <w:rPr>
              <w:color w:val="auto"/>
            </w:rPr>
            <w:fldChar w:fldCharType="separate"/>
          </w:r>
          <w:r>
            <w:rPr>
              <w:rFonts w:ascii="宋体" w:hAnsi="宋体" w:eastAsia="宋体" w:cs="宋体"/>
              <w:b/>
              <w:bCs/>
              <w:color w:val="auto"/>
              <w:spacing w:val="5"/>
              <w:sz w:val="19"/>
              <w:szCs w:val="19"/>
            </w:rPr>
            <w:t>第一章</w:t>
          </w:r>
          <w:r>
            <w:rPr>
              <w:rFonts w:ascii="宋体" w:hAnsi="宋体" w:eastAsia="宋体" w:cs="宋体"/>
              <w:color w:val="auto"/>
              <w:spacing w:val="21"/>
              <w:sz w:val="19"/>
              <w:szCs w:val="19"/>
            </w:rPr>
            <w:t xml:space="preserve"> </w:t>
          </w:r>
          <w:r>
            <w:rPr>
              <w:rFonts w:ascii="宋体" w:hAnsi="宋体" w:eastAsia="宋体" w:cs="宋体"/>
              <w:b/>
              <w:bCs/>
              <w:color w:val="auto"/>
              <w:spacing w:val="5"/>
              <w:sz w:val="19"/>
              <w:szCs w:val="19"/>
            </w:rPr>
            <w:t>招标公告</w:t>
          </w:r>
          <w:r>
            <w:rPr>
              <w:rFonts w:ascii="宋体" w:hAnsi="宋体" w:eastAsia="宋体" w:cs="宋体"/>
              <w:b/>
              <w:bCs/>
              <w:color w:val="auto"/>
              <w:sz w:val="19"/>
              <w:szCs w:val="19"/>
            </w:rPr>
            <w:tab/>
          </w:r>
          <w:r>
            <w:rPr>
              <w:rFonts w:ascii="宋体" w:hAnsi="宋体" w:eastAsia="宋体" w:cs="宋体"/>
              <w:color w:val="auto"/>
              <w:spacing w:val="-57"/>
              <w:sz w:val="19"/>
              <w:szCs w:val="19"/>
            </w:rPr>
            <w:t xml:space="preserve"> </w:t>
          </w:r>
          <w:r>
            <w:rPr>
              <w:rFonts w:ascii="Times New Roman" w:hAnsi="Times New Roman" w:eastAsia="Times New Roman" w:cs="Times New Roman"/>
              <w:b/>
              <w:bCs/>
              <w:color w:val="auto"/>
              <w:spacing w:val="-1"/>
              <w:sz w:val="19"/>
              <w:szCs w:val="19"/>
            </w:rPr>
            <w:t>2</w:t>
          </w:r>
          <w:r>
            <w:rPr>
              <w:rFonts w:ascii="Times New Roman" w:hAnsi="Times New Roman" w:eastAsia="Times New Roman" w:cs="Times New Roman"/>
              <w:b/>
              <w:bCs/>
              <w:color w:val="auto"/>
              <w:spacing w:val="-1"/>
              <w:sz w:val="19"/>
              <w:szCs w:val="19"/>
            </w:rPr>
            <w:fldChar w:fldCharType="end"/>
          </w:r>
        </w:p>
        <w:p w14:paraId="56AD7FCC">
          <w:pPr>
            <w:tabs>
              <w:tab w:val="right" w:leader="dot" w:pos="9640"/>
            </w:tabs>
            <w:spacing w:before="161" w:line="193" w:lineRule="auto"/>
            <w:ind w:left="235"/>
            <w:rPr>
              <w:rFonts w:ascii="Times New Roman" w:hAnsi="Times New Roman" w:eastAsia="Times New Roman" w:cs="Times New Roman"/>
              <w:color w:val="auto"/>
              <w:sz w:val="19"/>
              <w:szCs w:val="19"/>
            </w:rPr>
          </w:pPr>
          <w:bookmarkStart w:id="4" w:name="bookmark1"/>
          <w:bookmarkEnd w:id="4"/>
          <w:r>
            <w:rPr>
              <w:color w:val="auto"/>
            </w:rPr>
            <w:fldChar w:fldCharType="begin"/>
          </w:r>
          <w:r>
            <w:rPr>
              <w:color w:val="auto"/>
            </w:rPr>
            <w:instrText xml:space="preserve"> HYPERLINK \l "bookmark5" </w:instrText>
          </w:r>
          <w:r>
            <w:rPr>
              <w:color w:val="auto"/>
            </w:rPr>
            <w:fldChar w:fldCharType="separate"/>
          </w:r>
          <w:r>
            <w:rPr>
              <w:rFonts w:ascii="Times New Roman" w:hAnsi="Times New Roman" w:eastAsia="Times New Roman" w:cs="Times New Roman"/>
              <w:color w:val="auto"/>
              <w:spacing w:val="2"/>
              <w:sz w:val="19"/>
              <w:szCs w:val="19"/>
            </w:rPr>
            <w:t>1.</w:t>
          </w:r>
          <w:r>
            <w:rPr>
              <w:rFonts w:ascii="Times New Roman" w:hAnsi="Times New Roman" w:eastAsia="Times New Roman" w:cs="Times New Roman"/>
              <w:color w:val="auto"/>
              <w:spacing w:val="43"/>
              <w:sz w:val="19"/>
              <w:szCs w:val="19"/>
            </w:rPr>
            <w:t xml:space="preserve"> </w:t>
          </w:r>
          <w:r>
            <w:rPr>
              <w:rFonts w:ascii="宋体" w:hAnsi="宋体" w:eastAsia="宋体" w:cs="宋体"/>
              <w:color w:val="auto"/>
              <w:spacing w:val="2"/>
              <w:sz w:val="19"/>
              <w:szCs w:val="19"/>
            </w:rPr>
            <w:t>招标条件</w:t>
          </w:r>
          <w:r>
            <w:rPr>
              <w:rFonts w:ascii="宋体" w:hAnsi="宋体" w:eastAsia="宋体" w:cs="宋体"/>
              <w:color w:val="auto"/>
              <w:sz w:val="19"/>
              <w:szCs w:val="19"/>
            </w:rPr>
            <w:tab/>
          </w:r>
          <w:r>
            <w:rPr>
              <w:rFonts w:ascii="宋体" w:hAnsi="宋体" w:eastAsia="宋体" w:cs="宋体"/>
              <w:color w:val="auto"/>
              <w:spacing w:val="-42"/>
              <w:sz w:val="19"/>
              <w:szCs w:val="19"/>
            </w:rPr>
            <w:t xml:space="preserve"> </w:t>
          </w:r>
          <w:r>
            <w:rPr>
              <w:rFonts w:ascii="Times New Roman" w:hAnsi="Times New Roman" w:eastAsia="Times New Roman" w:cs="Times New Roman"/>
              <w:color w:val="auto"/>
              <w:sz w:val="19"/>
              <w:szCs w:val="19"/>
            </w:rPr>
            <w:t>2</w:t>
          </w:r>
          <w:r>
            <w:rPr>
              <w:rFonts w:ascii="Times New Roman" w:hAnsi="Times New Roman" w:eastAsia="Times New Roman" w:cs="Times New Roman"/>
              <w:color w:val="auto"/>
              <w:sz w:val="19"/>
              <w:szCs w:val="19"/>
            </w:rPr>
            <w:fldChar w:fldCharType="end"/>
          </w:r>
        </w:p>
        <w:p w14:paraId="32378596">
          <w:pPr>
            <w:tabs>
              <w:tab w:val="right" w:leader="dot" w:pos="9640"/>
            </w:tabs>
            <w:spacing w:before="161" w:line="193" w:lineRule="auto"/>
            <w:ind w:left="216"/>
            <w:rPr>
              <w:rFonts w:ascii="Times New Roman" w:hAnsi="Times New Roman" w:eastAsia="Times New Roman" w:cs="Times New Roman"/>
              <w:color w:val="auto"/>
              <w:sz w:val="19"/>
              <w:szCs w:val="19"/>
            </w:rPr>
          </w:pPr>
          <w:bookmarkStart w:id="5" w:name="bookmark1"/>
          <w:bookmarkEnd w:id="5"/>
          <w:r>
            <w:rPr>
              <w:color w:val="auto"/>
            </w:rPr>
            <w:fldChar w:fldCharType="begin"/>
          </w:r>
          <w:r>
            <w:rPr>
              <w:color w:val="auto"/>
            </w:rPr>
            <w:instrText xml:space="preserve"> HYPERLINK \l "bookmark6" </w:instrText>
          </w:r>
          <w:r>
            <w:rPr>
              <w:color w:val="auto"/>
            </w:rPr>
            <w:fldChar w:fldCharType="separate"/>
          </w:r>
          <w:r>
            <w:rPr>
              <w:rFonts w:ascii="Times New Roman" w:hAnsi="Times New Roman" w:eastAsia="Times New Roman" w:cs="Times New Roman"/>
              <w:color w:val="auto"/>
              <w:spacing w:val="7"/>
              <w:sz w:val="19"/>
              <w:szCs w:val="19"/>
            </w:rPr>
            <w:t>2.</w:t>
          </w:r>
          <w:r>
            <w:rPr>
              <w:rFonts w:ascii="Times New Roman" w:hAnsi="Times New Roman" w:eastAsia="Times New Roman" w:cs="Times New Roman"/>
              <w:color w:val="auto"/>
              <w:spacing w:val="47"/>
              <w:w w:val="101"/>
              <w:sz w:val="19"/>
              <w:szCs w:val="19"/>
            </w:rPr>
            <w:t xml:space="preserve"> </w:t>
          </w:r>
          <w:r>
            <w:rPr>
              <w:rFonts w:ascii="宋体" w:hAnsi="宋体" w:eastAsia="宋体" w:cs="宋体"/>
              <w:color w:val="auto"/>
              <w:spacing w:val="7"/>
              <w:sz w:val="19"/>
              <w:szCs w:val="19"/>
            </w:rPr>
            <w:t>项目概况与招标范围</w:t>
          </w:r>
          <w:r>
            <w:rPr>
              <w:rFonts w:ascii="宋体" w:hAnsi="宋体" w:eastAsia="宋体" w:cs="宋体"/>
              <w:color w:val="auto"/>
              <w:sz w:val="19"/>
              <w:szCs w:val="19"/>
            </w:rPr>
            <w:tab/>
          </w:r>
          <w:r>
            <w:rPr>
              <w:rFonts w:ascii="宋体" w:hAnsi="宋体" w:eastAsia="宋体" w:cs="宋体"/>
              <w:color w:val="auto"/>
              <w:spacing w:val="-43"/>
              <w:sz w:val="19"/>
              <w:szCs w:val="19"/>
            </w:rPr>
            <w:t xml:space="preserve"> </w:t>
          </w:r>
          <w:r>
            <w:rPr>
              <w:rFonts w:ascii="Times New Roman" w:hAnsi="Times New Roman" w:eastAsia="Times New Roman" w:cs="Times New Roman"/>
              <w:color w:val="auto"/>
              <w:sz w:val="19"/>
              <w:szCs w:val="19"/>
            </w:rPr>
            <w:t>2</w:t>
          </w:r>
          <w:r>
            <w:rPr>
              <w:rFonts w:ascii="Times New Roman" w:hAnsi="Times New Roman" w:eastAsia="Times New Roman" w:cs="Times New Roman"/>
              <w:color w:val="auto"/>
              <w:sz w:val="19"/>
              <w:szCs w:val="19"/>
            </w:rPr>
            <w:fldChar w:fldCharType="end"/>
          </w:r>
        </w:p>
        <w:p w14:paraId="16B6F1DD">
          <w:pPr>
            <w:tabs>
              <w:tab w:val="right" w:leader="dot" w:pos="9640"/>
            </w:tabs>
            <w:spacing w:before="162" w:line="193" w:lineRule="auto"/>
            <w:ind w:left="220"/>
            <w:rPr>
              <w:rFonts w:ascii="Times New Roman" w:hAnsi="Times New Roman" w:eastAsia="Times New Roman" w:cs="Times New Roman"/>
              <w:color w:val="auto"/>
              <w:sz w:val="19"/>
              <w:szCs w:val="19"/>
            </w:rPr>
          </w:pPr>
          <w:bookmarkStart w:id="6" w:name="bookmark7"/>
          <w:bookmarkEnd w:id="6"/>
          <w:r>
            <w:rPr>
              <w:color w:val="auto"/>
            </w:rPr>
            <w:fldChar w:fldCharType="begin"/>
          </w:r>
          <w:r>
            <w:rPr>
              <w:color w:val="auto"/>
            </w:rPr>
            <w:instrText xml:space="preserve"> HYPERLINK \l "bookmark8" </w:instrText>
          </w:r>
          <w:r>
            <w:rPr>
              <w:color w:val="auto"/>
            </w:rPr>
            <w:fldChar w:fldCharType="separate"/>
          </w:r>
          <w:r>
            <w:rPr>
              <w:rFonts w:ascii="Times New Roman" w:hAnsi="Times New Roman" w:eastAsia="Times New Roman" w:cs="Times New Roman"/>
              <w:color w:val="auto"/>
              <w:spacing w:val="6"/>
              <w:sz w:val="19"/>
              <w:szCs w:val="19"/>
            </w:rPr>
            <w:t>3.</w:t>
          </w:r>
          <w:r>
            <w:rPr>
              <w:rFonts w:ascii="Times New Roman" w:hAnsi="Times New Roman" w:eastAsia="Times New Roman" w:cs="Times New Roman"/>
              <w:color w:val="auto"/>
              <w:spacing w:val="46"/>
              <w:sz w:val="19"/>
              <w:szCs w:val="19"/>
            </w:rPr>
            <w:t xml:space="preserve"> </w:t>
          </w:r>
          <w:r>
            <w:rPr>
              <w:rFonts w:ascii="宋体" w:hAnsi="宋体" w:eastAsia="宋体" w:cs="宋体"/>
              <w:color w:val="auto"/>
              <w:spacing w:val="6"/>
              <w:sz w:val="19"/>
              <w:szCs w:val="19"/>
            </w:rPr>
            <w:t>投标人资格要求</w:t>
          </w:r>
          <w:r>
            <w:rPr>
              <w:rFonts w:ascii="宋体" w:hAnsi="宋体" w:eastAsia="宋体" w:cs="宋体"/>
              <w:color w:val="auto"/>
              <w:sz w:val="19"/>
              <w:szCs w:val="19"/>
            </w:rPr>
            <w:tab/>
          </w:r>
          <w:r>
            <w:rPr>
              <w:rFonts w:ascii="宋体" w:hAnsi="宋体" w:eastAsia="宋体" w:cs="宋体"/>
              <w:color w:val="auto"/>
              <w:spacing w:val="-38"/>
              <w:sz w:val="19"/>
              <w:szCs w:val="19"/>
            </w:rPr>
            <w:t xml:space="preserve"> </w:t>
          </w:r>
          <w:r>
            <w:rPr>
              <w:rFonts w:hint="eastAsia" w:ascii="Times New Roman" w:hAnsi="Times New Roman" w:eastAsia="宋体" w:cs="Times New Roman"/>
              <w:color w:val="auto"/>
              <w:spacing w:val="-4"/>
              <w:sz w:val="19"/>
              <w:szCs w:val="19"/>
              <w:lang w:val="en-US" w:eastAsia="zh-CN"/>
            </w:rPr>
            <w:t>4</w:t>
          </w:r>
          <w:r>
            <w:rPr>
              <w:rFonts w:ascii="Times New Roman" w:hAnsi="Times New Roman" w:eastAsia="Times New Roman" w:cs="Times New Roman"/>
              <w:color w:val="auto"/>
              <w:spacing w:val="-4"/>
              <w:sz w:val="19"/>
              <w:szCs w:val="19"/>
            </w:rPr>
            <w:fldChar w:fldCharType="end"/>
          </w:r>
        </w:p>
        <w:p w14:paraId="38E9FA80">
          <w:pPr>
            <w:tabs>
              <w:tab w:val="right" w:leader="dot" w:pos="9640"/>
            </w:tabs>
            <w:spacing w:before="161" w:line="193" w:lineRule="auto"/>
            <w:ind w:left="215"/>
            <w:rPr>
              <w:rFonts w:ascii="Times New Roman" w:hAnsi="Times New Roman" w:eastAsia="Times New Roman" w:cs="Times New Roman"/>
              <w:color w:val="auto"/>
              <w:sz w:val="19"/>
              <w:szCs w:val="19"/>
            </w:rPr>
          </w:pPr>
          <w:bookmarkStart w:id="7" w:name="bookmark9"/>
          <w:bookmarkEnd w:id="7"/>
          <w:r>
            <w:rPr>
              <w:color w:val="auto"/>
            </w:rPr>
            <w:fldChar w:fldCharType="begin"/>
          </w:r>
          <w:r>
            <w:rPr>
              <w:color w:val="auto"/>
            </w:rPr>
            <w:instrText xml:space="preserve"> HYPERLINK \l "bookmark10" </w:instrText>
          </w:r>
          <w:r>
            <w:rPr>
              <w:color w:val="auto"/>
            </w:rPr>
            <w:fldChar w:fldCharType="separate"/>
          </w:r>
          <w:r>
            <w:rPr>
              <w:rFonts w:ascii="Times New Roman" w:hAnsi="Times New Roman" w:eastAsia="Times New Roman" w:cs="Times New Roman"/>
              <w:color w:val="auto"/>
              <w:spacing w:val="7"/>
              <w:sz w:val="19"/>
              <w:szCs w:val="19"/>
            </w:rPr>
            <w:t>4.</w:t>
          </w:r>
          <w:r>
            <w:rPr>
              <w:rFonts w:ascii="Times New Roman" w:hAnsi="Times New Roman" w:eastAsia="Times New Roman" w:cs="Times New Roman"/>
              <w:color w:val="auto"/>
              <w:spacing w:val="42"/>
              <w:sz w:val="19"/>
              <w:szCs w:val="19"/>
            </w:rPr>
            <w:t xml:space="preserve"> </w:t>
          </w:r>
          <w:r>
            <w:rPr>
              <w:rFonts w:ascii="宋体" w:hAnsi="宋体" w:eastAsia="宋体" w:cs="宋体"/>
              <w:color w:val="auto"/>
              <w:spacing w:val="7"/>
              <w:sz w:val="19"/>
              <w:szCs w:val="19"/>
            </w:rPr>
            <w:t>招标文件的获取</w:t>
          </w:r>
          <w:r>
            <w:rPr>
              <w:rFonts w:ascii="宋体" w:hAnsi="宋体" w:eastAsia="宋体" w:cs="宋体"/>
              <w:color w:val="auto"/>
              <w:sz w:val="19"/>
              <w:szCs w:val="19"/>
            </w:rPr>
            <w:tab/>
          </w:r>
          <w:r>
            <w:rPr>
              <w:rFonts w:ascii="宋体" w:hAnsi="宋体" w:eastAsia="宋体" w:cs="宋体"/>
              <w:color w:val="auto"/>
              <w:spacing w:val="-43"/>
              <w:sz w:val="19"/>
              <w:szCs w:val="19"/>
            </w:rPr>
            <w:t xml:space="preserve"> </w:t>
          </w:r>
          <w:r>
            <w:rPr>
              <w:rFonts w:hint="eastAsia" w:ascii="Times New Roman" w:hAnsi="Times New Roman" w:eastAsia="宋体" w:cs="Times New Roman"/>
              <w:color w:val="auto"/>
              <w:spacing w:val="1"/>
              <w:sz w:val="19"/>
              <w:szCs w:val="19"/>
              <w:lang w:val="en-US" w:eastAsia="zh-CN"/>
            </w:rPr>
            <w:t>5</w:t>
          </w:r>
          <w:r>
            <w:rPr>
              <w:rFonts w:ascii="Times New Roman" w:hAnsi="Times New Roman" w:eastAsia="Times New Roman" w:cs="Times New Roman"/>
              <w:color w:val="auto"/>
              <w:spacing w:val="1"/>
              <w:sz w:val="19"/>
              <w:szCs w:val="19"/>
            </w:rPr>
            <w:fldChar w:fldCharType="end"/>
          </w:r>
        </w:p>
        <w:p w14:paraId="0CA391C9">
          <w:pPr>
            <w:tabs>
              <w:tab w:val="right" w:leader="dot" w:pos="9640"/>
            </w:tabs>
            <w:spacing w:before="161" w:line="193" w:lineRule="auto"/>
            <w:ind w:left="221"/>
            <w:rPr>
              <w:rFonts w:hint="default" w:ascii="Times New Roman" w:hAnsi="Times New Roman" w:eastAsia="宋体" w:cs="Times New Roman"/>
              <w:color w:val="auto"/>
              <w:spacing w:val="44"/>
              <w:w w:val="101"/>
              <w:sz w:val="19"/>
              <w:szCs w:val="19"/>
              <w:lang w:val="en-US" w:eastAsia="zh-CN"/>
            </w:rPr>
          </w:pPr>
          <w:bookmarkStart w:id="8" w:name="bookmark11"/>
          <w:bookmarkEnd w:id="8"/>
          <w:r>
            <w:rPr>
              <w:color w:val="auto"/>
            </w:rPr>
            <w:fldChar w:fldCharType="begin"/>
          </w:r>
          <w:r>
            <w:rPr>
              <w:color w:val="auto"/>
            </w:rPr>
            <w:instrText xml:space="preserve"> HYPERLINK \l "bookmark12" </w:instrText>
          </w:r>
          <w:r>
            <w:rPr>
              <w:color w:val="auto"/>
            </w:rPr>
            <w:fldChar w:fldCharType="separate"/>
          </w:r>
          <w:r>
            <w:rPr>
              <w:rFonts w:ascii="Times New Roman" w:hAnsi="Times New Roman" w:eastAsia="Times New Roman" w:cs="Times New Roman"/>
              <w:color w:val="auto"/>
              <w:spacing w:val="6"/>
              <w:sz w:val="19"/>
              <w:szCs w:val="19"/>
            </w:rPr>
            <w:t>5.</w:t>
          </w:r>
          <w:r>
            <w:rPr>
              <w:rFonts w:ascii="Times New Roman" w:hAnsi="Times New Roman" w:eastAsia="Times New Roman" w:cs="Times New Roman"/>
              <w:color w:val="auto"/>
              <w:spacing w:val="44"/>
              <w:w w:val="101"/>
              <w:sz w:val="19"/>
              <w:szCs w:val="19"/>
            </w:rPr>
            <w:t xml:space="preserve"> </w:t>
          </w:r>
          <w:r>
            <w:rPr>
              <w:rFonts w:hint="eastAsia" w:ascii="宋体" w:hAnsi="宋体" w:eastAsia="宋体" w:cs="宋体"/>
              <w:color w:val="auto"/>
              <w:spacing w:val="7"/>
              <w:sz w:val="19"/>
              <w:szCs w:val="19"/>
              <w:lang w:val="en-US" w:eastAsia="zh-CN"/>
            </w:rPr>
            <w:t>评标办法</w:t>
          </w:r>
          <w:r>
            <w:rPr>
              <w:rFonts w:ascii="宋体" w:hAnsi="宋体" w:eastAsia="宋体" w:cs="宋体"/>
              <w:color w:val="auto"/>
              <w:sz w:val="19"/>
              <w:szCs w:val="19"/>
            </w:rPr>
            <w:tab/>
          </w:r>
          <w:r>
            <w:rPr>
              <w:rFonts w:ascii="宋体" w:hAnsi="宋体" w:eastAsia="宋体" w:cs="宋体"/>
              <w:color w:val="auto"/>
              <w:spacing w:val="-36"/>
              <w:sz w:val="19"/>
              <w:szCs w:val="19"/>
            </w:rPr>
            <w:t xml:space="preserve"> </w:t>
          </w:r>
          <w:r>
            <w:rPr>
              <w:rFonts w:ascii="Times New Roman" w:hAnsi="Times New Roman" w:eastAsia="Times New Roman" w:cs="Times New Roman"/>
              <w:color w:val="auto"/>
              <w:spacing w:val="-6"/>
              <w:sz w:val="19"/>
              <w:szCs w:val="19"/>
            </w:rPr>
            <w:t>5</w:t>
          </w:r>
        </w:p>
        <w:p w14:paraId="72238621">
          <w:pPr>
            <w:tabs>
              <w:tab w:val="right" w:leader="dot" w:pos="9640"/>
            </w:tabs>
            <w:spacing w:before="161" w:line="193" w:lineRule="auto"/>
            <w:ind w:left="221"/>
            <w:rPr>
              <w:rFonts w:ascii="Times New Roman" w:hAnsi="Times New Roman" w:eastAsia="Times New Roman" w:cs="Times New Roman"/>
              <w:color w:val="auto"/>
              <w:sz w:val="19"/>
              <w:szCs w:val="19"/>
            </w:rPr>
          </w:pPr>
          <w:r>
            <w:rPr>
              <w:rFonts w:hint="eastAsia" w:ascii="Times New Roman" w:hAnsi="Times New Roman" w:eastAsia="宋体" w:cs="Times New Roman"/>
              <w:color w:val="auto"/>
              <w:spacing w:val="44"/>
              <w:w w:val="101"/>
              <w:sz w:val="19"/>
              <w:szCs w:val="19"/>
              <w:lang w:val="en-US" w:eastAsia="zh-CN"/>
            </w:rPr>
            <w:t>6.</w:t>
          </w:r>
          <w:r>
            <w:rPr>
              <w:rFonts w:ascii="宋体" w:hAnsi="宋体" w:eastAsia="宋体" w:cs="宋体"/>
              <w:color w:val="auto"/>
              <w:spacing w:val="6"/>
              <w:sz w:val="19"/>
              <w:szCs w:val="19"/>
            </w:rPr>
            <w:t>投标文件的递交</w:t>
          </w:r>
          <w:r>
            <w:rPr>
              <w:rFonts w:ascii="宋体" w:hAnsi="宋体" w:eastAsia="宋体" w:cs="宋体"/>
              <w:color w:val="auto"/>
              <w:sz w:val="19"/>
              <w:szCs w:val="19"/>
            </w:rPr>
            <w:tab/>
          </w:r>
          <w:r>
            <w:rPr>
              <w:rFonts w:ascii="宋体" w:hAnsi="宋体" w:eastAsia="宋体" w:cs="宋体"/>
              <w:color w:val="auto"/>
              <w:spacing w:val="-36"/>
              <w:sz w:val="19"/>
              <w:szCs w:val="19"/>
            </w:rPr>
            <w:t xml:space="preserve"> </w:t>
          </w:r>
          <w:r>
            <w:rPr>
              <w:rFonts w:ascii="Times New Roman" w:hAnsi="Times New Roman" w:eastAsia="Times New Roman" w:cs="Times New Roman"/>
              <w:color w:val="auto"/>
              <w:spacing w:val="-6"/>
              <w:sz w:val="19"/>
              <w:szCs w:val="19"/>
            </w:rPr>
            <w:t>5</w:t>
          </w:r>
          <w:r>
            <w:rPr>
              <w:rFonts w:ascii="Times New Roman" w:hAnsi="Times New Roman" w:eastAsia="Times New Roman" w:cs="Times New Roman"/>
              <w:color w:val="auto"/>
              <w:spacing w:val="-6"/>
              <w:sz w:val="19"/>
              <w:szCs w:val="19"/>
            </w:rPr>
            <w:fldChar w:fldCharType="end"/>
          </w:r>
        </w:p>
        <w:p w14:paraId="471E36E6">
          <w:pPr>
            <w:tabs>
              <w:tab w:val="right" w:leader="dot" w:pos="9640"/>
            </w:tabs>
            <w:spacing w:before="162" w:line="193" w:lineRule="auto"/>
            <w:ind w:left="220"/>
            <w:rPr>
              <w:rFonts w:ascii="Times New Roman" w:hAnsi="Times New Roman" w:eastAsia="Times New Roman" w:cs="Times New Roman"/>
              <w:color w:val="auto"/>
              <w:sz w:val="19"/>
              <w:szCs w:val="19"/>
            </w:rPr>
          </w:pPr>
          <w:bookmarkStart w:id="9" w:name="bookmark13"/>
          <w:bookmarkEnd w:id="9"/>
          <w:r>
            <w:rPr>
              <w:color w:val="auto"/>
            </w:rPr>
            <w:fldChar w:fldCharType="begin"/>
          </w:r>
          <w:r>
            <w:rPr>
              <w:color w:val="auto"/>
            </w:rPr>
            <w:instrText xml:space="preserve"> HYPERLINK \l "bookmark14" </w:instrText>
          </w:r>
          <w:r>
            <w:rPr>
              <w:color w:val="auto"/>
            </w:rPr>
            <w:fldChar w:fldCharType="separate"/>
          </w:r>
          <w:r>
            <w:rPr>
              <w:rFonts w:hint="eastAsia" w:ascii="Times New Roman" w:hAnsi="Times New Roman" w:eastAsia="宋体" w:cs="Times New Roman"/>
              <w:color w:val="auto"/>
              <w:spacing w:val="6"/>
              <w:sz w:val="19"/>
              <w:szCs w:val="19"/>
              <w:lang w:val="en-US" w:eastAsia="zh-CN"/>
            </w:rPr>
            <w:t>7</w:t>
          </w:r>
          <w:r>
            <w:rPr>
              <w:rFonts w:ascii="Times New Roman" w:hAnsi="Times New Roman" w:eastAsia="Times New Roman" w:cs="Times New Roman"/>
              <w:color w:val="auto"/>
              <w:spacing w:val="6"/>
              <w:sz w:val="19"/>
              <w:szCs w:val="19"/>
            </w:rPr>
            <w:t>.</w:t>
          </w:r>
          <w:r>
            <w:rPr>
              <w:rFonts w:ascii="Times New Roman" w:hAnsi="Times New Roman" w:eastAsia="Times New Roman" w:cs="Times New Roman"/>
              <w:color w:val="auto"/>
              <w:spacing w:val="45"/>
              <w:w w:val="101"/>
              <w:sz w:val="19"/>
              <w:szCs w:val="19"/>
            </w:rPr>
            <w:t xml:space="preserve"> </w:t>
          </w:r>
          <w:r>
            <w:rPr>
              <w:rFonts w:ascii="宋体" w:hAnsi="宋体" w:eastAsia="宋体" w:cs="宋体"/>
              <w:color w:val="auto"/>
              <w:spacing w:val="6"/>
              <w:sz w:val="19"/>
              <w:szCs w:val="19"/>
            </w:rPr>
            <w:t>发布公告的媒介</w:t>
          </w:r>
          <w:r>
            <w:rPr>
              <w:rFonts w:ascii="宋体" w:hAnsi="宋体" w:eastAsia="宋体" w:cs="宋体"/>
              <w:color w:val="auto"/>
              <w:sz w:val="19"/>
              <w:szCs w:val="19"/>
            </w:rPr>
            <w:tab/>
          </w:r>
          <w:r>
            <w:rPr>
              <w:rFonts w:ascii="宋体" w:hAnsi="宋体" w:eastAsia="宋体" w:cs="宋体"/>
              <w:color w:val="auto"/>
              <w:spacing w:val="-36"/>
              <w:sz w:val="19"/>
              <w:szCs w:val="19"/>
            </w:rPr>
            <w:t xml:space="preserve"> </w:t>
          </w:r>
          <w:r>
            <w:rPr>
              <w:rFonts w:ascii="Times New Roman" w:hAnsi="Times New Roman" w:eastAsia="Times New Roman" w:cs="Times New Roman"/>
              <w:color w:val="auto"/>
              <w:spacing w:val="-6"/>
              <w:sz w:val="19"/>
              <w:szCs w:val="19"/>
            </w:rPr>
            <w:t>5</w:t>
          </w:r>
          <w:r>
            <w:rPr>
              <w:rFonts w:ascii="Times New Roman" w:hAnsi="Times New Roman" w:eastAsia="Times New Roman" w:cs="Times New Roman"/>
              <w:color w:val="auto"/>
              <w:spacing w:val="-6"/>
              <w:sz w:val="19"/>
              <w:szCs w:val="19"/>
            </w:rPr>
            <w:fldChar w:fldCharType="end"/>
          </w:r>
        </w:p>
        <w:p w14:paraId="0BA88F3D">
          <w:pPr>
            <w:tabs>
              <w:tab w:val="right" w:leader="dot" w:pos="9640"/>
            </w:tabs>
            <w:spacing w:before="161" w:line="193" w:lineRule="auto"/>
            <w:ind w:left="219"/>
            <w:rPr>
              <w:rFonts w:ascii="Times New Roman" w:hAnsi="Times New Roman" w:eastAsia="Times New Roman" w:cs="Times New Roman"/>
              <w:color w:val="auto"/>
              <w:sz w:val="19"/>
              <w:szCs w:val="19"/>
            </w:rPr>
          </w:pPr>
          <w:bookmarkStart w:id="10" w:name="bookmark15"/>
          <w:bookmarkEnd w:id="10"/>
          <w:r>
            <w:rPr>
              <w:color w:val="auto"/>
            </w:rPr>
            <w:fldChar w:fldCharType="begin"/>
          </w:r>
          <w:r>
            <w:rPr>
              <w:color w:val="auto"/>
            </w:rPr>
            <w:instrText xml:space="preserve"> HYPERLINK \l "bookmark16" </w:instrText>
          </w:r>
          <w:r>
            <w:rPr>
              <w:color w:val="auto"/>
            </w:rPr>
            <w:fldChar w:fldCharType="separate"/>
          </w:r>
          <w:r>
            <w:rPr>
              <w:rFonts w:hint="eastAsia" w:ascii="Times New Roman" w:hAnsi="Times New Roman" w:eastAsia="宋体" w:cs="Times New Roman"/>
              <w:color w:val="auto"/>
              <w:spacing w:val="5"/>
              <w:sz w:val="19"/>
              <w:szCs w:val="19"/>
              <w:lang w:val="en-US" w:eastAsia="zh-CN"/>
            </w:rPr>
            <w:t>8</w:t>
          </w:r>
          <w:r>
            <w:rPr>
              <w:rFonts w:ascii="Times New Roman" w:hAnsi="Times New Roman" w:eastAsia="Times New Roman" w:cs="Times New Roman"/>
              <w:color w:val="auto"/>
              <w:spacing w:val="5"/>
              <w:sz w:val="19"/>
              <w:szCs w:val="19"/>
            </w:rPr>
            <w:t>.</w:t>
          </w:r>
          <w:r>
            <w:rPr>
              <w:rFonts w:ascii="Times New Roman" w:hAnsi="Times New Roman" w:eastAsia="Times New Roman" w:cs="Times New Roman"/>
              <w:color w:val="auto"/>
              <w:spacing w:val="41"/>
              <w:sz w:val="19"/>
              <w:szCs w:val="19"/>
            </w:rPr>
            <w:t xml:space="preserve"> </w:t>
          </w:r>
          <w:r>
            <w:rPr>
              <w:rFonts w:ascii="宋体" w:hAnsi="宋体" w:eastAsia="宋体" w:cs="宋体"/>
              <w:color w:val="auto"/>
              <w:spacing w:val="5"/>
              <w:sz w:val="19"/>
              <w:szCs w:val="19"/>
            </w:rPr>
            <w:t>联系方式</w:t>
          </w:r>
          <w:r>
            <w:rPr>
              <w:rFonts w:ascii="宋体" w:hAnsi="宋体" w:eastAsia="宋体" w:cs="宋体"/>
              <w:color w:val="auto"/>
              <w:sz w:val="19"/>
              <w:szCs w:val="19"/>
            </w:rPr>
            <w:tab/>
          </w:r>
          <w:r>
            <w:rPr>
              <w:rFonts w:ascii="宋体" w:hAnsi="宋体" w:eastAsia="宋体" w:cs="宋体"/>
              <w:color w:val="auto"/>
              <w:spacing w:val="-36"/>
              <w:sz w:val="19"/>
              <w:szCs w:val="19"/>
            </w:rPr>
            <w:t xml:space="preserve"> </w:t>
          </w:r>
          <w:r>
            <w:rPr>
              <w:rFonts w:ascii="Times New Roman" w:hAnsi="Times New Roman" w:eastAsia="Times New Roman" w:cs="Times New Roman"/>
              <w:color w:val="auto"/>
              <w:spacing w:val="-6"/>
              <w:sz w:val="19"/>
              <w:szCs w:val="19"/>
            </w:rPr>
            <w:t>5</w:t>
          </w:r>
          <w:r>
            <w:rPr>
              <w:rFonts w:ascii="Times New Roman" w:hAnsi="Times New Roman" w:eastAsia="Times New Roman" w:cs="Times New Roman"/>
              <w:color w:val="auto"/>
              <w:spacing w:val="-6"/>
              <w:sz w:val="19"/>
              <w:szCs w:val="19"/>
            </w:rPr>
            <w:fldChar w:fldCharType="end"/>
          </w:r>
        </w:p>
        <w:p w14:paraId="192A9E28">
          <w:pPr>
            <w:tabs>
              <w:tab w:val="right" w:leader="dot" w:pos="9640"/>
            </w:tabs>
            <w:spacing w:before="162" w:line="193" w:lineRule="auto"/>
            <w:ind w:left="8"/>
            <w:rPr>
              <w:rFonts w:ascii="Times New Roman" w:hAnsi="Times New Roman" w:eastAsia="Times New Roman" w:cs="Times New Roman"/>
              <w:color w:val="auto"/>
              <w:sz w:val="19"/>
              <w:szCs w:val="19"/>
            </w:rPr>
          </w:pPr>
          <w:bookmarkStart w:id="11" w:name="bookmark17"/>
          <w:bookmarkEnd w:id="11"/>
          <w:r>
            <w:rPr>
              <w:color w:val="auto"/>
            </w:rPr>
            <w:fldChar w:fldCharType="begin"/>
          </w:r>
          <w:r>
            <w:rPr>
              <w:color w:val="auto"/>
            </w:rPr>
            <w:instrText xml:space="preserve"> HYPERLINK \l "bookmark18" </w:instrText>
          </w:r>
          <w:r>
            <w:rPr>
              <w:color w:val="auto"/>
            </w:rPr>
            <w:fldChar w:fldCharType="separate"/>
          </w:r>
          <w:r>
            <w:rPr>
              <w:rFonts w:ascii="宋体" w:hAnsi="宋体" w:eastAsia="宋体" w:cs="宋体"/>
              <w:b/>
              <w:bCs/>
              <w:color w:val="auto"/>
              <w:spacing w:val="7"/>
              <w:sz w:val="19"/>
              <w:szCs w:val="19"/>
            </w:rPr>
            <w:t>第二章</w:t>
          </w:r>
          <w:r>
            <w:rPr>
              <w:rFonts w:ascii="宋体" w:hAnsi="宋体" w:eastAsia="宋体" w:cs="宋体"/>
              <w:color w:val="auto"/>
              <w:spacing w:val="7"/>
              <w:sz w:val="19"/>
              <w:szCs w:val="19"/>
            </w:rPr>
            <w:t xml:space="preserve"> </w:t>
          </w:r>
          <w:r>
            <w:rPr>
              <w:rFonts w:ascii="宋体" w:hAnsi="宋体" w:eastAsia="宋体" w:cs="宋体"/>
              <w:b/>
              <w:bCs/>
              <w:color w:val="auto"/>
              <w:spacing w:val="7"/>
              <w:sz w:val="19"/>
              <w:szCs w:val="19"/>
            </w:rPr>
            <w:t>投标人须知</w:t>
          </w:r>
          <w:r>
            <w:rPr>
              <w:rFonts w:ascii="宋体" w:hAnsi="宋体" w:eastAsia="宋体" w:cs="宋体"/>
              <w:b/>
              <w:bCs/>
              <w:color w:val="auto"/>
              <w:sz w:val="19"/>
              <w:szCs w:val="19"/>
            </w:rPr>
            <w:tab/>
          </w:r>
          <w:r>
            <w:rPr>
              <w:rFonts w:ascii="宋体" w:hAnsi="宋体" w:eastAsia="宋体" w:cs="宋体"/>
              <w:color w:val="auto"/>
              <w:spacing w:val="-53"/>
              <w:sz w:val="19"/>
              <w:szCs w:val="19"/>
            </w:rPr>
            <w:t xml:space="preserve"> </w:t>
          </w:r>
          <w:r>
            <w:rPr>
              <w:rFonts w:ascii="Times New Roman" w:hAnsi="Times New Roman" w:eastAsia="Times New Roman" w:cs="Times New Roman"/>
              <w:b/>
              <w:bCs/>
              <w:color w:val="auto"/>
              <w:spacing w:val="-3"/>
              <w:sz w:val="19"/>
              <w:szCs w:val="19"/>
            </w:rPr>
            <w:t>6</w:t>
          </w:r>
          <w:r>
            <w:rPr>
              <w:rFonts w:ascii="Times New Roman" w:hAnsi="Times New Roman" w:eastAsia="Times New Roman" w:cs="Times New Roman"/>
              <w:b/>
              <w:bCs/>
              <w:color w:val="auto"/>
              <w:spacing w:val="-3"/>
              <w:sz w:val="19"/>
              <w:szCs w:val="19"/>
            </w:rPr>
            <w:fldChar w:fldCharType="end"/>
          </w:r>
        </w:p>
        <w:p w14:paraId="1D0F307C">
          <w:pPr>
            <w:tabs>
              <w:tab w:val="right" w:leader="dot" w:pos="9640"/>
            </w:tabs>
            <w:spacing w:before="161" w:line="193" w:lineRule="auto"/>
            <w:ind w:left="222"/>
            <w:rPr>
              <w:rFonts w:ascii="Times New Roman" w:hAnsi="Times New Roman" w:eastAsia="Times New Roman" w:cs="Times New Roman"/>
              <w:color w:val="auto"/>
              <w:sz w:val="19"/>
              <w:szCs w:val="19"/>
            </w:rPr>
          </w:pPr>
          <w:bookmarkStart w:id="12" w:name="bookmark19"/>
          <w:bookmarkEnd w:id="12"/>
          <w:r>
            <w:rPr>
              <w:color w:val="auto"/>
            </w:rPr>
            <w:fldChar w:fldCharType="begin"/>
          </w:r>
          <w:r>
            <w:rPr>
              <w:color w:val="auto"/>
            </w:rPr>
            <w:instrText xml:space="preserve"> HYPERLINK \l "bookmark20" </w:instrText>
          </w:r>
          <w:r>
            <w:rPr>
              <w:color w:val="auto"/>
            </w:rPr>
            <w:fldChar w:fldCharType="separate"/>
          </w:r>
          <w:r>
            <w:rPr>
              <w:rFonts w:ascii="宋体" w:hAnsi="宋体" w:eastAsia="宋体" w:cs="宋体"/>
              <w:color w:val="auto"/>
              <w:spacing w:val="8"/>
              <w:sz w:val="19"/>
              <w:szCs w:val="19"/>
            </w:rPr>
            <w:t>投标人须知前附表</w:t>
          </w:r>
          <w:r>
            <w:rPr>
              <w:rFonts w:ascii="宋体" w:hAnsi="宋体" w:eastAsia="宋体" w:cs="宋体"/>
              <w:color w:val="auto"/>
              <w:sz w:val="19"/>
              <w:szCs w:val="19"/>
            </w:rPr>
            <w:tab/>
          </w:r>
          <w:r>
            <w:rPr>
              <w:rFonts w:ascii="宋体" w:hAnsi="宋体" w:eastAsia="宋体" w:cs="宋体"/>
              <w:color w:val="auto"/>
              <w:spacing w:val="-58"/>
              <w:sz w:val="19"/>
              <w:szCs w:val="19"/>
            </w:rPr>
            <w:t xml:space="preserve"> </w:t>
          </w:r>
          <w:r>
            <w:rPr>
              <w:rFonts w:ascii="Times New Roman" w:hAnsi="Times New Roman" w:eastAsia="Times New Roman" w:cs="Times New Roman"/>
              <w:color w:val="auto"/>
              <w:spacing w:val="-5"/>
              <w:sz w:val="19"/>
              <w:szCs w:val="19"/>
            </w:rPr>
            <w:t>6</w:t>
          </w:r>
          <w:r>
            <w:rPr>
              <w:rFonts w:ascii="Times New Roman" w:hAnsi="Times New Roman" w:eastAsia="Times New Roman" w:cs="Times New Roman"/>
              <w:color w:val="auto"/>
              <w:spacing w:val="-5"/>
              <w:sz w:val="19"/>
              <w:szCs w:val="19"/>
            </w:rPr>
            <w:fldChar w:fldCharType="end"/>
          </w:r>
        </w:p>
        <w:p w14:paraId="38E734BB">
          <w:pPr>
            <w:tabs>
              <w:tab w:val="right" w:leader="dot" w:pos="9640"/>
            </w:tabs>
            <w:spacing w:before="161" w:line="193" w:lineRule="auto"/>
            <w:ind w:left="235"/>
            <w:rPr>
              <w:rFonts w:ascii="Times New Roman" w:hAnsi="Times New Roman" w:eastAsia="Times New Roman" w:cs="Times New Roman"/>
              <w:color w:val="auto"/>
              <w:sz w:val="19"/>
              <w:szCs w:val="19"/>
            </w:rPr>
          </w:pPr>
          <w:bookmarkStart w:id="13" w:name="bookmark21"/>
          <w:bookmarkEnd w:id="13"/>
          <w:r>
            <w:rPr>
              <w:color w:val="auto"/>
            </w:rPr>
            <w:fldChar w:fldCharType="begin"/>
          </w:r>
          <w:r>
            <w:rPr>
              <w:color w:val="auto"/>
            </w:rPr>
            <w:instrText xml:space="preserve"> HYPERLINK \l "bookmark22" </w:instrText>
          </w:r>
          <w:r>
            <w:rPr>
              <w:color w:val="auto"/>
            </w:rPr>
            <w:fldChar w:fldCharType="separate"/>
          </w:r>
          <w:r>
            <w:rPr>
              <w:rFonts w:ascii="Times New Roman" w:hAnsi="Times New Roman" w:eastAsia="Times New Roman" w:cs="Times New Roman"/>
              <w:color w:val="auto"/>
              <w:spacing w:val="-3"/>
              <w:sz w:val="19"/>
              <w:szCs w:val="19"/>
            </w:rPr>
            <w:t>1.</w:t>
          </w:r>
          <w:r>
            <w:rPr>
              <w:rFonts w:ascii="Times New Roman" w:hAnsi="Times New Roman" w:eastAsia="Times New Roman" w:cs="Times New Roman"/>
              <w:color w:val="auto"/>
              <w:spacing w:val="46"/>
              <w:sz w:val="19"/>
              <w:szCs w:val="19"/>
            </w:rPr>
            <w:t xml:space="preserve"> </w:t>
          </w:r>
          <w:r>
            <w:rPr>
              <w:rFonts w:ascii="宋体" w:hAnsi="宋体" w:eastAsia="宋体" w:cs="宋体"/>
              <w:color w:val="auto"/>
              <w:spacing w:val="-3"/>
              <w:sz w:val="19"/>
              <w:szCs w:val="19"/>
            </w:rPr>
            <w:t>总则</w:t>
          </w:r>
          <w:r>
            <w:rPr>
              <w:rFonts w:ascii="宋体" w:hAnsi="宋体" w:eastAsia="宋体" w:cs="宋体"/>
              <w:color w:val="auto"/>
              <w:sz w:val="19"/>
              <w:szCs w:val="19"/>
            </w:rPr>
            <w:tab/>
          </w:r>
          <w:r>
            <w:rPr>
              <w:rFonts w:ascii="宋体" w:hAnsi="宋体" w:eastAsia="宋体" w:cs="宋体"/>
              <w:color w:val="auto"/>
              <w:spacing w:val="-41"/>
              <w:sz w:val="19"/>
              <w:szCs w:val="19"/>
            </w:rPr>
            <w:t xml:space="preserve"> </w:t>
          </w:r>
          <w:r>
            <w:rPr>
              <w:rFonts w:ascii="Times New Roman" w:hAnsi="Times New Roman" w:eastAsia="Times New Roman" w:cs="Times New Roman"/>
              <w:color w:val="auto"/>
              <w:spacing w:val="3"/>
              <w:sz w:val="19"/>
              <w:szCs w:val="19"/>
            </w:rPr>
            <w:t>27</w:t>
          </w:r>
          <w:r>
            <w:rPr>
              <w:rFonts w:ascii="Times New Roman" w:hAnsi="Times New Roman" w:eastAsia="Times New Roman" w:cs="Times New Roman"/>
              <w:color w:val="auto"/>
              <w:spacing w:val="3"/>
              <w:sz w:val="19"/>
              <w:szCs w:val="19"/>
            </w:rPr>
            <w:fldChar w:fldCharType="end"/>
          </w:r>
        </w:p>
        <w:p w14:paraId="3B1E715B">
          <w:pPr>
            <w:tabs>
              <w:tab w:val="right" w:leader="dot" w:pos="9640"/>
            </w:tabs>
            <w:spacing w:before="162" w:line="193" w:lineRule="auto"/>
            <w:ind w:left="444"/>
            <w:rPr>
              <w:rFonts w:ascii="Times New Roman" w:hAnsi="Times New Roman" w:eastAsia="Times New Roman" w:cs="Times New Roman"/>
              <w:color w:val="auto"/>
              <w:sz w:val="19"/>
              <w:szCs w:val="19"/>
            </w:rPr>
          </w:pPr>
          <w:bookmarkStart w:id="14" w:name="bookmark23"/>
          <w:bookmarkEnd w:id="14"/>
          <w:r>
            <w:rPr>
              <w:color w:val="auto"/>
            </w:rPr>
            <w:fldChar w:fldCharType="begin"/>
          </w:r>
          <w:r>
            <w:rPr>
              <w:color w:val="auto"/>
            </w:rPr>
            <w:instrText xml:space="preserve"> HYPERLINK \l "bookmark24" </w:instrText>
          </w:r>
          <w:r>
            <w:rPr>
              <w:color w:val="auto"/>
            </w:rPr>
            <w:fldChar w:fldCharType="separate"/>
          </w:r>
          <w:r>
            <w:rPr>
              <w:rFonts w:ascii="Times New Roman" w:hAnsi="Times New Roman" w:eastAsia="Times New Roman" w:cs="Times New Roman"/>
              <w:color w:val="auto"/>
              <w:spacing w:val="2"/>
              <w:sz w:val="19"/>
              <w:szCs w:val="19"/>
            </w:rPr>
            <w:t>1.1</w:t>
          </w:r>
          <w:r>
            <w:rPr>
              <w:rFonts w:ascii="Times New Roman" w:hAnsi="Times New Roman" w:eastAsia="Times New Roman" w:cs="Times New Roman"/>
              <w:color w:val="auto"/>
              <w:spacing w:val="9"/>
              <w:sz w:val="19"/>
              <w:szCs w:val="19"/>
            </w:rPr>
            <w:t xml:space="preserve">  </w:t>
          </w:r>
          <w:r>
            <w:rPr>
              <w:rFonts w:ascii="宋体" w:hAnsi="宋体" w:eastAsia="宋体" w:cs="宋体"/>
              <w:color w:val="auto"/>
              <w:spacing w:val="2"/>
              <w:sz w:val="19"/>
              <w:szCs w:val="19"/>
            </w:rPr>
            <w:t>项目概况</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27</w:t>
          </w:r>
          <w:r>
            <w:rPr>
              <w:rFonts w:ascii="Times New Roman" w:hAnsi="Times New Roman" w:eastAsia="Times New Roman" w:cs="Times New Roman"/>
              <w:color w:val="auto"/>
              <w:spacing w:val="14"/>
              <w:sz w:val="19"/>
              <w:szCs w:val="19"/>
            </w:rPr>
            <w:fldChar w:fldCharType="end"/>
          </w:r>
        </w:p>
        <w:p w14:paraId="6C0D5B3F">
          <w:pPr>
            <w:tabs>
              <w:tab w:val="right" w:leader="dot" w:pos="9640"/>
            </w:tabs>
            <w:spacing w:before="161" w:line="193" w:lineRule="auto"/>
            <w:ind w:left="444"/>
            <w:rPr>
              <w:rFonts w:ascii="Times New Roman" w:hAnsi="Times New Roman" w:eastAsia="Times New Roman" w:cs="Times New Roman"/>
              <w:color w:val="auto"/>
              <w:sz w:val="19"/>
              <w:szCs w:val="19"/>
            </w:rPr>
          </w:pPr>
          <w:bookmarkStart w:id="15" w:name="bookmark25"/>
          <w:bookmarkEnd w:id="15"/>
          <w:r>
            <w:rPr>
              <w:color w:val="auto"/>
            </w:rPr>
            <w:fldChar w:fldCharType="begin"/>
          </w:r>
          <w:r>
            <w:rPr>
              <w:color w:val="auto"/>
            </w:rPr>
            <w:instrText xml:space="preserve"> HYPERLINK \l "bookmark26" </w:instrText>
          </w:r>
          <w:r>
            <w:rPr>
              <w:color w:val="auto"/>
            </w:rPr>
            <w:fldChar w:fldCharType="separate"/>
          </w:r>
          <w:r>
            <w:rPr>
              <w:rFonts w:ascii="Times New Roman" w:hAnsi="Times New Roman" w:eastAsia="Times New Roman" w:cs="Times New Roman"/>
              <w:color w:val="auto"/>
              <w:spacing w:val="6"/>
              <w:sz w:val="19"/>
              <w:szCs w:val="19"/>
            </w:rPr>
            <w:t xml:space="preserve">1.2  </w:t>
          </w:r>
          <w:r>
            <w:rPr>
              <w:rFonts w:ascii="宋体" w:hAnsi="宋体" w:eastAsia="宋体" w:cs="宋体"/>
              <w:color w:val="auto"/>
              <w:spacing w:val="6"/>
              <w:sz w:val="19"/>
              <w:szCs w:val="19"/>
            </w:rPr>
            <w:t>项目的资金来源和落实情况</w:t>
          </w:r>
          <w:r>
            <w:rPr>
              <w:rFonts w:ascii="宋体" w:hAnsi="宋体" w:eastAsia="宋体" w:cs="宋体"/>
              <w:color w:val="auto"/>
              <w:sz w:val="19"/>
              <w:szCs w:val="19"/>
            </w:rPr>
            <w:tab/>
          </w:r>
          <w:r>
            <w:rPr>
              <w:rFonts w:ascii="宋体" w:hAnsi="宋体" w:eastAsia="宋体" w:cs="宋体"/>
              <w:color w:val="auto"/>
              <w:spacing w:val="-71"/>
              <w:sz w:val="19"/>
              <w:szCs w:val="19"/>
            </w:rPr>
            <w:t xml:space="preserve"> </w:t>
          </w:r>
          <w:r>
            <w:rPr>
              <w:rFonts w:ascii="Times New Roman" w:hAnsi="Times New Roman" w:eastAsia="Times New Roman" w:cs="Times New Roman"/>
              <w:color w:val="auto"/>
              <w:spacing w:val="3"/>
              <w:sz w:val="19"/>
              <w:szCs w:val="19"/>
            </w:rPr>
            <w:t>27</w:t>
          </w:r>
          <w:r>
            <w:rPr>
              <w:rFonts w:ascii="Times New Roman" w:hAnsi="Times New Roman" w:eastAsia="Times New Roman" w:cs="Times New Roman"/>
              <w:color w:val="auto"/>
              <w:spacing w:val="3"/>
              <w:sz w:val="19"/>
              <w:szCs w:val="19"/>
            </w:rPr>
            <w:fldChar w:fldCharType="end"/>
          </w:r>
        </w:p>
        <w:p w14:paraId="19A60763">
          <w:pPr>
            <w:tabs>
              <w:tab w:val="right" w:leader="dot" w:pos="9640"/>
            </w:tabs>
            <w:spacing w:before="161" w:line="193" w:lineRule="auto"/>
            <w:ind w:left="444"/>
            <w:rPr>
              <w:rFonts w:ascii="Times New Roman" w:hAnsi="Times New Roman" w:eastAsia="Times New Roman" w:cs="Times New Roman"/>
              <w:color w:val="auto"/>
              <w:sz w:val="19"/>
              <w:szCs w:val="19"/>
            </w:rPr>
          </w:pPr>
          <w:bookmarkStart w:id="16" w:name="bookmark27"/>
          <w:bookmarkEnd w:id="16"/>
          <w:r>
            <w:rPr>
              <w:color w:val="auto"/>
            </w:rPr>
            <w:fldChar w:fldCharType="begin"/>
          </w:r>
          <w:r>
            <w:rPr>
              <w:color w:val="auto"/>
            </w:rPr>
            <w:instrText xml:space="preserve"> HYPERLINK \l "bookmark28" </w:instrText>
          </w:r>
          <w:r>
            <w:rPr>
              <w:color w:val="auto"/>
            </w:rPr>
            <w:fldChar w:fldCharType="separate"/>
          </w:r>
          <w:r>
            <w:rPr>
              <w:rFonts w:ascii="Times New Roman" w:hAnsi="Times New Roman" w:eastAsia="Times New Roman" w:cs="Times New Roman"/>
              <w:color w:val="auto"/>
              <w:spacing w:val="6"/>
              <w:sz w:val="19"/>
              <w:szCs w:val="19"/>
            </w:rPr>
            <w:t xml:space="preserve">1.3  </w:t>
          </w:r>
          <w:r>
            <w:rPr>
              <w:rFonts w:ascii="宋体" w:hAnsi="宋体" w:eastAsia="宋体" w:cs="宋体"/>
              <w:color w:val="auto"/>
              <w:spacing w:val="6"/>
              <w:sz w:val="19"/>
              <w:szCs w:val="19"/>
            </w:rPr>
            <w:t>招标范围、计划工期和质量标准</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27</w:t>
          </w:r>
          <w:r>
            <w:rPr>
              <w:rFonts w:ascii="Times New Roman" w:hAnsi="Times New Roman" w:eastAsia="Times New Roman" w:cs="Times New Roman"/>
              <w:color w:val="auto"/>
              <w:spacing w:val="14"/>
              <w:sz w:val="19"/>
              <w:szCs w:val="19"/>
            </w:rPr>
            <w:fldChar w:fldCharType="end"/>
          </w:r>
        </w:p>
        <w:p w14:paraId="5163758C">
          <w:pPr>
            <w:tabs>
              <w:tab w:val="right" w:leader="dot" w:pos="9640"/>
            </w:tabs>
            <w:spacing w:before="162" w:line="193" w:lineRule="auto"/>
            <w:ind w:left="444"/>
            <w:rPr>
              <w:rFonts w:ascii="Times New Roman" w:hAnsi="Times New Roman" w:eastAsia="Times New Roman" w:cs="Times New Roman"/>
              <w:color w:val="auto"/>
              <w:sz w:val="19"/>
              <w:szCs w:val="19"/>
            </w:rPr>
          </w:pPr>
          <w:bookmarkStart w:id="17" w:name="bookmark29"/>
          <w:bookmarkEnd w:id="17"/>
          <w:r>
            <w:rPr>
              <w:color w:val="auto"/>
            </w:rPr>
            <w:fldChar w:fldCharType="begin"/>
          </w:r>
          <w:r>
            <w:rPr>
              <w:color w:val="auto"/>
            </w:rPr>
            <w:instrText xml:space="preserve"> HYPERLINK \l "bookmark30" </w:instrText>
          </w:r>
          <w:r>
            <w:rPr>
              <w:color w:val="auto"/>
            </w:rPr>
            <w:fldChar w:fldCharType="separate"/>
          </w:r>
          <w:r>
            <w:rPr>
              <w:rFonts w:ascii="Times New Roman" w:hAnsi="Times New Roman" w:eastAsia="Times New Roman" w:cs="Times New Roman"/>
              <w:color w:val="auto"/>
              <w:spacing w:val="7"/>
              <w:sz w:val="19"/>
              <w:szCs w:val="19"/>
            </w:rPr>
            <w:t xml:space="preserve">1.4  </w:t>
          </w:r>
          <w:r>
            <w:rPr>
              <w:rFonts w:ascii="宋体" w:hAnsi="宋体" w:eastAsia="宋体" w:cs="宋体"/>
              <w:color w:val="auto"/>
              <w:spacing w:val="7"/>
              <w:sz w:val="19"/>
              <w:szCs w:val="19"/>
            </w:rPr>
            <w:t>投标人资格要求（适用于已进行资格预审的）</w:t>
          </w:r>
          <w:r>
            <w:rPr>
              <w:rFonts w:ascii="宋体" w:hAnsi="宋体" w:eastAsia="宋体" w:cs="宋体"/>
              <w:color w:val="auto"/>
              <w:spacing w:val="-62"/>
              <w:sz w:val="19"/>
              <w:szCs w:val="19"/>
            </w:rPr>
            <w:t xml:space="preserve"> </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27</w:t>
          </w:r>
          <w:r>
            <w:rPr>
              <w:rFonts w:ascii="Times New Roman" w:hAnsi="Times New Roman" w:eastAsia="Times New Roman" w:cs="Times New Roman"/>
              <w:color w:val="auto"/>
              <w:spacing w:val="14"/>
              <w:sz w:val="19"/>
              <w:szCs w:val="19"/>
            </w:rPr>
            <w:fldChar w:fldCharType="end"/>
          </w:r>
        </w:p>
        <w:p w14:paraId="59580396">
          <w:pPr>
            <w:tabs>
              <w:tab w:val="right" w:leader="dot" w:pos="9640"/>
            </w:tabs>
            <w:spacing w:before="161" w:line="193" w:lineRule="auto"/>
            <w:ind w:left="444"/>
            <w:rPr>
              <w:rFonts w:ascii="Times New Roman" w:hAnsi="Times New Roman" w:eastAsia="Times New Roman" w:cs="Times New Roman"/>
              <w:color w:val="auto"/>
              <w:sz w:val="19"/>
              <w:szCs w:val="19"/>
            </w:rPr>
          </w:pPr>
          <w:bookmarkStart w:id="18" w:name="bookmark31"/>
          <w:bookmarkEnd w:id="18"/>
          <w:r>
            <w:rPr>
              <w:color w:val="auto"/>
            </w:rPr>
            <w:fldChar w:fldCharType="begin"/>
          </w:r>
          <w:r>
            <w:rPr>
              <w:color w:val="auto"/>
            </w:rPr>
            <w:instrText xml:space="preserve"> HYPERLINK \l "bookmark32" </w:instrText>
          </w:r>
          <w:r>
            <w:rPr>
              <w:color w:val="auto"/>
            </w:rPr>
            <w:fldChar w:fldCharType="separate"/>
          </w:r>
          <w:r>
            <w:rPr>
              <w:rFonts w:ascii="Times New Roman" w:hAnsi="Times New Roman" w:eastAsia="Times New Roman" w:cs="Times New Roman"/>
              <w:color w:val="auto"/>
              <w:spacing w:val="7"/>
              <w:sz w:val="19"/>
              <w:szCs w:val="19"/>
            </w:rPr>
            <w:t xml:space="preserve">1.4  </w:t>
          </w:r>
          <w:r>
            <w:rPr>
              <w:rFonts w:ascii="宋体" w:hAnsi="宋体" w:eastAsia="宋体" w:cs="宋体"/>
              <w:color w:val="auto"/>
              <w:spacing w:val="7"/>
              <w:sz w:val="19"/>
              <w:szCs w:val="19"/>
            </w:rPr>
            <w:t>投标人资格要求（适用于未进行资格预审的）</w:t>
          </w:r>
          <w:r>
            <w:rPr>
              <w:rFonts w:ascii="宋体" w:hAnsi="宋体" w:eastAsia="宋体" w:cs="宋体"/>
              <w:color w:val="auto"/>
              <w:spacing w:val="-62"/>
              <w:sz w:val="19"/>
              <w:szCs w:val="19"/>
            </w:rPr>
            <w:t xml:space="preserve"> </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27</w:t>
          </w:r>
          <w:r>
            <w:rPr>
              <w:rFonts w:ascii="Times New Roman" w:hAnsi="Times New Roman" w:eastAsia="Times New Roman" w:cs="Times New Roman"/>
              <w:color w:val="auto"/>
              <w:spacing w:val="14"/>
              <w:sz w:val="19"/>
              <w:szCs w:val="19"/>
            </w:rPr>
            <w:fldChar w:fldCharType="end"/>
          </w:r>
        </w:p>
        <w:p w14:paraId="4B85983A">
          <w:pPr>
            <w:tabs>
              <w:tab w:val="right" w:leader="dot" w:pos="9640"/>
            </w:tabs>
            <w:spacing w:before="162" w:line="193" w:lineRule="auto"/>
            <w:ind w:left="444"/>
            <w:rPr>
              <w:rFonts w:ascii="Times New Roman" w:hAnsi="Times New Roman" w:eastAsia="Times New Roman" w:cs="Times New Roman"/>
              <w:color w:val="auto"/>
              <w:sz w:val="19"/>
              <w:szCs w:val="19"/>
            </w:rPr>
          </w:pPr>
          <w:bookmarkStart w:id="19" w:name="bookmark33"/>
          <w:bookmarkEnd w:id="19"/>
          <w:r>
            <w:rPr>
              <w:color w:val="auto"/>
            </w:rPr>
            <w:fldChar w:fldCharType="begin"/>
          </w:r>
          <w:r>
            <w:rPr>
              <w:color w:val="auto"/>
            </w:rPr>
            <w:instrText xml:space="preserve"> HYPERLINK \l "bookmark34" </w:instrText>
          </w:r>
          <w:r>
            <w:rPr>
              <w:color w:val="auto"/>
            </w:rPr>
            <w:fldChar w:fldCharType="separate"/>
          </w:r>
          <w:r>
            <w:rPr>
              <w:rFonts w:ascii="Times New Roman" w:hAnsi="Times New Roman" w:eastAsia="Times New Roman" w:cs="Times New Roman"/>
              <w:color w:val="auto"/>
              <w:spacing w:val="6"/>
              <w:sz w:val="19"/>
              <w:szCs w:val="19"/>
            </w:rPr>
            <w:t xml:space="preserve">1.5  </w:t>
          </w:r>
          <w:r>
            <w:rPr>
              <w:rFonts w:ascii="宋体" w:hAnsi="宋体" w:eastAsia="宋体" w:cs="宋体"/>
              <w:color w:val="auto"/>
              <w:spacing w:val="6"/>
              <w:sz w:val="19"/>
              <w:szCs w:val="19"/>
            </w:rPr>
            <w:t>费用承担和设计成果补偿</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29</w:t>
          </w:r>
          <w:r>
            <w:rPr>
              <w:rFonts w:ascii="Times New Roman" w:hAnsi="Times New Roman" w:eastAsia="Times New Roman" w:cs="Times New Roman"/>
              <w:color w:val="auto"/>
              <w:spacing w:val="14"/>
              <w:sz w:val="19"/>
              <w:szCs w:val="19"/>
            </w:rPr>
            <w:fldChar w:fldCharType="end"/>
          </w:r>
        </w:p>
        <w:p w14:paraId="1AD246A7">
          <w:pPr>
            <w:tabs>
              <w:tab w:val="right" w:leader="dot" w:pos="9640"/>
            </w:tabs>
            <w:spacing w:before="161" w:line="193" w:lineRule="auto"/>
            <w:ind w:left="444"/>
            <w:rPr>
              <w:rFonts w:ascii="Times New Roman" w:hAnsi="Times New Roman" w:eastAsia="Times New Roman" w:cs="Times New Roman"/>
              <w:color w:val="auto"/>
              <w:sz w:val="19"/>
              <w:szCs w:val="19"/>
            </w:rPr>
          </w:pPr>
          <w:bookmarkStart w:id="20" w:name="bookmark35"/>
          <w:bookmarkEnd w:id="20"/>
          <w:r>
            <w:rPr>
              <w:color w:val="auto"/>
            </w:rPr>
            <w:fldChar w:fldCharType="begin"/>
          </w:r>
          <w:r>
            <w:rPr>
              <w:color w:val="auto"/>
            </w:rPr>
            <w:instrText xml:space="preserve"> HYPERLINK \l "bookmark36" </w:instrText>
          </w:r>
          <w:r>
            <w:rPr>
              <w:color w:val="auto"/>
            </w:rPr>
            <w:fldChar w:fldCharType="separate"/>
          </w:r>
          <w:r>
            <w:rPr>
              <w:rFonts w:ascii="Times New Roman" w:hAnsi="Times New Roman" w:eastAsia="Times New Roman" w:cs="Times New Roman"/>
              <w:color w:val="auto"/>
              <w:spacing w:val="-1"/>
              <w:sz w:val="19"/>
              <w:szCs w:val="19"/>
            </w:rPr>
            <w:t>1.6</w:t>
          </w:r>
          <w:r>
            <w:rPr>
              <w:rFonts w:ascii="Times New Roman" w:hAnsi="Times New Roman" w:eastAsia="Times New Roman" w:cs="Times New Roman"/>
              <w:color w:val="auto"/>
              <w:spacing w:val="8"/>
              <w:sz w:val="19"/>
              <w:szCs w:val="19"/>
            </w:rPr>
            <w:t xml:space="preserve">  </w:t>
          </w:r>
          <w:r>
            <w:rPr>
              <w:rFonts w:ascii="宋体" w:hAnsi="宋体" w:eastAsia="宋体" w:cs="宋体"/>
              <w:color w:val="auto"/>
              <w:spacing w:val="-1"/>
              <w:sz w:val="19"/>
              <w:szCs w:val="19"/>
            </w:rPr>
            <w:t>保密</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29</w:t>
          </w:r>
          <w:r>
            <w:rPr>
              <w:rFonts w:ascii="Times New Roman" w:hAnsi="Times New Roman" w:eastAsia="Times New Roman" w:cs="Times New Roman"/>
              <w:color w:val="auto"/>
              <w:spacing w:val="14"/>
              <w:sz w:val="19"/>
              <w:szCs w:val="19"/>
            </w:rPr>
            <w:fldChar w:fldCharType="end"/>
          </w:r>
        </w:p>
        <w:p w14:paraId="6A60BFEA">
          <w:pPr>
            <w:tabs>
              <w:tab w:val="right" w:leader="dot" w:pos="9640"/>
            </w:tabs>
            <w:spacing w:before="161" w:line="193" w:lineRule="auto"/>
            <w:ind w:left="444"/>
            <w:rPr>
              <w:rFonts w:ascii="Times New Roman" w:hAnsi="Times New Roman" w:eastAsia="Times New Roman" w:cs="Times New Roman"/>
              <w:color w:val="auto"/>
              <w:sz w:val="19"/>
              <w:szCs w:val="19"/>
            </w:rPr>
          </w:pPr>
          <w:bookmarkStart w:id="21" w:name="bookmark37"/>
          <w:bookmarkEnd w:id="21"/>
          <w:r>
            <w:rPr>
              <w:color w:val="auto"/>
            </w:rPr>
            <w:fldChar w:fldCharType="begin"/>
          </w:r>
          <w:r>
            <w:rPr>
              <w:color w:val="auto"/>
            </w:rPr>
            <w:instrText xml:space="preserve"> HYPERLINK \l "bookmark38" </w:instrText>
          </w:r>
          <w:r>
            <w:rPr>
              <w:color w:val="auto"/>
            </w:rPr>
            <w:fldChar w:fldCharType="separate"/>
          </w:r>
          <w:r>
            <w:rPr>
              <w:rFonts w:ascii="Times New Roman" w:hAnsi="Times New Roman" w:eastAsia="Times New Roman" w:cs="Times New Roman"/>
              <w:color w:val="auto"/>
              <w:spacing w:val="3"/>
              <w:sz w:val="19"/>
              <w:szCs w:val="19"/>
            </w:rPr>
            <w:t>1.7</w:t>
          </w:r>
          <w:r>
            <w:rPr>
              <w:rFonts w:ascii="Times New Roman" w:hAnsi="Times New Roman" w:eastAsia="Times New Roman" w:cs="Times New Roman"/>
              <w:color w:val="auto"/>
              <w:spacing w:val="6"/>
              <w:sz w:val="19"/>
              <w:szCs w:val="19"/>
            </w:rPr>
            <w:t xml:space="preserve">  </w:t>
          </w:r>
          <w:r>
            <w:rPr>
              <w:rFonts w:ascii="宋体" w:hAnsi="宋体" w:eastAsia="宋体" w:cs="宋体"/>
              <w:color w:val="auto"/>
              <w:spacing w:val="3"/>
              <w:sz w:val="19"/>
              <w:szCs w:val="19"/>
            </w:rPr>
            <w:t>语言文字</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29</w:t>
          </w:r>
          <w:r>
            <w:rPr>
              <w:rFonts w:ascii="Times New Roman" w:hAnsi="Times New Roman" w:eastAsia="Times New Roman" w:cs="Times New Roman"/>
              <w:color w:val="auto"/>
              <w:spacing w:val="14"/>
              <w:sz w:val="19"/>
              <w:szCs w:val="19"/>
            </w:rPr>
            <w:fldChar w:fldCharType="end"/>
          </w:r>
        </w:p>
        <w:p w14:paraId="1FC3950D">
          <w:pPr>
            <w:tabs>
              <w:tab w:val="right" w:leader="dot" w:pos="9640"/>
            </w:tabs>
            <w:spacing w:before="162" w:line="193" w:lineRule="auto"/>
            <w:ind w:left="444"/>
            <w:rPr>
              <w:rFonts w:ascii="Times New Roman" w:hAnsi="Times New Roman" w:eastAsia="Times New Roman" w:cs="Times New Roman"/>
              <w:color w:val="auto"/>
              <w:sz w:val="19"/>
              <w:szCs w:val="19"/>
            </w:rPr>
          </w:pPr>
          <w:bookmarkStart w:id="22" w:name="bookmark39"/>
          <w:bookmarkEnd w:id="22"/>
          <w:r>
            <w:rPr>
              <w:color w:val="auto"/>
            </w:rPr>
            <w:fldChar w:fldCharType="begin"/>
          </w:r>
          <w:r>
            <w:rPr>
              <w:color w:val="auto"/>
            </w:rPr>
            <w:instrText xml:space="preserve"> HYPERLINK \l "bookmark40" </w:instrText>
          </w:r>
          <w:r>
            <w:rPr>
              <w:color w:val="auto"/>
            </w:rPr>
            <w:fldChar w:fldCharType="separate"/>
          </w:r>
          <w:r>
            <w:rPr>
              <w:rFonts w:ascii="Times New Roman" w:hAnsi="Times New Roman" w:eastAsia="Times New Roman" w:cs="Times New Roman"/>
              <w:color w:val="auto"/>
              <w:spacing w:val="3"/>
              <w:sz w:val="19"/>
              <w:szCs w:val="19"/>
            </w:rPr>
            <w:t>1.8</w:t>
          </w:r>
          <w:r>
            <w:rPr>
              <w:rFonts w:ascii="Times New Roman" w:hAnsi="Times New Roman" w:eastAsia="Times New Roman" w:cs="Times New Roman"/>
              <w:color w:val="auto"/>
              <w:spacing w:val="6"/>
              <w:sz w:val="19"/>
              <w:szCs w:val="19"/>
            </w:rPr>
            <w:t xml:space="preserve">  </w:t>
          </w:r>
          <w:r>
            <w:rPr>
              <w:rFonts w:ascii="宋体" w:hAnsi="宋体" w:eastAsia="宋体" w:cs="宋体"/>
              <w:color w:val="auto"/>
              <w:spacing w:val="3"/>
              <w:sz w:val="19"/>
              <w:szCs w:val="19"/>
            </w:rPr>
            <w:t>计量单位</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29</w:t>
          </w:r>
          <w:r>
            <w:rPr>
              <w:rFonts w:ascii="Times New Roman" w:hAnsi="Times New Roman" w:eastAsia="Times New Roman" w:cs="Times New Roman"/>
              <w:color w:val="auto"/>
              <w:spacing w:val="14"/>
              <w:sz w:val="19"/>
              <w:szCs w:val="19"/>
            </w:rPr>
            <w:fldChar w:fldCharType="end"/>
          </w:r>
        </w:p>
        <w:p w14:paraId="4E8E9AFA">
          <w:pPr>
            <w:tabs>
              <w:tab w:val="right" w:leader="dot" w:pos="9640"/>
            </w:tabs>
            <w:spacing w:before="161" w:line="193" w:lineRule="auto"/>
            <w:ind w:left="444"/>
            <w:rPr>
              <w:rFonts w:ascii="Times New Roman" w:hAnsi="Times New Roman" w:eastAsia="Times New Roman" w:cs="Times New Roman"/>
              <w:color w:val="auto"/>
              <w:sz w:val="19"/>
              <w:szCs w:val="19"/>
            </w:rPr>
          </w:pPr>
          <w:bookmarkStart w:id="23" w:name="bookmark41"/>
          <w:bookmarkEnd w:id="23"/>
          <w:r>
            <w:rPr>
              <w:color w:val="auto"/>
            </w:rPr>
            <w:fldChar w:fldCharType="begin"/>
          </w:r>
          <w:r>
            <w:rPr>
              <w:color w:val="auto"/>
            </w:rPr>
            <w:instrText xml:space="preserve"> HYPERLINK \l "bookmark42" </w:instrText>
          </w:r>
          <w:r>
            <w:rPr>
              <w:color w:val="auto"/>
            </w:rPr>
            <w:fldChar w:fldCharType="separate"/>
          </w:r>
          <w:r>
            <w:rPr>
              <w:rFonts w:ascii="Times New Roman" w:hAnsi="Times New Roman" w:eastAsia="Times New Roman" w:cs="Times New Roman"/>
              <w:color w:val="auto"/>
              <w:spacing w:val="2"/>
              <w:sz w:val="19"/>
              <w:szCs w:val="19"/>
            </w:rPr>
            <w:t>1.9</w:t>
          </w:r>
          <w:r>
            <w:rPr>
              <w:rFonts w:ascii="Times New Roman" w:hAnsi="Times New Roman" w:eastAsia="Times New Roman" w:cs="Times New Roman"/>
              <w:color w:val="auto"/>
              <w:spacing w:val="9"/>
              <w:sz w:val="19"/>
              <w:szCs w:val="19"/>
            </w:rPr>
            <w:t xml:space="preserve">  </w:t>
          </w:r>
          <w:r>
            <w:rPr>
              <w:rFonts w:ascii="宋体" w:hAnsi="宋体" w:eastAsia="宋体" w:cs="宋体"/>
              <w:color w:val="auto"/>
              <w:spacing w:val="2"/>
              <w:sz w:val="19"/>
              <w:szCs w:val="19"/>
            </w:rPr>
            <w:t>踏勘现场</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29</w:t>
          </w:r>
          <w:r>
            <w:rPr>
              <w:rFonts w:ascii="Times New Roman" w:hAnsi="Times New Roman" w:eastAsia="Times New Roman" w:cs="Times New Roman"/>
              <w:color w:val="auto"/>
              <w:spacing w:val="14"/>
              <w:sz w:val="19"/>
              <w:szCs w:val="19"/>
            </w:rPr>
            <w:fldChar w:fldCharType="end"/>
          </w:r>
        </w:p>
        <w:p w14:paraId="3E8FC291">
          <w:pPr>
            <w:tabs>
              <w:tab w:val="right" w:leader="dot" w:pos="9640"/>
            </w:tabs>
            <w:spacing w:before="161" w:line="193" w:lineRule="auto"/>
            <w:ind w:left="444"/>
            <w:rPr>
              <w:rFonts w:ascii="Times New Roman" w:hAnsi="Times New Roman" w:eastAsia="Times New Roman" w:cs="Times New Roman"/>
              <w:color w:val="auto"/>
              <w:sz w:val="19"/>
              <w:szCs w:val="19"/>
            </w:rPr>
          </w:pPr>
          <w:bookmarkStart w:id="24" w:name="bookmark43"/>
          <w:bookmarkEnd w:id="24"/>
          <w:r>
            <w:rPr>
              <w:color w:val="auto"/>
            </w:rPr>
            <w:fldChar w:fldCharType="begin"/>
          </w:r>
          <w:r>
            <w:rPr>
              <w:color w:val="auto"/>
            </w:rPr>
            <w:instrText xml:space="preserve"> HYPERLINK \l "bookmark44" </w:instrText>
          </w:r>
          <w:r>
            <w:rPr>
              <w:color w:val="auto"/>
            </w:rPr>
            <w:fldChar w:fldCharType="separate"/>
          </w:r>
          <w:r>
            <w:rPr>
              <w:rFonts w:ascii="Times New Roman" w:hAnsi="Times New Roman" w:eastAsia="Times New Roman" w:cs="Times New Roman"/>
              <w:color w:val="auto"/>
              <w:spacing w:val="4"/>
              <w:sz w:val="19"/>
              <w:szCs w:val="19"/>
            </w:rPr>
            <w:t xml:space="preserve">1.10  </w:t>
          </w:r>
          <w:r>
            <w:rPr>
              <w:rFonts w:ascii="宋体" w:hAnsi="宋体" w:eastAsia="宋体" w:cs="宋体"/>
              <w:color w:val="auto"/>
              <w:spacing w:val="4"/>
              <w:sz w:val="19"/>
              <w:szCs w:val="19"/>
            </w:rPr>
            <w:t>投标预备会</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29</w:t>
          </w:r>
          <w:r>
            <w:rPr>
              <w:rFonts w:ascii="Times New Roman" w:hAnsi="Times New Roman" w:eastAsia="Times New Roman" w:cs="Times New Roman"/>
              <w:color w:val="auto"/>
              <w:spacing w:val="14"/>
              <w:sz w:val="19"/>
              <w:szCs w:val="19"/>
            </w:rPr>
            <w:fldChar w:fldCharType="end"/>
          </w:r>
        </w:p>
        <w:p w14:paraId="21303565">
          <w:pPr>
            <w:tabs>
              <w:tab w:val="right" w:leader="dot" w:pos="9640"/>
            </w:tabs>
            <w:spacing w:before="162" w:line="193" w:lineRule="auto"/>
            <w:ind w:left="444"/>
            <w:rPr>
              <w:rFonts w:ascii="Times New Roman" w:hAnsi="Times New Roman" w:eastAsia="Times New Roman" w:cs="Times New Roman"/>
              <w:color w:val="auto"/>
              <w:sz w:val="19"/>
              <w:szCs w:val="19"/>
            </w:rPr>
          </w:pPr>
          <w:bookmarkStart w:id="25" w:name="bookmark45"/>
          <w:bookmarkEnd w:id="25"/>
          <w:r>
            <w:rPr>
              <w:color w:val="auto"/>
            </w:rPr>
            <w:fldChar w:fldCharType="begin"/>
          </w:r>
          <w:r>
            <w:rPr>
              <w:color w:val="auto"/>
            </w:rPr>
            <w:instrText xml:space="preserve"> HYPERLINK \l "bookmark46" </w:instrText>
          </w:r>
          <w:r>
            <w:rPr>
              <w:color w:val="auto"/>
            </w:rPr>
            <w:fldChar w:fldCharType="separate"/>
          </w:r>
          <w:r>
            <w:rPr>
              <w:rFonts w:ascii="Times New Roman" w:hAnsi="Times New Roman" w:eastAsia="Times New Roman" w:cs="Times New Roman"/>
              <w:color w:val="auto"/>
              <w:spacing w:val="-1"/>
              <w:sz w:val="19"/>
              <w:szCs w:val="19"/>
            </w:rPr>
            <w:t>1.11</w:t>
          </w:r>
          <w:r>
            <w:rPr>
              <w:rFonts w:ascii="Times New Roman" w:hAnsi="Times New Roman" w:eastAsia="Times New Roman" w:cs="Times New Roman"/>
              <w:color w:val="auto"/>
              <w:spacing w:val="8"/>
              <w:sz w:val="19"/>
              <w:szCs w:val="19"/>
            </w:rPr>
            <w:t xml:space="preserve">  </w:t>
          </w:r>
          <w:r>
            <w:rPr>
              <w:rFonts w:ascii="宋体" w:hAnsi="宋体" w:eastAsia="宋体" w:cs="宋体"/>
              <w:color w:val="auto"/>
              <w:spacing w:val="-1"/>
              <w:sz w:val="19"/>
              <w:szCs w:val="19"/>
            </w:rPr>
            <w:t>分包</w:t>
          </w:r>
          <w:r>
            <w:rPr>
              <w:rFonts w:ascii="宋体" w:hAnsi="宋体" w:eastAsia="宋体" w:cs="宋体"/>
              <w:color w:val="auto"/>
              <w:sz w:val="19"/>
              <w:szCs w:val="19"/>
            </w:rPr>
            <w:tab/>
          </w:r>
          <w:r>
            <w:rPr>
              <w:rFonts w:ascii="宋体" w:hAnsi="宋体" w:eastAsia="宋体" w:cs="宋体"/>
              <w:color w:val="auto"/>
              <w:spacing w:val="-59"/>
              <w:sz w:val="19"/>
              <w:szCs w:val="19"/>
            </w:rPr>
            <w:t xml:space="preserve"> </w:t>
          </w:r>
          <w:r>
            <w:rPr>
              <w:rFonts w:ascii="Times New Roman" w:hAnsi="Times New Roman" w:eastAsia="Times New Roman" w:cs="Times New Roman"/>
              <w:color w:val="auto"/>
              <w:spacing w:val="1"/>
              <w:sz w:val="19"/>
              <w:szCs w:val="19"/>
            </w:rPr>
            <w:t>30</w:t>
          </w:r>
          <w:r>
            <w:rPr>
              <w:rFonts w:ascii="Times New Roman" w:hAnsi="Times New Roman" w:eastAsia="Times New Roman" w:cs="Times New Roman"/>
              <w:color w:val="auto"/>
              <w:spacing w:val="1"/>
              <w:sz w:val="19"/>
              <w:szCs w:val="19"/>
            </w:rPr>
            <w:fldChar w:fldCharType="end"/>
          </w:r>
        </w:p>
        <w:p w14:paraId="2553E893">
          <w:pPr>
            <w:tabs>
              <w:tab w:val="right" w:leader="dot" w:pos="9640"/>
            </w:tabs>
            <w:spacing w:before="161" w:line="193" w:lineRule="auto"/>
            <w:ind w:left="444"/>
            <w:rPr>
              <w:rFonts w:ascii="Times New Roman" w:hAnsi="Times New Roman" w:eastAsia="Times New Roman" w:cs="Times New Roman"/>
              <w:color w:val="auto"/>
              <w:sz w:val="19"/>
              <w:szCs w:val="19"/>
            </w:rPr>
          </w:pPr>
          <w:bookmarkStart w:id="26" w:name="bookmark47"/>
          <w:bookmarkEnd w:id="26"/>
          <w:r>
            <w:rPr>
              <w:color w:val="auto"/>
            </w:rPr>
            <w:fldChar w:fldCharType="begin"/>
          </w:r>
          <w:r>
            <w:rPr>
              <w:color w:val="auto"/>
            </w:rPr>
            <w:instrText xml:space="preserve"> HYPERLINK \l "bookmark48" </w:instrText>
          </w:r>
          <w:r>
            <w:rPr>
              <w:color w:val="auto"/>
            </w:rPr>
            <w:fldChar w:fldCharType="separate"/>
          </w:r>
          <w:r>
            <w:rPr>
              <w:rFonts w:ascii="Times New Roman" w:hAnsi="Times New Roman" w:eastAsia="Times New Roman" w:cs="Times New Roman"/>
              <w:color w:val="auto"/>
              <w:spacing w:val="1"/>
              <w:sz w:val="19"/>
              <w:szCs w:val="19"/>
            </w:rPr>
            <w:t>1.12</w:t>
          </w:r>
          <w:r>
            <w:rPr>
              <w:rFonts w:ascii="Times New Roman" w:hAnsi="Times New Roman" w:eastAsia="Times New Roman" w:cs="Times New Roman"/>
              <w:color w:val="auto"/>
              <w:spacing w:val="6"/>
              <w:sz w:val="19"/>
              <w:szCs w:val="19"/>
            </w:rPr>
            <w:t xml:space="preserve">  </w:t>
          </w:r>
          <w:r>
            <w:rPr>
              <w:rFonts w:ascii="宋体" w:hAnsi="宋体" w:eastAsia="宋体" w:cs="宋体"/>
              <w:color w:val="auto"/>
              <w:spacing w:val="1"/>
              <w:sz w:val="19"/>
              <w:szCs w:val="19"/>
            </w:rPr>
            <w:t>偏离</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30</w:t>
          </w:r>
          <w:r>
            <w:rPr>
              <w:rFonts w:ascii="Times New Roman" w:hAnsi="Times New Roman" w:eastAsia="Times New Roman" w:cs="Times New Roman"/>
              <w:color w:val="auto"/>
              <w:spacing w:val="14"/>
              <w:sz w:val="19"/>
              <w:szCs w:val="19"/>
            </w:rPr>
            <w:fldChar w:fldCharType="end"/>
          </w:r>
        </w:p>
        <w:p w14:paraId="0133BA08">
          <w:pPr>
            <w:tabs>
              <w:tab w:val="right" w:leader="dot" w:pos="9640"/>
            </w:tabs>
            <w:spacing w:before="162" w:line="193" w:lineRule="auto"/>
            <w:ind w:left="216"/>
            <w:rPr>
              <w:rFonts w:ascii="Times New Roman" w:hAnsi="Times New Roman" w:eastAsia="Times New Roman" w:cs="Times New Roman"/>
              <w:color w:val="auto"/>
              <w:sz w:val="19"/>
              <w:szCs w:val="19"/>
            </w:rPr>
          </w:pPr>
          <w:bookmarkStart w:id="27" w:name="bookmark49"/>
          <w:bookmarkEnd w:id="27"/>
          <w:r>
            <w:rPr>
              <w:color w:val="auto"/>
            </w:rPr>
            <w:fldChar w:fldCharType="begin"/>
          </w:r>
          <w:r>
            <w:rPr>
              <w:color w:val="auto"/>
            </w:rPr>
            <w:instrText xml:space="preserve"> HYPERLINK \l "bookmark50" </w:instrText>
          </w:r>
          <w:r>
            <w:rPr>
              <w:color w:val="auto"/>
            </w:rPr>
            <w:fldChar w:fldCharType="separate"/>
          </w:r>
          <w:r>
            <w:rPr>
              <w:rFonts w:ascii="Times New Roman" w:hAnsi="Times New Roman" w:eastAsia="Times New Roman" w:cs="Times New Roman"/>
              <w:color w:val="auto"/>
              <w:spacing w:val="5"/>
              <w:sz w:val="19"/>
              <w:szCs w:val="19"/>
            </w:rPr>
            <w:t>2.</w:t>
          </w:r>
          <w:r>
            <w:rPr>
              <w:rFonts w:ascii="Times New Roman" w:hAnsi="Times New Roman" w:eastAsia="Times New Roman" w:cs="Times New Roman"/>
              <w:color w:val="auto"/>
              <w:spacing w:val="44"/>
              <w:sz w:val="19"/>
              <w:szCs w:val="19"/>
            </w:rPr>
            <w:t xml:space="preserve"> </w:t>
          </w:r>
          <w:r>
            <w:rPr>
              <w:rFonts w:ascii="宋体" w:hAnsi="宋体" w:eastAsia="宋体" w:cs="宋体"/>
              <w:color w:val="auto"/>
              <w:spacing w:val="5"/>
              <w:sz w:val="19"/>
              <w:szCs w:val="19"/>
            </w:rPr>
            <w:t>招标文件</w:t>
          </w:r>
          <w:r>
            <w:rPr>
              <w:rFonts w:ascii="宋体" w:hAnsi="宋体" w:eastAsia="宋体" w:cs="宋体"/>
              <w:color w:val="auto"/>
              <w:sz w:val="19"/>
              <w:szCs w:val="19"/>
            </w:rPr>
            <w:tab/>
          </w:r>
          <w:r>
            <w:rPr>
              <w:rFonts w:ascii="宋体" w:hAnsi="宋体" w:eastAsia="宋体" w:cs="宋体"/>
              <w:color w:val="auto"/>
              <w:spacing w:val="-38"/>
              <w:sz w:val="19"/>
              <w:szCs w:val="19"/>
            </w:rPr>
            <w:t xml:space="preserve"> </w:t>
          </w:r>
          <w:r>
            <w:rPr>
              <w:rFonts w:ascii="Times New Roman" w:hAnsi="Times New Roman" w:eastAsia="Times New Roman" w:cs="Times New Roman"/>
              <w:color w:val="auto"/>
              <w:spacing w:val="1"/>
              <w:sz w:val="19"/>
              <w:szCs w:val="19"/>
            </w:rPr>
            <w:t>31</w:t>
          </w:r>
          <w:r>
            <w:rPr>
              <w:rFonts w:ascii="Times New Roman" w:hAnsi="Times New Roman" w:eastAsia="Times New Roman" w:cs="Times New Roman"/>
              <w:color w:val="auto"/>
              <w:spacing w:val="1"/>
              <w:sz w:val="19"/>
              <w:szCs w:val="19"/>
            </w:rPr>
            <w:fldChar w:fldCharType="end"/>
          </w:r>
        </w:p>
        <w:p w14:paraId="0455C63B">
          <w:pPr>
            <w:tabs>
              <w:tab w:val="right" w:leader="dot" w:pos="9640"/>
            </w:tabs>
            <w:spacing w:before="161" w:line="193" w:lineRule="auto"/>
            <w:ind w:left="424"/>
            <w:rPr>
              <w:rFonts w:ascii="Times New Roman" w:hAnsi="Times New Roman" w:eastAsia="Times New Roman" w:cs="Times New Roman"/>
              <w:color w:val="auto"/>
              <w:sz w:val="19"/>
              <w:szCs w:val="19"/>
            </w:rPr>
          </w:pPr>
          <w:bookmarkStart w:id="28" w:name="bookmark51"/>
          <w:bookmarkEnd w:id="28"/>
          <w:r>
            <w:rPr>
              <w:color w:val="auto"/>
            </w:rPr>
            <w:fldChar w:fldCharType="begin"/>
          </w:r>
          <w:r>
            <w:rPr>
              <w:color w:val="auto"/>
            </w:rPr>
            <w:instrText xml:space="preserve"> HYPERLINK \l "bookmark52" </w:instrText>
          </w:r>
          <w:r>
            <w:rPr>
              <w:color w:val="auto"/>
            </w:rPr>
            <w:fldChar w:fldCharType="separate"/>
          </w:r>
          <w:r>
            <w:rPr>
              <w:rFonts w:ascii="Times New Roman" w:hAnsi="Times New Roman" w:eastAsia="Times New Roman" w:cs="Times New Roman"/>
              <w:color w:val="auto"/>
              <w:spacing w:val="6"/>
              <w:sz w:val="19"/>
              <w:szCs w:val="19"/>
            </w:rPr>
            <w:t xml:space="preserve">2.1  </w:t>
          </w:r>
          <w:r>
            <w:rPr>
              <w:rFonts w:ascii="宋体" w:hAnsi="宋体" w:eastAsia="宋体" w:cs="宋体"/>
              <w:color w:val="auto"/>
              <w:spacing w:val="6"/>
              <w:sz w:val="19"/>
              <w:szCs w:val="19"/>
            </w:rPr>
            <w:t>招标文件的组成</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31</w:t>
          </w:r>
          <w:r>
            <w:rPr>
              <w:rFonts w:ascii="Times New Roman" w:hAnsi="Times New Roman" w:eastAsia="Times New Roman" w:cs="Times New Roman"/>
              <w:color w:val="auto"/>
              <w:spacing w:val="14"/>
              <w:sz w:val="19"/>
              <w:szCs w:val="19"/>
            </w:rPr>
            <w:fldChar w:fldCharType="end"/>
          </w:r>
        </w:p>
        <w:p w14:paraId="5BD10E2B">
          <w:pPr>
            <w:tabs>
              <w:tab w:val="right" w:leader="dot" w:pos="9640"/>
            </w:tabs>
            <w:spacing w:before="161" w:line="193" w:lineRule="auto"/>
            <w:ind w:left="424"/>
            <w:rPr>
              <w:rFonts w:ascii="Times New Roman" w:hAnsi="Times New Roman" w:eastAsia="Times New Roman" w:cs="Times New Roman"/>
              <w:color w:val="auto"/>
              <w:sz w:val="19"/>
              <w:szCs w:val="19"/>
            </w:rPr>
          </w:pPr>
          <w:bookmarkStart w:id="29" w:name="bookmark53"/>
          <w:bookmarkEnd w:id="29"/>
          <w:r>
            <w:rPr>
              <w:color w:val="auto"/>
            </w:rPr>
            <w:fldChar w:fldCharType="begin"/>
          </w:r>
          <w:r>
            <w:rPr>
              <w:color w:val="auto"/>
            </w:rPr>
            <w:instrText xml:space="preserve"> HYPERLINK \l "bookmark54" </w:instrText>
          </w:r>
          <w:r>
            <w:rPr>
              <w:color w:val="auto"/>
            </w:rPr>
            <w:fldChar w:fldCharType="separate"/>
          </w:r>
          <w:r>
            <w:rPr>
              <w:rFonts w:ascii="Times New Roman" w:hAnsi="Times New Roman" w:eastAsia="Times New Roman" w:cs="Times New Roman"/>
              <w:color w:val="auto"/>
              <w:spacing w:val="6"/>
              <w:sz w:val="19"/>
              <w:szCs w:val="19"/>
            </w:rPr>
            <w:t xml:space="preserve">2.2  </w:t>
          </w:r>
          <w:r>
            <w:rPr>
              <w:rFonts w:ascii="宋体" w:hAnsi="宋体" w:eastAsia="宋体" w:cs="宋体"/>
              <w:color w:val="auto"/>
              <w:spacing w:val="6"/>
              <w:sz w:val="19"/>
              <w:szCs w:val="19"/>
            </w:rPr>
            <w:t>招标文件的澄清</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31</w:t>
          </w:r>
          <w:r>
            <w:rPr>
              <w:rFonts w:ascii="Times New Roman" w:hAnsi="Times New Roman" w:eastAsia="Times New Roman" w:cs="Times New Roman"/>
              <w:color w:val="auto"/>
              <w:spacing w:val="14"/>
              <w:sz w:val="19"/>
              <w:szCs w:val="19"/>
            </w:rPr>
            <w:fldChar w:fldCharType="end"/>
          </w:r>
        </w:p>
        <w:p w14:paraId="3D9189FB">
          <w:pPr>
            <w:tabs>
              <w:tab w:val="right" w:leader="dot" w:pos="9640"/>
            </w:tabs>
            <w:spacing w:before="162" w:line="193" w:lineRule="auto"/>
            <w:ind w:left="424"/>
            <w:rPr>
              <w:rFonts w:ascii="Times New Roman" w:hAnsi="Times New Roman" w:eastAsia="Times New Roman" w:cs="Times New Roman"/>
              <w:color w:val="auto"/>
              <w:sz w:val="19"/>
              <w:szCs w:val="19"/>
            </w:rPr>
          </w:pPr>
          <w:bookmarkStart w:id="30" w:name="bookmark55"/>
          <w:bookmarkEnd w:id="30"/>
          <w:r>
            <w:rPr>
              <w:color w:val="auto"/>
            </w:rPr>
            <w:fldChar w:fldCharType="begin"/>
          </w:r>
          <w:r>
            <w:rPr>
              <w:color w:val="auto"/>
            </w:rPr>
            <w:instrText xml:space="preserve"> HYPERLINK \l "bookmark56" </w:instrText>
          </w:r>
          <w:r>
            <w:rPr>
              <w:color w:val="auto"/>
            </w:rPr>
            <w:fldChar w:fldCharType="separate"/>
          </w:r>
          <w:r>
            <w:rPr>
              <w:rFonts w:ascii="Times New Roman" w:hAnsi="Times New Roman" w:eastAsia="Times New Roman" w:cs="Times New Roman"/>
              <w:color w:val="auto"/>
              <w:spacing w:val="6"/>
              <w:sz w:val="19"/>
              <w:szCs w:val="19"/>
            </w:rPr>
            <w:t xml:space="preserve">2.3  </w:t>
          </w:r>
          <w:r>
            <w:rPr>
              <w:rFonts w:ascii="宋体" w:hAnsi="宋体" w:eastAsia="宋体" w:cs="宋体"/>
              <w:color w:val="auto"/>
              <w:spacing w:val="6"/>
              <w:sz w:val="19"/>
              <w:szCs w:val="19"/>
            </w:rPr>
            <w:t>招标文件的修改</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31</w:t>
          </w:r>
          <w:r>
            <w:rPr>
              <w:rFonts w:ascii="Times New Roman" w:hAnsi="Times New Roman" w:eastAsia="Times New Roman" w:cs="Times New Roman"/>
              <w:color w:val="auto"/>
              <w:spacing w:val="14"/>
              <w:sz w:val="19"/>
              <w:szCs w:val="19"/>
            </w:rPr>
            <w:fldChar w:fldCharType="end"/>
          </w:r>
        </w:p>
        <w:p w14:paraId="0D3277B5">
          <w:pPr>
            <w:tabs>
              <w:tab w:val="right" w:leader="dot" w:pos="9640"/>
            </w:tabs>
            <w:spacing w:before="161" w:line="193" w:lineRule="auto"/>
            <w:ind w:left="220"/>
            <w:rPr>
              <w:rFonts w:ascii="Times New Roman" w:hAnsi="Times New Roman" w:eastAsia="Times New Roman" w:cs="Times New Roman"/>
              <w:color w:val="auto"/>
              <w:sz w:val="19"/>
              <w:szCs w:val="19"/>
            </w:rPr>
          </w:pPr>
          <w:bookmarkStart w:id="31" w:name="bookmark57"/>
          <w:bookmarkEnd w:id="31"/>
          <w:r>
            <w:rPr>
              <w:color w:val="auto"/>
            </w:rPr>
            <w:fldChar w:fldCharType="begin"/>
          </w:r>
          <w:r>
            <w:rPr>
              <w:color w:val="auto"/>
            </w:rPr>
            <w:instrText xml:space="preserve"> HYPERLINK \l "bookmark58" </w:instrText>
          </w:r>
          <w:r>
            <w:rPr>
              <w:color w:val="auto"/>
            </w:rPr>
            <w:fldChar w:fldCharType="separate"/>
          </w:r>
          <w:r>
            <w:rPr>
              <w:rFonts w:ascii="Times New Roman" w:hAnsi="Times New Roman" w:eastAsia="Times New Roman" w:cs="Times New Roman"/>
              <w:color w:val="auto"/>
              <w:spacing w:val="4"/>
              <w:sz w:val="19"/>
              <w:szCs w:val="19"/>
            </w:rPr>
            <w:t>3.</w:t>
          </w:r>
          <w:r>
            <w:rPr>
              <w:rFonts w:ascii="Times New Roman" w:hAnsi="Times New Roman" w:eastAsia="Times New Roman" w:cs="Times New Roman"/>
              <w:color w:val="auto"/>
              <w:spacing w:val="46"/>
              <w:sz w:val="19"/>
              <w:szCs w:val="19"/>
            </w:rPr>
            <w:t xml:space="preserve"> </w:t>
          </w:r>
          <w:r>
            <w:rPr>
              <w:rFonts w:ascii="宋体" w:hAnsi="宋体" w:eastAsia="宋体" w:cs="宋体"/>
              <w:color w:val="auto"/>
              <w:spacing w:val="4"/>
              <w:sz w:val="19"/>
              <w:szCs w:val="19"/>
            </w:rPr>
            <w:t>投标文件</w:t>
          </w:r>
          <w:r>
            <w:rPr>
              <w:rFonts w:ascii="宋体" w:hAnsi="宋体" w:eastAsia="宋体" w:cs="宋体"/>
              <w:color w:val="auto"/>
              <w:sz w:val="19"/>
              <w:szCs w:val="19"/>
            </w:rPr>
            <w:tab/>
          </w:r>
          <w:r>
            <w:rPr>
              <w:rFonts w:ascii="宋体" w:hAnsi="宋体" w:eastAsia="宋体" w:cs="宋体"/>
              <w:color w:val="auto"/>
              <w:spacing w:val="-38"/>
              <w:sz w:val="19"/>
              <w:szCs w:val="19"/>
            </w:rPr>
            <w:t xml:space="preserve"> </w:t>
          </w:r>
          <w:r>
            <w:rPr>
              <w:rFonts w:ascii="Times New Roman" w:hAnsi="Times New Roman" w:eastAsia="Times New Roman" w:cs="Times New Roman"/>
              <w:color w:val="auto"/>
              <w:spacing w:val="1"/>
              <w:sz w:val="19"/>
              <w:szCs w:val="19"/>
            </w:rPr>
            <w:t>32</w:t>
          </w:r>
          <w:r>
            <w:rPr>
              <w:rFonts w:ascii="Times New Roman" w:hAnsi="Times New Roman" w:eastAsia="Times New Roman" w:cs="Times New Roman"/>
              <w:color w:val="auto"/>
              <w:spacing w:val="1"/>
              <w:sz w:val="19"/>
              <w:szCs w:val="19"/>
            </w:rPr>
            <w:fldChar w:fldCharType="end"/>
          </w:r>
        </w:p>
        <w:p w14:paraId="3F2F3687">
          <w:pPr>
            <w:tabs>
              <w:tab w:val="right" w:leader="dot" w:pos="9640"/>
            </w:tabs>
            <w:spacing w:before="161" w:line="193" w:lineRule="auto"/>
            <w:ind w:left="428"/>
            <w:rPr>
              <w:rFonts w:ascii="Times New Roman" w:hAnsi="Times New Roman" w:eastAsia="Times New Roman" w:cs="Times New Roman"/>
              <w:color w:val="auto"/>
              <w:sz w:val="19"/>
              <w:szCs w:val="19"/>
            </w:rPr>
          </w:pPr>
          <w:bookmarkStart w:id="32" w:name="bookmark59"/>
          <w:bookmarkEnd w:id="32"/>
          <w:r>
            <w:rPr>
              <w:color w:val="auto"/>
            </w:rPr>
            <w:fldChar w:fldCharType="begin"/>
          </w:r>
          <w:r>
            <w:rPr>
              <w:color w:val="auto"/>
            </w:rPr>
            <w:instrText xml:space="preserve"> HYPERLINK \l "bookmark60" </w:instrText>
          </w:r>
          <w:r>
            <w:rPr>
              <w:color w:val="auto"/>
            </w:rPr>
            <w:fldChar w:fldCharType="separate"/>
          </w:r>
          <w:r>
            <w:rPr>
              <w:rFonts w:ascii="Times New Roman" w:hAnsi="Times New Roman" w:eastAsia="Times New Roman" w:cs="Times New Roman"/>
              <w:color w:val="auto"/>
              <w:spacing w:val="6"/>
              <w:sz w:val="19"/>
              <w:szCs w:val="19"/>
            </w:rPr>
            <w:t xml:space="preserve">3.1  </w:t>
          </w:r>
          <w:r>
            <w:rPr>
              <w:rFonts w:ascii="宋体" w:hAnsi="宋体" w:eastAsia="宋体" w:cs="宋体"/>
              <w:color w:val="auto"/>
              <w:spacing w:val="6"/>
              <w:sz w:val="19"/>
              <w:szCs w:val="19"/>
            </w:rPr>
            <w:t>投标文件的组成</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32</w:t>
          </w:r>
          <w:r>
            <w:rPr>
              <w:rFonts w:ascii="Times New Roman" w:hAnsi="Times New Roman" w:eastAsia="Times New Roman" w:cs="Times New Roman"/>
              <w:color w:val="auto"/>
              <w:spacing w:val="14"/>
              <w:sz w:val="19"/>
              <w:szCs w:val="19"/>
            </w:rPr>
            <w:fldChar w:fldCharType="end"/>
          </w:r>
        </w:p>
        <w:p w14:paraId="46C563C6">
          <w:pPr>
            <w:tabs>
              <w:tab w:val="right" w:leader="dot" w:pos="9640"/>
            </w:tabs>
            <w:spacing w:before="162" w:line="193" w:lineRule="auto"/>
            <w:ind w:left="428"/>
            <w:rPr>
              <w:rFonts w:ascii="Times New Roman" w:hAnsi="Times New Roman" w:eastAsia="Times New Roman" w:cs="Times New Roman"/>
              <w:color w:val="auto"/>
              <w:sz w:val="19"/>
              <w:szCs w:val="19"/>
            </w:rPr>
          </w:pPr>
          <w:bookmarkStart w:id="33" w:name="bookmark61"/>
          <w:bookmarkEnd w:id="33"/>
          <w:r>
            <w:rPr>
              <w:color w:val="auto"/>
            </w:rPr>
            <w:fldChar w:fldCharType="begin"/>
          </w:r>
          <w:r>
            <w:rPr>
              <w:color w:val="auto"/>
            </w:rPr>
            <w:instrText xml:space="preserve"> HYPERLINK \l "bookmark62" </w:instrText>
          </w:r>
          <w:r>
            <w:rPr>
              <w:color w:val="auto"/>
            </w:rPr>
            <w:fldChar w:fldCharType="separate"/>
          </w:r>
          <w:r>
            <w:rPr>
              <w:rFonts w:ascii="Times New Roman" w:hAnsi="Times New Roman" w:eastAsia="Times New Roman" w:cs="Times New Roman"/>
              <w:color w:val="auto"/>
              <w:spacing w:val="4"/>
              <w:sz w:val="19"/>
              <w:szCs w:val="19"/>
            </w:rPr>
            <w:t>3.2</w:t>
          </w:r>
          <w:r>
            <w:rPr>
              <w:rFonts w:ascii="Times New Roman" w:hAnsi="Times New Roman" w:eastAsia="Times New Roman" w:cs="Times New Roman"/>
              <w:color w:val="auto"/>
              <w:spacing w:val="9"/>
              <w:sz w:val="19"/>
              <w:szCs w:val="19"/>
            </w:rPr>
            <w:t xml:space="preserve">  </w:t>
          </w:r>
          <w:r>
            <w:rPr>
              <w:rFonts w:ascii="宋体" w:hAnsi="宋体" w:eastAsia="宋体" w:cs="宋体"/>
              <w:color w:val="auto"/>
              <w:spacing w:val="4"/>
              <w:sz w:val="19"/>
              <w:szCs w:val="19"/>
            </w:rPr>
            <w:t>投标报价</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32</w:t>
          </w:r>
          <w:r>
            <w:rPr>
              <w:rFonts w:ascii="Times New Roman" w:hAnsi="Times New Roman" w:eastAsia="Times New Roman" w:cs="Times New Roman"/>
              <w:color w:val="auto"/>
              <w:spacing w:val="14"/>
              <w:sz w:val="19"/>
              <w:szCs w:val="19"/>
            </w:rPr>
            <w:fldChar w:fldCharType="end"/>
          </w:r>
        </w:p>
        <w:p w14:paraId="0B5D59B1">
          <w:pPr>
            <w:tabs>
              <w:tab w:val="right" w:leader="dot" w:pos="9640"/>
            </w:tabs>
            <w:spacing w:before="161" w:line="229" w:lineRule="auto"/>
            <w:ind w:left="428"/>
            <w:rPr>
              <w:rFonts w:ascii="Times New Roman" w:hAnsi="Times New Roman" w:eastAsia="Times New Roman" w:cs="Times New Roman"/>
              <w:color w:val="auto"/>
              <w:sz w:val="19"/>
              <w:szCs w:val="19"/>
            </w:rPr>
          </w:pPr>
          <w:bookmarkStart w:id="34" w:name="bookmark63"/>
          <w:bookmarkEnd w:id="34"/>
          <w:r>
            <w:rPr>
              <w:color w:val="auto"/>
            </w:rPr>
            <w:fldChar w:fldCharType="begin"/>
          </w:r>
          <w:r>
            <w:rPr>
              <w:color w:val="auto"/>
            </w:rPr>
            <w:instrText xml:space="preserve"> HYPERLINK \l "bookmark64" </w:instrText>
          </w:r>
          <w:r>
            <w:rPr>
              <w:color w:val="auto"/>
            </w:rPr>
            <w:fldChar w:fldCharType="separate"/>
          </w:r>
          <w:r>
            <w:rPr>
              <w:rFonts w:ascii="Times New Roman" w:hAnsi="Times New Roman" w:eastAsia="Times New Roman" w:cs="Times New Roman"/>
              <w:color w:val="auto"/>
              <w:spacing w:val="5"/>
              <w:sz w:val="19"/>
              <w:szCs w:val="19"/>
            </w:rPr>
            <w:t xml:space="preserve">3.3  </w:t>
          </w:r>
          <w:r>
            <w:rPr>
              <w:rFonts w:ascii="宋体" w:hAnsi="宋体" w:eastAsia="宋体" w:cs="宋体"/>
              <w:color w:val="auto"/>
              <w:spacing w:val="5"/>
              <w:sz w:val="19"/>
              <w:szCs w:val="19"/>
            </w:rPr>
            <w:t>投标有效期</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32</w:t>
          </w:r>
          <w:r>
            <w:rPr>
              <w:rFonts w:ascii="Times New Roman" w:hAnsi="Times New Roman" w:eastAsia="Times New Roman" w:cs="Times New Roman"/>
              <w:color w:val="auto"/>
              <w:spacing w:val="14"/>
              <w:sz w:val="19"/>
              <w:szCs w:val="19"/>
            </w:rPr>
            <w:fldChar w:fldCharType="end"/>
          </w:r>
        </w:p>
      </w:sdtContent>
    </w:sdt>
    <w:p w14:paraId="2191D742">
      <w:pPr>
        <w:spacing w:line="229" w:lineRule="auto"/>
        <w:rPr>
          <w:rFonts w:ascii="Times New Roman" w:hAnsi="Times New Roman" w:eastAsia="Times New Roman" w:cs="Times New Roman"/>
          <w:color w:val="auto"/>
          <w:sz w:val="19"/>
          <w:szCs w:val="19"/>
        </w:rPr>
        <w:sectPr>
          <w:headerReference r:id="rId5" w:type="default"/>
          <w:footerReference r:id="rId6" w:type="default"/>
          <w:pgSz w:w="11906" w:h="16839"/>
          <w:pgMar w:top="1077" w:right="1133" w:bottom="1153" w:left="1131" w:header="862" w:footer="994" w:gutter="0"/>
          <w:cols w:space="720" w:num="1"/>
        </w:sectPr>
      </w:pPr>
    </w:p>
    <w:p w14:paraId="7A9A2904">
      <w:pPr>
        <w:pStyle w:val="7"/>
        <w:spacing w:line="392" w:lineRule="auto"/>
        <w:rPr>
          <w:color w:val="auto"/>
        </w:rPr>
      </w:pPr>
    </w:p>
    <w:sdt>
      <w:sdtPr>
        <w:rPr>
          <w:rFonts w:ascii="Times New Roman" w:hAnsi="Times New Roman" w:eastAsia="Times New Roman" w:cs="Times New Roman"/>
          <w:color w:val="auto"/>
          <w:sz w:val="19"/>
          <w:szCs w:val="19"/>
        </w:rPr>
        <w:id w:val="147478731"/>
        <w:docPartObj>
          <w:docPartGallery w:val="Table of Contents"/>
          <w:docPartUnique/>
        </w:docPartObj>
      </w:sdtPr>
      <w:sdtEndPr>
        <w:rPr>
          <w:rFonts w:ascii="Times New Roman" w:hAnsi="Times New Roman" w:eastAsia="Times New Roman" w:cs="Times New Roman"/>
          <w:color w:val="auto"/>
          <w:sz w:val="19"/>
          <w:szCs w:val="19"/>
        </w:rPr>
      </w:sdtEndPr>
      <w:sdtContent>
        <w:p w14:paraId="1388E17A">
          <w:pPr>
            <w:tabs>
              <w:tab w:val="right" w:leader="dot" w:pos="9640"/>
            </w:tabs>
            <w:spacing w:before="62" w:line="193" w:lineRule="auto"/>
            <w:ind w:left="428"/>
            <w:rPr>
              <w:rFonts w:ascii="Times New Roman" w:hAnsi="Times New Roman" w:eastAsia="Times New Roman" w:cs="Times New Roman"/>
              <w:color w:val="auto"/>
              <w:sz w:val="19"/>
              <w:szCs w:val="19"/>
            </w:rPr>
          </w:pPr>
          <w:bookmarkStart w:id="35" w:name="bookmark65"/>
          <w:bookmarkEnd w:id="35"/>
          <w:r>
            <w:rPr>
              <w:color w:val="auto"/>
            </w:rPr>
            <w:fldChar w:fldCharType="begin"/>
          </w:r>
          <w:r>
            <w:rPr>
              <w:color w:val="auto"/>
            </w:rPr>
            <w:instrText xml:space="preserve"> HYPERLINK \l "bookmark66" </w:instrText>
          </w:r>
          <w:r>
            <w:rPr>
              <w:color w:val="auto"/>
            </w:rPr>
            <w:fldChar w:fldCharType="separate"/>
          </w:r>
          <w:r>
            <w:rPr>
              <w:rFonts w:ascii="Times New Roman" w:hAnsi="Times New Roman" w:eastAsia="Times New Roman" w:cs="Times New Roman"/>
              <w:color w:val="auto"/>
              <w:spacing w:val="5"/>
              <w:sz w:val="19"/>
              <w:szCs w:val="19"/>
            </w:rPr>
            <w:t xml:space="preserve">3.4  </w:t>
          </w:r>
          <w:r>
            <w:rPr>
              <w:rFonts w:ascii="宋体" w:hAnsi="宋体" w:eastAsia="宋体" w:cs="宋体"/>
              <w:color w:val="auto"/>
              <w:spacing w:val="5"/>
              <w:sz w:val="19"/>
              <w:szCs w:val="19"/>
            </w:rPr>
            <w:t>投标保证金</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33</w:t>
          </w:r>
          <w:r>
            <w:rPr>
              <w:rFonts w:ascii="Times New Roman" w:hAnsi="Times New Roman" w:eastAsia="Times New Roman" w:cs="Times New Roman"/>
              <w:color w:val="auto"/>
              <w:spacing w:val="14"/>
              <w:sz w:val="19"/>
              <w:szCs w:val="19"/>
            </w:rPr>
            <w:fldChar w:fldCharType="end"/>
          </w:r>
        </w:p>
        <w:p w14:paraId="331D2C9C">
          <w:pPr>
            <w:tabs>
              <w:tab w:val="right" w:leader="dot" w:pos="9640"/>
            </w:tabs>
            <w:spacing w:before="161" w:line="193" w:lineRule="auto"/>
            <w:ind w:left="428"/>
            <w:rPr>
              <w:rFonts w:ascii="Times New Roman" w:hAnsi="Times New Roman" w:eastAsia="Times New Roman" w:cs="Times New Roman"/>
              <w:color w:val="auto"/>
              <w:sz w:val="19"/>
              <w:szCs w:val="19"/>
            </w:rPr>
          </w:pPr>
          <w:bookmarkStart w:id="36" w:name="bookmark67"/>
          <w:bookmarkEnd w:id="36"/>
          <w:r>
            <w:rPr>
              <w:color w:val="auto"/>
            </w:rPr>
            <w:fldChar w:fldCharType="begin"/>
          </w:r>
          <w:r>
            <w:rPr>
              <w:color w:val="auto"/>
            </w:rPr>
            <w:instrText xml:space="preserve"> HYPERLINK \l "bookmark68" </w:instrText>
          </w:r>
          <w:r>
            <w:rPr>
              <w:color w:val="auto"/>
            </w:rPr>
            <w:fldChar w:fldCharType="separate"/>
          </w:r>
          <w:r>
            <w:rPr>
              <w:rFonts w:ascii="Times New Roman" w:hAnsi="Times New Roman" w:eastAsia="Times New Roman" w:cs="Times New Roman"/>
              <w:color w:val="auto"/>
              <w:spacing w:val="8"/>
              <w:sz w:val="19"/>
              <w:szCs w:val="19"/>
            </w:rPr>
            <w:t xml:space="preserve">3.5  </w:t>
          </w:r>
          <w:r>
            <w:rPr>
              <w:rFonts w:ascii="宋体" w:hAnsi="宋体" w:eastAsia="宋体" w:cs="宋体"/>
              <w:color w:val="auto"/>
              <w:spacing w:val="8"/>
              <w:sz w:val="19"/>
              <w:szCs w:val="19"/>
            </w:rPr>
            <w:t>资格审查资料（适用于已进行资格</w:t>
          </w:r>
          <w:r>
            <w:rPr>
              <w:rFonts w:ascii="宋体" w:hAnsi="宋体" w:eastAsia="宋体" w:cs="宋体"/>
              <w:color w:val="auto"/>
              <w:spacing w:val="7"/>
              <w:sz w:val="19"/>
              <w:szCs w:val="19"/>
            </w:rPr>
            <w:t>预审的）</w:t>
          </w:r>
          <w:r>
            <w:rPr>
              <w:rFonts w:ascii="宋体" w:hAnsi="宋体" w:eastAsia="宋体" w:cs="宋体"/>
              <w:color w:val="auto"/>
              <w:spacing w:val="-69"/>
              <w:sz w:val="19"/>
              <w:szCs w:val="19"/>
            </w:rPr>
            <w:t xml:space="preserve"> </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33</w:t>
          </w:r>
          <w:r>
            <w:rPr>
              <w:rFonts w:ascii="Times New Roman" w:hAnsi="Times New Roman" w:eastAsia="Times New Roman" w:cs="Times New Roman"/>
              <w:color w:val="auto"/>
              <w:spacing w:val="14"/>
              <w:sz w:val="19"/>
              <w:szCs w:val="19"/>
            </w:rPr>
            <w:fldChar w:fldCharType="end"/>
          </w:r>
        </w:p>
        <w:p w14:paraId="406D77BA">
          <w:pPr>
            <w:tabs>
              <w:tab w:val="right" w:leader="dot" w:pos="9640"/>
            </w:tabs>
            <w:spacing w:before="161" w:line="193" w:lineRule="auto"/>
            <w:ind w:left="428"/>
            <w:rPr>
              <w:rFonts w:ascii="Times New Roman" w:hAnsi="Times New Roman" w:eastAsia="Times New Roman" w:cs="Times New Roman"/>
              <w:color w:val="auto"/>
              <w:sz w:val="19"/>
              <w:szCs w:val="19"/>
            </w:rPr>
          </w:pPr>
          <w:bookmarkStart w:id="37" w:name="bookmark69"/>
          <w:bookmarkEnd w:id="37"/>
          <w:r>
            <w:rPr>
              <w:color w:val="auto"/>
            </w:rPr>
            <w:fldChar w:fldCharType="begin"/>
          </w:r>
          <w:r>
            <w:rPr>
              <w:color w:val="auto"/>
            </w:rPr>
            <w:instrText xml:space="preserve"> HYPERLINK \l "bookmark70" </w:instrText>
          </w:r>
          <w:r>
            <w:rPr>
              <w:color w:val="auto"/>
            </w:rPr>
            <w:fldChar w:fldCharType="separate"/>
          </w:r>
          <w:r>
            <w:rPr>
              <w:rFonts w:ascii="Times New Roman" w:hAnsi="Times New Roman" w:eastAsia="Times New Roman" w:cs="Times New Roman"/>
              <w:color w:val="auto"/>
              <w:spacing w:val="8"/>
              <w:sz w:val="19"/>
              <w:szCs w:val="19"/>
            </w:rPr>
            <w:t xml:space="preserve">3.5  </w:t>
          </w:r>
          <w:r>
            <w:rPr>
              <w:rFonts w:ascii="宋体" w:hAnsi="宋体" w:eastAsia="宋体" w:cs="宋体"/>
              <w:color w:val="auto"/>
              <w:spacing w:val="8"/>
              <w:sz w:val="19"/>
              <w:szCs w:val="19"/>
            </w:rPr>
            <w:t>资格审查资料（适用于未进行资格</w:t>
          </w:r>
          <w:r>
            <w:rPr>
              <w:rFonts w:ascii="宋体" w:hAnsi="宋体" w:eastAsia="宋体" w:cs="宋体"/>
              <w:color w:val="auto"/>
              <w:spacing w:val="7"/>
              <w:sz w:val="19"/>
              <w:szCs w:val="19"/>
            </w:rPr>
            <w:t>预审的）</w:t>
          </w:r>
          <w:r>
            <w:rPr>
              <w:rFonts w:ascii="宋体" w:hAnsi="宋体" w:eastAsia="宋体" w:cs="宋体"/>
              <w:color w:val="auto"/>
              <w:spacing w:val="-69"/>
              <w:sz w:val="19"/>
              <w:szCs w:val="19"/>
            </w:rPr>
            <w:t xml:space="preserve"> </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33</w:t>
          </w:r>
          <w:r>
            <w:rPr>
              <w:rFonts w:ascii="Times New Roman" w:hAnsi="Times New Roman" w:eastAsia="Times New Roman" w:cs="Times New Roman"/>
              <w:color w:val="auto"/>
              <w:spacing w:val="14"/>
              <w:sz w:val="19"/>
              <w:szCs w:val="19"/>
            </w:rPr>
            <w:fldChar w:fldCharType="end"/>
          </w:r>
        </w:p>
        <w:p w14:paraId="229D9B1B">
          <w:pPr>
            <w:tabs>
              <w:tab w:val="right" w:leader="dot" w:pos="9640"/>
            </w:tabs>
            <w:spacing w:before="161" w:line="193" w:lineRule="auto"/>
            <w:ind w:left="428"/>
            <w:rPr>
              <w:rFonts w:ascii="Times New Roman" w:hAnsi="Times New Roman" w:eastAsia="Times New Roman" w:cs="Times New Roman"/>
              <w:color w:val="auto"/>
              <w:sz w:val="19"/>
              <w:szCs w:val="19"/>
            </w:rPr>
          </w:pPr>
          <w:bookmarkStart w:id="38" w:name="bookmark71"/>
          <w:bookmarkEnd w:id="38"/>
          <w:r>
            <w:rPr>
              <w:color w:val="auto"/>
            </w:rPr>
            <w:fldChar w:fldCharType="begin"/>
          </w:r>
          <w:r>
            <w:rPr>
              <w:color w:val="auto"/>
            </w:rPr>
            <w:instrText xml:space="preserve"> HYPERLINK \l "bookmark72" </w:instrText>
          </w:r>
          <w:r>
            <w:rPr>
              <w:color w:val="auto"/>
            </w:rPr>
            <w:fldChar w:fldCharType="separate"/>
          </w:r>
          <w:r>
            <w:rPr>
              <w:rFonts w:ascii="Times New Roman" w:hAnsi="Times New Roman" w:eastAsia="Times New Roman" w:cs="Times New Roman"/>
              <w:color w:val="auto"/>
              <w:spacing w:val="6"/>
              <w:sz w:val="19"/>
              <w:szCs w:val="19"/>
            </w:rPr>
            <w:t xml:space="preserve">3.6  </w:t>
          </w:r>
          <w:r>
            <w:rPr>
              <w:rFonts w:ascii="宋体" w:hAnsi="宋体" w:eastAsia="宋体" w:cs="宋体"/>
              <w:color w:val="auto"/>
              <w:spacing w:val="6"/>
              <w:sz w:val="19"/>
              <w:szCs w:val="19"/>
            </w:rPr>
            <w:t>备选投标方案</w:t>
          </w:r>
          <w:r>
            <w:rPr>
              <w:rFonts w:ascii="宋体" w:hAnsi="宋体" w:eastAsia="宋体" w:cs="宋体"/>
              <w:color w:val="auto"/>
              <w:sz w:val="19"/>
              <w:szCs w:val="19"/>
            </w:rPr>
            <w:tab/>
          </w:r>
          <w:r>
            <w:rPr>
              <w:rFonts w:ascii="宋体" w:hAnsi="宋体" w:eastAsia="宋体" w:cs="宋体"/>
              <w:color w:val="auto"/>
              <w:spacing w:val="-67"/>
              <w:sz w:val="19"/>
              <w:szCs w:val="19"/>
            </w:rPr>
            <w:t xml:space="preserve"> </w:t>
          </w:r>
          <w:r>
            <w:rPr>
              <w:rFonts w:ascii="Times New Roman" w:hAnsi="Times New Roman" w:eastAsia="Times New Roman" w:cs="Times New Roman"/>
              <w:color w:val="auto"/>
              <w:spacing w:val="1"/>
              <w:sz w:val="19"/>
              <w:szCs w:val="19"/>
            </w:rPr>
            <w:t>34</w:t>
          </w:r>
          <w:r>
            <w:rPr>
              <w:rFonts w:ascii="Times New Roman" w:hAnsi="Times New Roman" w:eastAsia="Times New Roman" w:cs="Times New Roman"/>
              <w:color w:val="auto"/>
              <w:spacing w:val="1"/>
              <w:sz w:val="19"/>
              <w:szCs w:val="19"/>
            </w:rPr>
            <w:fldChar w:fldCharType="end"/>
          </w:r>
        </w:p>
        <w:p w14:paraId="1E49D0C2">
          <w:pPr>
            <w:tabs>
              <w:tab w:val="right" w:leader="dot" w:pos="9640"/>
            </w:tabs>
            <w:spacing w:before="161" w:line="193" w:lineRule="auto"/>
            <w:ind w:left="428"/>
            <w:rPr>
              <w:rFonts w:ascii="Times New Roman" w:hAnsi="Times New Roman" w:eastAsia="Times New Roman" w:cs="Times New Roman"/>
              <w:color w:val="auto"/>
              <w:sz w:val="19"/>
              <w:szCs w:val="19"/>
            </w:rPr>
          </w:pPr>
          <w:bookmarkStart w:id="39" w:name="bookmark73"/>
          <w:bookmarkEnd w:id="39"/>
          <w:r>
            <w:rPr>
              <w:color w:val="auto"/>
            </w:rPr>
            <w:fldChar w:fldCharType="begin"/>
          </w:r>
          <w:r>
            <w:rPr>
              <w:color w:val="auto"/>
            </w:rPr>
            <w:instrText xml:space="preserve"> HYPERLINK \l "bookmark74" </w:instrText>
          </w:r>
          <w:r>
            <w:rPr>
              <w:color w:val="auto"/>
            </w:rPr>
            <w:fldChar w:fldCharType="separate"/>
          </w:r>
          <w:r>
            <w:rPr>
              <w:rFonts w:ascii="Times New Roman" w:hAnsi="Times New Roman" w:eastAsia="Times New Roman" w:cs="Times New Roman"/>
              <w:color w:val="auto"/>
              <w:spacing w:val="6"/>
              <w:sz w:val="19"/>
              <w:szCs w:val="19"/>
            </w:rPr>
            <w:t xml:space="preserve">3.7  </w:t>
          </w:r>
          <w:r>
            <w:rPr>
              <w:rFonts w:ascii="宋体" w:hAnsi="宋体" w:eastAsia="宋体" w:cs="宋体"/>
              <w:color w:val="auto"/>
              <w:spacing w:val="6"/>
              <w:sz w:val="19"/>
              <w:szCs w:val="19"/>
            </w:rPr>
            <w:t>投标文件的编制</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34</w:t>
          </w:r>
          <w:r>
            <w:rPr>
              <w:rFonts w:ascii="Times New Roman" w:hAnsi="Times New Roman" w:eastAsia="Times New Roman" w:cs="Times New Roman"/>
              <w:color w:val="auto"/>
              <w:spacing w:val="14"/>
              <w:sz w:val="19"/>
              <w:szCs w:val="19"/>
            </w:rPr>
            <w:fldChar w:fldCharType="end"/>
          </w:r>
        </w:p>
        <w:p w14:paraId="1AAED743">
          <w:pPr>
            <w:tabs>
              <w:tab w:val="right" w:leader="dot" w:pos="9640"/>
            </w:tabs>
            <w:spacing w:before="161" w:line="193" w:lineRule="auto"/>
            <w:ind w:left="215"/>
            <w:rPr>
              <w:rFonts w:ascii="Times New Roman" w:hAnsi="Times New Roman" w:eastAsia="Times New Roman" w:cs="Times New Roman"/>
              <w:color w:val="auto"/>
              <w:sz w:val="19"/>
              <w:szCs w:val="19"/>
            </w:rPr>
          </w:pPr>
          <w:bookmarkStart w:id="40" w:name="bookmark75"/>
          <w:bookmarkEnd w:id="40"/>
          <w:r>
            <w:rPr>
              <w:color w:val="auto"/>
            </w:rPr>
            <w:fldChar w:fldCharType="begin"/>
          </w:r>
          <w:r>
            <w:rPr>
              <w:color w:val="auto"/>
            </w:rPr>
            <w:instrText xml:space="preserve"> HYPERLINK \l "bookmark76" </w:instrText>
          </w:r>
          <w:r>
            <w:rPr>
              <w:color w:val="auto"/>
            </w:rPr>
            <w:fldChar w:fldCharType="separate"/>
          </w:r>
          <w:r>
            <w:rPr>
              <w:rFonts w:ascii="Times New Roman" w:hAnsi="Times New Roman" w:eastAsia="Times New Roman" w:cs="Times New Roman"/>
              <w:color w:val="auto"/>
              <w:spacing w:val="3"/>
              <w:sz w:val="19"/>
              <w:szCs w:val="19"/>
            </w:rPr>
            <w:t>4.</w:t>
          </w:r>
          <w:r>
            <w:rPr>
              <w:rFonts w:ascii="Times New Roman" w:hAnsi="Times New Roman" w:eastAsia="Times New Roman" w:cs="Times New Roman"/>
              <w:color w:val="auto"/>
              <w:spacing w:val="42"/>
              <w:w w:val="101"/>
              <w:sz w:val="19"/>
              <w:szCs w:val="19"/>
            </w:rPr>
            <w:t xml:space="preserve"> </w:t>
          </w:r>
          <w:r>
            <w:rPr>
              <w:rFonts w:ascii="宋体" w:hAnsi="宋体" w:eastAsia="宋体" w:cs="宋体"/>
              <w:color w:val="auto"/>
              <w:spacing w:val="3"/>
              <w:sz w:val="19"/>
              <w:szCs w:val="19"/>
            </w:rPr>
            <w:t>投标</w:t>
          </w:r>
          <w:r>
            <w:rPr>
              <w:rFonts w:ascii="宋体" w:hAnsi="宋体" w:eastAsia="宋体" w:cs="宋体"/>
              <w:color w:val="auto"/>
              <w:sz w:val="19"/>
              <w:szCs w:val="19"/>
            </w:rPr>
            <w:tab/>
          </w:r>
          <w:r>
            <w:rPr>
              <w:rFonts w:ascii="宋体" w:hAnsi="宋体" w:eastAsia="宋体" w:cs="宋体"/>
              <w:color w:val="auto"/>
              <w:spacing w:val="-37"/>
              <w:sz w:val="19"/>
              <w:szCs w:val="19"/>
            </w:rPr>
            <w:t xml:space="preserve"> </w:t>
          </w:r>
          <w:r>
            <w:rPr>
              <w:rFonts w:ascii="Times New Roman" w:hAnsi="Times New Roman" w:eastAsia="Times New Roman" w:cs="Times New Roman"/>
              <w:color w:val="auto"/>
              <w:spacing w:val="1"/>
              <w:sz w:val="19"/>
              <w:szCs w:val="19"/>
            </w:rPr>
            <w:t>34</w:t>
          </w:r>
          <w:r>
            <w:rPr>
              <w:rFonts w:ascii="Times New Roman" w:hAnsi="Times New Roman" w:eastAsia="Times New Roman" w:cs="Times New Roman"/>
              <w:color w:val="auto"/>
              <w:spacing w:val="1"/>
              <w:sz w:val="19"/>
              <w:szCs w:val="19"/>
            </w:rPr>
            <w:fldChar w:fldCharType="end"/>
          </w:r>
        </w:p>
        <w:p w14:paraId="4E7FE764">
          <w:pPr>
            <w:tabs>
              <w:tab w:val="right" w:leader="dot" w:pos="9640"/>
            </w:tabs>
            <w:spacing w:before="161" w:line="193" w:lineRule="auto"/>
            <w:ind w:left="423"/>
            <w:rPr>
              <w:rFonts w:ascii="Times New Roman" w:hAnsi="Times New Roman" w:eastAsia="Times New Roman" w:cs="Times New Roman"/>
              <w:color w:val="auto"/>
              <w:sz w:val="19"/>
              <w:szCs w:val="19"/>
            </w:rPr>
          </w:pPr>
          <w:bookmarkStart w:id="41" w:name="bookmark77"/>
          <w:bookmarkEnd w:id="41"/>
          <w:r>
            <w:rPr>
              <w:color w:val="auto"/>
            </w:rPr>
            <w:fldChar w:fldCharType="begin"/>
          </w:r>
          <w:r>
            <w:rPr>
              <w:color w:val="auto"/>
            </w:rPr>
            <w:instrText xml:space="preserve"> HYPERLINK \l "bookmark78" </w:instrText>
          </w:r>
          <w:r>
            <w:rPr>
              <w:color w:val="auto"/>
            </w:rPr>
            <w:fldChar w:fldCharType="separate"/>
          </w:r>
          <w:r>
            <w:rPr>
              <w:rFonts w:ascii="Times New Roman" w:hAnsi="Times New Roman" w:eastAsia="Times New Roman" w:cs="Times New Roman"/>
              <w:color w:val="auto"/>
              <w:spacing w:val="7"/>
              <w:sz w:val="19"/>
              <w:szCs w:val="19"/>
            </w:rPr>
            <w:t xml:space="preserve">4.1  </w:t>
          </w:r>
          <w:r>
            <w:rPr>
              <w:rFonts w:ascii="宋体" w:hAnsi="宋体" w:eastAsia="宋体" w:cs="宋体"/>
              <w:color w:val="auto"/>
              <w:spacing w:val="7"/>
              <w:sz w:val="19"/>
              <w:szCs w:val="19"/>
            </w:rPr>
            <w:t>投标文件的密封和标记</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34</w:t>
          </w:r>
          <w:r>
            <w:rPr>
              <w:rFonts w:ascii="Times New Roman" w:hAnsi="Times New Roman" w:eastAsia="Times New Roman" w:cs="Times New Roman"/>
              <w:color w:val="auto"/>
              <w:spacing w:val="14"/>
              <w:sz w:val="19"/>
              <w:szCs w:val="19"/>
            </w:rPr>
            <w:fldChar w:fldCharType="end"/>
          </w:r>
        </w:p>
        <w:p w14:paraId="650EAA85">
          <w:pPr>
            <w:tabs>
              <w:tab w:val="right" w:leader="dot" w:pos="9640"/>
            </w:tabs>
            <w:spacing w:before="162" w:line="193" w:lineRule="auto"/>
            <w:ind w:left="423"/>
            <w:rPr>
              <w:rFonts w:ascii="Times New Roman" w:hAnsi="Times New Roman" w:eastAsia="Times New Roman" w:cs="Times New Roman"/>
              <w:color w:val="auto"/>
              <w:sz w:val="19"/>
              <w:szCs w:val="19"/>
            </w:rPr>
          </w:pPr>
          <w:bookmarkStart w:id="42" w:name="bookmark79"/>
          <w:bookmarkEnd w:id="42"/>
          <w:r>
            <w:rPr>
              <w:color w:val="auto"/>
            </w:rPr>
            <w:fldChar w:fldCharType="begin"/>
          </w:r>
          <w:r>
            <w:rPr>
              <w:color w:val="auto"/>
            </w:rPr>
            <w:instrText xml:space="preserve"> HYPERLINK \l "bookmark80" </w:instrText>
          </w:r>
          <w:r>
            <w:rPr>
              <w:color w:val="auto"/>
            </w:rPr>
            <w:fldChar w:fldCharType="separate"/>
          </w:r>
          <w:r>
            <w:rPr>
              <w:rFonts w:ascii="Times New Roman" w:hAnsi="Times New Roman" w:eastAsia="Times New Roman" w:cs="Times New Roman"/>
              <w:color w:val="auto"/>
              <w:spacing w:val="6"/>
              <w:sz w:val="19"/>
              <w:szCs w:val="19"/>
            </w:rPr>
            <w:t xml:space="preserve">4.2  </w:t>
          </w:r>
          <w:r>
            <w:rPr>
              <w:rFonts w:ascii="宋体" w:hAnsi="宋体" w:eastAsia="宋体" w:cs="宋体"/>
              <w:color w:val="auto"/>
              <w:spacing w:val="6"/>
              <w:sz w:val="19"/>
              <w:szCs w:val="19"/>
            </w:rPr>
            <w:t>投标文件的递交</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34</w:t>
          </w:r>
          <w:r>
            <w:rPr>
              <w:rFonts w:ascii="Times New Roman" w:hAnsi="Times New Roman" w:eastAsia="Times New Roman" w:cs="Times New Roman"/>
              <w:color w:val="auto"/>
              <w:spacing w:val="14"/>
              <w:sz w:val="19"/>
              <w:szCs w:val="19"/>
            </w:rPr>
            <w:fldChar w:fldCharType="end"/>
          </w:r>
        </w:p>
        <w:p w14:paraId="0FC61E4D">
          <w:pPr>
            <w:tabs>
              <w:tab w:val="right" w:leader="dot" w:pos="9640"/>
            </w:tabs>
            <w:spacing w:before="161" w:line="193" w:lineRule="auto"/>
            <w:ind w:left="423"/>
            <w:rPr>
              <w:rFonts w:ascii="Times New Roman" w:hAnsi="Times New Roman" w:eastAsia="Times New Roman" w:cs="Times New Roman"/>
              <w:color w:val="auto"/>
              <w:sz w:val="19"/>
              <w:szCs w:val="19"/>
            </w:rPr>
          </w:pPr>
          <w:bookmarkStart w:id="43" w:name="bookmark81"/>
          <w:bookmarkEnd w:id="43"/>
          <w:r>
            <w:rPr>
              <w:color w:val="auto"/>
            </w:rPr>
            <w:fldChar w:fldCharType="begin"/>
          </w:r>
          <w:r>
            <w:rPr>
              <w:color w:val="auto"/>
            </w:rPr>
            <w:instrText xml:space="preserve"> HYPERLINK \l "bookmark82" </w:instrText>
          </w:r>
          <w:r>
            <w:rPr>
              <w:color w:val="auto"/>
            </w:rPr>
            <w:fldChar w:fldCharType="separate"/>
          </w:r>
          <w:r>
            <w:rPr>
              <w:rFonts w:ascii="Times New Roman" w:hAnsi="Times New Roman" w:eastAsia="Times New Roman" w:cs="Times New Roman"/>
              <w:color w:val="auto"/>
              <w:spacing w:val="7"/>
              <w:sz w:val="19"/>
              <w:szCs w:val="19"/>
            </w:rPr>
            <w:t xml:space="preserve">4.3  </w:t>
          </w:r>
          <w:r>
            <w:rPr>
              <w:rFonts w:ascii="宋体" w:hAnsi="宋体" w:eastAsia="宋体" w:cs="宋体"/>
              <w:color w:val="auto"/>
              <w:spacing w:val="7"/>
              <w:sz w:val="19"/>
              <w:szCs w:val="19"/>
            </w:rPr>
            <w:t>投标文件的修改与撤回</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35</w:t>
          </w:r>
          <w:r>
            <w:rPr>
              <w:rFonts w:ascii="Times New Roman" w:hAnsi="Times New Roman" w:eastAsia="Times New Roman" w:cs="Times New Roman"/>
              <w:color w:val="auto"/>
              <w:spacing w:val="14"/>
              <w:sz w:val="19"/>
              <w:szCs w:val="19"/>
            </w:rPr>
            <w:fldChar w:fldCharType="end"/>
          </w:r>
        </w:p>
        <w:p w14:paraId="04CB9952">
          <w:pPr>
            <w:tabs>
              <w:tab w:val="right" w:leader="dot" w:pos="9640"/>
            </w:tabs>
            <w:spacing w:before="162" w:line="193" w:lineRule="auto"/>
            <w:ind w:left="221"/>
            <w:rPr>
              <w:rFonts w:ascii="Times New Roman" w:hAnsi="Times New Roman" w:eastAsia="Times New Roman" w:cs="Times New Roman"/>
              <w:color w:val="auto"/>
              <w:sz w:val="19"/>
              <w:szCs w:val="19"/>
            </w:rPr>
          </w:pPr>
          <w:bookmarkStart w:id="44" w:name="bookmark83"/>
          <w:bookmarkEnd w:id="44"/>
          <w:r>
            <w:rPr>
              <w:color w:val="auto"/>
            </w:rPr>
            <w:fldChar w:fldCharType="begin"/>
          </w:r>
          <w:r>
            <w:rPr>
              <w:color w:val="auto"/>
            </w:rPr>
            <w:instrText xml:space="preserve"> HYPERLINK \l "bookmark84" </w:instrText>
          </w:r>
          <w:r>
            <w:rPr>
              <w:color w:val="auto"/>
            </w:rPr>
            <w:fldChar w:fldCharType="separate"/>
          </w:r>
          <w:r>
            <w:rPr>
              <w:rFonts w:ascii="Times New Roman" w:hAnsi="Times New Roman" w:eastAsia="Times New Roman" w:cs="Times New Roman"/>
              <w:color w:val="auto"/>
              <w:spacing w:val="2"/>
              <w:sz w:val="19"/>
              <w:szCs w:val="19"/>
            </w:rPr>
            <w:t>5.</w:t>
          </w:r>
          <w:r>
            <w:rPr>
              <w:rFonts w:ascii="Times New Roman" w:hAnsi="Times New Roman" w:eastAsia="Times New Roman" w:cs="Times New Roman"/>
              <w:color w:val="auto"/>
              <w:spacing w:val="40"/>
              <w:w w:val="101"/>
              <w:sz w:val="19"/>
              <w:szCs w:val="19"/>
            </w:rPr>
            <w:t xml:space="preserve"> </w:t>
          </w:r>
          <w:r>
            <w:rPr>
              <w:rFonts w:ascii="宋体" w:hAnsi="宋体" w:eastAsia="宋体" w:cs="宋体"/>
              <w:color w:val="auto"/>
              <w:spacing w:val="2"/>
              <w:sz w:val="19"/>
              <w:szCs w:val="19"/>
            </w:rPr>
            <w:t>开标</w:t>
          </w:r>
          <w:r>
            <w:rPr>
              <w:rFonts w:ascii="宋体" w:hAnsi="宋体" w:eastAsia="宋体" w:cs="宋体"/>
              <w:color w:val="auto"/>
              <w:sz w:val="19"/>
              <w:szCs w:val="19"/>
            </w:rPr>
            <w:tab/>
          </w:r>
          <w:r>
            <w:rPr>
              <w:rFonts w:ascii="宋体" w:hAnsi="宋体" w:eastAsia="宋体" w:cs="宋体"/>
              <w:color w:val="auto"/>
              <w:spacing w:val="-37"/>
              <w:sz w:val="19"/>
              <w:szCs w:val="19"/>
            </w:rPr>
            <w:t xml:space="preserve"> </w:t>
          </w:r>
          <w:r>
            <w:rPr>
              <w:rFonts w:ascii="Times New Roman" w:hAnsi="Times New Roman" w:eastAsia="Times New Roman" w:cs="Times New Roman"/>
              <w:color w:val="auto"/>
              <w:spacing w:val="1"/>
              <w:sz w:val="19"/>
              <w:szCs w:val="19"/>
            </w:rPr>
            <w:t>35</w:t>
          </w:r>
          <w:r>
            <w:rPr>
              <w:rFonts w:ascii="Times New Roman" w:hAnsi="Times New Roman" w:eastAsia="Times New Roman" w:cs="Times New Roman"/>
              <w:color w:val="auto"/>
              <w:spacing w:val="1"/>
              <w:sz w:val="19"/>
              <w:szCs w:val="19"/>
            </w:rPr>
            <w:fldChar w:fldCharType="end"/>
          </w:r>
        </w:p>
        <w:p w14:paraId="5ECE0264">
          <w:pPr>
            <w:tabs>
              <w:tab w:val="right" w:leader="dot" w:pos="9640"/>
            </w:tabs>
            <w:spacing w:before="161" w:line="193" w:lineRule="auto"/>
            <w:ind w:left="430"/>
            <w:rPr>
              <w:rFonts w:ascii="Times New Roman" w:hAnsi="Times New Roman" w:eastAsia="Times New Roman" w:cs="Times New Roman"/>
              <w:color w:val="auto"/>
              <w:sz w:val="19"/>
              <w:szCs w:val="19"/>
            </w:rPr>
          </w:pPr>
          <w:bookmarkStart w:id="45" w:name="bookmark85"/>
          <w:bookmarkEnd w:id="45"/>
          <w:r>
            <w:rPr>
              <w:color w:val="auto"/>
            </w:rPr>
            <w:fldChar w:fldCharType="begin"/>
          </w:r>
          <w:r>
            <w:rPr>
              <w:color w:val="auto"/>
            </w:rPr>
            <w:instrText xml:space="preserve"> HYPERLINK \l "bookmark86" </w:instrText>
          </w:r>
          <w:r>
            <w:rPr>
              <w:color w:val="auto"/>
            </w:rPr>
            <w:fldChar w:fldCharType="separate"/>
          </w:r>
          <w:r>
            <w:rPr>
              <w:rFonts w:ascii="Times New Roman" w:hAnsi="Times New Roman" w:eastAsia="Times New Roman" w:cs="Times New Roman"/>
              <w:color w:val="auto"/>
              <w:spacing w:val="6"/>
              <w:sz w:val="19"/>
              <w:szCs w:val="19"/>
            </w:rPr>
            <w:t xml:space="preserve">5.1  </w:t>
          </w:r>
          <w:r>
            <w:rPr>
              <w:rFonts w:ascii="宋体" w:hAnsi="宋体" w:eastAsia="宋体" w:cs="宋体"/>
              <w:color w:val="auto"/>
              <w:spacing w:val="6"/>
              <w:sz w:val="19"/>
              <w:szCs w:val="19"/>
            </w:rPr>
            <w:t>开标时间和地点</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35</w:t>
          </w:r>
          <w:r>
            <w:rPr>
              <w:rFonts w:ascii="Times New Roman" w:hAnsi="Times New Roman" w:eastAsia="Times New Roman" w:cs="Times New Roman"/>
              <w:color w:val="auto"/>
              <w:spacing w:val="14"/>
              <w:sz w:val="19"/>
              <w:szCs w:val="19"/>
            </w:rPr>
            <w:fldChar w:fldCharType="end"/>
          </w:r>
        </w:p>
        <w:p w14:paraId="4060D137">
          <w:pPr>
            <w:tabs>
              <w:tab w:val="right" w:leader="dot" w:pos="9640"/>
            </w:tabs>
            <w:spacing w:before="161" w:line="193" w:lineRule="auto"/>
            <w:ind w:left="430"/>
            <w:rPr>
              <w:rFonts w:ascii="Times New Roman" w:hAnsi="Times New Roman" w:eastAsia="Times New Roman" w:cs="Times New Roman"/>
              <w:color w:val="auto"/>
              <w:sz w:val="19"/>
              <w:szCs w:val="19"/>
            </w:rPr>
          </w:pPr>
          <w:bookmarkStart w:id="46" w:name="bookmark87"/>
          <w:bookmarkEnd w:id="46"/>
          <w:r>
            <w:rPr>
              <w:color w:val="auto"/>
            </w:rPr>
            <w:fldChar w:fldCharType="begin"/>
          </w:r>
          <w:r>
            <w:rPr>
              <w:color w:val="auto"/>
            </w:rPr>
            <w:instrText xml:space="preserve"> HYPERLINK \l "bookmark88" </w:instrText>
          </w:r>
          <w:r>
            <w:rPr>
              <w:color w:val="auto"/>
            </w:rPr>
            <w:fldChar w:fldCharType="separate"/>
          </w:r>
          <w:r>
            <w:rPr>
              <w:rFonts w:ascii="Times New Roman" w:hAnsi="Times New Roman" w:eastAsia="Times New Roman" w:cs="Times New Roman"/>
              <w:color w:val="auto"/>
              <w:spacing w:val="4"/>
              <w:sz w:val="19"/>
              <w:szCs w:val="19"/>
            </w:rPr>
            <w:t>5.2</w:t>
          </w:r>
          <w:r>
            <w:rPr>
              <w:rFonts w:ascii="Times New Roman" w:hAnsi="Times New Roman" w:eastAsia="Times New Roman" w:cs="Times New Roman"/>
              <w:color w:val="auto"/>
              <w:spacing w:val="9"/>
              <w:sz w:val="19"/>
              <w:szCs w:val="19"/>
            </w:rPr>
            <w:t xml:space="preserve">  </w:t>
          </w:r>
          <w:r>
            <w:rPr>
              <w:rFonts w:ascii="宋体" w:hAnsi="宋体" w:eastAsia="宋体" w:cs="宋体"/>
              <w:color w:val="auto"/>
              <w:spacing w:val="4"/>
              <w:sz w:val="19"/>
              <w:szCs w:val="19"/>
            </w:rPr>
            <w:t>开标程序</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35</w:t>
          </w:r>
          <w:r>
            <w:rPr>
              <w:rFonts w:ascii="Times New Roman" w:hAnsi="Times New Roman" w:eastAsia="Times New Roman" w:cs="Times New Roman"/>
              <w:color w:val="auto"/>
              <w:spacing w:val="14"/>
              <w:sz w:val="19"/>
              <w:szCs w:val="19"/>
            </w:rPr>
            <w:fldChar w:fldCharType="end"/>
          </w:r>
        </w:p>
        <w:p w14:paraId="6102ADE2">
          <w:pPr>
            <w:tabs>
              <w:tab w:val="right" w:leader="dot" w:pos="9640"/>
            </w:tabs>
            <w:spacing w:before="162" w:line="193" w:lineRule="auto"/>
            <w:ind w:left="430"/>
            <w:rPr>
              <w:rFonts w:ascii="Times New Roman" w:hAnsi="Times New Roman" w:eastAsia="Times New Roman" w:cs="Times New Roman"/>
              <w:color w:val="auto"/>
              <w:sz w:val="19"/>
              <w:szCs w:val="19"/>
            </w:rPr>
          </w:pPr>
          <w:bookmarkStart w:id="47" w:name="bookmark89"/>
          <w:bookmarkEnd w:id="47"/>
          <w:r>
            <w:rPr>
              <w:color w:val="auto"/>
            </w:rPr>
            <w:fldChar w:fldCharType="begin"/>
          </w:r>
          <w:r>
            <w:rPr>
              <w:color w:val="auto"/>
            </w:rPr>
            <w:instrText xml:space="preserve"> HYPERLINK \l "bookmark90" </w:instrText>
          </w:r>
          <w:r>
            <w:rPr>
              <w:color w:val="auto"/>
            </w:rPr>
            <w:fldChar w:fldCharType="separate"/>
          </w:r>
          <w:r>
            <w:rPr>
              <w:rFonts w:ascii="Times New Roman" w:hAnsi="Times New Roman" w:eastAsia="Times New Roman" w:cs="Times New Roman"/>
              <w:color w:val="auto"/>
              <w:spacing w:val="4"/>
              <w:sz w:val="19"/>
              <w:szCs w:val="19"/>
            </w:rPr>
            <w:t>5.3</w:t>
          </w:r>
          <w:r>
            <w:rPr>
              <w:rFonts w:ascii="Times New Roman" w:hAnsi="Times New Roman" w:eastAsia="Times New Roman" w:cs="Times New Roman"/>
              <w:color w:val="auto"/>
              <w:spacing w:val="9"/>
              <w:sz w:val="19"/>
              <w:szCs w:val="19"/>
            </w:rPr>
            <w:t xml:space="preserve">  </w:t>
          </w:r>
          <w:r>
            <w:rPr>
              <w:rFonts w:ascii="宋体" w:hAnsi="宋体" w:eastAsia="宋体" w:cs="宋体"/>
              <w:color w:val="auto"/>
              <w:spacing w:val="4"/>
              <w:sz w:val="19"/>
              <w:szCs w:val="19"/>
            </w:rPr>
            <w:t>开标异议</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36</w:t>
          </w:r>
          <w:r>
            <w:rPr>
              <w:rFonts w:ascii="Times New Roman" w:hAnsi="Times New Roman" w:eastAsia="Times New Roman" w:cs="Times New Roman"/>
              <w:color w:val="auto"/>
              <w:spacing w:val="14"/>
              <w:sz w:val="19"/>
              <w:szCs w:val="19"/>
            </w:rPr>
            <w:fldChar w:fldCharType="end"/>
          </w:r>
        </w:p>
        <w:p w14:paraId="719D67EE">
          <w:pPr>
            <w:tabs>
              <w:tab w:val="right" w:leader="dot" w:pos="9640"/>
            </w:tabs>
            <w:spacing w:before="161" w:line="193" w:lineRule="auto"/>
            <w:ind w:left="220"/>
            <w:rPr>
              <w:rFonts w:ascii="Times New Roman" w:hAnsi="Times New Roman" w:eastAsia="Times New Roman" w:cs="Times New Roman"/>
              <w:color w:val="auto"/>
              <w:sz w:val="19"/>
              <w:szCs w:val="19"/>
            </w:rPr>
          </w:pPr>
          <w:bookmarkStart w:id="48" w:name="bookmark91"/>
          <w:bookmarkEnd w:id="48"/>
          <w:r>
            <w:rPr>
              <w:color w:val="auto"/>
            </w:rPr>
            <w:fldChar w:fldCharType="begin"/>
          </w:r>
          <w:r>
            <w:rPr>
              <w:color w:val="auto"/>
            </w:rPr>
            <w:instrText xml:space="preserve"> HYPERLINK \l "bookmark92" </w:instrText>
          </w:r>
          <w:r>
            <w:rPr>
              <w:color w:val="auto"/>
            </w:rPr>
            <w:fldChar w:fldCharType="separate"/>
          </w:r>
          <w:r>
            <w:rPr>
              <w:rFonts w:ascii="Times New Roman" w:hAnsi="Times New Roman" w:eastAsia="Times New Roman" w:cs="Times New Roman"/>
              <w:color w:val="auto"/>
              <w:spacing w:val="2"/>
              <w:sz w:val="19"/>
              <w:szCs w:val="19"/>
            </w:rPr>
            <w:t>6.</w:t>
          </w:r>
          <w:r>
            <w:rPr>
              <w:rFonts w:ascii="Times New Roman" w:hAnsi="Times New Roman" w:eastAsia="Times New Roman" w:cs="Times New Roman"/>
              <w:color w:val="auto"/>
              <w:spacing w:val="41"/>
              <w:sz w:val="19"/>
              <w:szCs w:val="19"/>
            </w:rPr>
            <w:t xml:space="preserve"> </w:t>
          </w:r>
          <w:r>
            <w:rPr>
              <w:rFonts w:ascii="宋体" w:hAnsi="宋体" w:eastAsia="宋体" w:cs="宋体"/>
              <w:color w:val="auto"/>
              <w:spacing w:val="2"/>
              <w:sz w:val="19"/>
              <w:szCs w:val="19"/>
            </w:rPr>
            <w:t>评标</w:t>
          </w:r>
          <w:r>
            <w:rPr>
              <w:rFonts w:ascii="宋体" w:hAnsi="宋体" w:eastAsia="宋体" w:cs="宋体"/>
              <w:color w:val="auto"/>
              <w:sz w:val="19"/>
              <w:szCs w:val="19"/>
            </w:rPr>
            <w:tab/>
          </w:r>
          <w:r>
            <w:rPr>
              <w:rFonts w:ascii="宋体" w:hAnsi="宋体" w:eastAsia="宋体" w:cs="宋体"/>
              <w:color w:val="auto"/>
              <w:spacing w:val="-37"/>
              <w:sz w:val="19"/>
              <w:szCs w:val="19"/>
            </w:rPr>
            <w:t xml:space="preserve"> </w:t>
          </w:r>
          <w:r>
            <w:rPr>
              <w:rFonts w:ascii="Times New Roman" w:hAnsi="Times New Roman" w:eastAsia="Times New Roman" w:cs="Times New Roman"/>
              <w:color w:val="auto"/>
              <w:spacing w:val="1"/>
              <w:sz w:val="19"/>
              <w:szCs w:val="19"/>
            </w:rPr>
            <w:t>36</w:t>
          </w:r>
          <w:r>
            <w:rPr>
              <w:rFonts w:ascii="Times New Roman" w:hAnsi="Times New Roman" w:eastAsia="Times New Roman" w:cs="Times New Roman"/>
              <w:color w:val="auto"/>
              <w:spacing w:val="1"/>
              <w:sz w:val="19"/>
              <w:szCs w:val="19"/>
            </w:rPr>
            <w:fldChar w:fldCharType="end"/>
          </w:r>
        </w:p>
        <w:p w14:paraId="08033610">
          <w:pPr>
            <w:tabs>
              <w:tab w:val="right" w:leader="dot" w:pos="9640"/>
            </w:tabs>
            <w:spacing w:before="161" w:line="193" w:lineRule="auto"/>
            <w:ind w:left="429"/>
            <w:rPr>
              <w:rFonts w:ascii="Times New Roman" w:hAnsi="Times New Roman" w:eastAsia="Times New Roman" w:cs="Times New Roman"/>
              <w:color w:val="auto"/>
              <w:sz w:val="19"/>
              <w:szCs w:val="19"/>
            </w:rPr>
          </w:pPr>
          <w:bookmarkStart w:id="49" w:name="bookmark93"/>
          <w:bookmarkEnd w:id="49"/>
          <w:r>
            <w:rPr>
              <w:color w:val="auto"/>
            </w:rPr>
            <w:fldChar w:fldCharType="begin"/>
          </w:r>
          <w:r>
            <w:rPr>
              <w:color w:val="auto"/>
            </w:rPr>
            <w:instrText xml:space="preserve"> HYPERLINK \l "bookmark94" </w:instrText>
          </w:r>
          <w:r>
            <w:rPr>
              <w:color w:val="auto"/>
            </w:rPr>
            <w:fldChar w:fldCharType="separate"/>
          </w:r>
          <w:r>
            <w:rPr>
              <w:rFonts w:ascii="Times New Roman" w:hAnsi="Times New Roman" w:eastAsia="Times New Roman" w:cs="Times New Roman"/>
              <w:color w:val="auto"/>
              <w:spacing w:val="5"/>
              <w:sz w:val="19"/>
              <w:szCs w:val="19"/>
            </w:rPr>
            <w:t xml:space="preserve">6.1  </w:t>
          </w:r>
          <w:r>
            <w:rPr>
              <w:rFonts w:ascii="宋体" w:hAnsi="宋体" w:eastAsia="宋体" w:cs="宋体"/>
              <w:color w:val="auto"/>
              <w:spacing w:val="5"/>
              <w:sz w:val="19"/>
              <w:szCs w:val="19"/>
            </w:rPr>
            <w:t>评标委员会</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36</w:t>
          </w:r>
          <w:r>
            <w:rPr>
              <w:rFonts w:ascii="Times New Roman" w:hAnsi="Times New Roman" w:eastAsia="Times New Roman" w:cs="Times New Roman"/>
              <w:color w:val="auto"/>
              <w:spacing w:val="14"/>
              <w:sz w:val="19"/>
              <w:szCs w:val="19"/>
            </w:rPr>
            <w:fldChar w:fldCharType="end"/>
          </w:r>
        </w:p>
        <w:p w14:paraId="63EBF4DC">
          <w:pPr>
            <w:tabs>
              <w:tab w:val="right" w:leader="dot" w:pos="9640"/>
            </w:tabs>
            <w:spacing w:before="162" w:line="193" w:lineRule="auto"/>
            <w:ind w:left="429"/>
            <w:rPr>
              <w:rFonts w:ascii="Times New Roman" w:hAnsi="Times New Roman" w:eastAsia="Times New Roman" w:cs="Times New Roman"/>
              <w:color w:val="auto"/>
              <w:sz w:val="19"/>
              <w:szCs w:val="19"/>
            </w:rPr>
          </w:pPr>
          <w:bookmarkStart w:id="50" w:name="bookmark95"/>
          <w:bookmarkEnd w:id="50"/>
          <w:r>
            <w:rPr>
              <w:color w:val="auto"/>
            </w:rPr>
            <w:fldChar w:fldCharType="begin"/>
          </w:r>
          <w:r>
            <w:rPr>
              <w:color w:val="auto"/>
            </w:rPr>
            <w:instrText xml:space="preserve"> HYPERLINK \l "bookmark96" </w:instrText>
          </w:r>
          <w:r>
            <w:rPr>
              <w:color w:val="auto"/>
            </w:rPr>
            <w:fldChar w:fldCharType="separate"/>
          </w:r>
          <w:r>
            <w:rPr>
              <w:rFonts w:ascii="Times New Roman" w:hAnsi="Times New Roman" w:eastAsia="Times New Roman" w:cs="Times New Roman"/>
              <w:color w:val="auto"/>
              <w:spacing w:val="5"/>
              <w:sz w:val="19"/>
              <w:szCs w:val="19"/>
            </w:rPr>
            <w:t xml:space="preserve">6.2  </w:t>
          </w:r>
          <w:r>
            <w:rPr>
              <w:rFonts w:ascii="宋体" w:hAnsi="宋体" w:eastAsia="宋体" w:cs="宋体"/>
              <w:color w:val="auto"/>
              <w:spacing w:val="5"/>
              <w:sz w:val="19"/>
              <w:szCs w:val="19"/>
            </w:rPr>
            <w:t>评标原则</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36</w:t>
          </w:r>
          <w:r>
            <w:rPr>
              <w:rFonts w:ascii="Times New Roman" w:hAnsi="Times New Roman" w:eastAsia="Times New Roman" w:cs="Times New Roman"/>
              <w:color w:val="auto"/>
              <w:spacing w:val="14"/>
              <w:sz w:val="19"/>
              <w:szCs w:val="19"/>
            </w:rPr>
            <w:fldChar w:fldCharType="end"/>
          </w:r>
        </w:p>
        <w:p w14:paraId="7688204B">
          <w:pPr>
            <w:tabs>
              <w:tab w:val="right" w:leader="dot" w:pos="9640"/>
            </w:tabs>
            <w:spacing w:before="161" w:line="193" w:lineRule="auto"/>
            <w:ind w:left="429"/>
            <w:rPr>
              <w:rFonts w:ascii="Times New Roman" w:hAnsi="Times New Roman" w:eastAsia="Times New Roman" w:cs="Times New Roman"/>
              <w:color w:val="auto"/>
              <w:sz w:val="19"/>
              <w:szCs w:val="19"/>
            </w:rPr>
          </w:pPr>
          <w:bookmarkStart w:id="51" w:name="bookmark97"/>
          <w:bookmarkEnd w:id="51"/>
          <w:r>
            <w:rPr>
              <w:color w:val="auto"/>
            </w:rPr>
            <w:fldChar w:fldCharType="begin"/>
          </w:r>
          <w:r>
            <w:rPr>
              <w:color w:val="auto"/>
            </w:rPr>
            <w:instrText xml:space="preserve"> HYPERLINK \l "bookmark98" </w:instrText>
          </w:r>
          <w:r>
            <w:rPr>
              <w:color w:val="auto"/>
            </w:rPr>
            <w:fldChar w:fldCharType="separate"/>
          </w:r>
          <w:r>
            <w:rPr>
              <w:rFonts w:ascii="Times New Roman" w:hAnsi="Times New Roman" w:eastAsia="Times New Roman" w:cs="Times New Roman"/>
              <w:color w:val="auto"/>
              <w:spacing w:val="3"/>
              <w:sz w:val="19"/>
              <w:szCs w:val="19"/>
            </w:rPr>
            <w:t>6.3</w:t>
          </w:r>
          <w:r>
            <w:rPr>
              <w:rFonts w:ascii="Times New Roman" w:hAnsi="Times New Roman" w:eastAsia="Times New Roman" w:cs="Times New Roman"/>
              <w:color w:val="auto"/>
              <w:spacing w:val="5"/>
              <w:sz w:val="19"/>
              <w:szCs w:val="19"/>
            </w:rPr>
            <w:t xml:space="preserve">  </w:t>
          </w:r>
          <w:r>
            <w:rPr>
              <w:rFonts w:ascii="宋体" w:hAnsi="宋体" w:eastAsia="宋体" w:cs="宋体"/>
              <w:color w:val="auto"/>
              <w:spacing w:val="3"/>
              <w:sz w:val="19"/>
              <w:szCs w:val="19"/>
            </w:rPr>
            <w:t>评标</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36</w:t>
          </w:r>
          <w:r>
            <w:rPr>
              <w:rFonts w:ascii="Times New Roman" w:hAnsi="Times New Roman" w:eastAsia="Times New Roman" w:cs="Times New Roman"/>
              <w:color w:val="auto"/>
              <w:spacing w:val="14"/>
              <w:sz w:val="19"/>
              <w:szCs w:val="19"/>
            </w:rPr>
            <w:fldChar w:fldCharType="end"/>
          </w:r>
        </w:p>
        <w:p w14:paraId="32F86B4A">
          <w:pPr>
            <w:tabs>
              <w:tab w:val="right" w:leader="dot" w:pos="9640"/>
            </w:tabs>
            <w:spacing w:before="162" w:line="193" w:lineRule="auto"/>
            <w:ind w:left="219"/>
            <w:rPr>
              <w:rFonts w:ascii="Times New Roman" w:hAnsi="Times New Roman" w:eastAsia="Times New Roman" w:cs="Times New Roman"/>
              <w:color w:val="auto"/>
              <w:sz w:val="19"/>
              <w:szCs w:val="19"/>
            </w:rPr>
          </w:pPr>
          <w:bookmarkStart w:id="52" w:name="bookmark99"/>
          <w:bookmarkEnd w:id="52"/>
          <w:r>
            <w:rPr>
              <w:color w:val="auto"/>
            </w:rPr>
            <w:fldChar w:fldCharType="begin"/>
          </w:r>
          <w:r>
            <w:rPr>
              <w:color w:val="auto"/>
            </w:rPr>
            <w:instrText xml:space="preserve"> HYPERLINK \l "bookmark100" </w:instrText>
          </w:r>
          <w:r>
            <w:rPr>
              <w:color w:val="auto"/>
            </w:rPr>
            <w:fldChar w:fldCharType="separate"/>
          </w:r>
          <w:r>
            <w:rPr>
              <w:rFonts w:ascii="Times New Roman" w:hAnsi="Times New Roman" w:eastAsia="Times New Roman" w:cs="Times New Roman"/>
              <w:color w:val="auto"/>
              <w:spacing w:val="5"/>
              <w:sz w:val="19"/>
              <w:szCs w:val="19"/>
            </w:rPr>
            <w:t>7.</w:t>
          </w:r>
          <w:r>
            <w:rPr>
              <w:rFonts w:ascii="Times New Roman" w:hAnsi="Times New Roman" w:eastAsia="Times New Roman" w:cs="Times New Roman"/>
              <w:color w:val="auto"/>
              <w:spacing w:val="41"/>
              <w:sz w:val="19"/>
              <w:szCs w:val="19"/>
            </w:rPr>
            <w:t xml:space="preserve"> </w:t>
          </w:r>
          <w:r>
            <w:rPr>
              <w:rFonts w:ascii="宋体" w:hAnsi="宋体" w:eastAsia="宋体" w:cs="宋体"/>
              <w:color w:val="auto"/>
              <w:spacing w:val="5"/>
              <w:sz w:val="19"/>
              <w:szCs w:val="19"/>
            </w:rPr>
            <w:t>合同授予</w:t>
          </w:r>
          <w:r>
            <w:rPr>
              <w:rFonts w:ascii="宋体" w:hAnsi="宋体" w:eastAsia="宋体" w:cs="宋体"/>
              <w:color w:val="auto"/>
              <w:sz w:val="19"/>
              <w:szCs w:val="19"/>
            </w:rPr>
            <w:tab/>
          </w:r>
          <w:r>
            <w:rPr>
              <w:rFonts w:ascii="宋体" w:hAnsi="宋体" w:eastAsia="宋体" w:cs="宋体"/>
              <w:color w:val="auto"/>
              <w:spacing w:val="-38"/>
              <w:sz w:val="19"/>
              <w:szCs w:val="19"/>
            </w:rPr>
            <w:t xml:space="preserve"> </w:t>
          </w:r>
          <w:r>
            <w:rPr>
              <w:rFonts w:ascii="Times New Roman" w:hAnsi="Times New Roman" w:eastAsia="Times New Roman" w:cs="Times New Roman"/>
              <w:color w:val="auto"/>
              <w:spacing w:val="1"/>
              <w:sz w:val="19"/>
              <w:szCs w:val="19"/>
            </w:rPr>
            <w:t>36</w:t>
          </w:r>
          <w:r>
            <w:rPr>
              <w:rFonts w:ascii="Times New Roman" w:hAnsi="Times New Roman" w:eastAsia="Times New Roman" w:cs="Times New Roman"/>
              <w:color w:val="auto"/>
              <w:spacing w:val="1"/>
              <w:sz w:val="19"/>
              <w:szCs w:val="19"/>
            </w:rPr>
            <w:fldChar w:fldCharType="end"/>
          </w:r>
        </w:p>
        <w:p w14:paraId="25E60E13">
          <w:pPr>
            <w:tabs>
              <w:tab w:val="right" w:leader="dot" w:pos="9640"/>
            </w:tabs>
            <w:spacing w:before="161" w:line="193" w:lineRule="auto"/>
            <w:ind w:left="428"/>
            <w:rPr>
              <w:rFonts w:ascii="Times New Roman" w:hAnsi="Times New Roman" w:eastAsia="Times New Roman" w:cs="Times New Roman"/>
              <w:color w:val="auto"/>
              <w:sz w:val="19"/>
              <w:szCs w:val="19"/>
            </w:rPr>
          </w:pPr>
          <w:bookmarkStart w:id="53" w:name="bookmark101"/>
          <w:bookmarkEnd w:id="53"/>
          <w:r>
            <w:rPr>
              <w:color w:val="auto"/>
            </w:rPr>
            <w:fldChar w:fldCharType="begin"/>
          </w:r>
          <w:r>
            <w:rPr>
              <w:color w:val="auto"/>
            </w:rPr>
            <w:instrText xml:space="preserve"> HYPERLINK \l "bookmark102" </w:instrText>
          </w:r>
          <w:r>
            <w:rPr>
              <w:color w:val="auto"/>
            </w:rPr>
            <w:fldChar w:fldCharType="separate"/>
          </w:r>
          <w:r>
            <w:rPr>
              <w:rFonts w:ascii="Times New Roman" w:hAnsi="Times New Roman" w:eastAsia="Times New Roman" w:cs="Times New Roman"/>
              <w:color w:val="auto"/>
              <w:spacing w:val="4"/>
              <w:sz w:val="19"/>
              <w:szCs w:val="19"/>
            </w:rPr>
            <w:t>7.1</w:t>
          </w:r>
          <w:r>
            <w:rPr>
              <w:rFonts w:ascii="Times New Roman" w:hAnsi="Times New Roman" w:eastAsia="Times New Roman" w:cs="Times New Roman"/>
              <w:color w:val="auto"/>
              <w:spacing w:val="10"/>
              <w:sz w:val="19"/>
              <w:szCs w:val="19"/>
            </w:rPr>
            <w:t xml:space="preserve">  </w:t>
          </w:r>
          <w:r>
            <w:rPr>
              <w:rFonts w:ascii="宋体" w:hAnsi="宋体" w:eastAsia="宋体" w:cs="宋体"/>
              <w:color w:val="auto"/>
              <w:spacing w:val="4"/>
              <w:sz w:val="19"/>
              <w:szCs w:val="19"/>
            </w:rPr>
            <w:t>定标方式</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36</w:t>
          </w:r>
          <w:r>
            <w:rPr>
              <w:rFonts w:ascii="Times New Roman" w:hAnsi="Times New Roman" w:eastAsia="Times New Roman" w:cs="Times New Roman"/>
              <w:color w:val="auto"/>
              <w:spacing w:val="14"/>
              <w:sz w:val="19"/>
              <w:szCs w:val="19"/>
            </w:rPr>
            <w:fldChar w:fldCharType="end"/>
          </w:r>
        </w:p>
        <w:p w14:paraId="65FBDA94">
          <w:pPr>
            <w:tabs>
              <w:tab w:val="right" w:leader="dot" w:pos="9640"/>
            </w:tabs>
            <w:spacing w:before="161" w:line="193" w:lineRule="auto"/>
            <w:ind w:left="428"/>
            <w:rPr>
              <w:rFonts w:ascii="Times New Roman" w:hAnsi="Times New Roman" w:eastAsia="Times New Roman" w:cs="Times New Roman"/>
              <w:color w:val="auto"/>
              <w:sz w:val="19"/>
              <w:szCs w:val="19"/>
            </w:rPr>
          </w:pPr>
          <w:bookmarkStart w:id="54" w:name="bookmark103"/>
          <w:bookmarkEnd w:id="54"/>
          <w:r>
            <w:rPr>
              <w:color w:val="auto"/>
            </w:rPr>
            <w:fldChar w:fldCharType="begin"/>
          </w:r>
          <w:r>
            <w:rPr>
              <w:color w:val="auto"/>
            </w:rPr>
            <w:instrText xml:space="preserve"> HYPERLINK \l "bookmark104" </w:instrText>
          </w:r>
          <w:r>
            <w:rPr>
              <w:color w:val="auto"/>
            </w:rPr>
            <w:fldChar w:fldCharType="separate"/>
          </w:r>
          <w:r>
            <w:rPr>
              <w:rFonts w:ascii="Times New Roman" w:hAnsi="Times New Roman" w:eastAsia="Times New Roman" w:cs="Times New Roman"/>
              <w:color w:val="auto"/>
              <w:spacing w:val="4"/>
              <w:sz w:val="19"/>
              <w:szCs w:val="19"/>
            </w:rPr>
            <w:t>7.2</w:t>
          </w:r>
          <w:r>
            <w:rPr>
              <w:rFonts w:ascii="Times New Roman" w:hAnsi="Times New Roman" w:eastAsia="Times New Roman" w:cs="Times New Roman"/>
              <w:color w:val="auto"/>
              <w:spacing w:val="19"/>
              <w:sz w:val="19"/>
              <w:szCs w:val="19"/>
            </w:rPr>
            <w:t xml:space="preserve">  </w:t>
          </w:r>
          <w:r>
            <w:rPr>
              <w:rFonts w:ascii="宋体" w:hAnsi="宋体" w:eastAsia="宋体" w:cs="宋体"/>
              <w:color w:val="auto"/>
              <w:spacing w:val="4"/>
              <w:sz w:val="19"/>
              <w:szCs w:val="19"/>
            </w:rPr>
            <w:t>中标候选人公示</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37</w:t>
          </w:r>
          <w:r>
            <w:rPr>
              <w:rFonts w:ascii="Times New Roman" w:hAnsi="Times New Roman" w:eastAsia="Times New Roman" w:cs="Times New Roman"/>
              <w:color w:val="auto"/>
              <w:spacing w:val="14"/>
              <w:sz w:val="19"/>
              <w:szCs w:val="19"/>
            </w:rPr>
            <w:fldChar w:fldCharType="end"/>
          </w:r>
        </w:p>
        <w:p w14:paraId="091A6EE2">
          <w:pPr>
            <w:tabs>
              <w:tab w:val="right" w:leader="dot" w:pos="9640"/>
            </w:tabs>
            <w:spacing w:before="162" w:line="193" w:lineRule="auto"/>
            <w:ind w:left="428"/>
            <w:rPr>
              <w:rFonts w:ascii="Times New Roman" w:hAnsi="Times New Roman" w:eastAsia="Times New Roman" w:cs="Times New Roman"/>
              <w:color w:val="auto"/>
              <w:sz w:val="19"/>
              <w:szCs w:val="19"/>
            </w:rPr>
          </w:pPr>
          <w:bookmarkStart w:id="55" w:name="bookmark105"/>
          <w:bookmarkEnd w:id="55"/>
          <w:r>
            <w:rPr>
              <w:color w:val="auto"/>
            </w:rPr>
            <w:fldChar w:fldCharType="begin"/>
          </w:r>
          <w:r>
            <w:rPr>
              <w:color w:val="auto"/>
            </w:rPr>
            <w:instrText xml:space="preserve"> HYPERLINK \l "bookmark106" </w:instrText>
          </w:r>
          <w:r>
            <w:rPr>
              <w:color w:val="auto"/>
            </w:rPr>
            <w:fldChar w:fldCharType="separate"/>
          </w:r>
          <w:r>
            <w:rPr>
              <w:rFonts w:ascii="Times New Roman" w:hAnsi="Times New Roman" w:eastAsia="Times New Roman" w:cs="Times New Roman"/>
              <w:color w:val="auto"/>
              <w:spacing w:val="2"/>
              <w:sz w:val="19"/>
              <w:szCs w:val="19"/>
            </w:rPr>
            <w:t>7.3</w:t>
          </w:r>
          <w:r>
            <w:rPr>
              <w:rFonts w:ascii="Times New Roman" w:hAnsi="Times New Roman" w:eastAsia="Times New Roman" w:cs="Times New Roman"/>
              <w:color w:val="auto"/>
              <w:spacing w:val="17"/>
              <w:sz w:val="19"/>
              <w:szCs w:val="19"/>
            </w:rPr>
            <w:t xml:space="preserve">  </w:t>
          </w:r>
          <w:r>
            <w:rPr>
              <w:rFonts w:ascii="宋体" w:hAnsi="宋体" w:eastAsia="宋体" w:cs="宋体"/>
              <w:color w:val="auto"/>
              <w:spacing w:val="2"/>
              <w:sz w:val="19"/>
              <w:szCs w:val="19"/>
            </w:rPr>
            <w:t>中标通知</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37</w:t>
          </w:r>
          <w:r>
            <w:rPr>
              <w:rFonts w:ascii="Times New Roman" w:hAnsi="Times New Roman" w:eastAsia="Times New Roman" w:cs="Times New Roman"/>
              <w:color w:val="auto"/>
              <w:spacing w:val="14"/>
              <w:sz w:val="19"/>
              <w:szCs w:val="19"/>
            </w:rPr>
            <w:fldChar w:fldCharType="end"/>
          </w:r>
        </w:p>
        <w:p w14:paraId="1546AD13">
          <w:pPr>
            <w:tabs>
              <w:tab w:val="right" w:leader="dot" w:pos="9640"/>
            </w:tabs>
            <w:spacing w:before="161" w:line="193" w:lineRule="auto"/>
            <w:ind w:left="428"/>
            <w:rPr>
              <w:rFonts w:ascii="Times New Roman" w:hAnsi="Times New Roman" w:eastAsia="Times New Roman" w:cs="Times New Roman"/>
              <w:color w:val="auto"/>
              <w:sz w:val="19"/>
              <w:szCs w:val="19"/>
            </w:rPr>
          </w:pPr>
          <w:bookmarkStart w:id="56" w:name="bookmark107"/>
          <w:bookmarkEnd w:id="56"/>
          <w:r>
            <w:rPr>
              <w:color w:val="auto"/>
            </w:rPr>
            <w:fldChar w:fldCharType="begin"/>
          </w:r>
          <w:r>
            <w:rPr>
              <w:color w:val="auto"/>
            </w:rPr>
            <w:instrText xml:space="preserve"> HYPERLINK \l "bookmark108" </w:instrText>
          </w:r>
          <w:r>
            <w:rPr>
              <w:color w:val="auto"/>
            </w:rPr>
            <w:fldChar w:fldCharType="separate"/>
          </w:r>
          <w:r>
            <w:rPr>
              <w:rFonts w:ascii="Times New Roman" w:hAnsi="Times New Roman" w:eastAsia="Times New Roman" w:cs="Times New Roman"/>
              <w:color w:val="auto"/>
              <w:spacing w:val="4"/>
              <w:sz w:val="19"/>
              <w:szCs w:val="19"/>
            </w:rPr>
            <w:t>7.4</w:t>
          </w:r>
          <w:r>
            <w:rPr>
              <w:rFonts w:ascii="Times New Roman" w:hAnsi="Times New Roman" w:eastAsia="Times New Roman" w:cs="Times New Roman"/>
              <w:color w:val="auto"/>
              <w:spacing w:val="10"/>
              <w:sz w:val="19"/>
              <w:szCs w:val="19"/>
            </w:rPr>
            <w:t xml:space="preserve">  </w:t>
          </w:r>
          <w:r>
            <w:rPr>
              <w:rFonts w:ascii="宋体" w:hAnsi="宋体" w:eastAsia="宋体" w:cs="宋体"/>
              <w:color w:val="auto"/>
              <w:spacing w:val="4"/>
              <w:sz w:val="19"/>
              <w:szCs w:val="19"/>
            </w:rPr>
            <w:t>履约担保</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37</w:t>
          </w:r>
          <w:r>
            <w:rPr>
              <w:rFonts w:ascii="Times New Roman" w:hAnsi="Times New Roman" w:eastAsia="Times New Roman" w:cs="Times New Roman"/>
              <w:color w:val="auto"/>
              <w:spacing w:val="14"/>
              <w:sz w:val="19"/>
              <w:szCs w:val="19"/>
            </w:rPr>
            <w:fldChar w:fldCharType="end"/>
          </w:r>
        </w:p>
        <w:p w14:paraId="6190FBD3">
          <w:pPr>
            <w:tabs>
              <w:tab w:val="right" w:leader="dot" w:pos="9640"/>
            </w:tabs>
            <w:spacing w:before="161" w:line="193" w:lineRule="auto"/>
            <w:ind w:left="428"/>
            <w:rPr>
              <w:rFonts w:ascii="Times New Roman" w:hAnsi="Times New Roman" w:eastAsia="Times New Roman" w:cs="Times New Roman"/>
              <w:color w:val="auto"/>
              <w:sz w:val="19"/>
              <w:szCs w:val="19"/>
            </w:rPr>
          </w:pPr>
          <w:bookmarkStart w:id="57" w:name="bookmark109"/>
          <w:bookmarkEnd w:id="57"/>
          <w:r>
            <w:rPr>
              <w:color w:val="auto"/>
            </w:rPr>
            <w:fldChar w:fldCharType="begin"/>
          </w:r>
          <w:r>
            <w:rPr>
              <w:color w:val="auto"/>
            </w:rPr>
            <w:instrText xml:space="preserve"> HYPERLINK \l "bookmark110" </w:instrText>
          </w:r>
          <w:r>
            <w:rPr>
              <w:color w:val="auto"/>
            </w:rPr>
            <w:fldChar w:fldCharType="separate"/>
          </w:r>
          <w:r>
            <w:rPr>
              <w:rFonts w:ascii="Times New Roman" w:hAnsi="Times New Roman" w:eastAsia="Times New Roman" w:cs="Times New Roman"/>
              <w:color w:val="auto"/>
              <w:spacing w:val="5"/>
              <w:sz w:val="19"/>
              <w:szCs w:val="19"/>
            </w:rPr>
            <w:t xml:space="preserve">7.5  </w:t>
          </w:r>
          <w:r>
            <w:rPr>
              <w:rFonts w:ascii="宋体" w:hAnsi="宋体" w:eastAsia="宋体" w:cs="宋体"/>
              <w:color w:val="auto"/>
              <w:spacing w:val="5"/>
              <w:sz w:val="19"/>
              <w:szCs w:val="19"/>
            </w:rPr>
            <w:t>签订合同</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37</w:t>
          </w:r>
          <w:r>
            <w:rPr>
              <w:rFonts w:ascii="Times New Roman" w:hAnsi="Times New Roman" w:eastAsia="Times New Roman" w:cs="Times New Roman"/>
              <w:color w:val="auto"/>
              <w:spacing w:val="14"/>
              <w:sz w:val="19"/>
              <w:szCs w:val="19"/>
            </w:rPr>
            <w:fldChar w:fldCharType="end"/>
          </w:r>
        </w:p>
        <w:p w14:paraId="3928F180">
          <w:pPr>
            <w:tabs>
              <w:tab w:val="right" w:leader="dot" w:pos="9640"/>
            </w:tabs>
            <w:spacing w:before="162" w:line="193" w:lineRule="auto"/>
            <w:ind w:left="224"/>
            <w:rPr>
              <w:rFonts w:ascii="Times New Roman" w:hAnsi="Times New Roman" w:eastAsia="Times New Roman" w:cs="Times New Roman"/>
              <w:color w:val="auto"/>
              <w:sz w:val="19"/>
              <w:szCs w:val="19"/>
            </w:rPr>
          </w:pPr>
          <w:bookmarkStart w:id="58" w:name="bookmark111"/>
          <w:bookmarkEnd w:id="58"/>
          <w:r>
            <w:rPr>
              <w:color w:val="auto"/>
            </w:rPr>
            <w:fldChar w:fldCharType="begin"/>
          </w:r>
          <w:r>
            <w:rPr>
              <w:color w:val="auto"/>
            </w:rPr>
            <w:instrText xml:space="preserve"> HYPERLINK \l "bookmark112" </w:instrText>
          </w:r>
          <w:r>
            <w:rPr>
              <w:color w:val="auto"/>
            </w:rPr>
            <w:fldChar w:fldCharType="separate"/>
          </w:r>
          <w:r>
            <w:rPr>
              <w:rFonts w:ascii="Times New Roman" w:hAnsi="Times New Roman" w:eastAsia="Times New Roman" w:cs="Times New Roman"/>
              <w:color w:val="auto"/>
              <w:spacing w:val="4"/>
              <w:sz w:val="19"/>
              <w:szCs w:val="19"/>
            </w:rPr>
            <w:t>8.</w:t>
          </w:r>
          <w:r>
            <w:rPr>
              <w:rFonts w:ascii="Times New Roman" w:hAnsi="Times New Roman" w:eastAsia="Times New Roman" w:cs="Times New Roman"/>
              <w:color w:val="auto"/>
              <w:spacing w:val="47"/>
              <w:sz w:val="19"/>
              <w:szCs w:val="19"/>
            </w:rPr>
            <w:t xml:space="preserve"> </w:t>
          </w:r>
          <w:r>
            <w:rPr>
              <w:rFonts w:ascii="宋体" w:hAnsi="宋体" w:eastAsia="宋体" w:cs="宋体"/>
              <w:color w:val="auto"/>
              <w:spacing w:val="4"/>
              <w:sz w:val="19"/>
              <w:szCs w:val="19"/>
            </w:rPr>
            <w:t>纪律和监督</w:t>
          </w:r>
          <w:r>
            <w:rPr>
              <w:rFonts w:ascii="宋体" w:hAnsi="宋体" w:eastAsia="宋体" w:cs="宋体"/>
              <w:color w:val="auto"/>
              <w:sz w:val="19"/>
              <w:szCs w:val="19"/>
            </w:rPr>
            <w:tab/>
          </w:r>
          <w:r>
            <w:rPr>
              <w:rFonts w:ascii="宋体" w:hAnsi="宋体" w:eastAsia="宋体" w:cs="宋体"/>
              <w:color w:val="auto"/>
              <w:spacing w:val="-37"/>
              <w:sz w:val="19"/>
              <w:szCs w:val="19"/>
            </w:rPr>
            <w:t xml:space="preserve"> </w:t>
          </w:r>
          <w:r>
            <w:rPr>
              <w:rFonts w:ascii="Times New Roman" w:hAnsi="Times New Roman" w:eastAsia="Times New Roman" w:cs="Times New Roman"/>
              <w:color w:val="auto"/>
              <w:spacing w:val="1"/>
              <w:sz w:val="19"/>
              <w:szCs w:val="19"/>
            </w:rPr>
            <w:t>37</w:t>
          </w:r>
          <w:r>
            <w:rPr>
              <w:rFonts w:ascii="Times New Roman" w:hAnsi="Times New Roman" w:eastAsia="Times New Roman" w:cs="Times New Roman"/>
              <w:color w:val="auto"/>
              <w:spacing w:val="1"/>
              <w:sz w:val="19"/>
              <w:szCs w:val="19"/>
            </w:rPr>
            <w:fldChar w:fldCharType="end"/>
          </w:r>
        </w:p>
        <w:p w14:paraId="74023CBE">
          <w:pPr>
            <w:tabs>
              <w:tab w:val="right" w:leader="dot" w:pos="9640"/>
            </w:tabs>
            <w:spacing w:before="161" w:line="193" w:lineRule="auto"/>
            <w:ind w:left="432"/>
            <w:rPr>
              <w:rFonts w:ascii="Times New Roman" w:hAnsi="Times New Roman" w:eastAsia="Times New Roman" w:cs="Times New Roman"/>
              <w:color w:val="auto"/>
              <w:sz w:val="19"/>
              <w:szCs w:val="19"/>
            </w:rPr>
          </w:pPr>
          <w:bookmarkStart w:id="59" w:name="bookmark113"/>
          <w:bookmarkEnd w:id="59"/>
          <w:r>
            <w:rPr>
              <w:color w:val="auto"/>
            </w:rPr>
            <w:fldChar w:fldCharType="begin"/>
          </w:r>
          <w:r>
            <w:rPr>
              <w:color w:val="auto"/>
            </w:rPr>
            <w:instrText xml:space="preserve"> HYPERLINK \l "bookmark114" </w:instrText>
          </w:r>
          <w:r>
            <w:rPr>
              <w:color w:val="auto"/>
            </w:rPr>
            <w:fldChar w:fldCharType="separate"/>
          </w:r>
          <w:r>
            <w:rPr>
              <w:rFonts w:ascii="Times New Roman" w:hAnsi="Times New Roman" w:eastAsia="Times New Roman" w:cs="Times New Roman"/>
              <w:color w:val="auto"/>
              <w:spacing w:val="6"/>
              <w:sz w:val="19"/>
              <w:szCs w:val="19"/>
            </w:rPr>
            <w:t xml:space="preserve">8.1  </w:t>
          </w:r>
          <w:r>
            <w:rPr>
              <w:rFonts w:ascii="宋体" w:hAnsi="宋体" w:eastAsia="宋体" w:cs="宋体"/>
              <w:color w:val="auto"/>
              <w:spacing w:val="6"/>
              <w:sz w:val="19"/>
              <w:szCs w:val="19"/>
            </w:rPr>
            <w:t>对招标人的纪律要求</w:t>
          </w:r>
          <w:r>
            <w:rPr>
              <w:rFonts w:ascii="宋体" w:hAnsi="宋体" w:eastAsia="宋体" w:cs="宋体"/>
              <w:color w:val="auto"/>
              <w:sz w:val="19"/>
              <w:szCs w:val="19"/>
            </w:rPr>
            <w:tab/>
          </w:r>
          <w:r>
            <w:rPr>
              <w:rFonts w:ascii="宋体" w:hAnsi="宋体" w:eastAsia="宋体" w:cs="宋体"/>
              <w:color w:val="auto"/>
              <w:spacing w:val="-67"/>
              <w:sz w:val="19"/>
              <w:szCs w:val="19"/>
            </w:rPr>
            <w:t xml:space="preserve"> </w:t>
          </w:r>
          <w:r>
            <w:rPr>
              <w:rFonts w:ascii="Times New Roman" w:hAnsi="Times New Roman" w:eastAsia="Times New Roman" w:cs="Times New Roman"/>
              <w:color w:val="auto"/>
              <w:spacing w:val="1"/>
              <w:sz w:val="19"/>
              <w:szCs w:val="19"/>
            </w:rPr>
            <w:t>37</w:t>
          </w:r>
          <w:r>
            <w:rPr>
              <w:rFonts w:ascii="Times New Roman" w:hAnsi="Times New Roman" w:eastAsia="Times New Roman" w:cs="Times New Roman"/>
              <w:color w:val="auto"/>
              <w:spacing w:val="1"/>
              <w:sz w:val="19"/>
              <w:szCs w:val="19"/>
            </w:rPr>
            <w:fldChar w:fldCharType="end"/>
          </w:r>
        </w:p>
        <w:p w14:paraId="31610C70">
          <w:pPr>
            <w:tabs>
              <w:tab w:val="right" w:leader="dot" w:pos="9640"/>
            </w:tabs>
            <w:spacing w:before="161" w:line="193" w:lineRule="auto"/>
            <w:ind w:left="432"/>
            <w:rPr>
              <w:rFonts w:ascii="Times New Roman" w:hAnsi="Times New Roman" w:eastAsia="Times New Roman" w:cs="Times New Roman"/>
              <w:color w:val="auto"/>
              <w:sz w:val="19"/>
              <w:szCs w:val="19"/>
            </w:rPr>
          </w:pPr>
          <w:bookmarkStart w:id="60" w:name="bookmark115"/>
          <w:bookmarkEnd w:id="60"/>
          <w:r>
            <w:rPr>
              <w:color w:val="auto"/>
            </w:rPr>
            <w:fldChar w:fldCharType="begin"/>
          </w:r>
          <w:r>
            <w:rPr>
              <w:color w:val="auto"/>
            </w:rPr>
            <w:instrText xml:space="preserve"> HYPERLINK \l "bookmark116" </w:instrText>
          </w:r>
          <w:r>
            <w:rPr>
              <w:color w:val="auto"/>
            </w:rPr>
            <w:fldChar w:fldCharType="separate"/>
          </w:r>
          <w:r>
            <w:rPr>
              <w:rFonts w:ascii="Times New Roman" w:hAnsi="Times New Roman" w:eastAsia="Times New Roman" w:cs="Times New Roman"/>
              <w:color w:val="auto"/>
              <w:spacing w:val="6"/>
              <w:sz w:val="19"/>
              <w:szCs w:val="19"/>
            </w:rPr>
            <w:t xml:space="preserve">8.2  </w:t>
          </w:r>
          <w:r>
            <w:rPr>
              <w:rFonts w:ascii="宋体" w:hAnsi="宋体" w:eastAsia="宋体" w:cs="宋体"/>
              <w:color w:val="auto"/>
              <w:spacing w:val="6"/>
              <w:sz w:val="19"/>
              <w:szCs w:val="19"/>
            </w:rPr>
            <w:t>对投标人的纪律要求</w:t>
          </w:r>
          <w:r>
            <w:rPr>
              <w:rFonts w:ascii="宋体" w:hAnsi="宋体" w:eastAsia="宋体" w:cs="宋体"/>
              <w:color w:val="auto"/>
              <w:sz w:val="19"/>
              <w:szCs w:val="19"/>
            </w:rPr>
            <w:tab/>
          </w:r>
          <w:r>
            <w:rPr>
              <w:rFonts w:ascii="宋体" w:hAnsi="宋体" w:eastAsia="宋体" w:cs="宋体"/>
              <w:color w:val="auto"/>
              <w:spacing w:val="-67"/>
              <w:sz w:val="19"/>
              <w:szCs w:val="19"/>
            </w:rPr>
            <w:t xml:space="preserve"> </w:t>
          </w:r>
          <w:r>
            <w:rPr>
              <w:rFonts w:ascii="Times New Roman" w:hAnsi="Times New Roman" w:eastAsia="Times New Roman" w:cs="Times New Roman"/>
              <w:color w:val="auto"/>
              <w:spacing w:val="1"/>
              <w:sz w:val="19"/>
              <w:szCs w:val="19"/>
            </w:rPr>
            <w:t>38</w:t>
          </w:r>
          <w:r>
            <w:rPr>
              <w:rFonts w:ascii="Times New Roman" w:hAnsi="Times New Roman" w:eastAsia="Times New Roman" w:cs="Times New Roman"/>
              <w:color w:val="auto"/>
              <w:spacing w:val="1"/>
              <w:sz w:val="19"/>
              <w:szCs w:val="19"/>
            </w:rPr>
            <w:fldChar w:fldCharType="end"/>
          </w:r>
        </w:p>
        <w:p w14:paraId="5DCD622D">
          <w:pPr>
            <w:tabs>
              <w:tab w:val="right" w:leader="dot" w:pos="9640"/>
            </w:tabs>
            <w:spacing w:before="162" w:line="193" w:lineRule="auto"/>
            <w:ind w:left="432"/>
            <w:rPr>
              <w:rFonts w:ascii="Times New Roman" w:hAnsi="Times New Roman" w:eastAsia="Times New Roman" w:cs="Times New Roman"/>
              <w:color w:val="auto"/>
              <w:sz w:val="19"/>
              <w:szCs w:val="19"/>
            </w:rPr>
          </w:pPr>
          <w:bookmarkStart w:id="61" w:name="bookmark117"/>
          <w:bookmarkEnd w:id="61"/>
          <w:r>
            <w:rPr>
              <w:color w:val="auto"/>
            </w:rPr>
            <w:fldChar w:fldCharType="begin"/>
          </w:r>
          <w:r>
            <w:rPr>
              <w:color w:val="auto"/>
            </w:rPr>
            <w:instrText xml:space="preserve"> HYPERLINK \l "bookmark118" </w:instrText>
          </w:r>
          <w:r>
            <w:rPr>
              <w:color w:val="auto"/>
            </w:rPr>
            <w:fldChar w:fldCharType="separate"/>
          </w:r>
          <w:r>
            <w:rPr>
              <w:rFonts w:ascii="Times New Roman" w:hAnsi="Times New Roman" w:eastAsia="Times New Roman" w:cs="Times New Roman"/>
              <w:color w:val="auto"/>
              <w:spacing w:val="7"/>
              <w:sz w:val="19"/>
              <w:szCs w:val="19"/>
            </w:rPr>
            <w:t xml:space="preserve">8.3  </w:t>
          </w:r>
          <w:r>
            <w:rPr>
              <w:rFonts w:ascii="宋体" w:hAnsi="宋体" w:eastAsia="宋体" w:cs="宋体"/>
              <w:color w:val="auto"/>
              <w:spacing w:val="7"/>
              <w:sz w:val="19"/>
              <w:szCs w:val="19"/>
            </w:rPr>
            <w:t>对评标委员会成员的纪律要求</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38</w:t>
          </w:r>
          <w:r>
            <w:rPr>
              <w:rFonts w:ascii="Times New Roman" w:hAnsi="Times New Roman" w:eastAsia="Times New Roman" w:cs="Times New Roman"/>
              <w:color w:val="auto"/>
              <w:spacing w:val="14"/>
              <w:sz w:val="19"/>
              <w:szCs w:val="19"/>
            </w:rPr>
            <w:fldChar w:fldCharType="end"/>
          </w:r>
        </w:p>
        <w:p w14:paraId="17A8F32A">
          <w:pPr>
            <w:tabs>
              <w:tab w:val="right" w:leader="dot" w:pos="9640"/>
            </w:tabs>
            <w:spacing w:before="161" w:line="193" w:lineRule="auto"/>
            <w:ind w:left="432"/>
            <w:rPr>
              <w:rFonts w:ascii="Times New Roman" w:hAnsi="Times New Roman" w:eastAsia="Times New Roman" w:cs="Times New Roman"/>
              <w:color w:val="auto"/>
              <w:sz w:val="19"/>
              <w:szCs w:val="19"/>
            </w:rPr>
          </w:pPr>
          <w:bookmarkStart w:id="62" w:name="bookmark119"/>
          <w:bookmarkEnd w:id="62"/>
          <w:r>
            <w:rPr>
              <w:color w:val="auto"/>
            </w:rPr>
            <w:fldChar w:fldCharType="begin"/>
          </w:r>
          <w:r>
            <w:rPr>
              <w:color w:val="auto"/>
            </w:rPr>
            <w:instrText xml:space="preserve"> HYPERLINK \l "bookmark120" </w:instrText>
          </w:r>
          <w:r>
            <w:rPr>
              <w:color w:val="auto"/>
            </w:rPr>
            <w:fldChar w:fldCharType="separate"/>
          </w:r>
          <w:r>
            <w:rPr>
              <w:rFonts w:ascii="Times New Roman" w:hAnsi="Times New Roman" w:eastAsia="Times New Roman" w:cs="Times New Roman"/>
              <w:color w:val="auto"/>
              <w:spacing w:val="8"/>
              <w:sz w:val="19"/>
              <w:szCs w:val="19"/>
            </w:rPr>
            <w:t xml:space="preserve">8.4  </w:t>
          </w:r>
          <w:r>
            <w:rPr>
              <w:rFonts w:ascii="宋体" w:hAnsi="宋体" w:eastAsia="宋体" w:cs="宋体"/>
              <w:color w:val="auto"/>
              <w:spacing w:val="8"/>
              <w:sz w:val="19"/>
              <w:szCs w:val="19"/>
            </w:rPr>
            <w:t>对与评标活动有关的工作人员的纪律要求</w:t>
          </w:r>
          <w:r>
            <w:rPr>
              <w:rFonts w:ascii="宋体" w:hAnsi="宋体" w:eastAsia="宋体" w:cs="宋体"/>
              <w:color w:val="auto"/>
              <w:sz w:val="19"/>
              <w:szCs w:val="19"/>
            </w:rPr>
            <w:tab/>
          </w:r>
          <w:r>
            <w:rPr>
              <w:rFonts w:ascii="宋体" w:hAnsi="宋体" w:eastAsia="宋体" w:cs="宋体"/>
              <w:color w:val="auto"/>
              <w:spacing w:val="-67"/>
              <w:sz w:val="19"/>
              <w:szCs w:val="19"/>
            </w:rPr>
            <w:t xml:space="preserve"> </w:t>
          </w:r>
          <w:r>
            <w:rPr>
              <w:rFonts w:ascii="Times New Roman" w:hAnsi="Times New Roman" w:eastAsia="Times New Roman" w:cs="Times New Roman"/>
              <w:color w:val="auto"/>
              <w:spacing w:val="1"/>
              <w:sz w:val="19"/>
              <w:szCs w:val="19"/>
            </w:rPr>
            <w:t>38</w:t>
          </w:r>
          <w:r>
            <w:rPr>
              <w:rFonts w:ascii="Times New Roman" w:hAnsi="Times New Roman" w:eastAsia="Times New Roman" w:cs="Times New Roman"/>
              <w:color w:val="auto"/>
              <w:spacing w:val="1"/>
              <w:sz w:val="19"/>
              <w:szCs w:val="19"/>
            </w:rPr>
            <w:fldChar w:fldCharType="end"/>
          </w:r>
        </w:p>
        <w:p w14:paraId="008ED9C1">
          <w:pPr>
            <w:tabs>
              <w:tab w:val="right" w:leader="dot" w:pos="9640"/>
            </w:tabs>
            <w:spacing w:before="162" w:line="193" w:lineRule="auto"/>
            <w:ind w:left="432"/>
            <w:rPr>
              <w:rFonts w:ascii="Times New Roman" w:hAnsi="Times New Roman" w:eastAsia="Times New Roman" w:cs="Times New Roman"/>
              <w:color w:val="auto"/>
              <w:sz w:val="19"/>
              <w:szCs w:val="19"/>
            </w:rPr>
          </w:pPr>
          <w:bookmarkStart w:id="63" w:name="bookmark121"/>
          <w:bookmarkEnd w:id="63"/>
          <w:r>
            <w:rPr>
              <w:color w:val="auto"/>
            </w:rPr>
            <w:fldChar w:fldCharType="begin"/>
          </w:r>
          <w:r>
            <w:rPr>
              <w:color w:val="auto"/>
            </w:rPr>
            <w:instrText xml:space="preserve"> HYPERLINK \l "bookmark122" </w:instrText>
          </w:r>
          <w:r>
            <w:rPr>
              <w:color w:val="auto"/>
            </w:rPr>
            <w:fldChar w:fldCharType="separate"/>
          </w:r>
          <w:r>
            <w:rPr>
              <w:rFonts w:ascii="Times New Roman" w:hAnsi="Times New Roman" w:eastAsia="Times New Roman" w:cs="Times New Roman"/>
              <w:color w:val="auto"/>
              <w:spacing w:val="1"/>
              <w:sz w:val="19"/>
              <w:szCs w:val="19"/>
            </w:rPr>
            <w:t>8.5</w:t>
          </w:r>
          <w:r>
            <w:rPr>
              <w:rFonts w:ascii="Times New Roman" w:hAnsi="Times New Roman" w:eastAsia="Times New Roman" w:cs="Times New Roman"/>
              <w:color w:val="auto"/>
              <w:spacing w:val="8"/>
              <w:sz w:val="19"/>
              <w:szCs w:val="19"/>
            </w:rPr>
            <w:t xml:space="preserve">  </w:t>
          </w:r>
          <w:r>
            <w:rPr>
              <w:rFonts w:ascii="宋体" w:hAnsi="宋体" w:eastAsia="宋体" w:cs="宋体"/>
              <w:color w:val="auto"/>
              <w:spacing w:val="1"/>
              <w:sz w:val="19"/>
              <w:szCs w:val="19"/>
            </w:rPr>
            <w:t>投诉</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38</w:t>
          </w:r>
          <w:r>
            <w:rPr>
              <w:rFonts w:ascii="Times New Roman" w:hAnsi="Times New Roman" w:eastAsia="Times New Roman" w:cs="Times New Roman"/>
              <w:color w:val="auto"/>
              <w:spacing w:val="14"/>
              <w:sz w:val="19"/>
              <w:szCs w:val="19"/>
            </w:rPr>
            <w:fldChar w:fldCharType="end"/>
          </w:r>
        </w:p>
        <w:p w14:paraId="6A0C9E29">
          <w:pPr>
            <w:tabs>
              <w:tab w:val="right" w:leader="dot" w:pos="9640"/>
            </w:tabs>
            <w:spacing w:before="161" w:line="193" w:lineRule="auto"/>
            <w:ind w:left="219"/>
            <w:rPr>
              <w:rFonts w:ascii="Times New Roman" w:hAnsi="Times New Roman" w:eastAsia="Times New Roman" w:cs="Times New Roman"/>
              <w:color w:val="auto"/>
              <w:sz w:val="19"/>
              <w:szCs w:val="19"/>
            </w:rPr>
          </w:pPr>
          <w:bookmarkStart w:id="64" w:name="bookmark123"/>
          <w:bookmarkEnd w:id="64"/>
          <w:r>
            <w:rPr>
              <w:color w:val="auto"/>
            </w:rPr>
            <w:fldChar w:fldCharType="begin"/>
          </w:r>
          <w:r>
            <w:rPr>
              <w:color w:val="auto"/>
            </w:rPr>
            <w:instrText xml:space="preserve"> HYPERLINK \l "bookmark124" </w:instrText>
          </w:r>
          <w:r>
            <w:rPr>
              <w:color w:val="auto"/>
            </w:rPr>
            <w:fldChar w:fldCharType="separate"/>
          </w:r>
          <w:r>
            <w:rPr>
              <w:rFonts w:ascii="Times New Roman" w:hAnsi="Times New Roman" w:eastAsia="Times New Roman" w:cs="Times New Roman"/>
              <w:color w:val="auto"/>
              <w:spacing w:val="6"/>
              <w:sz w:val="19"/>
              <w:szCs w:val="19"/>
            </w:rPr>
            <w:t>9.</w:t>
          </w:r>
          <w:r>
            <w:rPr>
              <w:rFonts w:ascii="Times New Roman" w:hAnsi="Times New Roman" w:eastAsia="Times New Roman" w:cs="Times New Roman"/>
              <w:color w:val="auto"/>
              <w:spacing w:val="3"/>
              <w:sz w:val="19"/>
              <w:szCs w:val="19"/>
            </w:rPr>
            <w:t xml:space="preserve">  </w:t>
          </w:r>
          <w:r>
            <w:rPr>
              <w:rFonts w:ascii="宋体" w:hAnsi="宋体" w:eastAsia="宋体" w:cs="宋体"/>
              <w:color w:val="auto"/>
              <w:spacing w:val="6"/>
              <w:sz w:val="19"/>
              <w:szCs w:val="19"/>
            </w:rPr>
            <w:t>需要补充的其他内容</w:t>
          </w:r>
          <w:r>
            <w:rPr>
              <w:rFonts w:ascii="宋体" w:hAnsi="宋体" w:eastAsia="宋体" w:cs="宋体"/>
              <w:color w:val="auto"/>
              <w:sz w:val="19"/>
              <w:szCs w:val="19"/>
            </w:rPr>
            <w:tab/>
          </w:r>
          <w:r>
            <w:rPr>
              <w:rFonts w:ascii="宋体" w:hAnsi="宋体" w:eastAsia="宋体" w:cs="宋体"/>
              <w:color w:val="auto"/>
              <w:spacing w:val="-39"/>
              <w:sz w:val="19"/>
              <w:szCs w:val="19"/>
            </w:rPr>
            <w:t xml:space="preserve"> </w:t>
          </w:r>
          <w:r>
            <w:rPr>
              <w:rFonts w:ascii="Times New Roman" w:hAnsi="Times New Roman" w:eastAsia="Times New Roman" w:cs="Times New Roman"/>
              <w:color w:val="auto"/>
              <w:spacing w:val="1"/>
              <w:sz w:val="19"/>
              <w:szCs w:val="19"/>
            </w:rPr>
            <w:t>38</w:t>
          </w:r>
          <w:r>
            <w:rPr>
              <w:rFonts w:ascii="Times New Roman" w:hAnsi="Times New Roman" w:eastAsia="Times New Roman" w:cs="Times New Roman"/>
              <w:color w:val="auto"/>
              <w:spacing w:val="1"/>
              <w:sz w:val="19"/>
              <w:szCs w:val="19"/>
            </w:rPr>
            <w:fldChar w:fldCharType="end"/>
          </w:r>
        </w:p>
        <w:p w14:paraId="77EECE12">
          <w:pPr>
            <w:tabs>
              <w:tab w:val="right" w:leader="dot" w:pos="9640"/>
            </w:tabs>
            <w:spacing w:before="161" w:line="193" w:lineRule="auto"/>
            <w:ind w:left="235"/>
            <w:rPr>
              <w:rFonts w:ascii="Times New Roman" w:hAnsi="Times New Roman" w:eastAsia="Times New Roman" w:cs="Times New Roman"/>
              <w:color w:val="auto"/>
              <w:sz w:val="19"/>
              <w:szCs w:val="19"/>
            </w:rPr>
          </w:pPr>
          <w:bookmarkStart w:id="65" w:name="bookmark125"/>
          <w:bookmarkEnd w:id="65"/>
          <w:r>
            <w:rPr>
              <w:color w:val="auto"/>
            </w:rPr>
            <w:fldChar w:fldCharType="begin"/>
          </w:r>
          <w:r>
            <w:rPr>
              <w:color w:val="auto"/>
            </w:rPr>
            <w:instrText xml:space="preserve"> HYPERLINK \l "bookmark126" </w:instrText>
          </w:r>
          <w:r>
            <w:rPr>
              <w:color w:val="auto"/>
            </w:rPr>
            <w:fldChar w:fldCharType="separate"/>
          </w:r>
          <w:r>
            <w:rPr>
              <w:rFonts w:ascii="Times New Roman" w:hAnsi="Times New Roman" w:eastAsia="Times New Roman" w:cs="Times New Roman"/>
              <w:color w:val="auto"/>
              <w:spacing w:val="2"/>
              <w:sz w:val="19"/>
              <w:szCs w:val="19"/>
            </w:rPr>
            <w:t xml:space="preserve">10.  </w:t>
          </w:r>
          <w:r>
            <w:rPr>
              <w:rFonts w:ascii="宋体" w:hAnsi="宋体" w:eastAsia="宋体" w:cs="宋体"/>
              <w:color w:val="auto"/>
              <w:spacing w:val="2"/>
              <w:sz w:val="19"/>
              <w:szCs w:val="19"/>
            </w:rPr>
            <w:t>电子招标投标</w:t>
          </w:r>
          <w:r>
            <w:rPr>
              <w:rFonts w:ascii="宋体" w:hAnsi="宋体" w:eastAsia="宋体" w:cs="宋体"/>
              <w:color w:val="auto"/>
              <w:sz w:val="19"/>
              <w:szCs w:val="19"/>
            </w:rPr>
            <w:tab/>
          </w:r>
          <w:r>
            <w:rPr>
              <w:rFonts w:ascii="宋体" w:hAnsi="宋体" w:eastAsia="宋体" w:cs="宋体"/>
              <w:color w:val="auto"/>
              <w:spacing w:val="-37"/>
              <w:sz w:val="19"/>
              <w:szCs w:val="19"/>
            </w:rPr>
            <w:t xml:space="preserve"> </w:t>
          </w:r>
          <w:r>
            <w:rPr>
              <w:rFonts w:ascii="Times New Roman" w:hAnsi="Times New Roman" w:eastAsia="Times New Roman" w:cs="Times New Roman"/>
              <w:color w:val="auto"/>
              <w:spacing w:val="1"/>
              <w:sz w:val="19"/>
              <w:szCs w:val="19"/>
            </w:rPr>
            <w:t>38</w:t>
          </w:r>
          <w:r>
            <w:rPr>
              <w:rFonts w:ascii="Times New Roman" w:hAnsi="Times New Roman" w:eastAsia="Times New Roman" w:cs="Times New Roman"/>
              <w:color w:val="auto"/>
              <w:spacing w:val="1"/>
              <w:sz w:val="19"/>
              <w:szCs w:val="19"/>
            </w:rPr>
            <w:fldChar w:fldCharType="end"/>
          </w:r>
        </w:p>
        <w:p w14:paraId="71AF66FC">
          <w:pPr>
            <w:tabs>
              <w:tab w:val="right" w:leader="dot" w:pos="9640"/>
            </w:tabs>
            <w:spacing w:before="162" w:line="193" w:lineRule="auto"/>
            <w:ind w:left="444"/>
            <w:rPr>
              <w:rFonts w:ascii="Times New Roman" w:hAnsi="Times New Roman" w:eastAsia="Times New Roman" w:cs="Times New Roman"/>
              <w:color w:val="auto"/>
              <w:sz w:val="19"/>
              <w:szCs w:val="19"/>
            </w:rPr>
          </w:pPr>
          <w:bookmarkStart w:id="66" w:name="bookmark127"/>
          <w:bookmarkEnd w:id="66"/>
          <w:r>
            <w:rPr>
              <w:color w:val="auto"/>
            </w:rPr>
            <w:fldChar w:fldCharType="begin"/>
          </w:r>
          <w:r>
            <w:rPr>
              <w:color w:val="auto"/>
            </w:rPr>
            <w:instrText xml:space="preserve"> HYPERLINK \l "bookmark128" </w:instrText>
          </w:r>
          <w:r>
            <w:rPr>
              <w:color w:val="auto"/>
            </w:rPr>
            <w:fldChar w:fldCharType="separate"/>
          </w:r>
          <w:r>
            <w:rPr>
              <w:rFonts w:ascii="宋体" w:hAnsi="宋体" w:eastAsia="宋体" w:cs="宋体"/>
              <w:color w:val="auto"/>
              <w:spacing w:val="7"/>
              <w:sz w:val="19"/>
              <w:szCs w:val="19"/>
            </w:rPr>
            <w:t>附件一：开标记录表</w:t>
          </w:r>
          <w:r>
            <w:rPr>
              <w:rFonts w:ascii="宋体" w:hAnsi="宋体" w:eastAsia="宋体" w:cs="宋体"/>
              <w:color w:val="auto"/>
              <w:sz w:val="19"/>
              <w:szCs w:val="19"/>
            </w:rPr>
            <w:tab/>
          </w:r>
          <w:r>
            <w:rPr>
              <w:rFonts w:ascii="宋体" w:hAnsi="宋体" w:eastAsia="宋体" w:cs="宋体"/>
              <w:color w:val="auto"/>
              <w:spacing w:val="-67"/>
              <w:sz w:val="19"/>
              <w:szCs w:val="19"/>
            </w:rPr>
            <w:t xml:space="preserve"> </w:t>
          </w:r>
          <w:r>
            <w:rPr>
              <w:rFonts w:ascii="Times New Roman" w:hAnsi="Times New Roman" w:eastAsia="Times New Roman" w:cs="Times New Roman"/>
              <w:color w:val="auto"/>
              <w:spacing w:val="1"/>
              <w:sz w:val="19"/>
              <w:szCs w:val="19"/>
            </w:rPr>
            <w:t>39</w:t>
          </w:r>
          <w:r>
            <w:rPr>
              <w:rFonts w:ascii="Times New Roman" w:hAnsi="Times New Roman" w:eastAsia="Times New Roman" w:cs="Times New Roman"/>
              <w:color w:val="auto"/>
              <w:spacing w:val="1"/>
              <w:sz w:val="19"/>
              <w:szCs w:val="19"/>
            </w:rPr>
            <w:fldChar w:fldCharType="end"/>
          </w:r>
        </w:p>
        <w:p w14:paraId="5567E4A3">
          <w:pPr>
            <w:tabs>
              <w:tab w:val="right" w:leader="dot" w:pos="9640"/>
            </w:tabs>
            <w:spacing w:before="161" w:line="193" w:lineRule="auto"/>
            <w:ind w:left="444"/>
            <w:rPr>
              <w:rFonts w:ascii="Times New Roman" w:hAnsi="Times New Roman" w:eastAsia="Times New Roman" w:cs="Times New Roman"/>
              <w:color w:val="auto"/>
              <w:sz w:val="19"/>
              <w:szCs w:val="19"/>
            </w:rPr>
          </w:pPr>
          <w:bookmarkStart w:id="67" w:name="bookmark129"/>
          <w:bookmarkEnd w:id="67"/>
          <w:r>
            <w:rPr>
              <w:color w:val="auto"/>
            </w:rPr>
            <w:fldChar w:fldCharType="begin"/>
          </w:r>
          <w:r>
            <w:rPr>
              <w:color w:val="auto"/>
            </w:rPr>
            <w:instrText xml:space="preserve"> HYPERLINK \l "bookmark130" </w:instrText>
          </w:r>
          <w:r>
            <w:rPr>
              <w:color w:val="auto"/>
            </w:rPr>
            <w:fldChar w:fldCharType="separate"/>
          </w:r>
          <w:r>
            <w:rPr>
              <w:rFonts w:ascii="宋体" w:hAnsi="宋体" w:eastAsia="宋体" w:cs="宋体"/>
              <w:color w:val="auto"/>
              <w:spacing w:val="3"/>
              <w:sz w:val="19"/>
              <w:szCs w:val="19"/>
            </w:rPr>
            <w:t>附件二：</w:t>
          </w:r>
          <w:r>
            <w:rPr>
              <w:rFonts w:ascii="宋体" w:hAnsi="宋体" w:eastAsia="宋体" w:cs="宋体"/>
              <w:color w:val="auto"/>
              <w:spacing w:val="-51"/>
              <w:sz w:val="19"/>
              <w:szCs w:val="19"/>
            </w:rPr>
            <w:t xml:space="preserve"> </w:t>
          </w:r>
          <w:r>
            <w:rPr>
              <w:rFonts w:ascii="宋体" w:hAnsi="宋体" w:eastAsia="宋体" w:cs="宋体"/>
              <w:color w:val="auto"/>
              <w:spacing w:val="3"/>
              <w:sz w:val="19"/>
              <w:szCs w:val="19"/>
            </w:rPr>
            <w:t>问题澄清通知</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40</w:t>
          </w:r>
          <w:r>
            <w:rPr>
              <w:rFonts w:ascii="Times New Roman" w:hAnsi="Times New Roman" w:eastAsia="Times New Roman" w:cs="Times New Roman"/>
              <w:color w:val="auto"/>
              <w:spacing w:val="14"/>
              <w:sz w:val="19"/>
              <w:szCs w:val="19"/>
            </w:rPr>
            <w:fldChar w:fldCharType="end"/>
          </w:r>
        </w:p>
        <w:p w14:paraId="3855DEC4">
          <w:pPr>
            <w:tabs>
              <w:tab w:val="right" w:leader="dot" w:pos="9640"/>
            </w:tabs>
            <w:spacing w:before="161" w:line="193" w:lineRule="auto"/>
            <w:ind w:left="444"/>
            <w:rPr>
              <w:rFonts w:ascii="Times New Roman" w:hAnsi="Times New Roman" w:eastAsia="Times New Roman" w:cs="Times New Roman"/>
              <w:color w:val="auto"/>
              <w:sz w:val="19"/>
              <w:szCs w:val="19"/>
            </w:rPr>
          </w:pPr>
          <w:bookmarkStart w:id="68" w:name="bookmark131"/>
          <w:bookmarkEnd w:id="68"/>
          <w:r>
            <w:rPr>
              <w:color w:val="auto"/>
            </w:rPr>
            <w:fldChar w:fldCharType="begin"/>
          </w:r>
          <w:r>
            <w:rPr>
              <w:color w:val="auto"/>
            </w:rPr>
            <w:instrText xml:space="preserve"> HYPERLINK \l "bookmark132" </w:instrText>
          </w:r>
          <w:r>
            <w:rPr>
              <w:color w:val="auto"/>
            </w:rPr>
            <w:fldChar w:fldCharType="separate"/>
          </w:r>
          <w:r>
            <w:rPr>
              <w:rFonts w:ascii="宋体" w:hAnsi="宋体" w:eastAsia="宋体" w:cs="宋体"/>
              <w:color w:val="auto"/>
              <w:spacing w:val="2"/>
              <w:sz w:val="19"/>
              <w:szCs w:val="19"/>
            </w:rPr>
            <w:t>附件三：</w:t>
          </w:r>
          <w:r>
            <w:rPr>
              <w:rFonts w:ascii="宋体" w:hAnsi="宋体" w:eastAsia="宋体" w:cs="宋体"/>
              <w:color w:val="auto"/>
              <w:spacing w:val="-48"/>
              <w:sz w:val="19"/>
              <w:szCs w:val="19"/>
            </w:rPr>
            <w:t xml:space="preserve"> </w:t>
          </w:r>
          <w:r>
            <w:rPr>
              <w:rFonts w:ascii="宋体" w:hAnsi="宋体" w:eastAsia="宋体" w:cs="宋体"/>
              <w:color w:val="auto"/>
              <w:spacing w:val="2"/>
              <w:sz w:val="19"/>
              <w:szCs w:val="19"/>
            </w:rPr>
            <w:t>问题的澄清</w:t>
          </w:r>
          <w:r>
            <w:rPr>
              <w:rFonts w:ascii="宋体" w:hAnsi="宋体" w:eastAsia="宋体" w:cs="宋体"/>
              <w:color w:val="auto"/>
              <w:sz w:val="19"/>
              <w:szCs w:val="19"/>
            </w:rPr>
            <w:tab/>
          </w:r>
          <w:r>
            <w:rPr>
              <w:rFonts w:ascii="宋体" w:hAnsi="宋体" w:eastAsia="宋体" w:cs="宋体"/>
              <w:color w:val="auto"/>
              <w:spacing w:val="-72"/>
              <w:sz w:val="19"/>
              <w:szCs w:val="19"/>
            </w:rPr>
            <w:t xml:space="preserve"> </w:t>
          </w:r>
          <w:r>
            <w:rPr>
              <w:rFonts w:ascii="Times New Roman" w:hAnsi="Times New Roman" w:eastAsia="Times New Roman" w:cs="Times New Roman"/>
              <w:color w:val="auto"/>
              <w:spacing w:val="3"/>
              <w:sz w:val="19"/>
              <w:szCs w:val="19"/>
            </w:rPr>
            <w:t>41</w:t>
          </w:r>
          <w:r>
            <w:rPr>
              <w:rFonts w:ascii="Times New Roman" w:hAnsi="Times New Roman" w:eastAsia="Times New Roman" w:cs="Times New Roman"/>
              <w:color w:val="auto"/>
              <w:spacing w:val="3"/>
              <w:sz w:val="19"/>
              <w:szCs w:val="19"/>
            </w:rPr>
            <w:fldChar w:fldCharType="end"/>
          </w:r>
        </w:p>
        <w:p w14:paraId="3730CE20">
          <w:pPr>
            <w:tabs>
              <w:tab w:val="right" w:leader="dot" w:pos="9640"/>
            </w:tabs>
            <w:spacing w:before="162" w:line="193" w:lineRule="auto"/>
            <w:ind w:left="444"/>
            <w:rPr>
              <w:rFonts w:ascii="Times New Roman" w:hAnsi="Times New Roman" w:eastAsia="Times New Roman" w:cs="Times New Roman"/>
              <w:color w:val="auto"/>
              <w:sz w:val="19"/>
              <w:szCs w:val="19"/>
            </w:rPr>
          </w:pPr>
          <w:bookmarkStart w:id="69" w:name="bookmark133"/>
          <w:bookmarkEnd w:id="69"/>
          <w:r>
            <w:rPr>
              <w:color w:val="auto"/>
            </w:rPr>
            <w:fldChar w:fldCharType="begin"/>
          </w:r>
          <w:r>
            <w:rPr>
              <w:color w:val="auto"/>
            </w:rPr>
            <w:instrText xml:space="preserve"> HYPERLINK \l "bookmark134" </w:instrText>
          </w:r>
          <w:r>
            <w:rPr>
              <w:color w:val="auto"/>
            </w:rPr>
            <w:fldChar w:fldCharType="separate"/>
          </w:r>
          <w:r>
            <w:rPr>
              <w:rFonts w:ascii="宋体" w:hAnsi="宋体" w:eastAsia="宋体" w:cs="宋体"/>
              <w:color w:val="auto"/>
              <w:spacing w:val="7"/>
              <w:sz w:val="19"/>
              <w:szCs w:val="19"/>
            </w:rPr>
            <w:t>附件四：中标通知书</w:t>
          </w:r>
          <w:r>
            <w:rPr>
              <w:rFonts w:ascii="宋体" w:hAnsi="宋体" w:eastAsia="宋体" w:cs="宋体"/>
              <w:color w:val="auto"/>
              <w:sz w:val="19"/>
              <w:szCs w:val="19"/>
            </w:rPr>
            <w:tab/>
          </w:r>
          <w:r>
            <w:rPr>
              <w:rFonts w:ascii="宋体" w:hAnsi="宋体" w:eastAsia="宋体" w:cs="宋体"/>
              <w:color w:val="auto"/>
              <w:spacing w:val="-72"/>
              <w:sz w:val="19"/>
              <w:szCs w:val="19"/>
            </w:rPr>
            <w:t xml:space="preserve"> </w:t>
          </w:r>
          <w:r>
            <w:rPr>
              <w:rFonts w:ascii="Times New Roman" w:hAnsi="Times New Roman" w:eastAsia="Times New Roman" w:cs="Times New Roman"/>
              <w:color w:val="auto"/>
              <w:spacing w:val="3"/>
              <w:sz w:val="19"/>
              <w:szCs w:val="19"/>
            </w:rPr>
            <w:t>42</w:t>
          </w:r>
          <w:r>
            <w:rPr>
              <w:rFonts w:ascii="Times New Roman" w:hAnsi="Times New Roman" w:eastAsia="Times New Roman" w:cs="Times New Roman"/>
              <w:color w:val="auto"/>
              <w:spacing w:val="3"/>
              <w:sz w:val="19"/>
              <w:szCs w:val="19"/>
            </w:rPr>
            <w:fldChar w:fldCharType="end"/>
          </w:r>
        </w:p>
        <w:p w14:paraId="38C721E8">
          <w:pPr>
            <w:tabs>
              <w:tab w:val="right" w:leader="dot" w:pos="9640"/>
            </w:tabs>
            <w:spacing w:before="161" w:line="193" w:lineRule="auto"/>
            <w:ind w:left="444"/>
            <w:rPr>
              <w:rFonts w:ascii="Times New Roman" w:hAnsi="Times New Roman" w:eastAsia="Times New Roman" w:cs="Times New Roman"/>
              <w:color w:val="auto"/>
              <w:sz w:val="19"/>
              <w:szCs w:val="19"/>
            </w:rPr>
          </w:pPr>
          <w:bookmarkStart w:id="70" w:name="bookmark135"/>
          <w:bookmarkEnd w:id="70"/>
          <w:r>
            <w:rPr>
              <w:color w:val="auto"/>
            </w:rPr>
            <w:fldChar w:fldCharType="begin"/>
          </w:r>
          <w:r>
            <w:rPr>
              <w:color w:val="auto"/>
            </w:rPr>
            <w:instrText xml:space="preserve"> HYPERLINK \l "bookmark136" </w:instrText>
          </w:r>
          <w:r>
            <w:rPr>
              <w:color w:val="auto"/>
            </w:rPr>
            <w:fldChar w:fldCharType="separate"/>
          </w:r>
          <w:r>
            <w:rPr>
              <w:rFonts w:ascii="宋体" w:hAnsi="宋体" w:eastAsia="宋体" w:cs="宋体"/>
              <w:color w:val="auto"/>
              <w:spacing w:val="7"/>
              <w:sz w:val="19"/>
              <w:szCs w:val="19"/>
            </w:rPr>
            <w:t>附件五：中标结果通知书</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43</w:t>
          </w:r>
          <w:r>
            <w:rPr>
              <w:rFonts w:ascii="Times New Roman" w:hAnsi="Times New Roman" w:eastAsia="Times New Roman" w:cs="Times New Roman"/>
              <w:color w:val="auto"/>
              <w:spacing w:val="14"/>
              <w:sz w:val="19"/>
              <w:szCs w:val="19"/>
            </w:rPr>
            <w:fldChar w:fldCharType="end"/>
          </w:r>
        </w:p>
        <w:p w14:paraId="3F056472">
          <w:pPr>
            <w:tabs>
              <w:tab w:val="right" w:leader="dot" w:pos="9640"/>
            </w:tabs>
            <w:spacing w:before="162" w:line="193" w:lineRule="auto"/>
            <w:ind w:left="444"/>
            <w:rPr>
              <w:rFonts w:ascii="Times New Roman" w:hAnsi="Times New Roman" w:eastAsia="Times New Roman" w:cs="Times New Roman"/>
              <w:color w:val="auto"/>
              <w:sz w:val="19"/>
              <w:szCs w:val="19"/>
            </w:rPr>
          </w:pPr>
          <w:bookmarkStart w:id="71" w:name="bookmark137"/>
          <w:bookmarkEnd w:id="71"/>
          <w:r>
            <w:rPr>
              <w:color w:val="auto"/>
            </w:rPr>
            <w:fldChar w:fldCharType="begin"/>
          </w:r>
          <w:r>
            <w:rPr>
              <w:color w:val="auto"/>
            </w:rPr>
            <w:instrText xml:space="preserve"> HYPERLINK \l "bookmark138" </w:instrText>
          </w:r>
          <w:r>
            <w:rPr>
              <w:color w:val="auto"/>
            </w:rPr>
            <w:fldChar w:fldCharType="separate"/>
          </w:r>
          <w:r>
            <w:rPr>
              <w:rFonts w:ascii="宋体" w:hAnsi="宋体" w:eastAsia="宋体" w:cs="宋体"/>
              <w:color w:val="auto"/>
              <w:spacing w:val="6"/>
              <w:sz w:val="19"/>
              <w:szCs w:val="19"/>
            </w:rPr>
            <w:t>附件六：确认通知</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44</w:t>
          </w:r>
          <w:r>
            <w:rPr>
              <w:rFonts w:ascii="Times New Roman" w:hAnsi="Times New Roman" w:eastAsia="Times New Roman" w:cs="Times New Roman"/>
              <w:color w:val="auto"/>
              <w:spacing w:val="14"/>
              <w:sz w:val="19"/>
              <w:szCs w:val="19"/>
            </w:rPr>
            <w:fldChar w:fldCharType="end"/>
          </w:r>
        </w:p>
        <w:p w14:paraId="6DC1435D">
          <w:pPr>
            <w:tabs>
              <w:tab w:val="right" w:leader="dot" w:pos="9640"/>
            </w:tabs>
            <w:spacing w:before="160" w:line="227" w:lineRule="auto"/>
            <w:ind w:left="8"/>
            <w:rPr>
              <w:rFonts w:ascii="Times New Roman" w:hAnsi="Times New Roman" w:eastAsia="Times New Roman" w:cs="Times New Roman"/>
              <w:color w:val="auto"/>
              <w:sz w:val="19"/>
              <w:szCs w:val="19"/>
            </w:rPr>
          </w:pPr>
          <w:bookmarkStart w:id="72" w:name="bookmark139"/>
          <w:bookmarkEnd w:id="72"/>
          <w:r>
            <w:rPr>
              <w:color w:val="auto"/>
            </w:rPr>
            <w:fldChar w:fldCharType="begin"/>
          </w:r>
          <w:r>
            <w:rPr>
              <w:color w:val="auto"/>
            </w:rPr>
            <w:instrText xml:space="preserve"> HYPERLINK \l "bookmark140" </w:instrText>
          </w:r>
          <w:r>
            <w:rPr>
              <w:color w:val="auto"/>
            </w:rPr>
            <w:fldChar w:fldCharType="separate"/>
          </w:r>
          <w:r>
            <w:rPr>
              <w:rFonts w:ascii="宋体" w:hAnsi="宋体" w:eastAsia="宋体" w:cs="宋体"/>
              <w:b/>
              <w:bCs/>
              <w:color w:val="auto"/>
              <w:spacing w:val="7"/>
              <w:sz w:val="19"/>
              <w:szCs w:val="19"/>
            </w:rPr>
            <w:t>第三章</w:t>
          </w:r>
          <w:r>
            <w:rPr>
              <w:rFonts w:ascii="宋体" w:hAnsi="宋体" w:eastAsia="宋体" w:cs="宋体"/>
              <w:color w:val="auto"/>
              <w:spacing w:val="7"/>
              <w:sz w:val="19"/>
              <w:szCs w:val="19"/>
            </w:rPr>
            <w:t xml:space="preserve"> </w:t>
          </w:r>
          <w:r>
            <w:rPr>
              <w:rFonts w:ascii="宋体" w:hAnsi="宋体" w:eastAsia="宋体" w:cs="宋体"/>
              <w:b/>
              <w:bCs/>
              <w:color w:val="auto"/>
              <w:spacing w:val="7"/>
              <w:sz w:val="19"/>
              <w:szCs w:val="19"/>
            </w:rPr>
            <w:t>评标办法（综合评估法）</w:t>
          </w:r>
          <w:r>
            <w:rPr>
              <w:rFonts w:ascii="宋体" w:hAnsi="宋体" w:eastAsia="宋体" w:cs="宋体"/>
              <w:color w:val="auto"/>
              <w:spacing w:val="-72"/>
              <w:sz w:val="19"/>
              <w:szCs w:val="19"/>
            </w:rPr>
            <w:t xml:space="preserve"> </w:t>
          </w:r>
          <w:r>
            <w:rPr>
              <w:rFonts w:ascii="宋体" w:hAnsi="宋体" w:eastAsia="宋体" w:cs="宋体"/>
              <w:color w:val="auto"/>
              <w:sz w:val="19"/>
              <w:szCs w:val="19"/>
            </w:rPr>
            <w:tab/>
          </w:r>
          <w:r>
            <w:rPr>
              <w:rFonts w:ascii="宋体" w:hAnsi="宋体" w:eastAsia="宋体" w:cs="宋体"/>
              <w:color w:val="auto"/>
              <w:spacing w:val="-61"/>
              <w:sz w:val="19"/>
              <w:szCs w:val="19"/>
            </w:rPr>
            <w:t xml:space="preserve"> </w:t>
          </w:r>
          <w:r>
            <w:rPr>
              <w:rFonts w:ascii="Times New Roman" w:hAnsi="Times New Roman" w:eastAsia="Times New Roman" w:cs="Times New Roman"/>
              <w:b/>
              <w:bCs/>
              <w:color w:val="auto"/>
              <w:spacing w:val="2"/>
              <w:sz w:val="19"/>
              <w:szCs w:val="19"/>
            </w:rPr>
            <w:t>45</w:t>
          </w:r>
          <w:r>
            <w:rPr>
              <w:rFonts w:ascii="Times New Roman" w:hAnsi="Times New Roman" w:eastAsia="Times New Roman" w:cs="Times New Roman"/>
              <w:b/>
              <w:bCs/>
              <w:color w:val="auto"/>
              <w:spacing w:val="2"/>
              <w:sz w:val="19"/>
              <w:szCs w:val="19"/>
            </w:rPr>
            <w:fldChar w:fldCharType="end"/>
          </w:r>
        </w:p>
      </w:sdtContent>
    </w:sdt>
    <w:p w14:paraId="33C4CD17">
      <w:pPr>
        <w:spacing w:line="227" w:lineRule="auto"/>
        <w:rPr>
          <w:rFonts w:ascii="Times New Roman" w:hAnsi="Times New Roman" w:eastAsia="Times New Roman" w:cs="Times New Roman"/>
          <w:color w:val="auto"/>
          <w:sz w:val="19"/>
          <w:szCs w:val="19"/>
        </w:rPr>
        <w:sectPr>
          <w:headerReference r:id="rId7" w:type="default"/>
          <w:footerReference r:id="rId8" w:type="default"/>
          <w:pgSz w:w="11906" w:h="16839"/>
          <w:pgMar w:top="1077" w:right="1133" w:bottom="1153" w:left="1131" w:header="862" w:footer="994" w:gutter="0"/>
          <w:cols w:space="720" w:num="1"/>
        </w:sectPr>
      </w:pPr>
    </w:p>
    <w:p w14:paraId="5BBC818F">
      <w:pPr>
        <w:pStyle w:val="7"/>
        <w:spacing w:line="392" w:lineRule="auto"/>
        <w:rPr>
          <w:color w:val="auto"/>
        </w:rPr>
      </w:pPr>
    </w:p>
    <w:sdt>
      <w:sdtPr>
        <w:rPr>
          <w:rFonts w:ascii="宋体" w:hAnsi="宋体" w:eastAsia="宋体" w:cs="宋体"/>
          <w:color w:val="auto"/>
          <w:sz w:val="19"/>
          <w:szCs w:val="19"/>
        </w:rPr>
        <w:id w:val="147476886"/>
        <w:docPartObj>
          <w:docPartGallery w:val="Table of Contents"/>
          <w:docPartUnique/>
        </w:docPartObj>
      </w:sdtPr>
      <w:sdtEndPr>
        <w:rPr>
          <w:rFonts w:ascii="Times New Roman" w:hAnsi="Times New Roman" w:eastAsia="Times New Roman" w:cs="Times New Roman"/>
          <w:color w:val="auto"/>
          <w:sz w:val="19"/>
          <w:szCs w:val="19"/>
        </w:rPr>
      </w:sdtEndPr>
      <w:sdtContent>
        <w:p w14:paraId="78CDCC80">
          <w:pPr>
            <w:tabs>
              <w:tab w:val="right" w:leader="dot" w:pos="9640"/>
            </w:tabs>
            <w:spacing w:before="62" w:line="193" w:lineRule="auto"/>
            <w:ind w:left="218"/>
            <w:rPr>
              <w:rFonts w:ascii="Times New Roman" w:hAnsi="Times New Roman" w:eastAsia="Times New Roman" w:cs="Times New Roman"/>
              <w:color w:val="auto"/>
              <w:sz w:val="19"/>
              <w:szCs w:val="19"/>
            </w:rPr>
          </w:pPr>
          <w:bookmarkStart w:id="73" w:name="bookmark141"/>
          <w:bookmarkEnd w:id="73"/>
          <w:r>
            <w:rPr>
              <w:color w:val="auto"/>
            </w:rPr>
            <w:fldChar w:fldCharType="begin"/>
          </w:r>
          <w:r>
            <w:rPr>
              <w:color w:val="auto"/>
            </w:rPr>
            <w:instrText xml:space="preserve"> HYPERLINK \l "bookmark142" </w:instrText>
          </w:r>
          <w:r>
            <w:rPr>
              <w:color w:val="auto"/>
            </w:rPr>
            <w:fldChar w:fldCharType="separate"/>
          </w:r>
          <w:r>
            <w:rPr>
              <w:rFonts w:ascii="宋体" w:hAnsi="宋体" w:eastAsia="宋体" w:cs="宋体"/>
              <w:color w:val="auto"/>
              <w:spacing w:val="8"/>
              <w:sz w:val="19"/>
              <w:szCs w:val="19"/>
            </w:rPr>
            <w:t>评标办法前附表</w:t>
          </w:r>
          <w:r>
            <w:rPr>
              <w:rFonts w:ascii="宋体" w:hAnsi="宋体" w:eastAsia="宋体" w:cs="宋体"/>
              <w:color w:val="auto"/>
              <w:sz w:val="19"/>
              <w:szCs w:val="19"/>
            </w:rPr>
            <w:tab/>
          </w:r>
          <w:r>
            <w:rPr>
              <w:rFonts w:ascii="宋体" w:hAnsi="宋体" w:eastAsia="宋体" w:cs="宋体"/>
              <w:color w:val="auto"/>
              <w:spacing w:val="-62"/>
              <w:sz w:val="19"/>
              <w:szCs w:val="19"/>
            </w:rPr>
            <w:t xml:space="preserve"> </w:t>
          </w:r>
          <w:r>
            <w:rPr>
              <w:rFonts w:ascii="Times New Roman" w:hAnsi="Times New Roman" w:eastAsia="Times New Roman" w:cs="Times New Roman"/>
              <w:color w:val="auto"/>
              <w:spacing w:val="3"/>
              <w:sz w:val="19"/>
              <w:szCs w:val="19"/>
            </w:rPr>
            <w:t>45</w:t>
          </w:r>
          <w:r>
            <w:rPr>
              <w:rFonts w:ascii="Times New Roman" w:hAnsi="Times New Roman" w:eastAsia="Times New Roman" w:cs="Times New Roman"/>
              <w:color w:val="auto"/>
              <w:spacing w:val="3"/>
              <w:sz w:val="19"/>
              <w:szCs w:val="19"/>
            </w:rPr>
            <w:fldChar w:fldCharType="end"/>
          </w:r>
        </w:p>
        <w:p w14:paraId="09F36142">
          <w:pPr>
            <w:tabs>
              <w:tab w:val="right" w:leader="dot" w:pos="9640"/>
            </w:tabs>
            <w:spacing w:before="161" w:line="193" w:lineRule="auto"/>
            <w:ind w:left="235"/>
            <w:rPr>
              <w:rFonts w:ascii="Times New Roman" w:hAnsi="Times New Roman" w:eastAsia="Times New Roman" w:cs="Times New Roman"/>
              <w:color w:val="auto"/>
              <w:sz w:val="19"/>
              <w:szCs w:val="19"/>
            </w:rPr>
          </w:pPr>
          <w:bookmarkStart w:id="74" w:name="bookmark143"/>
          <w:bookmarkEnd w:id="74"/>
          <w:r>
            <w:rPr>
              <w:color w:val="auto"/>
            </w:rPr>
            <w:fldChar w:fldCharType="begin"/>
          </w:r>
          <w:r>
            <w:rPr>
              <w:color w:val="auto"/>
            </w:rPr>
            <w:instrText xml:space="preserve"> HYPERLINK \l "bookmark144" </w:instrText>
          </w:r>
          <w:r>
            <w:rPr>
              <w:color w:val="auto"/>
            </w:rPr>
            <w:fldChar w:fldCharType="separate"/>
          </w:r>
          <w:r>
            <w:rPr>
              <w:rFonts w:ascii="Times New Roman" w:hAnsi="Times New Roman" w:eastAsia="Times New Roman" w:cs="Times New Roman"/>
              <w:color w:val="auto"/>
              <w:spacing w:val="2"/>
              <w:sz w:val="19"/>
              <w:szCs w:val="19"/>
            </w:rPr>
            <w:t>1.</w:t>
          </w:r>
          <w:r>
            <w:rPr>
              <w:rFonts w:ascii="Times New Roman" w:hAnsi="Times New Roman" w:eastAsia="Times New Roman" w:cs="Times New Roman"/>
              <w:color w:val="auto"/>
              <w:spacing w:val="43"/>
              <w:sz w:val="19"/>
              <w:szCs w:val="19"/>
            </w:rPr>
            <w:t xml:space="preserve"> </w:t>
          </w:r>
          <w:r>
            <w:rPr>
              <w:rFonts w:ascii="宋体" w:hAnsi="宋体" w:eastAsia="宋体" w:cs="宋体"/>
              <w:color w:val="auto"/>
              <w:spacing w:val="2"/>
              <w:sz w:val="19"/>
              <w:szCs w:val="19"/>
            </w:rPr>
            <w:t>评标方法</w:t>
          </w:r>
          <w:r>
            <w:rPr>
              <w:rFonts w:ascii="宋体" w:hAnsi="宋体" w:eastAsia="宋体" w:cs="宋体"/>
              <w:color w:val="auto"/>
              <w:sz w:val="19"/>
              <w:szCs w:val="19"/>
            </w:rPr>
            <w:tab/>
          </w:r>
          <w:r>
            <w:rPr>
              <w:rFonts w:ascii="宋体" w:hAnsi="宋体" w:eastAsia="宋体" w:cs="宋体"/>
              <w:color w:val="auto"/>
              <w:spacing w:val="-37"/>
              <w:sz w:val="19"/>
              <w:szCs w:val="19"/>
            </w:rPr>
            <w:t xml:space="preserve"> </w:t>
          </w:r>
          <w:r>
            <w:rPr>
              <w:rFonts w:ascii="Times New Roman" w:hAnsi="Times New Roman" w:eastAsia="Times New Roman" w:cs="Times New Roman"/>
              <w:color w:val="auto"/>
              <w:sz w:val="19"/>
              <w:szCs w:val="19"/>
            </w:rPr>
            <w:t>55</w:t>
          </w:r>
          <w:r>
            <w:rPr>
              <w:rFonts w:ascii="Times New Roman" w:hAnsi="Times New Roman" w:eastAsia="Times New Roman" w:cs="Times New Roman"/>
              <w:color w:val="auto"/>
              <w:sz w:val="19"/>
              <w:szCs w:val="19"/>
            </w:rPr>
            <w:fldChar w:fldCharType="end"/>
          </w:r>
        </w:p>
        <w:p w14:paraId="79F09E14">
          <w:pPr>
            <w:tabs>
              <w:tab w:val="right" w:leader="dot" w:pos="9640"/>
            </w:tabs>
            <w:spacing w:before="161" w:line="193" w:lineRule="auto"/>
            <w:ind w:left="216"/>
            <w:rPr>
              <w:rFonts w:ascii="Times New Roman" w:hAnsi="Times New Roman" w:eastAsia="Times New Roman" w:cs="Times New Roman"/>
              <w:color w:val="auto"/>
              <w:sz w:val="19"/>
              <w:szCs w:val="19"/>
            </w:rPr>
          </w:pPr>
          <w:bookmarkStart w:id="75" w:name="bookmark145"/>
          <w:bookmarkEnd w:id="75"/>
          <w:r>
            <w:rPr>
              <w:color w:val="auto"/>
            </w:rPr>
            <w:fldChar w:fldCharType="begin"/>
          </w:r>
          <w:r>
            <w:rPr>
              <w:color w:val="auto"/>
            </w:rPr>
            <w:instrText xml:space="preserve"> HYPERLINK \l "bookmark146" </w:instrText>
          </w:r>
          <w:r>
            <w:rPr>
              <w:color w:val="auto"/>
            </w:rPr>
            <w:fldChar w:fldCharType="separate"/>
          </w:r>
          <w:r>
            <w:rPr>
              <w:rFonts w:ascii="Times New Roman" w:hAnsi="Times New Roman" w:eastAsia="Times New Roman" w:cs="Times New Roman"/>
              <w:color w:val="auto"/>
              <w:spacing w:val="5"/>
              <w:sz w:val="19"/>
              <w:szCs w:val="19"/>
            </w:rPr>
            <w:t>2.</w:t>
          </w:r>
          <w:r>
            <w:rPr>
              <w:rFonts w:ascii="Times New Roman" w:hAnsi="Times New Roman" w:eastAsia="Times New Roman" w:cs="Times New Roman"/>
              <w:color w:val="auto"/>
              <w:spacing w:val="44"/>
              <w:sz w:val="19"/>
              <w:szCs w:val="19"/>
            </w:rPr>
            <w:t xml:space="preserve"> </w:t>
          </w:r>
          <w:r>
            <w:rPr>
              <w:rFonts w:ascii="宋体" w:hAnsi="宋体" w:eastAsia="宋体" w:cs="宋体"/>
              <w:color w:val="auto"/>
              <w:spacing w:val="5"/>
              <w:sz w:val="19"/>
              <w:szCs w:val="19"/>
            </w:rPr>
            <w:t>评审标准</w:t>
          </w:r>
          <w:r>
            <w:rPr>
              <w:rFonts w:ascii="宋体" w:hAnsi="宋体" w:eastAsia="宋体" w:cs="宋体"/>
              <w:color w:val="auto"/>
              <w:sz w:val="19"/>
              <w:szCs w:val="19"/>
            </w:rPr>
            <w:tab/>
          </w:r>
          <w:r>
            <w:rPr>
              <w:rFonts w:ascii="宋体" w:hAnsi="宋体" w:eastAsia="宋体" w:cs="宋体"/>
              <w:color w:val="auto"/>
              <w:spacing w:val="-37"/>
              <w:sz w:val="19"/>
              <w:szCs w:val="19"/>
            </w:rPr>
            <w:t xml:space="preserve"> </w:t>
          </w:r>
          <w:r>
            <w:rPr>
              <w:rFonts w:ascii="Times New Roman" w:hAnsi="Times New Roman" w:eastAsia="Times New Roman" w:cs="Times New Roman"/>
              <w:color w:val="auto"/>
              <w:sz w:val="19"/>
              <w:szCs w:val="19"/>
            </w:rPr>
            <w:t>55</w:t>
          </w:r>
          <w:r>
            <w:rPr>
              <w:rFonts w:ascii="Times New Roman" w:hAnsi="Times New Roman" w:eastAsia="Times New Roman" w:cs="Times New Roman"/>
              <w:color w:val="auto"/>
              <w:sz w:val="19"/>
              <w:szCs w:val="19"/>
            </w:rPr>
            <w:fldChar w:fldCharType="end"/>
          </w:r>
        </w:p>
        <w:p w14:paraId="16304280">
          <w:pPr>
            <w:tabs>
              <w:tab w:val="right" w:leader="dot" w:pos="9640"/>
            </w:tabs>
            <w:spacing w:before="161" w:line="193" w:lineRule="auto"/>
            <w:ind w:left="424"/>
            <w:rPr>
              <w:rFonts w:ascii="Times New Roman" w:hAnsi="Times New Roman" w:eastAsia="Times New Roman" w:cs="Times New Roman"/>
              <w:color w:val="auto"/>
              <w:sz w:val="19"/>
              <w:szCs w:val="19"/>
            </w:rPr>
          </w:pPr>
          <w:bookmarkStart w:id="76" w:name="bookmark147"/>
          <w:bookmarkEnd w:id="76"/>
          <w:r>
            <w:rPr>
              <w:color w:val="auto"/>
            </w:rPr>
            <w:fldChar w:fldCharType="begin"/>
          </w:r>
          <w:r>
            <w:rPr>
              <w:color w:val="auto"/>
            </w:rPr>
            <w:instrText xml:space="preserve"> HYPERLINK \l "bookmark148" </w:instrText>
          </w:r>
          <w:r>
            <w:rPr>
              <w:color w:val="auto"/>
            </w:rPr>
            <w:fldChar w:fldCharType="separate"/>
          </w:r>
          <w:r>
            <w:rPr>
              <w:rFonts w:ascii="Times New Roman" w:hAnsi="Times New Roman" w:eastAsia="Times New Roman" w:cs="Times New Roman"/>
              <w:color w:val="auto"/>
              <w:spacing w:val="6"/>
              <w:sz w:val="19"/>
              <w:szCs w:val="19"/>
            </w:rPr>
            <w:t xml:space="preserve">2.1  </w:t>
          </w:r>
          <w:r>
            <w:rPr>
              <w:rFonts w:ascii="宋体" w:hAnsi="宋体" w:eastAsia="宋体" w:cs="宋体"/>
              <w:color w:val="auto"/>
              <w:spacing w:val="6"/>
              <w:sz w:val="19"/>
              <w:szCs w:val="19"/>
            </w:rPr>
            <w:t>初步评审标准</w:t>
          </w:r>
          <w:r>
            <w:rPr>
              <w:rFonts w:ascii="宋体" w:hAnsi="宋体" w:eastAsia="宋体" w:cs="宋体"/>
              <w:color w:val="auto"/>
              <w:sz w:val="19"/>
              <w:szCs w:val="19"/>
            </w:rPr>
            <w:tab/>
          </w:r>
          <w:r>
            <w:rPr>
              <w:rFonts w:ascii="宋体" w:hAnsi="宋体" w:eastAsia="宋体" w:cs="宋体"/>
              <w:color w:val="auto"/>
              <w:spacing w:val="-66"/>
              <w:sz w:val="19"/>
              <w:szCs w:val="19"/>
            </w:rPr>
            <w:t xml:space="preserve"> </w:t>
          </w:r>
          <w:r>
            <w:rPr>
              <w:rFonts w:ascii="Times New Roman" w:hAnsi="Times New Roman" w:eastAsia="Times New Roman" w:cs="Times New Roman"/>
              <w:color w:val="auto"/>
              <w:sz w:val="19"/>
              <w:szCs w:val="19"/>
            </w:rPr>
            <w:t>55</w:t>
          </w:r>
          <w:r>
            <w:rPr>
              <w:rFonts w:ascii="Times New Roman" w:hAnsi="Times New Roman" w:eastAsia="Times New Roman" w:cs="Times New Roman"/>
              <w:color w:val="auto"/>
              <w:sz w:val="19"/>
              <w:szCs w:val="19"/>
            </w:rPr>
            <w:fldChar w:fldCharType="end"/>
          </w:r>
        </w:p>
        <w:p w14:paraId="1873E901">
          <w:pPr>
            <w:tabs>
              <w:tab w:val="right" w:leader="dot" w:pos="9640"/>
            </w:tabs>
            <w:spacing w:before="161" w:line="193" w:lineRule="auto"/>
            <w:ind w:left="424"/>
            <w:rPr>
              <w:rFonts w:ascii="Times New Roman" w:hAnsi="Times New Roman" w:eastAsia="Times New Roman" w:cs="Times New Roman"/>
              <w:color w:val="auto"/>
              <w:sz w:val="19"/>
              <w:szCs w:val="19"/>
            </w:rPr>
          </w:pPr>
          <w:bookmarkStart w:id="77" w:name="bookmark149"/>
          <w:bookmarkEnd w:id="77"/>
          <w:r>
            <w:rPr>
              <w:color w:val="auto"/>
            </w:rPr>
            <w:fldChar w:fldCharType="begin"/>
          </w:r>
          <w:r>
            <w:rPr>
              <w:color w:val="auto"/>
            </w:rPr>
            <w:instrText xml:space="preserve"> HYPERLINK \l "bookmark150" </w:instrText>
          </w:r>
          <w:r>
            <w:rPr>
              <w:color w:val="auto"/>
            </w:rPr>
            <w:fldChar w:fldCharType="separate"/>
          </w:r>
          <w:r>
            <w:rPr>
              <w:rFonts w:ascii="Times New Roman" w:hAnsi="Times New Roman" w:eastAsia="Times New Roman" w:cs="Times New Roman"/>
              <w:color w:val="auto"/>
              <w:spacing w:val="7"/>
              <w:sz w:val="19"/>
              <w:szCs w:val="19"/>
            </w:rPr>
            <w:t xml:space="preserve">2.2  </w:t>
          </w:r>
          <w:r>
            <w:rPr>
              <w:rFonts w:ascii="宋体" w:hAnsi="宋体" w:eastAsia="宋体" w:cs="宋体"/>
              <w:color w:val="auto"/>
              <w:spacing w:val="7"/>
              <w:sz w:val="19"/>
              <w:szCs w:val="19"/>
            </w:rPr>
            <w:t>分值构成与评分标准</w:t>
          </w:r>
          <w:r>
            <w:rPr>
              <w:rFonts w:ascii="宋体" w:hAnsi="宋体" w:eastAsia="宋体" w:cs="宋体"/>
              <w:color w:val="auto"/>
              <w:sz w:val="19"/>
              <w:szCs w:val="19"/>
            </w:rPr>
            <w:tab/>
          </w:r>
          <w:r>
            <w:rPr>
              <w:rFonts w:ascii="宋体" w:hAnsi="宋体" w:eastAsia="宋体" w:cs="宋体"/>
              <w:color w:val="auto"/>
              <w:spacing w:val="-66"/>
              <w:sz w:val="19"/>
              <w:szCs w:val="19"/>
            </w:rPr>
            <w:t xml:space="preserve"> </w:t>
          </w:r>
          <w:r>
            <w:rPr>
              <w:rFonts w:ascii="Times New Roman" w:hAnsi="Times New Roman" w:eastAsia="Times New Roman" w:cs="Times New Roman"/>
              <w:color w:val="auto"/>
              <w:sz w:val="19"/>
              <w:szCs w:val="19"/>
            </w:rPr>
            <w:t>55</w:t>
          </w:r>
          <w:r>
            <w:rPr>
              <w:rFonts w:ascii="Times New Roman" w:hAnsi="Times New Roman" w:eastAsia="Times New Roman" w:cs="Times New Roman"/>
              <w:color w:val="auto"/>
              <w:sz w:val="19"/>
              <w:szCs w:val="19"/>
            </w:rPr>
            <w:fldChar w:fldCharType="end"/>
          </w:r>
        </w:p>
        <w:p w14:paraId="345453B6">
          <w:pPr>
            <w:tabs>
              <w:tab w:val="right" w:leader="dot" w:pos="9640"/>
            </w:tabs>
            <w:spacing w:before="161" w:line="193" w:lineRule="auto"/>
            <w:ind w:left="220"/>
            <w:rPr>
              <w:rFonts w:ascii="Times New Roman" w:hAnsi="Times New Roman" w:eastAsia="Times New Roman" w:cs="Times New Roman"/>
              <w:color w:val="auto"/>
              <w:sz w:val="19"/>
              <w:szCs w:val="19"/>
            </w:rPr>
          </w:pPr>
          <w:bookmarkStart w:id="78" w:name="bookmark151"/>
          <w:bookmarkEnd w:id="78"/>
          <w:r>
            <w:rPr>
              <w:color w:val="auto"/>
            </w:rPr>
            <w:fldChar w:fldCharType="begin"/>
          </w:r>
          <w:r>
            <w:rPr>
              <w:color w:val="auto"/>
            </w:rPr>
            <w:instrText xml:space="preserve"> HYPERLINK \l "bookmark152" </w:instrText>
          </w:r>
          <w:r>
            <w:rPr>
              <w:color w:val="auto"/>
            </w:rPr>
            <w:fldChar w:fldCharType="separate"/>
          </w:r>
          <w:r>
            <w:rPr>
              <w:rFonts w:ascii="Times New Roman" w:hAnsi="Times New Roman" w:eastAsia="Times New Roman" w:cs="Times New Roman"/>
              <w:color w:val="auto"/>
              <w:spacing w:val="5"/>
              <w:sz w:val="19"/>
              <w:szCs w:val="19"/>
            </w:rPr>
            <w:t>3.</w:t>
          </w:r>
          <w:r>
            <w:rPr>
              <w:rFonts w:ascii="Times New Roman" w:hAnsi="Times New Roman" w:eastAsia="Times New Roman" w:cs="Times New Roman"/>
              <w:color w:val="auto"/>
              <w:spacing w:val="40"/>
              <w:sz w:val="19"/>
              <w:szCs w:val="19"/>
            </w:rPr>
            <w:t xml:space="preserve"> </w:t>
          </w:r>
          <w:r>
            <w:rPr>
              <w:rFonts w:ascii="宋体" w:hAnsi="宋体" w:eastAsia="宋体" w:cs="宋体"/>
              <w:color w:val="auto"/>
              <w:spacing w:val="5"/>
              <w:sz w:val="19"/>
              <w:szCs w:val="19"/>
            </w:rPr>
            <w:t>评标程序</w:t>
          </w:r>
          <w:r>
            <w:rPr>
              <w:rFonts w:ascii="宋体" w:hAnsi="宋体" w:eastAsia="宋体" w:cs="宋体"/>
              <w:color w:val="auto"/>
              <w:sz w:val="19"/>
              <w:szCs w:val="19"/>
            </w:rPr>
            <w:tab/>
          </w:r>
          <w:r>
            <w:rPr>
              <w:rFonts w:ascii="宋体" w:hAnsi="宋体" w:eastAsia="宋体" w:cs="宋体"/>
              <w:color w:val="auto"/>
              <w:spacing w:val="-37"/>
              <w:sz w:val="19"/>
              <w:szCs w:val="19"/>
            </w:rPr>
            <w:t xml:space="preserve"> </w:t>
          </w:r>
          <w:r>
            <w:rPr>
              <w:rFonts w:ascii="Times New Roman" w:hAnsi="Times New Roman" w:eastAsia="Times New Roman" w:cs="Times New Roman"/>
              <w:color w:val="auto"/>
              <w:sz w:val="19"/>
              <w:szCs w:val="19"/>
            </w:rPr>
            <w:t>56</w:t>
          </w:r>
          <w:r>
            <w:rPr>
              <w:rFonts w:ascii="Times New Roman" w:hAnsi="Times New Roman" w:eastAsia="Times New Roman" w:cs="Times New Roman"/>
              <w:color w:val="auto"/>
              <w:sz w:val="19"/>
              <w:szCs w:val="19"/>
            </w:rPr>
            <w:fldChar w:fldCharType="end"/>
          </w:r>
        </w:p>
        <w:p w14:paraId="68CF816E">
          <w:pPr>
            <w:tabs>
              <w:tab w:val="right" w:leader="dot" w:pos="9640"/>
            </w:tabs>
            <w:spacing w:before="161" w:line="193" w:lineRule="auto"/>
            <w:ind w:left="428"/>
            <w:rPr>
              <w:rFonts w:ascii="Times New Roman" w:hAnsi="Times New Roman" w:eastAsia="Times New Roman" w:cs="Times New Roman"/>
              <w:color w:val="auto"/>
              <w:sz w:val="19"/>
              <w:szCs w:val="19"/>
            </w:rPr>
          </w:pPr>
          <w:bookmarkStart w:id="79" w:name="bookmark153"/>
          <w:bookmarkEnd w:id="79"/>
          <w:r>
            <w:rPr>
              <w:color w:val="auto"/>
            </w:rPr>
            <w:fldChar w:fldCharType="begin"/>
          </w:r>
          <w:r>
            <w:rPr>
              <w:color w:val="auto"/>
            </w:rPr>
            <w:instrText xml:space="preserve"> HYPERLINK \l "bookmark154" </w:instrText>
          </w:r>
          <w:r>
            <w:rPr>
              <w:color w:val="auto"/>
            </w:rPr>
            <w:fldChar w:fldCharType="separate"/>
          </w:r>
          <w:r>
            <w:rPr>
              <w:rFonts w:ascii="Times New Roman" w:hAnsi="Times New Roman" w:eastAsia="Times New Roman" w:cs="Times New Roman"/>
              <w:color w:val="auto"/>
              <w:spacing w:val="5"/>
              <w:sz w:val="19"/>
              <w:szCs w:val="19"/>
            </w:rPr>
            <w:t xml:space="preserve">3.1  </w:t>
          </w:r>
          <w:r>
            <w:rPr>
              <w:rFonts w:ascii="宋体" w:hAnsi="宋体" w:eastAsia="宋体" w:cs="宋体"/>
              <w:color w:val="auto"/>
              <w:spacing w:val="5"/>
              <w:sz w:val="19"/>
              <w:szCs w:val="19"/>
            </w:rPr>
            <w:t>初步评审</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56</w:t>
          </w:r>
          <w:r>
            <w:rPr>
              <w:rFonts w:ascii="Times New Roman" w:hAnsi="Times New Roman" w:eastAsia="Times New Roman" w:cs="Times New Roman"/>
              <w:color w:val="auto"/>
              <w:spacing w:val="14"/>
              <w:sz w:val="19"/>
              <w:szCs w:val="19"/>
            </w:rPr>
            <w:fldChar w:fldCharType="end"/>
          </w:r>
        </w:p>
        <w:p w14:paraId="3DBC2898">
          <w:pPr>
            <w:tabs>
              <w:tab w:val="right" w:leader="dot" w:pos="9640"/>
            </w:tabs>
            <w:spacing w:before="162" w:line="193" w:lineRule="auto"/>
            <w:ind w:left="428"/>
            <w:rPr>
              <w:rFonts w:ascii="Times New Roman" w:hAnsi="Times New Roman" w:eastAsia="Times New Roman" w:cs="Times New Roman"/>
              <w:color w:val="auto"/>
              <w:sz w:val="19"/>
              <w:szCs w:val="19"/>
            </w:rPr>
          </w:pPr>
          <w:bookmarkStart w:id="80" w:name="bookmark155"/>
          <w:bookmarkEnd w:id="80"/>
          <w:r>
            <w:rPr>
              <w:color w:val="auto"/>
            </w:rPr>
            <w:fldChar w:fldCharType="begin"/>
          </w:r>
          <w:r>
            <w:rPr>
              <w:color w:val="auto"/>
            </w:rPr>
            <w:instrText xml:space="preserve"> HYPERLINK \l "bookmark156" </w:instrText>
          </w:r>
          <w:r>
            <w:rPr>
              <w:color w:val="auto"/>
            </w:rPr>
            <w:fldChar w:fldCharType="separate"/>
          </w:r>
          <w:r>
            <w:rPr>
              <w:rFonts w:ascii="Times New Roman" w:hAnsi="Times New Roman" w:eastAsia="Times New Roman" w:cs="Times New Roman"/>
              <w:color w:val="auto"/>
              <w:spacing w:val="4"/>
              <w:sz w:val="19"/>
              <w:szCs w:val="19"/>
            </w:rPr>
            <w:t>3.2</w:t>
          </w:r>
          <w:r>
            <w:rPr>
              <w:rFonts w:ascii="Times New Roman" w:hAnsi="Times New Roman" w:eastAsia="Times New Roman" w:cs="Times New Roman"/>
              <w:color w:val="auto"/>
              <w:spacing w:val="9"/>
              <w:sz w:val="19"/>
              <w:szCs w:val="19"/>
            </w:rPr>
            <w:t xml:space="preserve">  </w:t>
          </w:r>
          <w:r>
            <w:rPr>
              <w:rFonts w:ascii="宋体" w:hAnsi="宋体" w:eastAsia="宋体" w:cs="宋体"/>
              <w:color w:val="auto"/>
              <w:spacing w:val="4"/>
              <w:sz w:val="19"/>
              <w:szCs w:val="19"/>
            </w:rPr>
            <w:t>详细评审</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56</w:t>
          </w:r>
          <w:r>
            <w:rPr>
              <w:rFonts w:ascii="Times New Roman" w:hAnsi="Times New Roman" w:eastAsia="Times New Roman" w:cs="Times New Roman"/>
              <w:color w:val="auto"/>
              <w:spacing w:val="14"/>
              <w:sz w:val="19"/>
              <w:szCs w:val="19"/>
            </w:rPr>
            <w:fldChar w:fldCharType="end"/>
          </w:r>
        </w:p>
        <w:p w14:paraId="10C20A8D">
          <w:pPr>
            <w:tabs>
              <w:tab w:val="right" w:leader="dot" w:pos="9640"/>
            </w:tabs>
            <w:spacing w:before="161" w:line="193" w:lineRule="auto"/>
            <w:ind w:left="428"/>
            <w:rPr>
              <w:rFonts w:ascii="Times New Roman" w:hAnsi="Times New Roman" w:eastAsia="Times New Roman" w:cs="Times New Roman"/>
              <w:color w:val="auto"/>
              <w:sz w:val="19"/>
              <w:szCs w:val="19"/>
            </w:rPr>
          </w:pPr>
          <w:bookmarkStart w:id="81" w:name="bookmark157"/>
          <w:bookmarkEnd w:id="81"/>
          <w:r>
            <w:rPr>
              <w:color w:val="auto"/>
            </w:rPr>
            <w:fldChar w:fldCharType="begin"/>
          </w:r>
          <w:r>
            <w:rPr>
              <w:color w:val="auto"/>
            </w:rPr>
            <w:instrText xml:space="preserve"> HYPERLINK \l "bookmark158" </w:instrText>
          </w:r>
          <w:r>
            <w:rPr>
              <w:color w:val="auto"/>
            </w:rPr>
            <w:fldChar w:fldCharType="separate"/>
          </w:r>
          <w:r>
            <w:rPr>
              <w:rFonts w:ascii="Times New Roman" w:hAnsi="Times New Roman" w:eastAsia="Times New Roman" w:cs="Times New Roman"/>
              <w:color w:val="auto"/>
              <w:spacing w:val="7"/>
              <w:sz w:val="19"/>
              <w:szCs w:val="19"/>
            </w:rPr>
            <w:t xml:space="preserve">3.3  </w:t>
          </w:r>
          <w:r>
            <w:rPr>
              <w:rFonts w:ascii="宋体" w:hAnsi="宋体" w:eastAsia="宋体" w:cs="宋体"/>
              <w:color w:val="auto"/>
              <w:spacing w:val="7"/>
              <w:sz w:val="19"/>
              <w:szCs w:val="19"/>
            </w:rPr>
            <w:t>投标文件的澄清和补正</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57</w:t>
          </w:r>
          <w:r>
            <w:rPr>
              <w:rFonts w:ascii="Times New Roman" w:hAnsi="Times New Roman" w:eastAsia="Times New Roman" w:cs="Times New Roman"/>
              <w:color w:val="auto"/>
              <w:spacing w:val="14"/>
              <w:sz w:val="19"/>
              <w:szCs w:val="19"/>
            </w:rPr>
            <w:fldChar w:fldCharType="end"/>
          </w:r>
        </w:p>
        <w:p w14:paraId="01A852C7">
          <w:pPr>
            <w:tabs>
              <w:tab w:val="right" w:leader="dot" w:pos="9640"/>
            </w:tabs>
            <w:spacing w:before="162" w:line="193" w:lineRule="auto"/>
            <w:ind w:left="428"/>
            <w:rPr>
              <w:rFonts w:ascii="Times New Roman" w:hAnsi="Times New Roman" w:eastAsia="Times New Roman" w:cs="Times New Roman"/>
              <w:color w:val="auto"/>
              <w:sz w:val="19"/>
              <w:szCs w:val="19"/>
            </w:rPr>
          </w:pPr>
          <w:bookmarkStart w:id="82" w:name="bookmark159"/>
          <w:bookmarkEnd w:id="82"/>
          <w:r>
            <w:rPr>
              <w:color w:val="auto"/>
            </w:rPr>
            <w:fldChar w:fldCharType="begin"/>
          </w:r>
          <w:r>
            <w:rPr>
              <w:color w:val="auto"/>
            </w:rPr>
            <w:instrText xml:space="preserve"> HYPERLINK \l "bookmark160" </w:instrText>
          </w:r>
          <w:r>
            <w:rPr>
              <w:color w:val="auto"/>
            </w:rPr>
            <w:fldChar w:fldCharType="separate"/>
          </w:r>
          <w:r>
            <w:rPr>
              <w:rFonts w:ascii="Times New Roman" w:hAnsi="Times New Roman" w:eastAsia="Times New Roman" w:cs="Times New Roman"/>
              <w:color w:val="auto"/>
              <w:spacing w:val="5"/>
              <w:sz w:val="19"/>
              <w:szCs w:val="19"/>
            </w:rPr>
            <w:t xml:space="preserve">3.4  </w:t>
          </w:r>
          <w:r>
            <w:rPr>
              <w:rFonts w:ascii="宋体" w:hAnsi="宋体" w:eastAsia="宋体" w:cs="宋体"/>
              <w:color w:val="auto"/>
              <w:spacing w:val="5"/>
              <w:sz w:val="19"/>
              <w:szCs w:val="19"/>
            </w:rPr>
            <w:t>评标结果</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57</w:t>
          </w:r>
          <w:r>
            <w:rPr>
              <w:rFonts w:ascii="Times New Roman" w:hAnsi="Times New Roman" w:eastAsia="Times New Roman" w:cs="Times New Roman"/>
              <w:color w:val="auto"/>
              <w:spacing w:val="14"/>
              <w:sz w:val="19"/>
              <w:szCs w:val="19"/>
            </w:rPr>
            <w:fldChar w:fldCharType="end"/>
          </w:r>
        </w:p>
        <w:p w14:paraId="3DECD599">
          <w:pPr>
            <w:tabs>
              <w:tab w:val="right" w:leader="dot" w:pos="9640"/>
            </w:tabs>
            <w:spacing w:before="161" w:line="193" w:lineRule="auto"/>
            <w:ind w:left="8"/>
            <w:rPr>
              <w:rFonts w:ascii="Times New Roman" w:hAnsi="Times New Roman" w:eastAsia="Times New Roman" w:cs="Times New Roman"/>
              <w:color w:val="auto"/>
              <w:sz w:val="19"/>
              <w:szCs w:val="19"/>
            </w:rPr>
          </w:pPr>
          <w:bookmarkStart w:id="83" w:name="bookmark161"/>
          <w:bookmarkEnd w:id="83"/>
          <w:r>
            <w:rPr>
              <w:color w:val="auto"/>
            </w:rPr>
            <w:fldChar w:fldCharType="begin"/>
          </w:r>
          <w:r>
            <w:rPr>
              <w:color w:val="auto"/>
            </w:rPr>
            <w:instrText xml:space="preserve"> HYPERLINK \l "bookmark162" </w:instrText>
          </w:r>
          <w:r>
            <w:rPr>
              <w:color w:val="auto"/>
            </w:rPr>
            <w:fldChar w:fldCharType="separate"/>
          </w:r>
          <w:r>
            <w:rPr>
              <w:rFonts w:ascii="宋体" w:hAnsi="宋体" w:eastAsia="宋体" w:cs="宋体"/>
              <w:b/>
              <w:bCs/>
              <w:color w:val="auto"/>
              <w:spacing w:val="7"/>
              <w:sz w:val="19"/>
              <w:szCs w:val="19"/>
            </w:rPr>
            <w:t>第四章</w:t>
          </w:r>
          <w:r>
            <w:rPr>
              <w:rFonts w:ascii="宋体" w:hAnsi="宋体" w:eastAsia="宋体" w:cs="宋体"/>
              <w:color w:val="auto"/>
              <w:spacing w:val="7"/>
              <w:sz w:val="19"/>
              <w:szCs w:val="19"/>
            </w:rPr>
            <w:t xml:space="preserve"> </w:t>
          </w:r>
          <w:r>
            <w:rPr>
              <w:rFonts w:ascii="宋体" w:hAnsi="宋体" w:eastAsia="宋体" w:cs="宋体"/>
              <w:b/>
              <w:bCs/>
              <w:color w:val="auto"/>
              <w:spacing w:val="7"/>
              <w:sz w:val="19"/>
              <w:szCs w:val="19"/>
            </w:rPr>
            <w:t>合同条款及格式</w:t>
          </w:r>
          <w:r>
            <w:rPr>
              <w:rFonts w:ascii="宋体" w:hAnsi="宋体" w:eastAsia="宋体" w:cs="宋体"/>
              <w:b/>
              <w:bCs/>
              <w:color w:val="auto"/>
              <w:sz w:val="19"/>
              <w:szCs w:val="19"/>
            </w:rPr>
            <w:tab/>
          </w:r>
          <w:r>
            <w:rPr>
              <w:rFonts w:ascii="宋体" w:hAnsi="宋体" w:eastAsia="宋体" w:cs="宋体"/>
              <w:color w:val="auto"/>
              <w:spacing w:val="-55"/>
              <w:sz w:val="19"/>
              <w:szCs w:val="19"/>
            </w:rPr>
            <w:t xml:space="preserve"> </w:t>
          </w:r>
          <w:r>
            <w:rPr>
              <w:rFonts w:ascii="Times New Roman" w:hAnsi="Times New Roman" w:eastAsia="Times New Roman" w:cs="Times New Roman"/>
              <w:b/>
              <w:bCs/>
              <w:color w:val="auto"/>
              <w:spacing w:val="1"/>
              <w:sz w:val="19"/>
              <w:szCs w:val="19"/>
            </w:rPr>
            <w:t>58</w:t>
          </w:r>
          <w:r>
            <w:rPr>
              <w:rFonts w:ascii="Times New Roman" w:hAnsi="Times New Roman" w:eastAsia="Times New Roman" w:cs="Times New Roman"/>
              <w:b/>
              <w:bCs/>
              <w:color w:val="auto"/>
              <w:spacing w:val="1"/>
              <w:sz w:val="19"/>
              <w:szCs w:val="19"/>
            </w:rPr>
            <w:fldChar w:fldCharType="end"/>
          </w:r>
        </w:p>
        <w:p w14:paraId="0FC92B7F">
          <w:pPr>
            <w:tabs>
              <w:tab w:val="right" w:leader="dot" w:pos="9640"/>
            </w:tabs>
            <w:spacing w:before="161" w:line="193" w:lineRule="auto"/>
            <w:ind w:left="219"/>
            <w:rPr>
              <w:rFonts w:ascii="Times New Roman" w:hAnsi="Times New Roman" w:eastAsia="Times New Roman" w:cs="Times New Roman"/>
              <w:color w:val="auto"/>
              <w:sz w:val="19"/>
              <w:szCs w:val="19"/>
            </w:rPr>
          </w:pPr>
          <w:bookmarkStart w:id="84" w:name="bookmark163"/>
          <w:bookmarkEnd w:id="84"/>
          <w:r>
            <w:rPr>
              <w:color w:val="auto"/>
            </w:rPr>
            <w:fldChar w:fldCharType="begin"/>
          </w:r>
          <w:r>
            <w:rPr>
              <w:color w:val="auto"/>
            </w:rPr>
            <w:instrText xml:space="preserve"> HYPERLINK \l "bookmark164" </w:instrText>
          </w:r>
          <w:r>
            <w:rPr>
              <w:color w:val="auto"/>
            </w:rPr>
            <w:fldChar w:fldCharType="separate"/>
          </w:r>
          <w:r>
            <w:rPr>
              <w:rFonts w:ascii="宋体" w:hAnsi="宋体" w:eastAsia="宋体" w:cs="宋体"/>
              <w:color w:val="auto"/>
              <w:spacing w:val="8"/>
              <w:sz w:val="19"/>
              <w:szCs w:val="19"/>
            </w:rPr>
            <w:t>第一节</w:t>
          </w:r>
          <w:r>
            <w:rPr>
              <w:rFonts w:ascii="宋体" w:hAnsi="宋体" w:eastAsia="宋体" w:cs="宋体"/>
              <w:color w:val="auto"/>
              <w:spacing w:val="74"/>
              <w:sz w:val="19"/>
              <w:szCs w:val="19"/>
            </w:rPr>
            <w:t xml:space="preserve"> </w:t>
          </w:r>
          <w:r>
            <w:rPr>
              <w:rFonts w:ascii="宋体" w:hAnsi="宋体" w:eastAsia="宋体" w:cs="宋体"/>
              <w:color w:val="auto"/>
              <w:spacing w:val="8"/>
              <w:sz w:val="19"/>
              <w:szCs w:val="19"/>
            </w:rPr>
            <w:t>通用合同条款</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59</w:t>
          </w:r>
          <w:r>
            <w:rPr>
              <w:rFonts w:ascii="Times New Roman" w:hAnsi="Times New Roman" w:eastAsia="Times New Roman" w:cs="Times New Roman"/>
              <w:color w:val="auto"/>
              <w:spacing w:val="14"/>
              <w:sz w:val="19"/>
              <w:szCs w:val="19"/>
            </w:rPr>
            <w:fldChar w:fldCharType="end"/>
          </w:r>
        </w:p>
        <w:p w14:paraId="753B81CA">
          <w:pPr>
            <w:tabs>
              <w:tab w:val="right" w:leader="dot" w:pos="9640"/>
            </w:tabs>
            <w:spacing w:before="162" w:line="193" w:lineRule="auto"/>
            <w:ind w:left="444"/>
            <w:rPr>
              <w:rFonts w:ascii="Times New Roman" w:hAnsi="Times New Roman" w:eastAsia="Times New Roman" w:cs="Times New Roman"/>
              <w:color w:val="auto"/>
              <w:sz w:val="19"/>
              <w:szCs w:val="19"/>
            </w:rPr>
          </w:pPr>
          <w:bookmarkStart w:id="85" w:name="bookmark165"/>
          <w:bookmarkEnd w:id="85"/>
          <w:r>
            <w:rPr>
              <w:color w:val="auto"/>
            </w:rPr>
            <w:fldChar w:fldCharType="begin"/>
          </w:r>
          <w:r>
            <w:rPr>
              <w:color w:val="auto"/>
            </w:rPr>
            <w:instrText xml:space="preserve"> HYPERLINK \l "bookmark166" </w:instrText>
          </w:r>
          <w:r>
            <w:rPr>
              <w:color w:val="auto"/>
            </w:rPr>
            <w:fldChar w:fldCharType="separate"/>
          </w:r>
          <w:r>
            <w:rPr>
              <w:rFonts w:ascii="Times New Roman" w:hAnsi="Times New Roman" w:eastAsia="Times New Roman" w:cs="Times New Roman"/>
              <w:color w:val="auto"/>
              <w:spacing w:val="2"/>
              <w:sz w:val="19"/>
              <w:szCs w:val="19"/>
            </w:rPr>
            <w:t>1.</w:t>
          </w:r>
          <w:r>
            <w:rPr>
              <w:rFonts w:ascii="Times New Roman" w:hAnsi="Times New Roman" w:eastAsia="Times New Roman" w:cs="Times New Roman"/>
              <w:color w:val="auto"/>
              <w:spacing w:val="8"/>
              <w:sz w:val="19"/>
              <w:szCs w:val="19"/>
            </w:rPr>
            <w:t xml:space="preserve">  </w:t>
          </w:r>
          <w:r>
            <w:rPr>
              <w:rFonts w:ascii="宋体" w:hAnsi="宋体" w:eastAsia="宋体" w:cs="宋体"/>
              <w:color w:val="auto"/>
              <w:spacing w:val="2"/>
              <w:sz w:val="19"/>
              <w:szCs w:val="19"/>
            </w:rPr>
            <w:t>一般约定</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60</w:t>
          </w:r>
          <w:r>
            <w:rPr>
              <w:rFonts w:ascii="Times New Roman" w:hAnsi="Times New Roman" w:eastAsia="Times New Roman" w:cs="Times New Roman"/>
              <w:color w:val="auto"/>
              <w:spacing w:val="14"/>
              <w:sz w:val="19"/>
              <w:szCs w:val="19"/>
            </w:rPr>
            <w:fldChar w:fldCharType="end"/>
          </w:r>
        </w:p>
        <w:p w14:paraId="44D34725">
          <w:pPr>
            <w:tabs>
              <w:tab w:val="right" w:leader="dot" w:pos="9640"/>
            </w:tabs>
            <w:spacing w:before="161" w:line="193" w:lineRule="auto"/>
            <w:ind w:left="444"/>
            <w:rPr>
              <w:rFonts w:ascii="Times New Roman" w:hAnsi="Times New Roman" w:eastAsia="Times New Roman" w:cs="Times New Roman"/>
              <w:color w:val="auto"/>
              <w:sz w:val="19"/>
              <w:szCs w:val="19"/>
            </w:rPr>
          </w:pPr>
          <w:bookmarkStart w:id="86" w:name="bookmark167"/>
          <w:bookmarkEnd w:id="86"/>
          <w:r>
            <w:rPr>
              <w:color w:val="auto"/>
            </w:rPr>
            <w:fldChar w:fldCharType="begin"/>
          </w:r>
          <w:r>
            <w:rPr>
              <w:color w:val="auto"/>
            </w:rPr>
            <w:instrText xml:space="preserve"> HYPERLINK \l "bookmark168" </w:instrText>
          </w:r>
          <w:r>
            <w:rPr>
              <w:color w:val="auto"/>
            </w:rPr>
            <w:fldChar w:fldCharType="separate"/>
          </w:r>
          <w:r>
            <w:rPr>
              <w:rFonts w:ascii="Times New Roman" w:hAnsi="Times New Roman" w:eastAsia="Times New Roman" w:cs="Times New Roman"/>
              <w:color w:val="auto"/>
              <w:spacing w:val="2"/>
              <w:sz w:val="19"/>
              <w:szCs w:val="19"/>
            </w:rPr>
            <w:t>1.1</w:t>
          </w:r>
          <w:r>
            <w:rPr>
              <w:rFonts w:ascii="Times New Roman" w:hAnsi="Times New Roman" w:eastAsia="Times New Roman" w:cs="Times New Roman"/>
              <w:color w:val="auto"/>
              <w:spacing w:val="9"/>
              <w:sz w:val="19"/>
              <w:szCs w:val="19"/>
            </w:rPr>
            <w:t xml:space="preserve">  </w:t>
          </w:r>
          <w:r>
            <w:rPr>
              <w:rFonts w:ascii="宋体" w:hAnsi="宋体" w:eastAsia="宋体" w:cs="宋体"/>
              <w:color w:val="auto"/>
              <w:spacing w:val="2"/>
              <w:sz w:val="19"/>
              <w:szCs w:val="19"/>
            </w:rPr>
            <w:t>词语定义</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60</w:t>
          </w:r>
          <w:r>
            <w:rPr>
              <w:rFonts w:ascii="Times New Roman" w:hAnsi="Times New Roman" w:eastAsia="Times New Roman" w:cs="Times New Roman"/>
              <w:color w:val="auto"/>
              <w:spacing w:val="14"/>
              <w:sz w:val="19"/>
              <w:szCs w:val="19"/>
            </w:rPr>
            <w:fldChar w:fldCharType="end"/>
          </w:r>
        </w:p>
        <w:p w14:paraId="65B2F0DF">
          <w:pPr>
            <w:tabs>
              <w:tab w:val="right" w:leader="dot" w:pos="9640"/>
            </w:tabs>
            <w:spacing w:before="161" w:line="193" w:lineRule="auto"/>
            <w:ind w:left="444"/>
            <w:rPr>
              <w:rFonts w:ascii="Times New Roman" w:hAnsi="Times New Roman" w:eastAsia="Times New Roman" w:cs="Times New Roman"/>
              <w:color w:val="auto"/>
              <w:sz w:val="19"/>
              <w:szCs w:val="19"/>
            </w:rPr>
          </w:pPr>
          <w:bookmarkStart w:id="87" w:name="bookmark169"/>
          <w:bookmarkEnd w:id="87"/>
          <w:r>
            <w:rPr>
              <w:color w:val="auto"/>
            </w:rPr>
            <w:fldChar w:fldCharType="begin"/>
          </w:r>
          <w:r>
            <w:rPr>
              <w:color w:val="auto"/>
            </w:rPr>
            <w:instrText xml:space="preserve"> HYPERLINK \l "bookmark170" </w:instrText>
          </w:r>
          <w:r>
            <w:rPr>
              <w:color w:val="auto"/>
            </w:rPr>
            <w:fldChar w:fldCharType="separate"/>
          </w:r>
          <w:r>
            <w:rPr>
              <w:rFonts w:ascii="Times New Roman" w:hAnsi="Times New Roman" w:eastAsia="Times New Roman" w:cs="Times New Roman"/>
              <w:color w:val="auto"/>
              <w:spacing w:val="3"/>
              <w:sz w:val="19"/>
              <w:szCs w:val="19"/>
            </w:rPr>
            <w:t>1.2</w:t>
          </w:r>
          <w:r>
            <w:rPr>
              <w:rFonts w:ascii="Times New Roman" w:hAnsi="Times New Roman" w:eastAsia="Times New Roman" w:cs="Times New Roman"/>
              <w:color w:val="auto"/>
              <w:spacing w:val="6"/>
              <w:sz w:val="19"/>
              <w:szCs w:val="19"/>
            </w:rPr>
            <w:t xml:space="preserve">  </w:t>
          </w:r>
          <w:r>
            <w:rPr>
              <w:rFonts w:ascii="宋体" w:hAnsi="宋体" w:eastAsia="宋体" w:cs="宋体"/>
              <w:color w:val="auto"/>
              <w:spacing w:val="3"/>
              <w:sz w:val="19"/>
              <w:szCs w:val="19"/>
            </w:rPr>
            <w:t>语言文字</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62</w:t>
          </w:r>
          <w:r>
            <w:rPr>
              <w:rFonts w:ascii="Times New Roman" w:hAnsi="Times New Roman" w:eastAsia="Times New Roman" w:cs="Times New Roman"/>
              <w:color w:val="auto"/>
              <w:spacing w:val="14"/>
              <w:sz w:val="19"/>
              <w:szCs w:val="19"/>
            </w:rPr>
            <w:fldChar w:fldCharType="end"/>
          </w:r>
        </w:p>
        <w:p w14:paraId="7BF6F551">
          <w:pPr>
            <w:tabs>
              <w:tab w:val="right" w:leader="dot" w:pos="9640"/>
            </w:tabs>
            <w:spacing w:before="162" w:line="193" w:lineRule="auto"/>
            <w:ind w:left="444"/>
            <w:rPr>
              <w:rFonts w:ascii="Times New Roman" w:hAnsi="Times New Roman" w:eastAsia="Times New Roman" w:cs="Times New Roman"/>
              <w:color w:val="auto"/>
              <w:sz w:val="19"/>
              <w:szCs w:val="19"/>
            </w:rPr>
          </w:pPr>
          <w:bookmarkStart w:id="88" w:name="bookmark171"/>
          <w:bookmarkEnd w:id="88"/>
          <w:r>
            <w:rPr>
              <w:color w:val="auto"/>
            </w:rPr>
            <w:fldChar w:fldCharType="begin"/>
          </w:r>
          <w:r>
            <w:rPr>
              <w:color w:val="auto"/>
            </w:rPr>
            <w:instrText xml:space="preserve"> HYPERLINK \l "bookmark172" </w:instrText>
          </w:r>
          <w:r>
            <w:rPr>
              <w:color w:val="auto"/>
            </w:rPr>
            <w:fldChar w:fldCharType="separate"/>
          </w:r>
          <w:r>
            <w:rPr>
              <w:rFonts w:ascii="Times New Roman" w:hAnsi="Times New Roman" w:eastAsia="Times New Roman" w:cs="Times New Roman"/>
              <w:color w:val="auto"/>
              <w:spacing w:val="-1"/>
              <w:sz w:val="19"/>
              <w:szCs w:val="19"/>
            </w:rPr>
            <w:t>1.3</w:t>
          </w:r>
          <w:r>
            <w:rPr>
              <w:rFonts w:ascii="Times New Roman" w:hAnsi="Times New Roman" w:eastAsia="Times New Roman" w:cs="Times New Roman"/>
              <w:color w:val="auto"/>
              <w:spacing w:val="8"/>
              <w:sz w:val="19"/>
              <w:szCs w:val="19"/>
            </w:rPr>
            <w:t xml:space="preserve">  </w:t>
          </w:r>
          <w:r>
            <w:rPr>
              <w:rFonts w:ascii="宋体" w:hAnsi="宋体" w:eastAsia="宋体" w:cs="宋体"/>
              <w:color w:val="auto"/>
              <w:spacing w:val="-1"/>
              <w:sz w:val="19"/>
              <w:szCs w:val="19"/>
            </w:rPr>
            <w:t>法律</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63</w:t>
          </w:r>
          <w:r>
            <w:rPr>
              <w:rFonts w:ascii="Times New Roman" w:hAnsi="Times New Roman" w:eastAsia="Times New Roman" w:cs="Times New Roman"/>
              <w:color w:val="auto"/>
              <w:spacing w:val="14"/>
              <w:sz w:val="19"/>
              <w:szCs w:val="19"/>
            </w:rPr>
            <w:fldChar w:fldCharType="end"/>
          </w:r>
        </w:p>
        <w:p w14:paraId="39F6088F">
          <w:pPr>
            <w:tabs>
              <w:tab w:val="right" w:leader="dot" w:pos="9640"/>
            </w:tabs>
            <w:spacing w:before="161" w:line="193" w:lineRule="auto"/>
            <w:ind w:left="444"/>
            <w:rPr>
              <w:rFonts w:ascii="Times New Roman" w:hAnsi="Times New Roman" w:eastAsia="Times New Roman" w:cs="Times New Roman"/>
              <w:color w:val="auto"/>
              <w:sz w:val="19"/>
              <w:szCs w:val="19"/>
            </w:rPr>
          </w:pPr>
          <w:bookmarkStart w:id="89" w:name="bookmark173"/>
          <w:bookmarkEnd w:id="89"/>
          <w:r>
            <w:rPr>
              <w:color w:val="auto"/>
            </w:rPr>
            <w:fldChar w:fldCharType="begin"/>
          </w:r>
          <w:r>
            <w:rPr>
              <w:color w:val="auto"/>
            </w:rPr>
            <w:instrText xml:space="preserve"> HYPERLINK \l "bookmark174" </w:instrText>
          </w:r>
          <w:r>
            <w:rPr>
              <w:color w:val="auto"/>
            </w:rPr>
            <w:fldChar w:fldCharType="separate"/>
          </w:r>
          <w:r>
            <w:rPr>
              <w:rFonts w:ascii="Times New Roman" w:hAnsi="Times New Roman" w:eastAsia="Times New Roman" w:cs="Times New Roman"/>
              <w:color w:val="auto"/>
              <w:spacing w:val="6"/>
              <w:sz w:val="19"/>
              <w:szCs w:val="19"/>
            </w:rPr>
            <w:t xml:space="preserve">1.4  </w:t>
          </w:r>
          <w:r>
            <w:rPr>
              <w:rFonts w:ascii="宋体" w:hAnsi="宋体" w:eastAsia="宋体" w:cs="宋体"/>
              <w:color w:val="auto"/>
              <w:spacing w:val="6"/>
              <w:sz w:val="19"/>
              <w:szCs w:val="19"/>
            </w:rPr>
            <w:t>合同文件的优先顺序</w:t>
          </w:r>
          <w:r>
            <w:rPr>
              <w:rFonts w:ascii="宋体" w:hAnsi="宋体" w:eastAsia="宋体" w:cs="宋体"/>
              <w:color w:val="auto"/>
              <w:sz w:val="19"/>
              <w:szCs w:val="19"/>
            </w:rPr>
            <w:tab/>
          </w:r>
          <w:r>
            <w:rPr>
              <w:rFonts w:ascii="宋体" w:hAnsi="宋体" w:eastAsia="宋体" w:cs="宋体"/>
              <w:color w:val="auto"/>
              <w:spacing w:val="-66"/>
              <w:sz w:val="19"/>
              <w:szCs w:val="19"/>
            </w:rPr>
            <w:t xml:space="preserve"> </w:t>
          </w:r>
          <w:r>
            <w:rPr>
              <w:rFonts w:ascii="Times New Roman" w:hAnsi="Times New Roman" w:eastAsia="Times New Roman" w:cs="Times New Roman"/>
              <w:color w:val="auto"/>
              <w:sz w:val="19"/>
              <w:szCs w:val="19"/>
            </w:rPr>
            <w:t>63</w:t>
          </w:r>
          <w:r>
            <w:rPr>
              <w:rFonts w:ascii="Times New Roman" w:hAnsi="Times New Roman" w:eastAsia="Times New Roman" w:cs="Times New Roman"/>
              <w:color w:val="auto"/>
              <w:sz w:val="19"/>
              <w:szCs w:val="19"/>
            </w:rPr>
            <w:fldChar w:fldCharType="end"/>
          </w:r>
        </w:p>
        <w:p w14:paraId="3BBE9A16">
          <w:pPr>
            <w:tabs>
              <w:tab w:val="right" w:leader="dot" w:pos="9640"/>
            </w:tabs>
            <w:spacing w:before="162" w:line="193" w:lineRule="auto"/>
            <w:ind w:left="444"/>
            <w:rPr>
              <w:rFonts w:ascii="Times New Roman" w:hAnsi="Times New Roman" w:eastAsia="Times New Roman" w:cs="Times New Roman"/>
              <w:color w:val="auto"/>
              <w:sz w:val="19"/>
              <w:szCs w:val="19"/>
            </w:rPr>
          </w:pPr>
          <w:bookmarkStart w:id="90" w:name="bookmark175"/>
          <w:bookmarkEnd w:id="90"/>
          <w:r>
            <w:rPr>
              <w:color w:val="auto"/>
            </w:rPr>
            <w:fldChar w:fldCharType="begin"/>
          </w:r>
          <w:r>
            <w:rPr>
              <w:color w:val="auto"/>
            </w:rPr>
            <w:instrText xml:space="preserve"> HYPERLINK \l "bookmark176" </w:instrText>
          </w:r>
          <w:r>
            <w:rPr>
              <w:color w:val="auto"/>
            </w:rPr>
            <w:fldChar w:fldCharType="separate"/>
          </w:r>
          <w:r>
            <w:rPr>
              <w:rFonts w:ascii="Times New Roman" w:hAnsi="Times New Roman" w:eastAsia="Times New Roman" w:cs="Times New Roman"/>
              <w:color w:val="auto"/>
              <w:spacing w:val="4"/>
              <w:sz w:val="19"/>
              <w:szCs w:val="19"/>
            </w:rPr>
            <w:t xml:space="preserve">1.5  </w:t>
          </w:r>
          <w:r>
            <w:rPr>
              <w:rFonts w:ascii="宋体" w:hAnsi="宋体" w:eastAsia="宋体" w:cs="宋体"/>
              <w:color w:val="auto"/>
              <w:spacing w:val="4"/>
              <w:sz w:val="19"/>
              <w:szCs w:val="19"/>
            </w:rPr>
            <w:t>合同协议书</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63</w:t>
          </w:r>
          <w:r>
            <w:rPr>
              <w:rFonts w:ascii="Times New Roman" w:hAnsi="Times New Roman" w:eastAsia="Times New Roman" w:cs="Times New Roman"/>
              <w:color w:val="auto"/>
              <w:spacing w:val="14"/>
              <w:sz w:val="19"/>
              <w:szCs w:val="19"/>
            </w:rPr>
            <w:fldChar w:fldCharType="end"/>
          </w:r>
        </w:p>
        <w:p w14:paraId="6E385C4C">
          <w:pPr>
            <w:tabs>
              <w:tab w:val="right" w:leader="dot" w:pos="9640"/>
            </w:tabs>
            <w:spacing w:before="161" w:line="193" w:lineRule="auto"/>
            <w:ind w:left="444"/>
            <w:rPr>
              <w:rFonts w:ascii="Times New Roman" w:hAnsi="Times New Roman" w:eastAsia="Times New Roman" w:cs="Times New Roman"/>
              <w:color w:val="auto"/>
              <w:sz w:val="19"/>
              <w:szCs w:val="19"/>
            </w:rPr>
          </w:pPr>
          <w:bookmarkStart w:id="91" w:name="bookmark177"/>
          <w:bookmarkEnd w:id="91"/>
          <w:r>
            <w:rPr>
              <w:color w:val="auto"/>
            </w:rPr>
            <w:fldChar w:fldCharType="begin"/>
          </w:r>
          <w:r>
            <w:rPr>
              <w:color w:val="auto"/>
            </w:rPr>
            <w:instrText xml:space="preserve"> HYPERLINK \l "bookmark178" </w:instrText>
          </w:r>
          <w:r>
            <w:rPr>
              <w:color w:val="auto"/>
            </w:rPr>
            <w:fldChar w:fldCharType="separate"/>
          </w:r>
          <w:r>
            <w:rPr>
              <w:rFonts w:ascii="Times New Roman" w:hAnsi="Times New Roman" w:eastAsia="Times New Roman" w:cs="Times New Roman"/>
              <w:color w:val="auto"/>
              <w:spacing w:val="5"/>
              <w:sz w:val="19"/>
              <w:szCs w:val="19"/>
            </w:rPr>
            <w:t xml:space="preserve">1.6  </w:t>
          </w:r>
          <w:r>
            <w:rPr>
              <w:rFonts w:ascii="宋体" w:hAnsi="宋体" w:eastAsia="宋体" w:cs="宋体"/>
              <w:color w:val="auto"/>
              <w:spacing w:val="5"/>
              <w:sz w:val="19"/>
              <w:szCs w:val="19"/>
            </w:rPr>
            <w:t>文件的提供和照管</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63</w:t>
          </w:r>
          <w:r>
            <w:rPr>
              <w:rFonts w:ascii="Times New Roman" w:hAnsi="Times New Roman" w:eastAsia="Times New Roman" w:cs="Times New Roman"/>
              <w:color w:val="auto"/>
              <w:spacing w:val="14"/>
              <w:sz w:val="19"/>
              <w:szCs w:val="19"/>
            </w:rPr>
            <w:fldChar w:fldCharType="end"/>
          </w:r>
        </w:p>
        <w:p w14:paraId="1B4EC398">
          <w:pPr>
            <w:tabs>
              <w:tab w:val="right" w:leader="dot" w:pos="9640"/>
            </w:tabs>
            <w:spacing w:before="161" w:line="193" w:lineRule="auto"/>
            <w:ind w:left="444"/>
            <w:rPr>
              <w:rFonts w:ascii="Times New Roman" w:hAnsi="Times New Roman" w:eastAsia="Times New Roman" w:cs="Times New Roman"/>
              <w:color w:val="auto"/>
              <w:sz w:val="19"/>
              <w:szCs w:val="19"/>
            </w:rPr>
          </w:pPr>
          <w:bookmarkStart w:id="92" w:name="bookmark179"/>
          <w:bookmarkEnd w:id="92"/>
          <w:r>
            <w:rPr>
              <w:color w:val="auto"/>
            </w:rPr>
            <w:fldChar w:fldCharType="begin"/>
          </w:r>
          <w:r>
            <w:rPr>
              <w:color w:val="auto"/>
            </w:rPr>
            <w:instrText xml:space="preserve"> HYPERLINK \l "bookmark180" </w:instrText>
          </w:r>
          <w:r>
            <w:rPr>
              <w:color w:val="auto"/>
            </w:rPr>
            <w:fldChar w:fldCharType="separate"/>
          </w:r>
          <w:r>
            <w:rPr>
              <w:rFonts w:ascii="Times New Roman" w:hAnsi="Times New Roman" w:eastAsia="Times New Roman" w:cs="Times New Roman"/>
              <w:color w:val="auto"/>
              <w:spacing w:val="-1"/>
              <w:sz w:val="19"/>
              <w:szCs w:val="19"/>
            </w:rPr>
            <w:t>1.7</w:t>
          </w:r>
          <w:r>
            <w:rPr>
              <w:rFonts w:ascii="Times New Roman" w:hAnsi="Times New Roman" w:eastAsia="Times New Roman" w:cs="Times New Roman"/>
              <w:color w:val="auto"/>
              <w:spacing w:val="8"/>
              <w:sz w:val="19"/>
              <w:szCs w:val="19"/>
            </w:rPr>
            <w:t xml:space="preserve">  </w:t>
          </w:r>
          <w:r>
            <w:rPr>
              <w:rFonts w:ascii="宋体" w:hAnsi="宋体" w:eastAsia="宋体" w:cs="宋体"/>
              <w:color w:val="auto"/>
              <w:spacing w:val="-1"/>
              <w:sz w:val="19"/>
              <w:szCs w:val="19"/>
            </w:rPr>
            <w:t>联络</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64</w:t>
          </w:r>
          <w:r>
            <w:rPr>
              <w:rFonts w:ascii="Times New Roman" w:hAnsi="Times New Roman" w:eastAsia="Times New Roman" w:cs="Times New Roman"/>
              <w:color w:val="auto"/>
              <w:spacing w:val="14"/>
              <w:sz w:val="19"/>
              <w:szCs w:val="19"/>
            </w:rPr>
            <w:fldChar w:fldCharType="end"/>
          </w:r>
        </w:p>
        <w:p w14:paraId="32B6E1D2">
          <w:pPr>
            <w:tabs>
              <w:tab w:val="right" w:leader="dot" w:pos="9640"/>
            </w:tabs>
            <w:spacing w:before="162" w:line="193" w:lineRule="auto"/>
            <w:ind w:left="444"/>
            <w:rPr>
              <w:rFonts w:ascii="Times New Roman" w:hAnsi="Times New Roman" w:eastAsia="Times New Roman" w:cs="Times New Roman"/>
              <w:color w:val="auto"/>
              <w:sz w:val="19"/>
              <w:szCs w:val="19"/>
            </w:rPr>
          </w:pPr>
          <w:bookmarkStart w:id="93" w:name="bookmark181"/>
          <w:bookmarkEnd w:id="93"/>
          <w:r>
            <w:rPr>
              <w:color w:val="auto"/>
            </w:rPr>
            <w:fldChar w:fldCharType="begin"/>
          </w:r>
          <w:r>
            <w:rPr>
              <w:color w:val="auto"/>
            </w:rPr>
            <w:instrText xml:space="preserve"> HYPERLINK \l "bookmark182" </w:instrText>
          </w:r>
          <w:r>
            <w:rPr>
              <w:color w:val="auto"/>
            </w:rPr>
            <w:fldChar w:fldCharType="separate"/>
          </w:r>
          <w:r>
            <w:rPr>
              <w:rFonts w:ascii="Times New Roman" w:hAnsi="Times New Roman" w:eastAsia="Times New Roman" w:cs="Times New Roman"/>
              <w:color w:val="auto"/>
              <w:spacing w:val="-1"/>
              <w:sz w:val="19"/>
              <w:szCs w:val="19"/>
            </w:rPr>
            <w:t>1.8</w:t>
          </w:r>
          <w:r>
            <w:rPr>
              <w:rFonts w:ascii="Times New Roman" w:hAnsi="Times New Roman" w:eastAsia="Times New Roman" w:cs="Times New Roman"/>
              <w:color w:val="auto"/>
              <w:spacing w:val="8"/>
              <w:sz w:val="19"/>
              <w:szCs w:val="19"/>
            </w:rPr>
            <w:t xml:space="preserve">  </w:t>
          </w:r>
          <w:r>
            <w:rPr>
              <w:rFonts w:ascii="宋体" w:hAnsi="宋体" w:eastAsia="宋体" w:cs="宋体"/>
              <w:color w:val="auto"/>
              <w:spacing w:val="-1"/>
              <w:sz w:val="19"/>
              <w:szCs w:val="19"/>
            </w:rPr>
            <w:t>转让</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64</w:t>
          </w:r>
          <w:r>
            <w:rPr>
              <w:rFonts w:ascii="Times New Roman" w:hAnsi="Times New Roman" w:eastAsia="Times New Roman" w:cs="Times New Roman"/>
              <w:color w:val="auto"/>
              <w:spacing w:val="14"/>
              <w:sz w:val="19"/>
              <w:szCs w:val="19"/>
            </w:rPr>
            <w:fldChar w:fldCharType="end"/>
          </w:r>
        </w:p>
        <w:p w14:paraId="00DEE185">
          <w:pPr>
            <w:tabs>
              <w:tab w:val="right" w:leader="dot" w:pos="9640"/>
            </w:tabs>
            <w:spacing w:before="161" w:line="193" w:lineRule="auto"/>
            <w:ind w:left="444"/>
            <w:rPr>
              <w:rFonts w:ascii="Times New Roman" w:hAnsi="Times New Roman" w:eastAsia="Times New Roman" w:cs="Times New Roman"/>
              <w:color w:val="auto"/>
              <w:sz w:val="19"/>
              <w:szCs w:val="19"/>
            </w:rPr>
          </w:pPr>
          <w:bookmarkStart w:id="94" w:name="bookmark183"/>
          <w:bookmarkEnd w:id="94"/>
          <w:r>
            <w:rPr>
              <w:color w:val="auto"/>
            </w:rPr>
            <w:fldChar w:fldCharType="begin"/>
          </w:r>
          <w:r>
            <w:rPr>
              <w:color w:val="auto"/>
            </w:rPr>
            <w:instrText xml:space="preserve"> HYPERLINK \l "bookmark184" </w:instrText>
          </w:r>
          <w:r>
            <w:rPr>
              <w:color w:val="auto"/>
            </w:rPr>
            <w:fldChar w:fldCharType="separate"/>
          </w:r>
          <w:r>
            <w:rPr>
              <w:rFonts w:ascii="Times New Roman" w:hAnsi="Times New Roman" w:eastAsia="Times New Roman" w:cs="Times New Roman"/>
              <w:color w:val="auto"/>
              <w:spacing w:val="2"/>
              <w:sz w:val="19"/>
              <w:szCs w:val="19"/>
            </w:rPr>
            <w:t>1.9</w:t>
          </w:r>
          <w:r>
            <w:rPr>
              <w:rFonts w:ascii="Times New Roman" w:hAnsi="Times New Roman" w:eastAsia="Times New Roman" w:cs="Times New Roman"/>
              <w:color w:val="auto"/>
              <w:spacing w:val="9"/>
              <w:sz w:val="19"/>
              <w:szCs w:val="19"/>
            </w:rPr>
            <w:t xml:space="preserve">  </w:t>
          </w:r>
          <w:r>
            <w:rPr>
              <w:rFonts w:ascii="宋体" w:hAnsi="宋体" w:eastAsia="宋体" w:cs="宋体"/>
              <w:color w:val="auto"/>
              <w:spacing w:val="2"/>
              <w:sz w:val="19"/>
              <w:szCs w:val="19"/>
            </w:rPr>
            <w:t>严禁贿赂</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64</w:t>
          </w:r>
          <w:r>
            <w:rPr>
              <w:rFonts w:ascii="Times New Roman" w:hAnsi="Times New Roman" w:eastAsia="Times New Roman" w:cs="Times New Roman"/>
              <w:color w:val="auto"/>
              <w:spacing w:val="14"/>
              <w:sz w:val="19"/>
              <w:szCs w:val="19"/>
            </w:rPr>
            <w:fldChar w:fldCharType="end"/>
          </w:r>
        </w:p>
        <w:p w14:paraId="01F49AB1">
          <w:pPr>
            <w:tabs>
              <w:tab w:val="right" w:leader="dot" w:pos="9640"/>
            </w:tabs>
            <w:spacing w:before="161" w:line="193" w:lineRule="auto"/>
            <w:ind w:left="444"/>
            <w:rPr>
              <w:rFonts w:ascii="Times New Roman" w:hAnsi="Times New Roman" w:eastAsia="Times New Roman" w:cs="Times New Roman"/>
              <w:color w:val="auto"/>
              <w:sz w:val="19"/>
              <w:szCs w:val="19"/>
            </w:rPr>
          </w:pPr>
          <w:bookmarkStart w:id="95" w:name="bookmark185"/>
          <w:bookmarkEnd w:id="95"/>
          <w:r>
            <w:rPr>
              <w:color w:val="auto"/>
            </w:rPr>
            <w:fldChar w:fldCharType="begin"/>
          </w:r>
          <w:r>
            <w:rPr>
              <w:color w:val="auto"/>
            </w:rPr>
            <w:instrText xml:space="preserve"> HYPERLINK \l "bookmark186" </w:instrText>
          </w:r>
          <w:r>
            <w:rPr>
              <w:color w:val="auto"/>
            </w:rPr>
            <w:fldChar w:fldCharType="separate"/>
          </w:r>
          <w:r>
            <w:rPr>
              <w:rFonts w:ascii="Times New Roman" w:hAnsi="Times New Roman" w:eastAsia="Times New Roman" w:cs="Times New Roman"/>
              <w:color w:val="auto"/>
              <w:spacing w:val="4"/>
              <w:sz w:val="19"/>
              <w:szCs w:val="19"/>
            </w:rPr>
            <w:t xml:space="preserve">1.10  </w:t>
          </w:r>
          <w:r>
            <w:rPr>
              <w:rFonts w:ascii="宋体" w:hAnsi="宋体" w:eastAsia="宋体" w:cs="宋体"/>
              <w:color w:val="auto"/>
              <w:spacing w:val="4"/>
              <w:sz w:val="19"/>
              <w:szCs w:val="19"/>
            </w:rPr>
            <w:t>化石、文物</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64</w:t>
          </w:r>
          <w:r>
            <w:rPr>
              <w:rFonts w:ascii="Times New Roman" w:hAnsi="Times New Roman" w:eastAsia="Times New Roman" w:cs="Times New Roman"/>
              <w:color w:val="auto"/>
              <w:spacing w:val="14"/>
              <w:sz w:val="19"/>
              <w:szCs w:val="19"/>
            </w:rPr>
            <w:fldChar w:fldCharType="end"/>
          </w:r>
        </w:p>
        <w:p w14:paraId="7A5AA8B2">
          <w:pPr>
            <w:tabs>
              <w:tab w:val="right" w:leader="dot" w:pos="9640"/>
            </w:tabs>
            <w:spacing w:before="162" w:line="193" w:lineRule="auto"/>
            <w:ind w:left="444"/>
            <w:rPr>
              <w:rFonts w:ascii="Times New Roman" w:hAnsi="Times New Roman" w:eastAsia="Times New Roman" w:cs="Times New Roman"/>
              <w:color w:val="auto"/>
              <w:sz w:val="19"/>
              <w:szCs w:val="19"/>
            </w:rPr>
          </w:pPr>
          <w:bookmarkStart w:id="96" w:name="bookmark187"/>
          <w:bookmarkEnd w:id="96"/>
          <w:r>
            <w:rPr>
              <w:color w:val="auto"/>
            </w:rPr>
            <w:fldChar w:fldCharType="begin"/>
          </w:r>
          <w:r>
            <w:rPr>
              <w:color w:val="auto"/>
            </w:rPr>
            <w:instrText xml:space="preserve"> HYPERLINK \l "bookmark188" </w:instrText>
          </w:r>
          <w:r>
            <w:rPr>
              <w:color w:val="auto"/>
            </w:rPr>
            <w:fldChar w:fldCharType="separate"/>
          </w:r>
          <w:r>
            <w:rPr>
              <w:rFonts w:ascii="Times New Roman" w:hAnsi="Times New Roman" w:eastAsia="Times New Roman" w:cs="Times New Roman"/>
              <w:color w:val="auto"/>
              <w:spacing w:val="2"/>
              <w:sz w:val="19"/>
              <w:szCs w:val="19"/>
            </w:rPr>
            <w:t>1.11</w:t>
          </w:r>
          <w:r>
            <w:rPr>
              <w:rFonts w:ascii="Times New Roman" w:hAnsi="Times New Roman" w:eastAsia="Times New Roman" w:cs="Times New Roman"/>
              <w:color w:val="auto"/>
              <w:spacing w:val="7"/>
              <w:sz w:val="19"/>
              <w:szCs w:val="19"/>
            </w:rPr>
            <w:t xml:space="preserve">  </w:t>
          </w:r>
          <w:r>
            <w:rPr>
              <w:rFonts w:ascii="宋体" w:hAnsi="宋体" w:eastAsia="宋体" w:cs="宋体"/>
              <w:color w:val="auto"/>
              <w:spacing w:val="2"/>
              <w:sz w:val="19"/>
              <w:szCs w:val="19"/>
            </w:rPr>
            <w:t>知识产权</w:t>
          </w:r>
          <w:r>
            <w:rPr>
              <w:rFonts w:ascii="宋体" w:hAnsi="宋体" w:eastAsia="宋体" w:cs="宋体"/>
              <w:color w:val="auto"/>
              <w:sz w:val="19"/>
              <w:szCs w:val="19"/>
            </w:rPr>
            <w:tab/>
          </w:r>
          <w:r>
            <w:rPr>
              <w:rFonts w:ascii="宋体" w:hAnsi="宋体" w:eastAsia="宋体" w:cs="宋体"/>
              <w:color w:val="auto"/>
              <w:spacing w:val="-59"/>
              <w:sz w:val="19"/>
              <w:szCs w:val="19"/>
            </w:rPr>
            <w:t xml:space="preserve"> </w:t>
          </w:r>
          <w:r>
            <w:rPr>
              <w:rFonts w:ascii="Times New Roman" w:hAnsi="Times New Roman" w:eastAsia="Times New Roman" w:cs="Times New Roman"/>
              <w:color w:val="auto"/>
              <w:sz w:val="19"/>
              <w:szCs w:val="19"/>
            </w:rPr>
            <w:t>65</w:t>
          </w:r>
          <w:r>
            <w:rPr>
              <w:rFonts w:ascii="Times New Roman" w:hAnsi="Times New Roman" w:eastAsia="Times New Roman" w:cs="Times New Roman"/>
              <w:color w:val="auto"/>
              <w:sz w:val="19"/>
              <w:szCs w:val="19"/>
            </w:rPr>
            <w:fldChar w:fldCharType="end"/>
          </w:r>
        </w:p>
        <w:p w14:paraId="3FBB372A">
          <w:pPr>
            <w:tabs>
              <w:tab w:val="right" w:leader="dot" w:pos="9640"/>
            </w:tabs>
            <w:spacing w:before="161" w:line="193" w:lineRule="auto"/>
            <w:ind w:left="444"/>
            <w:rPr>
              <w:rFonts w:ascii="Times New Roman" w:hAnsi="Times New Roman" w:eastAsia="Times New Roman" w:cs="Times New Roman"/>
              <w:color w:val="auto"/>
              <w:sz w:val="19"/>
              <w:szCs w:val="19"/>
            </w:rPr>
          </w:pPr>
          <w:bookmarkStart w:id="97" w:name="bookmark189"/>
          <w:bookmarkEnd w:id="97"/>
          <w:r>
            <w:rPr>
              <w:color w:val="auto"/>
            </w:rPr>
            <w:fldChar w:fldCharType="begin"/>
          </w:r>
          <w:r>
            <w:rPr>
              <w:color w:val="auto"/>
            </w:rPr>
            <w:instrText xml:space="preserve"> HYPERLINK \l "bookmark190" </w:instrText>
          </w:r>
          <w:r>
            <w:rPr>
              <w:color w:val="auto"/>
            </w:rPr>
            <w:fldChar w:fldCharType="separate"/>
          </w:r>
          <w:r>
            <w:rPr>
              <w:rFonts w:ascii="Times New Roman" w:hAnsi="Times New Roman" w:eastAsia="Times New Roman" w:cs="Times New Roman"/>
              <w:color w:val="auto"/>
              <w:spacing w:val="5"/>
              <w:sz w:val="19"/>
              <w:szCs w:val="19"/>
            </w:rPr>
            <w:t xml:space="preserve">1.12  </w:t>
          </w:r>
          <w:r>
            <w:rPr>
              <w:rFonts w:ascii="宋体" w:hAnsi="宋体" w:eastAsia="宋体" w:cs="宋体"/>
              <w:color w:val="auto"/>
              <w:spacing w:val="5"/>
              <w:sz w:val="19"/>
              <w:szCs w:val="19"/>
            </w:rPr>
            <w:t>文件及信息的保密</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65</w:t>
          </w:r>
          <w:r>
            <w:rPr>
              <w:rFonts w:ascii="Times New Roman" w:hAnsi="Times New Roman" w:eastAsia="Times New Roman" w:cs="Times New Roman"/>
              <w:color w:val="auto"/>
              <w:spacing w:val="14"/>
              <w:sz w:val="19"/>
              <w:szCs w:val="19"/>
            </w:rPr>
            <w:fldChar w:fldCharType="end"/>
          </w:r>
        </w:p>
        <w:p w14:paraId="60F20671">
          <w:pPr>
            <w:tabs>
              <w:tab w:val="right" w:leader="dot" w:pos="9640"/>
            </w:tabs>
            <w:spacing w:before="161" w:line="193" w:lineRule="auto"/>
            <w:ind w:left="444"/>
            <w:rPr>
              <w:rFonts w:ascii="Times New Roman" w:hAnsi="Times New Roman" w:eastAsia="Times New Roman" w:cs="Times New Roman"/>
              <w:color w:val="auto"/>
              <w:sz w:val="19"/>
              <w:szCs w:val="19"/>
            </w:rPr>
          </w:pPr>
          <w:bookmarkStart w:id="98" w:name="bookmark191"/>
          <w:bookmarkEnd w:id="98"/>
          <w:r>
            <w:rPr>
              <w:color w:val="auto"/>
            </w:rPr>
            <w:fldChar w:fldCharType="begin"/>
          </w:r>
          <w:r>
            <w:rPr>
              <w:color w:val="auto"/>
            </w:rPr>
            <w:instrText xml:space="preserve"> HYPERLINK \l "bookmark192" </w:instrText>
          </w:r>
          <w:r>
            <w:rPr>
              <w:color w:val="auto"/>
            </w:rPr>
            <w:fldChar w:fldCharType="separate"/>
          </w:r>
          <w:r>
            <w:rPr>
              <w:rFonts w:ascii="Times New Roman" w:hAnsi="Times New Roman" w:eastAsia="Times New Roman" w:cs="Times New Roman"/>
              <w:color w:val="auto"/>
              <w:spacing w:val="5"/>
              <w:sz w:val="19"/>
              <w:szCs w:val="19"/>
            </w:rPr>
            <w:t xml:space="preserve">1.13  </w:t>
          </w:r>
          <w:r>
            <w:rPr>
              <w:rFonts w:ascii="宋体" w:hAnsi="宋体" w:eastAsia="宋体" w:cs="宋体"/>
              <w:color w:val="auto"/>
              <w:spacing w:val="5"/>
              <w:sz w:val="19"/>
              <w:szCs w:val="19"/>
            </w:rPr>
            <w:t>发包人要求中的错误（</w:t>
          </w:r>
          <w:r>
            <w:rPr>
              <w:rFonts w:ascii="Times New Roman" w:hAnsi="Times New Roman" w:eastAsia="Times New Roman" w:cs="Times New Roman"/>
              <w:color w:val="auto"/>
              <w:spacing w:val="5"/>
              <w:sz w:val="19"/>
              <w:szCs w:val="19"/>
            </w:rPr>
            <w:t>A</w:t>
          </w:r>
          <w:r>
            <w:rPr>
              <w:rFonts w:ascii="宋体" w:hAnsi="宋体" w:eastAsia="宋体" w:cs="宋体"/>
              <w:color w:val="auto"/>
              <w:spacing w:val="5"/>
              <w:sz w:val="19"/>
              <w:szCs w:val="19"/>
            </w:rPr>
            <w:t>）</w:t>
          </w:r>
          <w:r>
            <w:rPr>
              <w:rFonts w:ascii="宋体" w:hAnsi="宋体" w:eastAsia="宋体" w:cs="宋体"/>
              <w:color w:val="auto"/>
              <w:spacing w:val="-54"/>
              <w:sz w:val="19"/>
              <w:szCs w:val="19"/>
            </w:rPr>
            <w:t xml:space="preserve"> </w:t>
          </w:r>
          <w:r>
            <w:rPr>
              <w:rFonts w:ascii="宋体" w:hAnsi="宋体" w:eastAsia="宋体" w:cs="宋体"/>
              <w:color w:val="auto"/>
              <w:sz w:val="19"/>
              <w:szCs w:val="19"/>
            </w:rPr>
            <w:tab/>
          </w:r>
          <w:r>
            <w:rPr>
              <w:rFonts w:ascii="宋体" w:hAnsi="宋体" w:eastAsia="宋体" w:cs="宋体"/>
              <w:color w:val="auto"/>
              <w:spacing w:val="-62"/>
              <w:sz w:val="19"/>
              <w:szCs w:val="19"/>
            </w:rPr>
            <w:t xml:space="preserve"> </w:t>
          </w:r>
          <w:r>
            <w:rPr>
              <w:rFonts w:ascii="Times New Roman" w:hAnsi="Times New Roman" w:eastAsia="Times New Roman" w:cs="Times New Roman"/>
              <w:color w:val="auto"/>
              <w:sz w:val="19"/>
              <w:szCs w:val="19"/>
            </w:rPr>
            <w:t>65</w:t>
          </w:r>
          <w:r>
            <w:rPr>
              <w:rFonts w:ascii="Times New Roman" w:hAnsi="Times New Roman" w:eastAsia="Times New Roman" w:cs="Times New Roman"/>
              <w:color w:val="auto"/>
              <w:sz w:val="19"/>
              <w:szCs w:val="19"/>
            </w:rPr>
            <w:fldChar w:fldCharType="end"/>
          </w:r>
        </w:p>
        <w:p w14:paraId="1379C2C2">
          <w:pPr>
            <w:tabs>
              <w:tab w:val="right" w:leader="dot" w:pos="9640"/>
            </w:tabs>
            <w:spacing w:before="162" w:line="193" w:lineRule="auto"/>
            <w:ind w:left="444"/>
            <w:rPr>
              <w:rFonts w:ascii="Times New Roman" w:hAnsi="Times New Roman" w:eastAsia="Times New Roman" w:cs="Times New Roman"/>
              <w:color w:val="auto"/>
              <w:sz w:val="19"/>
              <w:szCs w:val="19"/>
            </w:rPr>
          </w:pPr>
          <w:bookmarkStart w:id="99" w:name="bookmark193"/>
          <w:bookmarkEnd w:id="99"/>
          <w:r>
            <w:rPr>
              <w:color w:val="auto"/>
            </w:rPr>
            <w:fldChar w:fldCharType="begin"/>
          </w:r>
          <w:r>
            <w:rPr>
              <w:color w:val="auto"/>
            </w:rPr>
            <w:instrText xml:space="preserve"> HYPERLINK \l "bookmark194" </w:instrText>
          </w:r>
          <w:r>
            <w:rPr>
              <w:color w:val="auto"/>
            </w:rPr>
            <w:fldChar w:fldCharType="separate"/>
          </w:r>
          <w:r>
            <w:rPr>
              <w:rFonts w:ascii="Times New Roman" w:hAnsi="Times New Roman" w:eastAsia="Times New Roman" w:cs="Times New Roman"/>
              <w:color w:val="auto"/>
              <w:spacing w:val="5"/>
              <w:sz w:val="19"/>
              <w:szCs w:val="19"/>
            </w:rPr>
            <w:t xml:space="preserve">1.13  </w:t>
          </w:r>
          <w:r>
            <w:rPr>
              <w:rFonts w:ascii="宋体" w:hAnsi="宋体" w:eastAsia="宋体" w:cs="宋体"/>
              <w:color w:val="auto"/>
              <w:spacing w:val="5"/>
              <w:sz w:val="19"/>
              <w:szCs w:val="19"/>
            </w:rPr>
            <w:t>发包人要求中的错误（</w:t>
          </w:r>
          <w:r>
            <w:rPr>
              <w:rFonts w:ascii="Times New Roman" w:hAnsi="Times New Roman" w:eastAsia="Times New Roman" w:cs="Times New Roman"/>
              <w:color w:val="auto"/>
              <w:spacing w:val="5"/>
              <w:sz w:val="19"/>
              <w:szCs w:val="19"/>
            </w:rPr>
            <w:t>B</w:t>
          </w:r>
          <w:r>
            <w:rPr>
              <w:rFonts w:ascii="宋体" w:hAnsi="宋体" w:eastAsia="宋体" w:cs="宋体"/>
              <w:color w:val="auto"/>
              <w:spacing w:val="5"/>
              <w:sz w:val="19"/>
              <w:szCs w:val="19"/>
            </w:rPr>
            <w:t>）</w:t>
          </w:r>
          <w:r>
            <w:rPr>
              <w:rFonts w:ascii="宋体" w:hAnsi="宋体" w:eastAsia="宋体" w:cs="宋体"/>
              <w:color w:val="auto"/>
              <w:spacing w:val="-56"/>
              <w:sz w:val="19"/>
              <w:szCs w:val="19"/>
            </w:rPr>
            <w:t xml:space="preserve"> </w:t>
          </w:r>
          <w:r>
            <w:rPr>
              <w:rFonts w:ascii="宋体" w:hAnsi="宋体" w:eastAsia="宋体" w:cs="宋体"/>
              <w:color w:val="auto"/>
              <w:sz w:val="19"/>
              <w:szCs w:val="19"/>
            </w:rPr>
            <w:tab/>
          </w:r>
          <w:r>
            <w:rPr>
              <w:rFonts w:ascii="宋体" w:hAnsi="宋体" w:eastAsia="宋体" w:cs="宋体"/>
              <w:color w:val="auto"/>
              <w:spacing w:val="-50"/>
              <w:sz w:val="19"/>
              <w:szCs w:val="19"/>
            </w:rPr>
            <w:t xml:space="preserve"> </w:t>
          </w:r>
          <w:r>
            <w:rPr>
              <w:rFonts w:ascii="Times New Roman" w:hAnsi="Times New Roman" w:eastAsia="Times New Roman" w:cs="Times New Roman"/>
              <w:color w:val="auto"/>
              <w:sz w:val="19"/>
              <w:szCs w:val="19"/>
            </w:rPr>
            <w:t>65</w:t>
          </w:r>
          <w:r>
            <w:rPr>
              <w:rFonts w:ascii="Times New Roman" w:hAnsi="Times New Roman" w:eastAsia="Times New Roman" w:cs="Times New Roman"/>
              <w:color w:val="auto"/>
              <w:sz w:val="19"/>
              <w:szCs w:val="19"/>
            </w:rPr>
            <w:fldChar w:fldCharType="end"/>
          </w:r>
        </w:p>
        <w:p w14:paraId="304CF559">
          <w:pPr>
            <w:tabs>
              <w:tab w:val="right" w:leader="dot" w:pos="9640"/>
            </w:tabs>
            <w:spacing w:before="161" w:line="193" w:lineRule="auto"/>
            <w:ind w:left="444"/>
            <w:rPr>
              <w:rFonts w:ascii="Times New Roman" w:hAnsi="Times New Roman" w:eastAsia="Times New Roman" w:cs="Times New Roman"/>
              <w:color w:val="auto"/>
              <w:sz w:val="19"/>
              <w:szCs w:val="19"/>
            </w:rPr>
          </w:pPr>
          <w:bookmarkStart w:id="100" w:name="bookmark195"/>
          <w:bookmarkEnd w:id="100"/>
          <w:r>
            <w:rPr>
              <w:color w:val="auto"/>
            </w:rPr>
            <w:fldChar w:fldCharType="begin"/>
          </w:r>
          <w:r>
            <w:rPr>
              <w:color w:val="auto"/>
            </w:rPr>
            <w:instrText xml:space="preserve"> HYPERLINK \l "bookmark196" </w:instrText>
          </w:r>
          <w:r>
            <w:rPr>
              <w:color w:val="auto"/>
            </w:rPr>
            <w:fldChar w:fldCharType="separate"/>
          </w:r>
          <w:r>
            <w:rPr>
              <w:rFonts w:ascii="Times New Roman" w:hAnsi="Times New Roman" w:eastAsia="Times New Roman" w:cs="Times New Roman"/>
              <w:color w:val="auto"/>
              <w:spacing w:val="5"/>
              <w:sz w:val="19"/>
              <w:szCs w:val="19"/>
            </w:rPr>
            <w:t xml:space="preserve">1.14  </w:t>
          </w:r>
          <w:r>
            <w:rPr>
              <w:rFonts w:ascii="宋体" w:hAnsi="宋体" w:eastAsia="宋体" w:cs="宋体"/>
              <w:color w:val="auto"/>
              <w:spacing w:val="5"/>
              <w:sz w:val="19"/>
              <w:szCs w:val="19"/>
            </w:rPr>
            <w:t>发包人要求违法</w:t>
          </w:r>
          <w:r>
            <w:rPr>
              <w:rFonts w:ascii="宋体" w:hAnsi="宋体" w:eastAsia="宋体" w:cs="宋体"/>
              <w:color w:val="auto"/>
              <w:sz w:val="19"/>
              <w:szCs w:val="19"/>
            </w:rPr>
            <w:tab/>
          </w:r>
          <w:r>
            <w:rPr>
              <w:rFonts w:ascii="宋体" w:hAnsi="宋体" w:eastAsia="宋体" w:cs="宋体"/>
              <w:color w:val="auto"/>
              <w:spacing w:val="-66"/>
              <w:sz w:val="19"/>
              <w:szCs w:val="19"/>
            </w:rPr>
            <w:t xml:space="preserve"> </w:t>
          </w:r>
          <w:r>
            <w:rPr>
              <w:rFonts w:ascii="Times New Roman" w:hAnsi="Times New Roman" w:eastAsia="Times New Roman" w:cs="Times New Roman"/>
              <w:color w:val="auto"/>
              <w:sz w:val="19"/>
              <w:szCs w:val="19"/>
            </w:rPr>
            <w:t>66</w:t>
          </w:r>
          <w:r>
            <w:rPr>
              <w:rFonts w:ascii="Times New Roman" w:hAnsi="Times New Roman" w:eastAsia="Times New Roman" w:cs="Times New Roman"/>
              <w:color w:val="auto"/>
              <w:sz w:val="19"/>
              <w:szCs w:val="19"/>
            </w:rPr>
            <w:fldChar w:fldCharType="end"/>
          </w:r>
        </w:p>
        <w:p w14:paraId="0C41DBE2">
          <w:pPr>
            <w:tabs>
              <w:tab w:val="right" w:leader="dot" w:pos="9640"/>
            </w:tabs>
            <w:spacing w:before="162" w:line="193" w:lineRule="auto"/>
            <w:ind w:left="216"/>
            <w:rPr>
              <w:rFonts w:ascii="Times New Roman" w:hAnsi="Times New Roman" w:eastAsia="Times New Roman" w:cs="Times New Roman"/>
              <w:color w:val="auto"/>
              <w:sz w:val="19"/>
              <w:szCs w:val="19"/>
            </w:rPr>
          </w:pPr>
          <w:bookmarkStart w:id="101" w:name="bookmark197"/>
          <w:bookmarkEnd w:id="101"/>
          <w:r>
            <w:rPr>
              <w:color w:val="auto"/>
            </w:rPr>
            <w:fldChar w:fldCharType="begin"/>
          </w:r>
          <w:r>
            <w:rPr>
              <w:color w:val="auto"/>
            </w:rPr>
            <w:instrText xml:space="preserve"> HYPERLINK \l "bookmark198" </w:instrText>
          </w:r>
          <w:r>
            <w:rPr>
              <w:color w:val="auto"/>
            </w:rPr>
            <w:fldChar w:fldCharType="separate"/>
          </w:r>
          <w:r>
            <w:rPr>
              <w:rFonts w:ascii="Times New Roman" w:hAnsi="Times New Roman" w:eastAsia="Times New Roman" w:cs="Times New Roman"/>
              <w:color w:val="auto"/>
              <w:spacing w:val="8"/>
              <w:sz w:val="19"/>
              <w:szCs w:val="19"/>
            </w:rPr>
            <w:t>2</w:t>
          </w:r>
          <w:r>
            <w:rPr>
              <w:rFonts w:ascii="宋体" w:hAnsi="宋体" w:eastAsia="宋体" w:cs="宋体"/>
              <w:color w:val="auto"/>
              <w:spacing w:val="8"/>
              <w:sz w:val="19"/>
              <w:szCs w:val="19"/>
            </w:rPr>
            <w:t>．发包人义务</w:t>
          </w:r>
          <w:r>
            <w:rPr>
              <w:rFonts w:ascii="宋体" w:hAnsi="宋体" w:eastAsia="宋体" w:cs="宋体"/>
              <w:color w:val="auto"/>
              <w:sz w:val="19"/>
              <w:szCs w:val="19"/>
            </w:rPr>
            <w:tab/>
          </w:r>
          <w:r>
            <w:rPr>
              <w:rFonts w:ascii="宋体" w:hAnsi="宋体" w:eastAsia="宋体" w:cs="宋体"/>
              <w:color w:val="auto"/>
              <w:spacing w:val="-58"/>
              <w:sz w:val="19"/>
              <w:szCs w:val="19"/>
            </w:rPr>
            <w:t xml:space="preserve"> </w:t>
          </w:r>
          <w:r>
            <w:rPr>
              <w:rFonts w:ascii="Times New Roman" w:hAnsi="Times New Roman" w:eastAsia="Times New Roman" w:cs="Times New Roman"/>
              <w:color w:val="auto"/>
              <w:sz w:val="19"/>
              <w:szCs w:val="19"/>
            </w:rPr>
            <w:t>66</w:t>
          </w:r>
          <w:r>
            <w:rPr>
              <w:rFonts w:ascii="Times New Roman" w:hAnsi="Times New Roman" w:eastAsia="Times New Roman" w:cs="Times New Roman"/>
              <w:color w:val="auto"/>
              <w:sz w:val="19"/>
              <w:szCs w:val="19"/>
            </w:rPr>
            <w:fldChar w:fldCharType="end"/>
          </w:r>
        </w:p>
        <w:p w14:paraId="4BC84DF7">
          <w:pPr>
            <w:tabs>
              <w:tab w:val="right" w:leader="dot" w:pos="9640"/>
            </w:tabs>
            <w:spacing w:before="161" w:line="193" w:lineRule="auto"/>
            <w:ind w:left="424"/>
            <w:rPr>
              <w:rFonts w:ascii="Times New Roman" w:hAnsi="Times New Roman" w:eastAsia="Times New Roman" w:cs="Times New Roman"/>
              <w:color w:val="auto"/>
              <w:sz w:val="19"/>
              <w:szCs w:val="19"/>
            </w:rPr>
          </w:pPr>
          <w:bookmarkStart w:id="102" w:name="bookmark199"/>
          <w:bookmarkEnd w:id="102"/>
          <w:r>
            <w:rPr>
              <w:color w:val="auto"/>
            </w:rPr>
            <w:fldChar w:fldCharType="begin"/>
          </w:r>
          <w:r>
            <w:rPr>
              <w:color w:val="auto"/>
            </w:rPr>
            <w:instrText xml:space="preserve"> HYPERLINK \l "bookmark200" </w:instrText>
          </w:r>
          <w:r>
            <w:rPr>
              <w:color w:val="auto"/>
            </w:rPr>
            <w:fldChar w:fldCharType="separate"/>
          </w:r>
          <w:r>
            <w:rPr>
              <w:rFonts w:ascii="Times New Roman" w:hAnsi="Times New Roman" w:eastAsia="Times New Roman" w:cs="Times New Roman"/>
              <w:color w:val="auto"/>
              <w:spacing w:val="5"/>
              <w:sz w:val="19"/>
              <w:szCs w:val="19"/>
            </w:rPr>
            <w:t xml:space="preserve">2.1  </w:t>
          </w:r>
          <w:r>
            <w:rPr>
              <w:rFonts w:ascii="宋体" w:hAnsi="宋体" w:eastAsia="宋体" w:cs="宋体"/>
              <w:color w:val="auto"/>
              <w:spacing w:val="5"/>
              <w:sz w:val="19"/>
              <w:szCs w:val="19"/>
            </w:rPr>
            <w:t>遵守法律</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66</w:t>
          </w:r>
          <w:r>
            <w:rPr>
              <w:rFonts w:ascii="Times New Roman" w:hAnsi="Times New Roman" w:eastAsia="Times New Roman" w:cs="Times New Roman"/>
              <w:color w:val="auto"/>
              <w:spacing w:val="14"/>
              <w:sz w:val="19"/>
              <w:szCs w:val="19"/>
            </w:rPr>
            <w:fldChar w:fldCharType="end"/>
          </w:r>
        </w:p>
        <w:p w14:paraId="73BB31FE">
          <w:pPr>
            <w:tabs>
              <w:tab w:val="right" w:leader="dot" w:pos="9640"/>
            </w:tabs>
            <w:spacing w:before="161" w:line="193" w:lineRule="auto"/>
            <w:ind w:left="424"/>
            <w:rPr>
              <w:rFonts w:ascii="Times New Roman" w:hAnsi="Times New Roman" w:eastAsia="Times New Roman" w:cs="Times New Roman"/>
              <w:color w:val="auto"/>
              <w:sz w:val="19"/>
              <w:szCs w:val="19"/>
            </w:rPr>
          </w:pPr>
          <w:bookmarkStart w:id="103" w:name="bookmark201"/>
          <w:bookmarkEnd w:id="103"/>
          <w:r>
            <w:rPr>
              <w:color w:val="auto"/>
            </w:rPr>
            <w:fldChar w:fldCharType="begin"/>
          </w:r>
          <w:r>
            <w:rPr>
              <w:color w:val="auto"/>
            </w:rPr>
            <w:instrText xml:space="preserve"> HYPERLINK \l "bookmark202" </w:instrText>
          </w:r>
          <w:r>
            <w:rPr>
              <w:color w:val="auto"/>
            </w:rPr>
            <w:fldChar w:fldCharType="separate"/>
          </w:r>
          <w:r>
            <w:rPr>
              <w:rFonts w:ascii="Times New Roman" w:hAnsi="Times New Roman" w:eastAsia="Times New Roman" w:cs="Times New Roman"/>
              <w:color w:val="auto"/>
              <w:spacing w:val="7"/>
              <w:sz w:val="19"/>
              <w:szCs w:val="19"/>
            </w:rPr>
            <w:t xml:space="preserve">2.2  </w:t>
          </w:r>
          <w:r>
            <w:rPr>
              <w:rFonts w:ascii="宋体" w:hAnsi="宋体" w:eastAsia="宋体" w:cs="宋体"/>
              <w:color w:val="auto"/>
              <w:spacing w:val="7"/>
              <w:sz w:val="19"/>
              <w:szCs w:val="19"/>
            </w:rPr>
            <w:t>发出承包人开始工作通知</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66</w:t>
          </w:r>
          <w:r>
            <w:rPr>
              <w:rFonts w:ascii="Times New Roman" w:hAnsi="Times New Roman" w:eastAsia="Times New Roman" w:cs="Times New Roman"/>
              <w:color w:val="auto"/>
              <w:spacing w:val="14"/>
              <w:sz w:val="19"/>
              <w:szCs w:val="19"/>
            </w:rPr>
            <w:fldChar w:fldCharType="end"/>
          </w:r>
        </w:p>
        <w:p w14:paraId="6C82B38D">
          <w:pPr>
            <w:tabs>
              <w:tab w:val="right" w:leader="dot" w:pos="9640"/>
            </w:tabs>
            <w:spacing w:before="162" w:line="193" w:lineRule="auto"/>
            <w:ind w:left="424"/>
            <w:rPr>
              <w:rFonts w:ascii="Times New Roman" w:hAnsi="Times New Roman" w:eastAsia="Times New Roman" w:cs="Times New Roman"/>
              <w:color w:val="auto"/>
              <w:sz w:val="19"/>
              <w:szCs w:val="19"/>
            </w:rPr>
          </w:pPr>
          <w:bookmarkStart w:id="104" w:name="bookmark203"/>
          <w:bookmarkEnd w:id="104"/>
          <w:r>
            <w:rPr>
              <w:color w:val="auto"/>
            </w:rPr>
            <w:fldChar w:fldCharType="begin"/>
          </w:r>
          <w:r>
            <w:rPr>
              <w:color w:val="auto"/>
            </w:rPr>
            <w:instrText xml:space="preserve"> HYPERLINK \l "bookmark204" </w:instrText>
          </w:r>
          <w:r>
            <w:rPr>
              <w:color w:val="auto"/>
            </w:rPr>
            <w:fldChar w:fldCharType="separate"/>
          </w:r>
          <w:r>
            <w:rPr>
              <w:rFonts w:ascii="Times New Roman" w:hAnsi="Times New Roman" w:eastAsia="Times New Roman" w:cs="Times New Roman"/>
              <w:color w:val="auto"/>
              <w:spacing w:val="6"/>
              <w:sz w:val="19"/>
              <w:szCs w:val="19"/>
            </w:rPr>
            <w:t xml:space="preserve">2.3  </w:t>
          </w:r>
          <w:r>
            <w:rPr>
              <w:rFonts w:ascii="宋体" w:hAnsi="宋体" w:eastAsia="宋体" w:cs="宋体"/>
              <w:color w:val="auto"/>
              <w:spacing w:val="6"/>
              <w:sz w:val="19"/>
              <w:szCs w:val="19"/>
            </w:rPr>
            <w:t>提供施工场地</w:t>
          </w:r>
          <w:r>
            <w:rPr>
              <w:rFonts w:ascii="宋体" w:hAnsi="宋体" w:eastAsia="宋体" w:cs="宋体"/>
              <w:color w:val="auto"/>
              <w:sz w:val="19"/>
              <w:szCs w:val="19"/>
            </w:rPr>
            <w:tab/>
          </w:r>
          <w:r>
            <w:rPr>
              <w:rFonts w:ascii="宋体" w:hAnsi="宋体" w:eastAsia="宋体" w:cs="宋体"/>
              <w:color w:val="auto"/>
              <w:spacing w:val="-66"/>
              <w:sz w:val="19"/>
              <w:szCs w:val="19"/>
            </w:rPr>
            <w:t xml:space="preserve"> </w:t>
          </w:r>
          <w:r>
            <w:rPr>
              <w:rFonts w:ascii="Times New Roman" w:hAnsi="Times New Roman" w:eastAsia="Times New Roman" w:cs="Times New Roman"/>
              <w:color w:val="auto"/>
              <w:sz w:val="19"/>
              <w:szCs w:val="19"/>
            </w:rPr>
            <w:t>66</w:t>
          </w:r>
          <w:r>
            <w:rPr>
              <w:rFonts w:ascii="Times New Roman" w:hAnsi="Times New Roman" w:eastAsia="Times New Roman" w:cs="Times New Roman"/>
              <w:color w:val="auto"/>
              <w:sz w:val="19"/>
              <w:szCs w:val="19"/>
            </w:rPr>
            <w:fldChar w:fldCharType="end"/>
          </w:r>
        </w:p>
        <w:p w14:paraId="13808D78">
          <w:pPr>
            <w:tabs>
              <w:tab w:val="right" w:leader="dot" w:pos="9640"/>
            </w:tabs>
            <w:spacing w:before="161" w:line="193" w:lineRule="auto"/>
            <w:ind w:left="424"/>
            <w:rPr>
              <w:rFonts w:ascii="Times New Roman" w:hAnsi="Times New Roman" w:eastAsia="Times New Roman" w:cs="Times New Roman"/>
              <w:color w:val="auto"/>
              <w:sz w:val="19"/>
              <w:szCs w:val="19"/>
            </w:rPr>
          </w:pPr>
          <w:bookmarkStart w:id="105" w:name="bookmark205"/>
          <w:bookmarkEnd w:id="105"/>
          <w:r>
            <w:rPr>
              <w:color w:val="auto"/>
            </w:rPr>
            <w:fldChar w:fldCharType="begin"/>
          </w:r>
          <w:r>
            <w:rPr>
              <w:color w:val="auto"/>
            </w:rPr>
            <w:instrText xml:space="preserve"> HYPERLINK \l "bookmark206" </w:instrText>
          </w:r>
          <w:r>
            <w:rPr>
              <w:color w:val="auto"/>
            </w:rPr>
            <w:fldChar w:fldCharType="separate"/>
          </w:r>
          <w:r>
            <w:rPr>
              <w:rFonts w:ascii="Times New Roman" w:hAnsi="Times New Roman" w:eastAsia="Times New Roman" w:cs="Times New Roman"/>
              <w:color w:val="auto"/>
              <w:spacing w:val="6"/>
              <w:sz w:val="19"/>
              <w:szCs w:val="19"/>
            </w:rPr>
            <w:t xml:space="preserve">2.4  </w:t>
          </w:r>
          <w:r>
            <w:rPr>
              <w:rFonts w:ascii="宋体" w:hAnsi="宋体" w:eastAsia="宋体" w:cs="宋体"/>
              <w:color w:val="auto"/>
              <w:spacing w:val="6"/>
              <w:sz w:val="19"/>
              <w:szCs w:val="19"/>
            </w:rPr>
            <w:t>办理证件和批件</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66</w:t>
          </w:r>
          <w:r>
            <w:rPr>
              <w:rFonts w:ascii="Times New Roman" w:hAnsi="Times New Roman" w:eastAsia="Times New Roman" w:cs="Times New Roman"/>
              <w:color w:val="auto"/>
              <w:spacing w:val="14"/>
              <w:sz w:val="19"/>
              <w:szCs w:val="19"/>
            </w:rPr>
            <w:fldChar w:fldCharType="end"/>
          </w:r>
        </w:p>
        <w:p w14:paraId="68B934B0">
          <w:pPr>
            <w:tabs>
              <w:tab w:val="right" w:leader="dot" w:pos="9640"/>
            </w:tabs>
            <w:spacing w:before="161" w:line="193" w:lineRule="auto"/>
            <w:ind w:left="424"/>
            <w:rPr>
              <w:rFonts w:ascii="Times New Roman" w:hAnsi="Times New Roman" w:eastAsia="Times New Roman" w:cs="Times New Roman"/>
              <w:color w:val="auto"/>
              <w:sz w:val="19"/>
              <w:szCs w:val="19"/>
            </w:rPr>
          </w:pPr>
          <w:bookmarkStart w:id="106" w:name="bookmark207"/>
          <w:bookmarkEnd w:id="106"/>
          <w:r>
            <w:rPr>
              <w:color w:val="auto"/>
            </w:rPr>
            <w:fldChar w:fldCharType="begin"/>
          </w:r>
          <w:r>
            <w:rPr>
              <w:color w:val="auto"/>
            </w:rPr>
            <w:instrText xml:space="preserve"> HYPERLINK \l "bookmark208" </w:instrText>
          </w:r>
          <w:r>
            <w:rPr>
              <w:color w:val="auto"/>
            </w:rPr>
            <w:fldChar w:fldCharType="separate"/>
          </w:r>
          <w:r>
            <w:rPr>
              <w:rFonts w:ascii="Times New Roman" w:hAnsi="Times New Roman" w:eastAsia="Times New Roman" w:cs="Times New Roman"/>
              <w:color w:val="auto"/>
              <w:spacing w:val="6"/>
              <w:sz w:val="19"/>
              <w:szCs w:val="19"/>
            </w:rPr>
            <w:t xml:space="preserve">2.5  </w:t>
          </w:r>
          <w:r>
            <w:rPr>
              <w:rFonts w:ascii="宋体" w:hAnsi="宋体" w:eastAsia="宋体" w:cs="宋体"/>
              <w:color w:val="auto"/>
              <w:spacing w:val="6"/>
              <w:sz w:val="19"/>
              <w:szCs w:val="19"/>
            </w:rPr>
            <w:t>支付合同价款</w:t>
          </w:r>
          <w:r>
            <w:rPr>
              <w:rFonts w:ascii="宋体" w:hAnsi="宋体" w:eastAsia="宋体" w:cs="宋体"/>
              <w:color w:val="auto"/>
              <w:sz w:val="19"/>
              <w:szCs w:val="19"/>
            </w:rPr>
            <w:tab/>
          </w:r>
          <w:r>
            <w:rPr>
              <w:rFonts w:ascii="宋体" w:hAnsi="宋体" w:eastAsia="宋体" w:cs="宋体"/>
              <w:color w:val="auto"/>
              <w:spacing w:val="-66"/>
              <w:sz w:val="19"/>
              <w:szCs w:val="19"/>
            </w:rPr>
            <w:t xml:space="preserve"> </w:t>
          </w:r>
          <w:r>
            <w:rPr>
              <w:rFonts w:ascii="Times New Roman" w:hAnsi="Times New Roman" w:eastAsia="Times New Roman" w:cs="Times New Roman"/>
              <w:color w:val="auto"/>
              <w:sz w:val="19"/>
              <w:szCs w:val="19"/>
            </w:rPr>
            <w:t>67</w:t>
          </w:r>
          <w:r>
            <w:rPr>
              <w:rFonts w:ascii="Times New Roman" w:hAnsi="Times New Roman" w:eastAsia="Times New Roman" w:cs="Times New Roman"/>
              <w:color w:val="auto"/>
              <w:sz w:val="19"/>
              <w:szCs w:val="19"/>
            </w:rPr>
            <w:fldChar w:fldCharType="end"/>
          </w:r>
        </w:p>
        <w:p w14:paraId="2B894884">
          <w:pPr>
            <w:tabs>
              <w:tab w:val="right" w:leader="dot" w:pos="9640"/>
            </w:tabs>
            <w:spacing w:before="162" w:line="193" w:lineRule="auto"/>
            <w:ind w:left="424"/>
            <w:rPr>
              <w:rFonts w:ascii="Times New Roman" w:hAnsi="Times New Roman" w:eastAsia="Times New Roman" w:cs="Times New Roman"/>
              <w:color w:val="auto"/>
              <w:sz w:val="19"/>
              <w:szCs w:val="19"/>
            </w:rPr>
          </w:pPr>
          <w:bookmarkStart w:id="107" w:name="bookmark209"/>
          <w:bookmarkEnd w:id="107"/>
          <w:r>
            <w:rPr>
              <w:color w:val="auto"/>
            </w:rPr>
            <w:fldChar w:fldCharType="begin"/>
          </w:r>
          <w:r>
            <w:rPr>
              <w:color w:val="auto"/>
            </w:rPr>
            <w:instrText xml:space="preserve"> HYPERLINK \l "bookmark210" </w:instrText>
          </w:r>
          <w:r>
            <w:rPr>
              <w:color w:val="auto"/>
            </w:rPr>
            <w:fldChar w:fldCharType="separate"/>
          </w:r>
          <w:r>
            <w:rPr>
              <w:rFonts w:ascii="Times New Roman" w:hAnsi="Times New Roman" w:eastAsia="Times New Roman" w:cs="Times New Roman"/>
              <w:color w:val="auto"/>
              <w:spacing w:val="6"/>
              <w:sz w:val="19"/>
              <w:szCs w:val="19"/>
            </w:rPr>
            <w:t xml:space="preserve">2.6  </w:t>
          </w:r>
          <w:r>
            <w:rPr>
              <w:rFonts w:ascii="宋体" w:hAnsi="宋体" w:eastAsia="宋体" w:cs="宋体"/>
              <w:color w:val="auto"/>
              <w:spacing w:val="6"/>
              <w:sz w:val="19"/>
              <w:szCs w:val="19"/>
            </w:rPr>
            <w:t>组织竣工验收</w:t>
          </w:r>
          <w:r>
            <w:rPr>
              <w:rFonts w:ascii="宋体" w:hAnsi="宋体" w:eastAsia="宋体" w:cs="宋体"/>
              <w:color w:val="auto"/>
              <w:sz w:val="19"/>
              <w:szCs w:val="19"/>
            </w:rPr>
            <w:tab/>
          </w:r>
          <w:r>
            <w:rPr>
              <w:rFonts w:ascii="宋体" w:hAnsi="宋体" w:eastAsia="宋体" w:cs="宋体"/>
              <w:color w:val="auto"/>
              <w:spacing w:val="-66"/>
              <w:sz w:val="19"/>
              <w:szCs w:val="19"/>
            </w:rPr>
            <w:t xml:space="preserve"> </w:t>
          </w:r>
          <w:r>
            <w:rPr>
              <w:rFonts w:ascii="Times New Roman" w:hAnsi="Times New Roman" w:eastAsia="Times New Roman" w:cs="Times New Roman"/>
              <w:color w:val="auto"/>
              <w:sz w:val="19"/>
              <w:szCs w:val="19"/>
            </w:rPr>
            <w:t>67</w:t>
          </w:r>
          <w:r>
            <w:rPr>
              <w:rFonts w:ascii="Times New Roman" w:hAnsi="Times New Roman" w:eastAsia="Times New Roman" w:cs="Times New Roman"/>
              <w:color w:val="auto"/>
              <w:sz w:val="19"/>
              <w:szCs w:val="19"/>
            </w:rPr>
            <w:fldChar w:fldCharType="end"/>
          </w:r>
        </w:p>
        <w:p w14:paraId="3BAC49A6">
          <w:pPr>
            <w:tabs>
              <w:tab w:val="right" w:leader="dot" w:pos="9640"/>
            </w:tabs>
            <w:spacing w:before="161" w:line="193" w:lineRule="auto"/>
            <w:ind w:left="424"/>
            <w:rPr>
              <w:rFonts w:ascii="Times New Roman" w:hAnsi="Times New Roman" w:eastAsia="Times New Roman" w:cs="Times New Roman"/>
              <w:color w:val="auto"/>
              <w:sz w:val="19"/>
              <w:szCs w:val="19"/>
            </w:rPr>
          </w:pPr>
          <w:bookmarkStart w:id="108" w:name="bookmark211"/>
          <w:bookmarkEnd w:id="108"/>
          <w:r>
            <w:rPr>
              <w:color w:val="auto"/>
            </w:rPr>
            <w:fldChar w:fldCharType="begin"/>
          </w:r>
          <w:r>
            <w:rPr>
              <w:color w:val="auto"/>
            </w:rPr>
            <w:instrText xml:space="preserve"> HYPERLINK \l "bookmark212" </w:instrText>
          </w:r>
          <w:r>
            <w:rPr>
              <w:color w:val="auto"/>
            </w:rPr>
            <w:fldChar w:fldCharType="separate"/>
          </w:r>
          <w:r>
            <w:rPr>
              <w:rFonts w:ascii="Times New Roman" w:hAnsi="Times New Roman" w:eastAsia="Times New Roman" w:cs="Times New Roman"/>
              <w:color w:val="auto"/>
              <w:spacing w:val="5"/>
              <w:sz w:val="19"/>
              <w:szCs w:val="19"/>
            </w:rPr>
            <w:t xml:space="preserve">2.7  </w:t>
          </w:r>
          <w:r>
            <w:rPr>
              <w:rFonts w:ascii="宋体" w:hAnsi="宋体" w:eastAsia="宋体" w:cs="宋体"/>
              <w:color w:val="auto"/>
              <w:spacing w:val="5"/>
              <w:sz w:val="19"/>
              <w:szCs w:val="19"/>
            </w:rPr>
            <w:t>其他义务</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67</w:t>
          </w:r>
          <w:r>
            <w:rPr>
              <w:rFonts w:ascii="Times New Roman" w:hAnsi="Times New Roman" w:eastAsia="Times New Roman" w:cs="Times New Roman"/>
              <w:color w:val="auto"/>
              <w:spacing w:val="14"/>
              <w:sz w:val="19"/>
              <w:szCs w:val="19"/>
            </w:rPr>
            <w:fldChar w:fldCharType="end"/>
          </w:r>
        </w:p>
        <w:p w14:paraId="770BF70A">
          <w:pPr>
            <w:tabs>
              <w:tab w:val="right" w:leader="dot" w:pos="9640"/>
            </w:tabs>
            <w:spacing w:before="162" w:line="193" w:lineRule="auto"/>
            <w:ind w:left="220"/>
            <w:rPr>
              <w:rFonts w:ascii="Times New Roman" w:hAnsi="Times New Roman" w:eastAsia="Times New Roman" w:cs="Times New Roman"/>
              <w:color w:val="auto"/>
              <w:sz w:val="19"/>
              <w:szCs w:val="19"/>
            </w:rPr>
          </w:pPr>
          <w:bookmarkStart w:id="109" w:name="bookmark213"/>
          <w:bookmarkEnd w:id="109"/>
          <w:r>
            <w:rPr>
              <w:color w:val="auto"/>
            </w:rPr>
            <w:fldChar w:fldCharType="begin"/>
          </w:r>
          <w:r>
            <w:rPr>
              <w:color w:val="auto"/>
            </w:rPr>
            <w:instrText xml:space="preserve"> HYPERLINK \l "bookmark214" </w:instrText>
          </w:r>
          <w:r>
            <w:rPr>
              <w:color w:val="auto"/>
            </w:rPr>
            <w:fldChar w:fldCharType="separate"/>
          </w:r>
          <w:r>
            <w:rPr>
              <w:rFonts w:ascii="Times New Roman" w:hAnsi="Times New Roman" w:eastAsia="Times New Roman" w:cs="Times New Roman"/>
              <w:color w:val="auto"/>
              <w:spacing w:val="4"/>
              <w:sz w:val="19"/>
              <w:szCs w:val="19"/>
            </w:rPr>
            <w:t>3.</w:t>
          </w:r>
          <w:r>
            <w:rPr>
              <w:rFonts w:ascii="Times New Roman" w:hAnsi="Times New Roman" w:eastAsia="Times New Roman" w:cs="Times New Roman"/>
              <w:color w:val="auto"/>
              <w:spacing w:val="41"/>
              <w:sz w:val="19"/>
              <w:szCs w:val="19"/>
            </w:rPr>
            <w:t xml:space="preserve"> </w:t>
          </w:r>
          <w:r>
            <w:rPr>
              <w:rFonts w:ascii="宋体" w:hAnsi="宋体" w:eastAsia="宋体" w:cs="宋体"/>
              <w:color w:val="auto"/>
              <w:spacing w:val="4"/>
              <w:sz w:val="19"/>
              <w:szCs w:val="19"/>
            </w:rPr>
            <w:t>监理人</w:t>
          </w:r>
          <w:r>
            <w:rPr>
              <w:rFonts w:ascii="宋体" w:hAnsi="宋体" w:eastAsia="宋体" w:cs="宋体"/>
              <w:color w:val="auto"/>
              <w:sz w:val="19"/>
              <w:szCs w:val="19"/>
            </w:rPr>
            <w:tab/>
          </w:r>
          <w:r>
            <w:rPr>
              <w:rFonts w:ascii="宋体" w:hAnsi="宋体" w:eastAsia="宋体" w:cs="宋体"/>
              <w:color w:val="auto"/>
              <w:spacing w:val="-38"/>
              <w:sz w:val="19"/>
              <w:szCs w:val="19"/>
            </w:rPr>
            <w:t xml:space="preserve"> </w:t>
          </w:r>
          <w:r>
            <w:rPr>
              <w:rFonts w:ascii="Times New Roman" w:hAnsi="Times New Roman" w:eastAsia="Times New Roman" w:cs="Times New Roman"/>
              <w:color w:val="auto"/>
              <w:sz w:val="19"/>
              <w:szCs w:val="19"/>
            </w:rPr>
            <w:t>67</w:t>
          </w:r>
          <w:r>
            <w:rPr>
              <w:rFonts w:ascii="Times New Roman" w:hAnsi="Times New Roman" w:eastAsia="Times New Roman" w:cs="Times New Roman"/>
              <w:color w:val="auto"/>
              <w:sz w:val="19"/>
              <w:szCs w:val="19"/>
            </w:rPr>
            <w:fldChar w:fldCharType="end"/>
          </w:r>
        </w:p>
        <w:p w14:paraId="4A186A63">
          <w:pPr>
            <w:tabs>
              <w:tab w:val="right" w:leader="dot" w:pos="9640"/>
            </w:tabs>
            <w:spacing w:before="161" w:line="228" w:lineRule="auto"/>
            <w:ind w:left="428"/>
            <w:rPr>
              <w:rFonts w:ascii="Times New Roman" w:hAnsi="Times New Roman" w:eastAsia="Times New Roman" w:cs="Times New Roman"/>
              <w:color w:val="auto"/>
              <w:sz w:val="19"/>
              <w:szCs w:val="19"/>
            </w:rPr>
          </w:pPr>
          <w:bookmarkStart w:id="110" w:name="bookmark215"/>
          <w:bookmarkEnd w:id="110"/>
          <w:r>
            <w:rPr>
              <w:color w:val="auto"/>
            </w:rPr>
            <w:fldChar w:fldCharType="begin"/>
          </w:r>
          <w:r>
            <w:rPr>
              <w:color w:val="auto"/>
            </w:rPr>
            <w:instrText xml:space="preserve"> HYPERLINK \l "bookmark216" </w:instrText>
          </w:r>
          <w:r>
            <w:rPr>
              <w:color w:val="auto"/>
            </w:rPr>
            <w:fldChar w:fldCharType="separate"/>
          </w:r>
          <w:r>
            <w:rPr>
              <w:rFonts w:ascii="Times New Roman" w:hAnsi="Times New Roman" w:eastAsia="Times New Roman" w:cs="Times New Roman"/>
              <w:color w:val="auto"/>
              <w:spacing w:val="7"/>
              <w:sz w:val="19"/>
              <w:szCs w:val="19"/>
            </w:rPr>
            <w:t xml:space="preserve">3.1  </w:t>
          </w:r>
          <w:r>
            <w:rPr>
              <w:rFonts w:ascii="宋体" w:hAnsi="宋体" w:eastAsia="宋体" w:cs="宋体"/>
              <w:color w:val="auto"/>
              <w:spacing w:val="7"/>
              <w:sz w:val="19"/>
              <w:szCs w:val="19"/>
            </w:rPr>
            <w:t>监理人的职责和权力</w:t>
          </w:r>
          <w:r>
            <w:rPr>
              <w:rFonts w:ascii="宋体" w:hAnsi="宋体" w:eastAsia="宋体" w:cs="宋体"/>
              <w:color w:val="auto"/>
              <w:sz w:val="19"/>
              <w:szCs w:val="19"/>
            </w:rPr>
            <w:tab/>
          </w:r>
          <w:r>
            <w:rPr>
              <w:rFonts w:ascii="宋体" w:hAnsi="宋体" w:eastAsia="宋体" w:cs="宋体"/>
              <w:color w:val="auto"/>
              <w:spacing w:val="-66"/>
              <w:sz w:val="19"/>
              <w:szCs w:val="19"/>
            </w:rPr>
            <w:t xml:space="preserve"> </w:t>
          </w:r>
          <w:r>
            <w:rPr>
              <w:rFonts w:ascii="Times New Roman" w:hAnsi="Times New Roman" w:eastAsia="Times New Roman" w:cs="Times New Roman"/>
              <w:color w:val="auto"/>
              <w:sz w:val="19"/>
              <w:szCs w:val="19"/>
            </w:rPr>
            <w:t>67</w:t>
          </w:r>
          <w:r>
            <w:rPr>
              <w:rFonts w:ascii="Times New Roman" w:hAnsi="Times New Roman" w:eastAsia="Times New Roman" w:cs="Times New Roman"/>
              <w:color w:val="auto"/>
              <w:sz w:val="19"/>
              <w:szCs w:val="19"/>
            </w:rPr>
            <w:fldChar w:fldCharType="end"/>
          </w:r>
        </w:p>
      </w:sdtContent>
    </w:sdt>
    <w:p w14:paraId="15FBA3F7">
      <w:pPr>
        <w:spacing w:line="228" w:lineRule="auto"/>
        <w:rPr>
          <w:rFonts w:ascii="Times New Roman" w:hAnsi="Times New Roman" w:eastAsia="Times New Roman" w:cs="Times New Roman"/>
          <w:color w:val="auto"/>
          <w:sz w:val="19"/>
          <w:szCs w:val="19"/>
        </w:rPr>
        <w:sectPr>
          <w:footerReference r:id="rId9" w:type="default"/>
          <w:pgSz w:w="11906" w:h="16839"/>
          <w:pgMar w:top="1077" w:right="1133" w:bottom="1153" w:left="1131" w:header="862" w:footer="994" w:gutter="0"/>
          <w:cols w:space="720" w:num="1"/>
        </w:sectPr>
      </w:pPr>
    </w:p>
    <w:p w14:paraId="1127A2A3">
      <w:pPr>
        <w:pStyle w:val="7"/>
        <w:spacing w:line="392" w:lineRule="auto"/>
        <w:rPr>
          <w:color w:val="auto"/>
        </w:rPr>
      </w:pPr>
    </w:p>
    <w:sdt>
      <w:sdtPr>
        <w:rPr>
          <w:rFonts w:ascii="Times New Roman" w:hAnsi="Times New Roman" w:eastAsia="Times New Roman" w:cs="Times New Roman"/>
          <w:color w:val="auto"/>
          <w:sz w:val="19"/>
          <w:szCs w:val="19"/>
        </w:rPr>
        <w:id w:val="147480245"/>
        <w:docPartObj>
          <w:docPartGallery w:val="Table of Contents"/>
          <w:docPartUnique/>
        </w:docPartObj>
      </w:sdtPr>
      <w:sdtEndPr>
        <w:rPr>
          <w:rFonts w:ascii="Times New Roman" w:hAnsi="Times New Roman" w:eastAsia="Times New Roman" w:cs="Times New Roman"/>
          <w:color w:val="auto"/>
          <w:sz w:val="19"/>
          <w:szCs w:val="19"/>
        </w:rPr>
      </w:sdtEndPr>
      <w:sdtContent>
        <w:p w14:paraId="0C9DBF47">
          <w:pPr>
            <w:tabs>
              <w:tab w:val="right" w:leader="dot" w:pos="9640"/>
            </w:tabs>
            <w:spacing w:before="62" w:line="193" w:lineRule="auto"/>
            <w:ind w:left="428"/>
            <w:rPr>
              <w:rFonts w:ascii="Times New Roman" w:hAnsi="Times New Roman" w:eastAsia="Times New Roman" w:cs="Times New Roman"/>
              <w:color w:val="auto"/>
              <w:sz w:val="19"/>
              <w:szCs w:val="19"/>
            </w:rPr>
          </w:pPr>
          <w:bookmarkStart w:id="111" w:name="bookmark217"/>
          <w:bookmarkEnd w:id="111"/>
          <w:r>
            <w:rPr>
              <w:color w:val="auto"/>
            </w:rPr>
            <w:fldChar w:fldCharType="begin"/>
          </w:r>
          <w:r>
            <w:rPr>
              <w:color w:val="auto"/>
            </w:rPr>
            <w:instrText xml:space="preserve"> HYPERLINK \l "bookmark218" </w:instrText>
          </w:r>
          <w:r>
            <w:rPr>
              <w:color w:val="auto"/>
            </w:rPr>
            <w:fldChar w:fldCharType="separate"/>
          </w:r>
          <w:r>
            <w:rPr>
              <w:rFonts w:ascii="Times New Roman" w:hAnsi="Times New Roman" w:eastAsia="Times New Roman" w:cs="Times New Roman"/>
              <w:color w:val="auto"/>
              <w:spacing w:val="5"/>
              <w:sz w:val="19"/>
              <w:szCs w:val="19"/>
            </w:rPr>
            <w:t>3.2</w:t>
          </w:r>
          <w:r>
            <w:rPr>
              <w:rFonts w:ascii="Times New Roman" w:hAnsi="Times New Roman" w:eastAsia="Times New Roman" w:cs="Times New Roman"/>
              <w:color w:val="auto"/>
              <w:spacing w:val="11"/>
              <w:sz w:val="19"/>
              <w:szCs w:val="19"/>
            </w:rPr>
            <w:t xml:space="preserve">  </w:t>
          </w:r>
          <w:r>
            <w:rPr>
              <w:rFonts w:ascii="宋体" w:hAnsi="宋体" w:eastAsia="宋体" w:cs="宋体"/>
              <w:color w:val="auto"/>
              <w:spacing w:val="5"/>
              <w:sz w:val="19"/>
              <w:szCs w:val="19"/>
            </w:rPr>
            <w:t>总监理工程师</w:t>
          </w:r>
          <w:r>
            <w:rPr>
              <w:rFonts w:ascii="宋体" w:hAnsi="宋体" w:eastAsia="宋体" w:cs="宋体"/>
              <w:color w:val="auto"/>
              <w:sz w:val="19"/>
              <w:szCs w:val="19"/>
            </w:rPr>
            <w:tab/>
          </w:r>
          <w:r>
            <w:rPr>
              <w:rFonts w:ascii="宋体" w:hAnsi="宋体" w:eastAsia="宋体" w:cs="宋体"/>
              <w:color w:val="auto"/>
              <w:spacing w:val="-66"/>
              <w:sz w:val="19"/>
              <w:szCs w:val="19"/>
            </w:rPr>
            <w:t xml:space="preserve"> </w:t>
          </w:r>
          <w:r>
            <w:rPr>
              <w:rFonts w:ascii="Times New Roman" w:hAnsi="Times New Roman" w:eastAsia="Times New Roman" w:cs="Times New Roman"/>
              <w:color w:val="auto"/>
              <w:sz w:val="19"/>
              <w:szCs w:val="19"/>
            </w:rPr>
            <w:t>67</w:t>
          </w:r>
          <w:r>
            <w:rPr>
              <w:rFonts w:ascii="Times New Roman" w:hAnsi="Times New Roman" w:eastAsia="Times New Roman" w:cs="Times New Roman"/>
              <w:color w:val="auto"/>
              <w:sz w:val="19"/>
              <w:szCs w:val="19"/>
            </w:rPr>
            <w:fldChar w:fldCharType="end"/>
          </w:r>
        </w:p>
        <w:p w14:paraId="62354128">
          <w:pPr>
            <w:tabs>
              <w:tab w:val="right" w:leader="dot" w:pos="9640"/>
            </w:tabs>
            <w:spacing w:before="161" w:line="193" w:lineRule="auto"/>
            <w:ind w:left="428"/>
            <w:rPr>
              <w:rFonts w:ascii="Times New Roman" w:hAnsi="Times New Roman" w:eastAsia="Times New Roman" w:cs="Times New Roman"/>
              <w:color w:val="auto"/>
              <w:sz w:val="19"/>
              <w:szCs w:val="19"/>
            </w:rPr>
          </w:pPr>
          <w:bookmarkStart w:id="112" w:name="bookmark219"/>
          <w:bookmarkEnd w:id="112"/>
          <w:r>
            <w:rPr>
              <w:color w:val="auto"/>
            </w:rPr>
            <w:fldChar w:fldCharType="begin"/>
          </w:r>
          <w:r>
            <w:rPr>
              <w:color w:val="auto"/>
            </w:rPr>
            <w:instrText xml:space="preserve"> HYPERLINK \l "bookmark220" </w:instrText>
          </w:r>
          <w:r>
            <w:rPr>
              <w:color w:val="auto"/>
            </w:rPr>
            <w:fldChar w:fldCharType="separate"/>
          </w:r>
          <w:r>
            <w:rPr>
              <w:rFonts w:ascii="Times New Roman" w:hAnsi="Times New Roman" w:eastAsia="Times New Roman" w:cs="Times New Roman"/>
              <w:color w:val="auto"/>
              <w:spacing w:val="5"/>
              <w:sz w:val="19"/>
              <w:szCs w:val="19"/>
            </w:rPr>
            <w:t>3.3</w:t>
          </w:r>
          <w:r>
            <w:rPr>
              <w:rFonts w:ascii="Times New Roman" w:hAnsi="Times New Roman" w:eastAsia="Times New Roman" w:cs="Times New Roman"/>
              <w:color w:val="auto"/>
              <w:spacing w:val="6"/>
              <w:sz w:val="19"/>
              <w:szCs w:val="19"/>
            </w:rPr>
            <w:t xml:space="preserve">  </w:t>
          </w:r>
          <w:r>
            <w:rPr>
              <w:rFonts w:ascii="宋体" w:hAnsi="宋体" w:eastAsia="宋体" w:cs="宋体"/>
              <w:color w:val="auto"/>
              <w:spacing w:val="5"/>
              <w:sz w:val="19"/>
              <w:szCs w:val="19"/>
            </w:rPr>
            <w:t>监理人员</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67</w:t>
          </w:r>
          <w:r>
            <w:rPr>
              <w:rFonts w:ascii="Times New Roman" w:hAnsi="Times New Roman" w:eastAsia="Times New Roman" w:cs="Times New Roman"/>
              <w:color w:val="auto"/>
              <w:spacing w:val="14"/>
              <w:sz w:val="19"/>
              <w:szCs w:val="19"/>
            </w:rPr>
            <w:fldChar w:fldCharType="end"/>
          </w:r>
        </w:p>
        <w:p w14:paraId="4A73B994">
          <w:pPr>
            <w:tabs>
              <w:tab w:val="right" w:leader="dot" w:pos="9640"/>
            </w:tabs>
            <w:spacing w:before="161" w:line="193" w:lineRule="auto"/>
            <w:ind w:left="428"/>
            <w:rPr>
              <w:rFonts w:ascii="Times New Roman" w:hAnsi="Times New Roman" w:eastAsia="Times New Roman" w:cs="Times New Roman"/>
              <w:color w:val="auto"/>
              <w:sz w:val="19"/>
              <w:szCs w:val="19"/>
            </w:rPr>
          </w:pPr>
          <w:bookmarkStart w:id="113" w:name="bookmark221"/>
          <w:bookmarkEnd w:id="113"/>
          <w:r>
            <w:rPr>
              <w:color w:val="auto"/>
            </w:rPr>
            <w:fldChar w:fldCharType="begin"/>
          </w:r>
          <w:r>
            <w:rPr>
              <w:color w:val="auto"/>
            </w:rPr>
            <w:instrText xml:space="preserve"> HYPERLINK \l "bookmark222" </w:instrText>
          </w:r>
          <w:r>
            <w:rPr>
              <w:color w:val="auto"/>
            </w:rPr>
            <w:fldChar w:fldCharType="separate"/>
          </w:r>
          <w:r>
            <w:rPr>
              <w:rFonts w:ascii="Times New Roman" w:hAnsi="Times New Roman" w:eastAsia="Times New Roman" w:cs="Times New Roman"/>
              <w:color w:val="auto"/>
              <w:spacing w:val="6"/>
              <w:sz w:val="19"/>
              <w:szCs w:val="19"/>
            </w:rPr>
            <w:t xml:space="preserve">3.4  </w:t>
          </w:r>
          <w:r>
            <w:rPr>
              <w:rFonts w:ascii="宋体" w:hAnsi="宋体" w:eastAsia="宋体" w:cs="宋体"/>
              <w:color w:val="auto"/>
              <w:spacing w:val="6"/>
              <w:sz w:val="19"/>
              <w:szCs w:val="19"/>
            </w:rPr>
            <w:t>监理人的指示</w:t>
          </w:r>
          <w:r>
            <w:rPr>
              <w:rFonts w:ascii="宋体" w:hAnsi="宋体" w:eastAsia="宋体" w:cs="宋体"/>
              <w:color w:val="auto"/>
              <w:sz w:val="19"/>
              <w:szCs w:val="19"/>
            </w:rPr>
            <w:tab/>
          </w:r>
          <w:r>
            <w:rPr>
              <w:rFonts w:ascii="宋体" w:hAnsi="宋体" w:eastAsia="宋体" w:cs="宋体"/>
              <w:color w:val="auto"/>
              <w:spacing w:val="-66"/>
              <w:sz w:val="19"/>
              <w:szCs w:val="19"/>
            </w:rPr>
            <w:t xml:space="preserve"> </w:t>
          </w:r>
          <w:r>
            <w:rPr>
              <w:rFonts w:ascii="Times New Roman" w:hAnsi="Times New Roman" w:eastAsia="Times New Roman" w:cs="Times New Roman"/>
              <w:color w:val="auto"/>
              <w:sz w:val="19"/>
              <w:szCs w:val="19"/>
            </w:rPr>
            <w:t>68</w:t>
          </w:r>
          <w:r>
            <w:rPr>
              <w:rFonts w:ascii="Times New Roman" w:hAnsi="Times New Roman" w:eastAsia="Times New Roman" w:cs="Times New Roman"/>
              <w:color w:val="auto"/>
              <w:sz w:val="19"/>
              <w:szCs w:val="19"/>
            </w:rPr>
            <w:fldChar w:fldCharType="end"/>
          </w:r>
        </w:p>
        <w:p w14:paraId="4DC14A1D">
          <w:pPr>
            <w:tabs>
              <w:tab w:val="right" w:leader="dot" w:pos="9640"/>
            </w:tabs>
            <w:spacing w:before="161" w:line="193" w:lineRule="auto"/>
            <w:ind w:left="428"/>
            <w:rPr>
              <w:rFonts w:ascii="Times New Roman" w:hAnsi="Times New Roman" w:eastAsia="Times New Roman" w:cs="Times New Roman"/>
              <w:color w:val="auto"/>
              <w:sz w:val="19"/>
              <w:szCs w:val="19"/>
            </w:rPr>
          </w:pPr>
          <w:bookmarkStart w:id="114" w:name="bookmark223"/>
          <w:bookmarkEnd w:id="114"/>
          <w:r>
            <w:rPr>
              <w:color w:val="auto"/>
            </w:rPr>
            <w:fldChar w:fldCharType="begin"/>
          </w:r>
          <w:r>
            <w:rPr>
              <w:color w:val="auto"/>
            </w:rPr>
            <w:instrText xml:space="preserve"> HYPERLINK \l "bookmark224" </w:instrText>
          </w:r>
          <w:r>
            <w:rPr>
              <w:color w:val="auto"/>
            </w:rPr>
            <w:fldChar w:fldCharType="separate"/>
          </w:r>
          <w:r>
            <w:rPr>
              <w:rFonts w:ascii="Times New Roman" w:hAnsi="Times New Roman" w:eastAsia="Times New Roman" w:cs="Times New Roman"/>
              <w:color w:val="auto"/>
              <w:spacing w:val="5"/>
              <w:sz w:val="19"/>
              <w:szCs w:val="19"/>
            </w:rPr>
            <w:t>3.5</w:t>
          </w:r>
          <w:r>
            <w:rPr>
              <w:rFonts w:ascii="Times New Roman" w:hAnsi="Times New Roman" w:eastAsia="Times New Roman" w:cs="Times New Roman"/>
              <w:color w:val="auto"/>
              <w:spacing w:val="8"/>
              <w:sz w:val="19"/>
              <w:szCs w:val="19"/>
            </w:rPr>
            <w:t xml:space="preserve">  </w:t>
          </w:r>
          <w:r>
            <w:rPr>
              <w:rFonts w:ascii="宋体" w:hAnsi="宋体" w:eastAsia="宋体" w:cs="宋体"/>
              <w:color w:val="auto"/>
              <w:spacing w:val="5"/>
              <w:sz w:val="19"/>
              <w:szCs w:val="19"/>
            </w:rPr>
            <w:t>商定或确定</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68</w:t>
          </w:r>
          <w:r>
            <w:rPr>
              <w:rFonts w:ascii="Times New Roman" w:hAnsi="Times New Roman" w:eastAsia="Times New Roman" w:cs="Times New Roman"/>
              <w:color w:val="auto"/>
              <w:spacing w:val="14"/>
              <w:sz w:val="19"/>
              <w:szCs w:val="19"/>
            </w:rPr>
            <w:fldChar w:fldCharType="end"/>
          </w:r>
        </w:p>
        <w:p w14:paraId="2AAE2BDF">
          <w:pPr>
            <w:tabs>
              <w:tab w:val="right" w:leader="dot" w:pos="9640"/>
            </w:tabs>
            <w:spacing w:before="161" w:line="193" w:lineRule="auto"/>
            <w:ind w:left="215"/>
            <w:rPr>
              <w:rFonts w:ascii="Times New Roman" w:hAnsi="Times New Roman" w:eastAsia="Times New Roman" w:cs="Times New Roman"/>
              <w:color w:val="auto"/>
              <w:sz w:val="19"/>
              <w:szCs w:val="19"/>
            </w:rPr>
          </w:pPr>
          <w:bookmarkStart w:id="115" w:name="bookmark225"/>
          <w:bookmarkEnd w:id="115"/>
          <w:r>
            <w:rPr>
              <w:color w:val="auto"/>
            </w:rPr>
            <w:fldChar w:fldCharType="begin"/>
          </w:r>
          <w:r>
            <w:rPr>
              <w:color w:val="auto"/>
            </w:rPr>
            <w:instrText xml:space="preserve"> HYPERLINK \l "bookmark226" </w:instrText>
          </w:r>
          <w:r>
            <w:rPr>
              <w:color w:val="auto"/>
            </w:rPr>
            <w:fldChar w:fldCharType="separate"/>
          </w:r>
          <w:r>
            <w:rPr>
              <w:rFonts w:ascii="Times New Roman" w:hAnsi="Times New Roman" w:eastAsia="Times New Roman" w:cs="Times New Roman"/>
              <w:color w:val="auto"/>
              <w:spacing w:val="5"/>
              <w:sz w:val="19"/>
              <w:szCs w:val="19"/>
            </w:rPr>
            <w:t>4.</w:t>
          </w:r>
          <w:r>
            <w:rPr>
              <w:rFonts w:ascii="Times New Roman" w:hAnsi="Times New Roman" w:eastAsia="Times New Roman" w:cs="Times New Roman"/>
              <w:color w:val="auto"/>
              <w:spacing w:val="40"/>
              <w:w w:val="102"/>
              <w:sz w:val="19"/>
              <w:szCs w:val="19"/>
            </w:rPr>
            <w:t xml:space="preserve"> </w:t>
          </w:r>
          <w:r>
            <w:rPr>
              <w:rFonts w:ascii="宋体" w:hAnsi="宋体" w:eastAsia="宋体" w:cs="宋体"/>
              <w:color w:val="auto"/>
              <w:spacing w:val="5"/>
              <w:sz w:val="19"/>
              <w:szCs w:val="19"/>
            </w:rPr>
            <w:t>承包人</w:t>
          </w:r>
          <w:r>
            <w:rPr>
              <w:rFonts w:ascii="宋体" w:hAnsi="宋体" w:eastAsia="宋体" w:cs="宋体"/>
              <w:color w:val="auto"/>
              <w:sz w:val="19"/>
              <w:szCs w:val="19"/>
            </w:rPr>
            <w:tab/>
          </w:r>
          <w:r>
            <w:rPr>
              <w:rFonts w:ascii="宋体" w:hAnsi="宋体" w:eastAsia="宋体" w:cs="宋体"/>
              <w:color w:val="auto"/>
              <w:spacing w:val="-38"/>
              <w:sz w:val="19"/>
              <w:szCs w:val="19"/>
            </w:rPr>
            <w:t xml:space="preserve"> </w:t>
          </w:r>
          <w:r>
            <w:rPr>
              <w:rFonts w:ascii="Times New Roman" w:hAnsi="Times New Roman" w:eastAsia="Times New Roman" w:cs="Times New Roman"/>
              <w:color w:val="auto"/>
              <w:sz w:val="19"/>
              <w:szCs w:val="19"/>
            </w:rPr>
            <w:t>69</w:t>
          </w:r>
          <w:r>
            <w:rPr>
              <w:rFonts w:ascii="Times New Roman" w:hAnsi="Times New Roman" w:eastAsia="Times New Roman" w:cs="Times New Roman"/>
              <w:color w:val="auto"/>
              <w:sz w:val="19"/>
              <w:szCs w:val="19"/>
            </w:rPr>
            <w:fldChar w:fldCharType="end"/>
          </w:r>
        </w:p>
        <w:p w14:paraId="0B9A05BD">
          <w:pPr>
            <w:tabs>
              <w:tab w:val="right" w:leader="dot" w:pos="9640"/>
            </w:tabs>
            <w:spacing w:before="161" w:line="193" w:lineRule="auto"/>
            <w:ind w:left="423"/>
            <w:rPr>
              <w:rFonts w:ascii="Times New Roman" w:hAnsi="Times New Roman" w:eastAsia="Times New Roman" w:cs="Times New Roman"/>
              <w:color w:val="auto"/>
              <w:sz w:val="19"/>
              <w:szCs w:val="19"/>
            </w:rPr>
          </w:pPr>
          <w:bookmarkStart w:id="116" w:name="bookmark227"/>
          <w:bookmarkEnd w:id="116"/>
          <w:r>
            <w:rPr>
              <w:color w:val="auto"/>
            </w:rPr>
            <w:fldChar w:fldCharType="begin"/>
          </w:r>
          <w:r>
            <w:rPr>
              <w:color w:val="auto"/>
            </w:rPr>
            <w:instrText xml:space="preserve"> HYPERLINK \l "bookmark228" </w:instrText>
          </w:r>
          <w:r>
            <w:rPr>
              <w:color w:val="auto"/>
            </w:rPr>
            <w:fldChar w:fldCharType="separate"/>
          </w:r>
          <w:r>
            <w:rPr>
              <w:rFonts w:ascii="Times New Roman" w:hAnsi="Times New Roman" w:eastAsia="Times New Roman" w:cs="Times New Roman"/>
              <w:color w:val="auto"/>
              <w:spacing w:val="7"/>
              <w:sz w:val="19"/>
              <w:szCs w:val="19"/>
            </w:rPr>
            <w:t xml:space="preserve">4.1  </w:t>
          </w:r>
          <w:r>
            <w:rPr>
              <w:rFonts w:ascii="宋体" w:hAnsi="宋体" w:eastAsia="宋体" w:cs="宋体"/>
              <w:color w:val="auto"/>
              <w:spacing w:val="7"/>
              <w:sz w:val="19"/>
              <w:szCs w:val="19"/>
            </w:rPr>
            <w:t>承包人的一般义务</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69</w:t>
          </w:r>
          <w:r>
            <w:rPr>
              <w:rFonts w:ascii="Times New Roman" w:hAnsi="Times New Roman" w:eastAsia="Times New Roman" w:cs="Times New Roman"/>
              <w:color w:val="auto"/>
              <w:spacing w:val="14"/>
              <w:sz w:val="19"/>
              <w:szCs w:val="19"/>
            </w:rPr>
            <w:fldChar w:fldCharType="end"/>
          </w:r>
        </w:p>
        <w:p w14:paraId="1DDA5890">
          <w:pPr>
            <w:tabs>
              <w:tab w:val="right" w:leader="dot" w:pos="9640"/>
            </w:tabs>
            <w:spacing w:before="161" w:line="193" w:lineRule="auto"/>
            <w:ind w:left="423"/>
            <w:rPr>
              <w:rFonts w:ascii="Times New Roman" w:hAnsi="Times New Roman" w:eastAsia="Times New Roman" w:cs="Times New Roman"/>
              <w:color w:val="auto"/>
              <w:sz w:val="19"/>
              <w:szCs w:val="19"/>
            </w:rPr>
          </w:pPr>
          <w:bookmarkStart w:id="117" w:name="bookmark229"/>
          <w:bookmarkEnd w:id="117"/>
          <w:r>
            <w:rPr>
              <w:color w:val="auto"/>
            </w:rPr>
            <w:fldChar w:fldCharType="begin"/>
          </w:r>
          <w:r>
            <w:rPr>
              <w:color w:val="auto"/>
            </w:rPr>
            <w:instrText xml:space="preserve"> HYPERLINK \l "bookmark230" </w:instrText>
          </w:r>
          <w:r>
            <w:rPr>
              <w:color w:val="auto"/>
            </w:rPr>
            <w:fldChar w:fldCharType="separate"/>
          </w:r>
          <w:r>
            <w:rPr>
              <w:rFonts w:ascii="Times New Roman" w:hAnsi="Times New Roman" w:eastAsia="Times New Roman" w:cs="Times New Roman"/>
              <w:color w:val="auto"/>
              <w:spacing w:val="5"/>
              <w:sz w:val="19"/>
              <w:szCs w:val="19"/>
            </w:rPr>
            <w:t>4.2</w:t>
          </w:r>
          <w:r>
            <w:rPr>
              <w:rFonts w:ascii="Times New Roman" w:hAnsi="Times New Roman" w:eastAsia="Times New Roman" w:cs="Times New Roman"/>
              <w:color w:val="auto"/>
              <w:spacing w:val="8"/>
              <w:sz w:val="19"/>
              <w:szCs w:val="19"/>
            </w:rPr>
            <w:t xml:space="preserve">  </w:t>
          </w:r>
          <w:r>
            <w:rPr>
              <w:rFonts w:ascii="宋体" w:hAnsi="宋体" w:eastAsia="宋体" w:cs="宋体"/>
              <w:color w:val="auto"/>
              <w:spacing w:val="5"/>
              <w:sz w:val="19"/>
              <w:szCs w:val="19"/>
            </w:rPr>
            <w:t>履约担保</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70</w:t>
          </w:r>
          <w:r>
            <w:rPr>
              <w:rFonts w:ascii="Times New Roman" w:hAnsi="Times New Roman" w:eastAsia="Times New Roman" w:cs="Times New Roman"/>
              <w:color w:val="auto"/>
              <w:spacing w:val="14"/>
              <w:sz w:val="19"/>
              <w:szCs w:val="19"/>
            </w:rPr>
            <w:fldChar w:fldCharType="end"/>
          </w:r>
        </w:p>
        <w:p w14:paraId="6EF09750">
          <w:pPr>
            <w:tabs>
              <w:tab w:val="right" w:leader="dot" w:pos="9640"/>
            </w:tabs>
            <w:spacing w:before="162" w:line="193" w:lineRule="auto"/>
            <w:ind w:left="423"/>
            <w:rPr>
              <w:rFonts w:ascii="Times New Roman" w:hAnsi="Times New Roman" w:eastAsia="Times New Roman" w:cs="Times New Roman"/>
              <w:color w:val="auto"/>
              <w:sz w:val="19"/>
              <w:szCs w:val="19"/>
            </w:rPr>
          </w:pPr>
          <w:bookmarkStart w:id="118" w:name="bookmark231"/>
          <w:bookmarkEnd w:id="118"/>
          <w:r>
            <w:rPr>
              <w:color w:val="auto"/>
            </w:rPr>
            <w:fldChar w:fldCharType="begin"/>
          </w:r>
          <w:r>
            <w:rPr>
              <w:color w:val="auto"/>
            </w:rPr>
            <w:instrText xml:space="preserve"> HYPERLINK \l "bookmark232" </w:instrText>
          </w:r>
          <w:r>
            <w:rPr>
              <w:color w:val="auto"/>
            </w:rPr>
            <w:fldChar w:fldCharType="separate"/>
          </w:r>
          <w:r>
            <w:rPr>
              <w:rFonts w:ascii="Times New Roman" w:hAnsi="Times New Roman" w:eastAsia="Times New Roman" w:cs="Times New Roman"/>
              <w:color w:val="auto"/>
              <w:spacing w:val="6"/>
              <w:sz w:val="19"/>
              <w:szCs w:val="19"/>
            </w:rPr>
            <w:t xml:space="preserve">4.3  </w:t>
          </w:r>
          <w:r>
            <w:rPr>
              <w:rFonts w:ascii="宋体" w:hAnsi="宋体" w:eastAsia="宋体" w:cs="宋体"/>
              <w:color w:val="auto"/>
              <w:spacing w:val="6"/>
              <w:sz w:val="19"/>
              <w:szCs w:val="19"/>
            </w:rPr>
            <w:t>分包和不得转包</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70</w:t>
          </w:r>
          <w:r>
            <w:rPr>
              <w:rFonts w:ascii="Times New Roman" w:hAnsi="Times New Roman" w:eastAsia="Times New Roman" w:cs="Times New Roman"/>
              <w:color w:val="auto"/>
              <w:spacing w:val="14"/>
              <w:sz w:val="19"/>
              <w:szCs w:val="19"/>
            </w:rPr>
            <w:fldChar w:fldCharType="end"/>
          </w:r>
        </w:p>
        <w:p w14:paraId="447E4F0D">
          <w:pPr>
            <w:tabs>
              <w:tab w:val="right" w:leader="dot" w:pos="9640"/>
            </w:tabs>
            <w:spacing w:before="161" w:line="193" w:lineRule="auto"/>
            <w:ind w:left="423"/>
            <w:rPr>
              <w:rFonts w:ascii="Times New Roman" w:hAnsi="Times New Roman" w:eastAsia="Times New Roman" w:cs="Times New Roman"/>
              <w:color w:val="auto"/>
              <w:sz w:val="19"/>
              <w:szCs w:val="19"/>
            </w:rPr>
          </w:pPr>
          <w:bookmarkStart w:id="119" w:name="bookmark233"/>
          <w:bookmarkEnd w:id="119"/>
          <w:r>
            <w:rPr>
              <w:color w:val="auto"/>
            </w:rPr>
            <w:fldChar w:fldCharType="begin"/>
          </w:r>
          <w:r>
            <w:rPr>
              <w:color w:val="auto"/>
            </w:rPr>
            <w:instrText xml:space="preserve"> HYPERLINK \l "bookmark234" </w:instrText>
          </w:r>
          <w:r>
            <w:rPr>
              <w:color w:val="auto"/>
            </w:rPr>
            <w:fldChar w:fldCharType="separate"/>
          </w:r>
          <w:r>
            <w:rPr>
              <w:rFonts w:ascii="Times New Roman" w:hAnsi="Times New Roman" w:eastAsia="Times New Roman" w:cs="Times New Roman"/>
              <w:color w:val="auto"/>
              <w:spacing w:val="5"/>
              <w:sz w:val="19"/>
              <w:szCs w:val="19"/>
            </w:rPr>
            <w:t>4.4</w:t>
          </w:r>
          <w:r>
            <w:rPr>
              <w:rFonts w:ascii="Times New Roman" w:hAnsi="Times New Roman" w:eastAsia="Times New Roman" w:cs="Times New Roman"/>
              <w:color w:val="auto"/>
              <w:spacing w:val="6"/>
              <w:sz w:val="19"/>
              <w:szCs w:val="19"/>
            </w:rPr>
            <w:t xml:space="preserve">  </w:t>
          </w:r>
          <w:r>
            <w:rPr>
              <w:rFonts w:ascii="宋体" w:hAnsi="宋体" w:eastAsia="宋体" w:cs="宋体"/>
              <w:color w:val="auto"/>
              <w:spacing w:val="5"/>
              <w:sz w:val="19"/>
              <w:szCs w:val="19"/>
            </w:rPr>
            <w:t>联合体</w:t>
          </w:r>
          <w:r>
            <w:rPr>
              <w:rFonts w:ascii="宋体" w:hAnsi="宋体" w:eastAsia="宋体" w:cs="宋体"/>
              <w:color w:val="auto"/>
              <w:sz w:val="19"/>
              <w:szCs w:val="19"/>
            </w:rPr>
            <w:tab/>
          </w:r>
          <w:r>
            <w:rPr>
              <w:rFonts w:ascii="宋体" w:hAnsi="宋体" w:eastAsia="宋体" w:cs="宋体"/>
              <w:color w:val="auto"/>
              <w:spacing w:val="-68"/>
              <w:sz w:val="19"/>
              <w:szCs w:val="19"/>
            </w:rPr>
            <w:t xml:space="preserve"> </w:t>
          </w:r>
          <w:r>
            <w:rPr>
              <w:rFonts w:ascii="Times New Roman" w:hAnsi="Times New Roman" w:eastAsia="Times New Roman" w:cs="Times New Roman"/>
              <w:color w:val="auto"/>
              <w:spacing w:val="1"/>
              <w:sz w:val="19"/>
              <w:szCs w:val="19"/>
            </w:rPr>
            <w:t>70</w:t>
          </w:r>
          <w:r>
            <w:rPr>
              <w:rFonts w:ascii="Times New Roman" w:hAnsi="Times New Roman" w:eastAsia="Times New Roman" w:cs="Times New Roman"/>
              <w:color w:val="auto"/>
              <w:spacing w:val="1"/>
              <w:sz w:val="19"/>
              <w:szCs w:val="19"/>
            </w:rPr>
            <w:fldChar w:fldCharType="end"/>
          </w:r>
        </w:p>
        <w:p w14:paraId="3E1A904E">
          <w:pPr>
            <w:tabs>
              <w:tab w:val="right" w:leader="dot" w:pos="9640"/>
            </w:tabs>
            <w:spacing w:before="162" w:line="193" w:lineRule="auto"/>
            <w:ind w:left="423"/>
            <w:rPr>
              <w:rFonts w:ascii="Times New Roman" w:hAnsi="Times New Roman" w:eastAsia="Times New Roman" w:cs="Times New Roman"/>
              <w:color w:val="auto"/>
              <w:sz w:val="19"/>
              <w:szCs w:val="19"/>
            </w:rPr>
          </w:pPr>
          <w:bookmarkStart w:id="120" w:name="bookmark235"/>
          <w:bookmarkEnd w:id="120"/>
          <w:r>
            <w:rPr>
              <w:color w:val="auto"/>
            </w:rPr>
            <w:fldChar w:fldCharType="begin"/>
          </w:r>
          <w:r>
            <w:rPr>
              <w:color w:val="auto"/>
            </w:rPr>
            <w:instrText xml:space="preserve"> HYPERLINK \l "bookmark236" </w:instrText>
          </w:r>
          <w:r>
            <w:rPr>
              <w:color w:val="auto"/>
            </w:rPr>
            <w:fldChar w:fldCharType="separate"/>
          </w:r>
          <w:r>
            <w:rPr>
              <w:rFonts w:ascii="Times New Roman" w:hAnsi="Times New Roman" w:eastAsia="Times New Roman" w:cs="Times New Roman"/>
              <w:color w:val="auto"/>
              <w:spacing w:val="6"/>
              <w:sz w:val="19"/>
              <w:szCs w:val="19"/>
            </w:rPr>
            <w:t xml:space="preserve">4.5  </w:t>
          </w:r>
          <w:r>
            <w:rPr>
              <w:rFonts w:ascii="宋体" w:hAnsi="宋体" w:eastAsia="宋体" w:cs="宋体"/>
              <w:color w:val="auto"/>
              <w:spacing w:val="6"/>
              <w:sz w:val="19"/>
              <w:szCs w:val="19"/>
            </w:rPr>
            <w:t>承包人</w:t>
          </w:r>
          <w:r>
            <w:rPr>
              <w:rFonts w:hint="eastAsia" w:ascii="宋体" w:hAnsi="宋体" w:eastAsia="宋体" w:cs="宋体"/>
              <w:color w:val="auto"/>
              <w:spacing w:val="6"/>
              <w:sz w:val="19"/>
              <w:szCs w:val="19"/>
              <w:lang w:eastAsia="zh-CN"/>
            </w:rPr>
            <w:t>项目总负责人</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70</w:t>
          </w:r>
          <w:r>
            <w:rPr>
              <w:rFonts w:ascii="Times New Roman" w:hAnsi="Times New Roman" w:eastAsia="Times New Roman" w:cs="Times New Roman"/>
              <w:color w:val="auto"/>
              <w:spacing w:val="14"/>
              <w:sz w:val="19"/>
              <w:szCs w:val="19"/>
            </w:rPr>
            <w:fldChar w:fldCharType="end"/>
          </w:r>
        </w:p>
        <w:p w14:paraId="469CFA9A">
          <w:pPr>
            <w:tabs>
              <w:tab w:val="right" w:leader="dot" w:pos="9640"/>
            </w:tabs>
            <w:spacing w:before="161" w:line="193" w:lineRule="auto"/>
            <w:ind w:left="423"/>
            <w:rPr>
              <w:rFonts w:ascii="Times New Roman" w:hAnsi="Times New Roman" w:eastAsia="Times New Roman" w:cs="Times New Roman"/>
              <w:color w:val="auto"/>
              <w:sz w:val="19"/>
              <w:szCs w:val="19"/>
            </w:rPr>
          </w:pPr>
          <w:bookmarkStart w:id="121" w:name="bookmark237"/>
          <w:bookmarkEnd w:id="121"/>
          <w:r>
            <w:rPr>
              <w:color w:val="auto"/>
            </w:rPr>
            <w:fldChar w:fldCharType="begin"/>
          </w:r>
          <w:r>
            <w:rPr>
              <w:color w:val="auto"/>
            </w:rPr>
            <w:instrText xml:space="preserve"> HYPERLINK \l "bookmark238" </w:instrText>
          </w:r>
          <w:r>
            <w:rPr>
              <w:color w:val="auto"/>
            </w:rPr>
            <w:fldChar w:fldCharType="separate"/>
          </w:r>
          <w:r>
            <w:rPr>
              <w:rFonts w:ascii="Times New Roman" w:hAnsi="Times New Roman" w:eastAsia="Times New Roman" w:cs="Times New Roman"/>
              <w:color w:val="auto"/>
              <w:spacing w:val="7"/>
              <w:sz w:val="19"/>
              <w:szCs w:val="19"/>
            </w:rPr>
            <w:t xml:space="preserve">4.6  </w:t>
          </w:r>
          <w:r>
            <w:rPr>
              <w:rFonts w:ascii="宋体" w:hAnsi="宋体" w:eastAsia="宋体" w:cs="宋体"/>
              <w:color w:val="auto"/>
              <w:spacing w:val="7"/>
              <w:sz w:val="19"/>
              <w:szCs w:val="19"/>
            </w:rPr>
            <w:t>承包人人员的管理</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71</w:t>
          </w:r>
          <w:r>
            <w:rPr>
              <w:rFonts w:ascii="Times New Roman" w:hAnsi="Times New Roman" w:eastAsia="Times New Roman" w:cs="Times New Roman"/>
              <w:color w:val="auto"/>
              <w:spacing w:val="14"/>
              <w:sz w:val="19"/>
              <w:szCs w:val="19"/>
            </w:rPr>
            <w:fldChar w:fldCharType="end"/>
          </w:r>
        </w:p>
        <w:p w14:paraId="1C9E18BB">
          <w:pPr>
            <w:tabs>
              <w:tab w:val="right" w:leader="dot" w:pos="9640"/>
            </w:tabs>
            <w:spacing w:before="161" w:line="193" w:lineRule="auto"/>
            <w:ind w:left="423"/>
            <w:rPr>
              <w:rFonts w:ascii="Times New Roman" w:hAnsi="Times New Roman" w:eastAsia="Times New Roman" w:cs="Times New Roman"/>
              <w:color w:val="auto"/>
              <w:sz w:val="19"/>
              <w:szCs w:val="19"/>
            </w:rPr>
          </w:pPr>
          <w:bookmarkStart w:id="122" w:name="bookmark239"/>
          <w:bookmarkEnd w:id="122"/>
          <w:r>
            <w:rPr>
              <w:color w:val="auto"/>
            </w:rPr>
            <w:fldChar w:fldCharType="begin"/>
          </w:r>
          <w:r>
            <w:rPr>
              <w:color w:val="auto"/>
            </w:rPr>
            <w:instrText xml:space="preserve"> HYPERLINK \l "bookmark240" </w:instrText>
          </w:r>
          <w:r>
            <w:rPr>
              <w:color w:val="auto"/>
            </w:rPr>
            <w:fldChar w:fldCharType="separate"/>
          </w:r>
          <w:r>
            <w:rPr>
              <w:rFonts w:ascii="Times New Roman" w:hAnsi="Times New Roman" w:eastAsia="Times New Roman" w:cs="Times New Roman"/>
              <w:color w:val="auto"/>
              <w:spacing w:val="8"/>
              <w:sz w:val="19"/>
              <w:szCs w:val="19"/>
            </w:rPr>
            <w:t xml:space="preserve">4.7  </w:t>
          </w:r>
          <w:r>
            <w:rPr>
              <w:rFonts w:ascii="宋体" w:hAnsi="宋体" w:eastAsia="宋体" w:cs="宋体"/>
              <w:color w:val="auto"/>
              <w:spacing w:val="8"/>
              <w:sz w:val="19"/>
              <w:szCs w:val="19"/>
            </w:rPr>
            <w:t>撤换承包人</w:t>
          </w:r>
          <w:r>
            <w:rPr>
              <w:rFonts w:hint="eastAsia" w:ascii="宋体" w:hAnsi="宋体" w:eastAsia="宋体" w:cs="宋体"/>
              <w:color w:val="auto"/>
              <w:spacing w:val="8"/>
              <w:sz w:val="19"/>
              <w:szCs w:val="19"/>
              <w:lang w:eastAsia="zh-CN"/>
            </w:rPr>
            <w:t>项目总负责人</w:t>
          </w:r>
          <w:r>
            <w:rPr>
              <w:rFonts w:ascii="宋体" w:hAnsi="宋体" w:eastAsia="宋体" w:cs="宋体"/>
              <w:color w:val="auto"/>
              <w:spacing w:val="8"/>
              <w:sz w:val="19"/>
              <w:szCs w:val="19"/>
            </w:rPr>
            <w:t>和其他人员</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72</w:t>
          </w:r>
          <w:r>
            <w:rPr>
              <w:rFonts w:ascii="Times New Roman" w:hAnsi="Times New Roman" w:eastAsia="Times New Roman" w:cs="Times New Roman"/>
              <w:color w:val="auto"/>
              <w:spacing w:val="14"/>
              <w:sz w:val="19"/>
              <w:szCs w:val="19"/>
            </w:rPr>
            <w:fldChar w:fldCharType="end"/>
          </w:r>
        </w:p>
        <w:p w14:paraId="2CC4C650">
          <w:pPr>
            <w:tabs>
              <w:tab w:val="right" w:leader="dot" w:pos="9640"/>
            </w:tabs>
            <w:spacing w:before="162" w:line="193" w:lineRule="auto"/>
            <w:ind w:left="423"/>
            <w:rPr>
              <w:rFonts w:ascii="Times New Roman" w:hAnsi="Times New Roman" w:eastAsia="Times New Roman" w:cs="Times New Roman"/>
              <w:color w:val="auto"/>
              <w:sz w:val="19"/>
              <w:szCs w:val="19"/>
            </w:rPr>
          </w:pPr>
          <w:bookmarkStart w:id="123" w:name="bookmark241"/>
          <w:bookmarkEnd w:id="123"/>
          <w:r>
            <w:rPr>
              <w:color w:val="auto"/>
            </w:rPr>
            <w:fldChar w:fldCharType="begin"/>
          </w:r>
          <w:r>
            <w:rPr>
              <w:color w:val="auto"/>
            </w:rPr>
            <w:instrText xml:space="preserve"> HYPERLINK \l "bookmark242" </w:instrText>
          </w:r>
          <w:r>
            <w:rPr>
              <w:color w:val="auto"/>
            </w:rPr>
            <w:fldChar w:fldCharType="separate"/>
          </w:r>
          <w:r>
            <w:rPr>
              <w:rFonts w:ascii="Times New Roman" w:hAnsi="Times New Roman" w:eastAsia="Times New Roman" w:cs="Times New Roman"/>
              <w:color w:val="auto"/>
              <w:spacing w:val="7"/>
              <w:sz w:val="19"/>
              <w:szCs w:val="19"/>
            </w:rPr>
            <w:t xml:space="preserve">4.8  </w:t>
          </w:r>
          <w:r>
            <w:rPr>
              <w:rFonts w:ascii="宋体" w:hAnsi="宋体" w:eastAsia="宋体" w:cs="宋体"/>
              <w:color w:val="auto"/>
              <w:spacing w:val="7"/>
              <w:sz w:val="19"/>
              <w:szCs w:val="19"/>
            </w:rPr>
            <w:t>保障承包人人员的合法权益</w:t>
          </w:r>
          <w:r>
            <w:rPr>
              <w:rFonts w:ascii="宋体" w:hAnsi="宋体" w:eastAsia="宋体" w:cs="宋体"/>
              <w:color w:val="auto"/>
              <w:sz w:val="19"/>
              <w:szCs w:val="19"/>
            </w:rPr>
            <w:tab/>
          </w:r>
          <w:r>
            <w:rPr>
              <w:rFonts w:ascii="宋体" w:hAnsi="宋体" w:eastAsia="宋体" w:cs="宋体"/>
              <w:color w:val="auto"/>
              <w:spacing w:val="-68"/>
              <w:sz w:val="19"/>
              <w:szCs w:val="19"/>
            </w:rPr>
            <w:t xml:space="preserve"> </w:t>
          </w:r>
          <w:r>
            <w:rPr>
              <w:rFonts w:ascii="Times New Roman" w:hAnsi="Times New Roman" w:eastAsia="Times New Roman" w:cs="Times New Roman"/>
              <w:color w:val="auto"/>
              <w:spacing w:val="1"/>
              <w:sz w:val="19"/>
              <w:szCs w:val="19"/>
            </w:rPr>
            <w:t>72</w:t>
          </w:r>
          <w:r>
            <w:rPr>
              <w:rFonts w:ascii="Times New Roman" w:hAnsi="Times New Roman" w:eastAsia="Times New Roman" w:cs="Times New Roman"/>
              <w:color w:val="auto"/>
              <w:spacing w:val="1"/>
              <w:sz w:val="19"/>
              <w:szCs w:val="19"/>
            </w:rPr>
            <w:fldChar w:fldCharType="end"/>
          </w:r>
        </w:p>
        <w:p w14:paraId="3E9E61E4">
          <w:pPr>
            <w:tabs>
              <w:tab w:val="right" w:leader="dot" w:pos="9640"/>
            </w:tabs>
            <w:spacing w:before="161" w:line="193" w:lineRule="auto"/>
            <w:ind w:left="423"/>
            <w:rPr>
              <w:rFonts w:ascii="Times New Roman" w:hAnsi="Times New Roman" w:eastAsia="Times New Roman" w:cs="Times New Roman"/>
              <w:color w:val="auto"/>
              <w:sz w:val="19"/>
              <w:szCs w:val="19"/>
            </w:rPr>
          </w:pPr>
          <w:bookmarkStart w:id="124" w:name="bookmark243"/>
          <w:bookmarkEnd w:id="124"/>
          <w:r>
            <w:rPr>
              <w:color w:val="auto"/>
            </w:rPr>
            <w:fldChar w:fldCharType="begin"/>
          </w:r>
          <w:r>
            <w:rPr>
              <w:color w:val="auto"/>
            </w:rPr>
            <w:instrText xml:space="preserve"> HYPERLINK \l "bookmark244" </w:instrText>
          </w:r>
          <w:r>
            <w:rPr>
              <w:color w:val="auto"/>
            </w:rPr>
            <w:fldChar w:fldCharType="separate"/>
          </w:r>
          <w:r>
            <w:rPr>
              <w:rFonts w:ascii="Times New Roman" w:hAnsi="Times New Roman" w:eastAsia="Times New Roman" w:cs="Times New Roman"/>
              <w:color w:val="auto"/>
              <w:spacing w:val="7"/>
              <w:sz w:val="19"/>
              <w:szCs w:val="19"/>
            </w:rPr>
            <w:t xml:space="preserve">4.9  </w:t>
          </w:r>
          <w:r>
            <w:rPr>
              <w:rFonts w:ascii="宋体" w:hAnsi="宋体" w:eastAsia="宋体" w:cs="宋体"/>
              <w:color w:val="auto"/>
              <w:spacing w:val="7"/>
              <w:sz w:val="19"/>
              <w:szCs w:val="19"/>
            </w:rPr>
            <w:t>工程价款应专款专用</w:t>
          </w:r>
          <w:r>
            <w:rPr>
              <w:rFonts w:ascii="宋体" w:hAnsi="宋体" w:eastAsia="宋体" w:cs="宋体"/>
              <w:color w:val="auto"/>
              <w:sz w:val="19"/>
              <w:szCs w:val="19"/>
            </w:rPr>
            <w:tab/>
          </w:r>
          <w:r>
            <w:rPr>
              <w:rFonts w:ascii="宋体" w:hAnsi="宋体" w:eastAsia="宋体" w:cs="宋体"/>
              <w:color w:val="auto"/>
              <w:spacing w:val="-68"/>
              <w:sz w:val="19"/>
              <w:szCs w:val="19"/>
            </w:rPr>
            <w:t xml:space="preserve"> </w:t>
          </w:r>
          <w:r>
            <w:rPr>
              <w:rFonts w:ascii="Times New Roman" w:hAnsi="Times New Roman" w:eastAsia="Times New Roman" w:cs="Times New Roman"/>
              <w:color w:val="auto"/>
              <w:spacing w:val="1"/>
              <w:sz w:val="19"/>
              <w:szCs w:val="19"/>
            </w:rPr>
            <w:t>72</w:t>
          </w:r>
          <w:r>
            <w:rPr>
              <w:rFonts w:ascii="Times New Roman" w:hAnsi="Times New Roman" w:eastAsia="Times New Roman" w:cs="Times New Roman"/>
              <w:color w:val="auto"/>
              <w:spacing w:val="1"/>
              <w:sz w:val="19"/>
              <w:szCs w:val="19"/>
            </w:rPr>
            <w:fldChar w:fldCharType="end"/>
          </w:r>
        </w:p>
        <w:p w14:paraId="1FF9293A">
          <w:pPr>
            <w:tabs>
              <w:tab w:val="right" w:leader="dot" w:pos="9640"/>
            </w:tabs>
            <w:spacing w:before="161" w:line="193" w:lineRule="auto"/>
            <w:ind w:left="423"/>
            <w:rPr>
              <w:rFonts w:ascii="Times New Roman" w:hAnsi="Times New Roman" w:eastAsia="Times New Roman" w:cs="Times New Roman"/>
              <w:color w:val="auto"/>
              <w:sz w:val="19"/>
              <w:szCs w:val="19"/>
            </w:rPr>
          </w:pPr>
          <w:bookmarkStart w:id="125" w:name="bookmark245"/>
          <w:bookmarkEnd w:id="125"/>
          <w:r>
            <w:rPr>
              <w:color w:val="auto"/>
            </w:rPr>
            <w:fldChar w:fldCharType="begin"/>
          </w:r>
          <w:r>
            <w:rPr>
              <w:color w:val="auto"/>
            </w:rPr>
            <w:instrText xml:space="preserve"> HYPERLINK \l "bookmark246" </w:instrText>
          </w:r>
          <w:r>
            <w:rPr>
              <w:color w:val="auto"/>
            </w:rPr>
            <w:fldChar w:fldCharType="separate"/>
          </w:r>
          <w:r>
            <w:rPr>
              <w:rFonts w:ascii="Times New Roman" w:hAnsi="Times New Roman" w:eastAsia="Times New Roman" w:cs="Times New Roman"/>
              <w:color w:val="auto"/>
              <w:spacing w:val="6"/>
              <w:sz w:val="19"/>
              <w:szCs w:val="19"/>
            </w:rPr>
            <w:t xml:space="preserve">4.10  </w:t>
          </w:r>
          <w:r>
            <w:rPr>
              <w:rFonts w:ascii="宋体" w:hAnsi="宋体" w:eastAsia="宋体" w:cs="宋体"/>
              <w:color w:val="auto"/>
              <w:spacing w:val="6"/>
              <w:sz w:val="19"/>
              <w:szCs w:val="19"/>
            </w:rPr>
            <w:t>承包人现场查勘</w:t>
          </w:r>
          <w:r>
            <w:rPr>
              <w:rFonts w:ascii="宋体" w:hAnsi="宋体" w:eastAsia="宋体" w:cs="宋体"/>
              <w:color w:val="auto"/>
              <w:sz w:val="19"/>
              <w:szCs w:val="19"/>
            </w:rPr>
            <w:tab/>
          </w:r>
          <w:r>
            <w:rPr>
              <w:rFonts w:ascii="宋体" w:hAnsi="宋体" w:eastAsia="宋体" w:cs="宋体"/>
              <w:color w:val="auto"/>
              <w:spacing w:val="-68"/>
              <w:sz w:val="19"/>
              <w:szCs w:val="19"/>
            </w:rPr>
            <w:t xml:space="preserve"> </w:t>
          </w:r>
          <w:r>
            <w:rPr>
              <w:rFonts w:ascii="Times New Roman" w:hAnsi="Times New Roman" w:eastAsia="Times New Roman" w:cs="Times New Roman"/>
              <w:color w:val="auto"/>
              <w:spacing w:val="1"/>
              <w:sz w:val="19"/>
              <w:szCs w:val="19"/>
            </w:rPr>
            <w:t>72</w:t>
          </w:r>
          <w:r>
            <w:rPr>
              <w:rFonts w:ascii="Times New Roman" w:hAnsi="Times New Roman" w:eastAsia="Times New Roman" w:cs="Times New Roman"/>
              <w:color w:val="auto"/>
              <w:spacing w:val="1"/>
              <w:sz w:val="19"/>
              <w:szCs w:val="19"/>
            </w:rPr>
            <w:fldChar w:fldCharType="end"/>
          </w:r>
        </w:p>
        <w:p w14:paraId="04043FF9">
          <w:pPr>
            <w:tabs>
              <w:tab w:val="right" w:leader="dot" w:pos="9640"/>
            </w:tabs>
            <w:spacing w:before="162" w:line="193" w:lineRule="auto"/>
            <w:ind w:left="423"/>
            <w:rPr>
              <w:rFonts w:ascii="Times New Roman" w:hAnsi="Times New Roman" w:eastAsia="Times New Roman" w:cs="Times New Roman"/>
              <w:color w:val="auto"/>
              <w:sz w:val="19"/>
              <w:szCs w:val="19"/>
            </w:rPr>
          </w:pPr>
          <w:bookmarkStart w:id="126" w:name="bookmark247"/>
          <w:bookmarkEnd w:id="126"/>
          <w:r>
            <w:rPr>
              <w:color w:val="auto"/>
            </w:rPr>
            <w:fldChar w:fldCharType="begin"/>
          </w:r>
          <w:r>
            <w:rPr>
              <w:color w:val="auto"/>
            </w:rPr>
            <w:instrText xml:space="preserve"> HYPERLINK \l "bookmark248" </w:instrText>
          </w:r>
          <w:r>
            <w:rPr>
              <w:color w:val="auto"/>
            </w:rPr>
            <w:fldChar w:fldCharType="separate"/>
          </w:r>
          <w:r>
            <w:rPr>
              <w:rFonts w:ascii="Times New Roman" w:hAnsi="Times New Roman" w:eastAsia="Times New Roman" w:cs="Times New Roman"/>
              <w:color w:val="auto"/>
              <w:spacing w:val="6"/>
              <w:sz w:val="19"/>
              <w:szCs w:val="19"/>
            </w:rPr>
            <w:t xml:space="preserve">4.11  </w:t>
          </w:r>
          <w:r>
            <w:rPr>
              <w:rFonts w:ascii="宋体" w:hAnsi="宋体" w:eastAsia="宋体" w:cs="宋体"/>
              <w:color w:val="auto"/>
              <w:spacing w:val="6"/>
              <w:sz w:val="19"/>
              <w:szCs w:val="19"/>
            </w:rPr>
            <w:t>不可预见物质条件（</w:t>
          </w:r>
          <w:r>
            <w:rPr>
              <w:rFonts w:ascii="Times New Roman" w:hAnsi="Times New Roman" w:eastAsia="Times New Roman" w:cs="Times New Roman"/>
              <w:color w:val="auto"/>
              <w:spacing w:val="6"/>
              <w:sz w:val="19"/>
              <w:szCs w:val="19"/>
            </w:rPr>
            <w:t>A</w:t>
          </w:r>
          <w:r>
            <w:rPr>
              <w:rFonts w:ascii="宋体" w:hAnsi="宋体" w:eastAsia="宋体" w:cs="宋体"/>
              <w:color w:val="auto"/>
              <w:spacing w:val="6"/>
              <w:sz w:val="19"/>
              <w:szCs w:val="19"/>
            </w:rPr>
            <w:t>）</w:t>
          </w:r>
          <w:r>
            <w:rPr>
              <w:rFonts w:ascii="宋体" w:hAnsi="宋体" w:eastAsia="宋体" w:cs="宋体"/>
              <w:color w:val="auto"/>
              <w:spacing w:val="-65"/>
              <w:sz w:val="19"/>
              <w:szCs w:val="19"/>
            </w:rPr>
            <w:t xml:space="preserve"> </w:t>
          </w:r>
          <w:r>
            <w:rPr>
              <w:rFonts w:ascii="宋体" w:hAnsi="宋体" w:eastAsia="宋体" w:cs="宋体"/>
              <w:color w:val="auto"/>
              <w:sz w:val="19"/>
              <w:szCs w:val="19"/>
            </w:rPr>
            <w:tab/>
          </w:r>
          <w:r>
            <w:rPr>
              <w:rFonts w:ascii="宋体" w:hAnsi="宋体" w:eastAsia="宋体" w:cs="宋体"/>
              <w:color w:val="auto"/>
              <w:spacing w:val="-55"/>
              <w:sz w:val="19"/>
              <w:szCs w:val="19"/>
            </w:rPr>
            <w:t xml:space="preserve"> </w:t>
          </w:r>
          <w:r>
            <w:rPr>
              <w:rFonts w:ascii="Times New Roman" w:hAnsi="Times New Roman" w:eastAsia="Times New Roman" w:cs="Times New Roman"/>
              <w:color w:val="auto"/>
              <w:spacing w:val="1"/>
              <w:sz w:val="19"/>
              <w:szCs w:val="19"/>
            </w:rPr>
            <w:t>73</w:t>
          </w:r>
          <w:r>
            <w:rPr>
              <w:rFonts w:ascii="Times New Roman" w:hAnsi="Times New Roman" w:eastAsia="Times New Roman" w:cs="Times New Roman"/>
              <w:color w:val="auto"/>
              <w:spacing w:val="1"/>
              <w:sz w:val="19"/>
              <w:szCs w:val="19"/>
            </w:rPr>
            <w:fldChar w:fldCharType="end"/>
          </w:r>
        </w:p>
        <w:p w14:paraId="3E75EE1A">
          <w:pPr>
            <w:tabs>
              <w:tab w:val="right" w:leader="dot" w:pos="9640"/>
            </w:tabs>
            <w:spacing w:before="161" w:line="193" w:lineRule="auto"/>
            <w:ind w:left="423"/>
            <w:rPr>
              <w:rFonts w:ascii="Times New Roman" w:hAnsi="Times New Roman" w:eastAsia="Times New Roman" w:cs="Times New Roman"/>
              <w:color w:val="auto"/>
              <w:sz w:val="19"/>
              <w:szCs w:val="19"/>
            </w:rPr>
          </w:pPr>
          <w:bookmarkStart w:id="127" w:name="bookmark249"/>
          <w:bookmarkEnd w:id="127"/>
          <w:r>
            <w:rPr>
              <w:color w:val="auto"/>
            </w:rPr>
            <w:fldChar w:fldCharType="begin"/>
          </w:r>
          <w:r>
            <w:rPr>
              <w:color w:val="auto"/>
            </w:rPr>
            <w:instrText xml:space="preserve"> HYPERLINK \l "bookmark250" </w:instrText>
          </w:r>
          <w:r>
            <w:rPr>
              <w:color w:val="auto"/>
            </w:rPr>
            <w:fldChar w:fldCharType="separate"/>
          </w:r>
          <w:r>
            <w:rPr>
              <w:rFonts w:ascii="Times New Roman" w:hAnsi="Times New Roman" w:eastAsia="Times New Roman" w:cs="Times New Roman"/>
              <w:color w:val="auto"/>
              <w:spacing w:val="6"/>
              <w:sz w:val="19"/>
              <w:szCs w:val="19"/>
            </w:rPr>
            <w:t xml:space="preserve">4.11  </w:t>
          </w:r>
          <w:r>
            <w:rPr>
              <w:rFonts w:ascii="宋体" w:hAnsi="宋体" w:eastAsia="宋体" w:cs="宋体"/>
              <w:color w:val="auto"/>
              <w:spacing w:val="6"/>
              <w:sz w:val="19"/>
              <w:szCs w:val="19"/>
            </w:rPr>
            <w:t>不可预见的困难和费用（</w:t>
          </w:r>
          <w:r>
            <w:rPr>
              <w:rFonts w:ascii="Times New Roman" w:hAnsi="Times New Roman" w:eastAsia="Times New Roman" w:cs="Times New Roman"/>
              <w:color w:val="auto"/>
              <w:spacing w:val="6"/>
              <w:sz w:val="19"/>
              <w:szCs w:val="19"/>
            </w:rPr>
            <w:t>B</w:t>
          </w:r>
          <w:r>
            <w:rPr>
              <w:rFonts w:ascii="宋体" w:hAnsi="宋体" w:eastAsia="宋体" w:cs="宋体"/>
              <w:color w:val="auto"/>
              <w:spacing w:val="6"/>
              <w:sz w:val="19"/>
              <w:szCs w:val="19"/>
            </w:rPr>
            <w:t>）</w:t>
          </w:r>
          <w:r>
            <w:rPr>
              <w:rFonts w:ascii="宋体" w:hAnsi="宋体" w:eastAsia="宋体" w:cs="宋体"/>
              <w:color w:val="auto"/>
              <w:spacing w:val="-58"/>
              <w:sz w:val="19"/>
              <w:szCs w:val="19"/>
            </w:rPr>
            <w:t xml:space="preserve"> </w:t>
          </w:r>
          <w:r>
            <w:rPr>
              <w:rFonts w:ascii="宋体" w:hAnsi="宋体" w:eastAsia="宋体" w:cs="宋体"/>
              <w:color w:val="auto"/>
              <w:sz w:val="19"/>
              <w:szCs w:val="19"/>
            </w:rPr>
            <w:tab/>
          </w:r>
          <w:r>
            <w:rPr>
              <w:rFonts w:ascii="宋体" w:hAnsi="宋体" w:eastAsia="宋体" w:cs="宋体"/>
              <w:color w:val="auto"/>
              <w:spacing w:val="-44"/>
              <w:sz w:val="19"/>
              <w:szCs w:val="19"/>
            </w:rPr>
            <w:t xml:space="preserve"> </w:t>
          </w:r>
          <w:r>
            <w:rPr>
              <w:rFonts w:ascii="Times New Roman" w:hAnsi="Times New Roman" w:eastAsia="Times New Roman" w:cs="Times New Roman"/>
              <w:color w:val="auto"/>
              <w:spacing w:val="1"/>
              <w:sz w:val="19"/>
              <w:szCs w:val="19"/>
            </w:rPr>
            <w:t>73</w:t>
          </w:r>
          <w:r>
            <w:rPr>
              <w:rFonts w:ascii="Times New Roman" w:hAnsi="Times New Roman" w:eastAsia="Times New Roman" w:cs="Times New Roman"/>
              <w:color w:val="auto"/>
              <w:spacing w:val="1"/>
              <w:sz w:val="19"/>
              <w:szCs w:val="19"/>
            </w:rPr>
            <w:fldChar w:fldCharType="end"/>
          </w:r>
        </w:p>
        <w:p w14:paraId="07FC385C">
          <w:pPr>
            <w:tabs>
              <w:tab w:val="right" w:leader="dot" w:pos="9640"/>
            </w:tabs>
            <w:spacing w:before="162" w:line="193" w:lineRule="auto"/>
            <w:ind w:left="423"/>
            <w:rPr>
              <w:rFonts w:ascii="Times New Roman" w:hAnsi="Times New Roman" w:eastAsia="Times New Roman" w:cs="Times New Roman"/>
              <w:color w:val="auto"/>
              <w:sz w:val="19"/>
              <w:szCs w:val="19"/>
            </w:rPr>
          </w:pPr>
          <w:bookmarkStart w:id="128" w:name="bookmark251"/>
          <w:bookmarkEnd w:id="128"/>
          <w:r>
            <w:rPr>
              <w:color w:val="auto"/>
            </w:rPr>
            <w:fldChar w:fldCharType="begin"/>
          </w:r>
          <w:r>
            <w:rPr>
              <w:color w:val="auto"/>
            </w:rPr>
            <w:instrText xml:space="preserve"> HYPERLINK \l "bookmark252" </w:instrText>
          </w:r>
          <w:r>
            <w:rPr>
              <w:color w:val="auto"/>
            </w:rPr>
            <w:fldChar w:fldCharType="separate"/>
          </w:r>
          <w:r>
            <w:rPr>
              <w:rFonts w:ascii="Times New Roman" w:hAnsi="Times New Roman" w:eastAsia="Times New Roman" w:cs="Times New Roman"/>
              <w:color w:val="auto"/>
              <w:spacing w:val="5"/>
              <w:sz w:val="19"/>
              <w:szCs w:val="19"/>
            </w:rPr>
            <w:t xml:space="preserve">4.12  </w:t>
          </w:r>
          <w:r>
            <w:rPr>
              <w:rFonts w:ascii="宋体" w:hAnsi="宋体" w:eastAsia="宋体" w:cs="宋体"/>
              <w:color w:val="auto"/>
              <w:spacing w:val="5"/>
              <w:sz w:val="19"/>
              <w:szCs w:val="19"/>
            </w:rPr>
            <w:t>进度计划</w:t>
          </w:r>
          <w:r>
            <w:rPr>
              <w:rFonts w:ascii="宋体" w:hAnsi="宋体" w:eastAsia="宋体" w:cs="宋体"/>
              <w:color w:val="auto"/>
              <w:sz w:val="19"/>
              <w:szCs w:val="19"/>
            </w:rPr>
            <w:tab/>
          </w:r>
          <w:r>
            <w:rPr>
              <w:rFonts w:ascii="宋体" w:hAnsi="宋体" w:eastAsia="宋体" w:cs="宋体"/>
              <w:color w:val="auto"/>
              <w:spacing w:val="-68"/>
              <w:sz w:val="19"/>
              <w:szCs w:val="19"/>
            </w:rPr>
            <w:t xml:space="preserve"> </w:t>
          </w:r>
          <w:r>
            <w:rPr>
              <w:rFonts w:ascii="Times New Roman" w:hAnsi="Times New Roman" w:eastAsia="Times New Roman" w:cs="Times New Roman"/>
              <w:color w:val="auto"/>
              <w:spacing w:val="1"/>
              <w:sz w:val="19"/>
              <w:szCs w:val="19"/>
            </w:rPr>
            <w:t>73</w:t>
          </w:r>
          <w:r>
            <w:rPr>
              <w:rFonts w:ascii="Times New Roman" w:hAnsi="Times New Roman" w:eastAsia="Times New Roman" w:cs="Times New Roman"/>
              <w:color w:val="auto"/>
              <w:spacing w:val="1"/>
              <w:sz w:val="19"/>
              <w:szCs w:val="19"/>
            </w:rPr>
            <w:fldChar w:fldCharType="end"/>
          </w:r>
        </w:p>
        <w:p w14:paraId="052AEC97">
          <w:pPr>
            <w:tabs>
              <w:tab w:val="right" w:leader="dot" w:pos="9640"/>
            </w:tabs>
            <w:spacing w:before="161" w:line="193" w:lineRule="auto"/>
            <w:ind w:left="423"/>
            <w:rPr>
              <w:rFonts w:ascii="Times New Roman" w:hAnsi="Times New Roman" w:eastAsia="Times New Roman" w:cs="Times New Roman"/>
              <w:color w:val="auto"/>
              <w:sz w:val="19"/>
              <w:szCs w:val="19"/>
            </w:rPr>
          </w:pPr>
          <w:bookmarkStart w:id="129" w:name="bookmark253"/>
          <w:bookmarkEnd w:id="129"/>
          <w:r>
            <w:rPr>
              <w:color w:val="auto"/>
            </w:rPr>
            <w:fldChar w:fldCharType="begin"/>
          </w:r>
          <w:r>
            <w:rPr>
              <w:color w:val="auto"/>
            </w:rPr>
            <w:instrText xml:space="preserve"> HYPERLINK \l "bookmark254" </w:instrText>
          </w:r>
          <w:r>
            <w:rPr>
              <w:color w:val="auto"/>
            </w:rPr>
            <w:fldChar w:fldCharType="separate"/>
          </w:r>
          <w:r>
            <w:rPr>
              <w:rFonts w:ascii="Times New Roman" w:hAnsi="Times New Roman" w:eastAsia="Times New Roman" w:cs="Times New Roman"/>
              <w:color w:val="auto"/>
              <w:spacing w:val="5"/>
              <w:sz w:val="19"/>
              <w:szCs w:val="19"/>
            </w:rPr>
            <w:t xml:space="preserve">4.13  </w:t>
          </w:r>
          <w:r>
            <w:rPr>
              <w:rFonts w:ascii="宋体" w:hAnsi="宋体" w:eastAsia="宋体" w:cs="宋体"/>
              <w:color w:val="auto"/>
              <w:spacing w:val="5"/>
              <w:sz w:val="19"/>
              <w:szCs w:val="19"/>
            </w:rPr>
            <w:t>质量保证</w:t>
          </w:r>
          <w:r>
            <w:rPr>
              <w:rFonts w:ascii="宋体" w:hAnsi="宋体" w:eastAsia="宋体" w:cs="宋体"/>
              <w:color w:val="auto"/>
              <w:sz w:val="19"/>
              <w:szCs w:val="19"/>
            </w:rPr>
            <w:tab/>
          </w:r>
          <w:r>
            <w:rPr>
              <w:rFonts w:ascii="宋体" w:hAnsi="宋体" w:eastAsia="宋体" w:cs="宋体"/>
              <w:color w:val="auto"/>
              <w:spacing w:val="-68"/>
              <w:sz w:val="19"/>
              <w:szCs w:val="19"/>
            </w:rPr>
            <w:t xml:space="preserve"> </w:t>
          </w:r>
          <w:r>
            <w:rPr>
              <w:rFonts w:ascii="Times New Roman" w:hAnsi="Times New Roman" w:eastAsia="Times New Roman" w:cs="Times New Roman"/>
              <w:color w:val="auto"/>
              <w:spacing w:val="1"/>
              <w:sz w:val="19"/>
              <w:szCs w:val="19"/>
            </w:rPr>
            <w:t>73</w:t>
          </w:r>
          <w:r>
            <w:rPr>
              <w:rFonts w:ascii="Times New Roman" w:hAnsi="Times New Roman" w:eastAsia="Times New Roman" w:cs="Times New Roman"/>
              <w:color w:val="auto"/>
              <w:spacing w:val="1"/>
              <w:sz w:val="19"/>
              <w:szCs w:val="19"/>
            </w:rPr>
            <w:fldChar w:fldCharType="end"/>
          </w:r>
        </w:p>
        <w:p w14:paraId="6076813A">
          <w:pPr>
            <w:tabs>
              <w:tab w:val="right" w:leader="dot" w:pos="9640"/>
            </w:tabs>
            <w:spacing w:before="161" w:line="193" w:lineRule="auto"/>
            <w:ind w:left="221"/>
            <w:rPr>
              <w:rFonts w:ascii="Times New Roman" w:hAnsi="Times New Roman" w:eastAsia="Times New Roman" w:cs="Times New Roman"/>
              <w:color w:val="auto"/>
              <w:sz w:val="19"/>
              <w:szCs w:val="19"/>
            </w:rPr>
          </w:pPr>
          <w:bookmarkStart w:id="130" w:name="bookmark255"/>
          <w:bookmarkEnd w:id="130"/>
          <w:r>
            <w:rPr>
              <w:color w:val="auto"/>
            </w:rPr>
            <w:fldChar w:fldCharType="begin"/>
          </w:r>
          <w:r>
            <w:rPr>
              <w:color w:val="auto"/>
            </w:rPr>
            <w:instrText xml:space="preserve"> HYPERLINK \l "bookmark256" </w:instrText>
          </w:r>
          <w:r>
            <w:rPr>
              <w:color w:val="auto"/>
            </w:rPr>
            <w:fldChar w:fldCharType="separate"/>
          </w:r>
          <w:r>
            <w:rPr>
              <w:rFonts w:ascii="Times New Roman" w:hAnsi="Times New Roman" w:eastAsia="Times New Roman" w:cs="Times New Roman"/>
              <w:color w:val="auto"/>
              <w:spacing w:val="1"/>
              <w:sz w:val="19"/>
              <w:szCs w:val="19"/>
            </w:rPr>
            <w:t>5.</w:t>
          </w:r>
          <w:r>
            <w:rPr>
              <w:rFonts w:ascii="Times New Roman" w:hAnsi="Times New Roman" w:eastAsia="Times New Roman" w:cs="Times New Roman"/>
              <w:color w:val="auto"/>
              <w:spacing w:val="44"/>
              <w:sz w:val="19"/>
              <w:szCs w:val="19"/>
            </w:rPr>
            <w:t xml:space="preserve"> </w:t>
          </w:r>
          <w:r>
            <w:rPr>
              <w:rFonts w:ascii="宋体" w:hAnsi="宋体" w:eastAsia="宋体" w:cs="宋体"/>
              <w:color w:val="auto"/>
              <w:spacing w:val="1"/>
              <w:sz w:val="19"/>
              <w:szCs w:val="19"/>
            </w:rPr>
            <w:t>设计</w:t>
          </w:r>
          <w:r>
            <w:rPr>
              <w:rFonts w:ascii="宋体" w:hAnsi="宋体" w:eastAsia="宋体" w:cs="宋体"/>
              <w:color w:val="auto"/>
              <w:sz w:val="19"/>
              <w:szCs w:val="19"/>
            </w:rPr>
            <w:tab/>
          </w:r>
          <w:r>
            <w:rPr>
              <w:rFonts w:ascii="宋体" w:hAnsi="宋体" w:eastAsia="宋体" w:cs="宋体"/>
              <w:color w:val="auto"/>
              <w:spacing w:val="-38"/>
              <w:sz w:val="19"/>
              <w:szCs w:val="19"/>
            </w:rPr>
            <w:t xml:space="preserve"> </w:t>
          </w:r>
          <w:r>
            <w:rPr>
              <w:rFonts w:ascii="Times New Roman" w:hAnsi="Times New Roman" w:eastAsia="Times New Roman" w:cs="Times New Roman"/>
              <w:color w:val="auto"/>
              <w:spacing w:val="1"/>
              <w:sz w:val="19"/>
              <w:szCs w:val="19"/>
            </w:rPr>
            <w:t>74</w:t>
          </w:r>
          <w:r>
            <w:rPr>
              <w:rFonts w:ascii="Times New Roman" w:hAnsi="Times New Roman" w:eastAsia="Times New Roman" w:cs="Times New Roman"/>
              <w:color w:val="auto"/>
              <w:spacing w:val="1"/>
              <w:sz w:val="19"/>
              <w:szCs w:val="19"/>
            </w:rPr>
            <w:fldChar w:fldCharType="end"/>
          </w:r>
        </w:p>
        <w:p w14:paraId="37ED035F">
          <w:pPr>
            <w:tabs>
              <w:tab w:val="right" w:leader="dot" w:pos="9640"/>
            </w:tabs>
            <w:spacing w:before="162" w:line="193" w:lineRule="auto"/>
            <w:ind w:left="430"/>
            <w:rPr>
              <w:rFonts w:ascii="Times New Roman" w:hAnsi="Times New Roman" w:eastAsia="Times New Roman" w:cs="Times New Roman"/>
              <w:color w:val="auto"/>
              <w:sz w:val="19"/>
              <w:szCs w:val="19"/>
            </w:rPr>
          </w:pPr>
          <w:bookmarkStart w:id="131" w:name="bookmark257"/>
          <w:bookmarkEnd w:id="131"/>
          <w:r>
            <w:rPr>
              <w:color w:val="auto"/>
            </w:rPr>
            <w:fldChar w:fldCharType="begin"/>
          </w:r>
          <w:r>
            <w:rPr>
              <w:color w:val="auto"/>
            </w:rPr>
            <w:instrText xml:space="preserve"> HYPERLINK \l "bookmark258" </w:instrText>
          </w:r>
          <w:r>
            <w:rPr>
              <w:color w:val="auto"/>
            </w:rPr>
            <w:fldChar w:fldCharType="separate"/>
          </w:r>
          <w:r>
            <w:rPr>
              <w:rFonts w:ascii="Times New Roman" w:hAnsi="Times New Roman" w:eastAsia="Times New Roman" w:cs="Times New Roman"/>
              <w:color w:val="auto"/>
              <w:spacing w:val="6"/>
              <w:sz w:val="19"/>
              <w:szCs w:val="19"/>
            </w:rPr>
            <w:t xml:space="preserve">5.1  </w:t>
          </w:r>
          <w:r>
            <w:rPr>
              <w:rFonts w:ascii="宋体" w:hAnsi="宋体" w:eastAsia="宋体" w:cs="宋体"/>
              <w:color w:val="auto"/>
              <w:spacing w:val="6"/>
              <w:sz w:val="19"/>
              <w:szCs w:val="19"/>
            </w:rPr>
            <w:t>承包人的设计义务</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74</w:t>
          </w:r>
          <w:r>
            <w:rPr>
              <w:rFonts w:ascii="Times New Roman" w:hAnsi="Times New Roman" w:eastAsia="Times New Roman" w:cs="Times New Roman"/>
              <w:color w:val="auto"/>
              <w:spacing w:val="14"/>
              <w:sz w:val="19"/>
              <w:szCs w:val="19"/>
            </w:rPr>
            <w:fldChar w:fldCharType="end"/>
          </w:r>
        </w:p>
        <w:p w14:paraId="2081707A">
          <w:pPr>
            <w:tabs>
              <w:tab w:val="right" w:leader="dot" w:pos="9640"/>
            </w:tabs>
            <w:spacing w:before="161" w:line="193" w:lineRule="auto"/>
            <w:ind w:left="430"/>
            <w:rPr>
              <w:rFonts w:ascii="Times New Roman" w:hAnsi="Times New Roman" w:eastAsia="Times New Roman" w:cs="Times New Roman"/>
              <w:color w:val="auto"/>
              <w:sz w:val="19"/>
              <w:szCs w:val="19"/>
            </w:rPr>
          </w:pPr>
          <w:bookmarkStart w:id="132" w:name="bookmark259"/>
          <w:bookmarkEnd w:id="132"/>
          <w:r>
            <w:rPr>
              <w:color w:val="auto"/>
            </w:rPr>
            <w:fldChar w:fldCharType="begin"/>
          </w:r>
          <w:r>
            <w:rPr>
              <w:color w:val="auto"/>
            </w:rPr>
            <w:instrText xml:space="preserve"> HYPERLINK \l "bookmark260" </w:instrText>
          </w:r>
          <w:r>
            <w:rPr>
              <w:color w:val="auto"/>
            </w:rPr>
            <w:fldChar w:fldCharType="separate"/>
          </w:r>
          <w:r>
            <w:rPr>
              <w:rFonts w:ascii="Times New Roman" w:hAnsi="Times New Roman" w:eastAsia="Times New Roman" w:cs="Times New Roman"/>
              <w:color w:val="auto"/>
              <w:spacing w:val="7"/>
              <w:sz w:val="19"/>
              <w:szCs w:val="19"/>
            </w:rPr>
            <w:t xml:space="preserve">5.2  </w:t>
          </w:r>
          <w:r>
            <w:rPr>
              <w:rFonts w:ascii="宋体" w:hAnsi="宋体" w:eastAsia="宋体" w:cs="宋体"/>
              <w:color w:val="auto"/>
              <w:spacing w:val="7"/>
              <w:sz w:val="19"/>
              <w:szCs w:val="19"/>
            </w:rPr>
            <w:t>承包人设计进度计划</w:t>
          </w:r>
          <w:r>
            <w:rPr>
              <w:rFonts w:ascii="宋体" w:hAnsi="宋体" w:eastAsia="宋体" w:cs="宋体"/>
              <w:color w:val="auto"/>
              <w:sz w:val="19"/>
              <w:szCs w:val="19"/>
            </w:rPr>
            <w:tab/>
          </w:r>
          <w:r>
            <w:rPr>
              <w:rFonts w:ascii="宋体" w:hAnsi="宋体" w:eastAsia="宋体" w:cs="宋体"/>
              <w:color w:val="auto"/>
              <w:spacing w:val="-68"/>
              <w:sz w:val="19"/>
              <w:szCs w:val="19"/>
            </w:rPr>
            <w:t xml:space="preserve"> </w:t>
          </w:r>
          <w:r>
            <w:rPr>
              <w:rFonts w:ascii="Times New Roman" w:hAnsi="Times New Roman" w:eastAsia="Times New Roman" w:cs="Times New Roman"/>
              <w:color w:val="auto"/>
              <w:spacing w:val="1"/>
              <w:sz w:val="19"/>
              <w:szCs w:val="19"/>
            </w:rPr>
            <w:t>74</w:t>
          </w:r>
          <w:r>
            <w:rPr>
              <w:rFonts w:ascii="Times New Roman" w:hAnsi="Times New Roman" w:eastAsia="Times New Roman" w:cs="Times New Roman"/>
              <w:color w:val="auto"/>
              <w:spacing w:val="1"/>
              <w:sz w:val="19"/>
              <w:szCs w:val="19"/>
            </w:rPr>
            <w:fldChar w:fldCharType="end"/>
          </w:r>
        </w:p>
        <w:p w14:paraId="774A8ABF">
          <w:pPr>
            <w:tabs>
              <w:tab w:val="right" w:leader="dot" w:pos="9640"/>
            </w:tabs>
            <w:spacing w:before="161" w:line="193" w:lineRule="auto"/>
            <w:ind w:left="430"/>
            <w:rPr>
              <w:rFonts w:ascii="Times New Roman" w:hAnsi="Times New Roman" w:eastAsia="Times New Roman" w:cs="Times New Roman"/>
              <w:color w:val="auto"/>
              <w:sz w:val="19"/>
              <w:szCs w:val="19"/>
            </w:rPr>
          </w:pPr>
          <w:bookmarkStart w:id="133" w:name="bookmark261"/>
          <w:bookmarkEnd w:id="133"/>
          <w:r>
            <w:rPr>
              <w:color w:val="auto"/>
            </w:rPr>
            <w:fldChar w:fldCharType="begin"/>
          </w:r>
          <w:r>
            <w:rPr>
              <w:color w:val="auto"/>
            </w:rPr>
            <w:instrText xml:space="preserve"> HYPERLINK \l "bookmark262" </w:instrText>
          </w:r>
          <w:r>
            <w:rPr>
              <w:color w:val="auto"/>
            </w:rPr>
            <w:fldChar w:fldCharType="separate"/>
          </w:r>
          <w:r>
            <w:rPr>
              <w:rFonts w:ascii="Times New Roman" w:hAnsi="Times New Roman" w:eastAsia="Times New Roman" w:cs="Times New Roman"/>
              <w:color w:val="auto"/>
              <w:spacing w:val="4"/>
              <w:sz w:val="19"/>
              <w:szCs w:val="19"/>
            </w:rPr>
            <w:t>5.3</w:t>
          </w:r>
          <w:r>
            <w:rPr>
              <w:rFonts w:ascii="Times New Roman" w:hAnsi="Times New Roman" w:eastAsia="Times New Roman" w:cs="Times New Roman"/>
              <w:color w:val="auto"/>
              <w:spacing w:val="9"/>
              <w:sz w:val="19"/>
              <w:szCs w:val="19"/>
            </w:rPr>
            <w:t xml:space="preserve">  </w:t>
          </w:r>
          <w:r>
            <w:rPr>
              <w:rFonts w:ascii="宋体" w:hAnsi="宋体" w:eastAsia="宋体" w:cs="宋体"/>
              <w:color w:val="auto"/>
              <w:spacing w:val="4"/>
              <w:sz w:val="19"/>
              <w:szCs w:val="19"/>
            </w:rPr>
            <w:t>设计审查</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74</w:t>
          </w:r>
          <w:r>
            <w:rPr>
              <w:rFonts w:ascii="Times New Roman" w:hAnsi="Times New Roman" w:eastAsia="Times New Roman" w:cs="Times New Roman"/>
              <w:color w:val="auto"/>
              <w:spacing w:val="14"/>
              <w:sz w:val="19"/>
              <w:szCs w:val="19"/>
            </w:rPr>
            <w:fldChar w:fldCharType="end"/>
          </w:r>
        </w:p>
        <w:p w14:paraId="2F40EFE8">
          <w:pPr>
            <w:tabs>
              <w:tab w:val="right" w:leader="dot" w:pos="9640"/>
            </w:tabs>
            <w:spacing w:before="162" w:line="193" w:lineRule="auto"/>
            <w:ind w:left="430"/>
            <w:rPr>
              <w:rFonts w:ascii="Times New Roman" w:hAnsi="Times New Roman" w:eastAsia="Times New Roman" w:cs="Times New Roman"/>
              <w:color w:val="auto"/>
              <w:sz w:val="19"/>
              <w:szCs w:val="19"/>
            </w:rPr>
          </w:pPr>
          <w:bookmarkStart w:id="134" w:name="bookmark263"/>
          <w:bookmarkEnd w:id="134"/>
          <w:r>
            <w:rPr>
              <w:color w:val="auto"/>
            </w:rPr>
            <w:fldChar w:fldCharType="begin"/>
          </w:r>
          <w:r>
            <w:rPr>
              <w:color w:val="auto"/>
            </w:rPr>
            <w:instrText xml:space="preserve"> HYPERLINK \l "bookmark264" </w:instrText>
          </w:r>
          <w:r>
            <w:rPr>
              <w:color w:val="auto"/>
            </w:rPr>
            <w:fldChar w:fldCharType="separate"/>
          </w:r>
          <w:r>
            <w:rPr>
              <w:rFonts w:ascii="Times New Roman" w:hAnsi="Times New Roman" w:eastAsia="Times New Roman" w:cs="Times New Roman"/>
              <w:color w:val="auto"/>
              <w:spacing w:val="2"/>
              <w:sz w:val="19"/>
              <w:szCs w:val="19"/>
            </w:rPr>
            <w:t>5.4</w:t>
          </w:r>
          <w:r>
            <w:rPr>
              <w:rFonts w:ascii="Times New Roman" w:hAnsi="Times New Roman" w:eastAsia="Times New Roman" w:cs="Times New Roman"/>
              <w:color w:val="auto"/>
              <w:spacing w:val="7"/>
              <w:sz w:val="19"/>
              <w:szCs w:val="19"/>
            </w:rPr>
            <w:t xml:space="preserve">  </w:t>
          </w:r>
          <w:r>
            <w:rPr>
              <w:rFonts w:ascii="宋体" w:hAnsi="宋体" w:eastAsia="宋体" w:cs="宋体"/>
              <w:color w:val="auto"/>
              <w:spacing w:val="2"/>
              <w:sz w:val="19"/>
              <w:szCs w:val="19"/>
            </w:rPr>
            <w:t>培训</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75</w:t>
          </w:r>
          <w:r>
            <w:rPr>
              <w:rFonts w:ascii="Times New Roman" w:hAnsi="Times New Roman" w:eastAsia="Times New Roman" w:cs="Times New Roman"/>
              <w:color w:val="auto"/>
              <w:spacing w:val="14"/>
              <w:sz w:val="19"/>
              <w:szCs w:val="19"/>
            </w:rPr>
            <w:fldChar w:fldCharType="end"/>
          </w:r>
        </w:p>
        <w:p w14:paraId="68E9ED13">
          <w:pPr>
            <w:tabs>
              <w:tab w:val="right" w:leader="dot" w:pos="9640"/>
            </w:tabs>
            <w:spacing w:before="161" w:line="193" w:lineRule="auto"/>
            <w:ind w:left="430"/>
            <w:rPr>
              <w:rFonts w:ascii="Times New Roman" w:hAnsi="Times New Roman" w:eastAsia="Times New Roman" w:cs="Times New Roman"/>
              <w:color w:val="auto"/>
              <w:sz w:val="19"/>
              <w:szCs w:val="19"/>
            </w:rPr>
          </w:pPr>
          <w:bookmarkStart w:id="135" w:name="bookmark265"/>
          <w:bookmarkEnd w:id="135"/>
          <w:r>
            <w:rPr>
              <w:color w:val="auto"/>
            </w:rPr>
            <w:fldChar w:fldCharType="begin"/>
          </w:r>
          <w:r>
            <w:rPr>
              <w:color w:val="auto"/>
            </w:rPr>
            <w:instrText xml:space="preserve"> HYPERLINK \l "bookmark266" </w:instrText>
          </w:r>
          <w:r>
            <w:rPr>
              <w:color w:val="auto"/>
            </w:rPr>
            <w:fldChar w:fldCharType="separate"/>
          </w:r>
          <w:r>
            <w:rPr>
              <w:rFonts w:ascii="Times New Roman" w:hAnsi="Times New Roman" w:eastAsia="Times New Roman" w:cs="Times New Roman"/>
              <w:color w:val="auto"/>
              <w:spacing w:val="4"/>
              <w:sz w:val="19"/>
              <w:szCs w:val="19"/>
            </w:rPr>
            <w:t>5.5</w:t>
          </w:r>
          <w:r>
            <w:rPr>
              <w:rFonts w:ascii="Times New Roman" w:hAnsi="Times New Roman" w:eastAsia="Times New Roman" w:cs="Times New Roman"/>
              <w:color w:val="auto"/>
              <w:spacing w:val="9"/>
              <w:sz w:val="19"/>
              <w:szCs w:val="19"/>
            </w:rPr>
            <w:t xml:space="preserve">  </w:t>
          </w:r>
          <w:r>
            <w:rPr>
              <w:rFonts w:ascii="宋体" w:hAnsi="宋体" w:eastAsia="宋体" w:cs="宋体"/>
              <w:color w:val="auto"/>
              <w:spacing w:val="4"/>
              <w:sz w:val="19"/>
              <w:szCs w:val="19"/>
            </w:rPr>
            <w:t>竣工文件</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75</w:t>
          </w:r>
          <w:r>
            <w:rPr>
              <w:rFonts w:ascii="Times New Roman" w:hAnsi="Times New Roman" w:eastAsia="Times New Roman" w:cs="Times New Roman"/>
              <w:color w:val="auto"/>
              <w:spacing w:val="14"/>
              <w:sz w:val="19"/>
              <w:szCs w:val="19"/>
            </w:rPr>
            <w:fldChar w:fldCharType="end"/>
          </w:r>
        </w:p>
        <w:p w14:paraId="03BE888B">
          <w:pPr>
            <w:tabs>
              <w:tab w:val="right" w:leader="dot" w:pos="9640"/>
            </w:tabs>
            <w:spacing w:before="161" w:line="193" w:lineRule="auto"/>
            <w:ind w:left="430"/>
            <w:rPr>
              <w:rFonts w:ascii="Times New Roman" w:hAnsi="Times New Roman" w:eastAsia="Times New Roman" w:cs="Times New Roman"/>
              <w:color w:val="auto"/>
              <w:sz w:val="19"/>
              <w:szCs w:val="19"/>
            </w:rPr>
          </w:pPr>
          <w:bookmarkStart w:id="136" w:name="bookmark267"/>
          <w:bookmarkEnd w:id="136"/>
          <w:r>
            <w:rPr>
              <w:color w:val="auto"/>
            </w:rPr>
            <w:fldChar w:fldCharType="begin"/>
          </w:r>
          <w:r>
            <w:rPr>
              <w:color w:val="auto"/>
            </w:rPr>
            <w:instrText xml:space="preserve"> HYPERLINK \l "bookmark268" </w:instrText>
          </w:r>
          <w:r>
            <w:rPr>
              <w:color w:val="auto"/>
            </w:rPr>
            <w:fldChar w:fldCharType="separate"/>
          </w:r>
          <w:r>
            <w:rPr>
              <w:rFonts w:ascii="Times New Roman" w:hAnsi="Times New Roman" w:eastAsia="Times New Roman" w:cs="Times New Roman"/>
              <w:color w:val="auto"/>
              <w:spacing w:val="6"/>
              <w:sz w:val="19"/>
              <w:szCs w:val="19"/>
            </w:rPr>
            <w:t xml:space="preserve">5.6  </w:t>
          </w:r>
          <w:r>
            <w:rPr>
              <w:rFonts w:ascii="宋体" w:hAnsi="宋体" w:eastAsia="宋体" w:cs="宋体"/>
              <w:color w:val="auto"/>
              <w:spacing w:val="6"/>
              <w:sz w:val="19"/>
              <w:szCs w:val="19"/>
            </w:rPr>
            <w:t>操作和维修手册</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76</w:t>
          </w:r>
          <w:r>
            <w:rPr>
              <w:rFonts w:ascii="Times New Roman" w:hAnsi="Times New Roman" w:eastAsia="Times New Roman" w:cs="Times New Roman"/>
              <w:color w:val="auto"/>
              <w:spacing w:val="14"/>
              <w:sz w:val="19"/>
              <w:szCs w:val="19"/>
            </w:rPr>
            <w:fldChar w:fldCharType="end"/>
          </w:r>
        </w:p>
        <w:p w14:paraId="30100282">
          <w:pPr>
            <w:tabs>
              <w:tab w:val="right" w:leader="dot" w:pos="9640"/>
            </w:tabs>
            <w:spacing w:before="162" w:line="193" w:lineRule="auto"/>
            <w:ind w:left="430"/>
            <w:rPr>
              <w:rFonts w:ascii="Times New Roman" w:hAnsi="Times New Roman" w:eastAsia="Times New Roman" w:cs="Times New Roman"/>
              <w:color w:val="auto"/>
              <w:sz w:val="19"/>
              <w:szCs w:val="19"/>
            </w:rPr>
          </w:pPr>
          <w:bookmarkStart w:id="137" w:name="bookmark269"/>
          <w:bookmarkEnd w:id="137"/>
          <w:r>
            <w:rPr>
              <w:color w:val="auto"/>
            </w:rPr>
            <w:fldChar w:fldCharType="begin"/>
          </w:r>
          <w:r>
            <w:rPr>
              <w:color w:val="auto"/>
            </w:rPr>
            <w:instrText xml:space="preserve"> HYPERLINK \l "bookmark270" </w:instrText>
          </w:r>
          <w:r>
            <w:rPr>
              <w:color w:val="auto"/>
            </w:rPr>
            <w:fldChar w:fldCharType="separate"/>
          </w:r>
          <w:r>
            <w:rPr>
              <w:rFonts w:ascii="Times New Roman" w:hAnsi="Times New Roman" w:eastAsia="Times New Roman" w:cs="Times New Roman"/>
              <w:color w:val="auto"/>
              <w:spacing w:val="6"/>
              <w:sz w:val="19"/>
              <w:szCs w:val="19"/>
            </w:rPr>
            <w:t xml:space="preserve">5.7  </w:t>
          </w:r>
          <w:r>
            <w:rPr>
              <w:rFonts w:ascii="宋体" w:hAnsi="宋体" w:eastAsia="宋体" w:cs="宋体"/>
              <w:color w:val="auto"/>
              <w:spacing w:val="6"/>
              <w:sz w:val="19"/>
              <w:szCs w:val="19"/>
            </w:rPr>
            <w:t>承包人文件错误</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76</w:t>
          </w:r>
          <w:r>
            <w:rPr>
              <w:rFonts w:ascii="Times New Roman" w:hAnsi="Times New Roman" w:eastAsia="Times New Roman" w:cs="Times New Roman"/>
              <w:color w:val="auto"/>
              <w:spacing w:val="14"/>
              <w:sz w:val="19"/>
              <w:szCs w:val="19"/>
            </w:rPr>
            <w:fldChar w:fldCharType="end"/>
          </w:r>
        </w:p>
        <w:p w14:paraId="19B4F094">
          <w:pPr>
            <w:tabs>
              <w:tab w:val="right" w:leader="dot" w:pos="9640"/>
            </w:tabs>
            <w:spacing w:before="161" w:line="193" w:lineRule="auto"/>
            <w:ind w:left="220"/>
            <w:rPr>
              <w:rFonts w:ascii="Times New Roman" w:hAnsi="Times New Roman" w:eastAsia="Times New Roman" w:cs="Times New Roman"/>
              <w:color w:val="auto"/>
              <w:sz w:val="19"/>
              <w:szCs w:val="19"/>
            </w:rPr>
          </w:pPr>
          <w:bookmarkStart w:id="138" w:name="bookmark271"/>
          <w:bookmarkEnd w:id="138"/>
          <w:r>
            <w:rPr>
              <w:color w:val="auto"/>
            </w:rPr>
            <w:fldChar w:fldCharType="begin"/>
          </w:r>
          <w:r>
            <w:rPr>
              <w:color w:val="auto"/>
            </w:rPr>
            <w:instrText xml:space="preserve"> HYPERLINK \l "bookmark272" </w:instrText>
          </w:r>
          <w:r>
            <w:rPr>
              <w:color w:val="auto"/>
            </w:rPr>
            <w:fldChar w:fldCharType="separate"/>
          </w:r>
          <w:r>
            <w:rPr>
              <w:rFonts w:ascii="Times New Roman" w:hAnsi="Times New Roman" w:eastAsia="Times New Roman" w:cs="Times New Roman"/>
              <w:color w:val="auto"/>
              <w:spacing w:val="6"/>
              <w:sz w:val="19"/>
              <w:szCs w:val="19"/>
            </w:rPr>
            <w:t>6.</w:t>
          </w:r>
          <w:r>
            <w:rPr>
              <w:rFonts w:ascii="Times New Roman" w:hAnsi="Times New Roman" w:eastAsia="Times New Roman" w:cs="Times New Roman"/>
              <w:color w:val="auto"/>
              <w:spacing w:val="45"/>
              <w:w w:val="101"/>
              <w:sz w:val="19"/>
              <w:szCs w:val="19"/>
            </w:rPr>
            <w:t xml:space="preserve"> </w:t>
          </w:r>
          <w:r>
            <w:rPr>
              <w:rFonts w:ascii="宋体" w:hAnsi="宋体" w:eastAsia="宋体" w:cs="宋体"/>
              <w:color w:val="auto"/>
              <w:spacing w:val="6"/>
              <w:sz w:val="19"/>
              <w:szCs w:val="19"/>
            </w:rPr>
            <w:t>材料和工程设备</w:t>
          </w:r>
          <w:r>
            <w:rPr>
              <w:rFonts w:ascii="宋体" w:hAnsi="宋体" w:eastAsia="宋体" w:cs="宋体"/>
              <w:color w:val="auto"/>
              <w:sz w:val="19"/>
              <w:szCs w:val="19"/>
            </w:rPr>
            <w:tab/>
          </w:r>
          <w:r>
            <w:rPr>
              <w:rFonts w:ascii="宋体" w:hAnsi="宋体" w:eastAsia="宋体" w:cs="宋体"/>
              <w:color w:val="auto"/>
              <w:spacing w:val="-39"/>
              <w:sz w:val="19"/>
              <w:szCs w:val="19"/>
            </w:rPr>
            <w:t xml:space="preserve"> </w:t>
          </w:r>
          <w:r>
            <w:rPr>
              <w:rFonts w:ascii="Times New Roman" w:hAnsi="Times New Roman" w:eastAsia="Times New Roman" w:cs="Times New Roman"/>
              <w:color w:val="auto"/>
              <w:spacing w:val="1"/>
              <w:sz w:val="19"/>
              <w:szCs w:val="19"/>
            </w:rPr>
            <w:t>76</w:t>
          </w:r>
          <w:r>
            <w:rPr>
              <w:rFonts w:ascii="Times New Roman" w:hAnsi="Times New Roman" w:eastAsia="Times New Roman" w:cs="Times New Roman"/>
              <w:color w:val="auto"/>
              <w:spacing w:val="1"/>
              <w:sz w:val="19"/>
              <w:szCs w:val="19"/>
            </w:rPr>
            <w:fldChar w:fldCharType="end"/>
          </w:r>
        </w:p>
        <w:p w14:paraId="752E39A6">
          <w:pPr>
            <w:tabs>
              <w:tab w:val="right" w:leader="dot" w:pos="9640"/>
            </w:tabs>
            <w:spacing w:before="162" w:line="193" w:lineRule="auto"/>
            <w:ind w:left="429"/>
            <w:rPr>
              <w:rFonts w:ascii="Times New Roman" w:hAnsi="Times New Roman" w:eastAsia="Times New Roman" w:cs="Times New Roman"/>
              <w:color w:val="auto"/>
              <w:sz w:val="19"/>
              <w:szCs w:val="19"/>
            </w:rPr>
          </w:pPr>
          <w:bookmarkStart w:id="139" w:name="bookmark273"/>
          <w:bookmarkEnd w:id="139"/>
          <w:r>
            <w:rPr>
              <w:color w:val="auto"/>
            </w:rPr>
            <w:fldChar w:fldCharType="begin"/>
          </w:r>
          <w:r>
            <w:rPr>
              <w:color w:val="auto"/>
            </w:rPr>
            <w:instrText xml:space="preserve"> HYPERLINK \l "bookmark274" </w:instrText>
          </w:r>
          <w:r>
            <w:rPr>
              <w:color w:val="auto"/>
            </w:rPr>
            <w:fldChar w:fldCharType="separate"/>
          </w:r>
          <w:r>
            <w:rPr>
              <w:rFonts w:ascii="Times New Roman" w:hAnsi="Times New Roman" w:eastAsia="Times New Roman" w:cs="Times New Roman"/>
              <w:color w:val="auto"/>
              <w:spacing w:val="7"/>
              <w:sz w:val="19"/>
              <w:szCs w:val="19"/>
            </w:rPr>
            <w:t xml:space="preserve">6.1  </w:t>
          </w:r>
          <w:r>
            <w:rPr>
              <w:rFonts w:ascii="宋体" w:hAnsi="宋体" w:eastAsia="宋体" w:cs="宋体"/>
              <w:color w:val="auto"/>
              <w:spacing w:val="7"/>
              <w:sz w:val="19"/>
              <w:szCs w:val="19"/>
            </w:rPr>
            <w:t>承包人提供的材料和工程设备</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76</w:t>
          </w:r>
          <w:r>
            <w:rPr>
              <w:rFonts w:ascii="Times New Roman" w:hAnsi="Times New Roman" w:eastAsia="Times New Roman" w:cs="Times New Roman"/>
              <w:color w:val="auto"/>
              <w:spacing w:val="14"/>
              <w:sz w:val="19"/>
              <w:szCs w:val="19"/>
            </w:rPr>
            <w:fldChar w:fldCharType="end"/>
          </w:r>
        </w:p>
        <w:p w14:paraId="35E88263">
          <w:pPr>
            <w:tabs>
              <w:tab w:val="right" w:leader="dot" w:pos="9640"/>
            </w:tabs>
            <w:spacing w:before="161" w:line="193" w:lineRule="auto"/>
            <w:ind w:left="429"/>
            <w:rPr>
              <w:rFonts w:ascii="Times New Roman" w:hAnsi="Times New Roman" w:eastAsia="Times New Roman" w:cs="Times New Roman"/>
              <w:color w:val="auto"/>
              <w:sz w:val="19"/>
              <w:szCs w:val="19"/>
            </w:rPr>
          </w:pPr>
          <w:bookmarkStart w:id="140" w:name="bookmark275"/>
          <w:bookmarkEnd w:id="140"/>
          <w:r>
            <w:rPr>
              <w:color w:val="auto"/>
            </w:rPr>
            <w:fldChar w:fldCharType="begin"/>
          </w:r>
          <w:r>
            <w:rPr>
              <w:color w:val="auto"/>
            </w:rPr>
            <w:instrText xml:space="preserve"> HYPERLINK \l "bookmark276" </w:instrText>
          </w:r>
          <w:r>
            <w:rPr>
              <w:color w:val="auto"/>
            </w:rPr>
            <w:fldChar w:fldCharType="separate"/>
          </w:r>
          <w:r>
            <w:rPr>
              <w:rFonts w:ascii="Times New Roman" w:hAnsi="Times New Roman" w:eastAsia="Times New Roman" w:cs="Times New Roman"/>
              <w:color w:val="auto"/>
              <w:spacing w:val="7"/>
              <w:sz w:val="19"/>
              <w:szCs w:val="19"/>
            </w:rPr>
            <w:t xml:space="preserve">6.2  </w:t>
          </w:r>
          <w:r>
            <w:rPr>
              <w:rFonts w:ascii="宋体" w:hAnsi="宋体" w:eastAsia="宋体" w:cs="宋体"/>
              <w:color w:val="auto"/>
              <w:spacing w:val="7"/>
              <w:sz w:val="19"/>
              <w:szCs w:val="19"/>
            </w:rPr>
            <w:t>发包人提供的材料和工程设备（</w:t>
          </w:r>
          <w:r>
            <w:rPr>
              <w:rFonts w:ascii="Times New Roman" w:hAnsi="Times New Roman" w:eastAsia="Times New Roman" w:cs="Times New Roman"/>
              <w:color w:val="auto"/>
              <w:spacing w:val="7"/>
              <w:sz w:val="19"/>
              <w:szCs w:val="19"/>
            </w:rPr>
            <w:t>A</w:t>
          </w:r>
          <w:r>
            <w:rPr>
              <w:rFonts w:ascii="宋体" w:hAnsi="宋体" w:eastAsia="宋体" w:cs="宋体"/>
              <w:color w:val="auto"/>
              <w:spacing w:val="7"/>
              <w:sz w:val="19"/>
              <w:szCs w:val="19"/>
            </w:rPr>
            <w:t>）</w:t>
          </w:r>
          <w:r>
            <w:rPr>
              <w:rFonts w:ascii="宋体" w:hAnsi="宋体" w:eastAsia="宋体" w:cs="宋体"/>
              <w:color w:val="auto"/>
              <w:spacing w:val="-63"/>
              <w:sz w:val="19"/>
              <w:szCs w:val="19"/>
            </w:rPr>
            <w:t xml:space="preserve"> </w:t>
          </w:r>
          <w:r>
            <w:rPr>
              <w:rFonts w:ascii="宋体" w:hAnsi="宋体" w:eastAsia="宋体" w:cs="宋体"/>
              <w:color w:val="auto"/>
              <w:sz w:val="19"/>
              <w:szCs w:val="19"/>
            </w:rPr>
            <w:tab/>
          </w:r>
          <w:r>
            <w:rPr>
              <w:rFonts w:ascii="宋体" w:hAnsi="宋体" w:eastAsia="宋体" w:cs="宋体"/>
              <w:color w:val="auto"/>
              <w:spacing w:val="-62"/>
              <w:sz w:val="19"/>
              <w:szCs w:val="19"/>
            </w:rPr>
            <w:t xml:space="preserve"> </w:t>
          </w:r>
          <w:r>
            <w:rPr>
              <w:rFonts w:ascii="Times New Roman" w:hAnsi="Times New Roman" w:eastAsia="Times New Roman" w:cs="Times New Roman"/>
              <w:color w:val="auto"/>
              <w:spacing w:val="1"/>
              <w:sz w:val="19"/>
              <w:szCs w:val="19"/>
            </w:rPr>
            <w:t>76</w:t>
          </w:r>
          <w:r>
            <w:rPr>
              <w:rFonts w:ascii="Times New Roman" w:hAnsi="Times New Roman" w:eastAsia="Times New Roman" w:cs="Times New Roman"/>
              <w:color w:val="auto"/>
              <w:spacing w:val="1"/>
              <w:sz w:val="19"/>
              <w:szCs w:val="19"/>
            </w:rPr>
            <w:fldChar w:fldCharType="end"/>
          </w:r>
        </w:p>
        <w:p w14:paraId="23A34698">
          <w:pPr>
            <w:tabs>
              <w:tab w:val="right" w:leader="dot" w:pos="9640"/>
            </w:tabs>
            <w:spacing w:before="161" w:line="193" w:lineRule="auto"/>
            <w:ind w:left="429"/>
            <w:rPr>
              <w:rFonts w:ascii="Times New Roman" w:hAnsi="Times New Roman" w:eastAsia="Times New Roman" w:cs="Times New Roman"/>
              <w:color w:val="auto"/>
              <w:sz w:val="19"/>
              <w:szCs w:val="19"/>
            </w:rPr>
          </w:pPr>
          <w:bookmarkStart w:id="141" w:name="bookmark277"/>
          <w:bookmarkEnd w:id="141"/>
          <w:r>
            <w:rPr>
              <w:color w:val="auto"/>
            </w:rPr>
            <w:fldChar w:fldCharType="begin"/>
          </w:r>
          <w:r>
            <w:rPr>
              <w:color w:val="auto"/>
            </w:rPr>
            <w:instrText xml:space="preserve"> HYPERLINK \l "bookmark278" </w:instrText>
          </w:r>
          <w:r>
            <w:rPr>
              <w:color w:val="auto"/>
            </w:rPr>
            <w:fldChar w:fldCharType="separate"/>
          </w:r>
          <w:r>
            <w:rPr>
              <w:rFonts w:ascii="Times New Roman" w:hAnsi="Times New Roman" w:eastAsia="Times New Roman" w:cs="Times New Roman"/>
              <w:color w:val="auto"/>
              <w:spacing w:val="7"/>
              <w:sz w:val="19"/>
              <w:szCs w:val="19"/>
            </w:rPr>
            <w:t xml:space="preserve">6.2  </w:t>
          </w:r>
          <w:r>
            <w:rPr>
              <w:rFonts w:ascii="宋体" w:hAnsi="宋体" w:eastAsia="宋体" w:cs="宋体"/>
              <w:color w:val="auto"/>
              <w:spacing w:val="7"/>
              <w:sz w:val="19"/>
              <w:szCs w:val="19"/>
            </w:rPr>
            <w:t>发包人提供的材料和工程设备（</w:t>
          </w:r>
          <w:r>
            <w:rPr>
              <w:rFonts w:ascii="Times New Roman" w:hAnsi="Times New Roman" w:eastAsia="Times New Roman" w:cs="Times New Roman"/>
              <w:color w:val="auto"/>
              <w:spacing w:val="7"/>
              <w:sz w:val="19"/>
              <w:szCs w:val="19"/>
            </w:rPr>
            <w:t>B</w:t>
          </w:r>
          <w:r>
            <w:rPr>
              <w:rFonts w:ascii="宋体" w:hAnsi="宋体" w:eastAsia="宋体" w:cs="宋体"/>
              <w:color w:val="auto"/>
              <w:spacing w:val="7"/>
              <w:sz w:val="19"/>
              <w:szCs w:val="19"/>
            </w:rPr>
            <w:t>）</w:t>
          </w:r>
          <w:r>
            <w:rPr>
              <w:rFonts w:ascii="宋体" w:hAnsi="宋体" w:eastAsia="宋体" w:cs="宋体"/>
              <w:color w:val="auto"/>
              <w:spacing w:val="-62"/>
              <w:sz w:val="19"/>
              <w:szCs w:val="19"/>
            </w:rPr>
            <w:t xml:space="preserve"> </w:t>
          </w:r>
          <w:r>
            <w:rPr>
              <w:rFonts w:ascii="宋体" w:hAnsi="宋体" w:eastAsia="宋体" w:cs="宋体"/>
              <w:color w:val="auto"/>
              <w:sz w:val="19"/>
              <w:szCs w:val="19"/>
            </w:rPr>
            <w:tab/>
          </w:r>
          <w:r>
            <w:rPr>
              <w:rFonts w:ascii="宋体" w:hAnsi="宋体" w:eastAsia="宋体" w:cs="宋体"/>
              <w:color w:val="auto"/>
              <w:spacing w:val="-53"/>
              <w:sz w:val="19"/>
              <w:szCs w:val="19"/>
            </w:rPr>
            <w:t xml:space="preserve"> </w:t>
          </w:r>
          <w:r>
            <w:rPr>
              <w:rFonts w:ascii="Times New Roman" w:hAnsi="Times New Roman" w:eastAsia="Times New Roman" w:cs="Times New Roman"/>
              <w:color w:val="auto"/>
              <w:spacing w:val="1"/>
              <w:sz w:val="19"/>
              <w:szCs w:val="19"/>
            </w:rPr>
            <w:t>77</w:t>
          </w:r>
          <w:r>
            <w:rPr>
              <w:rFonts w:ascii="Times New Roman" w:hAnsi="Times New Roman" w:eastAsia="Times New Roman" w:cs="Times New Roman"/>
              <w:color w:val="auto"/>
              <w:spacing w:val="1"/>
              <w:sz w:val="19"/>
              <w:szCs w:val="19"/>
            </w:rPr>
            <w:fldChar w:fldCharType="end"/>
          </w:r>
        </w:p>
        <w:p w14:paraId="7A2E1539">
          <w:pPr>
            <w:tabs>
              <w:tab w:val="right" w:leader="dot" w:pos="9640"/>
            </w:tabs>
            <w:spacing w:before="162" w:line="193" w:lineRule="auto"/>
            <w:ind w:left="429"/>
            <w:rPr>
              <w:rFonts w:ascii="Times New Roman" w:hAnsi="Times New Roman" w:eastAsia="Times New Roman" w:cs="Times New Roman"/>
              <w:color w:val="auto"/>
              <w:sz w:val="19"/>
              <w:szCs w:val="19"/>
            </w:rPr>
          </w:pPr>
          <w:bookmarkStart w:id="142" w:name="bookmark279"/>
          <w:bookmarkEnd w:id="142"/>
          <w:r>
            <w:rPr>
              <w:color w:val="auto"/>
            </w:rPr>
            <w:fldChar w:fldCharType="begin"/>
          </w:r>
          <w:r>
            <w:rPr>
              <w:color w:val="auto"/>
            </w:rPr>
            <w:instrText xml:space="preserve"> HYPERLINK \l "bookmark280" </w:instrText>
          </w:r>
          <w:r>
            <w:rPr>
              <w:color w:val="auto"/>
            </w:rPr>
            <w:fldChar w:fldCharType="separate"/>
          </w:r>
          <w:r>
            <w:rPr>
              <w:rFonts w:ascii="Times New Roman" w:hAnsi="Times New Roman" w:eastAsia="Times New Roman" w:cs="Times New Roman"/>
              <w:color w:val="auto"/>
              <w:spacing w:val="7"/>
              <w:sz w:val="19"/>
              <w:szCs w:val="19"/>
            </w:rPr>
            <w:t xml:space="preserve">6.3  </w:t>
          </w:r>
          <w:r>
            <w:rPr>
              <w:rFonts w:ascii="宋体" w:hAnsi="宋体" w:eastAsia="宋体" w:cs="宋体"/>
              <w:color w:val="auto"/>
              <w:spacing w:val="7"/>
              <w:sz w:val="19"/>
              <w:szCs w:val="19"/>
            </w:rPr>
            <w:t>专用于工程的材料和工程设备</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77</w:t>
          </w:r>
          <w:r>
            <w:rPr>
              <w:rFonts w:ascii="Times New Roman" w:hAnsi="Times New Roman" w:eastAsia="Times New Roman" w:cs="Times New Roman"/>
              <w:color w:val="auto"/>
              <w:spacing w:val="14"/>
              <w:sz w:val="19"/>
              <w:szCs w:val="19"/>
            </w:rPr>
            <w:fldChar w:fldCharType="end"/>
          </w:r>
        </w:p>
        <w:p w14:paraId="45B47A07">
          <w:pPr>
            <w:tabs>
              <w:tab w:val="right" w:leader="dot" w:pos="9640"/>
            </w:tabs>
            <w:spacing w:before="161" w:line="193" w:lineRule="auto"/>
            <w:ind w:left="429"/>
            <w:rPr>
              <w:rFonts w:ascii="Times New Roman" w:hAnsi="Times New Roman" w:eastAsia="Times New Roman" w:cs="Times New Roman"/>
              <w:color w:val="auto"/>
              <w:sz w:val="19"/>
              <w:szCs w:val="19"/>
            </w:rPr>
          </w:pPr>
          <w:bookmarkStart w:id="143" w:name="bookmark281"/>
          <w:bookmarkEnd w:id="143"/>
          <w:r>
            <w:rPr>
              <w:color w:val="auto"/>
            </w:rPr>
            <w:fldChar w:fldCharType="begin"/>
          </w:r>
          <w:r>
            <w:rPr>
              <w:color w:val="auto"/>
            </w:rPr>
            <w:instrText xml:space="preserve"> HYPERLINK \l "bookmark282" </w:instrText>
          </w:r>
          <w:r>
            <w:rPr>
              <w:color w:val="auto"/>
            </w:rPr>
            <w:fldChar w:fldCharType="separate"/>
          </w:r>
          <w:r>
            <w:rPr>
              <w:rFonts w:ascii="Times New Roman" w:hAnsi="Times New Roman" w:eastAsia="Times New Roman" w:cs="Times New Roman"/>
              <w:color w:val="auto"/>
              <w:spacing w:val="4"/>
              <w:sz w:val="19"/>
              <w:szCs w:val="19"/>
            </w:rPr>
            <w:t>6.4</w:t>
          </w:r>
          <w:r>
            <w:rPr>
              <w:rFonts w:ascii="Times New Roman" w:hAnsi="Times New Roman" w:eastAsia="Times New Roman" w:cs="Times New Roman"/>
              <w:color w:val="auto"/>
              <w:spacing w:val="9"/>
              <w:sz w:val="19"/>
              <w:szCs w:val="19"/>
            </w:rPr>
            <w:t xml:space="preserve">  </w:t>
          </w:r>
          <w:r>
            <w:rPr>
              <w:rFonts w:ascii="宋体" w:hAnsi="宋体" w:eastAsia="宋体" w:cs="宋体"/>
              <w:color w:val="auto"/>
              <w:spacing w:val="4"/>
              <w:sz w:val="19"/>
              <w:szCs w:val="19"/>
            </w:rPr>
            <w:t>实施方法</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77</w:t>
          </w:r>
          <w:r>
            <w:rPr>
              <w:rFonts w:ascii="Times New Roman" w:hAnsi="Times New Roman" w:eastAsia="Times New Roman" w:cs="Times New Roman"/>
              <w:color w:val="auto"/>
              <w:spacing w:val="14"/>
              <w:sz w:val="19"/>
              <w:szCs w:val="19"/>
            </w:rPr>
            <w:fldChar w:fldCharType="end"/>
          </w:r>
        </w:p>
        <w:p w14:paraId="51A74520">
          <w:pPr>
            <w:tabs>
              <w:tab w:val="right" w:leader="dot" w:pos="9640"/>
            </w:tabs>
            <w:spacing w:before="161" w:line="193" w:lineRule="auto"/>
            <w:ind w:left="429"/>
            <w:rPr>
              <w:rFonts w:ascii="Times New Roman" w:hAnsi="Times New Roman" w:eastAsia="Times New Roman" w:cs="Times New Roman"/>
              <w:color w:val="auto"/>
              <w:sz w:val="19"/>
              <w:szCs w:val="19"/>
            </w:rPr>
          </w:pPr>
          <w:bookmarkStart w:id="144" w:name="bookmark283"/>
          <w:bookmarkEnd w:id="144"/>
          <w:r>
            <w:rPr>
              <w:color w:val="auto"/>
            </w:rPr>
            <w:fldChar w:fldCharType="begin"/>
          </w:r>
          <w:r>
            <w:rPr>
              <w:color w:val="auto"/>
            </w:rPr>
            <w:instrText xml:space="preserve"> HYPERLINK \l "bookmark284" </w:instrText>
          </w:r>
          <w:r>
            <w:rPr>
              <w:color w:val="auto"/>
            </w:rPr>
            <w:fldChar w:fldCharType="separate"/>
          </w:r>
          <w:r>
            <w:rPr>
              <w:rFonts w:ascii="Times New Roman" w:hAnsi="Times New Roman" w:eastAsia="Times New Roman" w:cs="Times New Roman"/>
              <w:color w:val="auto"/>
              <w:spacing w:val="7"/>
              <w:sz w:val="19"/>
              <w:szCs w:val="19"/>
            </w:rPr>
            <w:t xml:space="preserve">6.5  </w:t>
          </w:r>
          <w:r>
            <w:rPr>
              <w:rFonts w:ascii="宋体" w:hAnsi="宋体" w:eastAsia="宋体" w:cs="宋体"/>
              <w:color w:val="auto"/>
              <w:spacing w:val="7"/>
              <w:sz w:val="19"/>
              <w:szCs w:val="19"/>
            </w:rPr>
            <w:t>禁止使用不合格的材料和工程设备</w:t>
          </w:r>
          <w:r>
            <w:rPr>
              <w:rFonts w:ascii="宋体" w:hAnsi="宋体" w:eastAsia="宋体" w:cs="宋体"/>
              <w:color w:val="auto"/>
              <w:sz w:val="19"/>
              <w:szCs w:val="19"/>
            </w:rPr>
            <w:tab/>
          </w:r>
          <w:r>
            <w:rPr>
              <w:rFonts w:ascii="宋体" w:hAnsi="宋体" w:eastAsia="宋体" w:cs="宋体"/>
              <w:color w:val="auto"/>
              <w:spacing w:val="-68"/>
              <w:sz w:val="19"/>
              <w:szCs w:val="19"/>
            </w:rPr>
            <w:t xml:space="preserve"> </w:t>
          </w:r>
          <w:r>
            <w:rPr>
              <w:rFonts w:ascii="Times New Roman" w:hAnsi="Times New Roman" w:eastAsia="Times New Roman" w:cs="Times New Roman"/>
              <w:color w:val="auto"/>
              <w:spacing w:val="1"/>
              <w:sz w:val="19"/>
              <w:szCs w:val="19"/>
            </w:rPr>
            <w:t>77</w:t>
          </w:r>
          <w:r>
            <w:rPr>
              <w:rFonts w:ascii="Times New Roman" w:hAnsi="Times New Roman" w:eastAsia="Times New Roman" w:cs="Times New Roman"/>
              <w:color w:val="auto"/>
              <w:spacing w:val="1"/>
              <w:sz w:val="19"/>
              <w:szCs w:val="19"/>
            </w:rPr>
            <w:fldChar w:fldCharType="end"/>
          </w:r>
        </w:p>
        <w:p w14:paraId="0D28FDC1">
          <w:pPr>
            <w:tabs>
              <w:tab w:val="right" w:leader="dot" w:pos="9640"/>
            </w:tabs>
            <w:spacing w:before="162" w:line="193" w:lineRule="auto"/>
            <w:ind w:left="219"/>
            <w:rPr>
              <w:rFonts w:ascii="Times New Roman" w:hAnsi="Times New Roman" w:eastAsia="Times New Roman" w:cs="Times New Roman"/>
              <w:color w:val="auto"/>
              <w:sz w:val="19"/>
              <w:szCs w:val="19"/>
            </w:rPr>
          </w:pPr>
          <w:bookmarkStart w:id="145" w:name="bookmark285"/>
          <w:bookmarkEnd w:id="145"/>
          <w:r>
            <w:rPr>
              <w:color w:val="auto"/>
            </w:rPr>
            <w:fldChar w:fldCharType="begin"/>
          </w:r>
          <w:r>
            <w:rPr>
              <w:color w:val="auto"/>
            </w:rPr>
            <w:instrText xml:space="preserve"> HYPERLINK \l "bookmark286" </w:instrText>
          </w:r>
          <w:r>
            <w:rPr>
              <w:color w:val="auto"/>
            </w:rPr>
            <w:fldChar w:fldCharType="separate"/>
          </w:r>
          <w:r>
            <w:rPr>
              <w:rFonts w:ascii="Times New Roman" w:hAnsi="Times New Roman" w:eastAsia="Times New Roman" w:cs="Times New Roman"/>
              <w:color w:val="auto"/>
              <w:spacing w:val="7"/>
              <w:sz w:val="19"/>
              <w:szCs w:val="19"/>
            </w:rPr>
            <w:t>7.</w:t>
          </w:r>
          <w:r>
            <w:rPr>
              <w:rFonts w:ascii="Times New Roman" w:hAnsi="Times New Roman" w:eastAsia="Times New Roman" w:cs="Times New Roman"/>
              <w:color w:val="auto"/>
              <w:spacing w:val="44"/>
              <w:w w:val="101"/>
              <w:sz w:val="19"/>
              <w:szCs w:val="19"/>
            </w:rPr>
            <w:t xml:space="preserve"> </w:t>
          </w:r>
          <w:r>
            <w:rPr>
              <w:rFonts w:ascii="宋体" w:hAnsi="宋体" w:eastAsia="宋体" w:cs="宋体"/>
              <w:color w:val="auto"/>
              <w:spacing w:val="7"/>
              <w:sz w:val="19"/>
              <w:szCs w:val="19"/>
            </w:rPr>
            <w:t>施工设备和临时设施</w:t>
          </w:r>
          <w:r>
            <w:rPr>
              <w:rFonts w:ascii="宋体" w:hAnsi="宋体" w:eastAsia="宋体" w:cs="宋体"/>
              <w:color w:val="auto"/>
              <w:sz w:val="19"/>
              <w:szCs w:val="19"/>
            </w:rPr>
            <w:tab/>
          </w:r>
          <w:r>
            <w:rPr>
              <w:rFonts w:ascii="宋体" w:hAnsi="宋体" w:eastAsia="宋体" w:cs="宋体"/>
              <w:color w:val="auto"/>
              <w:spacing w:val="-40"/>
              <w:sz w:val="19"/>
              <w:szCs w:val="19"/>
            </w:rPr>
            <w:t xml:space="preserve"> </w:t>
          </w:r>
          <w:r>
            <w:rPr>
              <w:rFonts w:ascii="Times New Roman" w:hAnsi="Times New Roman" w:eastAsia="Times New Roman" w:cs="Times New Roman"/>
              <w:color w:val="auto"/>
              <w:spacing w:val="1"/>
              <w:sz w:val="19"/>
              <w:szCs w:val="19"/>
            </w:rPr>
            <w:t>78</w:t>
          </w:r>
          <w:r>
            <w:rPr>
              <w:rFonts w:ascii="Times New Roman" w:hAnsi="Times New Roman" w:eastAsia="Times New Roman" w:cs="Times New Roman"/>
              <w:color w:val="auto"/>
              <w:spacing w:val="1"/>
              <w:sz w:val="19"/>
              <w:szCs w:val="19"/>
            </w:rPr>
            <w:fldChar w:fldCharType="end"/>
          </w:r>
        </w:p>
        <w:p w14:paraId="2EEF428F">
          <w:pPr>
            <w:tabs>
              <w:tab w:val="right" w:leader="dot" w:pos="9640"/>
            </w:tabs>
            <w:spacing w:before="161" w:line="193" w:lineRule="auto"/>
            <w:ind w:left="428"/>
            <w:rPr>
              <w:rFonts w:ascii="Times New Roman" w:hAnsi="Times New Roman" w:eastAsia="Times New Roman" w:cs="Times New Roman"/>
              <w:color w:val="auto"/>
              <w:sz w:val="19"/>
              <w:szCs w:val="19"/>
            </w:rPr>
          </w:pPr>
          <w:bookmarkStart w:id="146" w:name="bookmark287"/>
          <w:bookmarkEnd w:id="146"/>
          <w:r>
            <w:rPr>
              <w:color w:val="auto"/>
            </w:rPr>
            <w:fldChar w:fldCharType="begin"/>
          </w:r>
          <w:r>
            <w:rPr>
              <w:color w:val="auto"/>
            </w:rPr>
            <w:instrText xml:space="preserve"> HYPERLINK \l "bookmark288" </w:instrText>
          </w:r>
          <w:r>
            <w:rPr>
              <w:color w:val="auto"/>
            </w:rPr>
            <w:fldChar w:fldCharType="separate"/>
          </w:r>
          <w:r>
            <w:rPr>
              <w:rFonts w:ascii="Times New Roman" w:hAnsi="Times New Roman" w:eastAsia="Times New Roman" w:cs="Times New Roman"/>
              <w:color w:val="auto"/>
              <w:spacing w:val="8"/>
              <w:sz w:val="19"/>
              <w:szCs w:val="19"/>
            </w:rPr>
            <w:t xml:space="preserve">7.1  </w:t>
          </w:r>
          <w:r>
            <w:rPr>
              <w:rFonts w:ascii="宋体" w:hAnsi="宋体" w:eastAsia="宋体" w:cs="宋体"/>
              <w:color w:val="auto"/>
              <w:spacing w:val="8"/>
              <w:sz w:val="19"/>
              <w:szCs w:val="19"/>
            </w:rPr>
            <w:t>承包人提供的施工设备和临时设施</w:t>
          </w:r>
          <w:r>
            <w:rPr>
              <w:rFonts w:ascii="宋体" w:hAnsi="宋体" w:eastAsia="宋体" w:cs="宋体"/>
              <w:color w:val="auto"/>
              <w:sz w:val="19"/>
              <w:szCs w:val="19"/>
            </w:rPr>
            <w:tab/>
          </w:r>
          <w:r>
            <w:rPr>
              <w:rFonts w:ascii="宋体" w:hAnsi="宋体" w:eastAsia="宋体" w:cs="宋体"/>
              <w:color w:val="auto"/>
              <w:spacing w:val="-68"/>
              <w:sz w:val="19"/>
              <w:szCs w:val="19"/>
            </w:rPr>
            <w:t xml:space="preserve"> </w:t>
          </w:r>
          <w:r>
            <w:rPr>
              <w:rFonts w:ascii="Times New Roman" w:hAnsi="Times New Roman" w:eastAsia="Times New Roman" w:cs="Times New Roman"/>
              <w:color w:val="auto"/>
              <w:spacing w:val="1"/>
              <w:sz w:val="19"/>
              <w:szCs w:val="19"/>
            </w:rPr>
            <w:t>78</w:t>
          </w:r>
          <w:r>
            <w:rPr>
              <w:rFonts w:ascii="Times New Roman" w:hAnsi="Times New Roman" w:eastAsia="Times New Roman" w:cs="Times New Roman"/>
              <w:color w:val="auto"/>
              <w:spacing w:val="1"/>
              <w:sz w:val="19"/>
              <w:szCs w:val="19"/>
            </w:rPr>
            <w:fldChar w:fldCharType="end"/>
          </w:r>
        </w:p>
        <w:p w14:paraId="78A22DBA">
          <w:pPr>
            <w:tabs>
              <w:tab w:val="right" w:leader="dot" w:pos="9640"/>
            </w:tabs>
            <w:spacing w:before="162" w:line="193" w:lineRule="auto"/>
            <w:ind w:left="428"/>
            <w:rPr>
              <w:rFonts w:ascii="Times New Roman" w:hAnsi="Times New Roman" w:eastAsia="Times New Roman" w:cs="Times New Roman"/>
              <w:color w:val="auto"/>
              <w:sz w:val="19"/>
              <w:szCs w:val="19"/>
            </w:rPr>
          </w:pPr>
          <w:bookmarkStart w:id="147" w:name="bookmark289"/>
          <w:bookmarkEnd w:id="147"/>
          <w:r>
            <w:rPr>
              <w:color w:val="auto"/>
            </w:rPr>
            <w:fldChar w:fldCharType="begin"/>
          </w:r>
          <w:r>
            <w:rPr>
              <w:color w:val="auto"/>
            </w:rPr>
            <w:instrText xml:space="preserve"> HYPERLINK \l "bookmark290" </w:instrText>
          </w:r>
          <w:r>
            <w:rPr>
              <w:color w:val="auto"/>
            </w:rPr>
            <w:fldChar w:fldCharType="separate"/>
          </w:r>
          <w:r>
            <w:rPr>
              <w:rFonts w:ascii="Times New Roman" w:hAnsi="Times New Roman" w:eastAsia="Times New Roman" w:cs="Times New Roman"/>
              <w:color w:val="auto"/>
              <w:spacing w:val="7"/>
              <w:sz w:val="19"/>
              <w:szCs w:val="19"/>
            </w:rPr>
            <w:t xml:space="preserve">7.2  </w:t>
          </w:r>
          <w:r>
            <w:rPr>
              <w:rFonts w:ascii="宋体" w:hAnsi="宋体" w:eastAsia="宋体" w:cs="宋体"/>
              <w:color w:val="auto"/>
              <w:spacing w:val="7"/>
              <w:sz w:val="19"/>
              <w:szCs w:val="19"/>
            </w:rPr>
            <w:t>发包人提供的施工设备和临时设施（</w:t>
          </w:r>
          <w:r>
            <w:rPr>
              <w:rFonts w:ascii="Times New Roman" w:hAnsi="Times New Roman" w:eastAsia="Times New Roman" w:cs="Times New Roman"/>
              <w:color w:val="auto"/>
              <w:spacing w:val="7"/>
              <w:sz w:val="19"/>
              <w:szCs w:val="19"/>
            </w:rPr>
            <w:t>A</w:t>
          </w:r>
          <w:r>
            <w:rPr>
              <w:rFonts w:ascii="宋体" w:hAnsi="宋体" w:eastAsia="宋体" w:cs="宋体"/>
              <w:color w:val="auto"/>
              <w:spacing w:val="7"/>
              <w:sz w:val="19"/>
              <w:szCs w:val="19"/>
            </w:rPr>
            <w:t>）</w:t>
          </w:r>
          <w:r>
            <w:rPr>
              <w:rFonts w:ascii="宋体" w:hAnsi="宋体" w:eastAsia="宋体" w:cs="宋体"/>
              <w:color w:val="auto"/>
              <w:spacing w:val="-55"/>
              <w:sz w:val="19"/>
              <w:szCs w:val="19"/>
            </w:rPr>
            <w:t xml:space="preserve"> </w:t>
          </w:r>
          <w:r>
            <w:rPr>
              <w:rFonts w:ascii="宋体" w:hAnsi="宋体" w:eastAsia="宋体" w:cs="宋体"/>
              <w:color w:val="auto"/>
              <w:sz w:val="19"/>
              <w:szCs w:val="19"/>
            </w:rPr>
            <w:tab/>
          </w:r>
          <w:r>
            <w:rPr>
              <w:rFonts w:ascii="宋体" w:hAnsi="宋体" w:eastAsia="宋体" w:cs="宋体"/>
              <w:color w:val="auto"/>
              <w:spacing w:val="-63"/>
              <w:sz w:val="19"/>
              <w:szCs w:val="19"/>
            </w:rPr>
            <w:t xml:space="preserve"> </w:t>
          </w:r>
          <w:r>
            <w:rPr>
              <w:rFonts w:ascii="Times New Roman" w:hAnsi="Times New Roman" w:eastAsia="Times New Roman" w:cs="Times New Roman"/>
              <w:color w:val="auto"/>
              <w:spacing w:val="1"/>
              <w:sz w:val="19"/>
              <w:szCs w:val="19"/>
            </w:rPr>
            <w:t>78</w:t>
          </w:r>
          <w:r>
            <w:rPr>
              <w:rFonts w:ascii="Times New Roman" w:hAnsi="Times New Roman" w:eastAsia="Times New Roman" w:cs="Times New Roman"/>
              <w:color w:val="auto"/>
              <w:spacing w:val="1"/>
              <w:sz w:val="19"/>
              <w:szCs w:val="19"/>
            </w:rPr>
            <w:fldChar w:fldCharType="end"/>
          </w:r>
        </w:p>
        <w:p w14:paraId="13B1E148">
          <w:pPr>
            <w:tabs>
              <w:tab w:val="right" w:leader="dot" w:pos="9640"/>
            </w:tabs>
            <w:spacing w:before="161" w:line="227" w:lineRule="auto"/>
            <w:ind w:left="428"/>
            <w:rPr>
              <w:rFonts w:ascii="Times New Roman" w:hAnsi="Times New Roman" w:eastAsia="Times New Roman" w:cs="Times New Roman"/>
              <w:color w:val="auto"/>
              <w:sz w:val="19"/>
              <w:szCs w:val="19"/>
            </w:rPr>
          </w:pPr>
          <w:bookmarkStart w:id="148" w:name="bookmark291"/>
          <w:bookmarkEnd w:id="148"/>
          <w:r>
            <w:rPr>
              <w:color w:val="auto"/>
            </w:rPr>
            <w:fldChar w:fldCharType="begin"/>
          </w:r>
          <w:r>
            <w:rPr>
              <w:color w:val="auto"/>
            </w:rPr>
            <w:instrText xml:space="preserve"> HYPERLINK \l "bookmark292" </w:instrText>
          </w:r>
          <w:r>
            <w:rPr>
              <w:color w:val="auto"/>
            </w:rPr>
            <w:fldChar w:fldCharType="separate"/>
          </w:r>
          <w:r>
            <w:rPr>
              <w:rFonts w:ascii="Times New Roman" w:hAnsi="Times New Roman" w:eastAsia="Times New Roman" w:cs="Times New Roman"/>
              <w:color w:val="auto"/>
              <w:spacing w:val="7"/>
              <w:sz w:val="19"/>
              <w:szCs w:val="19"/>
            </w:rPr>
            <w:t xml:space="preserve">7.2  </w:t>
          </w:r>
          <w:r>
            <w:rPr>
              <w:rFonts w:ascii="宋体" w:hAnsi="宋体" w:eastAsia="宋体" w:cs="宋体"/>
              <w:color w:val="auto"/>
              <w:spacing w:val="7"/>
              <w:sz w:val="19"/>
              <w:szCs w:val="19"/>
            </w:rPr>
            <w:t>发包人提供的施工设备和临时设施（</w:t>
          </w:r>
          <w:r>
            <w:rPr>
              <w:rFonts w:ascii="Times New Roman" w:hAnsi="Times New Roman" w:eastAsia="Times New Roman" w:cs="Times New Roman"/>
              <w:color w:val="auto"/>
              <w:spacing w:val="7"/>
              <w:sz w:val="19"/>
              <w:szCs w:val="19"/>
            </w:rPr>
            <w:t>B</w:t>
          </w:r>
          <w:r>
            <w:rPr>
              <w:rFonts w:ascii="宋体" w:hAnsi="宋体" w:eastAsia="宋体" w:cs="宋体"/>
              <w:color w:val="auto"/>
              <w:spacing w:val="7"/>
              <w:sz w:val="19"/>
              <w:szCs w:val="19"/>
            </w:rPr>
            <w:t>）</w:t>
          </w:r>
          <w:r>
            <w:rPr>
              <w:rFonts w:ascii="宋体" w:hAnsi="宋体" w:eastAsia="宋体" w:cs="宋体"/>
              <w:color w:val="auto"/>
              <w:spacing w:val="-57"/>
              <w:sz w:val="19"/>
              <w:szCs w:val="19"/>
            </w:rPr>
            <w:t xml:space="preserve"> </w:t>
          </w:r>
          <w:r>
            <w:rPr>
              <w:rFonts w:ascii="宋体" w:hAnsi="宋体" w:eastAsia="宋体" w:cs="宋体"/>
              <w:color w:val="auto"/>
              <w:sz w:val="19"/>
              <w:szCs w:val="19"/>
            </w:rPr>
            <w:tab/>
          </w:r>
          <w:r>
            <w:rPr>
              <w:rFonts w:ascii="宋体" w:hAnsi="宋体" w:eastAsia="宋体" w:cs="宋体"/>
              <w:color w:val="auto"/>
              <w:spacing w:val="-51"/>
              <w:sz w:val="19"/>
              <w:szCs w:val="19"/>
            </w:rPr>
            <w:t xml:space="preserve"> </w:t>
          </w:r>
          <w:r>
            <w:rPr>
              <w:rFonts w:ascii="Times New Roman" w:hAnsi="Times New Roman" w:eastAsia="Times New Roman" w:cs="Times New Roman"/>
              <w:color w:val="auto"/>
              <w:spacing w:val="1"/>
              <w:sz w:val="19"/>
              <w:szCs w:val="19"/>
            </w:rPr>
            <w:t>78</w:t>
          </w:r>
          <w:r>
            <w:rPr>
              <w:rFonts w:ascii="Times New Roman" w:hAnsi="Times New Roman" w:eastAsia="Times New Roman" w:cs="Times New Roman"/>
              <w:color w:val="auto"/>
              <w:spacing w:val="1"/>
              <w:sz w:val="19"/>
              <w:szCs w:val="19"/>
            </w:rPr>
            <w:fldChar w:fldCharType="end"/>
          </w:r>
        </w:p>
      </w:sdtContent>
    </w:sdt>
    <w:p w14:paraId="1F77D5FE">
      <w:pPr>
        <w:spacing w:line="227" w:lineRule="auto"/>
        <w:rPr>
          <w:rFonts w:ascii="Times New Roman" w:hAnsi="Times New Roman" w:eastAsia="Times New Roman" w:cs="Times New Roman"/>
          <w:color w:val="auto"/>
          <w:sz w:val="19"/>
          <w:szCs w:val="19"/>
        </w:rPr>
        <w:sectPr>
          <w:footerReference r:id="rId10" w:type="default"/>
          <w:pgSz w:w="11906" w:h="16839"/>
          <w:pgMar w:top="1077" w:right="1133" w:bottom="1153" w:left="1131" w:header="862" w:footer="994" w:gutter="0"/>
          <w:cols w:space="720" w:num="1"/>
        </w:sectPr>
      </w:pPr>
    </w:p>
    <w:p w14:paraId="26F287C6">
      <w:pPr>
        <w:pStyle w:val="7"/>
        <w:spacing w:line="392" w:lineRule="auto"/>
        <w:rPr>
          <w:color w:val="auto"/>
        </w:rPr>
      </w:pPr>
    </w:p>
    <w:sdt>
      <w:sdtPr>
        <w:rPr>
          <w:rFonts w:ascii="Times New Roman" w:hAnsi="Times New Roman" w:eastAsia="Times New Roman" w:cs="Times New Roman"/>
          <w:color w:val="auto"/>
          <w:sz w:val="19"/>
          <w:szCs w:val="19"/>
        </w:rPr>
        <w:id w:val="147459303"/>
        <w:docPartObj>
          <w:docPartGallery w:val="Table of Contents"/>
          <w:docPartUnique/>
        </w:docPartObj>
      </w:sdtPr>
      <w:sdtEndPr>
        <w:rPr>
          <w:rFonts w:ascii="Times New Roman" w:hAnsi="Times New Roman" w:eastAsia="Times New Roman" w:cs="Times New Roman"/>
          <w:color w:val="auto"/>
          <w:sz w:val="19"/>
          <w:szCs w:val="19"/>
        </w:rPr>
      </w:sdtEndPr>
      <w:sdtContent>
        <w:p w14:paraId="7B43C7ED">
          <w:pPr>
            <w:tabs>
              <w:tab w:val="right" w:leader="dot" w:pos="9640"/>
            </w:tabs>
            <w:spacing w:before="62" w:line="193" w:lineRule="auto"/>
            <w:ind w:left="428"/>
            <w:rPr>
              <w:rFonts w:ascii="Times New Roman" w:hAnsi="Times New Roman" w:eastAsia="Times New Roman" w:cs="Times New Roman"/>
              <w:color w:val="auto"/>
              <w:sz w:val="19"/>
              <w:szCs w:val="19"/>
            </w:rPr>
          </w:pPr>
          <w:bookmarkStart w:id="149" w:name="bookmark293"/>
          <w:bookmarkEnd w:id="149"/>
          <w:r>
            <w:rPr>
              <w:color w:val="auto"/>
            </w:rPr>
            <w:fldChar w:fldCharType="begin"/>
          </w:r>
          <w:r>
            <w:rPr>
              <w:color w:val="auto"/>
            </w:rPr>
            <w:instrText xml:space="preserve"> HYPERLINK \l "bookmark294" </w:instrText>
          </w:r>
          <w:r>
            <w:rPr>
              <w:color w:val="auto"/>
            </w:rPr>
            <w:fldChar w:fldCharType="separate"/>
          </w:r>
          <w:r>
            <w:rPr>
              <w:rFonts w:ascii="Times New Roman" w:hAnsi="Times New Roman" w:eastAsia="Times New Roman" w:cs="Times New Roman"/>
              <w:color w:val="auto"/>
              <w:spacing w:val="7"/>
              <w:sz w:val="19"/>
              <w:szCs w:val="19"/>
            </w:rPr>
            <w:t xml:space="preserve">7.3  </w:t>
          </w:r>
          <w:r>
            <w:rPr>
              <w:rFonts w:ascii="宋体" w:hAnsi="宋体" w:eastAsia="宋体" w:cs="宋体"/>
              <w:color w:val="auto"/>
              <w:spacing w:val="7"/>
              <w:sz w:val="19"/>
              <w:szCs w:val="19"/>
            </w:rPr>
            <w:t>要求承包人增加或更换施工设备</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78</w:t>
          </w:r>
          <w:r>
            <w:rPr>
              <w:rFonts w:ascii="Times New Roman" w:hAnsi="Times New Roman" w:eastAsia="Times New Roman" w:cs="Times New Roman"/>
              <w:color w:val="auto"/>
              <w:spacing w:val="14"/>
              <w:sz w:val="19"/>
              <w:szCs w:val="19"/>
            </w:rPr>
            <w:fldChar w:fldCharType="end"/>
          </w:r>
        </w:p>
        <w:p w14:paraId="0AC0400C">
          <w:pPr>
            <w:tabs>
              <w:tab w:val="right" w:leader="dot" w:pos="9640"/>
            </w:tabs>
            <w:spacing w:before="161" w:line="193" w:lineRule="auto"/>
            <w:ind w:left="428"/>
            <w:rPr>
              <w:rFonts w:ascii="Times New Roman" w:hAnsi="Times New Roman" w:eastAsia="Times New Roman" w:cs="Times New Roman"/>
              <w:color w:val="auto"/>
              <w:sz w:val="19"/>
              <w:szCs w:val="19"/>
            </w:rPr>
          </w:pPr>
          <w:bookmarkStart w:id="150" w:name="bookmark295"/>
          <w:bookmarkEnd w:id="150"/>
          <w:r>
            <w:rPr>
              <w:color w:val="auto"/>
            </w:rPr>
            <w:fldChar w:fldCharType="begin"/>
          </w:r>
          <w:r>
            <w:rPr>
              <w:color w:val="auto"/>
            </w:rPr>
            <w:instrText xml:space="preserve"> HYPERLINK \l "bookmark296" </w:instrText>
          </w:r>
          <w:r>
            <w:rPr>
              <w:color w:val="auto"/>
            </w:rPr>
            <w:fldChar w:fldCharType="separate"/>
          </w:r>
          <w:r>
            <w:rPr>
              <w:rFonts w:ascii="Times New Roman" w:hAnsi="Times New Roman" w:eastAsia="Times New Roman" w:cs="Times New Roman"/>
              <w:color w:val="auto"/>
              <w:spacing w:val="8"/>
              <w:sz w:val="19"/>
              <w:szCs w:val="19"/>
            </w:rPr>
            <w:t xml:space="preserve">7.4  </w:t>
          </w:r>
          <w:r>
            <w:rPr>
              <w:rFonts w:ascii="宋体" w:hAnsi="宋体" w:eastAsia="宋体" w:cs="宋体"/>
              <w:color w:val="auto"/>
              <w:spacing w:val="8"/>
              <w:sz w:val="19"/>
              <w:szCs w:val="19"/>
            </w:rPr>
            <w:t>施工设备和临时设施专用于合同工程</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78</w:t>
          </w:r>
          <w:r>
            <w:rPr>
              <w:rFonts w:ascii="Times New Roman" w:hAnsi="Times New Roman" w:eastAsia="Times New Roman" w:cs="Times New Roman"/>
              <w:color w:val="auto"/>
              <w:spacing w:val="14"/>
              <w:sz w:val="19"/>
              <w:szCs w:val="19"/>
            </w:rPr>
            <w:fldChar w:fldCharType="end"/>
          </w:r>
        </w:p>
        <w:p w14:paraId="3B298317">
          <w:pPr>
            <w:tabs>
              <w:tab w:val="right" w:leader="dot" w:pos="9640"/>
            </w:tabs>
            <w:spacing w:before="161" w:line="193" w:lineRule="auto"/>
            <w:ind w:left="224"/>
            <w:rPr>
              <w:rFonts w:ascii="Times New Roman" w:hAnsi="Times New Roman" w:eastAsia="Times New Roman" w:cs="Times New Roman"/>
              <w:color w:val="auto"/>
              <w:sz w:val="19"/>
              <w:szCs w:val="19"/>
            </w:rPr>
          </w:pPr>
          <w:bookmarkStart w:id="151" w:name="bookmark297"/>
          <w:bookmarkEnd w:id="151"/>
          <w:r>
            <w:rPr>
              <w:color w:val="auto"/>
            </w:rPr>
            <w:fldChar w:fldCharType="begin"/>
          </w:r>
          <w:r>
            <w:rPr>
              <w:color w:val="auto"/>
            </w:rPr>
            <w:instrText xml:space="preserve"> HYPERLINK \l "bookmark298" </w:instrText>
          </w:r>
          <w:r>
            <w:rPr>
              <w:color w:val="auto"/>
            </w:rPr>
            <w:fldChar w:fldCharType="separate"/>
          </w:r>
          <w:r>
            <w:rPr>
              <w:rFonts w:ascii="Times New Roman" w:hAnsi="Times New Roman" w:eastAsia="Times New Roman" w:cs="Times New Roman"/>
              <w:color w:val="auto"/>
              <w:spacing w:val="3"/>
              <w:sz w:val="19"/>
              <w:szCs w:val="19"/>
            </w:rPr>
            <w:t>8.</w:t>
          </w:r>
          <w:r>
            <w:rPr>
              <w:rFonts w:ascii="Times New Roman" w:hAnsi="Times New Roman" w:eastAsia="Times New Roman" w:cs="Times New Roman"/>
              <w:color w:val="auto"/>
              <w:spacing w:val="48"/>
              <w:sz w:val="19"/>
              <w:szCs w:val="19"/>
            </w:rPr>
            <w:t xml:space="preserve"> </w:t>
          </w:r>
          <w:r>
            <w:rPr>
              <w:rFonts w:ascii="宋体" w:hAnsi="宋体" w:eastAsia="宋体" w:cs="宋体"/>
              <w:color w:val="auto"/>
              <w:spacing w:val="3"/>
              <w:sz w:val="19"/>
              <w:szCs w:val="19"/>
            </w:rPr>
            <w:t>交通运输</w:t>
          </w:r>
          <w:r>
            <w:rPr>
              <w:rFonts w:ascii="宋体" w:hAnsi="宋体" w:eastAsia="宋体" w:cs="宋体"/>
              <w:color w:val="auto"/>
              <w:sz w:val="19"/>
              <w:szCs w:val="19"/>
            </w:rPr>
            <w:tab/>
          </w:r>
          <w:r>
            <w:rPr>
              <w:rFonts w:ascii="宋体" w:hAnsi="宋体" w:eastAsia="宋体" w:cs="宋体"/>
              <w:color w:val="auto"/>
              <w:spacing w:val="-39"/>
              <w:sz w:val="19"/>
              <w:szCs w:val="19"/>
            </w:rPr>
            <w:t xml:space="preserve"> </w:t>
          </w:r>
          <w:r>
            <w:rPr>
              <w:rFonts w:ascii="Times New Roman" w:hAnsi="Times New Roman" w:eastAsia="Times New Roman" w:cs="Times New Roman"/>
              <w:color w:val="auto"/>
              <w:spacing w:val="1"/>
              <w:sz w:val="19"/>
              <w:szCs w:val="19"/>
            </w:rPr>
            <w:t>79</w:t>
          </w:r>
          <w:r>
            <w:rPr>
              <w:rFonts w:ascii="Times New Roman" w:hAnsi="Times New Roman" w:eastAsia="Times New Roman" w:cs="Times New Roman"/>
              <w:color w:val="auto"/>
              <w:spacing w:val="1"/>
              <w:sz w:val="19"/>
              <w:szCs w:val="19"/>
            </w:rPr>
            <w:fldChar w:fldCharType="end"/>
          </w:r>
        </w:p>
        <w:p w14:paraId="3C4210CE">
          <w:pPr>
            <w:tabs>
              <w:tab w:val="right" w:leader="dot" w:pos="9640"/>
            </w:tabs>
            <w:spacing w:before="161" w:line="193" w:lineRule="auto"/>
            <w:ind w:left="432"/>
            <w:rPr>
              <w:rFonts w:ascii="Times New Roman" w:hAnsi="Times New Roman" w:eastAsia="Times New Roman" w:cs="Times New Roman"/>
              <w:color w:val="auto"/>
              <w:sz w:val="19"/>
              <w:szCs w:val="19"/>
            </w:rPr>
          </w:pPr>
          <w:bookmarkStart w:id="152" w:name="bookmark299"/>
          <w:bookmarkEnd w:id="152"/>
          <w:r>
            <w:rPr>
              <w:color w:val="auto"/>
            </w:rPr>
            <w:fldChar w:fldCharType="begin"/>
          </w:r>
          <w:r>
            <w:rPr>
              <w:color w:val="auto"/>
            </w:rPr>
            <w:instrText xml:space="preserve"> HYPERLINK \l "bookmark300" </w:instrText>
          </w:r>
          <w:r>
            <w:rPr>
              <w:color w:val="auto"/>
            </w:rPr>
            <w:fldChar w:fldCharType="separate"/>
          </w:r>
          <w:r>
            <w:rPr>
              <w:rFonts w:ascii="Times New Roman" w:hAnsi="Times New Roman" w:eastAsia="Times New Roman" w:cs="Times New Roman"/>
              <w:color w:val="auto"/>
              <w:spacing w:val="6"/>
              <w:sz w:val="19"/>
              <w:szCs w:val="19"/>
            </w:rPr>
            <w:t xml:space="preserve">8.1  </w:t>
          </w:r>
          <w:r>
            <w:rPr>
              <w:rFonts w:ascii="宋体" w:hAnsi="宋体" w:eastAsia="宋体" w:cs="宋体"/>
              <w:color w:val="auto"/>
              <w:spacing w:val="6"/>
              <w:sz w:val="19"/>
              <w:szCs w:val="19"/>
            </w:rPr>
            <w:t>道路通行权和场外设施（</w:t>
          </w:r>
          <w:r>
            <w:rPr>
              <w:rFonts w:ascii="Times New Roman" w:hAnsi="Times New Roman" w:eastAsia="Times New Roman" w:cs="Times New Roman"/>
              <w:color w:val="auto"/>
              <w:spacing w:val="6"/>
              <w:sz w:val="19"/>
              <w:szCs w:val="19"/>
            </w:rPr>
            <w:t>A</w:t>
          </w:r>
          <w:r>
            <w:rPr>
              <w:rFonts w:ascii="宋体" w:hAnsi="宋体" w:eastAsia="宋体" w:cs="宋体"/>
              <w:color w:val="auto"/>
              <w:spacing w:val="6"/>
              <w:sz w:val="19"/>
              <w:szCs w:val="19"/>
            </w:rPr>
            <w:t>）</w:t>
          </w:r>
          <w:r>
            <w:rPr>
              <w:rFonts w:ascii="宋体" w:hAnsi="宋体" w:eastAsia="宋体" w:cs="宋体"/>
              <w:color w:val="auto"/>
              <w:spacing w:val="-58"/>
              <w:sz w:val="19"/>
              <w:szCs w:val="19"/>
            </w:rPr>
            <w:t xml:space="preserve"> </w:t>
          </w:r>
          <w:r>
            <w:rPr>
              <w:rFonts w:ascii="宋体" w:hAnsi="宋体" w:eastAsia="宋体" w:cs="宋体"/>
              <w:color w:val="auto"/>
              <w:sz w:val="19"/>
              <w:szCs w:val="19"/>
            </w:rPr>
            <w:tab/>
          </w:r>
          <w:r>
            <w:rPr>
              <w:rFonts w:ascii="宋体" w:hAnsi="宋体" w:eastAsia="宋体" w:cs="宋体"/>
              <w:color w:val="auto"/>
              <w:spacing w:val="-62"/>
              <w:sz w:val="19"/>
              <w:szCs w:val="19"/>
            </w:rPr>
            <w:t xml:space="preserve"> </w:t>
          </w:r>
          <w:r>
            <w:rPr>
              <w:rFonts w:ascii="Times New Roman" w:hAnsi="Times New Roman" w:eastAsia="Times New Roman" w:cs="Times New Roman"/>
              <w:color w:val="auto"/>
              <w:spacing w:val="1"/>
              <w:sz w:val="19"/>
              <w:szCs w:val="19"/>
            </w:rPr>
            <w:t>79</w:t>
          </w:r>
          <w:r>
            <w:rPr>
              <w:rFonts w:ascii="Times New Roman" w:hAnsi="Times New Roman" w:eastAsia="Times New Roman" w:cs="Times New Roman"/>
              <w:color w:val="auto"/>
              <w:spacing w:val="1"/>
              <w:sz w:val="19"/>
              <w:szCs w:val="19"/>
            </w:rPr>
            <w:fldChar w:fldCharType="end"/>
          </w:r>
        </w:p>
        <w:p w14:paraId="67522FBD">
          <w:pPr>
            <w:tabs>
              <w:tab w:val="right" w:leader="dot" w:pos="9640"/>
            </w:tabs>
            <w:spacing w:before="161" w:line="193" w:lineRule="auto"/>
            <w:ind w:left="432"/>
            <w:rPr>
              <w:rFonts w:ascii="Times New Roman" w:hAnsi="Times New Roman" w:eastAsia="Times New Roman" w:cs="Times New Roman"/>
              <w:color w:val="auto"/>
              <w:sz w:val="19"/>
              <w:szCs w:val="19"/>
            </w:rPr>
          </w:pPr>
          <w:bookmarkStart w:id="153" w:name="bookmark301"/>
          <w:bookmarkEnd w:id="153"/>
          <w:r>
            <w:rPr>
              <w:color w:val="auto"/>
            </w:rPr>
            <w:fldChar w:fldCharType="begin"/>
          </w:r>
          <w:r>
            <w:rPr>
              <w:color w:val="auto"/>
            </w:rPr>
            <w:instrText xml:space="preserve"> HYPERLINK \l "bookmark302" </w:instrText>
          </w:r>
          <w:r>
            <w:rPr>
              <w:color w:val="auto"/>
            </w:rPr>
            <w:fldChar w:fldCharType="separate"/>
          </w:r>
          <w:r>
            <w:rPr>
              <w:rFonts w:ascii="Times New Roman" w:hAnsi="Times New Roman" w:eastAsia="Times New Roman" w:cs="Times New Roman"/>
              <w:color w:val="auto"/>
              <w:spacing w:val="6"/>
              <w:sz w:val="19"/>
              <w:szCs w:val="19"/>
            </w:rPr>
            <w:t xml:space="preserve">8.1  </w:t>
          </w:r>
          <w:r>
            <w:rPr>
              <w:rFonts w:ascii="宋体" w:hAnsi="宋体" w:eastAsia="宋体" w:cs="宋体"/>
              <w:color w:val="auto"/>
              <w:spacing w:val="6"/>
              <w:sz w:val="19"/>
              <w:szCs w:val="19"/>
            </w:rPr>
            <w:t>道路通行权和场外设施（</w:t>
          </w:r>
          <w:r>
            <w:rPr>
              <w:rFonts w:ascii="Times New Roman" w:hAnsi="Times New Roman" w:eastAsia="Times New Roman" w:cs="Times New Roman"/>
              <w:color w:val="auto"/>
              <w:spacing w:val="6"/>
              <w:sz w:val="19"/>
              <w:szCs w:val="19"/>
            </w:rPr>
            <w:t>B</w:t>
          </w:r>
          <w:r>
            <w:rPr>
              <w:rFonts w:ascii="宋体" w:hAnsi="宋体" w:eastAsia="宋体" w:cs="宋体"/>
              <w:color w:val="auto"/>
              <w:spacing w:val="6"/>
              <w:sz w:val="19"/>
              <w:szCs w:val="19"/>
            </w:rPr>
            <w:t>）</w:t>
          </w:r>
          <w:r>
            <w:rPr>
              <w:rFonts w:ascii="宋体" w:hAnsi="宋体" w:eastAsia="宋体" w:cs="宋体"/>
              <w:color w:val="auto"/>
              <w:spacing w:val="-57"/>
              <w:sz w:val="19"/>
              <w:szCs w:val="19"/>
            </w:rPr>
            <w:t xml:space="preserve"> </w:t>
          </w:r>
          <w:r>
            <w:rPr>
              <w:rFonts w:ascii="宋体" w:hAnsi="宋体" w:eastAsia="宋体" w:cs="宋体"/>
              <w:color w:val="auto"/>
              <w:sz w:val="19"/>
              <w:szCs w:val="19"/>
            </w:rPr>
            <w:tab/>
          </w:r>
          <w:r>
            <w:rPr>
              <w:rFonts w:ascii="宋体" w:hAnsi="宋体" w:eastAsia="宋体" w:cs="宋体"/>
              <w:color w:val="auto"/>
              <w:spacing w:val="-53"/>
              <w:sz w:val="19"/>
              <w:szCs w:val="19"/>
            </w:rPr>
            <w:t xml:space="preserve"> </w:t>
          </w:r>
          <w:r>
            <w:rPr>
              <w:rFonts w:ascii="Times New Roman" w:hAnsi="Times New Roman" w:eastAsia="Times New Roman" w:cs="Times New Roman"/>
              <w:color w:val="auto"/>
              <w:spacing w:val="1"/>
              <w:sz w:val="19"/>
              <w:szCs w:val="19"/>
            </w:rPr>
            <w:t>79</w:t>
          </w:r>
          <w:r>
            <w:rPr>
              <w:rFonts w:ascii="Times New Roman" w:hAnsi="Times New Roman" w:eastAsia="Times New Roman" w:cs="Times New Roman"/>
              <w:color w:val="auto"/>
              <w:spacing w:val="1"/>
              <w:sz w:val="19"/>
              <w:szCs w:val="19"/>
            </w:rPr>
            <w:fldChar w:fldCharType="end"/>
          </w:r>
        </w:p>
        <w:p w14:paraId="0BD45F45">
          <w:pPr>
            <w:tabs>
              <w:tab w:val="right" w:leader="dot" w:pos="9640"/>
            </w:tabs>
            <w:spacing w:before="161" w:line="193" w:lineRule="auto"/>
            <w:ind w:left="432"/>
            <w:rPr>
              <w:rFonts w:ascii="Times New Roman" w:hAnsi="Times New Roman" w:eastAsia="Times New Roman" w:cs="Times New Roman"/>
              <w:color w:val="auto"/>
              <w:sz w:val="19"/>
              <w:szCs w:val="19"/>
            </w:rPr>
          </w:pPr>
          <w:bookmarkStart w:id="154" w:name="bookmark303"/>
          <w:bookmarkEnd w:id="154"/>
          <w:r>
            <w:rPr>
              <w:color w:val="auto"/>
            </w:rPr>
            <w:fldChar w:fldCharType="begin"/>
          </w:r>
          <w:r>
            <w:rPr>
              <w:color w:val="auto"/>
            </w:rPr>
            <w:instrText xml:space="preserve"> HYPERLINK \l "bookmark304" </w:instrText>
          </w:r>
          <w:r>
            <w:rPr>
              <w:color w:val="auto"/>
            </w:rPr>
            <w:fldChar w:fldCharType="separate"/>
          </w:r>
          <w:r>
            <w:rPr>
              <w:rFonts w:ascii="Times New Roman" w:hAnsi="Times New Roman" w:eastAsia="Times New Roman" w:cs="Times New Roman"/>
              <w:color w:val="auto"/>
              <w:spacing w:val="5"/>
              <w:sz w:val="19"/>
              <w:szCs w:val="19"/>
            </w:rPr>
            <w:t xml:space="preserve">8.2  </w:t>
          </w:r>
          <w:r>
            <w:rPr>
              <w:rFonts w:ascii="宋体" w:hAnsi="宋体" w:eastAsia="宋体" w:cs="宋体"/>
              <w:color w:val="auto"/>
              <w:spacing w:val="5"/>
              <w:sz w:val="19"/>
              <w:szCs w:val="19"/>
            </w:rPr>
            <w:t>场内施工道路</w:t>
          </w:r>
          <w:r>
            <w:rPr>
              <w:rFonts w:ascii="宋体" w:hAnsi="宋体" w:eastAsia="宋体" w:cs="宋体"/>
              <w:color w:val="auto"/>
              <w:sz w:val="19"/>
              <w:szCs w:val="19"/>
            </w:rPr>
            <w:tab/>
          </w:r>
          <w:r>
            <w:rPr>
              <w:rFonts w:ascii="宋体" w:hAnsi="宋体" w:eastAsia="宋体" w:cs="宋体"/>
              <w:color w:val="auto"/>
              <w:spacing w:val="-68"/>
              <w:sz w:val="19"/>
              <w:szCs w:val="19"/>
            </w:rPr>
            <w:t xml:space="preserve"> </w:t>
          </w:r>
          <w:r>
            <w:rPr>
              <w:rFonts w:ascii="Times New Roman" w:hAnsi="Times New Roman" w:eastAsia="Times New Roman" w:cs="Times New Roman"/>
              <w:color w:val="auto"/>
              <w:spacing w:val="1"/>
              <w:sz w:val="19"/>
              <w:szCs w:val="19"/>
            </w:rPr>
            <w:t>79</w:t>
          </w:r>
          <w:r>
            <w:rPr>
              <w:rFonts w:ascii="Times New Roman" w:hAnsi="Times New Roman" w:eastAsia="Times New Roman" w:cs="Times New Roman"/>
              <w:color w:val="auto"/>
              <w:spacing w:val="1"/>
              <w:sz w:val="19"/>
              <w:szCs w:val="19"/>
            </w:rPr>
            <w:fldChar w:fldCharType="end"/>
          </w:r>
        </w:p>
        <w:p w14:paraId="31DE2FED">
          <w:pPr>
            <w:tabs>
              <w:tab w:val="right" w:leader="dot" w:pos="9640"/>
            </w:tabs>
            <w:spacing w:before="161" w:line="193" w:lineRule="auto"/>
            <w:ind w:left="432"/>
            <w:rPr>
              <w:rFonts w:ascii="Times New Roman" w:hAnsi="Times New Roman" w:eastAsia="Times New Roman" w:cs="Times New Roman"/>
              <w:color w:val="auto"/>
              <w:sz w:val="19"/>
              <w:szCs w:val="19"/>
            </w:rPr>
          </w:pPr>
          <w:bookmarkStart w:id="155" w:name="bookmark305"/>
          <w:bookmarkEnd w:id="155"/>
          <w:r>
            <w:rPr>
              <w:color w:val="auto"/>
            </w:rPr>
            <w:fldChar w:fldCharType="begin"/>
          </w:r>
          <w:r>
            <w:rPr>
              <w:color w:val="auto"/>
            </w:rPr>
            <w:instrText xml:space="preserve"> HYPERLINK \l "bookmark306" </w:instrText>
          </w:r>
          <w:r>
            <w:rPr>
              <w:color w:val="auto"/>
            </w:rPr>
            <w:fldChar w:fldCharType="separate"/>
          </w:r>
          <w:r>
            <w:rPr>
              <w:rFonts w:ascii="Times New Roman" w:hAnsi="Times New Roman" w:eastAsia="Times New Roman" w:cs="Times New Roman"/>
              <w:color w:val="auto"/>
              <w:spacing w:val="4"/>
              <w:sz w:val="19"/>
              <w:szCs w:val="19"/>
            </w:rPr>
            <w:t xml:space="preserve">8.3  </w:t>
          </w:r>
          <w:r>
            <w:rPr>
              <w:rFonts w:ascii="宋体" w:hAnsi="宋体" w:eastAsia="宋体" w:cs="宋体"/>
              <w:color w:val="auto"/>
              <w:spacing w:val="4"/>
              <w:sz w:val="19"/>
              <w:szCs w:val="19"/>
            </w:rPr>
            <w:t>场外交通</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79</w:t>
          </w:r>
          <w:r>
            <w:rPr>
              <w:rFonts w:ascii="Times New Roman" w:hAnsi="Times New Roman" w:eastAsia="Times New Roman" w:cs="Times New Roman"/>
              <w:color w:val="auto"/>
              <w:spacing w:val="14"/>
              <w:sz w:val="19"/>
              <w:szCs w:val="19"/>
            </w:rPr>
            <w:fldChar w:fldCharType="end"/>
          </w:r>
        </w:p>
        <w:p w14:paraId="0984E8C9">
          <w:pPr>
            <w:tabs>
              <w:tab w:val="right" w:leader="dot" w:pos="9640"/>
            </w:tabs>
            <w:spacing w:before="162" w:line="193" w:lineRule="auto"/>
            <w:ind w:left="432"/>
            <w:rPr>
              <w:rFonts w:ascii="Times New Roman" w:hAnsi="Times New Roman" w:eastAsia="Times New Roman" w:cs="Times New Roman"/>
              <w:color w:val="auto"/>
              <w:sz w:val="19"/>
              <w:szCs w:val="19"/>
            </w:rPr>
          </w:pPr>
          <w:bookmarkStart w:id="156" w:name="bookmark307"/>
          <w:bookmarkEnd w:id="156"/>
          <w:r>
            <w:rPr>
              <w:color w:val="auto"/>
            </w:rPr>
            <w:fldChar w:fldCharType="begin"/>
          </w:r>
          <w:r>
            <w:rPr>
              <w:color w:val="auto"/>
            </w:rPr>
            <w:instrText xml:space="preserve"> HYPERLINK \l "bookmark308" </w:instrText>
          </w:r>
          <w:r>
            <w:rPr>
              <w:color w:val="auto"/>
            </w:rPr>
            <w:fldChar w:fldCharType="separate"/>
          </w:r>
          <w:r>
            <w:rPr>
              <w:rFonts w:ascii="Times New Roman" w:hAnsi="Times New Roman" w:eastAsia="Times New Roman" w:cs="Times New Roman"/>
              <w:color w:val="auto"/>
              <w:spacing w:val="6"/>
              <w:sz w:val="19"/>
              <w:szCs w:val="19"/>
            </w:rPr>
            <w:t xml:space="preserve">8.4  </w:t>
          </w:r>
          <w:r>
            <w:rPr>
              <w:rFonts w:ascii="宋体" w:hAnsi="宋体" w:eastAsia="宋体" w:cs="宋体"/>
              <w:color w:val="auto"/>
              <w:spacing w:val="6"/>
              <w:sz w:val="19"/>
              <w:szCs w:val="19"/>
            </w:rPr>
            <w:t>超大件和超重件的运输</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79</w:t>
          </w:r>
          <w:r>
            <w:rPr>
              <w:rFonts w:ascii="Times New Roman" w:hAnsi="Times New Roman" w:eastAsia="Times New Roman" w:cs="Times New Roman"/>
              <w:color w:val="auto"/>
              <w:spacing w:val="14"/>
              <w:sz w:val="19"/>
              <w:szCs w:val="19"/>
            </w:rPr>
            <w:fldChar w:fldCharType="end"/>
          </w:r>
        </w:p>
        <w:p w14:paraId="61825694">
          <w:pPr>
            <w:tabs>
              <w:tab w:val="right" w:leader="dot" w:pos="9640"/>
            </w:tabs>
            <w:spacing w:before="161" w:line="193" w:lineRule="auto"/>
            <w:ind w:left="432"/>
            <w:rPr>
              <w:rFonts w:ascii="Times New Roman" w:hAnsi="Times New Roman" w:eastAsia="Times New Roman" w:cs="Times New Roman"/>
              <w:color w:val="auto"/>
              <w:sz w:val="19"/>
              <w:szCs w:val="19"/>
            </w:rPr>
          </w:pPr>
          <w:bookmarkStart w:id="157" w:name="bookmark309"/>
          <w:bookmarkEnd w:id="157"/>
          <w:r>
            <w:rPr>
              <w:color w:val="auto"/>
            </w:rPr>
            <w:fldChar w:fldCharType="begin"/>
          </w:r>
          <w:r>
            <w:rPr>
              <w:color w:val="auto"/>
            </w:rPr>
            <w:instrText xml:space="preserve"> HYPERLINK \l "bookmark310" </w:instrText>
          </w:r>
          <w:r>
            <w:rPr>
              <w:color w:val="auto"/>
            </w:rPr>
            <w:fldChar w:fldCharType="separate"/>
          </w:r>
          <w:r>
            <w:rPr>
              <w:rFonts w:ascii="Times New Roman" w:hAnsi="Times New Roman" w:eastAsia="Times New Roman" w:cs="Times New Roman"/>
              <w:color w:val="auto"/>
              <w:spacing w:val="6"/>
              <w:sz w:val="19"/>
              <w:szCs w:val="19"/>
            </w:rPr>
            <w:t xml:space="preserve">8.5  </w:t>
          </w:r>
          <w:r>
            <w:rPr>
              <w:rFonts w:ascii="宋体" w:hAnsi="宋体" w:eastAsia="宋体" w:cs="宋体"/>
              <w:color w:val="auto"/>
              <w:spacing w:val="6"/>
              <w:sz w:val="19"/>
              <w:szCs w:val="19"/>
            </w:rPr>
            <w:t>道路和桥梁的损坏责任</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80</w:t>
          </w:r>
          <w:r>
            <w:rPr>
              <w:rFonts w:ascii="Times New Roman" w:hAnsi="Times New Roman" w:eastAsia="Times New Roman" w:cs="Times New Roman"/>
              <w:color w:val="auto"/>
              <w:spacing w:val="14"/>
              <w:sz w:val="19"/>
              <w:szCs w:val="19"/>
            </w:rPr>
            <w:fldChar w:fldCharType="end"/>
          </w:r>
        </w:p>
        <w:p w14:paraId="67485559">
          <w:pPr>
            <w:tabs>
              <w:tab w:val="right" w:leader="dot" w:pos="9640"/>
            </w:tabs>
            <w:spacing w:before="162" w:line="193" w:lineRule="auto"/>
            <w:ind w:left="432"/>
            <w:rPr>
              <w:rFonts w:ascii="Times New Roman" w:hAnsi="Times New Roman" w:eastAsia="Times New Roman" w:cs="Times New Roman"/>
              <w:color w:val="auto"/>
              <w:sz w:val="19"/>
              <w:szCs w:val="19"/>
            </w:rPr>
          </w:pPr>
          <w:bookmarkStart w:id="158" w:name="bookmark311"/>
          <w:bookmarkEnd w:id="158"/>
          <w:r>
            <w:rPr>
              <w:color w:val="auto"/>
            </w:rPr>
            <w:fldChar w:fldCharType="begin"/>
          </w:r>
          <w:r>
            <w:rPr>
              <w:color w:val="auto"/>
            </w:rPr>
            <w:instrText xml:space="preserve"> HYPERLINK \l "bookmark312" </w:instrText>
          </w:r>
          <w:r>
            <w:rPr>
              <w:color w:val="auto"/>
            </w:rPr>
            <w:fldChar w:fldCharType="separate"/>
          </w:r>
          <w:r>
            <w:rPr>
              <w:rFonts w:ascii="Times New Roman" w:hAnsi="Times New Roman" w:eastAsia="Times New Roman" w:cs="Times New Roman"/>
              <w:color w:val="auto"/>
              <w:spacing w:val="6"/>
              <w:sz w:val="19"/>
              <w:szCs w:val="19"/>
            </w:rPr>
            <w:t xml:space="preserve">8.6  </w:t>
          </w:r>
          <w:r>
            <w:rPr>
              <w:rFonts w:ascii="宋体" w:hAnsi="宋体" w:eastAsia="宋体" w:cs="宋体"/>
              <w:color w:val="auto"/>
              <w:spacing w:val="6"/>
              <w:sz w:val="19"/>
              <w:szCs w:val="19"/>
            </w:rPr>
            <w:t>水路和航空运输</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80</w:t>
          </w:r>
          <w:r>
            <w:rPr>
              <w:rFonts w:ascii="Times New Roman" w:hAnsi="Times New Roman" w:eastAsia="Times New Roman" w:cs="Times New Roman"/>
              <w:color w:val="auto"/>
              <w:spacing w:val="14"/>
              <w:sz w:val="19"/>
              <w:szCs w:val="19"/>
            </w:rPr>
            <w:fldChar w:fldCharType="end"/>
          </w:r>
        </w:p>
        <w:p w14:paraId="0F58DB13">
          <w:pPr>
            <w:tabs>
              <w:tab w:val="right" w:leader="dot" w:pos="9640"/>
            </w:tabs>
            <w:spacing w:before="161" w:line="193" w:lineRule="auto"/>
            <w:ind w:left="219"/>
            <w:rPr>
              <w:rFonts w:ascii="Times New Roman" w:hAnsi="Times New Roman" w:eastAsia="Times New Roman" w:cs="Times New Roman"/>
              <w:color w:val="auto"/>
              <w:sz w:val="19"/>
              <w:szCs w:val="19"/>
            </w:rPr>
          </w:pPr>
          <w:bookmarkStart w:id="159" w:name="bookmark313"/>
          <w:bookmarkEnd w:id="159"/>
          <w:r>
            <w:rPr>
              <w:color w:val="auto"/>
            </w:rPr>
            <w:fldChar w:fldCharType="begin"/>
          </w:r>
          <w:r>
            <w:rPr>
              <w:color w:val="auto"/>
            </w:rPr>
            <w:instrText xml:space="preserve"> HYPERLINK \l "bookmark314" </w:instrText>
          </w:r>
          <w:r>
            <w:rPr>
              <w:color w:val="auto"/>
            </w:rPr>
            <w:fldChar w:fldCharType="separate"/>
          </w:r>
          <w:r>
            <w:rPr>
              <w:rFonts w:ascii="Times New Roman" w:hAnsi="Times New Roman" w:eastAsia="Times New Roman" w:cs="Times New Roman"/>
              <w:color w:val="auto"/>
              <w:spacing w:val="5"/>
              <w:sz w:val="19"/>
              <w:szCs w:val="19"/>
            </w:rPr>
            <w:t>9.</w:t>
          </w:r>
          <w:r>
            <w:rPr>
              <w:rFonts w:ascii="Times New Roman" w:hAnsi="Times New Roman" w:eastAsia="Times New Roman" w:cs="Times New Roman"/>
              <w:color w:val="auto"/>
              <w:spacing w:val="40"/>
              <w:w w:val="101"/>
              <w:sz w:val="19"/>
              <w:szCs w:val="19"/>
            </w:rPr>
            <w:t xml:space="preserve"> </w:t>
          </w:r>
          <w:r>
            <w:rPr>
              <w:rFonts w:ascii="宋体" w:hAnsi="宋体" w:eastAsia="宋体" w:cs="宋体"/>
              <w:color w:val="auto"/>
              <w:spacing w:val="5"/>
              <w:sz w:val="19"/>
              <w:szCs w:val="19"/>
            </w:rPr>
            <w:t>测量放线</w:t>
          </w:r>
          <w:r>
            <w:rPr>
              <w:rFonts w:ascii="宋体" w:hAnsi="宋体" w:eastAsia="宋体" w:cs="宋体"/>
              <w:color w:val="auto"/>
              <w:sz w:val="19"/>
              <w:szCs w:val="19"/>
            </w:rPr>
            <w:tab/>
          </w:r>
          <w:r>
            <w:rPr>
              <w:rFonts w:ascii="宋体" w:hAnsi="宋体" w:eastAsia="宋体" w:cs="宋体"/>
              <w:color w:val="auto"/>
              <w:spacing w:val="-34"/>
              <w:sz w:val="19"/>
              <w:szCs w:val="19"/>
            </w:rPr>
            <w:t xml:space="preserve"> </w:t>
          </w:r>
          <w:r>
            <w:rPr>
              <w:rFonts w:ascii="Times New Roman" w:hAnsi="Times New Roman" w:eastAsia="Times New Roman" w:cs="Times New Roman"/>
              <w:color w:val="auto"/>
              <w:spacing w:val="-1"/>
              <w:sz w:val="19"/>
              <w:szCs w:val="19"/>
            </w:rPr>
            <w:t>80</w:t>
          </w:r>
          <w:r>
            <w:rPr>
              <w:rFonts w:ascii="Times New Roman" w:hAnsi="Times New Roman" w:eastAsia="Times New Roman" w:cs="Times New Roman"/>
              <w:color w:val="auto"/>
              <w:spacing w:val="-1"/>
              <w:sz w:val="19"/>
              <w:szCs w:val="19"/>
            </w:rPr>
            <w:fldChar w:fldCharType="end"/>
          </w:r>
        </w:p>
        <w:p w14:paraId="1AEC1A56">
          <w:pPr>
            <w:tabs>
              <w:tab w:val="right" w:leader="dot" w:pos="9640"/>
            </w:tabs>
            <w:spacing w:before="161" w:line="193" w:lineRule="auto"/>
            <w:ind w:left="428"/>
            <w:rPr>
              <w:rFonts w:ascii="Times New Roman" w:hAnsi="Times New Roman" w:eastAsia="Times New Roman" w:cs="Times New Roman"/>
              <w:color w:val="auto"/>
              <w:sz w:val="19"/>
              <w:szCs w:val="19"/>
            </w:rPr>
          </w:pPr>
          <w:bookmarkStart w:id="160" w:name="bookmark315"/>
          <w:bookmarkEnd w:id="160"/>
          <w:r>
            <w:rPr>
              <w:color w:val="auto"/>
            </w:rPr>
            <w:fldChar w:fldCharType="begin"/>
          </w:r>
          <w:r>
            <w:rPr>
              <w:color w:val="auto"/>
            </w:rPr>
            <w:instrText xml:space="preserve"> HYPERLINK \l "bookmark316" </w:instrText>
          </w:r>
          <w:r>
            <w:rPr>
              <w:color w:val="auto"/>
            </w:rPr>
            <w:fldChar w:fldCharType="separate"/>
          </w:r>
          <w:r>
            <w:rPr>
              <w:rFonts w:ascii="Times New Roman" w:hAnsi="Times New Roman" w:eastAsia="Times New Roman" w:cs="Times New Roman"/>
              <w:color w:val="auto"/>
              <w:spacing w:val="5"/>
              <w:sz w:val="19"/>
              <w:szCs w:val="19"/>
            </w:rPr>
            <w:t xml:space="preserve">9.1  </w:t>
          </w:r>
          <w:r>
            <w:rPr>
              <w:rFonts w:ascii="宋体" w:hAnsi="宋体" w:eastAsia="宋体" w:cs="宋体"/>
              <w:color w:val="auto"/>
              <w:spacing w:val="5"/>
              <w:sz w:val="19"/>
              <w:szCs w:val="19"/>
            </w:rPr>
            <w:t>施工控制网</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80</w:t>
          </w:r>
          <w:r>
            <w:rPr>
              <w:rFonts w:ascii="Times New Roman" w:hAnsi="Times New Roman" w:eastAsia="Times New Roman" w:cs="Times New Roman"/>
              <w:color w:val="auto"/>
              <w:spacing w:val="14"/>
              <w:sz w:val="19"/>
              <w:szCs w:val="19"/>
            </w:rPr>
            <w:fldChar w:fldCharType="end"/>
          </w:r>
        </w:p>
        <w:p w14:paraId="6380F4ED">
          <w:pPr>
            <w:tabs>
              <w:tab w:val="right" w:leader="dot" w:pos="9640"/>
            </w:tabs>
            <w:spacing w:before="162" w:line="193" w:lineRule="auto"/>
            <w:ind w:left="428"/>
            <w:rPr>
              <w:rFonts w:ascii="Times New Roman" w:hAnsi="Times New Roman" w:eastAsia="Times New Roman" w:cs="Times New Roman"/>
              <w:color w:val="auto"/>
              <w:sz w:val="19"/>
              <w:szCs w:val="19"/>
            </w:rPr>
          </w:pPr>
          <w:bookmarkStart w:id="161" w:name="bookmark317"/>
          <w:bookmarkEnd w:id="161"/>
          <w:r>
            <w:rPr>
              <w:color w:val="auto"/>
            </w:rPr>
            <w:fldChar w:fldCharType="begin"/>
          </w:r>
          <w:r>
            <w:rPr>
              <w:color w:val="auto"/>
            </w:rPr>
            <w:instrText xml:space="preserve"> HYPERLINK \l "bookmark318" </w:instrText>
          </w:r>
          <w:r>
            <w:rPr>
              <w:color w:val="auto"/>
            </w:rPr>
            <w:fldChar w:fldCharType="separate"/>
          </w:r>
          <w:r>
            <w:rPr>
              <w:rFonts w:ascii="Times New Roman" w:hAnsi="Times New Roman" w:eastAsia="Times New Roman" w:cs="Times New Roman"/>
              <w:color w:val="auto"/>
              <w:spacing w:val="5"/>
              <w:sz w:val="19"/>
              <w:szCs w:val="19"/>
            </w:rPr>
            <w:t xml:space="preserve">9.2  </w:t>
          </w:r>
          <w:r>
            <w:rPr>
              <w:rFonts w:ascii="宋体" w:hAnsi="宋体" w:eastAsia="宋体" w:cs="宋体"/>
              <w:color w:val="auto"/>
              <w:spacing w:val="5"/>
              <w:sz w:val="19"/>
              <w:szCs w:val="19"/>
            </w:rPr>
            <w:t>施工测量</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80</w:t>
          </w:r>
          <w:r>
            <w:rPr>
              <w:rFonts w:ascii="Times New Roman" w:hAnsi="Times New Roman" w:eastAsia="Times New Roman" w:cs="Times New Roman"/>
              <w:color w:val="auto"/>
              <w:spacing w:val="14"/>
              <w:sz w:val="19"/>
              <w:szCs w:val="19"/>
            </w:rPr>
            <w:fldChar w:fldCharType="end"/>
          </w:r>
        </w:p>
        <w:p w14:paraId="0DAC48CB">
          <w:pPr>
            <w:tabs>
              <w:tab w:val="right" w:leader="dot" w:pos="9640"/>
            </w:tabs>
            <w:spacing w:before="161" w:line="193" w:lineRule="auto"/>
            <w:ind w:left="428"/>
            <w:rPr>
              <w:rFonts w:ascii="Times New Roman" w:hAnsi="Times New Roman" w:eastAsia="Times New Roman" w:cs="Times New Roman"/>
              <w:color w:val="auto"/>
              <w:sz w:val="19"/>
              <w:szCs w:val="19"/>
            </w:rPr>
          </w:pPr>
          <w:bookmarkStart w:id="162" w:name="bookmark319"/>
          <w:bookmarkEnd w:id="162"/>
          <w:r>
            <w:rPr>
              <w:color w:val="auto"/>
            </w:rPr>
            <w:fldChar w:fldCharType="begin"/>
          </w:r>
          <w:r>
            <w:rPr>
              <w:color w:val="auto"/>
            </w:rPr>
            <w:instrText xml:space="preserve"> HYPERLINK \l "bookmark320" </w:instrText>
          </w:r>
          <w:r>
            <w:rPr>
              <w:color w:val="auto"/>
            </w:rPr>
            <w:fldChar w:fldCharType="separate"/>
          </w:r>
          <w:r>
            <w:rPr>
              <w:rFonts w:ascii="Times New Roman" w:hAnsi="Times New Roman" w:eastAsia="Times New Roman" w:cs="Times New Roman"/>
              <w:color w:val="auto"/>
              <w:spacing w:val="7"/>
              <w:sz w:val="19"/>
              <w:szCs w:val="19"/>
            </w:rPr>
            <w:t xml:space="preserve">9.3  </w:t>
          </w:r>
          <w:r>
            <w:rPr>
              <w:rFonts w:ascii="宋体" w:hAnsi="宋体" w:eastAsia="宋体" w:cs="宋体"/>
              <w:color w:val="auto"/>
              <w:spacing w:val="7"/>
              <w:sz w:val="19"/>
              <w:szCs w:val="19"/>
            </w:rPr>
            <w:t>基准资料错误的责任</w:t>
          </w:r>
          <w:r>
            <w:rPr>
              <w:rFonts w:ascii="宋体" w:hAnsi="宋体" w:eastAsia="宋体" w:cs="宋体"/>
              <w:color w:val="auto"/>
              <w:sz w:val="19"/>
              <w:szCs w:val="19"/>
            </w:rPr>
            <w:tab/>
          </w:r>
          <w:r>
            <w:rPr>
              <w:rFonts w:ascii="宋体" w:hAnsi="宋体" w:eastAsia="宋体" w:cs="宋体"/>
              <w:color w:val="auto"/>
              <w:spacing w:val="-63"/>
              <w:sz w:val="19"/>
              <w:szCs w:val="19"/>
            </w:rPr>
            <w:t xml:space="preserve"> </w:t>
          </w:r>
          <w:r>
            <w:rPr>
              <w:rFonts w:ascii="Times New Roman" w:hAnsi="Times New Roman" w:eastAsia="Times New Roman" w:cs="Times New Roman"/>
              <w:color w:val="auto"/>
              <w:spacing w:val="-1"/>
              <w:sz w:val="19"/>
              <w:szCs w:val="19"/>
            </w:rPr>
            <w:t>80</w:t>
          </w:r>
          <w:r>
            <w:rPr>
              <w:rFonts w:ascii="Times New Roman" w:hAnsi="Times New Roman" w:eastAsia="Times New Roman" w:cs="Times New Roman"/>
              <w:color w:val="auto"/>
              <w:spacing w:val="-1"/>
              <w:sz w:val="19"/>
              <w:szCs w:val="19"/>
            </w:rPr>
            <w:fldChar w:fldCharType="end"/>
          </w:r>
        </w:p>
        <w:p w14:paraId="5BFF160E">
          <w:pPr>
            <w:tabs>
              <w:tab w:val="right" w:leader="dot" w:pos="9640"/>
            </w:tabs>
            <w:spacing w:before="161" w:line="193" w:lineRule="auto"/>
            <w:ind w:left="428"/>
            <w:rPr>
              <w:rFonts w:ascii="Times New Roman" w:hAnsi="Times New Roman" w:eastAsia="Times New Roman" w:cs="Times New Roman"/>
              <w:color w:val="auto"/>
              <w:sz w:val="19"/>
              <w:szCs w:val="19"/>
            </w:rPr>
          </w:pPr>
          <w:bookmarkStart w:id="163" w:name="bookmark321"/>
          <w:bookmarkEnd w:id="163"/>
          <w:r>
            <w:rPr>
              <w:color w:val="auto"/>
            </w:rPr>
            <w:fldChar w:fldCharType="begin"/>
          </w:r>
          <w:r>
            <w:rPr>
              <w:color w:val="auto"/>
            </w:rPr>
            <w:instrText xml:space="preserve"> HYPERLINK \l "bookmark322" </w:instrText>
          </w:r>
          <w:r>
            <w:rPr>
              <w:color w:val="auto"/>
            </w:rPr>
            <w:fldChar w:fldCharType="separate"/>
          </w:r>
          <w:r>
            <w:rPr>
              <w:rFonts w:ascii="Times New Roman" w:hAnsi="Times New Roman" w:eastAsia="Times New Roman" w:cs="Times New Roman"/>
              <w:color w:val="auto"/>
              <w:spacing w:val="7"/>
              <w:sz w:val="19"/>
              <w:szCs w:val="19"/>
            </w:rPr>
            <w:t xml:space="preserve">9.4  </w:t>
          </w:r>
          <w:r>
            <w:rPr>
              <w:rFonts w:ascii="宋体" w:hAnsi="宋体" w:eastAsia="宋体" w:cs="宋体"/>
              <w:color w:val="auto"/>
              <w:spacing w:val="7"/>
              <w:sz w:val="19"/>
              <w:szCs w:val="19"/>
            </w:rPr>
            <w:t>监理人使用施工控制网</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81</w:t>
          </w:r>
          <w:r>
            <w:rPr>
              <w:rFonts w:ascii="Times New Roman" w:hAnsi="Times New Roman" w:eastAsia="Times New Roman" w:cs="Times New Roman"/>
              <w:color w:val="auto"/>
              <w:spacing w:val="14"/>
              <w:sz w:val="19"/>
              <w:szCs w:val="19"/>
            </w:rPr>
            <w:fldChar w:fldCharType="end"/>
          </w:r>
        </w:p>
        <w:p w14:paraId="21BAC213">
          <w:pPr>
            <w:tabs>
              <w:tab w:val="right" w:leader="dot" w:pos="9640"/>
            </w:tabs>
            <w:spacing w:before="162" w:line="193" w:lineRule="auto"/>
            <w:ind w:left="235"/>
            <w:rPr>
              <w:rFonts w:ascii="Times New Roman" w:hAnsi="Times New Roman" w:eastAsia="Times New Roman" w:cs="Times New Roman"/>
              <w:color w:val="auto"/>
              <w:sz w:val="19"/>
              <w:szCs w:val="19"/>
            </w:rPr>
          </w:pPr>
          <w:bookmarkStart w:id="164" w:name="bookmark323"/>
          <w:bookmarkEnd w:id="164"/>
          <w:r>
            <w:rPr>
              <w:color w:val="auto"/>
            </w:rPr>
            <w:fldChar w:fldCharType="begin"/>
          </w:r>
          <w:r>
            <w:rPr>
              <w:color w:val="auto"/>
            </w:rPr>
            <w:instrText xml:space="preserve"> HYPERLINK \l "bookmark324" </w:instrText>
          </w:r>
          <w:r>
            <w:rPr>
              <w:color w:val="auto"/>
            </w:rPr>
            <w:fldChar w:fldCharType="separate"/>
          </w:r>
          <w:r>
            <w:rPr>
              <w:rFonts w:ascii="Times New Roman" w:hAnsi="Times New Roman" w:eastAsia="Times New Roman" w:cs="Times New Roman"/>
              <w:color w:val="auto"/>
              <w:spacing w:val="6"/>
              <w:sz w:val="19"/>
              <w:szCs w:val="19"/>
            </w:rPr>
            <w:t>10.</w:t>
          </w:r>
          <w:r>
            <w:rPr>
              <w:rFonts w:ascii="Times New Roman" w:hAnsi="Times New Roman" w:eastAsia="Times New Roman" w:cs="Times New Roman"/>
              <w:color w:val="auto"/>
              <w:spacing w:val="49"/>
              <w:sz w:val="19"/>
              <w:szCs w:val="19"/>
            </w:rPr>
            <w:t xml:space="preserve"> </w:t>
          </w:r>
          <w:r>
            <w:rPr>
              <w:rFonts w:ascii="宋体" w:hAnsi="宋体" w:eastAsia="宋体" w:cs="宋体"/>
              <w:color w:val="auto"/>
              <w:spacing w:val="6"/>
              <w:sz w:val="19"/>
              <w:szCs w:val="19"/>
            </w:rPr>
            <w:t>安全、治安保卫和环境保护</w:t>
          </w:r>
          <w:r>
            <w:rPr>
              <w:rFonts w:ascii="宋体" w:hAnsi="宋体" w:eastAsia="宋体" w:cs="宋体"/>
              <w:color w:val="auto"/>
              <w:sz w:val="19"/>
              <w:szCs w:val="19"/>
            </w:rPr>
            <w:tab/>
          </w:r>
          <w:r>
            <w:rPr>
              <w:rFonts w:ascii="宋体" w:hAnsi="宋体" w:eastAsia="宋体" w:cs="宋体"/>
              <w:color w:val="auto"/>
              <w:spacing w:val="-33"/>
              <w:sz w:val="19"/>
              <w:szCs w:val="19"/>
            </w:rPr>
            <w:t xml:space="preserve"> </w:t>
          </w:r>
          <w:r>
            <w:rPr>
              <w:rFonts w:ascii="Times New Roman" w:hAnsi="Times New Roman" w:eastAsia="Times New Roman" w:cs="Times New Roman"/>
              <w:color w:val="auto"/>
              <w:spacing w:val="-1"/>
              <w:sz w:val="19"/>
              <w:szCs w:val="19"/>
            </w:rPr>
            <w:t>81</w:t>
          </w:r>
          <w:r>
            <w:rPr>
              <w:rFonts w:ascii="Times New Roman" w:hAnsi="Times New Roman" w:eastAsia="Times New Roman" w:cs="Times New Roman"/>
              <w:color w:val="auto"/>
              <w:spacing w:val="-1"/>
              <w:sz w:val="19"/>
              <w:szCs w:val="19"/>
            </w:rPr>
            <w:fldChar w:fldCharType="end"/>
          </w:r>
        </w:p>
        <w:p w14:paraId="51AF78C6">
          <w:pPr>
            <w:tabs>
              <w:tab w:val="right" w:leader="dot" w:pos="9640"/>
            </w:tabs>
            <w:spacing w:before="161" w:line="193" w:lineRule="auto"/>
            <w:ind w:left="444"/>
            <w:rPr>
              <w:rFonts w:ascii="Times New Roman" w:hAnsi="Times New Roman" w:eastAsia="Times New Roman" w:cs="Times New Roman"/>
              <w:color w:val="auto"/>
              <w:sz w:val="19"/>
              <w:szCs w:val="19"/>
            </w:rPr>
          </w:pPr>
          <w:bookmarkStart w:id="165" w:name="bookmark325"/>
          <w:bookmarkEnd w:id="165"/>
          <w:r>
            <w:rPr>
              <w:color w:val="auto"/>
            </w:rPr>
            <w:fldChar w:fldCharType="begin"/>
          </w:r>
          <w:r>
            <w:rPr>
              <w:color w:val="auto"/>
            </w:rPr>
            <w:instrText xml:space="preserve"> HYPERLINK \l "bookmark326" </w:instrText>
          </w:r>
          <w:r>
            <w:rPr>
              <w:color w:val="auto"/>
            </w:rPr>
            <w:fldChar w:fldCharType="separate"/>
          </w:r>
          <w:r>
            <w:rPr>
              <w:rFonts w:ascii="Times New Roman" w:hAnsi="Times New Roman" w:eastAsia="Times New Roman" w:cs="Times New Roman"/>
              <w:color w:val="auto"/>
              <w:spacing w:val="5"/>
              <w:sz w:val="19"/>
              <w:szCs w:val="19"/>
            </w:rPr>
            <w:t xml:space="preserve">10.1  </w:t>
          </w:r>
          <w:r>
            <w:rPr>
              <w:rFonts w:ascii="宋体" w:hAnsi="宋体" w:eastAsia="宋体" w:cs="宋体"/>
              <w:color w:val="auto"/>
              <w:spacing w:val="5"/>
              <w:sz w:val="19"/>
              <w:szCs w:val="19"/>
            </w:rPr>
            <w:t>发包人的安全责任</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81</w:t>
          </w:r>
          <w:r>
            <w:rPr>
              <w:rFonts w:ascii="Times New Roman" w:hAnsi="Times New Roman" w:eastAsia="Times New Roman" w:cs="Times New Roman"/>
              <w:color w:val="auto"/>
              <w:spacing w:val="14"/>
              <w:sz w:val="19"/>
              <w:szCs w:val="19"/>
            </w:rPr>
            <w:fldChar w:fldCharType="end"/>
          </w:r>
        </w:p>
        <w:p w14:paraId="4A490BE1">
          <w:pPr>
            <w:tabs>
              <w:tab w:val="right" w:leader="dot" w:pos="9640"/>
            </w:tabs>
            <w:spacing w:before="162" w:line="193" w:lineRule="auto"/>
            <w:ind w:left="444"/>
            <w:rPr>
              <w:rFonts w:ascii="Times New Roman" w:hAnsi="Times New Roman" w:eastAsia="Times New Roman" w:cs="Times New Roman"/>
              <w:color w:val="auto"/>
              <w:sz w:val="19"/>
              <w:szCs w:val="19"/>
            </w:rPr>
          </w:pPr>
          <w:bookmarkStart w:id="166" w:name="bookmark327"/>
          <w:bookmarkEnd w:id="166"/>
          <w:r>
            <w:rPr>
              <w:color w:val="auto"/>
            </w:rPr>
            <w:fldChar w:fldCharType="begin"/>
          </w:r>
          <w:r>
            <w:rPr>
              <w:color w:val="auto"/>
            </w:rPr>
            <w:instrText xml:space="preserve"> HYPERLINK \l "bookmark328" </w:instrText>
          </w:r>
          <w:r>
            <w:rPr>
              <w:color w:val="auto"/>
            </w:rPr>
            <w:fldChar w:fldCharType="separate"/>
          </w:r>
          <w:r>
            <w:rPr>
              <w:rFonts w:ascii="Times New Roman" w:hAnsi="Times New Roman" w:eastAsia="Times New Roman" w:cs="Times New Roman"/>
              <w:color w:val="auto"/>
              <w:spacing w:val="5"/>
              <w:sz w:val="19"/>
              <w:szCs w:val="19"/>
            </w:rPr>
            <w:t xml:space="preserve">10.2  </w:t>
          </w:r>
          <w:r>
            <w:rPr>
              <w:rFonts w:ascii="宋体" w:hAnsi="宋体" w:eastAsia="宋体" w:cs="宋体"/>
              <w:color w:val="auto"/>
              <w:spacing w:val="5"/>
              <w:sz w:val="19"/>
              <w:szCs w:val="19"/>
            </w:rPr>
            <w:t>承包人的安全责任</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81</w:t>
          </w:r>
          <w:r>
            <w:rPr>
              <w:rFonts w:ascii="Times New Roman" w:hAnsi="Times New Roman" w:eastAsia="Times New Roman" w:cs="Times New Roman"/>
              <w:color w:val="auto"/>
              <w:spacing w:val="14"/>
              <w:sz w:val="19"/>
              <w:szCs w:val="19"/>
            </w:rPr>
            <w:fldChar w:fldCharType="end"/>
          </w:r>
        </w:p>
        <w:p w14:paraId="33710AB6">
          <w:pPr>
            <w:tabs>
              <w:tab w:val="right" w:leader="dot" w:pos="9640"/>
            </w:tabs>
            <w:spacing w:before="161" w:line="193" w:lineRule="auto"/>
            <w:ind w:left="444"/>
            <w:rPr>
              <w:rFonts w:ascii="Times New Roman" w:hAnsi="Times New Roman" w:eastAsia="Times New Roman" w:cs="Times New Roman"/>
              <w:color w:val="auto"/>
              <w:sz w:val="19"/>
              <w:szCs w:val="19"/>
            </w:rPr>
          </w:pPr>
          <w:bookmarkStart w:id="167" w:name="bookmark329"/>
          <w:bookmarkEnd w:id="167"/>
          <w:r>
            <w:rPr>
              <w:color w:val="auto"/>
            </w:rPr>
            <w:fldChar w:fldCharType="begin"/>
          </w:r>
          <w:r>
            <w:rPr>
              <w:color w:val="auto"/>
            </w:rPr>
            <w:instrText xml:space="preserve"> HYPERLINK \l "bookmark330" </w:instrText>
          </w:r>
          <w:r>
            <w:rPr>
              <w:color w:val="auto"/>
            </w:rPr>
            <w:fldChar w:fldCharType="separate"/>
          </w:r>
          <w:r>
            <w:rPr>
              <w:rFonts w:ascii="Times New Roman" w:hAnsi="Times New Roman" w:eastAsia="Times New Roman" w:cs="Times New Roman"/>
              <w:color w:val="auto"/>
              <w:spacing w:val="2"/>
              <w:sz w:val="19"/>
              <w:szCs w:val="19"/>
            </w:rPr>
            <w:t>10.3</w:t>
          </w:r>
          <w:r>
            <w:rPr>
              <w:rFonts w:ascii="Times New Roman" w:hAnsi="Times New Roman" w:eastAsia="Times New Roman" w:cs="Times New Roman"/>
              <w:color w:val="auto"/>
              <w:spacing w:val="11"/>
              <w:sz w:val="19"/>
              <w:szCs w:val="19"/>
            </w:rPr>
            <w:t xml:space="preserve">  </w:t>
          </w:r>
          <w:r>
            <w:rPr>
              <w:rFonts w:ascii="宋体" w:hAnsi="宋体" w:eastAsia="宋体" w:cs="宋体"/>
              <w:color w:val="auto"/>
              <w:spacing w:val="2"/>
              <w:sz w:val="19"/>
              <w:szCs w:val="19"/>
            </w:rPr>
            <w:t>治安保卫</w:t>
          </w:r>
          <w:r>
            <w:rPr>
              <w:rFonts w:ascii="宋体" w:hAnsi="宋体" w:eastAsia="宋体" w:cs="宋体"/>
              <w:color w:val="auto"/>
              <w:sz w:val="19"/>
              <w:szCs w:val="19"/>
            </w:rPr>
            <w:tab/>
          </w:r>
          <w:r>
            <w:rPr>
              <w:rFonts w:ascii="宋体" w:hAnsi="宋体" w:eastAsia="宋体" w:cs="宋体"/>
              <w:color w:val="auto"/>
              <w:spacing w:val="-63"/>
              <w:sz w:val="19"/>
              <w:szCs w:val="19"/>
            </w:rPr>
            <w:t xml:space="preserve"> </w:t>
          </w:r>
          <w:r>
            <w:rPr>
              <w:rFonts w:ascii="Times New Roman" w:hAnsi="Times New Roman" w:eastAsia="Times New Roman" w:cs="Times New Roman"/>
              <w:color w:val="auto"/>
              <w:spacing w:val="-1"/>
              <w:sz w:val="19"/>
              <w:szCs w:val="19"/>
            </w:rPr>
            <w:t>82</w:t>
          </w:r>
          <w:r>
            <w:rPr>
              <w:rFonts w:ascii="Times New Roman" w:hAnsi="Times New Roman" w:eastAsia="Times New Roman" w:cs="Times New Roman"/>
              <w:color w:val="auto"/>
              <w:spacing w:val="-1"/>
              <w:sz w:val="19"/>
              <w:szCs w:val="19"/>
            </w:rPr>
            <w:fldChar w:fldCharType="end"/>
          </w:r>
        </w:p>
        <w:p w14:paraId="7B7BF414">
          <w:pPr>
            <w:tabs>
              <w:tab w:val="right" w:leader="dot" w:pos="9640"/>
            </w:tabs>
            <w:spacing w:before="161" w:line="193" w:lineRule="auto"/>
            <w:ind w:left="444"/>
            <w:rPr>
              <w:rFonts w:ascii="Times New Roman" w:hAnsi="Times New Roman" w:eastAsia="Times New Roman" w:cs="Times New Roman"/>
              <w:color w:val="auto"/>
              <w:sz w:val="19"/>
              <w:szCs w:val="19"/>
            </w:rPr>
          </w:pPr>
          <w:bookmarkStart w:id="168" w:name="bookmark331"/>
          <w:bookmarkEnd w:id="168"/>
          <w:r>
            <w:rPr>
              <w:color w:val="auto"/>
            </w:rPr>
            <w:fldChar w:fldCharType="begin"/>
          </w:r>
          <w:r>
            <w:rPr>
              <w:color w:val="auto"/>
            </w:rPr>
            <w:instrText xml:space="preserve"> HYPERLINK \l "bookmark332" </w:instrText>
          </w:r>
          <w:r>
            <w:rPr>
              <w:color w:val="auto"/>
            </w:rPr>
            <w:fldChar w:fldCharType="separate"/>
          </w:r>
          <w:r>
            <w:rPr>
              <w:rFonts w:ascii="Times New Roman" w:hAnsi="Times New Roman" w:eastAsia="Times New Roman" w:cs="Times New Roman"/>
              <w:color w:val="auto"/>
              <w:spacing w:val="3"/>
              <w:sz w:val="19"/>
              <w:szCs w:val="19"/>
            </w:rPr>
            <w:t xml:space="preserve">10.4  </w:t>
          </w:r>
          <w:r>
            <w:rPr>
              <w:rFonts w:ascii="宋体" w:hAnsi="宋体" w:eastAsia="宋体" w:cs="宋体"/>
              <w:color w:val="auto"/>
              <w:spacing w:val="3"/>
              <w:sz w:val="19"/>
              <w:szCs w:val="19"/>
            </w:rPr>
            <w:t>环境保护</w:t>
          </w:r>
          <w:r>
            <w:rPr>
              <w:rFonts w:ascii="宋体" w:hAnsi="宋体" w:eastAsia="宋体" w:cs="宋体"/>
              <w:color w:val="auto"/>
              <w:sz w:val="19"/>
              <w:szCs w:val="19"/>
            </w:rPr>
            <w:tab/>
          </w:r>
          <w:r>
            <w:rPr>
              <w:rFonts w:ascii="宋体" w:hAnsi="宋体" w:eastAsia="宋体" w:cs="宋体"/>
              <w:color w:val="auto"/>
              <w:spacing w:val="-63"/>
              <w:sz w:val="19"/>
              <w:szCs w:val="19"/>
            </w:rPr>
            <w:t xml:space="preserve"> </w:t>
          </w:r>
          <w:r>
            <w:rPr>
              <w:rFonts w:ascii="Times New Roman" w:hAnsi="Times New Roman" w:eastAsia="Times New Roman" w:cs="Times New Roman"/>
              <w:color w:val="auto"/>
              <w:spacing w:val="-1"/>
              <w:sz w:val="19"/>
              <w:szCs w:val="19"/>
            </w:rPr>
            <w:t>82</w:t>
          </w:r>
          <w:r>
            <w:rPr>
              <w:rFonts w:ascii="Times New Roman" w:hAnsi="Times New Roman" w:eastAsia="Times New Roman" w:cs="Times New Roman"/>
              <w:color w:val="auto"/>
              <w:spacing w:val="-1"/>
              <w:sz w:val="19"/>
              <w:szCs w:val="19"/>
            </w:rPr>
            <w:fldChar w:fldCharType="end"/>
          </w:r>
        </w:p>
        <w:p w14:paraId="5869B35C">
          <w:pPr>
            <w:tabs>
              <w:tab w:val="right" w:leader="dot" w:pos="9640"/>
            </w:tabs>
            <w:spacing w:before="162" w:line="193" w:lineRule="auto"/>
            <w:ind w:left="444"/>
            <w:rPr>
              <w:rFonts w:ascii="Times New Roman" w:hAnsi="Times New Roman" w:eastAsia="Times New Roman" w:cs="Times New Roman"/>
              <w:color w:val="auto"/>
              <w:sz w:val="19"/>
              <w:szCs w:val="19"/>
            </w:rPr>
          </w:pPr>
          <w:bookmarkStart w:id="169" w:name="bookmark333"/>
          <w:bookmarkEnd w:id="169"/>
          <w:r>
            <w:rPr>
              <w:color w:val="auto"/>
            </w:rPr>
            <w:fldChar w:fldCharType="begin"/>
          </w:r>
          <w:r>
            <w:rPr>
              <w:color w:val="auto"/>
            </w:rPr>
            <w:instrText xml:space="preserve"> HYPERLINK \l "bookmark334" </w:instrText>
          </w:r>
          <w:r>
            <w:rPr>
              <w:color w:val="auto"/>
            </w:rPr>
            <w:fldChar w:fldCharType="separate"/>
          </w:r>
          <w:r>
            <w:rPr>
              <w:rFonts w:ascii="Times New Roman" w:hAnsi="Times New Roman" w:eastAsia="Times New Roman" w:cs="Times New Roman"/>
              <w:color w:val="auto"/>
              <w:spacing w:val="3"/>
              <w:sz w:val="19"/>
              <w:szCs w:val="19"/>
            </w:rPr>
            <w:t xml:space="preserve">10.5  </w:t>
          </w:r>
          <w:r>
            <w:rPr>
              <w:rFonts w:ascii="宋体" w:hAnsi="宋体" w:eastAsia="宋体" w:cs="宋体"/>
              <w:color w:val="auto"/>
              <w:spacing w:val="3"/>
              <w:sz w:val="19"/>
              <w:szCs w:val="19"/>
            </w:rPr>
            <w:t>事故处理</w:t>
          </w:r>
          <w:r>
            <w:rPr>
              <w:rFonts w:ascii="宋体" w:hAnsi="宋体" w:eastAsia="宋体" w:cs="宋体"/>
              <w:color w:val="auto"/>
              <w:sz w:val="19"/>
              <w:szCs w:val="19"/>
            </w:rPr>
            <w:tab/>
          </w:r>
          <w:r>
            <w:rPr>
              <w:rFonts w:ascii="宋体" w:hAnsi="宋体" w:eastAsia="宋体" w:cs="宋体"/>
              <w:color w:val="auto"/>
              <w:spacing w:val="-63"/>
              <w:sz w:val="19"/>
              <w:szCs w:val="19"/>
            </w:rPr>
            <w:t xml:space="preserve"> </w:t>
          </w:r>
          <w:r>
            <w:rPr>
              <w:rFonts w:ascii="Times New Roman" w:hAnsi="Times New Roman" w:eastAsia="Times New Roman" w:cs="Times New Roman"/>
              <w:color w:val="auto"/>
              <w:spacing w:val="-1"/>
              <w:sz w:val="19"/>
              <w:szCs w:val="19"/>
            </w:rPr>
            <w:t>83</w:t>
          </w:r>
          <w:r>
            <w:rPr>
              <w:rFonts w:ascii="Times New Roman" w:hAnsi="Times New Roman" w:eastAsia="Times New Roman" w:cs="Times New Roman"/>
              <w:color w:val="auto"/>
              <w:spacing w:val="-1"/>
              <w:sz w:val="19"/>
              <w:szCs w:val="19"/>
            </w:rPr>
            <w:fldChar w:fldCharType="end"/>
          </w:r>
        </w:p>
        <w:p w14:paraId="38878A02">
          <w:pPr>
            <w:tabs>
              <w:tab w:val="right" w:leader="dot" w:pos="9640"/>
            </w:tabs>
            <w:spacing w:before="161" w:line="193" w:lineRule="auto"/>
            <w:ind w:left="235"/>
            <w:rPr>
              <w:rFonts w:ascii="Times New Roman" w:hAnsi="Times New Roman" w:eastAsia="Times New Roman" w:cs="Times New Roman"/>
              <w:color w:val="auto"/>
              <w:sz w:val="19"/>
              <w:szCs w:val="19"/>
            </w:rPr>
          </w:pPr>
          <w:bookmarkStart w:id="170" w:name="bookmark335"/>
          <w:bookmarkEnd w:id="170"/>
          <w:r>
            <w:rPr>
              <w:color w:val="auto"/>
            </w:rPr>
            <w:fldChar w:fldCharType="begin"/>
          </w:r>
          <w:r>
            <w:rPr>
              <w:color w:val="auto"/>
            </w:rPr>
            <w:instrText xml:space="preserve"> HYPERLINK \l "bookmark336" </w:instrText>
          </w:r>
          <w:r>
            <w:rPr>
              <w:color w:val="auto"/>
            </w:rPr>
            <w:fldChar w:fldCharType="separate"/>
          </w:r>
          <w:r>
            <w:rPr>
              <w:rFonts w:ascii="Times New Roman" w:hAnsi="Times New Roman" w:eastAsia="Times New Roman" w:cs="Times New Roman"/>
              <w:color w:val="auto"/>
              <w:spacing w:val="4"/>
              <w:sz w:val="19"/>
              <w:szCs w:val="19"/>
            </w:rPr>
            <w:t>11.</w:t>
          </w:r>
          <w:r>
            <w:rPr>
              <w:rFonts w:ascii="Times New Roman" w:hAnsi="Times New Roman" w:eastAsia="Times New Roman" w:cs="Times New Roman"/>
              <w:color w:val="auto"/>
              <w:spacing w:val="41"/>
              <w:sz w:val="19"/>
              <w:szCs w:val="19"/>
            </w:rPr>
            <w:t xml:space="preserve"> </w:t>
          </w:r>
          <w:r>
            <w:rPr>
              <w:rFonts w:ascii="宋体" w:hAnsi="宋体" w:eastAsia="宋体" w:cs="宋体"/>
              <w:color w:val="auto"/>
              <w:spacing w:val="4"/>
              <w:sz w:val="19"/>
              <w:szCs w:val="19"/>
            </w:rPr>
            <w:t>开始工作和竣工</w:t>
          </w:r>
          <w:r>
            <w:rPr>
              <w:rFonts w:ascii="宋体" w:hAnsi="宋体" w:eastAsia="宋体" w:cs="宋体"/>
              <w:color w:val="auto"/>
              <w:sz w:val="19"/>
              <w:szCs w:val="19"/>
            </w:rPr>
            <w:tab/>
          </w:r>
          <w:r>
            <w:rPr>
              <w:rFonts w:ascii="Times New Roman" w:hAnsi="Times New Roman" w:eastAsia="Times New Roman" w:cs="Times New Roman"/>
              <w:color w:val="auto"/>
              <w:spacing w:val="9"/>
              <w:sz w:val="19"/>
              <w:szCs w:val="19"/>
            </w:rPr>
            <w:t>83</w:t>
          </w:r>
          <w:r>
            <w:rPr>
              <w:rFonts w:ascii="Times New Roman" w:hAnsi="Times New Roman" w:eastAsia="Times New Roman" w:cs="Times New Roman"/>
              <w:color w:val="auto"/>
              <w:spacing w:val="9"/>
              <w:sz w:val="19"/>
              <w:szCs w:val="19"/>
            </w:rPr>
            <w:fldChar w:fldCharType="end"/>
          </w:r>
        </w:p>
        <w:p w14:paraId="5EE2A5F3">
          <w:pPr>
            <w:tabs>
              <w:tab w:val="right" w:leader="dot" w:pos="9640"/>
            </w:tabs>
            <w:spacing w:before="161" w:line="193" w:lineRule="auto"/>
            <w:ind w:left="444"/>
            <w:rPr>
              <w:rFonts w:ascii="Times New Roman" w:hAnsi="Times New Roman" w:eastAsia="Times New Roman" w:cs="Times New Roman"/>
              <w:color w:val="auto"/>
              <w:sz w:val="19"/>
              <w:szCs w:val="19"/>
            </w:rPr>
          </w:pPr>
          <w:bookmarkStart w:id="171" w:name="bookmark337"/>
          <w:bookmarkEnd w:id="171"/>
          <w:r>
            <w:rPr>
              <w:color w:val="auto"/>
            </w:rPr>
            <w:fldChar w:fldCharType="begin"/>
          </w:r>
          <w:r>
            <w:rPr>
              <w:color w:val="auto"/>
            </w:rPr>
            <w:instrText xml:space="preserve"> HYPERLINK \l "bookmark338" </w:instrText>
          </w:r>
          <w:r>
            <w:rPr>
              <w:color w:val="auto"/>
            </w:rPr>
            <w:fldChar w:fldCharType="separate"/>
          </w:r>
          <w:r>
            <w:rPr>
              <w:rFonts w:ascii="Times New Roman" w:hAnsi="Times New Roman" w:eastAsia="Times New Roman" w:cs="Times New Roman"/>
              <w:color w:val="auto"/>
              <w:spacing w:val="2"/>
              <w:sz w:val="19"/>
              <w:szCs w:val="19"/>
            </w:rPr>
            <w:t>11.1</w:t>
          </w:r>
          <w:r>
            <w:rPr>
              <w:rFonts w:ascii="Times New Roman" w:hAnsi="Times New Roman" w:eastAsia="Times New Roman" w:cs="Times New Roman"/>
              <w:color w:val="auto"/>
              <w:spacing w:val="7"/>
              <w:sz w:val="19"/>
              <w:szCs w:val="19"/>
            </w:rPr>
            <w:t xml:space="preserve">  </w:t>
          </w:r>
          <w:r>
            <w:rPr>
              <w:rFonts w:ascii="宋体" w:hAnsi="宋体" w:eastAsia="宋体" w:cs="宋体"/>
              <w:color w:val="auto"/>
              <w:spacing w:val="2"/>
              <w:sz w:val="19"/>
              <w:szCs w:val="19"/>
            </w:rPr>
            <w:t>开始工作</w:t>
          </w:r>
          <w:r>
            <w:rPr>
              <w:rFonts w:ascii="宋体" w:hAnsi="宋体" w:eastAsia="宋体" w:cs="宋体"/>
              <w:color w:val="auto"/>
              <w:sz w:val="19"/>
              <w:szCs w:val="19"/>
            </w:rPr>
            <w:tab/>
          </w:r>
          <w:r>
            <w:rPr>
              <w:rFonts w:ascii="宋体" w:hAnsi="宋体" w:eastAsia="宋体" w:cs="宋体"/>
              <w:color w:val="auto"/>
              <w:spacing w:val="-56"/>
              <w:sz w:val="19"/>
              <w:szCs w:val="19"/>
            </w:rPr>
            <w:t xml:space="preserve"> </w:t>
          </w:r>
          <w:r>
            <w:rPr>
              <w:rFonts w:ascii="Times New Roman" w:hAnsi="Times New Roman" w:eastAsia="Times New Roman" w:cs="Times New Roman"/>
              <w:color w:val="auto"/>
              <w:spacing w:val="-1"/>
              <w:sz w:val="19"/>
              <w:szCs w:val="19"/>
            </w:rPr>
            <w:t>83</w:t>
          </w:r>
          <w:r>
            <w:rPr>
              <w:rFonts w:ascii="Times New Roman" w:hAnsi="Times New Roman" w:eastAsia="Times New Roman" w:cs="Times New Roman"/>
              <w:color w:val="auto"/>
              <w:spacing w:val="-1"/>
              <w:sz w:val="19"/>
              <w:szCs w:val="19"/>
            </w:rPr>
            <w:fldChar w:fldCharType="end"/>
          </w:r>
        </w:p>
        <w:p w14:paraId="095EC847">
          <w:pPr>
            <w:tabs>
              <w:tab w:val="right" w:leader="dot" w:pos="9640"/>
            </w:tabs>
            <w:spacing w:before="162" w:line="193" w:lineRule="auto"/>
            <w:ind w:left="444"/>
            <w:rPr>
              <w:rFonts w:ascii="Times New Roman" w:hAnsi="Times New Roman" w:eastAsia="Times New Roman" w:cs="Times New Roman"/>
              <w:color w:val="auto"/>
              <w:sz w:val="19"/>
              <w:szCs w:val="19"/>
            </w:rPr>
          </w:pPr>
          <w:bookmarkStart w:id="172" w:name="bookmark339"/>
          <w:bookmarkEnd w:id="172"/>
          <w:r>
            <w:rPr>
              <w:color w:val="auto"/>
            </w:rPr>
            <w:fldChar w:fldCharType="begin"/>
          </w:r>
          <w:r>
            <w:rPr>
              <w:color w:val="auto"/>
            </w:rPr>
            <w:instrText xml:space="preserve"> HYPERLINK \l "bookmark340" </w:instrText>
          </w:r>
          <w:r>
            <w:rPr>
              <w:color w:val="auto"/>
            </w:rPr>
            <w:fldChar w:fldCharType="separate"/>
          </w:r>
          <w:r>
            <w:rPr>
              <w:rFonts w:ascii="Times New Roman" w:hAnsi="Times New Roman" w:eastAsia="Times New Roman" w:cs="Times New Roman"/>
              <w:color w:val="auto"/>
              <w:spacing w:val="-1"/>
              <w:sz w:val="19"/>
              <w:szCs w:val="19"/>
            </w:rPr>
            <w:t>11.2</w:t>
          </w:r>
          <w:r>
            <w:rPr>
              <w:rFonts w:ascii="Times New Roman" w:hAnsi="Times New Roman" w:eastAsia="Times New Roman" w:cs="Times New Roman"/>
              <w:color w:val="auto"/>
              <w:spacing w:val="8"/>
              <w:sz w:val="19"/>
              <w:szCs w:val="19"/>
            </w:rPr>
            <w:t xml:space="preserve">  </w:t>
          </w:r>
          <w:r>
            <w:rPr>
              <w:rFonts w:ascii="宋体" w:hAnsi="宋体" w:eastAsia="宋体" w:cs="宋体"/>
              <w:color w:val="auto"/>
              <w:spacing w:val="-1"/>
              <w:sz w:val="19"/>
              <w:szCs w:val="19"/>
            </w:rPr>
            <w:t>竣工</w:t>
          </w:r>
          <w:r>
            <w:rPr>
              <w:rFonts w:ascii="宋体" w:hAnsi="宋体" w:eastAsia="宋体" w:cs="宋体"/>
              <w:color w:val="auto"/>
              <w:sz w:val="19"/>
              <w:szCs w:val="19"/>
            </w:rPr>
            <w:tab/>
          </w:r>
          <w:r>
            <w:rPr>
              <w:rFonts w:ascii="宋体" w:hAnsi="宋体" w:eastAsia="宋体" w:cs="宋体"/>
              <w:color w:val="auto"/>
              <w:spacing w:val="-55"/>
              <w:sz w:val="19"/>
              <w:szCs w:val="19"/>
            </w:rPr>
            <w:t xml:space="preserve"> </w:t>
          </w:r>
          <w:r>
            <w:rPr>
              <w:rFonts w:ascii="Times New Roman" w:hAnsi="Times New Roman" w:eastAsia="Times New Roman" w:cs="Times New Roman"/>
              <w:color w:val="auto"/>
              <w:spacing w:val="-1"/>
              <w:sz w:val="19"/>
              <w:szCs w:val="19"/>
            </w:rPr>
            <w:t>83</w:t>
          </w:r>
          <w:r>
            <w:rPr>
              <w:rFonts w:ascii="Times New Roman" w:hAnsi="Times New Roman" w:eastAsia="Times New Roman" w:cs="Times New Roman"/>
              <w:color w:val="auto"/>
              <w:spacing w:val="-1"/>
              <w:sz w:val="19"/>
              <w:szCs w:val="19"/>
            </w:rPr>
            <w:fldChar w:fldCharType="end"/>
          </w:r>
        </w:p>
        <w:p w14:paraId="09ABDD02">
          <w:pPr>
            <w:tabs>
              <w:tab w:val="right" w:leader="dot" w:pos="9640"/>
            </w:tabs>
            <w:spacing w:before="161" w:line="193" w:lineRule="auto"/>
            <w:ind w:left="444"/>
            <w:rPr>
              <w:rFonts w:ascii="Times New Roman" w:hAnsi="Times New Roman" w:eastAsia="Times New Roman" w:cs="Times New Roman"/>
              <w:color w:val="auto"/>
              <w:sz w:val="19"/>
              <w:szCs w:val="19"/>
            </w:rPr>
          </w:pPr>
          <w:bookmarkStart w:id="173" w:name="bookmark341"/>
          <w:bookmarkEnd w:id="173"/>
          <w:r>
            <w:rPr>
              <w:color w:val="auto"/>
            </w:rPr>
            <w:fldChar w:fldCharType="begin"/>
          </w:r>
          <w:r>
            <w:rPr>
              <w:color w:val="auto"/>
            </w:rPr>
            <w:instrText xml:space="preserve"> HYPERLINK \l "bookmark342" </w:instrText>
          </w:r>
          <w:r>
            <w:rPr>
              <w:color w:val="auto"/>
            </w:rPr>
            <w:fldChar w:fldCharType="separate"/>
          </w:r>
          <w:r>
            <w:rPr>
              <w:rFonts w:ascii="Times New Roman" w:hAnsi="Times New Roman" w:eastAsia="Times New Roman" w:cs="Times New Roman"/>
              <w:color w:val="auto"/>
              <w:spacing w:val="5"/>
              <w:sz w:val="19"/>
              <w:szCs w:val="19"/>
            </w:rPr>
            <w:t xml:space="preserve">11.3  </w:t>
          </w:r>
          <w:r>
            <w:rPr>
              <w:rFonts w:ascii="宋体" w:hAnsi="宋体" w:eastAsia="宋体" w:cs="宋体"/>
              <w:color w:val="auto"/>
              <w:spacing w:val="5"/>
              <w:sz w:val="19"/>
              <w:szCs w:val="19"/>
            </w:rPr>
            <w:t>发包人引起的工期延误</w:t>
          </w:r>
          <w:r>
            <w:rPr>
              <w:rFonts w:ascii="宋体" w:hAnsi="宋体" w:eastAsia="宋体" w:cs="宋体"/>
              <w:color w:val="auto"/>
              <w:sz w:val="19"/>
              <w:szCs w:val="19"/>
            </w:rPr>
            <w:tab/>
          </w:r>
          <w:r>
            <w:rPr>
              <w:rFonts w:ascii="宋体" w:hAnsi="宋体" w:eastAsia="宋体" w:cs="宋体"/>
              <w:color w:val="auto"/>
              <w:spacing w:val="-56"/>
              <w:sz w:val="19"/>
              <w:szCs w:val="19"/>
            </w:rPr>
            <w:t xml:space="preserve"> </w:t>
          </w:r>
          <w:r>
            <w:rPr>
              <w:rFonts w:ascii="Times New Roman" w:hAnsi="Times New Roman" w:eastAsia="Times New Roman" w:cs="Times New Roman"/>
              <w:color w:val="auto"/>
              <w:spacing w:val="-1"/>
              <w:sz w:val="19"/>
              <w:szCs w:val="19"/>
            </w:rPr>
            <w:t>83</w:t>
          </w:r>
          <w:r>
            <w:rPr>
              <w:rFonts w:ascii="Times New Roman" w:hAnsi="Times New Roman" w:eastAsia="Times New Roman" w:cs="Times New Roman"/>
              <w:color w:val="auto"/>
              <w:spacing w:val="-1"/>
              <w:sz w:val="19"/>
              <w:szCs w:val="19"/>
            </w:rPr>
            <w:fldChar w:fldCharType="end"/>
          </w:r>
        </w:p>
        <w:p w14:paraId="3497BC72">
          <w:pPr>
            <w:tabs>
              <w:tab w:val="right" w:leader="dot" w:pos="9640"/>
            </w:tabs>
            <w:spacing w:before="161" w:line="193" w:lineRule="auto"/>
            <w:ind w:left="444"/>
            <w:rPr>
              <w:rFonts w:ascii="Times New Roman" w:hAnsi="Times New Roman" w:eastAsia="Times New Roman" w:cs="Times New Roman"/>
              <w:color w:val="auto"/>
              <w:sz w:val="19"/>
              <w:szCs w:val="19"/>
            </w:rPr>
          </w:pPr>
          <w:bookmarkStart w:id="174" w:name="bookmark343"/>
          <w:bookmarkEnd w:id="174"/>
          <w:r>
            <w:rPr>
              <w:color w:val="auto"/>
            </w:rPr>
            <w:fldChar w:fldCharType="begin"/>
          </w:r>
          <w:r>
            <w:rPr>
              <w:color w:val="auto"/>
            </w:rPr>
            <w:instrText xml:space="preserve"> HYPERLINK \l "bookmark344" </w:instrText>
          </w:r>
          <w:r>
            <w:rPr>
              <w:color w:val="auto"/>
            </w:rPr>
            <w:fldChar w:fldCharType="separate"/>
          </w:r>
          <w:r>
            <w:rPr>
              <w:rFonts w:ascii="Times New Roman" w:hAnsi="Times New Roman" w:eastAsia="Times New Roman" w:cs="Times New Roman"/>
              <w:color w:val="auto"/>
              <w:spacing w:val="5"/>
              <w:sz w:val="19"/>
              <w:szCs w:val="19"/>
            </w:rPr>
            <w:t xml:space="preserve">11.4  </w:t>
          </w:r>
          <w:r>
            <w:rPr>
              <w:rFonts w:ascii="宋体" w:hAnsi="宋体" w:eastAsia="宋体" w:cs="宋体"/>
              <w:color w:val="auto"/>
              <w:spacing w:val="5"/>
              <w:sz w:val="19"/>
              <w:szCs w:val="19"/>
            </w:rPr>
            <w:t>异常恶劣的气候条件</w:t>
          </w:r>
          <w:r>
            <w:rPr>
              <w:rFonts w:ascii="宋体" w:hAnsi="宋体" w:eastAsia="宋体" w:cs="宋体"/>
              <w:color w:val="auto"/>
              <w:sz w:val="19"/>
              <w:szCs w:val="19"/>
            </w:rPr>
            <w:tab/>
          </w:r>
          <w:r>
            <w:rPr>
              <w:rFonts w:ascii="宋体" w:hAnsi="宋体" w:eastAsia="宋体" w:cs="宋体"/>
              <w:color w:val="auto"/>
              <w:spacing w:val="-57"/>
              <w:sz w:val="19"/>
              <w:szCs w:val="19"/>
            </w:rPr>
            <w:t xml:space="preserve"> </w:t>
          </w:r>
          <w:r>
            <w:rPr>
              <w:rFonts w:ascii="Times New Roman" w:hAnsi="Times New Roman" w:eastAsia="Times New Roman" w:cs="Times New Roman"/>
              <w:color w:val="auto"/>
              <w:spacing w:val="-1"/>
              <w:sz w:val="19"/>
              <w:szCs w:val="19"/>
            </w:rPr>
            <w:t>84</w:t>
          </w:r>
          <w:r>
            <w:rPr>
              <w:rFonts w:ascii="Times New Roman" w:hAnsi="Times New Roman" w:eastAsia="Times New Roman" w:cs="Times New Roman"/>
              <w:color w:val="auto"/>
              <w:spacing w:val="-1"/>
              <w:sz w:val="19"/>
              <w:szCs w:val="19"/>
            </w:rPr>
            <w:fldChar w:fldCharType="end"/>
          </w:r>
        </w:p>
        <w:p w14:paraId="56BA2157">
          <w:pPr>
            <w:tabs>
              <w:tab w:val="right" w:leader="dot" w:pos="9640"/>
            </w:tabs>
            <w:spacing w:before="162" w:line="193" w:lineRule="auto"/>
            <w:ind w:left="444"/>
            <w:rPr>
              <w:rFonts w:ascii="Times New Roman" w:hAnsi="Times New Roman" w:eastAsia="Times New Roman" w:cs="Times New Roman"/>
              <w:color w:val="auto"/>
              <w:sz w:val="19"/>
              <w:szCs w:val="19"/>
            </w:rPr>
          </w:pPr>
          <w:bookmarkStart w:id="175" w:name="bookmark345"/>
          <w:bookmarkEnd w:id="175"/>
          <w:r>
            <w:rPr>
              <w:color w:val="auto"/>
            </w:rPr>
            <w:fldChar w:fldCharType="begin"/>
          </w:r>
          <w:r>
            <w:rPr>
              <w:color w:val="auto"/>
            </w:rPr>
            <w:instrText xml:space="preserve"> HYPERLINK \l "bookmark346" </w:instrText>
          </w:r>
          <w:r>
            <w:rPr>
              <w:color w:val="auto"/>
            </w:rPr>
            <w:fldChar w:fldCharType="separate"/>
          </w:r>
          <w:r>
            <w:rPr>
              <w:rFonts w:ascii="Times New Roman" w:hAnsi="Times New Roman" w:eastAsia="Times New Roman" w:cs="Times New Roman"/>
              <w:color w:val="auto"/>
              <w:spacing w:val="5"/>
              <w:sz w:val="19"/>
              <w:szCs w:val="19"/>
            </w:rPr>
            <w:t xml:space="preserve">11.5  </w:t>
          </w:r>
          <w:r>
            <w:rPr>
              <w:rFonts w:ascii="宋体" w:hAnsi="宋体" w:eastAsia="宋体" w:cs="宋体"/>
              <w:color w:val="auto"/>
              <w:spacing w:val="5"/>
              <w:sz w:val="19"/>
              <w:szCs w:val="19"/>
            </w:rPr>
            <w:t>承包人引起的工期延误</w:t>
          </w:r>
          <w:r>
            <w:rPr>
              <w:rFonts w:ascii="宋体" w:hAnsi="宋体" w:eastAsia="宋体" w:cs="宋体"/>
              <w:color w:val="auto"/>
              <w:sz w:val="19"/>
              <w:szCs w:val="19"/>
            </w:rPr>
            <w:tab/>
          </w:r>
          <w:r>
            <w:rPr>
              <w:rFonts w:ascii="宋体" w:hAnsi="宋体" w:eastAsia="宋体" w:cs="宋体"/>
              <w:color w:val="auto"/>
              <w:spacing w:val="-56"/>
              <w:sz w:val="19"/>
              <w:szCs w:val="19"/>
            </w:rPr>
            <w:t xml:space="preserve"> </w:t>
          </w:r>
          <w:r>
            <w:rPr>
              <w:rFonts w:ascii="Times New Roman" w:hAnsi="Times New Roman" w:eastAsia="Times New Roman" w:cs="Times New Roman"/>
              <w:color w:val="auto"/>
              <w:spacing w:val="-1"/>
              <w:sz w:val="19"/>
              <w:szCs w:val="19"/>
            </w:rPr>
            <w:t>84</w:t>
          </w:r>
          <w:r>
            <w:rPr>
              <w:rFonts w:ascii="Times New Roman" w:hAnsi="Times New Roman" w:eastAsia="Times New Roman" w:cs="Times New Roman"/>
              <w:color w:val="auto"/>
              <w:spacing w:val="-1"/>
              <w:sz w:val="19"/>
              <w:szCs w:val="19"/>
            </w:rPr>
            <w:fldChar w:fldCharType="end"/>
          </w:r>
        </w:p>
        <w:p w14:paraId="349CBA0C">
          <w:pPr>
            <w:tabs>
              <w:tab w:val="right" w:leader="dot" w:pos="9640"/>
            </w:tabs>
            <w:spacing w:before="161" w:line="193" w:lineRule="auto"/>
            <w:ind w:left="444"/>
            <w:rPr>
              <w:rFonts w:ascii="Times New Roman" w:hAnsi="Times New Roman" w:eastAsia="Times New Roman" w:cs="Times New Roman"/>
              <w:color w:val="auto"/>
              <w:sz w:val="19"/>
              <w:szCs w:val="19"/>
            </w:rPr>
          </w:pPr>
          <w:bookmarkStart w:id="176" w:name="bookmark347"/>
          <w:bookmarkEnd w:id="176"/>
          <w:r>
            <w:rPr>
              <w:color w:val="auto"/>
            </w:rPr>
            <w:fldChar w:fldCharType="begin"/>
          </w:r>
          <w:r>
            <w:rPr>
              <w:color w:val="auto"/>
            </w:rPr>
            <w:instrText xml:space="preserve"> HYPERLINK \l "bookmark348" </w:instrText>
          </w:r>
          <w:r>
            <w:rPr>
              <w:color w:val="auto"/>
            </w:rPr>
            <w:fldChar w:fldCharType="separate"/>
          </w:r>
          <w:r>
            <w:rPr>
              <w:rFonts w:ascii="Times New Roman" w:hAnsi="Times New Roman" w:eastAsia="Times New Roman" w:cs="Times New Roman"/>
              <w:color w:val="auto"/>
              <w:spacing w:val="2"/>
              <w:sz w:val="19"/>
              <w:szCs w:val="19"/>
            </w:rPr>
            <w:t>11.6</w:t>
          </w:r>
          <w:r>
            <w:rPr>
              <w:rFonts w:ascii="Times New Roman" w:hAnsi="Times New Roman" w:eastAsia="Times New Roman" w:cs="Times New Roman"/>
              <w:color w:val="auto"/>
              <w:spacing w:val="7"/>
              <w:sz w:val="19"/>
              <w:szCs w:val="19"/>
            </w:rPr>
            <w:t xml:space="preserve">  </w:t>
          </w:r>
          <w:r>
            <w:rPr>
              <w:rFonts w:ascii="宋体" w:hAnsi="宋体" w:eastAsia="宋体" w:cs="宋体"/>
              <w:color w:val="auto"/>
              <w:spacing w:val="2"/>
              <w:sz w:val="19"/>
              <w:szCs w:val="19"/>
            </w:rPr>
            <w:t>工期提前</w:t>
          </w:r>
          <w:r>
            <w:rPr>
              <w:rFonts w:ascii="宋体" w:hAnsi="宋体" w:eastAsia="宋体" w:cs="宋体"/>
              <w:color w:val="auto"/>
              <w:sz w:val="19"/>
              <w:szCs w:val="19"/>
            </w:rPr>
            <w:tab/>
          </w:r>
          <w:r>
            <w:rPr>
              <w:rFonts w:ascii="宋体" w:hAnsi="宋体" w:eastAsia="宋体" w:cs="宋体"/>
              <w:color w:val="auto"/>
              <w:spacing w:val="-56"/>
              <w:sz w:val="19"/>
              <w:szCs w:val="19"/>
            </w:rPr>
            <w:t xml:space="preserve"> </w:t>
          </w:r>
          <w:r>
            <w:rPr>
              <w:rFonts w:ascii="Times New Roman" w:hAnsi="Times New Roman" w:eastAsia="Times New Roman" w:cs="Times New Roman"/>
              <w:color w:val="auto"/>
              <w:spacing w:val="-1"/>
              <w:sz w:val="19"/>
              <w:szCs w:val="19"/>
            </w:rPr>
            <w:t>84</w:t>
          </w:r>
          <w:r>
            <w:rPr>
              <w:rFonts w:ascii="Times New Roman" w:hAnsi="Times New Roman" w:eastAsia="Times New Roman" w:cs="Times New Roman"/>
              <w:color w:val="auto"/>
              <w:spacing w:val="-1"/>
              <w:sz w:val="19"/>
              <w:szCs w:val="19"/>
            </w:rPr>
            <w:fldChar w:fldCharType="end"/>
          </w:r>
        </w:p>
        <w:p w14:paraId="1832A860">
          <w:pPr>
            <w:tabs>
              <w:tab w:val="right" w:leader="dot" w:pos="9640"/>
            </w:tabs>
            <w:spacing w:before="162" w:line="193" w:lineRule="auto"/>
            <w:ind w:left="444"/>
            <w:rPr>
              <w:rFonts w:ascii="Times New Roman" w:hAnsi="Times New Roman" w:eastAsia="Times New Roman" w:cs="Times New Roman"/>
              <w:color w:val="auto"/>
              <w:sz w:val="19"/>
              <w:szCs w:val="19"/>
            </w:rPr>
          </w:pPr>
          <w:bookmarkStart w:id="177" w:name="bookmark349"/>
          <w:bookmarkEnd w:id="177"/>
          <w:r>
            <w:rPr>
              <w:color w:val="auto"/>
            </w:rPr>
            <w:fldChar w:fldCharType="begin"/>
          </w:r>
          <w:r>
            <w:rPr>
              <w:color w:val="auto"/>
            </w:rPr>
            <w:instrText xml:space="preserve"> HYPERLINK \l "bookmark350" </w:instrText>
          </w:r>
          <w:r>
            <w:rPr>
              <w:color w:val="auto"/>
            </w:rPr>
            <w:fldChar w:fldCharType="separate"/>
          </w:r>
          <w:r>
            <w:rPr>
              <w:rFonts w:ascii="Times New Roman" w:hAnsi="Times New Roman" w:eastAsia="Times New Roman" w:cs="Times New Roman"/>
              <w:color w:val="auto"/>
              <w:spacing w:val="4"/>
              <w:sz w:val="19"/>
              <w:szCs w:val="19"/>
            </w:rPr>
            <w:t xml:space="preserve">11.7  </w:t>
          </w:r>
          <w:r>
            <w:rPr>
              <w:rFonts w:ascii="宋体" w:hAnsi="宋体" w:eastAsia="宋体" w:cs="宋体"/>
              <w:color w:val="auto"/>
              <w:spacing w:val="4"/>
              <w:sz w:val="19"/>
              <w:szCs w:val="19"/>
            </w:rPr>
            <w:t>行政审批迟延</w:t>
          </w:r>
          <w:r>
            <w:rPr>
              <w:rFonts w:ascii="宋体" w:hAnsi="宋体" w:eastAsia="宋体" w:cs="宋体"/>
              <w:color w:val="auto"/>
              <w:sz w:val="19"/>
              <w:szCs w:val="19"/>
            </w:rPr>
            <w:tab/>
          </w:r>
          <w:r>
            <w:rPr>
              <w:rFonts w:ascii="宋体" w:hAnsi="宋体" w:eastAsia="宋体" w:cs="宋体"/>
              <w:color w:val="auto"/>
              <w:spacing w:val="-57"/>
              <w:sz w:val="19"/>
              <w:szCs w:val="19"/>
            </w:rPr>
            <w:t xml:space="preserve"> </w:t>
          </w:r>
          <w:r>
            <w:rPr>
              <w:rFonts w:ascii="Times New Roman" w:hAnsi="Times New Roman" w:eastAsia="Times New Roman" w:cs="Times New Roman"/>
              <w:color w:val="auto"/>
              <w:spacing w:val="-1"/>
              <w:sz w:val="19"/>
              <w:szCs w:val="19"/>
            </w:rPr>
            <w:t>84</w:t>
          </w:r>
          <w:r>
            <w:rPr>
              <w:rFonts w:ascii="Times New Roman" w:hAnsi="Times New Roman" w:eastAsia="Times New Roman" w:cs="Times New Roman"/>
              <w:color w:val="auto"/>
              <w:spacing w:val="-1"/>
              <w:sz w:val="19"/>
              <w:szCs w:val="19"/>
            </w:rPr>
            <w:fldChar w:fldCharType="end"/>
          </w:r>
        </w:p>
        <w:p w14:paraId="3019A9DE">
          <w:pPr>
            <w:tabs>
              <w:tab w:val="right" w:leader="dot" w:pos="9640"/>
            </w:tabs>
            <w:spacing w:before="161" w:line="193" w:lineRule="auto"/>
            <w:ind w:left="235"/>
            <w:rPr>
              <w:rFonts w:ascii="Times New Roman" w:hAnsi="Times New Roman" w:eastAsia="Times New Roman" w:cs="Times New Roman"/>
              <w:color w:val="auto"/>
              <w:sz w:val="19"/>
              <w:szCs w:val="19"/>
            </w:rPr>
          </w:pPr>
          <w:bookmarkStart w:id="178" w:name="bookmark351"/>
          <w:bookmarkEnd w:id="178"/>
          <w:r>
            <w:rPr>
              <w:color w:val="auto"/>
            </w:rPr>
            <w:fldChar w:fldCharType="begin"/>
          </w:r>
          <w:r>
            <w:rPr>
              <w:color w:val="auto"/>
            </w:rPr>
            <w:instrText xml:space="preserve"> HYPERLINK \l "bookmark352" </w:instrText>
          </w:r>
          <w:r>
            <w:rPr>
              <w:color w:val="auto"/>
            </w:rPr>
            <w:fldChar w:fldCharType="separate"/>
          </w:r>
          <w:r>
            <w:rPr>
              <w:rFonts w:ascii="Times New Roman" w:hAnsi="Times New Roman" w:eastAsia="Times New Roman" w:cs="Times New Roman"/>
              <w:color w:val="auto"/>
              <w:spacing w:val="2"/>
              <w:sz w:val="19"/>
              <w:szCs w:val="19"/>
            </w:rPr>
            <w:t>12.</w:t>
          </w:r>
          <w:r>
            <w:rPr>
              <w:rFonts w:ascii="Times New Roman" w:hAnsi="Times New Roman" w:eastAsia="Times New Roman" w:cs="Times New Roman"/>
              <w:color w:val="auto"/>
              <w:spacing w:val="44"/>
              <w:w w:val="101"/>
              <w:sz w:val="19"/>
              <w:szCs w:val="19"/>
            </w:rPr>
            <w:t xml:space="preserve"> </w:t>
          </w:r>
          <w:r>
            <w:rPr>
              <w:rFonts w:ascii="宋体" w:hAnsi="宋体" w:eastAsia="宋体" w:cs="宋体"/>
              <w:color w:val="auto"/>
              <w:spacing w:val="2"/>
              <w:sz w:val="19"/>
              <w:szCs w:val="19"/>
            </w:rPr>
            <w:t>暂停工作</w:t>
          </w:r>
          <w:r>
            <w:rPr>
              <w:rFonts w:ascii="宋体" w:hAnsi="宋体" w:eastAsia="宋体" w:cs="宋体"/>
              <w:color w:val="auto"/>
              <w:sz w:val="19"/>
              <w:szCs w:val="19"/>
            </w:rPr>
            <w:tab/>
          </w:r>
          <w:r>
            <w:rPr>
              <w:rFonts w:ascii="宋体" w:hAnsi="宋体" w:eastAsia="宋体" w:cs="宋体"/>
              <w:color w:val="auto"/>
              <w:spacing w:val="-35"/>
              <w:sz w:val="19"/>
              <w:szCs w:val="19"/>
            </w:rPr>
            <w:t xml:space="preserve"> </w:t>
          </w:r>
          <w:r>
            <w:rPr>
              <w:rFonts w:ascii="Times New Roman" w:hAnsi="Times New Roman" w:eastAsia="Times New Roman" w:cs="Times New Roman"/>
              <w:color w:val="auto"/>
              <w:spacing w:val="-1"/>
              <w:sz w:val="19"/>
              <w:szCs w:val="19"/>
            </w:rPr>
            <w:t>84</w:t>
          </w:r>
          <w:r>
            <w:rPr>
              <w:rFonts w:ascii="Times New Roman" w:hAnsi="Times New Roman" w:eastAsia="Times New Roman" w:cs="Times New Roman"/>
              <w:color w:val="auto"/>
              <w:spacing w:val="-1"/>
              <w:sz w:val="19"/>
              <w:szCs w:val="19"/>
            </w:rPr>
            <w:fldChar w:fldCharType="end"/>
          </w:r>
        </w:p>
        <w:p w14:paraId="6BF32359">
          <w:pPr>
            <w:tabs>
              <w:tab w:val="right" w:leader="dot" w:pos="9640"/>
            </w:tabs>
            <w:spacing w:before="161" w:line="193" w:lineRule="auto"/>
            <w:ind w:left="444"/>
            <w:rPr>
              <w:rFonts w:ascii="Times New Roman" w:hAnsi="Times New Roman" w:eastAsia="Times New Roman" w:cs="Times New Roman"/>
              <w:color w:val="auto"/>
              <w:sz w:val="19"/>
              <w:szCs w:val="19"/>
            </w:rPr>
          </w:pPr>
          <w:bookmarkStart w:id="179" w:name="bookmark353"/>
          <w:bookmarkEnd w:id="179"/>
          <w:r>
            <w:rPr>
              <w:color w:val="auto"/>
            </w:rPr>
            <w:fldChar w:fldCharType="begin"/>
          </w:r>
          <w:r>
            <w:rPr>
              <w:color w:val="auto"/>
            </w:rPr>
            <w:instrText xml:space="preserve"> HYPERLINK \l "bookmark354" </w:instrText>
          </w:r>
          <w:r>
            <w:rPr>
              <w:color w:val="auto"/>
            </w:rPr>
            <w:fldChar w:fldCharType="separate"/>
          </w:r>
          <w:r>
            <w:rPr>
              <w:rFonts w:ascii="Times New Roman" w:hAnsi="Times New Roman" w:eastAsia="Times New Roman" w:cs="Times New Roman"/>
              <w:color w:val="auto"/>
              <w:spacing w:val="3"/>
              <w:sz w:val="19"/>
              <w:szCs w:val="19"/>
            </w:rPr>
            <w:t>12.1</w:t>
          </w:r>
          <w:r>
            <w:rPr>
              <w:rFonts w:ascii="Times New Roman" w:hAnsi="Times New Roman" w:eastAsia="Times New Roman" w:cs="Times New Roman"/>
              <w:color w:val="auto"/>
              <w:spacing w:val="20"/>
              <w:w w:val="101"/>
              <w:sz w:val="19"/>
              <w:szCs w:val="19"/>
            </w:rPr>
            <w:t xml:space="preserve">  </w:t>
          </w:r>
          <w:r>
            <w:rPr>
              <w:rFonts w:ascii="宋体" w:hAnsi="宋体" w:eastAsia="宋体" w:cs="宋体"/>
              <w:color w:val="auto"/>
              <w:spacing w:val="3"/>
              <w:sz w:val="19"/>
              <w:szCs w:val="19"/>
            </w:rPr>
            <w:t>由发包人暂停工作</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84</w:t>
          </w:r>
          <w:r>
            <w:rPr>
              <w:rFonts w:ascii="Times New Roman" w:hAnsi="Times New Roman" w:eastAsia="Times New Roman" w:cs="Times New Roman"/>
              <w:color w:val="auto"/>
              <w:spacing w:val="14"/>
              <w:sz w:val="19"/>
              <w:szCs w:val="19"/>
            </w:rPr>
            <w:fldChar w:fldCharType="end"/>
          </w:r>
        </w:p>
        <w:p w14:paraId="4E98E993">
          <w:pPr>
            <w:tabs>
              <w:tab w:val="right" w:leader="dot" w:pos="9640"/>
            </w:tabs>
            <w:spacing w:before="162" w:line="193" w:lineRule="auto"/>
            <w:ind w:left="444"/>
            <w:rPr>
              <w:rFonts w:ascii="Times New Roman" w:hAnsi="Times New Roman" w:eastAsia="Times New Roman" w:cs="Times New Roman"/>
              <w:color w:val="auto"/>
              <w:sz w:val="19"/>
              <w:szCs w:val="19"/>
            </w:rPr>
          </w:pPr>
          <w:bookmarkStart w:id="180" w:name="bookmark355"/>
          <w:bookmarkEnd w:id="180"/>
          <w:r>
            <w:rPr>
              <w:color w:val="auto"/>
            </w:rPr>
            <w:fldChar w:fldCharType="begin"/>
          </w:r>
          <w:r>
            <w:rPr>
              <w:color w:val="auto"/>
            </w:rPr>
            <w:instrText xml:space="preserve"> HYPERLINK \l "bookmark356" </w:instrText>
          </w:r>
          <w:r>
            <w:rPr>
              <w:color w:val="auto"/>
            </w:rPr>
            <w:fldChar w:fldCharType="separate"/>
          </w:r>
          <w:r>
            <w:rPr>
              <w:rFonts w:ascii="Times New Roman" w:hAnsi="Times New Roman" w:eastAsia="Times New Roman" w:cs="Times New Roman"/>
              <w:color w:val="auto"/>
              <w:spacing w:val="3"/>
              <w:sz w:val="19"/>
              <w:szCs w:val="19"/>
            </w:rPr>
            <w:t>12.2</w:t>
          </w:r>
          <w:r>
            <w:rPr>
              <w:rFonts w:ascii="Times New Roman" w:hAnsi="Times New Roman" w:eastAsia="Times New Roman" w:cs="Times New Roman"/>
              <w:color w:val="auto"/>
              <w:spacing w:val="20"/>
              <w:w w:val="101"/>
              <w:sz w:val="19"/>
              <w:szCs w:val="19"/>
            </w:rPr>
            <w:t xml:space="preserve">  </w:t>
          </w:r>
          <w:r>
            <w:rPr>
              <w:rFonts w:ascii="宋体" w:hAnsi="宋体" w:eastAsia="宋体" w:cs="宋体"/>
              <w:color w:val="auto"/>
              <w:spacing w:val="3"/>
              <w:sz w:val="19"/>
              <w:szCs w:val="19"/>
            </w:rPr>
            <w:t>由承包人暂停工作</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85</w:t>
          </w:r>
          <w:r>
            <w:rPr>
              <w:rFonts w:ascii="Times New Roman" w:hAnsi="Times New Roman" w:eastAsia="Times New Roman" w:cs="Times New Roman"/>
              <w:color w:val="auto"/>
              <w:spacing w:val="14"/>
              <w:sz w:val="19"/>
              <w:szCs w:val="19"/>
            </w:rPr>
            <w:fldChar w:fldCharType="end"/>
          </w:r>
        </w:p>
        <w:p w14:paraId="73D8C250">
          <w:pPr>
            <w:tabs>
              <w:tab w:val="right" w:leader="dot" w:pos="9640"/>
            </w:tabs>
            <w:spacing w:before="161" w:line="193" w:lineRule="auto"/>
            <w:ind w:left="444"/>
            <w:rPr>
              <w:rFonts w:ascii="Times New Roman" w:hAnsi="Times New Roman" w:eastAsia="Times New Roman" w:cs="Times New Roman"/>
              <w:color w:val="auto"/>
              <w:sz w:val="19"/>
              <w:szCs w:val="19"/>
            </w:rPr>
          </w:pPr>
          <w:bookmarkStart w:id="181" w:name="bookmark357"/>
          <w:bookmarkEnd w:id="181"/>
          <w:r>
            <w:rPr>
              <w:color w:val="auto"/>
            </w:rPr>
            <w:fldChar w:fldCharType="begin"/>
          </w:r>
          <w:r>
            <w:rPr>
              <w:color w:val="auto"/>
            </w:rPr>
            <w:instrText xml:space="preserve"> HYPERLINK \l "bookmark358" </w:instrText>
          </w:r>
          <w:r>
            <w:rPr>
              <w:color w:val="auto"/>
            </w:rPr>
            <w:fldChar w:fldCharType="separate"/>
          </w:r>
          <w:r>
            <w:rPr>
              <w:rFonts w:ascii="Times New Roman" w:hAnsi="Times New Roman" w:eastAsia="Times New Roman" w:cs="Times New Roman"/>
              <w:color w:val="auto"/>
              <w:spacing w:val="5"/>
              <w:sz w:val="19"/>
              <w:szCs w:val="19"/>
            </w:rPr>
            <w:t xml:space="preserve">12.3  </w:t>
          </w:r>
          <w:r>
            <w:rPr>
              <w:rFonts w:ascii="宋体" w:hAnsi="宋体" w:eastAsia="宋体" w:cs="宋体"/>
              <w:color w:val="auto"/>
              <w:spacing w:val="5"/>
              <w:sz w:val="19"/>
              <w:szCs w:val="19"/>
            </w:rPr>
            <w:t>暂停工作后的照管</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85</w:t>
          </w:r>
          <w:r>
            <w:rPr>
              <w:rFonts w:ascii="Times New Roman" w:hAnsi="Times New Roman" w:eastAsia="Times New Roman" w:cs="Times New Roman"/>
              <w:color w:val="auto"/>
              <w:spacing w:val="14"/>
              <w:sz w:val="19"/>
              <w:szCs w:val="19"/>
            </w:rPr>
            <w:fldChar w:fldCharType="end"/>
          </w:r>
        </w:p>
        <w:p w14:paraId="6AAC0767">
          <w:pPr>
            <w:tabs>
              <w:tab w:val="right" w:leader="dot" w:pos="9640"/>
            </w:tabs>
            <w:spacing w:before="161" w:line="193" w:lineRule="auto"/>
            <w:ind w:left="444"/>
            <w:rPr>
              <w:rFonts w:ascii="Times New Roman" w:hAnsi="Times New Roman" w:eastAsia="Times New Roman" w:cs="Times New Roman"/>
              <w:color w:val="auto"/>
              <w:sz w:val="19"/>
              <w:szCs w:val="19"/>
            </w:rPr>
          </w:pPr>
          <w:bookmarkStart w:id="182" w:name="bookmark359"/>
          <w:bookmarkEnd w:id="182"/>
          <w:r>
            <w:rPr>
              <w:color w:val="auto"/>
            </w:rPr>
            <w:fldChar w:fldCharType="begin"/>
          </w:r>
          <w:r>
            <w:rPr>
              <w:color w:val="auto"/>
            </w:rPr>
            <w:instrText xml:space="preserve"> HYPERLINK \l "bookmark360" </w:instrText>
          </w:r>
          <w:r>
            <w:rPr>
              <w:color w:val="auto"/>
            </w:rPr>
            <w:fldChar w:fldCharType="separate"/>
          </w:r>
          <w:r>
            <w:rPr>
              <w:rFonts w:ascii="Times New Roman" w:hAnsi="Times New Roman" w:eastAsia="Times New Roman" w:cs="Times New Roman"/>
              <w:color w:val="auto"/>
              <w:spacing w:val="5"/>
              <w:sz w:val="19"/>
              <w:szCs w:val="19"/>
            </w:rPr>
            <w:t xml:space="preserve">12.4  </w:t>
          </w:r>
          <w:r>
            <w:rPr>
              <w:rFonts w:ascii="宋体" w:hAnsi="宋体" w:eastAsia="宋体" w:cs="宋体"/>
              <w:color w:val="auto"/>
              <w:spacing w:val="5"/>
              <w:sz w:val="19"/>
              <w:szCs w:val="19"/>
            </w:rPr>
            <w:t>暂停工作后的复工</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85</w:t>
          </w:r>
          <w:r>
            <w:rPr>
              <w:rFonts w:ascii="Times New Roman" w:hAnsi="Times New Roman" w:eastAsia="Times New Roman" w:cs="Times New Roman"/>
              <w:color w:val="auto"/>
              <w:spacing w:val="14"/>
              <w:sz w:val="19"/>
              <w:szCs w:val="19"/>
            </w:rPr>
            <w:fldChar w:fldCharType="end"/>
          </w:r>
        </w:p>
        <w:p w14:paraId="5CA9C0E6">
          <w:pPr>
            <w:tabs>
              <w:tab w:val="right" w:leader="dot" w:pos="9640"/>
            </w:tabs>
            <w:spacing w:before="162" w:line="193" w:lineRule="auto"/>
            <w:ind w:left="444"/>
            <w:rPr>
              <w:rFonts w:ascii="Times New Roman" w:hAnsi="Times New Roman" w:eastAsia="Times New Roman" w:cs="Times New Roman"/>
              <w:color w:val="auto"/>
              <w:sz w:val="19"/>
              <w:szCs w:val="19"/>
            </w:rPr>
          </w:pPr>
          <w:bookmarkStart w:id="183" w:name="bookmark361"/>
          <w:bookmarkEnd w:id="183"/>
          <w:r>
            <w:rPr>
              <w:color w:val="auto"/>
            </w:rPr>
            <w:fldChar w:fldCharType="begin"/>
          </w:r>
          <w:r>
            <w:rPr>
              <w:color w:val="auto"/>
            </w:rPr>
            <w:instrText xml:space="preserve"> HYPERLINK \l "bookmark362" </w:instrText>
          </w:r>
          <w:r>
            <w:rPr>
              <w:color w:val="auto"/>
            </w:rPr>
            <w:fldChar w:fldCharType="separate"/>
          </w:r>
          <w:r>
            <w:rPr>
              <w:rFonts w:ascii="Times New Roman" w:hAnsi="Times New Roman" w:eastAsia="Times New Roman" w:cs="Times New Roman"/>
              <w:color w:val="auto"/>
              <w:spacing w:val="3"/>
              <w:sz w:val="19"/>
              <w:szCs w:val="19"/>
            </w:rPr>
            <w:t xml:space="preserve">12.5  </w:t>
          </w:r>
          <w:r>
            <w:rPr>
              <w:rFonts w:ascii="宋体" w:hAnsi="宋体" w:eastAsia="宋体" w:cs="宋体"/>
              <w:color w:val="auto"/>
              <w:spacing w:val="3"/>
              <w:sz w:val="19"/>
              <w:szCs w:val="19"/>
            </w:rPr>
            <w:t>暂停工作</w:t>
          </w:r>
          <w:r>
            <w:rPr>
              <w:rFonts w:ascii="宋体" w:hAnsi="宋体" w:eastAsia="宋体" w:cs="宋体"/>
              <w:color w:val="auto"/>
              <w:spacing w:val="-23"/>
              <w:sz w:val="19"/>
              <w:szCs w:val="19"/>
            </w:rPr>
            <w:t xml:space="preserve"> </w:t>
          </w:r>
          <w:r>
            <w:rPr>
              <w:rFonts w:ascii="Times New Roman" w:hAnsi="Times New Roman" w:eastAsia="Times New Roman" w:cs="Times New Roman"/>
              <w:color w:val="auto"/>
              <w:spacing w:val="3"/>
              <w:sz w:val="19"/>
              <w:szCs w:val="19"/>
            </w:rPr>
            <w:t>56</w:t>
          </w:r>
          <w:r>
            <w:rPr>
              <w:rFonts w:ascii="Times New Roman" w:hAnsi="Times New Roman" w:eastAsia="Times New Roman" w:cs="Times New Roman"/>
              <w:color w:val="auto"/>
              <w:spacing w:val="13"/>
              <w:w w:val="101"/>
              <w:sz w:val="19"/>
              <w:szCs w:val="19"/>
            </w:rPr>
            <w:t xml:space="preserve"> </w:t>
          </w:r>
          <w:r>
            <w:rPr>
              <w:rFonts w:ascii="宋体" w:hAnsi="宋体" w:eastAsia="宋体" w:cs="宋体"/>
              <w:color w:val="auto"/>
              <w:spacing w:val="3"/>
              <w:sz w:val="19"/>
              <w:szCs w:val="19"/>
            </w:rPr>
            <w:t>天以上</w:t>
          </w:r>
          <w:r>
            <w:rPr>
              <w:rFonts w:ascii="宋体" w:hAnsi="宋体" w:eastAsia="宋体" w:cs="宋体"/>
              <w:color w:val="auto"/>
              <w:sz w:val="19"/>
              <w:szCs w:val="19"/>
            </w:rPr>
            <w:tab/>
          </w:r>
          <w:r>
            <w:rPr>
              <w:rFonts w:ascii="宋体" w:hAnsi="宋体" w:eastAsia="宋体" w:cs="宋体"/>
              <w:color w:val="auto"/>
              <w:spacing w:val="-63"/>
              <w:sz w:val="19"/>
              <w:szCs w:val="19"/>
            </w:rPr>
            <w:t xml:space="preserve"> </w:t>
          </w:r>
          <w:r>
            <w:rPr>
              <w:rFonts w:ascii="Times New Roman" w:hAnsi="Times New Roman" w:eastAsia="Times New Roman" w:cs="Times New Roman"/>
              <w:color w:val="auto"/>
              <w:spacing w:val="-1"/>
              <w:sz w:val="19"/>
              <w:szCs w:val="19"/>
            </w:rPr>
            <w:t>86</w:t>
          </w:r>
          <w:r>
            <w:rPr>
              <w:rFonts w:ascii="Times New Roman" w:hAnsi="Times New Roman" w:eastAsia="Times New Roman" w:cs="Times New Roman"/>
              <w:color w:val="auto"/>
              <w:spacing w:val="-1"/>
              <w:sz w:val="19"/>
              <w:szCs w:val="19"/>
            </w:rPr>
            <w:fldChar w:fldCharType="end"/>
          </w:r>
        </w:p>
        <w:p w14:paraId="5E440E64">
          <w:pPr>
            <w:tabs>
              <w:tab w:val="right" w:leader="dot" w:pos="9640"/>
            </w:tabs>
            <w:spacing w:before="161" w:line="193" w:lineRule="auto"/>
            <w:ind w:left="235"/>
            <w:rPr>
              <w:rFonts w:ascii="Times New Roman" w:hAnsi="Times New Roman" w:eastAsia="Times New Roman" w:cs="Times New Roman"/>
              <w:color w:val="auto"/>
              <w:sz w:val="19"/>
              <w:szCs w:val="19"/>
            </w:rPr>
          </w:pPr>
          <w:bookmarkStart w:id="184" w:name="bookmark363"/>
          <w:bookmarkEnd w:id="184"/>
          <w:r>
            <w:rPr>
              <w:color w:val="auto"/>
            </w:rPr>
            <w:fldChar w:fldCharType="begin"/>
          </w:r>
          <w:r>
            <w:rPr>
              <w:color w:val="auto"/>
            </w:rPr>
            <w:instrText xml:space="preserve"> HYPERLINK \l "bookmark364" </w:instrText>
          </w:r>
          <w:r>
            <w:rPr>
              <w:color w:val="auto"/>
            </w:rPr>
            <w:fldChar w:fldCharType="separate"/>
          </w:r>
          <w:r>
            <w:rPr>
              <w:rFonts w:ascii="Times New Roman" w:hAnsi="Times New Roman" w:eastAsia="Times New Roman" w:cs="Times New Roman"/>
              <w:color w:val="auto"/>
              <w:spacing w:val="2"/>
              <w:sz w:val="19"/>
              <w:szCs w:val="19"/>
            </w:rPr>
            <w:t>13.</w:t>
          </w:r>
          <w:r>
            <w:rPr>
              <w:rFonts w:ascii="Times New Roman" w:hAnsi="Times New Roman" w:eastAsia="Times New Roman" w:cs="Times New Roman"/>
              <w:color w:val="auto"/>
              <w:spacing w:val="44"/>
              <w:w w:val="101"/>
              <w:sz w:val="19"/>
              <w:szCs w:val="19"/>
            </w:rPr>
            <w:t xml:space="preserve"> </w:t>
          </w:r>
          <w:r>
            <w:rPr>
              <w:rFonts w:ascii="宋体" w:hAnsi="宋体" w:eastAsia="宋体" w:cs="宋体"/>
              <w:color w:val="auto"/>
              <w:spacing w:val="2"/>
              <w:sz w:val="19"/>
              <w:szCs w:val="19"/>
            </w:rPr>
            <w:t>工程质量</w:t>
          </w:r>
          <w:r>
            <w:rPr>
              <w:rFonts w:ascii="宋体" w:hAnsi="宋体" w:eastAsia="宋体" w:cs="宋体"/>
              <w:color w:val="auto"/>
              <w:sz w:val="19"/>
              <w:szCs w:val="19"/>
            </w:rPr>
            <w:tab/>
          </w:r>
          <w:r>
            <w:rPr>
              <w:rFonts w:ascii="宋体" w:hAnsi="宋体" w:eastAsia="宋体" w:cs="宋体"/>
              <w:color w:val="auto"/>
              <w:spacing w:val="-35"/>
              <w:sz w:val="19"/>
              <w:szCs w:val="19"/>
            </w:rPr>
            <w:t xml:space="preserve"> </w:t>
          </w:r>
          <w:r>
            <w:rPr>
              <w:rFonts w:ascii="Times New Roman" w:hAnsi="Times New Roman" w:eastAsia="Times New Roman" w:cs="Times New Roman"/>
              <w:color w:val="auto"/>
              <w:spacing w:val="-1"/>
              <w:sz w:val="19"/>
              <w:szCs w:val="19"/>
            </w:rPr>
            <w:t>86</w:t>
          </w:r>
          <w:r>
            <w:rPr>
              <w:rFonts w:ascii="Times New Roman" w:hAnsi="Times New Roman" w:eastAsia="Times New Roman" w:cs="Times New Roman"/>
              <w:color w:val="auto"/>
              <w:spacing w:val="-1"/>
              <w:sz w:val="19"/>
              <w:szCs w:val="19"/>
            </w:rPr>
            <w:fldChar w:fldCharType="end"/>
          </w:r>
        </w:p>
        <w:p w14:paraId="7222D1E9">
          <w:pPr>
            <w:tabs>
              <w:tab w:val="right" w:leader="dot" w:pos="9640"/>
            </w:tabs>
            <w:spacing w:before="162" w:line="193" w:lineRule="auto"/>
            <w:ind w:left="444"/>
            <w:rPr>
              <w:rFonts w:ascii="Times New Roman" w:hAnsi="Times New Roman" w:eastAsia="Times New Roman" w:cs="Times New Roman"/>
              <w:color w:val="auto"/>
              <w:sz w:val="19"/>
              <w:szCs w:val="19"/>
            </w:rPr>
          </w:pPr>
          <w:bookmarkStart w:id="185" w:name="bookmark365"/>
          <w:bookmarkEnd w:id="185"/>
          <w:r>
            <w:rPr>
              <w:color w:val="auto"/>
            </w:rPr>
            <w:fldChar w:fldCharType="begin"/>
          </w:r>
          <w:r>
            <w:rPr>
              <w:color w:val="auto"/>
            </w:rPr>
            <w:instrText xml:space="preserve"> HYPERLINK \l "bookmark366" </w:instrText>
          </w:r>
          <w:r>
            <w:rPr>
              <w:color w:val="auto"/>
            </w:rPr>
            <w:fldChar w:fldCharType="separate"/>
          </w:r>
          <w:r>
            <w:rPr>
              <w:rFonts w:ascii="Times New Roman" w:hAnsi="Times New Roman" w:eastAsia="Times New Roman" w:cs="Times New Roman"/>
              <w:color w:val="auto"/>
              <w:spacing w:val="5"/>
              <w:sz w:val="19"/>
              <w:szCs w:val="19"/>
            </w:rPr>
            <w:t xml:space="preserve">13.1  </w:t>
          </w:r>
          <w:r>
            <w:rPr>
              <w:rFonts w:ascii="宋体" w:hAnsi="宋体" w:eastAsia="宋体" w:cs="宋体"/>
              <w:color w:val="auto"/>
              <w:spacing w:val="5"/>
              <w:sz w:val="19"/>
              <w:szCs w:val="19"/>
            </w:rPr>
            <w:t>工程质量要求</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86</w:t>
          </w:r>
          <w:r>
            <w:rPr>
              <w:rFonts w:ascii="Times New Roman" w:hAnsi="Times New Roman" w:eastAsia="Times New Roman" w:cs="Times New Roman"/>
              <w:color w:val="auto"/>
              <w:spacing w:val="14"/>
              <w:sz w:val="19"/>
              <w:szCs w:val="19"/>
            </w:rPr>
            <w:fldChar w:fldCharType="end"/>
          </w:r>
        </w:p>
        <w:p w14:paraId="7424FE2E">
          <w:pPr>
            <w:tabs>
              <w:tab w:val="right" w:leader="dot" w:pos="9640"/>
            </w:tabs>
            <w:spacing w:before="161" w:line="228" w:lineRule="auto"/>
            <w:ind w:left="444"/>
            <w:rPr>
              <w:rFonts w:ascii="Times New Roman" w:hAnsi="Times New Roman" w:eastAsia="Times New Roman" w:cs="Times New Roman"/>
              <w:color w:val="auto"/>
              <w:sz w:val="19"/>
              <w:szCs w:val="19"/>
            </w:rPr>
          </w:pPr>
          <w:bookmarkStart w:id="186" w:name="bookmark367"/>
          <w:bookmarkEnd w:id="186"/>
          <w:r>
            <w:rPr>
              <w:color w:val="auto"/>
            </w:rPr>
            <w:fldChar w:fldCharType="begin"/>
          </w:r>
          <w:r>
            <w:rPr>
              <w:color w:val="auto"/>
            </w:rPr>
            <w:instrText xml:space="preserve"> HYPERLINK \l "bookmark368" </w:instrText>
          </w:r>
          <w:r>
            <w:rPr>
              <w:color w:val="auto"/>
            </w:rPr>
            <w:fldChar w:fldCharType="separate"/>
          </w:r>
          <w:r>
            <w:rPr>
              <w:rFonts w:ascii="Times New Roman" w:hAnsi="Times New Roman" w:eastAsia="Times New Roman" w:cs="Times New Roman"/>
              <w:color w:val="auto"/>
              <w:spacing w:val="5"/>
              <w:sz w:val="19"/>
              <w:szCs w:val="19"/>
            </w:rPr>
            <w:t xml:space="preserve">13.2  </w:t>
          </w:r>
          <w:r>
            <w:rPr>
              <w:rFonts w:ascii="宋体" w:hAnsi="宋体" w:eastAsia="宋体" w:cs="宋体"/>
              <w:color w:val="auto"/>
              <w:spacing w:val="5"/>
              <w:sz w:val="19"/>
              <w:szCs w:val="19"/>
            </w:rPr>
            <w:t>承包人的质量检查</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86</w:t>
          </w:r>
          <w:r>
            <w:rPr>
              <w:rFonts w:ascii="Times New Roman" w:hAnsi="Times New Roman" w:eastAsia="Times New Roman" w:cs="Times New Roman"/>
              <w:color w:val="auto"/>
              <w:spacing w:val="14"/>
              <w:sz w:val="19"/>
              <w:szCs w:val="19"/>
            </w:rPr>
            <w:fldChar w:fldCharType="end"/>
          </w:r>
        </w:p>
      </w:sdtContent>
    </w:sdt>
    <w:p w14:paraId="5F291F2A">
      <w:pPr>
        <w:spacing w:line="228" w:lineRule="auto"/>
        <w:rPr>
          <w:rFonts w:ascii="Times New Roman" w:hAnsi="Times New Roman" w:eastAsia="Times New Roman" w:cs="Times New Roman"/>
          <w:color w:val="auto"/>
          <w:sz w:val="19"/>
          <w:szCs w:val="19"/>
        </w:rPr>
        <w:sectPr>
          <w:footerReference r:id="rId11" w:type="default"/>
          <w:pgSz w:w="11906" w:h="16839"/>
          <w:pgMar w:top="1077" w:right="1133" w:bottom="1153" w:left="1131" w:header="862" w:footer="994" w:gutter="0"/>
          <w:cols w:space="720" w:num="1"/>
        </w:sectPr>
      </w:pPr>
    </w:p>
    <w:p w14:paraId="0C77BDAC">
      <w:pPr>
        <w:pStyle w:val="7"/>
        <w:spacing w:line="392" w:lineRule="auto"/>
        <w:rPr>
          <w:color w:val="auto"/>
        </w:rPr>
      </w:pPr>
    </w:p>
    <w:sdt>
      <w:sdtPr>
        <w:rPr>
          <w:rFonts w:ascii="Times New Roman" w:hAnsi="Times New Roman" w:eastAsia="Times New Roman" w:cs="Times New Roman"/>
          <w:color w:val="auto"/>
          <w:sz w:val="19"/>
          <w:szCs w:val="19"/>
        </w:rPr>
        <w:id w:val="147459440"/>
        <w:docPartObj>
          <w:docPartGallery w:val="Table of Contents"/>
          <w:docPartUnique/>
        </w:docPartObj>
      </w:sdtPr>
      <w:sdtEndPr>
        <w:rPr>
          <w:rFonts w:ascii="Times New Roman" w:hAnsi="Times New Roman" w:eastAsia="Times New Roman" w:cs="Times New Roman"/>
          <w:color w:val="auto"/>
          <w:sz w:val="19"/>
          <w:szCs w:val="19"/>
        </w:rPr>
      </w:sdtEndPr>
      <w:sdtContent>
        <w:p w14:paraId="6FE87AE0">
          <w:pPr>
            <w:tabs>
              <w:tab w:val="right" w:leader="dot" w:pos="9640"/>
            </w:tabs>
            <w:spacing w:before="62" w:line="193" w:lineRule="auto"/>
            <w:ind w:left="444"/>
            <w:rPr>
              <w:rFonts w:ascii="Times New Roman" w:hAnsi="Times New Roman" w:eastAsia="Times New Roman" w:cs="Times New Roman"/>
              <w:color w:val="auto"/>
              <w:sz w:val="19"/>
              <w:szCs w:val="19"/>
            </w:rPr>
          </w:pPr>
          <w:bookmarkStart w:id="187" w:name="bookmark369"/>
          <w:bookmarkEnd w:id="187"/>
          <w:r>
            <w:rPr>
              <w:color w:val="auto"/>
            </w:rPr>
            <w:fldChar w:fldCharType="begin"/>
          </w:r>
          <w:r>
            <w:rPr>
              <w:color w:val="auto"/>
            </w:rPr>
            <w:instrText xml:space="preserve"> HYPERLINK \l "bookmark370" </w:instrText>
          </w:r>
          <w:r>
            <w:rPr>
              <w:color w:val="auto"/>
            </w:rPr>
            <w:fldChar w:fldCharType="separate"/>
          </w:r>
          <w:r>
            <w:rPr>
              <w:rFonts w:ascii="Times New Roman" w:hAnsi="Times New Roman" w:eastAsia="Times New Roman" w:cs="Times New Roman"/>
              <w:color w:val="auto"/>
              <w:spacing w:val="5"/>
              <w:sz w:val="19"/>
              <w:szCs w:val="19"/>
            </w:rPr>
            <w:t xml:space="preserve">13.3  </w:t>
          </w:r>
          <w:r>
            <w:rPr>
              <w:rFonts w:ascii="宋体" w:hAnsi="宋体" w:eastAsia="宋体" w:cs="宋体"/>
              <w:color w:val="auto"/>
              <w:spacing w:val="5"/>
              <w:sz w:val="19"/>
              <w:szCs w:val="19"/>
            </w:rPr>
            <w:t>监理人的质量检查</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86</w:t>
          </w:r>
          <w:r>
            <w:rPr>
              <w:rFonts w:ascii="Times New Roman" w:hAnsi="Times New Roman" w:eastAsia="Times New Roman" w:cs="Times New Roman"/>
              <w:color w:val="auto"/>
              <w:spacing w:val="14"/>
              <w:sz w:val="19"/>
              <w:szCs w:val="19"/>
            </w:rPr>
            <w:fldChar w:fldCharType="end"/>
          </w:r>
        </w:p>
        <w:p w14:paraId="5AF6158D">
          <w:pPr>
            <w:tabs>
              <w:tab w:val="right" w:leader="dot" w:pos="9640"/>
            </w:tabs>
            <w:spacing w:before="161" w:line="193" w:lineRule="auto"/>
            <w:ind w:left="444"/>
            <w:rPr>
              <w:rFonts w:ascii="Times New Roman" w:hAnsi="Times New Roman" w:eastAsia="Times New Roman" w:cs="Times New Roman"/>
              <w:color w:val="auto"/>
              <w:sz w:val="19"/>
              <w:szCs w:val="19"/>
            </w:rPr>
          </w:pPr>
          <w:bookmarkStart w:id="188" w:name="bookmark371"/>
          <w:bookmarkEnd w:id="188"/>
          <w:r>
            <w:rPr>
              <w:color w:val="auto"/>
            </w:rPr>
            <w:fldChar w:fldCharType="begin"/>
          </w:r>
          <w:r>
            <w:rPr>
              <w:color w:val="auto"/>
            </w:rPr>
            <w:instrText xml:space="preserve"> HYPERLINK \l "bookmark372" </w:instrText>
          </w:r>
          <w:r>
            <w:rPr>
              <w:color w:val="auto"/>
            </w:rPr>
            <w:fldChar w:fldCharType="separate"/>
          </w:r>
          <w:r>
            <w:rPr>
              <w:rFonts w:ascii="Times New Roman" w:hAnsi="Times New Roman" w:eastAsia="Times New Roman" w:cs="Times New Roman"/>
              <w:color w:val="auto"/>
              <w:spacing w:val="6"/>
              <w:sz w:val="19"/>
              <w:szCs w:val="19"/>
            </w:rPr>
            <w:t xml:space="preserve">13.4  </w:t>
          </w:r>
          <w:r>
            <w:rPr>
              <w:rFonts w:ascii="宋体" w:hAnsi="宋体" w:eastAsia="宋体" w:cs="宋体"/>
              <w:color w:val="auto"/>
              <w:spacing w:val="6"/>
              <w:sz w:val="19"/>
              <w:szCs w:val="19"/>
            </w:rPr>
            <w:t>工程隐蔽部位覆盖前的检查</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87</w:t>
          </w:r>
          <w:r>
            <w:rPr>
              <w:rFonts w:ascii="Times New Roman" w:hAnsi="Times New Roman" w:eastAsia="Times New Roman" w:cs="Times New Roman"/>
              <w:color w:val="auto"/>
              <w:spacing w:val="14"/>
              <w:sz w:val="19"/>
              <w:szCs w:val="19"/>
            </w:rPr>
            <w:fldChar w:fldCharType="end"/>
          </w:r>
        </w:p>
        <w:p w14:paraId="18D7E35E">
          <w:pPr>
            <w:tabs>
              <w:tab w:val="right" w:leader="dot" w:pos="9640"/>
            </w:tabs>
            <w:spacing w:before="161" w:line="193" w:lineRule="auto"/>
            <w:ind w:left="444"/>
            <w:rPr>
              <w:rFonts w:ascii="Times New Roman" w:hAnsi="Times New Roman" w:eastAsia="Times New Roman" w:cs="Times New Roman"/>
              <w:color w:val="auto"/>
              <w:sz w:val="19"/>
              <w:szCs w:val="19"/>
            </w:rPr>
          </w:pPr>
          <w:bookmarkStart w:id="189" w:name="bookmark373"/>
          <w:bookmarkEnd w:id="189"/>
          <w:r>
            <w:rPr>
              <w:color w:val="auto"/>
            </w:rPr>
            <w:fldChar w:fldCharType="begin"/>
          </w:r>
          <w:r>
            <w:rPr>
              <w:color w:val="auto"/>
            </w:rPr>
            <w:instrText xml:space="preserve"> HYPERLINK \l "bookmark374" </w:instrText>
          </w:r>
          <w:r>
            <w:rPr>
              <w:color w:val="auto"/>
            </w:rPr>
            <w:fldChar w:fldCharType="separate"/>
          </w:r>
          <w:r>
            <w:rPr>
              <w:rFonts w:ascii="Times New Roman" w:hAnsi="Times New Roman" w:eastAsia="Times New Roman" w:cs="Times New Roman"/>
              <w:color w:val="auto"/>
              <w:spacing w:val="5"/>
              <w:sz w:val="19"/>
              <w:szCs w:val="19"/>
            </w:rPr>
            <w:t xml:space="preserve">13.5  </w:t>
          </w:r>
          <w:r>
            <w:rPr>
              <w:rFonts w:ascii="宋体" w:hAnsi="宋体" w:eastAsia="宋体" w:cs="宋体"/>
              <w:color w:val="auto"/>
              <w:spacing w:val="5"/>
              <w:sz w:val="19"/>
              <w:szCs w:val="19"/>
            </w:rPr>
            <w:t>清除不合格工程</w:t>
          </w:r>
          <w:r>
            <w:rPr>
              <w:rFonts w:ascii="宋体" w:hAnsi="宋体" w:eastAsia="宋体" w:cs="宋体"/>
              <w:color w:val="auto"/>
              <w:sz w:val="19"/>
              <w:szCs w:val="19"/>
            </w:rPr>
            <w:tab/>
          </w:r>
          <w:r>
            <w:rPr>
              <w:rFonts w:ascii="宋体" w:hAnsi="宋体" w:eastAsia="宋体" w:cs="宋体"/>
              <w:color w:val="auto"/>
              <w:spacing w:val="-63"/>
              <w:sz w:val="19"/>
              <w:szCs w:val="19"/>
            </w:rPr>
            <w:t xml:space="preserve"> </w:t>
          </w:r>
          <w:r>
            <w:rPr>
              <w:rFonts w:ascii="Times New Roman" w:hAnsi="Times New Roman" w:eastAsia="Times New Roman" w:cs="Times New Roman"/>
              <w:color w:val="auto"/>
              <w:spacing w:val="-1"/>
              <w:sz w:val="19"/>
              <w:szCs w:val="19"/>
            </w:rPr>
            <w:t>87</w:t>
          </w:r>
          <w:r>
            <w:rPr>
              <w:rFonts w:ascii="Times New Roman" w:hAnsi="Times New Roman" w:eastAsia="Times New Roman" w:cs="Times New Roman"/>
              <w:color w:val="auto"/>
              <w:spacing w:val="-1"/>
              <w:sz w:val="19"/>
              <w:szCs w:val="19"/>
            </w:rPr>
            <w:fldChar w:fldCharType="end"/>
          </w:r>
        </w:p>
        <w:p w14:paraId="744DB2B7">
          <w:pPr>
            <w:tabs>
              <w:tab w:val="right" w:leader="dot" w:pos="9640"/>
            </w:tabs>
            <w:spacing w:before="161" w:line="193" w:lineRule="auto"/>
            <w:ind w:left="235"/>
            <w:rPr>
              <w:rFonts w:ascii="Times New Roman" w:hAnsi="Times New Roman" w:eastAsia="Times New Roman" w:cs="Times New Roman"/>
              <w:color w:val="auto"/>
              <w:sz w:val="19"/>
              <w:szCs w:val="19"/>
            </w:rPr>
          </w:pPr>
          <w:bookmarkStart w:id="190" w:name="bookmark375"/>
          <w:bookmarkEnd w:id="190"/>
          <w:r>
            <w:rPr>
              <w:color w:val="auto"/>
            </w:rPr>
            <w:fldChar w:fldCharType="begin"/>
          </w:r>
          <w:r>
            <w:rPr>
              <w:color w:val="auto"/>
            </w:rPr>
            <w:instrText xml:space="preserve"> HYPERLINK \l "bookmark376" </w:instrText>
          </w:r>
          <w:r>
            <w:rPr>
              <w:color w:val="auto"/>
            </w:rPr>
            <w:fldChar w:fldCharType="separate"/>
          </w:r>
          <w:r>
            <w:rPr>
              <w:rFonts w:ascii="Times New Roman" w:hAnsi="Times New Roman" w:eastAsia="Times New Roman" w:cs="Times New Roman"/>
              <w:color w:val="auto"/>
              <w:spacing w:val="3"/>
              <w:sz w:val="19"/>
              <w:szCs w:val="19"/>
            </w:rPr>
            <w:t>14.</w:t>
          </w:r>
          <w:r>
            <w:rPr>
              <w:rFonts w:ascii="Times New Roman" w:hAnsi="Times New Roman" w:eastAsia="Times New Roman" w:cs="Times New Roman"/>
              <w:color w:val="auto"/>
              <w:spacing w:val="43"/>
              <w:w w:val="101"/>
              <w:sz w:val="19"/>
              <w:szCs w:val="19"/>
            </w:rPr>
            <w:t xml:space="preserve"> </w:t>
          </w:r>
          <w:r>
            <w:rPr>
              <w:rFonts w:ascii="宋体" w:hAnsi="宋体" w:eastAsia="宋体" w:cs="宋体"/>
              <w:color w:val="auto"/>
              <w:spacing w:val="3"/>
              <w:sz w:val="19"/>
              <w:szCs w:val="19"/>
            </w:rPr>
            <w:t>试验和检验</w:t>
          </w:r>
          <w:r>
            <w:rPr>
              <w:rFonts w:ascii="宋体" w:hAnsi="宋体" w:eastAsia="宋体" w:cs="宋体"/>
              <w:color w:val="auto"/>
              <w:sz w:val="19"/>
              <w:szCs w:val="19"/>
            </w:rPr>
            <w:tab/>
          </w:r>
          <w:r>
            <w:rPr>
              <w:rFonts w:ascii="宋体" w:hAnsi="宋体" w:eastAsia="宋体" w:cs="宋体"/>
              <w:color w:val="auto"/>
              <w:spacing w:val="-34"/>
              <w:sz w:val="19"/>
              <w:szCs w:val="19"/>
            </w:rPr>
            <w:t xml:space="preserve"> </w:t>
          </w:r>
          <w:r>
            <w:rPr>
              <w:rFonts w:ascii="Times New Roman" w:hAnsi="Times New Roman" w:eastAsia="Times New Roman" w:cs="Times New Roman"/>
              <w:color w:val="auto"/>
              <w:spacing w:val="-1"/>
              <w:sz w:val="19"/>
              <w:szCs w:val="19"/>
            </w:rPr>
            <w:t>88</w:t>
          </w:r>
          <w:r>
            <w:rPr>
              <w:rFonts w:ascii="Times New Roman" w:hAnsi="Times New Roman" w:eastAsia="Times New Roman" w:cs="Times New Roman"/>
              <w:color w:val="auto"/>
              <w:spacing w:val="-1"/>
              <w:sz w:val="19"/>
              <w:szCs w:val="19"/>
            </w:rPr>
            <w:fldChar w:fldCharType="end"/>
          </w:r>
        </w:p>
        <w:p w14:paraId="332BD70C">
          <w:pPr>
            <w:tabs>
              <w:tab w:val="right" w:leader="dot" w:pos="9640"/>
            </w:tabs>
            <w:spacing w:before="161" w:line="193" w:lineRule="auto"/>
            <w:ind w:left="444"/>
            <w:rPr>
              <w:rFonts w:ascii="Times New Roman" w:hAnsi="Times New Roman" w:eastAsia="Times New Roman" w:cs="Times New Roman"/>
              <w:color w:val="auto"/>
              <w:sz w:val="19"/>
              <w:szCs w:val="19"/>
            </w:rPr>
          </w:pPr>
          <w:bookmarkStart w:id="191" w:name="bookmark377"/>
          <w:bookmarkEnd w:id="191"/>
          <w:r>
            <w:rPr>
              <w:color w:val="auto"/>
            </w:rPr>
            <w:fldChar w:fldCharType="begin"/>
          </w:r>
          <w:r>
            <w:rPr>
              <w:color w:val="auto"/>
            </w:rPr>
            <w:instrText xml:space="preserve"> HYPERLINK \l "bookmark378" </w:instrText>
          </w:r>
          <w:r>
            <w:rPr>
              <w:color w:val="auto"/>
            </w:rPr>
            <w:fldChar w:fldCharType="separate"/>
          </w:r>
          <w:r>
            <w:rPr>
              <w:rFonts w:ascii="Times New Roman" w:hAnsi="Times New Roman" w:eastAsia="Times New Roman" w:cs="Times New Roman"/>
              <w:color w:val="auto"/>
              <w:spacing w:val="7"/>
              <w:sz w:val="19"/>
              <w:szCs w:val="19"/>
            </w:rPr>
            <w:t xml:space="preserve">14.1  </w:t>
          </w:r>
          <w:r>
            <w:rPr>
              <w:rFonts w:ascii="宋体" w:hAnsi="宋体" w:eastAsia="宋体" w:cs="宋体"/>
              <w:color w:val="auto"/>
              <w:spacing w:val="7"/>
              <w:sz w:val="19"/>
              <w:szCs w:val="19"/>
            </w:rPr>
            <w:t>材料、工程设备和工程的试验和检验</w:t>
          </w:r>
          <w:r>
            <w:rPr>
              <w:rFonts w:ascii="宋体" w:hAnsi="宋体" w:eastAsia="宋体" w:cs="宋体"/>
              <w:color w:val="auto"/>
              <w:sz w:val="19"/>
              <w:szCs w:val="19"/>
            </w:rPr>
            <w:tab/>
          </w:r>
          <w:r>
            <w:rPr>
              <w:rFonts w:ascii="宋体" w:hAnsi="宋体" w:eastAsia="宋体" w:cs="宋体"/>
              <w:color w:val="auto"/>
              <w:spacing w:val="-63"/>
              <w:sz w:val="19"/>
              <w:szCs w:val="19"/>
            </w:rPr>
            <w:t xml:space="preserve"> </w:t>
          </w:r>
          <w:r>
            <w:rPr>
              <w:rFonts w:ascii="Times New Roman" w:hAnsi="Times New Roman" w:eastAsia="Times New Roman" w:cs="Times New Roman"/>
              <w:color w:val="auto"/>
              <w:spacing w:val="-1"/>
              <w:sz w:val="19"/>
              <w:szCs w:val="19"/>
            </w:rPr>
            <w:t>88</w:t>
          </w:r>
          <w:r>
            <w:rPr>
              <w:rFonts w:ascii="Times New Roman" w:hAnsi="Times New Roman" w:eastAsia="Times New Roman" w:cs="Times New Roman"/>
              <w:color w:val="auto"/>
              <w:spacing w:val="-1"/>
              <w:sz w:val="19"/>
              <w:szCs w:val="19"/>
            </w:rPr>
            <w:fldChar w:fldCharType="end"/>
          </w:r>
        </w:p>
        <w:p w14:paraId="58A3AB7B">
          <w:pPr>
            <w:tabs>
              <w:tab w:val="right" w:leader="dot" w:pos="9640"/>
            </w:tabs>
            <w:spacing w:before="161" w:line="193" w:lineRule="auto"/>
            <w:ind w:left="444"/>
            <w:rPr>
              <w:rFonts w:ascii="Times New Roman" w:hAnsi="Times New Roman" w:eastAsia="Times New Roman" w:cs="Times New Roman"/>
              <w:color w:val="auto"/>
              <w:sz w:val="19"/>
              <w:szCs w:val="19"/>
            </w:rPr>
          </w:pPr>
          <w:bookmarkStart w:id="192" w:name="bookmark379"/>
          <w:bookmarkEnd w:id="192"/>
          <w:r>
            <w:rPr>
              <w:color w:val="auto"/>
            </w:rPr>
            <w:fldChar w:fldCharType="begin"/>
          </w:r>
          <w:r>
            <w:rPr>
              <w:color w:val="auto"/>
            </w:rPr>
            <w:instrText xml:space="preserve"> HYPERLINK \l "bookmark380" </w:instrText>
          </w:r>
          <w:r>
            <w:rPr>
              <w:color w:val="auto"/>
            </w:rPr>
            <w:fldChar w:fldCharType="separate"/>
          </w:r>
          <w:r>
            <w:rPr>
              <w:rFonts w:ascii="Times New Roman" w:hAnsi="Times New Roman" w:eastAsia="Times New Roman" w:cs="Times New Roman"/>
              <w:color w:val="auto"/>
              <w:spacing w:val="5"/>
              <w:sz w:val="19"/>
              <w:szCs w:val="19"/>
            </w:rPr>
            <w:t xml:space="preserve">14.2  </w:t>
          </w:r>
          <w:r>
            <w:rPr>
              <w:rFonts w:ascii="宋体" w:hAnsi="宋体" w:eastAsia="宋体" w:cs="宋体"/>
              <w:color w:val="auto"/>
              <w:spacing w:val="5"/>
              <w:sz w:val="19"/>
              <w:szCs w:val="19"/>
            </w:rPr>
            <w:t>现场材料试验</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88</w:t>
          </w:r>
          <w:r>
            <w:rPr>
              <w:rFonts w:ascii="Times New Roman" w:hAnsi="Times New Roman" w:eastAsia="Times New Roman" w:cs="Times New Roman"/>
              <w:color w:val="auto"/>
              <w:spacing w:val="14"/>
              <w:sz w:val="19"/>
              <w:szCs w:val="19"/>
            </w:rPr>
            <w:fldChar w:fldCharType="end"/>
          </w:r>
        </w:p>
        <w:p w14:paraId="40436F2C">
          <w:pPr>
            <w:tabs>
              <w:tab w:val="right" w:leader="dot" w:pos="9640"/>
            </w:tabs>
            <w:spacing w:before="161" w:line="193" w:lineRule="auto"/>
            <w:ind w:left="444"/>
            <w:rPr>
              <w:rFonts w:ascii="Times New Roman" w:hAnsi="Times New Roman" w:eastAsia="Times New Roman" w:cs="Times New Roman"/>
              <w:color w:val="auto"/>
              <w:sz w:val="19"/>
              <w:szCs w:val="19"/>
            </w:rPr>
          </w:pPr>
          <w:bookmarkStart w:id="193" w:name="bookmark381"/>
          <w:bookmarkEnd w:id="193"/>
          <w:r>
            <w:rPr>
              <w:color w:val="auto"/>
            </w:rPr>
            <w:fldChar w:fldCharType="begin"/>
          </w:r>
          <w:r>
            <w:rPr>
              <w:color w:val="auto"/>
            </w:rPr>
            <w:instrText xml:space="preserve"> HYPERLINK \l "bookmark382" </w:instrText>
          </w:r>
          <w:r>
            <w:rPr>
              <w:color w:val="auto"/>
            </w:rPr>
            <w:fldChar w:fldCharType="separate"/>
          </w:r>
          <w:r>
            <w:rPr>
              <w:rFonts w:ascii="Times New Roman" w:hAnsi="Times New Roman" w:eastAsia="Times New Roman" w:cs="Times New Roman"/>
              <w:color w:val="auto"/>
              <w:spacing w:val="5"/>
              <w:sz w:val="19"/>
              <w:szCs w:val="19"/>
            </w:rPr>
            <w:t xml:space="preserve">14.3  </w:t>
          </w:r>
          <w:r>
            <w:rPr>
              <w:rFonts w:ascii="宋体" w:hAnsi="宋体" w:eastAsia="宋体" w:cs="宋体"/>
              <w:color w:val="auto"/>
              <w:spacing w:val="5"/>
              <w:sz w:val="19"/>
              <w:szCs w:val="19"/>
            </w:rPr>
            <w:t>现场工艺试验</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88</w:t>
          </w:r>
          <w:r>
            <w:rPr>
              <w:rFonts w:ascii="Times New Roman" w:hAnsi="Times New Roman" w:eastAsia="Times New Roman" w:cs="Times New Roman"/>
              <w:color w:val="auto"/>
              <w:spacing w:val="14"/>
              <w:sz w:val="19"/>
              <w:szCs w:val="19"/>
            </w:rPr>
            <w:fldChar w:fldCharType="end"/>
          </w:r>
        </w:p>
        <w:p w14:paraId="5031BD30">
          <w:pPr>
            <w:tabs>
              <w:tab w:val="right" w:leader="dot" w:pos="9640"/>
            </w:tabs>
            <w:spacing w:before="162" w:line="193" w:lineRule="auto"/>
            <w:ind w:left="235"/>
            <w:rPr>
              <w:rFonts w:ascii="Times New Roman" w:hAnsi="Times New Roman" w:eastAsia="Times New Roman" w:cs="Times New Roman"/>
              <w:color w:val="auto"/>
              <w:sz w:val="19"/>
              <w:szCs w:val="19"/>
            </w:rPr>
          </w:pPr>
          <w:bookmarkStart w:id="194" w:name="bookmark383"/>
          <w:bookmarkEnd w:id="194"/>
          <w:r>
            <w:rPr>
              <w:color w:val="auto"/>
            </w:rPr>
            <w:fldChar w:fldCharType="begin"/>
          </w:r>
          <w:r>
            <w:rPr>
              <w:color w:val="auto"/>
            </w:rPr>
            <w:instrText xml:space="preserve"> HYPERLINK \l "bookmark384" </w:instrText>
          </w:r>
          <w:r>
            <w:rPr>
              <w:color w:val="auto"/>
            </w:rPr>
            <w:fldChar w:fldCharType="separate"/>
          </w:r>
          <w:r>
            <w:rPr>
              <w:rFonts w:ascii="Times New Roman" w:hAnsi="Times New Roman" w:eastAsia="Times New Roman" w:cs="Times New Roman"/>
              <w:color w:val="auto"/>
              <w:sz w:val="19"/>
              <w:szCs w:val="19"/>
            </w:rPr>
            <w:t>15.</w:t>
          </w:r>
          <w:r>
            <w:rPr>
              <w:rFonts w:ascii="Times New Roman" w:hAnsi="Times New Roman" w:eastAsia="Times New Roman" w:cs="Times New Roman"/>
              <w:color w:val="auto"/>
              <w:spacing w:val="37"/>
              <w:w w:val="101"/>
              <w:sz w:val="19"/>
              <w:szCs w:val="19"/>
            </w:rPr>
            <w:t xml:space="preserve"> </w:t>
          </w:r>
          <w:r>
            <w:rPr>
              <w:rFonts w:ascii="宋体" w:hAnsi="宋体" w:eastAsia="宋体" w:cs="宋体"/>
              <w:color w:val="auto"/>
              <w:sz w:val="19"/>
              <w:szCs w:val="19"/>
            </w:rPr>
            <w:t>变更</w:t>
          </w:r>
          <w:r>
            <w:rPr>
              <w:rFonts w:ascii="宋体" w:hAnsi="宋体" w:eastAsia="宋体" w:cs="宋体"/>
              <w:color w:val="auto"/>
              <w:sz w:val="19"/>
              <w:szCs w:val="19"/>
            </w:rPr>
            <w:tab/>
          </w:r>
          <w:r>
            <w:rPr>
              <w:rFonts w:ascii="宋体" w:hAnsi="宋体" w:eastAsia="宋体" w:cs="宋体"/>
              <w:color w:val="auto"/>
              <w:spacing w:val="-34"/>
              <w:sz w:val="19"/>
              <w:szCs w:val="19"/>
            </w:rPr>
            <w:t xml:space="preserve"> </w:t>
          </w:r>
          <w:r>
            <w:rPr>
              <w:rFonts w:ascii="Times New Roman" w:hAnsi="Times New Roman" w:eastAsia="Times New Roman" w:cs="Times New Roman"/>
              <w:color w:val="auto"/>
              <w:spacing w:val="-1"/>
              <w:sz w:val="19"/>
              <w:szCs w:val="19"/>
            </w:rPr>
            <w:t>89</w:t>
          </w:r>
          <w:r>
            <w:rPr>
              <w:rFonts w:ascii="Times New Roman" w:hAnsi="Times New Roman" w:eastAsia="Times New Roman" w:cs="Times New Roman"/>
              <w:color w:val="auto"/>
              <w:spacing w:val="-1"/>
              <w:sz w:val="19"/>
              <w:szCs w:val="19"/>
            </w:rPr>
            <w:fldChar w:fldCharType="end"/>
          </w:r>
        </w:p>
        <w:p w14:paraId="677DF672">
          <w:pPr>
            <w:tabs>
              <w:tab w:val="right" w:leader="dot" w:pos="9640"/>
            </w:tabs>
            <w:spacing w:before="161" w:line="193" w:lineRule="auto"/>
            <w:ind w:left="444"/>
            <w:rPr>
              <w:rFonts w:ascii="Times New Roman" w:hAnsi="Times New Roman" w:eastAsia="Times New Roman" w:cs="Times New Roman"/>
              <w:color w:val="auto"/>
              <w:sz w:val="19"/>
              <w:szCs w:val="19"/>
            </w:rPr>
          </w:pPr>
          <w:bookmarkStart w:id="195" w:name="bookmark385"/>
          <w:bookmarkEnd w:id="195"/>
          <w:r>
            <w:rPr>
              <w:color w:val="auto"/>
            </w:rPr>
            <w:fldChar w:fldCharType="begin"/>
          </w:r>
          <w:r>
            <w:rPr>
              <w:color w:val="auto"/>
            </w:rPr>
            <w:instrText xml:space="preserve"> HYPERLINK \l "bookmark386" </w:instrText>
          </w:r>
          <w:r>
            <w:rPr>
              <w:color w:val="auto"/>
            </w:rPr>
            <w:fldChar w:fldCharType="separate"/>
          </w:r>
          <w:r>
            <w:rPr>
              <w:rFonts w:ascii="Times New Roman" w:hAnsi="Times New Roman" w:eastAsia="Times New Roman" w:cs="Times New Roman"/>
              <w:color w:val="auto"/>
              <w:spacing w:val="2"/>
              <w:sz w:val="19"/>
              <w:szCs w:val="19"/>
            </w:rPr>
            <w:t>15.1</w:t>
          </w:r>
          <w:r>
            <w:rPr>
              <w:rFonts w:ascii="Times New Roman" w:hAnsi="Times New Roman" w:eastAsia="Times New Roman" w:cs="Times New Roman"/>
              <w:color w:val="auto"/>
              <w:spacing w:val="7"/>
              <w:sz w:val="19"/>
              <w:szCs w:val="19"/>
            </w:rPr>
            <w:t xml:space="preserve">  </w:t>
          </w:r>
          <w:r>
            <w:rPr>
              <w:rFonts w:ascii="宋体" w:hAnsi="宋体" w:eastAsia="宋体" w:cs="宋体"/>
              <w:color w:val="auto"/>
              <w:spacing w:val="2"/>
              <w:sz w:val="19"/>
              <w:szCs w:val="19"/>
            </w:rPr>
            <w:t>变更权</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89</w:t>
          </w:r>
          <w:r>
            <w:rPr>
              <w:rFonts w:ascii="Times New Roman" w:hAnsi="Times New Roman" w:eastAsia="Times New Roman" w:cs="Times New Roman"/>
              <w:color w:val="auto"/>
              <w:spacing w:val="14"/>
              <w:sz w:val="19"/>
              <w:szCs w:val="19"/>
            </w:rPr>
            <w:fldChar w:fldCharType="end"/>
          </w:r>
        </w:p>
        <w:p w14:paraId="0C8976AA">
          <w:pPr>
            <w:tabs>
              <w:tab w:val="right" w:leader="dot" w:pos="9640"/>
            </w:tabs>
            <w:spacing w:before="162" w:line="193" w:lineRule="auto"/>
            <w:ind w:left="444"/>
            <w:rPr>
              <w:rFonts w:ascii="Times New Roman" w:hAnsi="Times New Roman" w:eastAsia="Times New Roman" w:cs="Times New Roman"/>
              <w:color w:val="auto"/>
              <w:sz w:val="19"/>
              <w:szCs w:val="19"/>
            </w:rPr>
          </w:pPr>
          <w:bookmarkStart w:id="196" w:name="bookmark387"/>
          <w:bookmarkEnd w:id="196"/>
          <w:r>
            <w:rPr>
              <w:color w:val="auto"/>
            </w:rPr>
            <w:fldChar w:fldCharType="begin"/>
          </w:r>
          <w:r>
            <w:rPr>
              <w:color w:val="auto"/>
            </w:rPr>
            <w:instrText xml:space="preserve"> HYPERLINK \l "bookmark388" </w:instrText>
          </w:r>
          <w:r>
            <w:rPr>
              <w:color w:val="auto"/>
            </w:rPr>
            <w:fldChar w:fldCharType="separate"/>
          </w:r>
          <w:r>
            <w:rPr>
              <w:rFonts w:ascii="Times New Roman" w:hAnsi="Times New Roman" w:eastAsia="Times New Roman" w:cs="Times New Roman"/>
              <w:color w:val="auto"/>
              <w:spacing w:val="6"/>
              <w:sz w:val="19"/>
              <w:szCs w:val="19"/>
            </w:rPr>
            <w:t xml:space="preserve">15.2  </w:t>
          </w:r>
          <w:r>
            <w:rPr>
              <w:rFonts w:ascii="宋体" w:hAnsi="宋体" w:eastAsia="宋体" w:cs="宋体"/>
              <w:color w:val="auto"/>
              <w:spacing w:val="6"/>
              <w:sz w:val="19"/>
              <w:szCs w:val="19"/>
            </w:rPr>
            <w:t>承包人的合理化建议</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89</w:t>
          </w:r>
          <w:r>
            <w:rPr>
              <w:rFonts w:ascii="Times New Roman" w:hAnsi="Times New Roman" w:eastAsia="Times New Roman" w:cs="Times New Roman"/>
              <w:color w:val="auto"/>
              <w:spacing w:val="14"/>
              <w:sz w:val="19"/>
              <w:szCs w:val="19"/>
            </w:rPr>
            <w:fldChar w:fldCharType="end"/>
          </w:r>
        </w:p>
        <w:p w14:paraId="5C806F86">
          <w:pPr>
            <w:tabs>
              <w:tab w:val="right" w:leader="dot" w:pos="9640"/>
            </w:tabs>
            <w:spacing w:before="161" w:line="193" w:lineRule="auto"/>
            <w:ind w:left="444"/>
            <w:rPr>
              <w:rFonts w:ascii="Times New Roman" w:hAnsi="Times New Roman" w:eastAsia="Times New Roman" w:cs="Times New Roman"/>
              <w:color w:val="auto"/>
              <w:sz w:val="19"/>
              <w:szCs w:val="19"/>
            </w:rPr>
          </w:pPr>
          <w:bookmarkStart w:id="197" w:name="bookmark389"/>
          <w:bookmarkEnd w:id="197"/>
          <w:r>
            <w:rPr>
              <w:color w:val="auto"/>
            </w:rPr>
            <w:fldChar w:fldCharType="begin"/>
          </w:r>
          <w:r>
            <w:rPr>
              <w:color w:val="auto"/>
            </w:rPr>
            <w:instrText xml:space="preserve"> HYPERLINK \l "bookmark390" </w:instrText>
          </w:r>
          <w:r>
            <w:rPr>
              <w:color w:val="auto"/>
            </w:rPr>
            <w:fldChar w:fldCharType="separate"/>
          </w:r>
          <w:r>
            <w:rPr>
              <w:rFonts w:ascii="Times New Roman" w:hAnsi="Times New Roman" w:eastAsia="Times New Roman" w:cs="Times New Roman"/>
              <w:color w:val="auto"/>
              <w:spacing w:val="3"/>
              <w:sz w:val="19"/>
              <w:szCs w:val="19"/>
            </w:rPr>
            <w:t xml:space="preserve">15.3  </w:t>
          </w:r>
          <w:r>
            <w:rPr>
              <w:rFonts w:ascii="宋体" w:hAnsi="宋体" w:eastAsia="宋体" w:cs="宋体"/>
              <w:color w:val="auto"/>
              <w:spacing w:val="3"/>
              <w:sz w:val="19"/>
              <w:szCs w:val="19"/>
            </w:rPr>
            <w:t>变更程序</w:t>
          </w:r>
          <w:r>
            <w:rPr>
              <w:rFonts w:ascii="宋体" w:hAnsi="宋体" w:eastAsia="宋体" w:cs="宋体"/>
              <w:color w:val="auto"/>
              <w:sz w:val="19"/>
              <w:szCs w:val="19"/>
            </w:rPr>
            <w:tab/>
          </w:r>
          <w:r>
            <w:rPr>
              <w:rFonts w:ascii="宋体" w:hAnsi="宋体" w:eastAsia="宋体" w:cs="宋体"/>
              <w:color w:val="auto"/>
              <w:spacing w:val="-63"/>
              <w:sz w:val="19"/>
              <w:szCs w:val="19"/>
            </w:rPr>
            <w:t xml:space="preserve"> </w:t>
          </w:r>
          <w:r>
            <w:rPr>
              <w:rFonts w:ascii="Times New Roman" w:hAnsi="Times New Roman" w:eastAsia="Times New Roman" w:cs="Times New Roman"/>
              <w:color w:val="auto"/>
              <w:spacing w:val="-1"/>
              <w:sz w:val="19"/>
              <w:szCs w:val="19"/>
            </w:rPr>
            <w:t>89</w:t>
          </w:r>
          <w:r>
            <w:rPr>
              <w:rFonts w:ascii="Times New Roman" w:hAnsi="Times New Roman" w:eastAsia="Times New Roman" w:cs="Times New Roman"/>
              <w:color w:val="auto"/>
              <w:spacing w:val="-1"/>
              <w:sz w:val="19"/>
              <w:szCs w:val="19"/>
            </w:rPr>
            <w:fldChar w:fldCharType="end"/>
          </w:r>
        </w:p>
        <w:p w14:paraId="18E96800">
          <w:pPr>
            <w:tabs>
              <w:tab w:val="right" w:leader="dot" w:pos="9640"/>
            </w:tabs>
            <w:spacing w:before="161" w:line="193" w:lineRule="auto"/>
            <w:ind w:left="444"/>
            <w:rPr>
              <w:rFonts w:ascii="Times New Roman" w:hAnsi="Times New Roman" w:eastAsia="Times New Roman" w:cs="Times New Roman"/>
              <w:color w:val="auto"/>
              <w:sz w:val="19"/>
              <w:szCs w:val="19"/>
            </w:rPr>
          </w:pPr>
          <w:bookmarkStart w:id="198" w:name="bookmark391"/>
          <w:bookmarkEnd w:id="198"/>
          <w:r>
            <w:rPr>
              <w:color w:val="auto"/>
            </w:rPr>
            <w:fldChar w:fldCharType="begin"/>
          </w:r>
          <w:r>
            <w:rPr>
              <w:color w:val="auto"/>
            </w:rPr>
            <w:instrText xml:space="preserve"> HYPERLINK \l "bookmark392" </w:instrText>
          </w:r>
          <w:r>
            <w:rPr>
              <w:color w:val="auto"/>
            </w:rPr>
            <w:fldChar w:fldCharType="separate"/>
          </w:r>
          <w:r>
            <w:rPr>
              <w:rFonts w:ascii="Times New Roman" w:hAnsi="Times New Roman" w:eastAsia="Times New Roman" w:cs="Times New Roman"/>
              <w:color w:val="auto"/>
              <w:spacing w:val="2"/>
              <w:sz w:val="19"/>
              <w:szCs w:val="19"/>
            </w:rPr>
            <w:t>15.4</w:t>
          </w:r>
          <w:r>
            <w:rPr>
              <w:rFonts w:ascii="Times New Roman" w:hAnsi="Times New Roman" w:eastAsia="Times New Roman" w:cs="Times New Roman"/>
              <w:color w:val="auto"/>
              <w:spacing w:val="11"/>
              <w:sz w:val="19"/>
              <w:szCs w:val="19"/>
            </w:rPr>
            <w:t xml:space="preserve">  </w:t>
          </w:r>
          <w:r>
            <w:rPr>
              <w:rFonts w:ascii="宋体" w:hAnsi="宋体" w:eastAsia="宋体" w:cs="宋体"/>
              <w:color w:val="auto"/>
              <w:spacing w:val="2"/>
              <w:sz w:val="19"/>
              <w:szCs w:val="19"/>
            </w:rPr>
            <w:t>暂列金额</w:t>
          </w:r>
          <w:r>
            <w:rPr>
              <w:rFonts w:ascii="宋体" w:hAnsi="宋体" w:eastAsia="宋体" w:cs="宋体"/>
              <w:color w:val="auto"/>
              <w:sz w:val="19"/>
              <w:szCs w:val="19"/>
            </w:rPr>
            <w:tab/>
          </w:r>
          <w:r>
            <w:rPr>
              <w:rFonts w:ascii="宋体" w:hAnsi="宋体" w:eastAsia="宋体" w:cs="宋体"/>
              <w:color w:val="auto"/>
              <w:spacing w:val="-68"/>
              <w:sz w:val="19"/>
              <w:szCs w:val="19"/>
            </w:rPr>
            <w:t xml:space="preserve"> </w:t>
          </w:r>
          <w:r>
            <w:rPr>
              <w:rFonts w:ascii="Times New Roman" w:hAnsi="Times New Roman" w:eastAsia="Times New Roman" w:cs="Times New Roman"/>
              <w:color w:val="auto"/>
              <w:spacing w:val="1"/>
              <w:sz w:val="19"/>
              <w:szCs w:val="19"/>
            </w:rPr>
            <w:t>90</w:t>
          </w:r>
          <w:r>
            <w:rPr>
              <w:rFonts w:ascii="Times New Roman" w:hAnsi="Times New Roman" w:eastAsia="Times New Roman" w:cs="Times New Roman"/>
              <w:color w:val="auto"/>
              <w:spacing w:val="1"/>
              <w:sz w:val="19"/>
              <w:szCs w:val="19"/>
            </w:rPr>
            <w:fldChar w:fldCharType="end"/>
          </w:r>
        </w:p>
        <w:p w14:paraId="23C3316B">
          <w:pPr>
            <w:tabs>
              <w:tab w:val="right" w:leader="dot" w:pos="9640"/>
            </w:tabs>
            <w:spacing w:before="162" w:line="193" w:lineRule="auto"/>
            <w:ind w:left="235"/>
            <w:rPr>
              <w:rFonts w:ascii="Times New Roman" w:hAnsi="Times New Roman" w:eastAsia="Times New Roman" w:cs="Times New Roman"/>
              <w:color w:val="auto"/>
              <w:sz w:val="19"/>
              <w:szCs w:val="19"/>
            </w:rPr>
          </w:pPr>
          <w:bookmarkStart w:id="199" w:name="bookmark393"/>
          <w:bookmarkEnd w:id="199"/>
          <w:r>
            <w:rPr>
              <w:color w:val="auto"/>
            </w:rPr>
            <w:fldChar w:fldCharType="begin"/>
          </w:r>
          <w:r>
            <w:rPr>
              <w:color w:val="auto"/>
            </w:rPr>
            <w:instrText xml:space="preserve"> HYPERLINK \l "bookmark394" </w:instrText>
          </w:r>
          <w:r>
            <w:rPr>
              <w:color w:val="auto"/>
            </w:rPr>
            <w:fldChar w:fldCharType="separate"/>
          </w:r>
          <w:r>
            <w:rPr>
              <w:rFonts w:ascii="Times New Roman" w:hAnsi="Times New Roman" w:eastAsia="Times New Roman" w:cs="Times New Roman"/>
              <w:color w:val="auto"/>
              <w:spacing w:val="2"/>
              <w:sz w:val="19"/>
              <w:szCs w:val="19"/>
            </w:rPr>
            <w:t>16.</w:t>
          </w:r>
          <w:r>
            <w:rPr>
              <w:rFonts w:ascii="Times New Roman" w:hAnsi="Times New Roman" w:eastAsia="Times New Roman" w:cs="Times New Roman"/>
              <w:color w:val="auto"/>
              <w:spacing w:val="44"/>
              <w:w w:val="101"/>
              <w:sz w:val="19"/>
              <w:szCs w:val="19"/>
            </w:rPr>
            <w:t xml:space="preserve"> </w:t>
          </w:r>
          <w:r>
            <w:rPr>
              <w:rFonts w:ascii="宋体" w:hAnsi="宋体" w:eastAsia="宋体" w:cs="宋体"/>
              <w:color w:val="auto"/>
              <w:spacing w:val="2"/>
              <w:sz w:val="19"/>
              <w:szCs w:val="19"/>
            </w:rPr>
            <w:t>价格调整</w:t>
          </w:r>
          <w:r>
            <w:rPr>
              <w:rFonts w:ascii="宋体" w:hAnsi="宋体" w:eastAsia="宋体" w:cs="宋体"/>
              <w:color w:val="auto"/>
              <w:sz w:val="19"/>
              <w:szCs w:val="19"/>
            </w:rPr>
            <w:tab/>
          </w:r>
          <w:r>
            <w:rPr>
              <w:rFonts w:ascii="宋体" w:hAnsi="宋体" w:eastAsia="宋体" w:cs="宋体"/>
              <w:color w:val="auto"/>
              <w:spacing w:val="-40"/>
              <w:sz w:val="19"/>
              <w:szCs w:val="19"/>
            </w:rPr>
            <w:t xml:space="preserve"> </w:t>
          </w:r>
          <w:r>
            <w:rPr>
              <w:rFonts w:ascii="Times New Roman" w:hAnsi="Times New Roman" w:eastAsia="Times New Roman" w:cs="Times New Roman"/>
              <w:color w:val="auto"/>
              <w:spacing w:val="1"/>
              <w:sz w:val="19"/>
              <w:szCs w:val="19"/>
            </w:rPr>
            <w:t>91</w:t>
          </w:r>
          <w:r>
            <w:rPr>
              <w:rFonts w:ascii="Times New Roman" w:hAnsi="Times New Roman" w:eastAsia="Times New Roman" w:cs="Times New Roman"/>
              <w:color w:val="auto"/>
              <w:spacing w:val="1"/>
              <w:sz w:val="19"/>
              <w:szCs w:val="19"/>
            </w:rPr>
            <w:fldChar w:fldCharType="end"/>
          </w:r>
        </w:p>
        <w:p w14:paraId="4BE314D9">
          <w:pPr>
            <w:tabs>
              <w:tab w:val="right" w:leader="dot" w:pos="9640"/>
            </w:tabs>
            <w:spacing w:before="161" w:line="193" w:lineRule="auto"/>
            <w:ind w:left="444"/>
            <w:rPr>
              <w:rFonts w:ascii="Times New Roman" w:hAnsi="Times New Roman" w:eastAsia="Times New Roman" w:cs="Times New Roman"/>
              <w:color w:val="auto"/>
              <w:sz w:val="19"/>
              <w:szCs w:val="19"/>
            </w:rPr>
          </w:pPr>
          <w:bookmarkStart w:id="200" w:name="bookmark395"/>
          <w:bookmarkEnd w:id="200"/>
          <w:r>
            <w:rPr>
              <w:color w:val="auto"/>
            </w:rPr>
            <w:fldChar w:fldCharType="begin"/>
          </w:r>
          <w:r>
            <w:rPr>
              <w:color w:val="auto"/>
            </w:rPr>
            <w:instrText xml:space="preserve"> HYPERLINK \l "bookmark396" </w:instrText>
          </w:r>
          <w:r>
            <w:rPr>
              <w:color w:val="auto"/>
            </w:rPr>
            <w:fldChar w:fldCharType="separate"/>
          </w:r>
          <w:r>
            <w:rPr>
              <w:rFonts w:ascii="Times New Roman" w:hAnsi="Times New Roman" w:eastAsia="Times New Roman" w:cs="Times New Roman"/>
              <w:color w:val="auto"/>
              <w:spacing w:val="17"/>
              <w:sz w:val="19"/>
              <w:szCs w:val="19"/>
            </w:rPr>
            <w:t xml:space="preserve">16.1  </w:t>
          </w:r>
          <w:r>
            <w:rPr>
              <w:rFonts w:ascii="宋体" w:hAnsi="宋体" w:eastAsia="宋体" w:cs="宋体"/>
              <w:color w:val="auto"/>
              <w:spacing w:val="17"/>
              <w:sz w:val="19"/>
              <w:szCs w:val="19"/>
            </w:rPr>
            <w:t xml:space="preserve">物价波动引起的调整(A) </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91</w:t>
          </w:r>
          <w:r>
            <w:rPr>
              <w:rFonts w:ascii="Times New Roman" w:hAnsi="Times New Roman" w:eastAsia="Times New Roman" w:cs="Times New Roman"/>
              <w:color w:val="auto"/>
              <w:spacing w:val="14"/>
              <w:sz w:val="19"/>
              <w:szCs w:val="19"/>
            </w:rPr>
            <w:fldChar w:fldCharType="end"/>
          </w:r>
        </w:p>
        <w:p w14:paraId="2B8DA55D">
          <w:pPr>
            <w:tabs>
              <w:tab w:val="right" w:leader="dot" w:pos="9640"/>
            </w:tabs>
            <w:spacing w:before="161" w:line="193" w:lineRule="auto"/>
            <w:ind w:left="444"/>
            <w:rPr>
              <w:rFonts w:ascii="Times New Roman" w:hAnsi="Times New Roman" w:eastAsia="Times New Roman" w:cs="Times New Roman"/>
              <w:color w:val="auto"/>
              <w:sz w:val="19"/>
              <w:szCs w:val="19"/>
            </w:rPr>
          </w:pPr>
          <w:bookmarkStart w:id="201" w:name="bookmark397"/>
          <w:bookmarkEnd w:id="201"/>
          <w:r>
            <w:rPr>
              <w:color w:val="auto"/>
            </w:rPr>
            <w:fldChar w:fldCharType="begin"/>
          </w:r>
          <w:r>
            <w:rPr>
              <w:color w:val="auto"/>
            </w:rPr>
            <w:instrText xml:space="preserve"> HYPERLINK \l "bookmark398" </w:instrText>
          </w:r>
          <w:r>
            <w:rPr>
              <w:color w:val="auto"/>
            </w:rPr>
            <w:fldChar w:fldCharType="separate"/>
          </w:r>
          <w:r>
            <w:rPr>
              <w:rFonts w:ascii="Times New Roman" w:hAnsi="Times New Roman" w:eastAsia="Times New Roman" w:cs="Times New Roman"/>
              <w:color w:val="auto"/>
              <w:spacing w:val="5"/>
              <w:sz w:val="19"/>
              <w:szCs w:val="19"/>
            </w:rPr>
            <w:t xml:space="preserve">16.1  </w:t>
          </w:r>
          <w:r>
            <w:rPr>
              <w:rFonts w:ascii="宋体" w:hAnsi="宋体" w:eastAsia="宋体" w:cs="宋体"/>
              <w:color w:val="auto"/>
              <w:spacing w:val="5"/>
              <w:sz w:val="19"/>
              <w:szCs w:val="19"/>
            </w:rPr>
            <w:t>物价波动引起的调整（</w:t>
          </w:r>
          <w:r>
            <w:rPr>
              <w:rFonts w:ascii="Times New Roman" w:hAnsi="Times New Roman" w:eastAsia="Times New Roman" w:cs="Times New Roman"/>
              <w:color w:val="auto"/>
              <w:spacing w:val="5"/>
              <w:sz w:val="19"/>
              <w:szCs w:val="19"/>
            </w:rPr>
            <w:t>B</w:t>
          </w:r>
          <w:r>
            <w:rPr>
              <w:rFonts w:ascii="宋体" w:hAnsi="宋体" w:eastAsia="宋体" w:cs="宋体"/>
              <w:color w:val="auto"/>
              <w:spacing w:val="5"/>
              <w:sz w:val="19"/>
              <w:szCs w:val="19"/>
            </w:rPr>
            <w:t>）</w:t>
          </w:r>
          <w:r>
            <w:rPr>
              <w:rFonts w:ascii="宋体" w:hAnsi="宋体" w:eastAsia="宋体" w:cs="宋体"/>
              <w:color w:val="auto"/>
              <w:spacing w:val="-56"/>
              <w:sz w:val="19"/>
              <w:szCs w:val="19"/>
            </w:rPr>
            <w:t xml:space="preserve"> </w:t>
          </w:r>
          <w:r>
            <w:rPr>
              <w:rFonts w:ascii="宋体" w:hAnsi="宋体" w:eastAsia="宋体" w:cs="宋体"/>
              <w:color w:val="auto"/>
              <w:sz w:val="19"/>
              <w:szCs w:val="19"/>
            </w:rPr>
            <w:tab/>
          </w:r>
          <w:r>
            <w:rPr>
              <w:rFonts w:ascii="宋体" w:hAnsi="宋体" w:eastAsia="宋体" w:cs="宋体"/>
              <w:color w:val="auto"/>
              <w:spacing w:val="-52"/>
              <w:sz w:val="19"/>
              <w:szCs w:val="19"/>
            </w:rPr>
            <w:t xml:space="preserve"> </w:t>
          </w:r>
          <w:r>
            <w:rPr>
              <w:rFonts w:ascii="Times New Roman" w:hAnsi="Times New Roman" w:eastAsia="Times New Roman" w:cs="Times New Roman"/>
              <w:color w:val="auto"/>
              <w:spacing w:val="1"/>
              <w:sz w:val="19"/>
              <w:szCs w:val="19"/>
            </w:rPr>
            <w:t>93</w:t>
          </w:r>
          <w:r>
            <w:rPr>
              <w:rFonts w:ascii="Times New Roman" w:hAnsi="Times New Roman" w:eastAsia="Times New Roman" w:cs="Times New Roman"/>
              <w:color w:val="auto"/>
              <w:spacing w:val="1"/>
              <w:sz w:val="19"/>
              <w:szCs w:val="19"/>
            </w:rPr>
            <w:fldChar w:fldCharType="end"/>
          </w:r>
        </w:p>
        <w:p w14:paraId="6BBE71B0">
          <w:pPr>
            <w:tabs>
              <w:tab w:val="right" w:leader="dot" w:pos="9640"/>
            </w:tabs>
            <w:spacing w:before="162" w:line="193" w:lineRule="auto"/>
            <w:ind w:left="444"/>
            <w:rPr>
              <w:rFonts w:ascii="Times New Roman" w:hAnsi="Times New Roman" w:eastAsia="Times New Roman" w:cs="Times New Roman"/>
              <w:color w:val="auto"/>
              <w:sz w:val="19"/>
              <w:szCs w:val="19"/>
            </w:rPr>
          </w:pPr>
          <w:bookmarkStart w:id="202" w:name="bookmark399"/>
          <w:bookmarkEnd w:id="202"/>
          <w:r>
            <w:rPr>
              <w:color w:val="auto"/>
            </w:rPr>
            <w:fldChar w:fldCharType="begin"/>
          </w:r>
          <w:r>
            <w:rPr>
              <w:color w:val="auto"/>
            </w:rPr>
            <w:instrText xml:space="preserve"> HYPERLINK \l "bookmark400" </w:instrText>
          </w:r>
          <w:r>
            <w:rPr>
              <w:color w:val="auto"/>
            </w:rPr>
            <w:fldChar w:fldCharType="separate"/>
          </w:r>
          <w:r>
            <w:rPr>
              <w:rFonts w:ascii="Times New Roman" w:hAnsi="Times New Roman" w:eastAsia="Times New Roman" w:cs="Times New Roman"/>
              <w:color w:val="auto"/>
              <w:spacing w:val="6"/>
              <w:sz w:val="19"/>
              <w:szCs w:val="19"/>
            </w:rPr>
            <w:t xml:space="preserve">16.2  </w:t>
          </w:r>
          <w:r>
            <w:rPr>
              <w:rFonts w:ascii="宋体" w:hAnsi="宋体" w:eastAsia="宋体" w:cs="宋体"/>
              <w:color w:val="auto"/>
              <w:spacing w:val="6"/>
              <w:sz w:val="19"/>
              <w:szCs w:val="19"/>
            </w:rPr>
            <w:t>法律变化引起的调整</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93</w:t>
          </w:r>
          <w:r>
            <w:rPr>
              <w:rFonts w:ascii="Times New Roman" w:hAnsi="Times New Roman" w:eastAsia="Times New Roman" w:cs="Times New Roman"/>
              <w:color w:val="auto"/>
              <w:spacing w:val="14"/>
              <w:sz w:val="19"/>
              <w:szCs w:val="19"/>
            </w:rPr>
            <w:fldChar w:fldCharType="end"/>
          </w:r>
        </w:p>
        <w:p w14:paraId="37E3994E">
          <w:pPr>
            <w:tabs>
              <w:tab w:val="right" w:leader="dot" w:pos="9640"/>
            </w:tabs>
            <w:spacing w:before="161" w:line="193" w:lineRule="auto"/>
            <w:ind w:left="235"/>
            <w:rPr>
              <w:rFonts w:ascii="Times New Roman" w:hAnsi="Times New Roman" w:eastAsia="Times New Roman" w:cs="Times New Roman"/>
              <w:color w:val="auto"/>
              <w:sz w:val="19"/>
              <w:szCs w:val="19"/>
            </w:rPr>
          </w:pPr>
          <w:bookmarkStart w:id="203" w:name="bookmark401"/>
          <w:bookmarkEnd w:id="203"/>
          <w:r>
            <w:rPr>
              <w:color w:val="auto"/>
            </w:rPr>
            <w:fldChar w:fldCharType="begin"/>
          </w:r>
          <w:r>
            <w:rPr>
              <w:color w:val="auto"/>
            </w:rPr>
            <w:instrText xml:space="preserve"> HYPERLINK \l "bookmark402" </w:instrText>
          </w:r>
          <w:r>
            <w:rPr>
              <w:color w:val="auto"/>
            </w:rPr>
            <w:fldChar w:fldCharType="separate"/>
          </w:r>
          <w:r>
            <w:rPr>
              <w:rFonts w:ascii="Times New Roman" w:hAnsi="Times New Roman" w:eastAsia="Times New Roman" w:cs="Times New Roman"/>
              <w:color w:val="auto"/>
              <w:spacing w:val="5"/>
              <w:sz w:val="19"/>
              <w:szCs w:val="19"/>
            </w:rPr>
            <w:t>17.</w:t>
          </w:r>
          <w:r>
            <w:rPr>
              <w:rFonts w:ascii="Times New Roman" w:hAnsi="Times New Roman" w:eastAsia="Times New Roman" w:cs="Times New Roman"/>
              <w:color w:val="auto"/>
              <w:spacing w:val="38"/>
              <w:w w:val="101"/>
              <w:sz w:val="19"/>
              <w:szCs w:val="19"/>
            </w:rPr>
            <w:t xml:space="preserve"> </w:t>
          </w:r>
          <w:r>
            <w:rPr>
              <w:rFonts w:ascii="宋体" w:hAnsi="宋体" w:eastAsia="宋体" w:cs="宋体"/>
              <w:color w:val="auto"/>
              <w:spacing w:val="5"/>
              <w:sz w:val="19"/>
              <w:szCs w:val="19"/>
            </w:rPr>
            <w:t>合同价格与支付</w:t>
          </w:r>
          <w:r>
            <w:rPr>
              <w:rFonts w:ascii="宋体" w:hAnsi="宋体" w:eastAsia="宋体" w:cs="宋体"/>
              <w:color w:val="auto"/>
              <w:sz w:val="19"/>
              <w:szCs w:val="19"/>
            </w:rPr>
            <w:tab/>
          </w:r>
          <w:r>
            <w:rPr>
              <w:rFonts w:ascii="宋体" w:hAnsi="宋体" w:eastAsia="宋体" w:cs="宋体"/>
              <w:color w:val="auto"/>
              <w:spacing w:val="-40"/>
              <w:sz w:val="19"/>
              <w:szCs w:val="19"/>
            </w:rPr>
            <w:t xml:space="preserve"> </w:t>
          </w:r>
          <w:r>
            <w:rPr>
              <w:rFonts w:ascii="Times New Roman" w:hAnsi="Times New Roman" w:eastAsia="Times New Roman" w:cs="Times New Roman"/>
              <w:color w:val="auto"/>
              <w:spacing w:val="1"/>
              <w:sz w:val="19"/>
              <w:szCs w:val="19"/>
            </w:rPr>
            <w:t>93</w:t>
          </w:r>
          <w:r>
            <w:rPr>
              <w:rFonts w:ascii="Times New Roman" w:hAnsi="Times New Roman" w:eastAsia="Times New Roman" w:cs="Times New Roman"/>
              <w:color w:val="auto"/>
              <w:spacing w:val="1"/>
              <w:sz w:val="19"/>
              <w:szCs w:val="19"/>
            </w:rPr>
            <w:fldChar w:fldCharType="end"/>
          </w:r>
        </w:p>
        <w:p w14:paraId="587A3EF7">
          <w:pPr>
            <w:tabs>
              <w:tab w:val="right" w:leader="dot" w:pos="9640"/>
            </w:tabs>
            <w:spacing w:before="162" w:line="193" w:lineRule="auto"/>
            <w:ind w:left="444"/>
            <w:rPr>
              <w:rFonts w:ascii="Times New Roman" w:hAnsi="Times New Roman" w:eastAsia="Times New Roman" w:cs="Times New Roman"/>
              <w:color w:val="auto"/>
              <w:sz w:val="19"/>
              <w:szCs w:val="19"/>
            </w:rPr>
          </w:pPr>
          <w:bookmarkStart w:id="204" w:name="bookmark403"/>
          <w:bookmarkEnd w:id="204"/>
          <w:r>
            <w:rPr>
              <w:color w:val="auto"/>
            </w:rPr>
            <w:fldChar w:fldCharType="begin"/>
          </w:r>
          <w:r>
            <w:rPr>
              <w:color w:val="auto"/>
            </w:rPr>
            <w:instrText xml:space="preserve"> HYPERLINK \l "bookmark404" </w:instrText>
          </w:r>
          <w:r>
            <w:rPr>
              <w:color w:val="auto"/>
            </w:rPr>
            <w:fldChar w:fldCharType="separate"/>
          </w:r>
          <w:r>
            <w:rPr>
              <w:rFonts w:ascii="Times New Roman" w:hAnsi="Times New Roman" w:eastAsia="Times New Roman" w:cs="Times New Roman"/>
              <w:color w:val="auto"/>
              <w:spacing w:val="3"/>
              <w:sz w:val="19"/>
              <w:szCs w:val="19"/>
            </w:rPr>
            <w:t>17.1</w:t>
          </w:r>
          <w:r>
            <w:rPr>
              <w:rFonts w:ascii="Times New Roman" w:hAnsi="Times New Roman" w:eastAsia="Times New Roman" w:cs="Times New Roman"/>
              <w:color w:val="auto"/>
              <w:spacing w:val="7"/>
              <w:sz w:val="19"/>
              <w:szCs w:val="19"/>
            </w:rPr>
            <w:t xml:space="preserve">  </w:t>
          </w:r>
          <w:r>
            <w:rPr>
              <w:rFonts w:ascii="宋体" w:hAnsi="宋体" w:eastAsia="宋体" w:cs="宋体"/>
              <w:color w:val="auto"/>
              <w:spacing w:val="3"/>
              <w:sz w:val="19"/>
              <w:szCs w:val="19"/>
            </w:rPr>
            <w:t>合同价格</w:t>
          </w:r>
          <w:r>
            <w:rPr>
              <w:rFonts w:ascii="宋体" w:hAnsi="宋体" w:eastAsia="宋体" w:cs="宋体"/>
              <w:color w:val="auto"/>
              <w:sz w:val="19"/>
              <w:szCs w:val="19"/>
            </w:rPr>
            <w:tab/>
          </w:r>
          <w:r>
            <w:rPr>
              <w:rFonts w:ascii="宋体" w:hAnsi="宋体" w:eastAsia="宋体" w:cs="宋体"/>
              <w:color w:val="auto"/>
              <w:spacing w:val="-68"/>
              <w:sz w:val="19"/>
              <w:szCs w:val="19"/>
            </w:rPr>
            <w:t xml:space="preserve"> </w:t>
          </w:r>
          <w:r>
            <w:rPr>
              <w:rFonts w:ascii="Times New Roman" w:hAnsi="Times New Roman" w:eastAsia="Times New Roman" w:cs="Times New Roman"/>
              <w:color w:val="auto"/>
              <w:spacing w:val="1"/>
              <w:sz w:val="19"/>
              <w:szCs w:val="19"/>
            </w:rPr>
            <w:t>93</w:t>
          </w:r>
          <w:r>
            <w:rPr>
              <w:rFonts w:ascii="Times New Roman" w:hAnsi="Times New Roman" w:eastAsia="Times New Roman" w:cs="Times New Roman"/>
              <w:color w:val="auto"/>
              <w:spacing w:val="1"/>
              <w:sz w:val="19"/>
              <w:szCs w:val="19"/>
            </w:rPr>
            <w:fldChar w:fldCharType="end"/>
          </w:r>
        </w:p>
        <w:p w14:paraId="5FE39EEB">
          <w:pPr>
            <w:tabs>
              <w:tab w:val="right" w:leader="dot" w:pos="9640"/>
            </w:tabs>
            <w:spacing w:before="161" w:line="193" w:lineRule="auto"/>
            <w:ind w:left="444"/>
            <w:rPr>
              <w:rFonts w:ascii="Times New Roman" w:hAnsi="Times New Roman" w:eastAsia="Times New Roman" w:cs="Times New Roman"/>
              <w:color w:val="auto"/>
              <w:sz w:val="19"/>
              <w:szCs w:val="19"/>
            </w:rPr>
          </w:pPr>
          <w:bookmarkStart w:id="205" w:name="bookmark405"/>
          <w:bookmarkEnd w:id="205"/>
          <w:r>
            <w:rPr>
              <w:color w:val="auto"/>
            </w:rPr>
            <w:fldChar w:fldCharType="begin"/>
          </w:r>
          <w:r>
            <w:rPr>
              <w:color w:val="auto"/>
            </w:rPr>
            <w:instrText xml:space="preserve"> HYPERLINK \l "bookmark406" </w:instrText>
          </w:r>
          <w:r>
            <w:rPr>
              <w:color w:val="auto"/>
            </w:rPr>
            <w:fldChar w:fldCharType="separate"/>
          </w:r>
          <w:r>
            <w:rPr>
              <w:rFonts w:ascii="Times New Roman" w:hAnsi="Times New Roman" w:eastAsia="Times New Roman" w:cs="Times New Roman"/>
              <w:color w:val="auto"/>
              <w:spacing w:val="2"/>
              <w:sz w:val="19"/>
              <w:szCs w:val="19"/>
            </w:rPr>
            <w:t>17.2</w:t>
          </w:r>
          <w:r>
            <w:rPr>
              <w:rFonts w:ascii="Times New Roman" w:hAnsi="Times New Roman" w:eastAsia="Times New Roman" w:cs="Times New Roman"/>
              <w:color w:val="auto"/>
              <w:spacing w:val="7"/>
              <w:sz w:val="19"/>
              <w:szCs w:val="19"/>
            </w:rPr>
            <w:t xml:space="preserve">  </w:t>
          </w:r>
          <w:r>
            <w:rPr>
              <w:rFonts w:ascii="宋体" w:hAnsi="宋体" w:eastAsia="宋体" w:cs="宋体"/>
              <w:color w:val="auto"/>
              <w:spacing w:val="2"/>
              <w:sz w:val="19"/>
              <w:szCs w:val="19"/>
            </w:rPr>
            <w:t>预付款</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93</w:t>
          </w:r>
          <w:r>
            <w:rPr>
              <w:rFonts w:ascii="Times New Roman" w:hAnsi="Times New Roman" w:eastAsia="Times New Roman" w:cs="Times New Roman"/>
              <w:color w:val="auto"/>
              <w:spacing w:val="14"/>
              <w:sz w:val="19"/>
              <w:szCs w:val="19"/>
            </w:rPr>
            <w:fldChar w:fldCharType="end"/>
          </w:r>
        </w:p>
        <w:p w14:paraId="5827734E">
          <w:pPr>
            <w:tabs>
              <w:tab w:val="right" w:leader="dot" w:pos="9640"/>
            </w:tabs>
            <w:spacing w:before="161" w:line="193" w:lineRule="auto"/>
            <w:ind w:left="444"/>
            <w:rPr>
              <w:rFonts w:ascii="Times New Roman" w:hAnsi="Times New Roman" w:eastAsia="Times New Roman" w:cs="Times New Roman"/>
              <w:color w:val="auto"/>
              <w:sz w:val="19"/>
              <w:szCs w:val="19"/>
            </w:rPr>
          </w:pPr>
          <w:bookmarkStart w:id="206" w:name="bookmark407"/>
          <w:bookmarkEnd w:id="206"/>
          <w:r>
            <w:rPr>
              <w:color w:val="auto"/>
            </w:rPr>
            <w:fldChar w:fldCharType="begin"/>
          </w:r>
          <w:r>
            <w:rPr>
              <w:color w:val="auto"/>
            </w:rPr>
            <w:instrText xml:space="preserve"> HYPERLINK \l "bookmark408" </w:instrText>
          </w:r>
          <w:r>
            <w:rPr>
              <w:color w:val="auto"/>
            </w:rPr>
            <w:fldChar w:fldCharType="separate"/>
          </w:r>
          <w:r>
            <w:rPr>
              <w:rFonts w:ascii="Times New Roman" w:hAnsi="Times New Roman" w:eastAsia="Times New Roman" w:cs="Times New Roman"/>
              <w:color w:val="auto"/>
              <w:spacing w:val="5"/>
              <w:sz w:val="19"/>
              <w:szCs w:val="19"/>
            </w:rPr>
            <w:t xml:space="preserve">17.3  </w:t>
          </w:r>
          <w:r>
            <w:rPr>
              <w:rFonts w:ascii="宋体" w:hAnsi="宋体" w:eastAsia="宋体" w:cs="宋体"/>
              <w:color w:val="auto"/>
              <w:spacing w:val="5"/>
              <w:sz w:val="19"/>
              <w:szCs w:val="19"/>
            </w:rPr>
            <w:t>工程进度付款</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94</w:t>
          </w:r>
          <w:r>
            <w:rPr>
              <w:rFonts w:ascii="Times New Roman" w:hAnsi="Times New Roman" w:eastAsia="Times New Roman" w:cs="Times New Roman"/>
              <w:color w:val="auto"/>
              <w:spacing w:val="14"/>
              <w:sz w:val="19"/>
              <w:szCs w:val="19"/>
            </w:rPr>
            <w:fldChar w:fldCharType="end"/>
          </w:r>
        </w:p>
        <w:p w14:paraId="00E95672">
          <w:pPr>
            <w:tabs>
              <w:tab w:val="right" w:leader="dot" w:pos="9640"/>
            </w:tabs>
            <w:spacing w:before="162" w:line="193" w:lineRule="auto"/>
            <w:ind w:left="444"/>
            <w:rPr>
              <w:rFonts w:ascii="Times New Roman" w:hAnsi="Times New Roman" w:eastAsia="Times New Roman" w:cs="Times New Roman"/>
              <w:color w:val="auto"/>
              <w:sz w:val="19"/>
              <w:szCs w:val="19"/>
            </w:rPr>
          </w:pPr>
          <w:bookmarkStart w:id="207" w:name="bookmark409"/>
          <w:bookmarkEnd w:id="207"/>
          <w:r>
            <w:rPr>
              <w:color w:val="auto"/>
            </w:rPr>
            <w:fldChar w:fldCharType="begin"/>
          </w:r>
          <w:r>
            <w:rPr>
              <w:color w:val="auto"/>
            </w:rPr>
            <w:instrText xml:space="preserve"> HYPERLINK \l "bookmark410" </w:instrText>
          </w:r>
          <w:r>
            <w:rPr>
              <w:color w:val="auto"/>
            </w:rPr>
            <w:fldChar w:fldCharType="separate"/>
          </w:r>
          <w:r>
            <w:rPr>
              <w:rFonts w:ascii="Times New Roman" w:hAnsi="Times New Roman" w:eastAsia="Times New Roman" w:cs="Times New Roman"/>
              <w:color w:val="auto"/>
              <w:spacing w:val="4"/>
              <w:sz w:val="19"/>
              <w:szCs w:val="19"/>
            </w:rPr>
            <w:t xml:space="preserve">17.4  </w:t>
          </w:r>
          <w:r>
            <w:rPr>
              <w:rFonts w:ascii="宋体" w:hAnsi="宋体" w:eastAsia="宋体" w:cs="宋体"/>
              <w:color w:val="auto"/>
              <w:spacing w:val="4"/>
              <w:sz w:val="19"/>
              <w:szCs w:val="19"/>
            </w:rPr>
            <w:t>质量保证金</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95</w:t>
          </w:r>
          <w:r>
            <w:rPr>
              <w:rFonts w:ascii="Times New Roman" w:hAnsi="Times New Roman" w:eastAsia="Times New Roman" w:cs="Times New Roman"/>
              <w:color w:val="auto"/>
              <w:spacing w:val="14"/>
              <w:sz w:val="19"/>
              <w:szCs w:val="19"/>
            </w:rPr>
            <w:fldChar w:fldCharType="end"/>
          </w:r>
        </w:p>
        <w:p w14:paraId="47649D8C">
          <w:pPr>
            <w:tabs>
              <w:tab w:val="right" w:leader="dot" w:pos="9640"/>
            </w:tabs>
            <w:spacing w:before="161" w:line="193" w:lineRule="auto"/>
            <w:ind w:left="444"/>
            <w:rPr>
              <w:rFonts w:ascii="Times New Roman" w:hAnsi="Times New Roman" w:eastAsia="Times New Roman" w:cs="Times New Roman"/>
              <w:color w:val="auto"/>
              <w:sz w:val="19"/>
              <w:szCs w:val="19"/>
            </w:rPr>
          </w:pPr>
          <w:bookmarkStart w:id="208" w:name="bookmark411"/>
          <w:bookmarkEnd w:id="208"/>
          <w:r>
            <w:rPr>
              <w:color w:val="auto"/>
            </w:rPr>
            <w:fldChar w:fldCharType="begin"/>
          </w:r>
          <w:r>
            <w:rPr>
              <w:color w:val="auto"/>
            </w:rPr>
            <w:instrText xml:space="preserve"> HYPERLINK \l "bookmark412" </w:instrText>
          </w:r>
          <w:r>
            <w:rPr>
              <w:color w:val="auto"/>
            </w:rPr>
            <w:fldChar w:fldCharType="separate"/>
          </w:r>
          <w:r>
            <w:rPr>
              <w:rFonts w:ascii="Times New Roman" w:hAnsi="Times New Roman" w:eastAsia="Times New Roman" w:cs="Times New Roman"/>
              <w:color w:val="auto"/>
              <w:spacing w:val="3"/>
              <w:sz w:val="19"/>
              <w:szCs w:val="19"/>
            </w:rPr>
            <w:t>17.5</w:t>
          </w:r>
          <w:r>
            <w:rPr>
              <w:rFonts w:ascii="Times New Roman" w:hAnsi="Times New Roman" w:eastAsia="Times New Roman" w:cs="Times New Roman"/>
              <w:color w:val="auto"/>
              <w:spacing w:val="7"/>
              <w:sz w:val="19"/>
              <w:szCs w:val="19"/>
            </w:rPr>
            <w:t xml:space="preserve">  </w:t>
          </w:r>
          <w:r>
            <w:rPr>
              <w:rFonts w:ascii="宋体" w:hAnsi="宋体" w:eastAsia="宋体" w:cs="宋体"/>
              <w:color w:val="auto"/>
              <w:spacing w:val="3"/>
              <w:sz w:val="19"/>
              <w:szCs w:val="19"/>
            </w:rPr>
            <w:t>竣工结算</w:t>
          </w:r>
          <w:r>
            <w:rPr>
              <w:rFonts w:ascii="宋体" w:hAnsi="宋体" w:eastAsia="宋体" w:cs="宋体"/>
              <w:color w:val="auto"/>
              <w:sz w:val="19"/>
              <w:szCs w:val="19"/>
            </w:rPr>
            <w:tab/>
          </w:r>
          <w:r>
            <w:rPr>
              <w:rFonts w:ascii="宋体" w:hAnsi="宋体" w:eastAsia="宋体" w:cs="宋体"/>
              <w:color w:val="auto"/>
              <w:spacing w:val="-68"/>
              <w:sz w:val="19"/>
              <w:szCs w:val="19"/>
            </w:rPr>
            <w:t xml:space="preserve"> </w:t>
          </w:r>
          <w:r>
            <w:rPr>
              <w:rFonts w:ascii="Times New Roman" w:hAnsi="Times New Roman" w:eastAsia="Times New Roman" w:cs="Times New Roman"/>
              <w:color w:val="auto"/>
              <w:spacing w:val="1"/>
              <w:sz w:val="19"/>
              <w:szCs w:val="19"/>
            </w:rPr>
            <w:t>96</w:t>
          </w:r>
          <w:r>
            <w:rPr>
              <w:rFonts w:ascii="Times New Roman" w:hAnsi="Times New Roman" w:eastAsia="Times New Roman" w:cs="Times New Roman"/>
              <w:color w:val="auto"/>
              <w:spacing w:val="1"/>
              <w:sz w:val="19"/>
              <w:szCs w:val="19"/>
            </w:rPr>
            <w:fldChar w:fldCharType="end"/>
          </w:r>
        </w:p>
        <w:p w14:paraId="27BBE893">
          <w:pPr>
            <w:tabs>
              <w:tab w:val="right" w:leader="dot" w:pos="9640"/>
            </w:tabs>
            <w:spacing w:before="161" w:line="193" w:lineRule="auto"/>
            <w:ind w:left="444"/>
            <w:rPr>
              <w:rFonts w:ascii="Times New Roman" w:hAnsi="Times New Roman" w:eastAsia="Times New Roman" w:cs="Times New Roman"/>
              <w:color w:val="auto"/>
              <w:sz w:val="19"/>
              <w:szCs w:val="19"/>
            </w:rPr>
          </w:pPr>
          <w:bookmarkStart w:id="209" w:name="bookmark413"/>
          <w:bookmarkEnd w:id="209"/>
          <w:r>
            <w:rPr>
              <w:color w:val="auto"/>
            </w:rPr>
            <w:fldChar w:fldCharType="begin"/>
          </w:r>
          <w:r>
            <w:rPr>
              <w:color w:val="auto"/>
            </w:rPr>
            <w:instrText xml:space="preserve"> HYPERLINK \l "bookmark414" </w:instrText>
          </w:r>
          <w:r>
            <w:rPr>
              <w:color w:val="auto"/>
            </w:rPr>
            <w:fldChar w:fldCharType="separate"/>
          </w:r>
          <w:r>
            <w:rPr>
              <w:rFonts w:ascii="Times New Roman" w:hAnsi="Times New Roman" w:eastAsia="Times New Roman" w:cs="Times New Roman"/>
              <w:color w:val="auto"/>
              <w:spacing w:val="3"/>
              <w:sz w:val="19"/>
              <w:szCs w:val="19"/>
            </w:rPr>
            <w:t>17.6</w:t>
          </w:r>
          <w:r>
            <w:rPr>
              <w:rFonts w:ascii="Times New Roman" w:hAnsi="Times New Roman" w:eastAsia="Times New Roman" w:cs="Times New Roman"/>
              <w:color w:val="auto"/>
              <w:spacing w:val="7"/>
              <w:sz w:val="19"/>
              <w:szCs w:val="19"/>
            </w:rPr>
            <w:t xml:space="preserve">  </w:t>
          </w:r>
          <w:r>
            <w:rPr>
              <w:rFonts w:ascii="宋体" w:hAnsi="宋体" w:eastAsia="宋体" w:cs="宋体"/>
              <w:color w:val="auto"/>
              <w:spacing w:val="3"/>
              <w:sz w:val="19"/>
              <w:szCs w:val="19"/>
            </w:rPr>
            <w:t>最终结清</w:t>
          </w:r>
          <w:r>
            <w:rPr>
              <w:rFonts w:ascii="宋体" w:hAnsi="宋体" w:eastAsia="宋体" w:cs="宋体"/>
              <w:color w:val="auto"/>
              <w:sz w:val="19"/>
              <w:szCs w:val="19"/>
            </w:rPr>
            <w:tab/>
          </w:r>
          <w:r>
            <w:rPr>
              <w:rFonts w:ascii="宋体" w:hAnsi="宋体" w:eastAsia="宋体" w:cs="宋体"/>
              <w:color w:val="auto"/>
              <w:spacing w:val="-68"/>
              <w:sz w:val="19"/>
              <w:szCs w:val="19"/>
            </w:rPr>
            <w:t xml:space="preserve"> </w:t>
          </w:r>
          <w:r>
            <w:rPr>
              <w:rFonts w:ascii="Times New Roman" w:hAnsi="Times New Roman" w:eastAsia="Times New Roman" w:cs="Times New Roman"/>
              <w:color w:val="auto"/>
              <w:spacing w:val="1"/>
              <w:sz w:val="19"/>
              <w:szCs w:val="19"/>
            </w:rPr>
            <w:t>96</w:t>
          </w:r>
          <w:r>
            <w:rPr>
              <w:rFonts w:ascii="Times New Roman" w:hAnsi="Times New Roman" w:eastAsia="Times New Roman" w:cs="Times New Roman"/>
              <w:color w:val="auto"/>
              <w:spacing w:val="1"/>
              <w:sz w:val="19"/>
              <w:szCs w:val="19"/>
            </w:rPr>
            <w:fldChar w:fldCharType="end"/>
          </w:r>
        </w:p>
        <w:p w14:paraId="07247630">
          <w:pPr>
            <w:tabs>
              <w:tab w:val="right" w:leader="dot" w:pos="9640"/>
            </w:tabs>
            <w:spacing w:before="162" w:line="193" w:lineRule="auto"/>
            <w:ind w:left="235"/>
            <w:rPr>
              <w:rFonts w:ascii="Times New Roman" w:hAnsi="Times New Roman" w:eastAsia="Times New Roman" w:cs="Times New Roman"/>
              <w:color w:val="auto"/>
              <w:sz w:val="19"/>
              <w:szCs w:val="19"/>
            </w:rPr>
          </w:pPr>
          <w:bookmarkStart w:id="210" w:name="bookmark415"/>
          <w:bookmarkEnd w:id="210"/>
          <w:r>
            <w:rPr>
              <w:color w:val="auto"/>
            </w:rPr>
            <w:fldChar w:fldCharType="begin"/>
          </w:r>
          <w:r>
            <w:rPr>
              <w:color w:val="auto"/>
            </w:rPr>
            <w:instrText xml:space="preserve"> HYPERLINK \l "bookmark416" </w:instrText>
          </w:r>
          <w:r>
            <w:rPr>
              <w:color w:val="auto"/>
            </w:rPr>
            <w:fldChar w:fldCharType="separate"/>
          </w:r>
          <w:r>
            <w:rPr>
              <w:rFonts w:ascii="Times New Roman" w:hAnsi="Times New Roman" w:eastAsia="Times New Roman" w:cs="Times New Roman"/>
              <w:color w:val="auto"/>
              <w:spacing w:val="5"/>
              <w:sz w:val="19"/>
              <w:szCs w:val="19"/>
            </w:rPr>
            <w:t>18.</w:t>
          </w:r>
          <w:r>
            <w:rPr>
              <w:rFonts w:ascii="Times New Roman" w:hAnsi="Times New Roman" w:eastAsia="Times New Roman" w:cs="Times New Roman"/>
              <w:color w:val="auto"/>
              <w:spacing w:val="49"/>
              <w:sz w:val="19"/>
              <w:szCs w:val="19"/>
            </w:rPr>
            <w:t xml:space="preserve"> </w:t>
          </w:r>
          <w:r>
            <w:rPr>
              <w:rFonts w:ascii="宋体" w:hAnsi="宋体" w:eastAsia="宋体" w:cs="宋体"/>
              <w:color w:val="auto"/>
              <w:spacing w:val="5"/>
              <w:sz w:val="19"/>
              <w:szCs w:val="19"/>
            </w:rPr>
            <w:t>竣工试验和竣工验收</w:t>
          </w:r>
          <w:r>
            <w:rPr>
              <w:rFonts w:ascii="宋体" w:hAnsi="宋体" w:eastAsia="宋体" w:cs="宋体"/>
              <w:color w:val="auto"/>
              <w:sz w:val="19"/>
              <w:szCs w:val="19"/>
            </w:rPr>
            <w:tab/>
          </w:r>
          <w:r>
            <w:rPr>
              <w:rFonts w:ascii="宋体" w:hAnsi="宋体" w:eastAsia="宋体" w:cs="宋体"/>
              <w:color w:val="auto"/>
              <w:spacing w:val="-38"/>
              <w:sz w:val="19"/>
              <w:szCs w:val="19"/>
            </w:rPr>
            <w:t xml:space="preserve"> </w:t>
          </w:r>
          <w:r>
            <w:rPr>
              <w:rFonts w:ascii="Times New Roman" w:hAnsi="Times New Roman" w:eastAsia="Times New Roman" w:cs="Times New Roman"/>
              <w:color w:val="auto"/>
              <w:spacing w:val="1"/>
              <w:sz w:val="19"/>
              <w:szCs w:val="19"/>
            </w:rPr>
            <w:t>97</w:t>
          </w:r>
          <w:r>
            <w:rPr>
              <w:rFonts w:ascii="Times New Roman" w:hAnsi="Times New Roman" w:eastAsia="Times New Roman" w:cs="Times New Roman"/>
              <w:color w:val="auto"/>
              <w:spacing w:val="1"/>
              <w:sz w:val="19"/>
              <w:szCs w:val="19"/>
            </w:rPr>
            <w:fldChar w:fldCharType="end"/>
          </w:r>
        </w:p>
        <w:p w14:paraId="07BB2EB5">
          <w:pPr>
            <w:tabs>
              <w:tab w:val="right" w:leader="dot" w:pos="9640"/>
            </w:tabs>
            <w:spacing w:before="161" w:line="193" w:lineRule="auto"/>
            <w:ind w:left="444"/>
            <w:rPr>
              <w:rFonts w:ascii="Times New Roman" w:hAnsi="Times New Roman" w:eastAsia="Times New Roman" w:cs="Times New Roman"/>
              <w:color w:val="auto"/>
              <w:sz w:val="19"/>
              <w:szCs w:val="19"/>
            </w:rPr>
          </w:pPr>
          <w:bookmarkStart w:id="211" w:name="bookmark417"/>
          <w:bookmarkEnd w:id="211"/>
          <w:r>
            <w:rPr>
              <w:color w:val="auto"/>
            </w:rPr>
            <w:fldChar w:fldCharType="begin"/>
          </w:r>
          <w:r>
            <w:rPr>
              <w:color w:val="auto"/>
            </w:rPr>
            <w:instrText xml:space="preserve"> HYPERLINK \l "bookmark418" </w:instrText>
          </w:r>
          <w:r>
            <w:rPr>
              <w:color w:val="auto"/>
            </w:rPr>
            <w:fldChar w:fldCharType="separate"/>
          </w:r>
          <w:r>
            <w:rPr>
              <w:rFonts w:ascii="Times New Roman" w:hAnsi="Times New Roman" w:eastAsia="Times New Roman" w:cs="Times New Roman"/>
              <w:color w:val="auto"/>
              <w:spacing w:val="3"/>
              <w:sz w:val="19"/>
              <w:szCs w:val="19"/>
            </w:rPr>
            <w:t>18.1</w:t>
          </w:r>
          <w:r>
            <w:rPr>
              <w:rFonts w:ascii="Times New Roman" w:hAnsi="Times New Roman" w:eastAsia="Times New Roman" w:cs="Times New Roman"/>
              <w:color w:val="auto"/>
              <w:spacing w:val="7"/>
              <w:sz w:val="19"/>
              <w:szCs w:val="19"/>
            </w:rPr>
            <w:t xml:space="preserve">  </w:t>
          </w:r>
          <w:r>
            <w:rPr>
              <w:rFonts w:ascii="宋体" w:hAnsi="宋体" w:eastAsia="宋体" w:cs="宋体"/>
              <w:color w:val="auto"/>
              <w:spacing w:val="3"/>
              <w:sz w:val="19"/>
              <w:szCs w:val="19"/>
            </w:rPr>
            <w:t>竣工试验</w:t>
          </w:r>
          <w:r>
            <w:rPr>
              <w:rFonts w:ascii="宋体" w:hAnsi="宋体" w:eastAsia="宋体" w:cs="宋体"/>
              <w:color w:val="auto"/>
              <w:sz w:val="19"/>
              <w:szCs w:val="19"/>
            </w:rPr>
            <w:tab/>
          </w:r>
          <w:r>
            <w:rPr>
              <w:rFonts w:ascii="宋体" w:hAnsi="宋体" w:eastAsia="宋体" w:cs="宋体"/>
              <w:color w:val="auto"/>
              <w:spacing w:val="-68"/>
              <w:sz w:val="19"/>
              <w:szCs w:val="19"/>
            </w:rPr>
            <w:t xml:space="preserve"> </w:t>
          </w:r>
          <w:r>
            <w:rPr>
              <w:rFonts w:ascii="Times New Roman" w:hAnsi="Times New Roman" w:eastAsia="Times New Roman" w:cs="Times New Roman"/>
              <w:color w:val="auto"/>
              <w:spacing w:val="1"/>
              <w:sz w:val="19"/>
              <w:szCs w:val="19"/>
            </w:rPr>
            <w:t>97</w:t>
          </w:r>
          <w:r>
            <w:rPr>
              <w:rFonts w:ascii="Times New Roman" w:hAnsi="Times New Roman" w:eastAsia="Times New Roman" w:cs="Times New Roman"/>
              <w:color w:val="auto"/>
              <w:spacing w:val="1"/>
              <w:sz w:val="19"/>
              <w:szCs w:val="19"/>
            </w:rPr>
            <w:fldChar w:fldCharType="end"/>
          </w:r>
        </w:p>
        <w:p w14:paraId="0155A81F">
          <w:pPr>
            <w:tabs>
              <w:tab w:val="right" w:leader="dot" w:pos="9640"/>
            </w:tabs>
            <w:spacing w:before="161" w:line="193" w:lineRule="auto"/>
            <w:ind w:left="444"/>
            <w:rPr>
              <w:rFonts w:ascii="Times New Roman" w:hAnsi="Times New Roman" w:eastAsia="Times New Roman" w:cs="Times New Roman"/>
              <w:color w:val="auto"/>
              <w:sz w:val="19"/>
              <w:szCs w:val="19"/>
            </w:rPr>
          </w:pPr>
          <w:bookmarkStart w:id="212" w:name="bookmark419"/>
          <w:bookmarkEnd w:id="212"/>
          <w:r>
            <w:rPr>
              <w:color w:val="auto"/>
            </w:rPr>
            <w:fldChar w:fldCharType="begin"/>
          </w:r>
          <w:r>
            <w:rPr>
              <w:color w:val="auto"/>
            </w:rPr>
            <w:instrText xml:space="preserve"> HYPERLINK \l "bookmark420" </w:instrText>
          </w:r>
          <w:r>
            <w:rPr>
              <w:color w:val="auto"/>
            </w:rPr>
            <w:fldChar w:fldCharType="separate"/>
          </w:r>
          <w:r>
            <w:rPr>
              <w:rFonts w:ascii="Times New Roman" w:hAnsi="Times New Roman" w:eastAsia="Times New Roman" w:cs="Times New Roman"/>
              <w:color w:val="auto"/>
              <w:spacing w:val="5"/>
              <w:sz w:val="19"/>
              <w:szCs w:val="19"/>
            </w:rPr>
            <w:t xml:space="preserve">18.2  </w:t>
          </w:r>
          <w:r>
            <w:rPr>
              <w:rFonts w:ascii="宋体" w:hAnsi="宋体" w:eastAsia="宋体" w:cs="宋体"/>
              <w:color w:val="auto"/>
              <w:spacing w:val="5"/>
              <w:sz w:val="19"/>
              <w:szCs w:val="19"/>
            </w:rPr>
            <w:t>竣工验收申请报告</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97</w:t>
          </w:r>
          <w:r>
            <w:rPr>
              <w:rFonts w:ascii="Times New Roman" w:hAnsi="Times New Roman" w:eastAsia="Times New Roman" w:cs="Times New Roman"/>
              <w:color w:val="auto"/>
              <w:spacing w:val="14"/>
              <w:sz w:val="19"/>
              <w:szCs w:val="19"/>
            </w:rPr>
            <w:fldChar w:fldCharType="end"/>
          </w:r>
        </w:p>
        <w:p w14:paraId="4AA109A3">
          <w:pPr>
            <w:tabs>
              <w:tab w:val="right" w:leader="dot" w:pos="9640"/>
            </w:tabs>
            <w:spacing w:before="162" w:line="193" w:lineRule="auto"/>
            <w:ind w:left="444"/>
            <w:rPr>
              <w:rFonts w:ascii="Times New Roman" w:hAnsi="Times New Roman" w:eastAsia="Times New Roman" w:cs="Times New Roman"/>
              <w:color w:val="auto"/>
              <w:sz w:val="19"/>
              <w:szCs w:val="19"/>
            </w:rPr>
          </w:pPr>
          <w:bookmarkStart w:id="213" w:name="bookmark421"/>
          <w:bookmarkEnd w:id="213"/>
          <w:r>
            <w:rPr>
              <w:color w:val="auto"/>
            </w:rPr>
            <w:fldChar w:fldCharType="begin"/>
          </w:r>
          <w:r>
            <w:rPr>
              <w:color w:val="auto"/>
            </w:rPr>
            <w:instrText xml:space="preserve"> HYPERLINK \l "bookmark422" </w:instrText>
          </w:r>
          <w:r>
            <w:rPr>
              <w:color w:val="auto"/>
            </w:rPr>
            <w:fldChar w:fldCharType="separate"/>
          </w:r>
          <w:r>
            <w:rPr>
              <w:rFonts w:ascii="Times New Roman" w:hAnsi="Times New Roman" w:eastAsia="Times New Roman" w:cs="Times New Roman"/>
              <w:color w:val="auto"/>
              <w:spacing w:val="3"/>
              <w:sz w:val="19"/>
              <w:szCs w:val="19"/>
            </w:rPr>
            <w:t>18.3</w:t>
          </w:r>
          <w:r>
            <w:rPr>
              <w:rFonts w:ascii="Times New Roman" w:hAnsi="Times New Roman" w:eastAsia="Times New Roman" w:cs="Times New Roman"/>
              <w:color w:val="auto"/>
              <w:spacing w:val="7"/>
              <w:sz w:val="19"/>
              <w:szCs w:val="19"/>
            </w:rPr>
            <w:t xml:space="preserve">  </w:t>
          </w:r>
          <w:r>
            <w:rPr>
              <w:rFonts w:ascii="宋体" w:hAnsi="宋体" w:eastAsia="宋体" w:cs="宋体"/>
              <w:color w:val="auto"/>
              <w:spacing w:val="3"/>
              <w:sz w:val="19"/>
              <w:szCs w:val="19"/>
            </w:rPr>
            <w:t>竣工验收</w:t>
          </w:r>
          <w:r>
            <w:rPr>
              <w:rFonts w:ascii="宋体" w:hAnsi="宋体" w:eastAsia="宋体" w:cs="宋体"/>
              <w:color w:val="auto"/>
              <w:sz w:val="19"/>
              <w:szCs w:val="19"/>
            </w:rPr>
            <w:tab/>
          </w:r>
          <w:r>
            <w:rPr>
              <w:rFonts w:ascii="宋体" w:hAnsi="宋体" w:eastAsia="宋体" w:cs="宋体"/>
              <w:color w:val="auto"/>
              <w:spacing w:val="-68"/>
              <w:sz w:val="19"/>
              <w:szCs w:val="19"/>
            </w:rPr>
            <w:t xml:space="preserve"> </w:t>
          </w:r>
          <w:r>
            <w:rPr>
              <w:rFonts w:ascii="Times New Roman" w:hAnsi="Times New Roman" w:eastAsia="Times New Roman" w:cs="Times New Roman"/>
              <w:color w:val="auto"/>
              <w:spacing w:val="1"/>
              <w:sz w:val="19"/>
              <w:szCs w:val="19"/>
            </w:rPr>
            <w:t>98</w:t>
          </w:r>
          <w:r>
            <w:rPr>
              <w:rFonts w:ascii="Times New Roman" w:hAnsi="Times New Roman" w:eastAsia="Times New Roman" w:cs="Times New Roman"/>
              <w:color w:val="auto"/>
              <w:spacing w:val="1"/>
              <w:sz w:val="19"/>
              <w:szCs w:val="19"/>
            </w:rPr>
            <w:fldChar w:fldCharType="end"/>
          </w:r>
        </w:p>
        <w:p w14:paraId="3A399A52">
          <w:pPr>
            <w:tabs>
              <w:tab w:val="right" w:leader="dot" w:pos="9640"/>
            </w:tabs>
            <w:spacing w:before="161" w:line="193" w:lineRule="auto"/>
            <w:ind w:left="444"/>
            <w:rPr>
              <w:rFonts w:ascii="Times New Roman" w:hAnsi="Times New Roman" w:eastAsia="Times New Roman" w:cs="Times New Roman"/>
              <w:color w:val="auto"/>
              <w:sz w:val="19"/>
              <w:szCs w:val="19"/>
            </w:rPr>
          </w:pPr>
          <w:bookmarkStart w:id="214" w:name="bookmark423"/>
          <w:bookmarkEnd w:id="214"/>
          <w:r>
            <w:rPr>
              <w:color w:val="auto"/>
            </w:rPr>
            <w:fldChar w:fldCharType="begin"/>
          </w:r>
          <w:r>
            <w:rPr>
              <w:color w:val="auto"/>
            </w:rPr>
            <w:instrText xml:space="preserve"> HYPERLINK \l "bookmark424" </w:instrText>
          </w:r>
          <w:r>
            <w:rPr>
              <w:color w:val="auto"/>
            </w:rPr>
            <w:fldChar w:fldCharType="separate"/>
          </w:r>
          <w:r>
            <w:rPr>
              <w:rFonts w:ascii="Times New Roman" w:hAnsi="Times New Roman" w:eastAsia="Times New Roman" w:cs="Times New Roman"/>
              <w:color w:val="auto"/>
              <w:sz w:val="19"/>
              <w:szCs w:val="19"/>
            </w:rPr>
            <w:t>18.4</w:t>
          </w:r>
          <w:r>
            <w:rPr>
              <w:rFonts w:ascii="Times New Roman" w:hAnsi="Times New Roman" w:eastAsia="Times New Roman" w:cs="Times New Roman"/>
              <w:color w:val="auto"/>
              <w:spacing w:val="19"/>
              <w:sz w:val="19"/>
              <w:szCs w:val="19"/>
            </w:rPr>
            <w:t xml:space="preserve">  </w:t>
          </w:r>
          <w:r>
            <w:rPr>
              <w:rFonts w:ascii="宋体" w:hAnsi="宋体" w:eastAsia="宋体" w:cs="宋体"/>
              <w:color w:val="auto"/>
              <w:sz w:val="19"/>
              <w:szCs w:val="19"/>
            </w:rPr>
            <w:t>国家验收</w:t>
          </w:r>
          <w:r>
            <w:rPr>
              <w:rFonts w:ascii="宋体" w:hAnsi="宋体" w:eastAsia="宋体" w:cs="宋体"/>
              <w:color w:val="auto"/>
              <w:sz w:val="19"/>
              <w:szCs w:val="19"/>
            </w:rPr>
            <w:tab/>
          </w:r>
          <w:r>
            <w:rPr>
              <w:rFonts w:ascii="宋体" w:hAnsi="宋体" w:eastAsia="宋体" w:cs="宋体"/>
              <w:color w:val="auto"/>
              <w:spacing w:val="-68"/>
              <w:sz w:val="19"/>
              <w:szCs w:val="19"/>
            </w:rPr>
            <w:t xml:space="preserve"> </w:t>
          </w:r>
          <w:r>
            <w:rPr>
              <w:rFonts w:ascii="Times New Roman" w:hAnsi="Times New Roman" w:eastAsia="Times New Roman" w:cs="Times New Roman"/>
              <w:color w:val="auto"/>
              <w:spacing w:val="1"/>
              <w:sz w:val="19"/>
              <w:szCs w:val="19"/>
            </w:rPr>
            <w:t>98</w:t>
          </w:r>
          <w:r>
            <w:rPr>
              <w:rFonts w:ascii="Times New Roman" w:hAnsi="Times New Roman" w:eastAsia="Times New Roman" w:cs="Times New Roman"/>
              <w:color w:val="auto"/>
              <w:spacing w:val="1"/>
              <w:sz w:val="19"/>
              <w:szCs w:val="19"/>
            </w:rPr>
            <w:fldChar w:fldCharType="end"/>
          </w:r>
        </w:p>
        <w:p w14:paraId="1E8EBA11">
          <w:pPr>
            <w:tabs>
              <w:tab w:val="right" w:leader="dot" w:pos="9640"/>
            </w:tabs>
            <w:spacing w:before="162" w:line="193" w:lineRule="auto"/>
            <w:ind w:left="444"/>
            <w:rPr>
              <w:rFonts w:ascii="Times New Roman" w:hAnsi="Times New Roman" w:eastAsia="Times New Roman" w:cs="Times New Roman"/>
              <w:color w:val="auto"/>
              <w:sz w:val="19"/>
              <w:szCs w:val="19"/>
            </w:rPr>
          </w:pPr>
          <w:bookmarkStart w:id="215" w:name="bookmark425"/>
          <w:bookmarkEnd w:id="215"/>
          <w:r>
            <w:rPr>
              <w:color w:val="auto"/>
            </w:rPr>
            <w:fldChar w:fldCharType="begin"/>
          </w:r>
          <w:r>
            <w:rPr>
              <w:color w:val="auto"/>
            </w:rPr>
            <w:instrText xml:space="preserve"> HYPERLINK \l "bookmark426" </w:instrText>
          </w:r>
          <w:r>
            <w:rPr>
              <w:color w:val="auto"/>
            </w:rPr>
            <w:fldChar w:fldCharType="separate"/>
          </w:r>
          <w:r>
            <w:rPr>
              <w:rFonts w:ascii="Times New Roman" w:hAnsi="Times New Roman" w:eastAsia="Times New Roman" w:cs="Times New Roman"/>
              <w:color w:val="auto"/>
              <w:spacing w:val="3"/>
              <w:sz w:val="19"/>
              <w:szCs w:val="19"/>
            </w:rPr>
            <w:t>18.5</w:t>
          </w:r>
          <w:r>
            <w:rPr>
              <w:rFonts w:ascii="Times New Roman" w:hAnsi="Times New Roman" w:eastAsia="Times New Roman" w:cs="Times New Roman"/>
              <w:color w:val="auto"/>
              <w:spacing w:val="14"/>
              <w:w w:val="101"/>
              <w:sz w:val="19"/>
              <w:szCs w:val="19"/>
            </w:rPr>
            <w:t xml:space="preserve">  </w:t>
          </w:r>
          <w:r>
            <w:rPr>
              <w:rFonts w:ascii="宋体" w:hAnsi="宋体" w:eastAsia="宋体" w:cs="宋体"/>
              <w:color w:val="auto"/>
              <w:spacing w:val="3"/>
              <w:sz w:val="19"/>
              <w:szCs w:val="19"/>
            </w:rPr>
            <w:t>区段工程验收</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99</w:t>
          </w:r>
          <w:r>
            <w:rPr>
              <w:rFonts w:ascii="Times New Roman" w:hAnsi="Times New Roman" w:eastAsia="Times New Roman" w:cs="Times New Roman"/>
              <w:color w:val="auto"/>
              <w:spacing w:val="14"/>
              <w:sz w:val="19"/>
              <w:szCs w:val="19"/>
            </w:rPr>
            <w:fldChar w:fldCharType="end"/>
          </w:r>
        </w:p>
        <w:p w14:paraId="1D0D0F4E">
          <w:pPr>
            <w:tabs>
              <w:tab w:val="right" w:leader="dot" w:pos="9640"/>
            </w:tabs>
            <w:spacing w:before="161" w:line="193" w:lineRule="auto"/>
            <w:ind w:left="444"/>
            <w:rPr>
              <w:rFonts w:ascii="Times New Roman" w:hAnsi="Times New Roman" w:eastAsia="Times New Roman" w:cs="Times New Roman"/>
              <w:color w:val="auto"/>
              <w:sz w:val="19"/>
              <w:szCs w:val="19"/>
            </w:rPr>
          </w:pPr>
          <w:bookmarkStart w:id="216" w:name="bookmark427"/>
          <w:bookmarkEnd w:id="216"/>
          <w:r>
            <w:rPr>
              <w:color w:val="auto"/>
            </w:rPr>
            <w:fldChar w:fldCharType="begin"/>
          </w:r>
          <w:r>
            <w:rPr>
              <w:color w:val="auto"/>
            </w:rPr>
            <w:instrText xml:space="preserve"> HYPERLINK \l "bookmark428" </w:instrText>
          </w:r>
          <w:r>
            <w:rPr>
              <w:color w:val="auto"/>
            </w:rPr>
            <w:fldChar w:fldCharType="separate"/>
          </w:r>
          <w:r>
            <w:rPr>
              <w:rFonts w:ascii="Times New Roman" w:hAnsi="Times New Roman" w:eastAsia="Times New Roman" w:cs="Times New Roman"/>
              <w:color w:val="auto"/>
              <w:spacing w:val="4"/>
              <w:sz w:val="19"/>
              <w:szCs w:val="19"/>
            </w:rPr>
            <w:t xml:space="preserve">18.6  </w:t>
          </w:r>
          <w:r>
            <w:rPr>
              <w:rFonts w:ascii="宋体" w:hAnsi="宋体" w:eastAsia="宋体" w:cs="宋体"/>
              <w:color w:val="auto"/>
              <w:spacing w:val="4"/>
              <w:sz w:val="19"/>
              <w:szCs w:val="19"/>
            </w:rPr>
            <w:t>施工期运行</w:t>
          </w:r>
          <w:r>
            <w:rPr>
              <w:rFonts w:ascii="宋体" w:hAnsi="宋体" w:eastAsia="宋体" w:cs="宋体"/>
              <w:color w:val="auto"/>
              <w:sz w:val="19"/>
              <w:szCs w:val="19"/>
            </w:rPr>
            <w:tab/>
          </w:r>
          <w:r>
            <w:rPr>
              <w:rFonts w:ascii="Times New Roman" w:hAnsi="Times New Roman" w:eastAsia="Times New Roman" w:cs="Times New Roman"/>
              <w:color w:val="auto"/>
              <w:spacing w:val="14"/>
              <w:sz w:val="19"/>
              <w:szCs w:val="19"/>
            </w:rPr>
            <w:t>99</w:t>
          </w:r>
          <w:r>
            <w:rPr>
              <w:rFonts w:ascii="Times New Roman" w:hAnsi="Times New Roman" w:eastAsia="Times New Roman" w:cs="Times New Roman"/>
              <w:color w:val="auto"/>
              <w:spacing w:val="14"/>
              <w:sz w:val="19"/>
              <w:szCs w:val="19"/>
            </w:rPr>
            <w:fldChar w:fldCharType="end"/>
          </w:r>
        </w:p>
        <w:p w14:paraId="48826B9D">
          <w:pPr>
            <w:tabs>
              <w:tab w:val="right" w:leader="dot" w:pos="9640"/>
            </w:tabs>
            <w:spacing w:before="161" w:line="193" w:lineRule="auto"/>
            <w:ind w:left="444"/>
            <w:rPr>
              <w:rFonts w:ascii="Times New Roman" w:hAnsi="Times New Roman" w:eastAsia="Times New Roman" w:cs="Times New Roman"/>
              <w:color w:val="auto"/>
              <w:sz w:val="19"/>
              <w:szCs w:val="19"/>
            </w:rPr>
          </w:pPr>
          <w:bookmarkStart w:id="217" w:name="bookmark429"/>
          <w:bookmarkEnd w:id="217"/>
          <w:r>
            <w:rPr>
              <w:color w:val="auto"/>
            </w:rPr>
            <w:fldChar w:fldCharType="begin"/>
          </w:r>
          <w:r>
            <w:rPr>
              <w:color w:val="auto"/>
            </w:rPr>
            <w:instrText xml:space="preserve"> HYPERLINK \l "bookmark430" </w:instrText>
          </w:r>
          <w:r>
            <w:rPr>
              <w:color w:val="auto"/>
            </w:rPr>
            <w:fldChar w:fldCharType="separate"/>
          </w:r>
          <w:r>
            <w:rPr>
              <w:rFonts w:ascii="Times New Roman" w:hAnsi="Times New Roman" w:eastAsia="Times New Roman" w:cs="Times New Roman"/>
              <w:color w:val="auto"/>
              <w:spacing w:val="3"/>
              <w:sz w:val="19"/>
              <w:szCs w:val="19"/>
            </w:rPr>
            <w:t>18.7</w:t>
          </w:r>
          <w:r>
            <w:rPr>
              <w:rFonts w:ascii="Times New Roman" w:hAnsi="Times New Roman" w:eastAsia="Times New Roman" w:cs="Times New Roman"/>
              <w:color w:val="auto"/>
              <w:spacing w:val="7"/>
              <w:sz w:val="19"/>
              <w:szCs w:val="19"/>
            </w:rPr>
            <w:t xml:space="preserve">  </w:t>
          </w:r>
          <w:r>
            <w:rPr>
              <w:rFonts w:ascii="宋体" w:hAnsi="宋体" w:eastAsia="宋体" w:cs="宋体"/>
              <w:color w:val="auto"/>
              <w:spacing w:val="3"/>
              <w:sz w:val="19"/>
              <w:szCs w:val="19"/>
            </w:rPr>
            <w:t>竣工清场</w:t>
          </w:r>
          <w:r>
            <w:rPr>
              <w:rFonts w:ascii="宋体" w:hAnsi="宋体" w:eastAsia="宋体" w:cs="宋体"/>
              <w:color w:val="auto"/>
              <w:sz w:val="19"/>
              <w:szCs w:val="19"/>
            </w:rPr>
            <w:tab/>
          </w:r>
          <w:r>
            <w:rPr>
              <w:rFonts w:ascii="宋体" w:hAnsi="宋体" w:eastAsia="宋体" w:cs="宋体"/>
              <w:color w:val="auto"/>
              <w:spacing w:val="-68"/>
              <w:sz w:val="19"/>
              <w:szCs w:val="19"/>
            </w:rPr>
            <w:t xml:space="preserve"> </w:t>
          </w:r>
          <w:r>
            <w:rPr>
              <w:rFonts w:ascii="Times New Roman" w:hAnsi="Times New Roman" w:eastAsia="Times New Roman" w:cs="Times New Roman"/>
              <w:color w:val="auto"/>
              <w:spacing w:val="1"/>
              <w:sz w:val="19"/>
              <w:szCs w:val="19"/>
            </w:rPr>
            <w:t>99</w:t>
          </w:r>
          <w:r>
            <w:rPr>
              <w:rFonts w:ascii="Times New Roman" w:hAnsi="Times New Roman" w:eastAsia="Times New Roman" w:cs="Times New Roman"/>
              <w:color w:val="auto"/>
              <w:spacing w:val="1"/>
              <w:sz w:val="19"/>
              <w:szCs w:val="19"/>
            </w:rPr>
            <w:fldChar w:fldCharType="end"/>
          </w:r>
        </w:p>
        <w:p w14:paraId="3257F423">
          <w:pPr>
            <w:tabs>
              <w:tab w:val="right" w:leader="dot" w:pos="9640"/>
            </w:tabs>
            <w:spacing w:before="162" w:line="193" w:lineRule="auto"/>
            <w:ind w:left="444"/>
            <w:rPr>
              <w:rFonts w:ascii="Times New Roman" w:hAnsi="Times New Roman" w:eastAsia="Times New Roman" w:cs="Times New Roman"/>
              <w:color w:val="auto"/>
              <w:sz w:val="19"/>
              <w:szCs w:val="19"/>
            </w:rPr>
          </w:pPr>
          <w:bookmarkStart w:id="218" w:name="bookmark431"/>
          <w:bookmarkEnd w:id="218"/>
          <w:r>
            <w:rPr>
              <w:color w:val="auto"/>
            </w:rPr>
            <w:fldChar w:fldCharType="begin"/>
          </w:r>
          <w:r>
            <w:rPr>
              <w:color w:val="auto"/>
            </w:rPr>
            <w:instrText xml:space="preserve"> HYPERLINK \l "bookmark432" </w:instrText>
          </w:r>
          <w:r>
            <w:rPr>
              <w:color w:val="auto"/>
            </w:rPr>
            <w:fldChar w:fldCharType="separate"/>
          </w:r>
          <w:r>
            <w:rPr>
              <w:rFonts w:ascii="Times New Roman" w:hAnsi="Times New Roman" w:eastAsia="Times New Roman" w:cs="Times New Roman"/>
              <w:color w:val="auto"/>
              <w:spacing w:val="5"/>
              <w:sz w:val="19"/>
              <w:szCs w:val="19"/>
            </w:rPr>
            <w:t xml:space="preserve">18.8  </w:t>
          </w:r>
          <w:r>
            <w:rPr>
              <w:rFonts w:ascii="宋体" w:hAnsi="宋体" w:eastAsia="宋体" w:cs="宋体"/>
              <w:color w:val="auto"/>
              <w:spacing w:val="5"/>
              <w:sz w:val="19"/>
              <w:szCs w:val="19"/>
            </w:rPr>
            <w:t>施工队伍的撤离</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100</w:t>
          </w:r>
          <w:r>
            <w:rPr>
              <w:rFonts w:ascii="Times New Roman" w:hAnsi="Times New Roman" w:eastAsia="Times New Roman" w:cs="Times New Roman"/>
              <w:color w:val="auto"/>
              <w:spacing w:val="11"/>
              <w:sz w:val="19"/>
              <w:szCs w:val="19"/>
            </w:rPr>
            <w:fldChar w:fldCharType="end"/>
          </w:r>
        </w:p>
        <w:p w14:paraId="7E540212">
          <w:pPr>
            <w:tabs>
              <w:tab w:val="right" w:leader="dot" w:pos="9640"/>
            </w:tabs>
            <w:spacing w:before="161" w:line="193" w:lineRule="auto"/>
            <w:ind w:left="444"/>
            <w:rPr>
              <w:rFonts w:ascii="Times New Roman" w:hAnsi="Times New Roman" w:eastAsia="Times New Roman" w:cs="Times New Roman"/>
              <w:color w:val="auto"/>
              <w:sz w:val="19"/>
              <w:szCs w:val="19"/>
            </w:rPr>
          </w:pPr>
          <w:bookmarkStart w:id="219" w:name="bookmark433"/>
          <w:bookmarkEnd w:id="219"/>
          <w:r>
            <w:rPr>
              <w:color w:val="auto"/>
            </w:rPr>
            <w:fldChar w:fldCharType="begin"/>
          </w:r>
          <w:r>
            <w:rPr>
              <w:color w:val="auto"/>
            </w:rPr>
            <w:instrText xml:space="preserve"> HYPERLINK \l "bookmark434" </w:instrText>
          </w:r>
          <w:r>
            <w:rPr>
              <w:color w:val="auto"/>
            </w:rPr>
            <w:fldChar w:fldCharType="separate"/>
          </w:r>
          <w:r>
            <w:rPr>
              <w:rFonts w:ascii="Times New Roman" w:hAnsi="Times New Roman" w:eastAsia="Times New Roman" w:cs="Times New Roman"/>
              <w:color w:val="auto"/>
              <w:spacing w:val="4"/>
              <w:sz w:val="19"/>
              <w:szCs w:val="19"/>
            </w:rPr>
            <w:t xml:space="preserve">18.9  </w:t>
          </w:r>
          <w:r>
            <w:rPr>
              <w:rFonts w:ascii="宋体" w:hAnsi="宋体" w:eastAsia="宋体" w:cs="宋体"/>
              <w:color w:val="auto"/>
              <w:spacing w:val="4"/>
              <w:sz w:val="19"/>
              <w:szCs w:val="19"/>
            </w:rPr>
            <w:t>竣工后试验（</w:t>
          </w:r>
          <w:r>
            <w:rPr>
              <w:rFonts w:ascii="Times New Roman" w:hAnsi="Times New Roman" w:eastAsia="Times New Roman" w:cs="Times New Roman"/>
              <w:color w:val="auto"/>
              <w:spacing w:val="4"/>
              <w:sz w:val="19"/>
              <w:szCs w:val="19"/>
            </w:rPr>
            <w:t>A</w:t>
          </w:r>
          <w:r>
            <w:rPr>
              <w:rFonts w:ascii="宋体" w:hAnsi="宋体" w:eastAsia="宋体" w:cs="宋体"/>
              <w:color w:val="auto"/>
              <w:spacing w:val="4"/>
              <w:sz w:val="19"/>
              <w:szCs w:val="19"/>
            </w:rPr>
            <w:t>）</w:t>
          </w:r>
          <w:r>
            <w:rPr>
              <w:rFonts w:ascii="宋体" w:hAnsi="宋体" w:eastAsia="宋体" w:cs="宋体"/>
              <w:color w:val="auto"/>
              <w:spacing w:val="-62"/>
              <w:sz w:val="19"/>
              <w:szCs w:val="19"/>
            </w:rPr>
            <w:t xml:space="preserve"> </w:t>
          </w:r>
          <w:r>
            <w:rPr>
              <w:rFonts w:ascii="宋体" w:hAnsi="宋体" w:eastAsia="宋体" w:cs="宋体"/>
              <w:color w:val="auto"/>
              <w:sz w:val="19"/>
              <w:szCs w:val="19"/>
            </w:rPr>
            <w:tab/>
          </w:r>
          <w:r>
            <w:rPr>
              <w:rFonts w:ascii="宋体" w:hAnsi="宋体" w:eastAsia="宋体" w:cs="宋体"/>
              <w:color w:val="auto"/>
              <w:spacing w:val="-46"/>
              <w:sz w:val="19"/>
              <w:szCs w:val="19"/>
            </w:rPr>
            <w:t xml:space="preserve"> </w:t>
          </w:r>
          <w:r>
            <w:rPr>
              <w:rFonts w:ascii="Times New Roman" w:hAnsi="Times New Roman" w:eastAsia="Times New Roman" w:cs="Times New Roman"/>
              <w:color w:val="auto"/>
              <w:spacing w:val="-3"/>
              <w:sz w:val="19"/>
              <w:szCs w:val="19"/>
            </w:rPr>
            <w:t>100</w:t>
          </w:r>
          <w:r>
            <w:rPr>
              <w:rFonts w:ascii="Times New Roman" w:hAnsi="Times New Roman" w:eastAsia="Times New Roman" w:cs="Times New Roman"/>
              <w:color w:val="auto"/>
              <w:spacing w:val="-3"/>
              <w:sz w:val="19"/>
              <w:szCs w:val="19"/>
            </w:rPr>
            <w:fldChar w:fldCharType="end"/>
          </w:r>
        </w:p>
        <w:p w14:paraId="017F4351">
          <w:pPr>
            <w:tabs>
              <w:tab w:val="right" w:leader="dot" w:pos="9640"/>
            </w:tabs>
            <w:spacing w:before="161" w:line="193" w:lineRule="auto"/>
            <w:ind w:left="444"/>
            <w:rPr>
              <w:rFonts w:ascii="Times New Roman" w:hAnsi="Times New Roman" w:eastAsia="Times New Roman" w:cs="Times New Roman"/>
              <w:color w:val="auto"/>
              <w:sz w:val="19"/>
              <w:szCs w:val="19"/>
            </w:rPr>
          </w:pPr>
          <w:bookmarkStart w:id="220" w:name="bookmark435"/>
          <w:bookmarkEnd w:id="220"/>
          <w:r>
            <w:rPr>
              <w:color w:val="auto"/>
            </w:rPr>
            <w:fldChar w:fldCharType="begin"/>
          </w:r>
          <w:r>
            <w:rPr>
              <w:color w:val="auto"/>
            </w:rPr>
            <w:instrText xml:space="preserve"> HYPERLINK \l "bookmark436" </w:instrText>
          </w:r>
          <w:r>
            <w:rPr>
              <w:color w:val="auto"/>
            </w:rPr>
            <w:fldChar w:fldCharType="separate"/>
          </w:r>
          <w:r>
            <w:rPr>
              <w:rFonts w:ascii="Times New Roman" w:hAnsi="Times New Roman" w:eastAsia="Times New Roman" w:cs="Times New Roman"/>
              <w:color w:val="auto"/>
              <w:spacing w:val="4"/>
              <w:sz w:val="19"/>
              <w:szCs w:val="19"/>
            </w:rPr>
            <w:t xml:space="preserve">18.9  </w:t>
          </w:r>
          <w:r>
            <w:rPr>
              <w:rFonts w:ascii="宋体" w:hAnsi="宋体" w:eastAsia="宋体" w:cs="宋体"/>
              <w:color w:val="auto"/>
              <w:spacing w:val="4"/>
              <w:sz w:val="19"/>
              <w:szCs w:val="19"/>
            </w:rPr>
            <w:t>竣工后试验（</w:t>
          </w:r>
          <w:r>
            <w:rPr>
              <w:rFonts w:ascii="Times New Roman" w:hAnsi="Times New Roman" w:eastAsia="Times New Roman" w:cs="Times New Roman"/>
              <w:color w:val="auto"/>
              <w:spacing w:val="4"/>
              <w:sz w:val="19"/>
              <w:szCs w:val="19"/>
            </w:rPr>
            <w:t>B</w:t>
          </w:r>
          <w:r>
            <w:rPr>
              <w:rFonts w:ascii="宋体" w:hAnsi="宋体" w:eastAsia="宋体" w:cs="宋体"/>
              <w:color w:val="auto"/>
              <w:spacing w:val="4"/>
              <w:sz w:val="19"/>
              <w:szCs w:val="19"/>
            </w:rPr>
            <w:t>）</w:t>
          </w:r>
          <w:r>
            <w:rPr>
              <w:rFonts w:ascii="宋体" w:hAnsi="宋体" w:eastAsia="宋体" w:cs="宋体"/>
              <w:color w:val="auto"/>
              <w:spacing w:val="-61"/>
              <w:sz w:val="19"/>
              <w:szCs w:val="19"/>
            </w:rPr>
            <w:t xml:space="preserve"> </w:t>
          </w:r>
          <w:r>
            <w:rPr>
              <w:rFonts w:ascii="宋体" w:hAnsi="宋体" w:eastAsia="宋体" w:cs="宋体"/>
              <w:color w:val="auto"/>
              <w:sz w:val="19"/>
              <w:szCs w:val="19"/>
            </w:rPr>
            <w:tab/>
          </w:r>
          <w:r>
            <w:rPr>
              <w:rFonts w:ascii="宋体" w:hAnsi="宋体" w:eastAsia="宋体" w:cs="宋体"/>
              <w:color w:val="auto"/>
              <w:spacing w:val="-37"/>
              <w:sz w:val="19"/>
              <w:szCs w:val="19"/>
            </w:rPr>
            <w:t xml:space="preserve"> </w:t>
          </w:r>
          <w:r>
            <w:rPr>
              <w:rFonts w:ascii="Times New Roman" w:hAnsi="Times New Roman" w:eastAsia="Times New Roman" w:cs="Times New Roman"/>
              <w:color w:val="auto"/>
              <w:spacing w:val="-3"/>
              <w:sz w:val="19"/>
              <w:szCs w:val="19"/>
            </w:rPr>
            <w:t>100</w:t>
          </w:r>
          <w:r>
            <w:rPr>
              <w:rFonts w:ascii="Times New Roman" w:hAnsi="Times New Roman" w:eastAsia="Times New Roman" w:cs="Times New Roman"/>
              <w:color w:val="auto"/>
              <w:spacing w:val="-3"/>
              <w:sz w:val="19"/>
              <w:szCs w:val="19"/>
            </w:rPr>
            <w:fldChar w:fldCharType="end"/>
          </w:r>
        </w:p>
        <w:p w14:paraId="10DC71D2">
          <w:pPr>
            <w:tabs>
              <w:tab w:val="right" w:leader="dot" w:pos="9640"/>
            </w:tabs>
            <w:spacing w:before="162" w:line="193" w:lineRule="auto"/>
            <w:ind w:left="235"/>
            <w:rPr>
              <w:rFonts w:ascii="Times New Roman" w:hAnsi="Times New Roman" w:eastAsia="Times New Roman" w:cs="Times New Roman"/>
              <w:color w:val="auto"/>
              <w:sz w:val="19"/>
              <w:szCs w:val="19"/>
            </w:rPr>
          </w:pPr>
          <w:bookmarkStart w:id="221" w:name="bookmark437"/>
          <w:bookmarkEnd w:id="221"/>
          <w:r>
            <w:rPr>
              <w:color w:val="auto"/>
            </w:rPr>
            <w:fldChar w:fldCharType="begin"/>
          </w:r>
          <w:r>
            <w:rPr>
              <w:color w:val="auto"/>
            </w:rPr>
            <w:instrText xml:space="preserve"> HYPERLINK \l "bookmark438" </w:instrText>
          </w:r>
          <w:r>
            <w:rPr>
              <w:color w:val="auto"/>
            </w:rPr>
            <w:fldChar w:fldCharType="separate"/>
          </w:r>
          <w:r>
            <w:rPr>
              <w:rFonts w:ascii="Times New Roman" w:hAnsi="Times New Roman" w:eastAsia="Times New Roman" w:cs="Times New Roman"/>
              <w:color w:val="auto"/>
              <w:spacing w:val="6"/>
              <w:sz w:val="19"/>
              <w:szCs w:val="19"/>
            </w:rPr>
            <w:t>19.</w:t>
          </w:r>
          <w:r>
            <w:rPr>
              <w:rFonts w:ascii="Times New Roman" w:hAnsi="Times New Roman" w:eastAsia="Times New Roman" w:cs="Times New Roman"/>
              <w:color w:val="auto"/>
              <w:spacing w:val="37"/>
              <w:w w:val="101"/>
              <w:sz w:val="19"/>
              <w:szCs w:val="19"/>
            </w:rPr>
            <w:t xml:space="preserve"> </w:t>
          </w:r>
          <w:r>
            <w:rPr>
              <w:rFonts w:ascii="宋体" w:hAnsi="宋体" w:eastAsia="宋体" w:cs="宋体"/>
              <w:color w:val="auto"/>
              <w:spacing w:val="6"/>
              <w:sz w:val="19"/>
              <w:szCs w:val="19"/>
            </w:rPr>
            <w:t>缺陷责任与保修责任</w:t>
          </w:r>
          <w:r>
            <w:rPr>
              <w:rFonts w:ascii="宋体" w:hAnsi="宋体" w:eastAsia="宋体" w:cs="宋体"/>
              <w:color w:val="auto"/>
              <w:sz w:val="19"/>
              <w:szCs w:val="19"/>
            </w:rPr>
            <w:tab/>
          </w:r>
          <w:r>
            <w:rPr>
              <w:rFonts w:ascii="宋体" w:hAnsi="宋体" w:eastAsia="宋体" w:cs="宋体"/>
              <w:color w:val="auto"/>
              <w:spacing w:val="-22"/>
              <w:sz w:val="19"/>
              <w:szCs w:val="19"/>
            </w:rPr>
            <w:t xml:space="preserve"> </w:t>
          </w:r>
          <w:r>
            <w:rPr>
              <w:rFonts w:ascii="Times New Roman" w:hAnsi="Times New Roman" w:eastAsia="Times New Roman" w:cs="Times New Roman"/>
              <w:color w:val="auto"/>
              <w:spacing w:val="-3"/>
              <w:sz w:val="19"/>
              <w:szCs w:val="19"/>
            </w:rPr>
            <w:t>100</w:t>
          </w:r>
          <w:r>
            <w:rPr>
              <w:rFonts w:ascii="Times New Roman" w:hAnsi="Times New Roman" w:eastAsia="Times New Roman" w:cs="Times New Roman"/>
              <w:color w:val="auto"/>
              <w:spacing w:val="-3"/>
              <w:sz w:val="19"/>
              <w:szCs w:val="19"/>
            </w:rPr>
            <w:fldChar w:fldCharType="end"/>
          </w:r>
        </w:p>
        <w:p w14:paraId="3D4CBFBE">
          <w:pPr>
            <w:tabs>
              <w:tab w:val="right" w:leader="dot" w:pos="9640"/>
            </w:tabs>
            <w:spacing w:before="161" w:line="193" w:lineRule="auto"/>
            <w:ind w:left="444"/>
            <w:rPr>
              <w:rFonts w:ascii="Times New Roman" w:hAnsi="Times New Roman" w:eastAsia="Times New Roman" w:cs="Times New Roman"/>
              <w:color w:val="auto"/>
              <w:sz w:val="19"/>
              <w:szCs w:val="19"/>
            </w:rPr>
          </w:pPr>
          <w:bookmarkStart w:id="222" w:name="bookmark439"/>
          <w:bookmarkEnd w:id="222"/>
          <w:r>
            <w:rPr>
              <w:color w:val="auto"/>
            </w:rPr>
            <w:fldChar w:fldCharType="begin"/>
          </w:r>
          <w:r>
            <w:rPr>
              <w:color w:val="auto"/>
            </w:rPr>
            <w:instrText xml:space="preserve"> HYPERLINK \l "bookmark440" </w:instrText>
          </w:r>
          <w:r>
            <w:rPr>
              <w:color w:val="auto"/>
            </w:rPr>
            <w:fldChar w:fldCharType="separate"/>
          </w:r>
          <w:r>
            <w:rPr>
              <w:rFonts w:ascii="Times New Roman" w:hAnsi="Times New Roman" w:eastAsia="Times New Roman" w:cs="Times New Roman"/>
              <w:color w:val="auto"/>
              <w:spacing w:val="6"/>
              <w:sz w:val="19"/>
              <w:szCs w:val="19"/>
            </w:rPr>
            <w:t xml:space="preserve">19.1  </w:t>
          </w:r>
          <w:r>
            <w:rPr>
              <w:rFonts w:ascii="宋体" w:hAnsi="宋体" w:eastAsia="宋体" w:cs="宋体"/>
              <w:color w:val="auto"/>
              <w:spacing w:val="6"/>
              <w:sz w:val="19"/>
              <w:szCs w:val="19"/>
            </w:rPr>
            <w:t>缺陷责任期的起算时间</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100</w:t>
          </w:r>
          <w:r>
            <w:rPr>
              <w:rFonts w:ascii="Times New Roman" w:hAnsi="Times New Roman" w:eastAsia="Times New Roman" w:cs="Times New Roman"/>
              <w:color w:val="auto"/>
              <w:spacing w:val="11"/>
              <w:sz w:val="19"/>
              <w:szCs w:val="19"/>
            </w:rPr>
            <w:fldChar w:fldCharType="end"/>
          </w:r>
        </w:p>
        <w:p w14:paraId="6F1774DC">
          <w:pPr>
            <w:tabs>
              <w:tab w:val="right" w:leader="dot" w:pos="9640"/>
            </w:tabs>
            <w:spacing w:before="162" w:line="193" w:lineRule="auto"/>
            <w:ind w:left="444"/>
            <w:rPr>
              <w:rFonts w:ascii="Times New Roman" w:hAnsi="Times New Roman" w:eastAsia="Times New Roman" w:cs="Times New Roman"/>
              <w:color w:val="auto"/>
              <w:sz w:val="19"/>
              <w:szCs w:val="19"/>
            </w:rPr>
          </w:pPr>
          <w:bookmarkStart w:id="223" w:name="bookmark441"/>
          <w:bookmarkEnd w:id="223"/>
          <w:r>
            <w:rPr>
              <w:color w:val="auto"/>
            </w:rPr>
            <w:fldChar w:fldCharType="begin"/>
          </w:r>
          <w:r>
            <w:rPr>
              <w:color w:val="auto"/>
            </w:rPr>
            <w:instrText xml:space="preserve"> HYPERLINK \l "bookmark442" </w:instrText>
          </w:r>
          <w:r>
            <w:rPr>
              <w:color w:val="auto"/>
            </w:rPr>
            <w:fldChar w:fldCharType="separate"/>
          </w:r>
          <w:r>
            <w:rPr>
              <w:rFonts w:ascii="Times New Roman" w:hAnsi="Times New Roman" w:eastAsia="Times New Roman" w:cs="Times New Roman"/>
              <w:color w:val="auto"/>
              <w:spacing w:val="3"/>
              <w:sz w:val="19"/>
              <w:szCs w:val="19"/>
            </w:rPr>
            <w:t xml:space="preserve">19.2  </w:t>
          </w:r>
          <w:r>
            <w:rPr>
              <w:rFonts w:ascii="宋体" w:hAnsi="宋体" w:eastAsia="宋体" w:cs="宋体"/>
              <w:color w:val="auto"/>
              <w:spacing w:val="3"/>
              <w:sz w:val="19"/>
              <w:szCs w:val="19"/>
            </w:rPr>
            <w:t>缺陷责任</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101</w:t>
          </w:r>
          <w:r>
            <w:rPr>
              <w:rFonts w:ascii="Times New Roman" w:hAnsi="Times New Roman" w:eastAsia="Times New Roman" w:cs="Times New Roman"/>
              <w:color w:val="auto"/>
              <w:spacing w:val="11"/>
              <w:sz w:val="19"/>
              <w:szCs w:val="19"/>
            </w:rPr>
            <w:fldChar w:fldCharType="end"/>
          </w:r>
        </w:p>
        <w:p w14:paraId="58F9E0EB">
          <w:pPr>
            <w:tabs>
              <w:tab w:val="right" w:leader="dot" w:pos="9640"/>
            </w:tabs>
            <w:spacing w:before="161" w:line="228" w:lineRule="auto"/>
            <w:ind w:left="444"/>
            <w:rPr>
              <w:rFonts w:ascii="Times New Roman" w:hAnsi="Times New Roman" w:eastAsia="Times New Roman" w:cs="Times New Roman"/>
              <w:color w:val="auto"/>
              <w:sz w:val="19"/>
              <w:szCs w:val="19"/>
            </w:rPr>
          </w:pPr>
          <w:bookmarkStart w:id="224" w:name="bookmark443"/>
          <w:bookmarkEnd w:id="224"/>
          <w:r>
            <w:rPr>
              <w:color w:val="auto"/>
            </w:rPr>
            <w:fldChar w:fldCharType="begin"/>
          </w:r>
          <w:r>
            <w:rPr>
              <w:color w:val="auto"/>
            </w:rPr>
            <w:instrText xml:space="preserve"> HYPERLINK \l "bookmark444" </w:instrText>
          </w:r>
          <w:r>
            <w:rPr>
              <w:color w:val="auto"/>
            </w:rPr>
            <w:fldChar w:fldCharType="separate"/>
          </w:r>
          <w:r>
            <w:rPr>
              <w:rFonts w:ascii="Times New Roman" w:hAnsi="Times New Roman" w:eastAsia="Times New Roman" w:cs="Times New Roman"/>
              <w:color w:val="auto"/>
              <w:spacing w:val="5"/>
              <w:sz w:val="19"/>
              <w:szCs w:val="19"/>
            </w:rPr>
            <w:t xml:space="preserve">19.3  </w:t>
          </w:r>
          <w:r>
            <w:rPr>
              <w:rFonts w:ascii="宋体" w:hAnsi="宋体" w:eastAsia="宋体" w:cs="宋体"/>
              <w:color w:val="auto"/>
              <w:spacing w:val="5"/>
              <w:sz w:val="19"/>
              <w:szCs w:val="19"/>
            </w:rPr>
            <w:t>缺陷责任期的延长</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101</w:t>
          </w:r>
          <w:r>
            <w:rPr>
              <w:rFonts w:ascii="Times New Roman" w:hAnsi="Times New Roman" w:eastAsia="Times New Roman" w:cs="Times New Roman"/>
              <w:color w:val="auto"/>
              <w:spacing w:val="11"/>
              <w:sz w:val="19"/>
              <w:szCs w:val="19"/>
            </w:rPr>
            <w:fldChar w:fldCharType="end"/>
          </w:r>
        </w:p>
      </w:sdtContent>
    </w:sdt>
    <w:p w14:paraId="24E84D4B">
      <w:pPr>
        <w:spacing w:line="228" w:lineRule="auto"/>
        <w:rPr>
          <w:rFonts w:ascii="Times New Roman" w:hAnsi="Times New Roman" w:eastAsia="Times New Roman" w:cs="Times New Roman"/>
          <w:color w:val="auto"/>
          <w:sz w:val="19"/>
          <w:szCs w:val="19"/>
        </w:rPr>
        <w:sectPr>
          <w:footerReference r:id="rId12" w:type="default"/>
          <w:pgSz w:w="11906" w:h="16839"/>
          <w:pgMar w:top="1077" w:right="1133" w:bottom="1153" w:left="1131" w:header="862" w:footer="994" w:gutter="0"/>
          <w:cols w:space="720" w:num="1"/>
        </w:sectPr>
      </w:pPr>
    </w:p>
    <w:p w14:paraId="148D9A27">
      <w:pPr>
        <w:pStyle w:val="7"/>
        <w:spacing w:line="392" w:lineRule="auto"/>
        <w:rPr>
          <w:color w:val="auto"/>
        </w:rPr>
      </w:pPr>
    </w:p>
    <w:sdt>
      <w:sdtPr>
        <w:rPr>
          <w:rFonts w:ascii="Times New Roman" w:hAnsi="Times New Roman" w:eastAsia="Times New Roman" w:cs="Times New Roman"/>
          <w:color w:val="auto"/>
          <w:sz w:val="19"/>
          <w:szCs w:val="19"/>
        </w:rPr>
        <w:id w:val="147457804"/>
        <w:docPartObj>
          <w:docPartGallery w:val="Table of Contents"/>
          <w:docPartUnique/>
        </w:docPartObj>
      </w:sdtPr>
      <w:sdtEndPr>
        <w:rPr>
          <w:rFonts w:ascii="Times New Roman" w:hAnsi="Times New Roman" w:eastAsia="Times New Roman" w:cs="Times New Roman"/>
          <w:color w:val="auto"/>
          <w:sz w:val="19"/>
          <w:szCs w:val="19"/>
        </w:rPr>
      </w:sdtEndPr>
      <w:sdtContent>
        <w:p w14:paraId="2AA450FB">
          <w:pPr>
            <w:tabs>
              <w:tab w:val="right" w:leader="dot" w:pos="9640"/>
            </w:tabs>
            <w:spacing w:before="62" w:line="193" w:lineRule="auto"/>
            <w:ind w:left="444"/>
            <w:rPr>
              <w:rFonts w:ascii="Times New Roman" w:hAnsi="Times New Roman" w:eastAsia="Times New Roman" w:cs="Times New Roman"/>
              <w:color w:val="auto"/>
              <w:sz w:val="19"/>
              <w:szCs w:val="19"/>
            </w:rPr>
          </w:pPr>
          <w:bookmarkStart w:id="225" w:name="bookmark445"/>
          <w:bookmarkEnd w:id="225"/>
          <w:r>
            <w:rPr>
              <w:color w:val="auto"/>
            </w:rPr>
            <w:fldChar w:fldCharType="begin"/>
          </w:r>
          <w:r>
            <w:rPr>
              <w:color w:val="auto"/>
            </w:rPr>
            <w:instrText xml:space="preserve"> HYPERLINK \l "bookmark446" </w:instrText>
          </w:r>
          <w:r>
            <w:rPr>
              <w:color w:val="auto"/>
            </w:rPr>
            <w:fldChar w:fldCharType="separate"/>
          </w:r>
          <w:r>
            <w:rPr>
              <w:rFonts w:ascii="Times New Roman" w:hAnsi="Times New Roman" w:eastAsia="Times New Roman" w:cs="Times New Roman"/>
              <w:color w:val="auto"/>
              <w:spacing w:val="6"/>
              <w:sz w:val="19"/>
              <w:szCs w:val="19"/>
            </w:rPr>
            <w:t xml:space="preserve">19.4  </w:t>
          </w:r>
          <w:r>
            <w:rPr>
              <w:rFonts w:ascii="宋体" w:hAnsi="宋体" w:eastAsia="宋体" w:cs="宋体"/>
              <w:color w:val="auto"/>
              <w:spacing w:val="6"/>
              <w:sz w:val="19"/>
              <w:szCs w:val="19"/>
            </w:rPr>
            <w:t>进一步试验和试运行</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101</w:t>
          </w:r>
          <w:r>
            <w:rPr>
              <w:rFonts w:ascii="Times New Roman" w:hAnsi="Times New Roman" w:eastAsia="Times New Roman" w:cs="Times New Roman"/>
              <w:color w:val="auto"/>
              <w:spacing w:val="11"/>
              <w:sz w:val="19"/>
              <w:szCs w:val="19"/>
            </w:rPr>
            <w:fldChar w:fldCharType="end"/>
          </w:r>
        </w:p>
        <w:p w14:paraId="2BDE35F2">
          <w:pPr>
            <w:tabs>
              <w:tab w:val="right" w:leader="dot" w:pos="9640"/>
            </w:tabs>
            <w:spacing w:before="161" w:line="193" w:lineRule="auto"/>
            <w:ind w:left="444"/>
            <w:rPr>
              <w:rFonts w:ascii="Times New Roman" w:hAnsi="Times New Roman" w:eastAsia="Times New Roman" w:cs="Times New Roman"/>
              <w:color w:val="auto"/>
              <w:sz w:val="19"/>
              <w:szCs w:val="19"/>
            </w:rPr>
          </w:pPr>
          <w:bookmarkStart w:id="226" w:name="bookmark447"/>
          <w:bookmarkEnd w:id="226"/>
          <w:r>
            <w:rPr>
              <w:color w:val="auto"/>
            </w:rPr>
            <w:fldChar w:fldCharType="begin"/>
          </w:r>
          <w:r>
            <w:rPr>
              <w:color w:val="auto"/>
            </w:rPr>
            <w:instrText xml:space="preserve"> HYPERLINK \l "bookmark448" </w:instrText>
          </w:r>
          <w:r>
            <w:rPr>
              <w:color w:val="auto"/>
            </w:rPr>
            <w:fldChar w:fldCharType="separate"/>
          </w:r>
          <w:r>
            <w:rPr>
              <w:rFonts w:ascii="Times New Roman" w:hAnsi="Times New Roman" w:eastAsia="Times New Roman" w:cs="Times New Roman"/>
              <w:color w:val="auto"/>
              <w:spacing w:val="5"/>
              <w:sz w:val="19"/>
              <w:szCs w:val="19"/>
            </w:rPr>
            <w:t xml:space="preserve">19.5  </w:t>
          </w:r>
          <w:r>
            <w:rPr>
              <w:rFonts w:ascii="宋体" w:hAnsi="宋体" w:eastAsia="宋体" w:cs="宋体"/>
              <w:color w:val="auto"/>
              <w:spacing w:val="5"/>
              <w:sz w:val="19"/>
              <w:szCs w:val="19"/>
            </w:rPr>
            <w:t>承包人的进入权</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101</w:t>
          </w:r>
          <w:r>
            <w:rPr>
              <w:rFonts w:ascii="Times New Roman" w:hAnsi="Times New Roman" w:eastAsia="Times New Roman" w:cs="Times New Roman"/>
              <w:color w:val="auto"/>
              <w:spacing w:val="11"/>
              <w:sz w:val="19"/>
              <w:szCs w:val="19"/>
            </w:rPr>
            <w:fldChar w:fldCharType="end"/>
          </w:r>
        </w:p>
        <w:p w14:paraId="711B58F6">
          <w:pPr>
            <w:tabs>
              <w:tab w:val="right" w:leader="dot" w:pos="9640"/>
            </w:tabs>
            <w:spacing w:before="161" w:line="193" w:lineRule="auto"/>
            <w:ind w:left="444"/>
            <w:rPr>
              <w:rFonts w:ascii="Times New Roman" w:hAnsi="Times New Roman" w:eastAsia="Times New Roman" w:cs="Times New Roman"/>
              <w:color w:val="auto"/>
              <w:sz w:val="19"/>
              <w:szCs w:val="19"/>
            </w:rPr>
          </w:pPr>
          <w:bookmarkStart w:id="227" w:name="bookmark449"/>
          <w:bookmarkEnd w:id="227"/>
          <w:r>
            <w:rPr>
              <w:color w:val="auto"/>
            </w:rPr>
            <w:fldChar w:fldCharType="begin"/>
          </w:r>
          <w:r>
            <w:rPr>
              <w:color w:val="auto"/>
            </w:rPr>
            <w:instrText xml:space="preserve"> HYPERLINK \l "bookmark450" </w:instrText>
          </w:r>
          <w:r>
            <w:rPr>
              <w:color w:val="auto"/>
            </w:rPr>
            <w:fldChar w:fldCharType="separate"/>
          </w:r>
          <w:r>
            <w:rPr>
              <w:rFonts w:ascii="Times New Roman" w:hAnsi="Times New Roman" w:eastAsia="Times New Roman" w:cs="Times New Roman"/>
              <w:color w:val="auto"/>
              <w:spacing w:val="6"/>
              <w:sz w:val="19"/>
              <w:szCs w:val="19"/>
            </w:rPr>
            <w:t xml:space="preserve">19.6  </w:t>
          </w:r>
          <w:r>
            <w:rPr>
              <w:rFonts w:ascii="宋体" w:hAnsi="宋体" w:eastAsia="宋体" w:cs="宋体"/>
              <w:color w:val="auto"/>
              <w:spacing w:val="6"/>
              <w:sz w:val="19"/>
              <w:szCs w:val="19"/>
            </w:rPr>
            <w:t>缺陷责任期终止证书</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101</w:t>
          </w:r>
          <w:r>
            <w:rPr>
              <w:rFonts w:ascii="Times New Roman" w:hAnsi="Times New Roman" w:eastAsia="Times New Roman" w:cs="Times New Roman"/>
              <w:color w:val="auto"/>
              <w:spacing w:val="11"/>
              <w:sz w:val="19"/>
              <w:szCs w:val="19"/>
            </w:rPr>
            <w:fldChar w:fldCharType="end"/>
          </w:r>
        </w:p>
        <w:p w14:paraId="329D988F">
          <w:pPr>
            <w:tabs>
              <w:tab w:val="right" w:leader="dot" w:pos="9640"/>
            </w:tabs>
            <w:spacing w:before="161" w:line="193" w:lineRule="auto"/>
            <w:ind w:left="444"/>
            <w:rPr>
              <w:rFonts w:ascii="Times New Roman" w:hAnsi="Times New Roman" w:eastAsia="Times New Roman" w:cs="Times New Roman"/>
              <w:color w:val="auto"/>
              <w:sz w:val="19"/>
              <w:szCs w:val="19"/>
            </w:rPr>
          </w:pPr>
          <w:bookmarkStart w:id="228" w:name="bookmark451"/>
          <w:bookmarkEnd w:id="228"/>
          <w:r>
            <w:rPr>
              <w:color w:val="auto"/>
            </w:rPr>
            <w:fldChar w:fldCharType="begin"/>
          </w:r>
          <w:r>
            <w:rPr>
              <w:color w:val="auto"/>
            </w:rPr>
            <w:instrText xml:space="preserve"> HYPERLINK \l "bookmark452" </w:instrText>
          </w:r>
          <w:r>
            <w:rPr>
              <w:color w:val="auto"/>
            </w:rPr>
            <w:fldChar w:fldCharType="separate"/>
          </w:r>
          <w:r>
            <w:rPr>
              <w:rFonts w:ascii="Times New Roman" w:hAnsi="Times New Roman" w:eastAsia="Times New Roman" w:cs="Times New Roman"/>
              <w:color w:val="auto"/>
              <w:spacing w:val="3"/>
              <w:sz w:val="19"/>
              <w:szCs w:val="19"/>
            </w:rPr>
            <w:t>19.7</w:t>
          </w:r>
          <w:r>
            <w:rPr>
              <w:rFonts w:ascii="Times New Roman" w:hAnsi="Times New Roman" w:eastAsia="Times New Roman" w:cs="Times New Roman"/>
              <w:color w:val="auto"/>
              <w:spacing w:val="7"/>
              <w:sz w:val="19"/>
              <w:szCs w:val="19"/>
            </w:rPr>
            <w:t xml:space="preserve">  </w:t>
          </w:r>
          <w:r>
            <w:rPr>
              <w:rFonts w:ascii="宋体" w:hAnsi="宋体" w:eastAsia="宋体" w:cs="宋体"/>
              <w:color w:val="auto"/>
              <w:spacing w:val="3"/>
              <w:sz w:val="19"/>
              <w:szCs w:val="19"/>
            </w:rPr>
            <w:t>保修责任</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101</w:t>
          </w:r>
          <w:r>
            <w:rPr>
              <w:rFonts w:ascii="Times New Roman" w:hAnsi="Times New Roman" w:eastAsia="Times New Roman" w:cs="Times New Roman"/>
              <w:color w:val="auto"/>
              <w:spacing w:val="11"/>
              <w:sz w:val="19"/>
              <w:szCs w:val="19"/>
            </w:rPr>
            <w:fldChar w:fldCharType="end"/>
          </w:r>
        </w:p>
        <w:p w14:paraId="7010879C">
          <w:pPr>
            <w:tabs>
              <w:tab w:val="right" w:leader="dot" w:pos="9640"/>
            </w:tabs>
            <w:spacing w:before="161" w:line="193" w:lineRule="auto"/>
            <w:ind w:left="216"/>
            <w:rPr>
              <w:rFonts w:ascii="Times New Roman" w:hAnsi="Times New Roman" w:eastAsia="Times New Roman" w:cs="Times New Roman"/>
              <w:color w:val="auto"/>
              <w:sz w:val="19"/>
              <w:szCs w:val="19"/>
            </w:rPr>
          </w:pPr>
          <w:bookmarkStart w:id="229" w:name="bookmark453"/>
          <w:bookmarkEnd w:id="229"/>
          <w:r>
            <w:rPr>
              <w:color w:val="auto"/>
            </w:rPr>
            <w:fldChar w:fldCharType="begin"/>
          </w:r>
          <w:r>
            <w:rPr>
              <w:color w:val="auto"/>
            </w:rPr>
            <w:instrText xml:space="preserve"> HYPERLINK \l "bookmark454" </w:instrText>
          </w:r>
          <w:r>
            <w:rPr>
              <w:color w:val="auto"/>
            </w:rPr>
            <w:fldChar w:fldCharType="separate"/>
          </w:r>
          <w:r>
            <w:rPr>
              <w:rFonts w:ascii="Times New Roman" w:hAnsi="Times New Roman" w:eastAsia="Times New Roman" w:cs="Times New Roman"/>
              <w:color w:val="auto"/>
              <w:spacing w:val="3"/>
              <w:sz w:val="19"/>
              <w:szCs w:val="19"/>
            </w:rPr>
            <w:t>20.</w:t>
          </w:r>
          <w:r>
            <w:rPr>
              <w:rFonts w:ascii="Times New Roman" w:hAnsi="Times New Roman" w:eastAsia="Times New Roman" w:cs="Times New Roman"/>
              <w:color w:val="auto"/>
              <w:spacing w:val="41"/>
              <w:w w:val="101"/>
              <w:sz w:val="19"/>
              <w:szCs w:val="19"/>
            </w:rPr>
            <w:t xml:space="preserve"> </w:t>
          </w:r>
          <w:r>
            <w:rPr>
              <w:rFonts w:ascii="宋体" w:hAnsi="宋体" w:eastAsia="宋体" w:cs="宋体"/>
              <w:color w:val="auto"/>
              <w:spacing w:val="3"/>
              <w:sz w:val="19"/>
              <w:szCs w:val="19"/>
            </w:rPr>
            <w:t>保险</w:t>
          </w:r>
          <w:r>
            <w:rPr>
              <w:rFonts w:ascii="宋体" w:hAnsi="宋体" w:eastAsia="宋体" w:cs="宋体"/>
              <w:color w:val="auto"/>
              <w:sz w:val="19"/>
              <w:szCs w:val="19"/>
            </w:rPr>
            <w:tab/>
          </w:r>
          <w:r>
            <w:rPr>
              <w:rFonts w:ascii="宋体" w:hAnsi="宋体" w:eastAsia="宋体" w:cs="宋体"/>
              <w:color w:val="auto"/>
              <w:spacing w:val="-23"/>
              <w:sz w:val="19"/>
              <w:szCs w:val="19"/>
            </w:rPr>
            <w:t xml:space="preserve"> </w:t>
          </w:r>
          <w:r>
            <w:rPr>
              <w:rFonts w:ascii="Times New Roman" w:hAnsi="Times New Roman" w:eastAsia="Times New Roman" w:cs="Times New Roman"/>
              <w:color w:val="auto"/>
              <w:spacing w:val="-3"/>
              <w:sz w:val="19"/>
              <w:szCs w:val="19"/>
            </w:rPr>
            <w:t>102</w:t>
          </w:r>
          <w:r>
            <w:rPr>
              <w:rFonts w:ascii="Times New Roman" w:hAnsi="Times New Roman" w:eastAsia="Times New Roman" w:cs="Times New Roman"/>
              <w:color w:val="auto"/>
              <w:spacing w:val="-3"/>
              <w:sz w:val="19"/>
              <w:szCs w:val="19"/>
            </w:rPr>
            <w:fldChar w:fldCharType="end"/>
          </w:r>
        </w:p>
        <w:p w14:paraId="20F63C2E">
          <w:pPr>
            <w:tabs>
              <w:tab w:val="right" w:leader="dot" w:pos="9640"/>
            </w:tabs>
            <w:spacing w:before="161" w:line="193" w:lineRule="auto"/>
            <w:ind w:left="424"/>
            <w:rPr>
              <w:rFonts w:ascii="Times New Roman" w:hAnsi="Times New Roman" w:eastAsia="Times New Roman" w:cs="Times New Roman"/>
              <w:color w:val="auto"/>
              <w:sz w:val="19"/>
              <w:szCs w:val="19"/>
            </w:rPr>
          </w:pPr>
          <w:bookmarkStart w:id="230" w:name="bookmark455"/>
          <w:bookmarkEnd w:id="230"/>
          <w:r>
            <w:rPr>
              <w:color w:val="auto"/>
            </w:rPr>
            <w:fldChar w:fldCharType="begin"/>
          </w:r>
          <w:r>
            <w:rPr>
              <w:color w:val="auto"/>
            </w:rPr>
            <w:instrText xml:space="preserve"> HYPERLINK \l "bookmark456" </w:instrText>
          </w:r>
          <w:r>
            <w:rPr>
              <w:color w:val="auto"/>
            </w:rPr>
            <w:fldChar w:fldCharType="separate"/>
          </w:r>
          <w:r>
            <w:rPr>
              <w:rFonts w:ascii="Times New Roman" w:hAnsi="Times New Roman" w:eastAsia="Times New Roman" w:cs="Times New Roman"/>
              <w:color w:val="auto"/>
              <w:spacing w:val="6"/>
              <w:sz w:val="19"/>
              <w:szCs w:val="19"/>
            </w:rPr>
            <w:t xml:space="preserve">20.1  </w:t>
          </w:r>
          <w:r>
            <w:rPr>
              <w:rFonts w:ascii="宋体" w:hAnsi="宋体" w:eastAsia="宋体" w:cs="宋体"/>
              <w:color w:val="auto"/>
              <w:spacing w:val="6"/>
              <w:sz w:val="19"/>
              <w:szCs w:val="19"/>
            </w:rPr>
            <w:t>设计和工程保险</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102</w:t>
          </w:r>
          <w:r>
            <w:rPr>
              <w:rFonts w:ascii="Times New Roman" w:hAnsi="Times New Roman" w:eastAsia="Times New Roman" w:cs="Times New Roman"/>
              <w:color w:val="auto"/>
              <w:spacing w:val="11"/>
              <w:sz w:val="19"/>
              <w:szCs w:val="19"/>
            </w:rPr>
            <w:fldChar w:fldCharType="end"/>
          </w:r>
        </w:p>
        <w:p w14:paraId="6069909A">
          <w:pPr>
            <w:tabs>
              <w:tab w:val="right" w:leader="dot" w:pos="9640"/>
            </w:tabs>
            <w:spacing w:before="161" w:line="193" w:lineRule="auto"/>
            <w:ind w:left="424"/>
            <w:rPr>
              <w:rFonts w:ascii="Times New Roman" w:hAnsi="Times New Roman" w:eastAsia="Times New Roman" w:cs="Times New Roman"/>
              <w:color w:val="auto"/>
              <w:sz w:val="19"/>
              <w:szCs w:val="19"/>
            </w:rPr>
          </w:pPr>
          <w:bookmarkStart w:id="231" w:name="bookmark457"/>
          <w:bookmarkEnd w:id="231"/>
          <w:r>
            <w:rPr>
              <w:color w:val="auto"/>
            </w:rPr>
            <w:fldChar w:fldCharType="begin"/>
          </w:r>
          <w:r>
            <w:rPr>
              <w:color w:val="auto"/>
            </w:rPr>
            <w:instrText xml:space="preserve"> HYPERLINK \l "bookmark458" </w:instrText>
          </w:r>
          <w:r>
            <w:rPr>
              <w:color w:val="auto"/>
            </w:rPr>
            <w:fldChar w:fldCharType="separate"/>
          </w:r>
          <w:r>
            <w:rPr>
              <w:rFonts w:ascii="Times New Roman" w:hAnsi="Times New Roman" w:eastAsia="Times New Roman" w:cs="Times New Roman"/>
              <w:color w:val="auto"/>
              <w:spacing w:val="5"/>
              <w:sz w:val="19"/>
              <w:szCs w:val="19"/>
            </w:rPr>
            <w:t>20.2</w:t>
          </w:r>
          <w:r>
            <w:rPr>
              <w:rFonts w:ascii="Times New Roman" w:hAnsi="Times New Roman" w:eastAsia="Times New Roman" w:cs="Times New Roman"/>
              <w:color w:val="auto"/>
              <w:spacing w:val="8"/>
              <w:sz w:val="19"/>
              <w:szCs w:val="19"/>
            </w:rPr>
            <w:t xml:space="preserve">  </w:t>
          </w:r>
          <w:r>
            <w:rPr>
              <w:rFonts w:ascii="宋体" w:hAnsi="宋体" w:eastAsia="宋体" w:cs="宋体"/>
              <w:color w:val="auto"/>
              <w:spacing w:val="5"/>
              <w:sz w:val="19"/>
              <w:szCs w:val="19"/>
            </w:rPr>
            <w:t>工伤保险</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102</w:t>
          </w:r>
          <w:r>
            <w:rPr>
              <w:rFonts w:ascii="Times New Roman" w:hAnsi="Times New Roman" w:eastAsia="Times New Roman" w:cs="Times New Roman"/>
              <w:color w:val="auto"/>
              <w:spacing w:val="11"/>
              <w:sz w:val="19"/>
              <w:szCs w:val="19"/>
            </w:rPr>
            <w:fldChar w:fldCharType="end"/>
          </w:r>
        </w:p>
        <w:p w14:paraId="7E97FDD4">
          <w:pPr>
            <w:tabs>
              <w:tab w:val="right" w:leader="dot" w:pos="9640"/>
            </w:tabs>
            <w:spacing w:before="162" w:line="193" w:lineRule="auto"/>
            <w:ind w:left="424"/>
            <w:rPr>
              <w:rFonts w:ascii="Times New Roman" w:hAnsi="Times New Roman" w:eastAsia="Times New Roman" w:cs="Times New Roman"/>
              <w:color w:val="auto"/>
              <w:sz w:val="19"/>
              <w:szCs w:val="19"/>
            </w:rPr>
          </w:pPr>
          <w:bookmarkStart w:id="232" w:name="bookmark459"/>
          <w:bookmarkEnd w:id="232"/>
          <w:r>
            <w:rPr>
              <w:color w:val="auto"/>
            </w:rPr>
            <w:fldChar w:fldCharType="begin"/>
          </w:r>
          <w:r>
            <w:rPr>
              <w:color w:val="auto"/>
            </w:rPr>
            <w:instrText xml:space="preserve"> HYPERLINK \l "bookmark460" </w:instrText>
          </w:r>
          <w:r>
            <w:rPr>
              <w:color w:val="auto"/>
            </w:rPr>
            <w:fldChar w:fldCharType="separate"/>
          </w:r>
          <w:r>
            <w:rPr>
              <w:rFonts w:ascii="Times New Roman" w:hAnsi="Times New Roman" w:eastAsia="Times New Roman" w:cs="Times New Roman"/>
              <w:color w:val="auto"/>
              <w:spacing w:val="6"/>
              <w:sz w:val="19"/>
              <w:szCs w:val="19"/>
            </w:rPr>
            <w:t xml:space="preserve">20.3  </w:t>
          </w:r>
          <w:r>
            <w:rPr>
              <w:rFonts w:ascii="宋体" w:hAnsi="宋体" w:eastAsia="宋体" w:cs="宋体"/>
              <w:color w:val="auto"/>
              <w:spacing w:val="6"/>
              <w:sz w:val="19"/>
              <w:szCs w:val="19"/>
            </w:rPr>
            <w:t>人身意外伤害险</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102</w:t>
          </w:r>
          <w:r>
            <w:rPr>
              <w:rFonts w:ascii="Times New Roman" w:hAnsi="Times New Roman" w:eastAsia="Times New Roman" w:cs="Times New Roman"/>
              <w:color w:val="auto"/>
              <w:spacing w:val="11"/>
              <w:sz w:val="19"/>
              <w:szCs w:val="19"/>
            </w:rPr>
            <w:fldChar w:fldCharType="end"/>
          </w:r>
        </w:p>
        <w:p w14:paraId="764BAD8F">
          <w:pPr>
            <w:tabs>
              <w:tab w:val="right" w:leader="dot" w:pos="9640"/>
            </w:tabs>
            <w:spacing w:before="161" w:line="193" w:lineRule="auto"/>
            <w:ind w:left="424"/>
            <w:rPr>
              <w:rFonts w:ascii="Times New Roman" w:hAnsi="Times New Roman" w:eastAsia="Times New Roman" w:cs="Times New Roman"/>
              <w:color w:val="auto"/>
              <w:sz w:val="19"/>
              <w:szCs w:val="19"/>
            </w:rPr>
          </w:pPr>
          <w:bookmarkStart w:id="233" w:name="bookmark461"/>
          <w:bookmarkEnd w:id="233"/>
          <w:r>
            <w:rPr>
              <w:color w:val="auto"/>
            </w:rPr>
            <w:fldChar w:fldCharType="begin"/>
          </w:r>
          <w:r>
            <w:rPr>
              <w:color w:val="auto"/>
            </w:rPr>
            <w:instrText xml:space="preserve"> HYPERLINK \l "bookmark462" </w:instrText>
          </w:r>
          <w:r>
            <w:rPr>
              <w:color w:val="auto"/>
            </w:rPr>
            <w:fldChar w:fldCharType="separate"/>
          </w:r>
          <w:r>
            <w:rPr>
              <w:rFonts w:ascii="Times New Roman" w:hAnsi="Times New Roman" w:eastAsia="Times New Roman" w:cs="Times New Roman"/>
              <w:color w:val="auto"/>
              <w:spacing w:val="5"/>
              <w:sz w:val="19"/>
              <w:szCs w:val="19"/>
            </w:rPr>
            <w:t xml:space="preserve">20.4  </w:t>
          </w:r>
          <w:r>
            <w:rPr>
              <w:rFonts w:ascii="宋体" w:hAnsi="宋体" w:eastAsia="宋体" w:cs="宋体"/>
              <w:color w:val="auto"/>
              <w:spacing w:val="5"/>
              <w:sz w:val="19"/>
              <w:szCs w:val="19"/>
            </w:rPr>
            <w:t>其他保险</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102</w:t>
          </w:r>
          <w:r>
            <w:rPr>
              <w:rFonts w:ascii="Times New Roman" w:hAnsi="Times New Roman" w:eastAsia="Times New Roman" w:cs="Times New Roman"/>
              <w:color w:val="auto"/>
              <w:spacing w:val="11"/>
              <w:sz w:val="19"/>
              <w:szCs w:val="19"/>
            </w:rPr>
            <w:fldChar w:fldCharType="end"/>
          </w:r>
        </w:p>
        <w:p w14:paraId="39B7CFC4">
          <w:pPr>
            <w:tabs>
              <w:tab w:val="right" w:leader="dot" w:pos="9640"/>
            </w:tabs>
            <w:spacing w:before="162" w:line="193" w:lineRule="auto"/>
            <w:ind w:left="424"/>
            <w:rPr>
              <w:rFonts w:ascii="Times New Roman" w:hAnsi="Times New Roman" w:eastAsia="Times New Roman" w:cs="Times New Roman"/>
              <w:color w:val="auto"/>
              <w:sz w:val="19"/>
              <w:szCs w:val="19"/>
            </w:rPr>
          </w:pPr>
          <w:bookmarkStart w:id="234" w:name="bookmark463"/>
          <w:bookmarkEnd w:id="234"/>
          <w:r>
            <w:rPr>
              <w:color w:val="auto"/>
            </w:rPr>
            <w:fldChar w:fldCharType="begin"/>
          </w:r>
          <w:r>
            <w:rPr>
              <w:color w:val="auto"/>
            </w:rPr>
            <w:instrText xml:space="preserve"> HYPERLINK \l "bookmark464" </w:instrText>
          </w:r>
          <w:r>
            <w:rPr>
              <w:color w:val="auto"/>
            </w:rPr>
            <w:fldChar w:fldCharType="separate"/>
          </w:r>
          <w:r>
            <w:rPr>
              <w:rFonts w:ascii="Times New Roman" w:hAnsi="Times New Roman" w:eastAsia="Times New Roman" w:cs="Times New Roman"/>
              <w:color w:val="auto"/>
              <w:spacing w:val="7"/>
              <w:sz w:val="19"/>
              <w:szCs w:val="19"/>
            </w:rPr>
            <w:t xml:space="preserve">20.5  </w:t>
          </w:r>
          <w:r>
            <w:rPr>
              <w:rFonts w:ascii="宋体" w:hAnsi="宋体" w:eastAsia="宋体" w:cs="宋体"/>
              <w:color w:val="auto"/>
              <w:spacing w:val="7"/>
              <w:sz w:val="19"/>
              <w:szCs w:val="19"/>
            </w:rPr>
            <w:t>对各项保险的一般要求</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103</w:t>
          </w:r>
          <w:r>
            <w:rPr>
              <w:rFonts w:ascii="Times New Roman" w:hAnsi="Times New Roman" w:eastAsia="Times New Roman" w:cs="Times New Roman"/>
              <w:color w:val="auto"/>
              <w:spacing w:val="11"/>
              <w:sz w:val="19"/>
              <w:szCs w:val="19"/>
            </w:rPr>
            <w:fldChar w:fldCharType="end"/>
          </w:r>
        </w:p>
        <w:p w14:paraId="2739F06A">
          <w:pPr>
            <w:tabs>
              <w:tab w:val="right" w:leader="dot" w:pos="9640"/>
            </w:tabs>
            <w:spacing w:before="161" w:line="193" w:lineRule="auto"/>
            <w:ind w:left="216"/>
            <w:rPr>
              <w:rFonts w:ascii="Times New Roman" w:hAnsi="Times New Roman" w:eastAsia="Times New Roman" w:cs="Times New Roman"/>
              <w:color w:val="auto"/>
              <w:sz w:val="19"/>
              <w:szCs w:val="19"/>
            </w:rPr>
          </w:pPr>
          <w:bookmarkStart w:id="235" w:name="bookmark465"/>
          <w:bookmarkEnd w:id="235"/>
          <w:r>
            <w:rPr>
              <w:color w:val="auto"/>
            </w:rPr>
            <w:fldChar w:fldCharType="begin"/>
          </w:r>
          <w:r>
            <w:rPr>
              <w:color w:val="auto"/>
            </w:rPr>
            <w:instrText xml:space="preserve"> HYPERLINK \l "bookmark466" </w:instrText>
          </w:r>
          <w:r>
            <w:rPr>
              <w:color w:val="auto"/>
            </w:rPr>
            <w:fldChar w:fldCharType="separate"/>
          </w:r>
          <w:r>
            <w:rPr>
              <w:rFonts w:ascii="Times New Roman" w:hAnsi="Times New Roman" w:eastAsia="Times New Roman" w:cs="Times New Roman"/>
              <w:color w:val="auto"/>
              <w:spacing w:val="5"/>
              <w:sz w:val="19"/>
              <w:szCs w:val="19"/>
            </w:rPr>
            <w:t>21.</w:t>
          </w:r>
          <w:r>
            <w:rPr>
              <w:rFonts w:ascii="Times New Roman" w:hAnsi="Times New Roman" w:eastAsia="Times New Roman" w:cs="Times New Roman"/>
              <w:color w:val="auto"/>
              <w:spacing w:val="42"/>
              <w:w w:val="101"/>
              <w:sz w:val="19"/>
              <w:szCs w:val="19"/>
            </w:rPr>
            <w:t xml:space="preserve"> </w:t>
          </w:r>
          <w:r>
            <w:rPr>
              <w:rFonts w:ascii="宋体" w:hAnsi="宋体" w:eastAsia="宋体" w:cs="宋体"/>
              <w:color w:val="auto"/>
              <w:spacing w:val="5"/>
              <w:sz w:val="19"/>
              <w:szCs w:val="19"/>
            </w:rPr>
            <w:t>不可抗力</w:t>
          </w:r>
          <w:r>
            <w:rPr>
              <w:rFonts w:ascii="宋体" w:hAnsi="宋体" w:eastAsia="宋体" w:cs="宋体"/>
              <w:color w:val="auto"/>
              <w:sz w:val="19"/>
              <w:szCs w:val="19"/>
            </w:rPr>
            <w:tab/>
          </w:r>
          <w:r>
            <w:rPr>
              <w:rFonts w:ascii="宋体" w:hAnsi="宋体" w:eastAsia="宋体" w:cs="宋体"/>
              <w:color w:val="auto"/>
              <w:spacing w:val="-24"/>
              <w:sz w:val="19"/>
              <w:szCs w:val="19"/>
            </w:rPr>
            <w:t xml:space="preserve"> </w:t>
          </w:r>
          <w:r>
            <w:rPr>
              <w:rFonts w:ascii="Times New Roman" w:hAnsi="Times New Roman" w:eastAsia="Times New Roman" w:cs="Times New Roman"/>
              <w:color w:val="auto"/>
              <w:spacing w:val="-3"/>
              <w:sz w:val="19"/>
              <w:szCs w:val="19"/>
            </w:rPr>
            <w:t>103</w:t>
          </w:r>
          <w:r>
            <w:rPr>
              <w:rFonts w:ascii="Times New Roman" w:hAnsi="Times New Roman" w:eastAsia="Times New Roman" w:cs="Times New Roman"/>
              <w:color w:val="auto"/>
              <w:spacing w:val="-3"/>
              <w:sz w:val="19"/>
              <w:szCs w:val="19"/>
            </w:rPr>
            <w:fldChar w:fldCharType="end"/>
          </w:r>
        </w:p>
        <w:p w14:paraId="6124AF11">
          <w:pPr>
            <w:tabs>
              <w:tab w:val="right" w:leader="dot" w:pos="9640"/>
            </w:tabs>
            <w:spacing w:before="161" w:line="193" w:lineRule="auto"/>
            <w:ind w:left="424"/>
            <w:rPr>
              <w:rFonts w:ascii="Times New Roman" w:hAnsi="Times New Roman" w:eastAsia="Times New Roman" w:cs="Times New Roman"/>
              <w:color w:val="auto"/>
              <w:sz w:val="19"/>
              <w:szCs w:val="19"/>
            </w:rPr>
          </w:pPr>
          <w:bookmarkStart w:id="236" w:name="bookmark467"/>
          <w:bookmarkEnd w:id="236"/>
          <w:r>
            <w:rPr>
              <w:color w:val="auto"/>
            </w:rPr>
            <w:fldChar w:fldCharType="begin"/>
          </w:r>
          <w:r>
            <w:rPr>
              <w:color w:val="auto"/>
            </w:rPr>
            <w:instrText xml:space="preserve"> HYPERLINK \l "bookmark468" </w:instrText>
          </w:r>
          <w:r>
            <w:rPr>
              <w:color w:val="auto"/>
            </w:rPr>
            <w:fldChar w:fldCharType="separate"/>
          </w:r>
          <w:r>
            <w:rPr>
              <w:rFonts w:ascii="Times New Roman" w:hAnsi="Times New Roman" w:eastAsia="Times New Roman" w:cs="Times New Roman"/>
              <w:color w:val="auto"/>
              <w:spacing w:val="6"/>
              <w:sz w:val="19"/>
              <w:szCs w:val="19"/>
            </w:rPr>
            <w:t xml:space="preserve">21.1  </w:t>
          </w:r>
          <w:r>
            <w:rPr>
              <w:rFonts w:ascii="宋体" w:hAnsi="宋体" w:eastAsia="宋体" w:cs="宋体"/>
              <w:color w:val="auto"/>
              <w:spacing w:val="6"/>
              <w:sz w:val="19"/>
              <w:szCs w:val="19"/>
            </w:rPr>
            <w:t>不可抗力的确认</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103</w:t>
          </w:r>
          <w:r>
            <w:rPr>
              <w:rFonts w:ascii="Times New Roman" w:hAnsi="Times New Roman" w:eastAsia="Times New Roman" w:cs="Times New Roman"/>
              <w:color w:val="auto"/>
              <w:spacing w:val="11"/>
              <w:sz w:val="19"/>
              <w:szCs w:val="19"/>
            </w:rPr>
            <w:fldChar w:fldCharType="end"/>
          </w:r>
        </w:p>
        <w:p w14:paraId="3C556EED">
          <w:pPr>
            <w:tabs>
              <w:tab w:val="right" w:leader="dot" w:pos="9640"/>
            </w:tabs>
            <w:spacing w:before="162" w:line="193" w:lineRule="auto"/>
            <w:ind w:left="424"/>
            <w:rPr>
              <w:rFonts w:ascii="Times New Roman" w:hAnsi="Times New Roman" w:eastAsia="Times New Roman" w:cs="Times New Roman"/>
              <w:color w:val="auto"/>
              <w:sz w:val="19"/>
              <w:szCs w:val="19"/>
            </w:rPr>
          </w:pPr>
          <w:bookmarkStart w:id="237" w:name="bookmark469"/>
          <w:bookmarkEnd w:id="237"/>
          <w:r>
            <w:rPr>
              <w:color w:val="auto"/>
            </w:rPr>
            <w:fldChar w:fldCharType="begin"/>
          </w:r>
          <w:r>
            <w:rPr>
              <w:color w:val="auto"/>
            </w:rPr>
            <w:instrText xml:space="preserve"> HYPERLINK \l "bookmark470" </w:instrText>
          </w:r>
          <w:r>
            <w:rPr>
              <w:color w:val="auto"/>
            </w:rPr>
            <w:fldChar w:fldCharType="separate"/>
          </w:r>
          <w:r>
            <w:rPr>
              <w:rFonts w:ascii="Times New Roman" w:hAnsi="Times New Roman" w:eastAsia="Times New Roman" w:cs="Times New Roman"/>
              <w:color w:val="auto"/>
              <w:spacing w:val="6"/>
              <w:sz w:val="19"/>
              <w:szCs w:val="19"/>
            </w:rPr>
            <w:t xml:space="preserve">21.2  </w:t>
          </w:r>
          <w:r>
            <w:rPr>
              <w:rFonts w:ascii="宋体" w:hAnsi="宋体" w:eastAsia="宋体" w:cs="宋体"/>
              <w:color w:val="auto"/>
              <w:spacing w:val="6"/>
              <w:sz w:val="19"/>
              <w:szCs w:val="19"/>
            </w:rPr>
            <w:t>不可抗力的通知</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104</w:t>
          </w:r>
          <w:r>
            <w:rPr>
              <w:rFonts w:ascii="Times New Roman" w:hAnsi="Times New Roman" w:eastAsia="Times New Roman" w:cs="Times New Roman"/>
              <w:color w:val="auto"/>
              <w:spacing w:val="11"/>
              <w:sz w:val="19"/>
              <w:szCs w:val="19"/>
            </w:rPr>
            <w:fldChar w:fldCharType="end"/>
          </w:r>
        </w:p>
        <w:p w14:paraId="2F7BAEA0">
          <w:pPr>
            <w:tabs>
              <w:tab w:val="right" w:leader="dot" w:pos="9640"/>
            </w:tabs>
            <w:spacing w:before="161" w:line="193" w:lineRule="auto"/>
            <w:ind w:left="424"/>
            <w:rPr>
              <w:rFonts w:ascii="Times New Roman" w:hAnsi="Times New Roman" w:eastAsia="Times New Roman" w:cs="Times New Roman"/>
              <w:color w:val="auto"/>
              <w:sz w:val="19"/>
              <w:szCs w:val="19"/>
            </w:rPr>
          </w:pPr>
          <w:bookmarkStart w:id="238" w:name="bookmark471"/>
          <w:bookmarkEnd w:id="238"/>
          <w:r>
            <w:rPr>
              <w:color w:val="auto"/>
            </w:rPr>
            <w:fldChar w:fldCharType="begin"/>
          </w:r>
          <w:r>
            <w:rPr>
              <w:color w:val="auto"/>
            </w:rPr>
            <w:instrText xml:space="preserve"> HYPERLINK \l "bookmark472" </w:instrText>
          </w:r>
          <w:r>
            <w:rPr>
              <w:color w:val="auto"/>
            </w:rPr>
            <w:fldChar w:fldCharType="separate"/>
          </w:r>
          <w:r>
            <w:rPr>
              <w:rFonts w:ascii="Times New Roman" w:hAnsi="Times New Roman" w:eastAsia="Times New Roman" w:cs="Times New Roman"/>
              <w:color w:val="auto"/>
              <w:spacing w:val="7"/>
              <w:sz w:val="19"/>
              <w:szCs w:val="19"/>
            </w:rPr>
            <w:t xml:space="preserve">21.3  </w:t>
          </w:r>
          <w:r>
            <w:rPr>
              <w:rFonts w:ascii="宋体" w:hAnsi="宋体" w:eastAsia="宋体" w:cs="宋体"/>
              <w:color w:val="auto"/>
              <w:spacing w:val="7"/>
              <w:sz w:val="19"/>
              <w:szCs w:val="19"/>
            </w:rPr>
            <w:t>不可抗力后果及其处理</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104</w:t>
          </w:r>
          <w:r>
            <w:rPr>
              <w:rFonts w:ascii="Times New Roman" w:hAnsi="Times New Roman" w:eastAsia="Times New Roman" w:cs="Times New Roman"/>
              <w:color w:val="auto"/>
              <w:spacing w:val="11"/>
              <w:sz w:val="19"/>
              <w:szCs w:val="19"/>
            </w:rPr>
            <w:fldChar w:fldCharType="end"/>
          </w:r>
        </w:p>
        <w:p w14:paraId="6D3BC5DE">
          <w:pPr>
            <w:tabs>
              <w:tab w:val="right" w:leader="dot" w:pos="9640"/>
            </w:tabs>
            <w:spacing w:before="161" w:line="193" w:lineRule="auto"/>
            <w:ind w:left="216"/>
            <w:rPr>
              <w:rFonts w:ascii="Times New Roman" w:hAnsi="Times New Roman" w:eastAsia="Times New Roman" w:cs="Times New Roman"/>
              <w:color w:val="auto"/>
              <w:sz w:val="19"/>
              <w:szCs w:val="19"/>
            </w:rPr>
          </w:pPr>
          <w:bookmarkStart w:id="239" w:name="bookmark473"/>
          <w:bookmarkEnd w:id="239"/>
          <w:r>
            <w:rPr>
              <w:color w:val="auto"/>
            </w:rPr>
            <w:fldChar w:fldCharType="begin"/>
          </w:r>
          <w:r>
            <w:rPr>
              <w:color w:val="auto"/>
            </w:rPr>
            <w:instrText xml:space="preserve"> HYPERLINK \l "bookmark474" </w:instrText>
          </w:r>
          <w:r>
            <w:rPr>
              <w:color w:val="auto"/>
            </w:rPr>
            <w:fldChar w:fldCharType="separate"/>
          </w:r>
          <w:r>
            <w:rPr>
              <w:rFonts w:ascii="Times New Roman" w:hAnsi="Times New Roman" w:eastAsia="Times New Roman" w:cs="Times New Roman"/>
              <w:color w:val="auto"/>
              <w:spacing w:val="4"/>
              <w:sz w:val="19"/>
              <w:szCs w:val="19"/>
            </w:rPr>
            <w:t>22.</w:t>
          </w:r>
          <w:r>
            <w:rPr>
              <w:rFonts w:ascii="Times New Roman" w:hAnsi="Times New Roman" w:eastAsia="Times New Roman" w:cs="Times New Roman"/>
              <w:color w:val="auto"/>
              <w:spacing w:val="37"/>
              <w:w w:val="101"/>
              <w:sz w:val="19"/>
              <w:szCs w:val="19"/>
            </w:rPr>
            <w:t xml:space="preserve"> </w:t>
          </w:r>
          <w:r>
            <w:rPr>
              <w:rFonts w:ascii="宋体" w:hAnsi="宋体" w:eastAsia="宋体" w:cs="宋体"/>
              <w:color w:val="auto"/>
              <w:spacing w:val="4"/>
              <w:sz w:val="19"/>
              <w:szCs w:val="19"/>
            </w:rPr>
            <w:t>违约</w:t>
          </w:r>
          <w:r>
            <w:rPr>
              <w:rFonts w:ascii="宋体" w:hAnsi="宋体" w:eastAsia="宋体" w:cs="宋体"/>
              <w:color w:val="auto"/>
              <w:sz w:val="19"/>
              <w:szCs w:val="19"/>
            </w:rPr>
            <w:tab/>
          </w:r>
          <w:r>
            <w:rPr>
              <w:rFonts w:ascii="宋体" w:hAnsi="宋体" w:eastAsia="宋体" w:cs="宋体"/>
              <w:color w:val="auto"/>
              <w:spacing w:val="-23"/>
              <w:sz w:val="19"/>
              <w:szCs w:val="19"/>
            </w:rPr>
            <w:t xml:space="preserve"> </w:t>
          </w:r>
          <w:r>
            <w:rPr>
              <w:rFonts w:ascii="Times New Roman" w:hAnsi="Times New Roman" w:eastAsia="Times New Roman" w:cs="Times New Roman"/>
              <w:color w:val="auto"/>
              <w:spacing w:val="-3"/>
              <w:sz w:val="19"/>
              <w:szCs w:val="19"/>
            </w:rPr>
            <w:t>105</w:t>
          </w:r>
          <w:r>
            <w:rPr>
              <w:rFonts w:ascii="Times New Roman" w:hAnsi="Times New Roman" w:eastAsia="Times New Roman" w:cs="Times New Roman"/>
              <w:color w:val="auto"/>
              <w:spacing w:val="-3"/>
              <w:sz w:val="19"/>
              <w:szCs w:val="19"/>
            </w:rPr>
            <w:fldChar w:fldCharType="end"/>
          </w:r>
        </w:p>
        <w:p w14:paraId="7FDF835E">
          <w:pPr>
            <w:tabs>
              <w:tab w:val="right" w:leader="dot" w:pos="9640"/>
            </w:tabs>
            <w:spacing w:before="162" w:line="193" w:lineRule="auto"/>
            <w:ind w:left="424"/>
            <w:rPr>
              <w:rFonts w:ascii="Times New Roman" w:hAnsi="Times New Roman" w:eastAsia="Times New Roman" w:cs="Times New Roman"/>
              <w:color w:val="auto"/>
              <w:sz w:val="19"/>
              <w:szCs w:val="19"/>
            </w:rPr>
          </w:pPr>
          <w:bookmarkStart w:id="240" w:name="bookmark475"/>
          <w:bookmarkEnd w:id="240"/>
          <w:r>
            <w:rPr>
              <w:color w:val="auto"/>
            </w:rPr>
            <w:fldChar w:fldCharType="begin"/>
          </w:r>
          <w:r>
            <w:rPr>
              <w:color w:val="auto"/>
            </w:rPr>
            <w:instrText xml:space="preserve"> HYPERLINK \l "bookmark476" </w:instrText>
          </w:r>
          <w:r>
            <w:rPr>
              <w:color w:val="auto"/>
            </w:rPr>
            <w:fldChar w:fldCharType="separate"/>
          </w:r>
          <w:r>
            <w:rPr>
              <w:rFonts w:ascii="Times New Roman" w:hAnsi="Times New Roman" w:eastAsia="Times New Roman" w:cs="Times New Roman"/>
              <w:color w:val="auto"/>
              <w:spacing w:val="6"/>
              <w:sz w:val="19"/>
              <w:szCs w:val="19"/>
            </w:rPr>
            <w:t xml:space="preserve">22.1  </w:t>
          </w:r>
          <w:r>
            <w:rPr>
              <w:rFonts w:ascii="宋体" w:hAnsi="宋体" w:eastAsia="宋体" w:cs="宋体"/>
              <w:color w:val="auto"/>
              <w:spacing w:val="6"/>
              <w:sz w:val="19"/>
              <w:szCs w:val="19"/>
            </w:rPr>
            <w:t>承包人违约</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105</w:t>
          </w:r>
          <w:r>
            <w:rPr>
              <w:rFonts w:ascii="Times New Roman" w:hAnsi="Times New Roman" w:eastAsia="Times New Roman" w:cs="Times New Roman"/>
              <w:color w:val="auto"/>
              <w:spacing w:val="11"/>
              <w:sz w:val="19"/>
              <w:szCs w:val="19"/>
            </w:rPr>
            <w:fldChar w:fldCharType="end"/>
          </w:r>
        </w:p>
        <w:p w14:paraId="47A82C8C">
          <w:pPr>
            <w:tabs>
              <w:tab w:val="right" w:leader="dot" w:pos="9640"/>
            </w:tabs>
            <w:spacing w:before="161" w:line="193" w:lineRule="auto"/>
            <w:ind w:left="424"/>
            <w:rPr>
              <w:rFonts w:ascii="Times New Roman" w:hAnsi="Times New Roman" w:eastAsia="Times New Roman" w:cs="Times New Roman"/>
              <w:color w:val="auto"/>
              <w:sz w:val="19"/>
              <w:szCs w:val="19"/>
            </w:rPr>
          </w:pPr>
          <w:bookmarkStart w:id="241" w:name="bookmark477"/>
          <w:bookmarkEnd w:id="241"/>
          <w:r>
            <w:rPr>
              <w:color w:val="auto"/>
            </w:rPr>
            <w:fldChar w:fldCharType="begin"/>
          </w:r>
          <w:r>
            <w:rPr>
              <w:color w:val="auto"/>
            </w:rPr>
            <w:instrText xml:space="preserve"> HYPERLINK \l "bookmark478" </w:instrText>
          </w:r>
          <w:r>
            <w:rPr>
              <w:color w:val="auto"/>
            </w:rPr>
            <w:fldChar w:fldCharType="separate"/>
          </w:r>
          <w:r>
            <w:rPr>
              <w:rFonts w:ascii="Times New Roman" w:hAnsi="Times New Roman" w:eastAsia="Times New Roman" w:cs="Times New Roman"/>
              <w:color w:val="auto"/>
              <w:spacing w:val="6"/>
              <w:sz w:val="19"/>
              <w:szCs w:val="19"/>
            </w:rPr>
            <w:t xml:space="preserve">22.2  </w:t>
          </w:r>
          <w:r>
            <w:rPr>
              <w:rFonts w:ascii="宋体" w:hAnsi="宋体" w:eastAsia="宋体" w:cs="宋体"/>
              <w:color w:val="auto"/>
              <w:spacing w:val="6"/>
              <w:sz w:val="19"/>
              <w:szCs w:val="19"/>
            </w:rPr>
            <w:t>发包人违约</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106</w:t>
          </w:r>
          <w:r>
            <w:rPr>
              <w:rFonts w:ascii="Times New Roman" w:hAnsi="Times New Roman" w:eastAsia="Times New Roman" w:cs="Times New Roman"/>
              <w:color w:val="auto"/>
              <w:spacing w:val="11"/>
              <w:sz w:val="19"/>
              <w:szCs w:val="19"/>
            </w:rPr>
            <w:fldChar w:fldCharType="end"/>
          </w:r>
        </w:p>
        <w:p w14:paraId="6E9BBA9E">
          <w:pPr>
            <w:tabs>
              <w:tab w:val="right" w:leader="dot" w:pos="9640"/>
            </w:tabs>
            <w:spacing w:before="162" w:line="193" w:lineRule="auto"/>
            <w:ind w:left="424"/>
            <w:rPr>
              <w:rFonts w:ascii="Times New Roman" w:hAnsi="Times New Roman" w:eastAsia="Times New Roman" w:cs="Times New Roman"/>
              <w:color w:val="auto"/>
              <w:sz w:val="19"/>
              <w:szCs w:val="19"/>
            </w:rPr>
          </w:pPr>
          <w:bookmarkStart w:id="242" w:name="bookmark479"/>
          <w:bookmarkEnd w:id="242"/>
          <w:r>
            <w:rPr>
              <w:color w:val="auto"/>
            </w:rPr>
            <w:fldChar w:fldCharType="begin"/>
          </w:r>
          <w:r>
            <w:rPr>
              <w:color w:val="auto"/>
            </w:rPr>
            <w:instrText xml:space="preserve"> HYPERLINK \l "bookmark480" </w:instrText>
          </w:r>
          <w:r>
            <w:rPr>
              <w:color w:val="auto"/>
            </w:rPr>
            <w:fldChar w:fldCharType="separate"/>
          </w:r>
          <w:r>
            <w:rPr>
              <w:rFonts w:ascii="Times New Roman" w:hAnsi="Times New Roman" w:eastAsia="Times New Roman" w:cs="Times New Roman"/>
              <w:color w:val="auto"/>
              <w:spacing w:val="6"/>
              <w:sz w:val="19"/>
              <w:szCs w:val="19"/>
            </w:rPr>
            <w:t xml:space="preserve">22.3  </w:t>
          </w:r>
          <w:r>
            <w:rPr>
              <w:rFonts w:ascii="宋体" w:hAnsi="宋体" w:eastAsia="宋体" w:cs="宋体"/>
              <w:color w:val="auto"/>
              <w:spacing w:val="6"/>
              <w:sz w:val="19"/>
              <w:szCs w:val="19"/>
            </w:rPr>
            <w:t>第三人造成的违约</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107</w:t>
          </w:r>
          <w:r>
            <w:rPr>
              <w:rFonts w:ascii="Times New Roman" w:hAnsi="Times New Roman" w:eastAsia="Times New Roman" w:cs="Times New Roman"/>
              <w:color w:val="auto"/>
              <w:spacing w:val="11"/>
              <w:sz w:val="19"/>
              <w:szCs w:val="19"/>
            </w:rPr>
            <w:fldChar w:fldCharType="end"/>
          </w:r>
        </w:p>
        <w:p w14:paraId="0E73432F">
          <w:pPr>
            <w:tabs>
              <w:tab w:val="right" w:leader="dot" w:pos="9640"/>
            </w:tabs>
            <w:spacing w:before="161" w:line="193" w:lineRule="auto"/>
            <w:ind w:left="216"/>
            <w:rPr>
              <w:rFonts w:ascii="Times New Roman" w:hAnsi="Times New Roman" w:eastAsia="Times New Roman" w:cs="Times New Roman"/>
              <w:color w:val="auto"/>
              <w:sz w:val="19"/>
              <w:szCs w:val="19"/>
            </w:rPr>
          </w:pPr>
          <w:bookmarkStart w:id="243" w:name="bookmark481"/>
          <w:bookmarkEnd w:id="243"/>
          <w:r>
            <w:rPr>
              <w:color w:val="auto"/>
            </w:rPr>
            <w:fldChar w:fldCharType="begin"/>
          </w:r>
          <w:r>
            <w:rPr>
              <w:color w:val="auto"/>
            </w:rPr>
            <w:instrText xml:space="preserve"> HYPERLINK \l "bookmark482" </w:instrText>
          </w:r>
          <w:r>
            <w:rPr>
              <w:color w:val="auto"/>
            </w:rPr>
            <w:fldChar w:fldCharType="separate"/>
          </w:r>
          <w:r>
            <w:rPr>
              <w:rFonts w:ascii="Times New Roman" w:hAnsi="Times New Roman" w:eastAsia="Times New Roman" w:cs="Times New Roman"/>
              <w:color w:val="auto"/>
              <w:spacing w:val="3"/>
              <w:sz w:val="19"/>
              <w:szCs w:val="19"/>
            </w:rPr>
            <w:t>23.</w:t>
          </w:r>
          <w:r>
            <w:rPr>
              <w:rFonts w:ascii="Times New Roman" w:hAnsi="Times New Roman" w:eastAsia="Times New Roman" w:cs="Times New Roman"/>
              <w:color w:val="auto"/>
              <w:spacing w:val="41"/>
              <w:w w:val="101"/>
              <w:sz w:val="19"/>
              <w:szCs w:val="19"/>
            </w:rPr>
            <w:t xml:space="preserve"> </w:t>
          </w:r>
          <w:r>
            <w:rPr>
              <w:rFonts w:ascii="宋体" w:hAnsi="宋体" w:eastAsia="宋体" w:cs="宋体"/>
              <w:color w:val="auto"/>
              <w:spacing w:val="3"/>
              <w:sz w:val="19"/>
              <w:szCs w:val="19"/>
            </w:rPr>
            <w:t>索赔</w:t>
          </w:r>
          <w:r>
            <w:rPr>
              <w:rFonts w:ascii="宋体" w:hAnsi="宋体" w:eastAsia="宋体" w:cs="宋体"/>
              <w:color w:val="auto"/>
              <w:sz w:val="19"/>
              <w:szCs w:val="19"/>
            </w:rPr>
            <w:tab/>
          </w:r>
          <w:r>
            <w:rPr>
              <w:rFonts w:ascii="宋体" w:hAnsi="宋体" w:eastAsia="宋体" w:cs="宋体"/>
              <w:color w:val="auto"/>
              <w:spacing w:val="-23"/>
              <w:sz w:val="19"/>
              <w:szCs w:val="19"/>
            </w:rPr>
            <w:t xml:space="preserve"> </w:t>
          </w:r>
          <w:r>
            <w:rPr>
              <w:rFonts w:ascii="Times New Roman" w:hAnsi="Times New Roman" w:eastAsia="Times New Roman" w:cs="Times New Roman"/>
              <w:color w:val="auto"/>
              <w:spacing w:val="-3"/>
              <w:sz w:val="19"/>
              <w:szCs w:val="19"/>
            </w:rPr>
            <w:t>108</w:t>
          </w:r>
          <w:r>
            <w:rPr>
              <w:rFonts w:ascii="Times New Roman" w:hAnsi="Times New Roman" w:eastAsia="Times New Roman" w:cs="Times New Roman"/>
              <w:color w:val="auto"/>
              <w:spacing w:val="-3"/>
              <w:sz w:val="19"/>
              <w:szCs w:val="19"/>
            </w:rPr>
            <w:fldChar w:fldCharType="end"/>
          </w:r>
        </w:p>
        <w:p w14:paraId="17764807">
          <w:pPr>
            <w:tabs>
              <w:tab w:val="right" w:leader="dot" w:pos="9640"/>
            </w:tabs>
            <w:spacing w:before="161" w:line="193" w:lineRule="auto"/>
            <w:ind w:left="424"/>
            <w:rPr>
              <w:rFonts w:ascii="Times New Roman" w:hAnsi="Times New Roman" w:eastAsia="Times New Roman" w:cs="Times New Roman"/>
              <w:color w:val="auto"/>
              <w:sz w:val="19"/>
              <w:szCs w:val="19"/>
            </w:rPr>
          </w:pPr>
          <w:bookmarkStart w:id="244" w:name="bookmark483"/>
          <w:bookmarkEnd w:id="244"/>
          <w:r>
            <w:rPr>
              <w:color w:val="auto"/>
            </w:rPr>
            <w:fldChar w:fldCharType="begin"/>
          </w:r>
          <w:r>
            <w:rPr>
              <w:color w:val="auto"/>
            </w:rPr>
            <w:instrText xml:space="preserve"> HYPERLINK \l "bookmark484" </w:instrText>
          </w:r>
          <w:r>
            <w:rPr>
              <w:color w:val="auto"/>
            </w:rPr>
            <w:fldChar w:fldCharType="separate"/>
          </w:r>
          <w:r>
            <w:rPr>
              <w:rFonts w:ascii="Times New Roman" w:hAnsi="Times New Roman" w:eastAsia="Times New Roman" w:cs="Times New Roman"/>
              <w:color w:val="auto"/>
              <w:spacing w:val="6"/>
              <w:sz w:val="19"/>
              <w:szCs w:val="19"/>
            </w:rPr>
            <w:t xml:space="preserve">23.1  </w:t>
          </w:r>
          <w:r>
            <w:rPr>
              <w:rFonts w:ascii="宋体" w:hAnsi="宋体" w:eastAsia="宋体" w:cs="宋体"/>
              <w:color w:val="auto"/>
              <w:spacing w:val="6"/>
              <w:sz w:val="19"/>
              <w:szCs w:val="19"/>
            </w:rPr>
            <w:t>承包人索赔的提出</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108</w:t>
          </w:r>
          <w:r>
            <w:rPr>
              <w:rFonts w:ascii="Times New Roman" w:hAnsi="Times New Roman" w:eastAsia="Times New Roman" w:cs="Times New Roman"/>
              <w:color w:val="auto"/>
              <w:spacing w:val="11"/>
              <w:sz w:val="19"/>
              <w:szCs w:val="19"/>
            </w:rPr>
            <w:fldChar w:fldCharType="end"/>
          </w:r>
        </w:p>
        <w:p w14:paraId="063CF72D">
          <w:pPr>
            <w:tabs>
              <w:tab w:val="right" w:leader="dot" w:pos="9640"/>
            </w:tabs>
            <w:spacing w:before="162" w:line="193" w:lineRule="auto"/>
            <w:ind w:left="424"/>
            <w:rPr>
              <w:rFonts w:ascii="Times New Roman" w:hAnsi="Times New Roman" w:eastAsia="Times New Roman" w:cs="Times New Roman"/>
              <w:color w:val="auto"/>
              <w:sz w:val="19"/>
              <w:szCs w:val="19"/>
            </w:rPr>
          </w:pPr>
          <w:bookmarkStart w:id="245" w:name="bookmark485"/>
          <w:bookmarkEnd w:id="245"/>
          <w:r>
            <w:rPr>
              <w:color w:val="auto"/>
            </w:rPr>
            <w:fldChar w:fldCharType="begin"/>
          </w:r>
          <w:r>
            <w:rPr>
              <w:color w:val="auto"/>
            </w:rPr>
            <w:instrText xml:space="preserve"> HYPERLINK \l "bookmark486" </w:instrText>
          </w:r>
          <w:r>
            <w:rPr>
              <w:color w:val="auto"/>
            </w:rPr>
            <w:fldChar w:fldCharType="separate"/>
          </w:r>
          <w:r>
            <w:rPr>
              <w:rFonts w:ascii="Times New Roman" w:hAnsi="Times New Roman" w:eastAsia="Times New Roman" w:cs="Times New Roman"/>
              <w:color w:val="auto"/>
              <w:spacing w:val="7"/>
              <w:sz w:val="19"/>
              <w:szCs w:val="19"/>
            </w:rPr>
            <w:t xml:space="preserve">23.2  </w:t>
          </w:r>
          <w:r>
            <w:rPr>
              <w:rFonts w:ascii="宋体" w:hAnsi="宋体" w:eastAsia="宋体" w:cs="宋体"/>
              <w:color w:val="auto"/>
              <w:spacing w:val="7"/>
              <w:sz w:val="19"/>
              <w:szCs w:val="19"/>
            </w:rPr>
            <w:t>承包人索赔处理程序</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108</w:t>
          </w:r>
          <w:r>
            <w:rPr>
              <w:rFonts w:ascii="Times New Roman" w:hAnsi="Times New Roman" w:eastAsia="Times New Roman" w:cs="Times New Roman"/>
              <w:color w:val="auto"/>
              <w:spacing w:val="11"/>
              <w:sz w:val="19"/>
              <w:szCs w:val="19"/>
            </w:rPr>
            <w:fldChar w:fldCharType="end"/>
          </w:r>
        </w:p>
        <w:p w14:paraId="64394D4A">
          <w:pPr>
            <w:tabs>
              <w:tab w:val="right" w:leader="dot" w:pos="9640"/>
            </w:tabs>
            <w:spacing w:before="161" w:line="193" w:lineRule="auto"/>
            <w:ind w:left="424"/>
            <w:rPr>
              <w:rFonts w:ascii="Times New Roman" w:hAnsi="Times New Roman" w:eastAsia="Times New Roman" w:cs="Times New Roman"/>
              <w:color w:val="auto"/>
              <w:sz w:val="19"/>
              <w:szCs w:val="19"/>
            </w:rPr>
          </w:pPr>
          <w:bookmarkStart w:id="246" w:name="bookmark487"/>
          <w:bookmarkEnd w:id="246"/>
          <w:r>
            <w:rPr>
              <w:color w:val="auto"/>
            </w:rPr>
            <w:fldChar w:fldCharType="begin"/>
          </w:r>
          <w:r>
            <w:rPr>
              <w:color w:val="auto"/>
            </w:rPr>
            <w:instrText xml:space="preserve"> HYPERLINK \l "bookmark488" </w:instrText>
          </w:r>
          <w:r>
            <w:rPr>
              <w:color w:val="auto"/>
            </w:rPr>
            <w:fldChar w:fldCharType="separate"/>
          </w:r>
          <w:r>
            <w:rPr>
              <w:rFonts w:ascii="Times New Roman" w:hAnsi="Times New Roman" w:eastAsia="Times New Roman" w:cs="Times New Roman"/>
              <w:color w:val="auto"/>
              <w:spacing w:val="7"/>
              <w:sz w:val="19"/>
              <w:szCs w:val="19"/>
            </w:rPr>
            <w:t xml:space="preserve">23.3  </w:t>
          </w:r>
          <w:r>
            <w:rPr>
              <w:rFonts w:ascii="宋体" w:hAnsi="宋体" w:eastAsia="宋体" w:cs="宋体"/>
              <w:color w:val="auto"/>
              <w:spacing w:val="7"/>
              <w:sz w:val="19"/>
              <w:szCs w:val="19"/>
            </w:rPr>
            <w:t>承包人提出索赔的期限</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108</w:t>
          </w:r>
          <w:r>
            <w:rPr>
              <w:rFonts w:ascii="Times New Roman" w:hAnsi="Times New Roman" w:eastAsia="Times New Roman" w:cs="Times New Roman"/>
              <w:color w:val="auto"/>
              <w:spacing w:val="11"/>
              <w:sz w:val="19"/>
              <w:szCs w:val="19"/>
            </w:rPr>
            <w:fldChar w:fldCharType="end"/>
          </w:r>
        </w:p>
        <w:p w14:paraId="0D7F680E">
          <w:pPr>
            <w:tabs>
              <w:tab w:val="right" w:leader="dot" w:pos="9640"/>
            </w:tabs>
            <w:spacing w:before="161" w:line="193" w:lineRule="auto"/>
            <w:ind w:left="424"/>
            <w:rPr>
              <w:rFonts w:ascii="Times New Roman" w:hAnsi="Times New Roman" w:eastAsia="Times New Roman" w:cs="Times New Roman"/>
              <w:color w:val="auto"/>
              <w:sz w:val="19"/>
              <w:szCs w:val="19"/>
            </w:rPr>
          </w:pPr>
          <w:bookmarkStart w:id="247" w:name="bookmark489"/>
          <w:bookmarkEnd w:id="247"/>
          <w:r>
            <w:rPr>
              <w:color w:val="auto"/>
            </w:rPr>
            <w:fldChar w:fldCharType="begin"/>
          </w:r>
          <w:r>
            <w:rPr>
              <w:color w:val="auto"/>
            </w:rPr>
            <w:instrText xml:space="preserve"> HYPERLINK \l "bookmark490" </w:instrText>
          </w:r>
          <w:r>
            <w:rPr>
              <w:color w:val="auto"/>
            </w:rPr>
            <w:fldChar w:fldCharType="separate"/>
          </w:r>
          <w:r>
            <w:rPr>
              <w:rFonts w:ascii="Times New Roman" w:hAnsi="Times New Roman" w:eastAsia="Times New Roman" w:cs="Times New Roman"/>
              <w:color w:val="auto"/>
              <w:spacing w:val="6"/>
              <w:sz w:val="19"/>
              <w:szCs w:val="19"/>
            </w:rPr>
            <w:t xml:space="preserve">23.4  </w:t>
          </w:r>
          <w:r>
            <w:rPr>
              <w:rFonts w:ascii="宋体" w:hAnsi="宋体" w:eastAsia="宋体" w:cs="宋体"/>
              <w:color w:val="auto"/>
              <w:spacing w:val="6"/>
              <w:sz w:val="19"/>
              <w:szCs w:val="19"/>
            </w:rPr>
            <w:t>发包人的索赔</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109</w:t>
          </w:r>
          <w:r>
            <w:rPr>
              <w:rFonts w:ascii="Times New Roman" w:hAnsi="Times New Roman" w:eastAsia="Times New Roman" w:cs="Times New Roman"/>
              <w:color w:val="auto"/>
              <w:spacing w:val="11"/>
              <w:sz w:val="19"/>
              <w:szCs w:val="19"/>
            </w:rPr>
            <w:fldChar w:fldCharType="end"/>
          </w:r>
        </w:p>
        <w:p w14:paraId="7ECACC76">
          <w:pPr>
            <w:tabs>
              <w:tab w:val="right" w:leader="dot" w:pos="9640"/>
            </w:tabs>
            <w:spacing w:before="162" w:line="193" w:lineRule="auto"/>
            <w:ind w:left="216"/>
            <w:rPr>
              <w:rFonts w:ascii="Times New Roman" w:hAnsi="Times New Roman" w:eastAsia="Times New Roman" w:cs="Times New Roman"/>
              <w:color w:val="auto"/>
              <w:sz w:val="19"/>
              <w:szCs w:val="19"/>
            </w:rPr>
          </w:pPr>
          <w:bookmarkStart w:id="248" w:name="bookmark491"/>
          <w:bookmarkEnd w:id="248"/>
          <w:r>
            <w:rPr>
              <w:color w:val="auto"/>
            </w:rPr>
            <w:fldChar w:fldCharType="begin"/>
          </w:r>
          <w:r>
            <w:rPr>
              <w:color w:val="auto"/>
            </w:rPr>
            <w:instrText xml:space="preserve"> HYPERLINK \l "bookmark492" </w:instrText>
          </w:r>
          <w:r>
            <w:rPr>
              <w:color w:val="auto"/>
            </w:rPr>
            <w:fldChar w:fldCharType="separate"/>
          </w:r>
          <w:r>
            <w:rPr>
              <w:rFonts w:ascii="Times New Roman" w:hAnsi="Times New Roman" w:eastAsia="Times New Roman" w:cs="Times New Roman"/>
              <w:color w:val="auto"/>
              <w:spacing w:val="5"/>
              <w:sz w:val="19"/>
              <w:szCs w:val="19"/>
            </w:rPr>
            <w:t>24.</w:t>
          </w:r>
          <w:r>
            <w:rPr>
              <w:rFonts w:ascii="Times New Roman" w:hAnsi="Times New Roman" w:eastAsia="Times New Roman" w:cs="Times New Roman"/>
              <w:color w:val="auto"/>
              <w:spacing w:val="46"/>
              <w:w w:val="101"/>
              <w:sz w:val="19"/>
              <w:szCs w:val="19"/>
            </w:rPr>
            <w:t xml:space="preserve"> </w:t>
          </w:r>
          <w:r>
            <w:rPr>
              <w:rFonts w:ascii="宋体" w:hAnsi="宋体" w:eastAsia="宋体" w:cs="宋体"/>
              <w:color w:val="auto"/>
              <w:spacing w:val="5"/>
              <w:sz w:val="19"/>
              <w:szCs w:val="19"/>
            </w:rPr>
            <w:t>争议的解决</w:t>
          </w:r>
          <w:r>
            <w:rPr>
              <w:rFonts w:ascii="宋体" w:hAnsi="宋体" w:eastAsia="宋体" w:cs="宋体"/>
              <w:color w:val="auto"/>
              <w:sz w:val="19"/>
              <w:szCs w:val="19"/>
            </w:rPr>
            <w:tab/>
          </w:r>
          <w:r>
            <w:rPr>
              <w:rFonts w:ascii="宋体" w:hAnsi="宋体" w:eastAsia="宋体" w:cs="宋体"/>
              <w:color w:val="auto"/>
              <w:spacing w:val="-23"/>
              <w:sz w:val="19"/>
              <w:szCs w:val="19"/>
            </w:rPr>
            <w:t xml:space="preserve"> </w:t>
          </w:r>
          <w:r>
            <w:rPr>
              <w:rFonts w:ascii="Times New Roman" w:hAnsi="Times New Roman" w:eastAsia="Times New Roman" w:cs="Times New Roman"/>
              <w:color w:val="auto"/>
              <w:spacing w:val="-3"/>
              <w:sz w:val="19"/>
              <w:szCs w:val="19"/>
            </w:rPr>
            <w:t>109</w:t>
          </w:r>
          <w:r>
            <w:rPr>
              <w:rFonts w:ascii="Times New Roman" w:hAnsi="Times New Roman" w:eastAsia="Times New Roman" w:cs="Times New Roman"/>
              <w:color w:val="auto"/>
              <w:spacing w:val="-3"/>
              <w:sz w:val="19"/>
              <w:szCs w:val="19"/>
            </w:rPr>
            <w:fldChar w:fldCharType="end"/>
          </w:r>
        </w:p>
        <w:p w14:paraId="54439CA1">
          <w:pPr>
            <w:tabs>
              <w:tab w:val="right" w:leader="dot" w:pos="9640"/>
            </w:tabs>
            <w:spacing w:before="161" w:line="193" w:lineRule="auto"/>
            <w:ind w:left="424"/>
            <w:rPr>
              <w:rFonts w:ascii="Times New Roman" w:hAnsi="Times New Roman" w:eastAsia="Times New Roman" w:cs="Times New Roman"/>
              <w:color w:val="auto"/>
              <w:sz w:val="19"/>
              <w:szCs w:val="19"/>
            </w:rPr>
          </w:pPr>
          <w:bookmarkStart w:id="249" w:name="bookmark493"/>
          <w:bookmarkEnd w:id="249"/>
          <w:r>
            <w:rPr>
              <w:color w:val="auto"/>
            </w:rPr>
            <w:fldChar w:fldCharType="begin"/>
          </w:r>
          <w:r>
            <w:rPr>
              <w:color w:val="auto"/>
            </w:rPr>
            <w:instrText xml:space="preserve"> HYPERLINK \l "bookmark494" </w:instrText>
          </w:r>
          <w:r>
            <w:rPr>
              <w:color w:val="auto"/>
            </w:rPr>
            <w:fldChar w:fldCharType="separate"/>
          </w:r>
          <w:r>
            <w:rPr>
              <w:rFonts w:ascii="Times New Roman" w:hAnsi="Times New Roman" w:eastAsia="Times New Roman" w:cs="Times New Roman"/>
              <w:color w:val="auto"/>
              <w:spacing w:val="6"/>
              <w:sz w:val="19"/>
              <w:szCs w:val="19"/>
            </w:rPr>
            <w:t xml:space="preserve">24.1  </w:t>
          </w:r>
          <w:r>
            <w:rPr>
              <w:rFonts w:ascii="宋体" w:hAnsi="宋体" w:eastAsia="宋体" w:cs="宋体"/>
              <w:color w:val="auto"/>
              <w:spacing w:val="6"/>
              <w:sz w:val="19"/>
              <w:szCs w:val="19"/>
            </w:rPr>
            <w:t>争议的解决方式</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109</w:t>
          </w:r>
          <w:r>
            <w:rPr>
              <w:rFonts w:ascii="Times New Roman" w:hAnsi="Times New Roman" w:eastAsia="Times New Roman" w:cs="Times New Roman"/>
              <w:color w:val="auto"/>
              <w:spacing w:val="11"/>
              <w:sz w:val="19"/>
              <w:szCs w:val="19"/>
            </w:rPr>
            <w:fldChar w:fldCharType="end"/>
          </w:r>
        </w:p>
        <w:p w14:paraId="4C2C118E">
          <w:pPr>
            <w:tabs>
              <w:tab w:val="right" w:leader="dot" w:pos="9640"/>
            </w:tabs>
            <w:spacing w:before="161" w:line="193" w:lineRule="auto"/>
            <w:ind w:left="424"/>
            <w:rPr>
              <w:rFonts w:ascii="Times New Roman" w:hAnsi="Times New Roman" w:eastAsia="Times New Roman" w:cs="Times New Roman"/>
              <w:color w:val="auto"/>
              <w:sz w:val="19"/>
              <w:szCs w:val="19"/>
            </w:rPr>
          </w:pPr>
          <w:bookmarkStart w:id="250" w:name="bookmark495"/>
          <w:bookmarkEnd w:id="250"/>
          <w:r>
            <w:rPr>
              <w:color w:val="auto"/>
            </w:rPr>
            <w:fldChar w:fldCharType="begin"/>
          </w:r>
          <w:r>
            <w:rPr>
              <w:color w:val="auto"/>
            </w:rPr>
            <w:instrText xml:space="preserve"> HYPERLINK \l "bookmark496" </w:instrText>
          </w:r>
          <w:r>
            <w:rPr>
              <w:color w:val="auto"/>
            </w:rPr>
            <w:fldChar w:fldCharType="separate"/>
          </w:r>
          <w:r>
            <w:rPr>
              <w:rFonts w:ascii="Times New Roman" w:hAnsi="Times New Roman" w:eastAsia="Times New Roman" w:cs="Times New Roman"/>
              <w:color w:val="auto"/>
              <w:spacing w:val="5"/>
              <w:sz w:val="19"/>
              <w:szCs w:val="19"/>
            </w:rPr>
            <w:t xml:space="preserve">24.2  </w:t>
          </w:r>
          <w:r>
            <w:rPr>
              <w:rFonts w:ascii="宋体" w:hAnsi="宋体" w:eastAsia="宋体" w:cs="宋体"/>
              <w:color w:val="auto"/>
              <w:spacing w:val="5"/>
              <w:sz w:val="19"/>
              <w:szCs w:val="19"/>
            </w:rPr>
            <w:t>友好解决</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109</w:t>
          </w:r>
          <w:r>
            <w:rPr>
              <w:rFonts w:ascii="Times New Roman" w:hAnsi="Times New Roman" w:eastAsia="Times New Roman" w:cs="Times New Roman"/>
              <w:color w:val="auto"/>
              <w:spacing w:val="11"/>
              <w:sz w:val="19"/>
              <w:szCs w:val="19"/>
            </w:rPr>
            <w:fldChar w:fldCharType="end"/>
          </w:r>
        </w:p>
        <w:p w14:paraId="2466551E">
          <w:pPr>
            <w:tabs>
              <w:tab w:val="right" w:leader="dot" w:pos="9640"/>
            </w:tabs>
            <w:spacing w:before="162" w:line="193" w:lineRule="auto"/>
            <w:ind w:left="424"/>
            <w:rPr>
              <w:rFonts w:ascii="Times New Roman" w:hAnsi="Times New Roman" w:eastAsia="Times New Roman" w:cs="Times New Roman"/>
              <w:color w:val="auto"/>
              <w:sz w:val="19"/>
              <w:szCs w:val="19"/>
            </w:rPr>
          </w:pPr>
          <w:bookmarkStart w:id="251" w:name="bookmark497"/>
          <w:bookmarkEnd w:id="251"/>
          <w:r>
            <w:rPr>
              <w:color w:val="auto"/>
            </w:rPr>
            <w:fldChar w:fldCharType="begin"/>
          </w:r>
          <w:r>
            <w:rPr>
              <w:color w:val="auto"/>
            </w:rPr>
            <w:instrText xml:space="preserve"> HYPERLINK \l "bookmark498" </w:instrText>
          </w:r>
          <w:r>
            <w:rPr>
              <w:color w:val="auto"/>
            </w:rPr>
            <w:fldChar w:fldCharType="separate"/>
          </w:r>
          <w:r>
            <w:rPr>
              <w:rFonts w:ascii="Times New Roman" w:hAnsi="Times New Roman" w:eastAsia="Times New Roman" w:cs="Times New Roman"/>
              <w:color w:val="auto"/>
              <w:spacing w:val="5"/>
              <w:sz w:val="19"/>
              <w:szCs w:val="19"/>
            </w:rPr>
            <w:t>24.3</w:t>
          </w:r>
          <w:r>
            <w:rPr>
              <w:rFonts w:ascii="Times New Roman" w:hAnsi="Times New Roman" w:eastAsia="Times New Roman" w:cs="Times New Roman"/>
              <w:color w:val="auto"/>
              <w:spacing w:val="8"/>
              <w:sz w:val="19"/>
              <w:szCs w:val="19"/>
            </w:rPr>
            <w:t xml:space="preserve">  </w:t>
          </w:r>
          <w:r>
            <w:rPr>
              <w:rFonts w:ascii="宋体" w:hAnsi="宋体" w:eastAsia="宋体" w:cs="宋体"/>
              <w:color w:val="auto"/>
              <w:spacing w:val="5"/>
              <w:sz w:val="19"/>
              <w:szCs w:val="19"/>
            </w:rPr>
            <w:t>争议评审</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109</w:t>
          </w:r>
          <w:r>
            <w:rPr>
              <w:rFonts w:ascii="Times New Roman" w:hAnsi="Times New Roman" w:eastAsia="Times New Roman" w:cs="Times New Roman"/>
              <w:color w:val="auto"/>
              <w:spacing w:val="11"/>
              <w:sz w:val="19"/>
              <w:szCs w:val="19"/>
            </w:rPr>
            <w:fldChar w:fldCharType="end"/>
          </w:r>
        </w:p>
        <w:p w14:paraId="5262D8C0">
          <w:pPr>
            <w:tabs>
              <w:tab w:val="right" w:leader="dot" w:pos="9642"/>
            </w:tabs>
            <w:spacing w:before="161" w:line="193" w:lineRule="auto"/>
            <w:ind w:left="219"/>
            <w:rPr>
              <w:rFonts w:ascii="Times New Roman" w:hAnsi="Times New Roman" w:eastAsia="Times New Roman" w:cs="Times New Roman"/>
              <w:color w:val="auto"/>
              <w:sz w:val="19"/>
              <w:szCs w:val="19"/>
            </w:rPr>
          </w:pPr>
          <w:bookmarkStart w:id="252" w:name="bookmark499"/>
          <w:bookmarkEnd w:id="252"/>
          <w:r>
            <w:rPr>
              <w:color w:val="auto"/>
            </w:rPr>
            <w:fldChar w:fldCharType="begin"/>
          </w:r>
          <w:r>
            <w:rPr>
              <w:color w:val="auto"/>
            </w:rPr>
            <w:instrText xml:space="preserve"> HYPERLINK \l "bookmark500" </w:instrText>
          </w:r>
          <w:r>
            <w:rPr>
              <w:color w:val="auto"/>
            </w:rPr>
            <w:fldChar w:fldCharType="separate"/>
          </w:r>
          <w:r>
            <w:rPr>
              <w:rFonts w:ascii="宋体" w:hAnsi="宋体" w:eastAsia="宋体" w:cs="宋体"/>
              <w:color w:val="auto"/>
              <w:spacing w:val="6"/>
              <w:sz w:val="19"/>
              <w:szCs w:val="19"/>
            </w:rPr>
            <w:t>第二节 专用合同条款</w:t>
          </w:r>
          <w:r>
            <w:rPr>
              <w:rFonts w:ascii="宋体" w:hAnsi="宋体" w:eastAsia="宋体" w:cs="宋体"/>
              <w:color w:val="auto"/>
              <w:sz w:val="19"/>
              <w:szCs w:val="19"/>
            </w:rPr>
            <w:tab/>
          </w:r>
          <w:r>
            <w:rPr>
              <w:rFonts w:ascii="Times New Roman" w:hAnsi="Times New Roman" w:eastAsia="Times New Roman" w:cs="Times New Roman"/>
              <w:color w:val="auto"/>
              <w:spacing w:val="5"/>
              <w:sz w:val="19"/>
              <w:szCs w:val="19"/>
            </w:rPr>
            <w:t>111</w:t>
          </w:r>
          <w:r>
            <w:rPr>
              <w:rFonts w:ascii="Times New Roman" w:hAnsi="Times New Roman" w:eastAsia="Times New Roman" w:cs="Times New Roman"/>
              <w:color w:val="auto"/>
              <w:spacing w:val="5"/>
              <w:sz w:val="19"/>
              <w:szCs w:val="19"/>
            </w:rPr>
            <w:fldChar w:fldCharType="end"/>
          </w:r>
        </w:p>
        <w:p w14:paraId="065B0B34">
          <w:pPr>
            <w:tabs>
              <w:tab w:val="right" w:leader="dot" w:pos="9642"/>
            </w:tabs>
            <w:spacing w:before="162" w:line="193" w:lineRule="auto"/>
            <w:ind w:left="235"/>
            <w:rPr>
              <w:rFonts w:ascii="Times New Roman" w:hAnsi="Times New Roman" w:eastAsia="Times New Roman" w:cs="Times New Roman"/>
              <w:color w:val="auto"/>
              <w:sz w:val="19"/>
              <w:szCs w:val="19"/>
            </w:rPr>
          </w:pPr>
          <w:bookmarkStart w:id="253" w:name="bookmark501"/>
          <w:bookmarkEnd w:id="253"/>
          <w:r>
            <w:rPr>
              <w:color w:val="auto"/>
            </w:rPr>
            <w:fldChar w:fldCharType="begin"/>
          </w:r>
          <w:r>
            <w:rPr>
              <w:color w:val="auto"/>
            </w:rPr>
            <w:instrText xml:space="preserve"> HYPERLINK \l "bookmark502" </w:instrText>
          </w:r>
          <w:r>
            <w:rPr>
              <w:color w:val="auto"/>
            </w:rPr>
            <w:fldChar w:fldCharType="separate"/>
          </w:r>
          <w:r>
            <w:rPr>
              <w:rFonts w:ascii="Times New Roman" w:hAnsi="Times New Roman" w:eastAsia="Times New Roman" w:cs="Times New Roman"/>
              <w:color w:val="auto"/>
              <w:spacing w:val="2"/>
              <w:sz w:val="19"/>
              <w:szCs w:val="19"/>
            </w:rPr>
            <w:t>1.</w:t>
          </w:r>
          <w:r>
            <w:rPr>
              <w:rFonts w:ascii="Times New Roman" w:hAnsi="Times New Roman" w:eastAsia="Times New Roman" w:cs="Times New Roman"/>
              <w:color w:val="auto"/>
              <w:spacing w:val="43"/>
              <w:sz w:val="19"/>
              <w:szCs w:val="19"/>
            </w:rPr>
            <w:t xml:space="preserve"> </w:t>
          </w:r>
          <w:r>
            <w:rPr>
              <w:rFonts w:ascii="宋体" w:hAnsi="宋体" w:eastAsia="宋体" w:cs="宋体"/>
              <w:color w:val="auto"/>
              <w:spacing w:val="2"/>
              <w:sz w:val="19"/>
              <w:szCs w:val="19"/>
            </w:rPr>
            <w:t>一般约定</w:t>
          </w:r>
          <w:r>
            <w:rPr>
              <w:rFonts w:ascii="宋体" w:hAnsi="宋体" w:eastAsia="宋体" w:cs="宋体"/>
              <w:color w:val="auto"/>
              <w:sz w:val="19"/>
              <w:szCs w:val="19"/>
            </w:rPr>
            <w:tab/>
          </w:r>
          <w:r>
            <w:rPr>
              <w:rFonts w:ascii="Times New Roman" w:hAnsi="Times New Roman" w:eastAsia="Times New Roman" w:cs="Times New Roman"/>
              <w:color w:val="auto"/>
              <w:spacing w:val="5"/>
              <w:sz w:val="19"/>
              <w:szCs w:val="19"/>
            </w:rPr>
            <w:t>111</w:t>
          </w:r>
          <w:r>
            <w:rPr>
              <w:rFonts w:ascii="Times New Roman" w:hAnsi="Times New Roman" w:eastAsia="Times New Roman" w:cs="Times New Roman"/>
              <w:color w:val="auto"/>
              <w:spacing w:val="5"/>
              <w:sz w:val="19"/>
              <w:szCs w:val="19"/>
            </w:rPr>
            <w:fldChar w:fldCharType="end"/>
          </w:r>
        </w:p>
        <w:p w14:paraId="313D825D">
          <w:pPr>
            <w:tabs>
              <w:tab w:val="right" w:leader="dot" w:pos="9642"/>
            </w:tabs>
            <w:spacing w:before="161" w:line="193" w:lineRule="auto"/>
            <w:ind w:left="444"/>
            <w:rPr>
              <w:rFonts w:ascii="Times New Roman" w:hAnsi="Times New Roman" w:eastAsia="Times New Roman" w:cs="Times New Roman"/>
              <w:color w:val="auto"/>
              <w:sz w:val="19"/>
              <w:szCs w:val="19"/>
            </w:rPr>
          </w:pPr>
          <w:bookmarkStart w:id="254" w:name="bookmark503"/>
          <w:bookmarkEnd w:id="254"/>
          <w:r>
            <w:rPr>
              <w:color w:val="auto"/>
            </w:rPr>
            <w:fldChar w:fldCharType="begin"/>
          </w:r>
          <w:r>
            <w:rPr>
              <w:color w:val="auto"/>
            </w:rPr>
            <w:instrText xml:space="preserve"> HYPERLINK \l "bookmark504" </w:instrText>
          </w:r>
          <w:r>
            <w:rPr>
              <w:color w:val="auto"/>
            </w:rPr>
            <w:fldChar w:fldCharType="separate"/>
          </w:r>
          <w:r>
            <w:rPr>
              <w:rFonts w:ascii="Times New Roman" w:hAnsi="Times New Roman" w:eastAsia="Times New Roman" w:cs="Times New Roman"/>
              <w:color w:val="auto"/>
              <w:spacing w:val="2"/>
              <w:sz w:val="19"/>
              <w:szCs w:val="19"/>
            </w:rPr>
            <w:t>1.1</w:t>
          </w:r>
          <w:r>
            <w:rPr>
              <w:rFonts w:ascii="Times New Roman" w:hAnsi="Times New Roman" w:eastAsia="Times New Roman" w:cs="Times New Roman"/>
              <w:color w:val="auto"/>
              <w:spacing w:val="15"/>
              <w:w w:val="101"/>
              <w:sz w:val="19"/>
              <w:szCs w:val="19"/>
            </w:rPr>
            <w:t xml:space="preserve"> </w:t>
          </w:r>
          <w:r>
            <w:rPr>
              <w:rFonts w:ascii="宋体" w:hAnsi="宋体" w:eastAsia="宋体" w:cs="宋体"/>
              <w:color w:val="auto"/>
              <w:spacing w:val="2"/>
              <w:sz w:val="19"/>
              <w:szCs w:val="19"/>
            </w:rPr>
            <w:t>词语定义</w:t>
          </w:r>
          <w:r>
            <w:rPr>
              <w:rFonts w:ascii="宋体" w:hAnsi="宋体" w:eastAsia="宋体" w:cs="宋体"/>
              <w:color w:val="auto"/>
              <w:sz w:val="19"/>
              <w:szCs w:val="19"/>
            </w:rPr>
            <w:tab/>
          </w:r>
          <w:r>
            <w:rPr>
              <w:rFonts w:ascii="宋体" w:hAnsi="宋体" w:eastAsia="宋体" w:cs="宋体"/>
              <w:color w:val="auto"/>
              <w:spacing w:val="-37"/>
              <w:sz w:val="19"/>
              <w:szCs w:val="19"/>
            </w:rPr>
            <w:t xml:space="preserve"> </w:t>
          </w:r>
          <w:r>
            <w:rPr>
              <w:rFonts w:ascii="Times New Roman" w:hAnsi="Times New Roman" w:eastAsia="Times New Roman" w:cs="Times New Roman"/>
              <w:color w:val="auto"/>
              <w:spacing w:val="-8"/>
              <w:sz w:val="19"/>
              <w:szCs w:val="19"/>
            </w:rPr>
            <w:t>111</w:t>
          </w:r>
          <w:r>
            <w:rPr>
              <w:rFonts w:ascii="Times New Roman" w:hAnsi="Times New Roman" w:eastAsia="Times New Roman" w:cs="Times New Roman"/>
              <w:color w:val="auto"/>
              <w:spacing w:val="-8"/>
              <w:sz w:val="19"/>
              <w:szCs w:val="19"/>
            </w:rPr>
            <w:fldChar w:fldCharType="end"/>
          </w:r>
        </w:p>
        <w:p w14:paraId="248B59C0">
          <w:pPr>
            <w:tabs>
              <w:tab w:val="right" w:leader="dot" w:pos="9642"/>
            </w:tabs>
            <w:spacing w:before="161" w:line="193" w:lineRule="auto"/>
            <w:ind w:left="444"/>
            <w:rPr>
              <w:rFonts w:ascii="Times New Roman" w:hAnsi="Times New Roman" w:eastAsia="Times New Roman" w:cs="Times New Roman"/>
              <w:color w:val="auto"/>
              <w:sz w:val="19"/>
              <w:szCs w:val="19"/>
            </w:rPr>
          </w:pPr>
          <w:bookmarkStart w:id="255" w:name="bookmark505"/>
          <w:bookmarkEnd w:id="255"/>
          <w:r>
            <w:rPr>
              <w:color w:val="auto"/>
            </w:rPr>
            <w:fldChar w:fldCharType="begin"/>
          </w:r>
          <w:r>
            <w:rPr>
              <w:color w:val="auto"/>
            </w:rPr>
            <w:instrText xml:space="preserve"> HYPERLINK \l "bookmark506" </w:instrText>
          </w:r>
          <w:r>
            <w:rPr>
              <w:color w:val="auto"/>
            </w:rPr>
            <w:fldChar w:fldCharType="separate"/>
          </w:r>
          <w:r>
            <w:rPr>
              <w:rFonts w:ascii="Times New Roman" w:hAnsi="Times New Roman" w:eastAsia="Times New Roman" w:cs="Times New Roman"/>
              <w:color w:val="auto"/>
              <w:spacing w:val="6"/>
              <w:sz w:val="19"/>
              <w:szCs w:val="19"/>
            </w:rPr>
            <w:t xml:space="preserve">1.4 </w:t>
          </w:r>
          <w:r>
            <w:rPr>
              <w:rFonts w:ascii="宋体" w:hAnsi="宋体" w:eastAsia="宋体" w:cs="宋体"/>
              <w:color w:val="auto"/>
              <w:spacing w:val="6"/>
              <w:sz w:val="19"/>
              <w:szCs w:val="19"/>
            </w:rPr>
            <w:t>合同文件的优先顺序</w:t>
          </w:r>
          <w:r>
            <w:rPr>
              <w:rFonts w:ascii="宋体" w:hAnsi="宋体" w:eastAsia="宋体" w:cs="宋体"/>
              <w:color w:val="auto"/>
              <w:sz w:val="19"/>
              <w:szCs w:val="19"/>
            </w:rPr>
            <w:tab/>
          </w:r>
          <w:r>
            <w:rPr>
              <w:rFonts w:ascii="宋体" w:hAnsi="宋体" w:eastAsia="宋体" w:cs="宋体"/>
              <w:color w:val="auto"/>
              <w:spacing w:val="-35"/>
              <w:sz w:val="19"/>
              <w:szCs w:val="19"/>
            </w:rPr>
            <w:t xml:space="preserve"> </w:t>
          </w:r>
          <w:r>
            <w:rPr>
              <w:rFonts w:ascii="Times New Roman" w:hAnsi="Times New Roman" w:eastAsia="Times New Roman" w:cs="Times New Roman"/>
              <w:color w:val="auto"/>
              <w:spacing w:val="-8"/>
              <w:sz w:val="19"/>
              <w:szCs w:val="19"/>
            </w:rPr>
            <w:t>111</w:t>
          </w:r>
          <w:r>
            <w:rPr>
              <w:rFonts w:ascii="Times New Roman" w:hAnsi="Times New Roman" w:eastAsia="Times New Roman" w:cs="Times New Roman"/>
              <w:color w:val="auto"/>
              <w:spacing w:val="-8"/>
              <w:sz w:val="19"/>
              <w:szCs w:val="19"/>
            </w:rPr>
            <w:fldChar w:fldCharType="end"/>
          </w:r>
        </w:p>
        <w:p w14:paraId="2C01A518">
          <w:pPr>
            <w:tabs>
              <w:tab w:val="right" w:leader="dot" w:pos="9642"/>
            </w:tabs>
            <w:spacing w:before="162" w:line="193" w:lineRule="auto"/>
            <w:ind w:left="444"/>
            <w:rPr>
              <w:rFonts w:ascii="Times New Roman" w:hAnsi="Times New Roman" w:eastAsia="Times New Roman" w:cs="Times New Roman"/>
              <w:color w:val="auto"/>
              <w:sz w:val="19"/>
              <w:szCs w:val="19"/>
            </w:rPr>
          </w:pPr>
          <w:bookmarkStart w:id="256" w:name="bookmark507"/>
          <w:bookmarkEnd w:id="256"/>
          <w:r>
            <w:rPr>
              <w:color w:val="auto"/>
            </w:rPr>
            <w:fldChar w:fldCharType="begin"/>
          </w:r>
          <w:r>
            <w:rPr>
              <w:color w:val="auto"/>
            </w:rPr>
            <w:instrText xml:space="preserve"> HYPERLINK \l "bookmark508" </w:instrText>
          </w:r>
          <w:r>
            <w:rPr>
              <w:color w:val="auto"/>
            </w:rPr>
            <w:fldChar w:fldCharType="separate"/>
          </w:r>
          <w:r>
            <w:rPr>
              <w:rFonts w:ascii="Times New Roman" w:hAnsi="Times New Roman" w:eastAsia="Times New Roman" w:cs="Times New Roman"/>
              <w:color w:val="auto"/>
              <w:spacing w:val="4"/>
              <w:sz w:val="19"/>
              <w:szCs w:val="19"/>
            </w:rPr>
            <w:t xml:space="preserve">1.5 </w:t>
          </w:r>
          <w:r>
            <w:rPr>
              <w:rFonts w:ascii="宋体" w:hAnsi="宋体" w:eastAsia="宋体" w:cs="宋体"/>
              <w:color w:val="auto"/>
              <w:spacing w:val="4"/>
              <w:sz w:val="19"/>
              <w:szCs w:val="19"/>
            </w:rPr>
            <w:t>合同协议书</w:t>
          </w:r>
          <w:r>
            <w:rPr>
              <w:rFonts w:ascii="宋体" w:hAnsi="宋体" w:eastAsia="宋体" w:cs="宋体"/>
              <w:color w:val="auto"/>
              <w:sz w:val="19"/>
              <w:szCs w:val="19"/>
            </w:rPr>
            <w:tab/>
          </w:r>
          <w:r>
            <w:rPr>
              <w:rFonts w:ascii="宋体" w:hAnsi="宋体" w:eastAsia="宋体" w:cs="宋体"/>
              <w:color w:val="auto"/>
              <w:spacing w:val="-44"/>
              <w:sz w:val="19"/>
              <w:szCs w:val="19"/>
            </w:rPr>
            <w:t xml:space="preserve"> </w:t>
          </w:r>
          <w:r>
            <w:rPr>
              <w:rFonts w:ascii="Times New Roman" w:hAnsi="Times New Roman" w:eastAsia="Times New Roman" w:cs="Times New Roman"/>
              <w:color w:val="auto"/>
              <w:spacing w:val="-5"/>
              <w:sz w:val="19"/>
              <w:szCs w:val="19"/>
            </w:rPr>
            <w:t>112</w:t>
          </w:r>
          <w:r>
            <w:rPr>
              <w:rFonts w:ascii="Times New Roman" w:hAnsi="Times New Roman" w:eastAsia="Times New Roman" w:cs="Times New Roman"/>
              <w:color w:val="auto"/>
              <w:spacing w:val="-5"/>
              <w:sz w:val="19"/>
              <w:szCs w:val="19"/>
            </w:rPr>
            <w:fldChar w:fldCharType="end"/>
          </w:r>
        </w:p>
        <w:p w14:paraId="3B69E369">
          <w:pPr>
            <w:tabs>
              <w:tab w:val="right" w:leader="dot" w:pos="9642"/>
            </w:tabs>
            <w:spacing w:before="161" w:line="193" w:lineRule="auto"/>
            <w:ind w:left="444"/>
            <w:rPr>
              <w:rFonts w:ascii="Times New Roman" w:hAnsi="Times New Roman" w:eastAsia="Times New Roman" w:cs="Times New Roman"/>
              <w:color w:val="auto"/>
              <w:sz w:val="19"/>
              <w:szCs w:val="19"/>
            </w:rPr>
          </w:pPr>
          <w:bookmarkStart w:id="257" w:name="bookmark509"/>
          <w:bookmarkEnd w:id="257"/>
          <w:r>
            <w:rPr>
              <w:color w:val="auto"/>
            </w:rPr>
            <w:fldChar w:fldCharType="begin"/>
          </w:r>
          <w:r>
            <w:rPr>
              <w:color w:val="auto"/>
            </w:rPr>
            <w:instrText xml:space="preserve"> HYPERLINK \l "bookmark510" </w:instrText>
          </w:r>
          <w:r>
            <w:rPr>
              <w:color w:val="auto"/>
            </w:rPr>
            <w:fldChar w:fldCharType="separate"/>
          </w:r>
          <w:r>
            <w:rPr>
              <w:rFonts w:ascii="Times New Roman" w:hAnsi="Times New Roman" w:eastAsia="Times New Roman" w:cs="Times New Roman"/>
              <w:color w:val="auto"/>
              <w:spacing w:val="5"/>
              <w:sz w:val="19"/>
              <w:szCs w:val="19"/>
            </w:rPr>
            <w:t xml:space="preserve">1.6 </w:t>
          </w:r>
          <w:r>
            <w:rPr>
              <w:rFonts w:ascii="宋体" w:hAnsi="宋体" w:eastAsia="宋体" w:cs="宋体"/>
              <w:color w:val="auto"/>
              <w:spacing w:val="5"/>
              <w:sz w:val="19"/>
              <w:szCs w:val="19"/>
            </w:rPr>
            <w:t>文件的提供和照管</w:t>
          </w:r>
          <w:r>
            <w:rPr>
              <w:rFonts w:ascii="宋体" w:hAnsi="宋体" w:eastAsia="宋体" w:cs="宋体"/>
              <w:color w:val="auto"/>
              <w:sz w:val="19"/>
              <w:szCs w:val="19"/>
            </w:rPr>
            <w:tab/>
          </w:r>
          <w:r>
            <w:rPr>
              <w:rFonts w:ascii="宋体" w:hAnsi="宋体" w:eastAsia="宋体" w:cs="宋体"/>
              <w:color w:val="auto"/>
              <w:spacing w:val="-44"/>
              <w:sz w:val="19"/>
              <w:szCs w:val="19"/>
            </w:rPr>
            <w:t xml:space="preserve"> </w:t>
          </w:r>
          <w:r>
            <w:rPr>
              <w:rFonts w:ascii="Times New Roman" w:hAnsi="Times New Roman" w:eastAsia="Times New Roman" w:cs="Times New Roman"/>
              <w:color w:val="auto"/>
              <w:spacing w:val="-5"/>
              <w:sz w:val="19"/>
              <w:szCs w:val="19"/>
            </w:rPr>
            <w:t>112</w:t>
          </w:r>
          <w:r>
            <w:rPr>
              <w:rFonts w:ascii="Times New Roman" w:hAnsi="Times New Roman" w:eastAsia="Times New Roman" w:cs="Times New Roman"/>
              <w:color w:val="auto"/>
              <w:spacing w:val="-5"/>
              <w:sz w:val="19"/>
              <w:szCs w:val="19"/>
            </w:rPr>
            <w:fldChar w:fldCharType="end"/>
          </w:r>
        </w:p>
        <w:p w14:paraId="678108E1">
          <w:pPr>
            <w:tabs>
              <w:tab w:val="right" w:leader="dot" w:pos="9642"/>
            </w:tabs>
            <w:spacing w:before="161" w:line="193" w:lineRule="auto"/>
            <w:ind w:left="444"/>
            <w:rPr>
              <w:rFonts w:ascii="Times New Roman" w:hAnsi="Times New Roman" w:eastAsia="Times New Roman" w:cs="Times New Roman"/>
              <w:color w:val="auto"/>
              <w:sz w:val="19"/>
              <w:szCs w:val="19"/>
            </w:rPr>
          </w:pPr>
          <w:bookmarkStart w:id="258" w:name="bookmark511"/>
          <w:bookmarkEnd w:id="258"/>
          <w:r>
            <w:rPr>
              <w:color w:val="auto"/>
            </w:rPr>
            <w:fldChar w:fldCharType="begin"/>
          </w:r>
          <w:r>
            <w:rPr>
              <w:color w:val="auto"/>
            </w:rPr>
            <w:instrText xml:space="preserve"> HYPERLINK \l "bookmark512" </w:instrText>
          </w:r>
          <w:r>
            <w:rPr>
              <w:color w:val="auto"/>
            </w:rPr>
            <w:fldChar w:fldCharType="separate"/>
          </w:r>
          <w:r>
            <w:rPr>
              <w:rFonts w:ascii="Times New Roman" w:hAnsi="Times New Roman" w:eastAsia="Times New Roman" w:cs="Times New Roman"/>
              <w:color w:val="auto"/>
              <w:spacing w:val="-1"/>
              <w:sz w:val="19"/>
              <w:szCs w:val="19"/>
            </w:rPr>
            <w:t>1.7</w:t>
          </w:r>
          <w:r>
            <w:rPr>
              <w:rFonts w:ascii="Times New Roman" w:hAnsi="Times New Roman" w:eastAsia="Times New Roman" w:cs="Times New Roman"/>
              <w:color w:val="auto"/>
              <w:spacing w:val="13"/>
              <w:w w:val="101"/>
              <w:sz w:val="19"/>
              <w:szCs w:val="19"/>
            </w:rPr>
            <w:t xml:space="preserve"> </w:t>
          </w:r>
          <w:r>
            <w:rPr>
              <w:rFonts w:ascii="宋体" w:hAnsi="宋体" w:eastAsia="宋体" w:cs="宋体"/>
              <w:color w:val="auto"/>
              <w:spacing w:val="-1"/>
              <w:sz w:val="19"/>
              <w:szCs w:val="19"/>
            </w:rPr>
            <w:t>联络</w:t>
          </w:r>
          <w:r>
            <w:rPr>
              <w:rFonts w:ascii="宋体" w:hAnsi="宋体" w:eastAsia="宋体" w:cs="宋体"/>
              <w:color w:val="auto"/>
              <w:sz w:val="19"/>
              <w:szCs w:val="19"/>
            </w:rPr>
            <w:tab/>
          </w:r>
          <w:r>
            <w:rPr>
              <w:rFonts w:ascii="宋体" w:hAnsi="宋体" w:eastAsia="宋体" w:cs="宋体"/>
              <w:color w:val="auto"/>
              <w:spacing w:val="-44"/>
              <w:sz w:val="19"/>
              <w:szCs w:val="19"/>
            </w:rPr>
            <w:t xml:space="preserve"> </w:t>
          </w:r>
          <w:r>
            <w:rPr>
              <w:rFonts w:ascii="Times New Roman" w:hAnsi="Times New Roman" w:eastAsia="Times New Roman" w:cs="Times New Roman"/>
              <w:color w:val="auto"/>
              <w:spacing w:val="-5"/>
              <w:sz w:val="19"/>
              <w:szCs w:val="19"/>
            </w:rPr>
            <w:t>113</w:t>
          </w:r>
          <w:r>
            <w:rPr>
              <w:rFonts w:ascii="Times New Roman" w:hAnsi="Times New Roman" w:eastAsia="Times New Roman" w:cs="Times New Roman"/>
              <w:color w:val="auto"/>
              <w:spacing w:val="-5"/>
              <w:sz w:val="19"/>
              <w:szCs w:val="19"/>
            </w:rPr>
            <w:fldChar w:fldCharType="end"/>
          </w:r>
        </w:p>
        <w:p w14:paraId="72F78A18">
          <w:pPr>
            <w:tabs>
              <w:tab w:val="right" w:leader="dot" w:pos="9642"/>
            </w:tabs>
            <w:spacing w:before="162" w:line="193" w:lineRule="auto"/>
            <w:ind w:left="444"/>
            <w:rPr>
              <w:rFonts w:ascii="Times New Roman" w:hAnsi="Times New Roman" w:eastAsia="Times New Roman" w:cs="Times New Roman"/>
              <w:color w:val="auto"/>
              <w:sz w:val="19"/>
              <w:szCs w:val="19"/>
            </w:rPr>
          </w:pPr>
          <w:bookmarkStart w:id="259" w:name="bookmark513"/>
          <w:bookmarkEnd w:id="259"/>
          <w:r>
            <w:rPr>
              <w:color w:val="auto"/>
            </w:rPr>
            <w:fldChar w:fldCharType="begin"/>
          </w:r>
          <w:r>
            <w:rPr>
              <w:color w:val="auto"/>
            </w:rPr>
            <w:instrText xml:space="preserve"> HYPERLINK \l "bookmark514" </w:instrText>
          </w:r>
          <w:r>
            <w:rPr>
              <w:color w:val="auto"/>
            </w:rPr>
            <w:fldChar w:fldCharType="separate"/>
          </w:r>
          <w:r>
            <w:rPr>
              <w:rFonts w:ascii="Times New Roman" w:hAnsi="Times New Roman" w:eastAsia="Times New Roman" w:cs="Times New Roman"/>
              <w:color w:val="auto"/>
              <w:spacing w:val="5"/>
              <w:sz w:val="19"/>
              <w:szCs w:val="19"/>
            </w:rPr>
            <w:t xml:space="preserve">1.12 </w:t>
          </w:r>
          <w:r>
            <w:rPr>
              <w:rFonts w:ascii="宋体" w:hAnsi="宋体" w:eastAsia="宋体" w:cs="宋体"/>
              <w:color w:val="auto"/>
              <w:spacing w:val="5"/>
              <w:sz w:val="19"/>
              <w:szCs w:val="19"/>
            </w:rPr>
            <w:t>文件及信息的保密</w:t>
          </w:r>
          <w:r>
            <w:rPr>
              <w:rFonts w:ascii="宋体" w:hAnsi="宋体" w:eastAsia="宋体" w:cs="宋体"/>
              <w:color w:val="auto"/>
              <w:sz w:val="19"/>
              <w:szCs w:val="19"/>
            </w:rPr>
            <w:tab/>
          </w:r>
          <w:r>
            <w:rPr>
              <w:rFonts w:ascii="宋体" w:hAnsi="宋体" w:eastAsia="宋体" w:cs="宋体"/>
              <w:color w:val="auto"/>
              <w:spacing w:val="-45"/>
              <w:sz w:val="19"/>
              <w:szCs w:val="19"/>
            </w:rPr>
            <w:t xml:space="preserve"> </w:t>
          </w:r>
          <w:r>
            <w:rPr>
              <w:rFonts w:ascii="Times New Roman" w:hAnsi="Times New Roman" w:eastAsia="Times New Roman" w:cs="Times New Roman"/>
              <w:color w:val="auto"/>
              <w:spacing w:val="-5"/>
              <w:sz w:val="19"/>
              <w:szCs w:val="19"/>
            </w:rPr>
            <w:t>113</w:t>
          </w:r>
          <w:r>
            <w:rPr>
              <w:rFonts w:ascii="Times New Roman" w:hAnsi="Times New Roman" w:eastAsia="Times New Roman" w:cs="Times New Roman"/>
              <w:color w:val="auto"/>
              <w:spacing w:val="-5"/>
              <w:sz w:val="19"/>
              <w:szCs w:val="19"/>
            </w:rPr>
            <w:fldChar w:fldCharType="end"/>
          </w:r>
        </w:p>
        <w:p w14:paraId="24EC9220">
          <w:pPr>
            <w:tabs>
              <w:tab w:val="right" w:leader="dot" w:pos="9642"/>
            </w:tabs>
            <w:spacing w:before="161" w:line="193" w:lineRule="auto"/>
            <w:ind w:left="444"/>
            <w:rPr>
              <w:rFonts w:ascii="Times New Roman" w:hAnsi="Times New Roman" w:eastAsia="Times New Roman" w:cs="Times New Roman"/>
              <w:color w:val="auto"/>
              <w:sz w:val="19"/>
              <w:szCs w:val="19"/>
            </w:rPr>
          </w:pPr>
          <w:bookmarkStart w:id="260" w:name="bookmark515"/>
          <w:bookmarkEnd w:id="260"/>
          <w:r>
            <w:rPr>
              <w:color w:val="auto"/>
            </w:rPr>
            <w:fldChar w:fldCharType="begin"/>
          </w:r>
          <w:r>
            <w:rPr>
              <w:color w:val="auto"/>
            </w:rPr>
            <w:instrText xml:space="preserve"> HYPERLINK \l "bookmark516" </w:instrText>
          </w:r>
          <w:r>
            <w:rPr>
              <w:color w:val="auto"/>
            </w:rPr>
            <w:fldChar w:fldCharType="separate"/>
          </w:r>
          <w:r>
            <w:rPr>
              <w:rFonts w:ascii="Times New Roman" w:hAnsi="Times New Roman" w:eastAsia="Times New Roman" w:cs="Times New Roman"/>
              <w:color w:val="auto"/>
              <w:spacing w:val="6"/>
              <w:sz w:val="19"/>
              <w:szCs w:val="19"/>
            </w:rPr>
            <w:t xml:space="preserve">1.13 </w:t>
          </w:r>
          <w:r>
            <w:rPr>
              <w:rFonts w:ascii="宋体" w:hAnsi="宋体" w:eastAsia="宋体" w:cs="宋体"/>
              <w:color w:val="auto"/>
              <w:spacing w:val="6"/>
              <w:sz w:val="19"/>
              <w:szCs w:val="19"/>
            </w:rPr>
            <w:t>发包人要求中的错误</w:t>
          </w:r>
          <w:r>
            <w:rPr>
              <w:rFonts w:ascii="宋体" w:hAnsi="宋体" w:eastAsia="宋体" w:cs="宋体"/>
              <w:color w:val="auto"/>
              <w:sz w:val="19"/>
              <w:szCs w:val="19"/>
            </w:rPr>
            <w:tab/>
          </w:r>
          <w:r>
            <w:rPr>
              <w:rFonts w:ascii="宋体" w:hAnsi="宋体" w:eastAsia="宋体" w:cs="宋体"/>
              <w:color w:val="auto"/>
              <w:spacing w:val="-44"/>
              <w:sz w:val="19"/>
              <w:szCs w:val="19"/>
            </w:rPr>
            <w:t xml:space="preserve"> </w:t>
          </w:r>
          <w:r>
            <w:rPr>
              <w:rFonts w:ascii="Times New Roman" w:hAnsi="Times New Roman" w:eastAsia="Times New Roman" w:cs="Times New Roman"/>
              <w:color w:val="auto"/>
              <w:spacing w:val="-5"/>
              <w:sz w:val="19"/>
              <w:szCs w:val="19"/>
            </w:rPr>
            <w:t>113</w:t>
          </w:r>
          <w:r>
            <w:rPr>
              <w:rFonts w:ascii="Times New Roman" w:hAnsi="Times New Roman" w:eastAsia="Times New Roman" w:cs="Times New Roman"/>
              <w:color w:val="auto"/>
              <w:spacing w:val="-5"/>
              <w:sz w:val="19"/>
              <w:szCs w:val="19"/>
            </w:rPr>
            <w:fldChar w:fldCharType="end"/>
          </w:r>
        </w:p>
        <w:p w14:paraId="2EBC42A6">
          <w:pPr>
            <w:tabs>
              <w:tab w:val="right" w:leader="dot" w:pos="9642"/>
            </w:tabs>
            <w:spacing w:before="162" w:line="193" w:lineRule="auto"/>
            <w:ind w:left="216"/>
            <w:rPr>
              <w:rFonts w:ascii="Times New Roman" w:hAnsi="Times New Roman" w:eastAsia="Times New Roman" w:cs="Times New Roman"/>
              <w:color w:val="auto"/>
              <w:sz w:val="19"/>
              <w:szCs w:val="19"/>
            </w:rPr>
          </w:pPr>
          <w:bookmarkStart w:id="261" w:name="bookmark517"/>
          <w:bookmarkEnd w:id="261"/>
          <w:r>
            <w:rPr>
              <w:color w:val="auto"/>
            </w:rPr>
            <w:fldChar w:fldCharType="begin"/>
          </w:r>
          <w:r>
            <w:rPr>
              <w:color w:val="auto"/>
            </w:rPr>
            <w:instrText xml:space="preserve"> HYPERLINK \l "bookmark518" </w:instrText>
          </w:r>
          <w:r>
            <w:rPr>
              <w:color w:val="auto"/>
            </w:rPr>
            <w:fldChar w:fldCharType="separate"/>
          </w:r>
          <w:r>
            <w:rPr>
              <w:rFonts w:ascii="Times New Roman" w:hAnsi="Times New Roman" w:eastAsia="Times New Roman" w:cs="Times New Roman"/>
              <w:color w:val="auto"/>
              <w:spacing w:val="5"/>
              <w:sz w:val="19"/>
              <w:szCs w:val="19"/>
            </w:rPr>
            <w:t>2.</w:t>
          </w:r>
          <w:r>
            <w:rPr>
              <w:rFonts w:ascii="Times New Roman" w:hAnsi="Times New Roman" w:eastAsia="Times New Roman" w:cs="Times New Roman"/>
              <w:color w:val="auto"/>
              <w:spacing w:val="48"/>
              <w:sz w:val="19"/>
              <w:szCs w:val="19"/>
            </w:rPr>
            <w:t xml:space="preserve"> </w:t>
          </w:r>
          <w:r>
            <w:rPr>
              <w:rFonts w:ascii="宋体" w:hAnsi="宋体" w:eastAsia="宋体" w:cs="宋体"/>
              <w:color w:val="auto"/>
              <w:spacing w:val="5"/>
              <w:sz w:val="19"/>
              <w:szCs w:val="19"/>
            </w:rPr>
            <w:t>发包人义务</w:t>
          </w:r>
          <w:r>
            <w:rPr>
              <w:rFonts w:ascii="宋体" w:hAnsi="宋体" w:eastAsia="宋体" w:cs="宋体"/>
              <w:color w:val="auto"/>
              <w:sz w:val="19"/>
              <w:szCs w:val="19"/>
            </w:rPr>
            <w:tab/>
          </w:r>
          <w:r>
            <w:rPr>
              <w:rFonts w:ascii="Times New Roman" w:hAnsi="Times New Roman" w:eastAsia="Times New Roman" w:cs="Times New Roman"/>
              <w:color w:val="auto"/>
              <w:spacing w:val="5"/>
              <w:sz w:val="19"/>
              <w:szCs w:val="19"/>
            </w:rPr>
            <w:t>113</w:t>
          </w:r>
          <w:r>
            <w:rPr>
              <w:rFonts w:ascii="Times New Roman" w:hAnsi="Times New Roman" w:eastAsia="Times New Roman" w:cs="Times New Roman"/>
              <w:color w:val="auto"/>
              <w:spacing w:val="5"/>
              <w:sz w:val="19"/>
              <w:szCs w:val="19"/>
            </w:rPr>
            <w:fldChar w:fldCharType="end"/>
          </w:r>
        </w:p>
        <w:p w14:paraId="6684926C">
          <w:pPr>
            <w:tabs>
              <w:tab w:val="right" w:leader="dot" w:pos="9642"/>
            </w:tabs>
            <w:spacing w:before="161" w:line="228" w:lineRule="auto"/>
            <w:ind w:left="424"/>
            <w:rPr>
              <w:rFonts w:ascii="Times New Roman" w:hAnsi="Times New Roman" w:eastAsia="Times New Roman" w:cs="Times New Roman"/>
              <w:color w:val="auto"/>
              <w:sz w:val="19"/>
              <w:szCs w:val="19"/>
            </w:rPr>
          </w:pPr>
          <w:bookmarkStart w:id="262" w:name="bookmark519"/>
          <w:bookmarkEnd w:id="262"/>
          <w:r>
            <w:rPr>
              <w:color w:val="auto"/>
            </w:rPr>
            <w:fldChar w:fldCharType="begin"/>
          </w:r>
          <w:r>
            <w:rPr>
              <w:color w:val="auto"/>
            </w:rPr>
            <w:instrText xml:space="preserve"> HYPERLINK \l "bookmark520" </w:instrText>
          </w:r>
          <w:r>
            <w:rPr>
              <w:color w:val="auto"/>
            </w:rPr>
            <w:fldChar w:fldCharType="separate"/>
          </w:r>
          <w:r>
            <w:rPr>
              <w:rFonts w:ascii="Times New Roman" w:hAnsi="Times New Roman" w:eastAsia="Times New Roman" w:cs="Times New Roman"/>
              <w:color w:val="auto"/>
              <w:spacing w:val="7"/>
              <w:sz w:val="19"/>
              <w:szCs w:val="19"/>
            </w:rPr>
            <w:t xml:space="preserve">2.2 </w:t>
          </w:r>
          <w:r>
            <w:rPr>
              <w:rFonts w:ascii="宋体" w:hAnsi="宋体" w:eastAsia="宋体" w:cs="宋体"/>
              <w:color w:val="auto"/>
              <w:spacing w:val="7"/>
              <w:sz w:val="19"/>
              <w:szCs w:val="19"/>
            </w:rPr>
            <w:t>发出承包人开始工作通知</w:t>
          </w:r>
          <w:r>
            <w:rPr>
              <w:rFonts w:ascii="宋体" w:hAnsi="宋体" w:eastAsia="宋体" w:cs="宋体"/>
              <w:color w:val="auto"/>
              <w:sz w:val="19"/>
              <w:szCs w:val="19"/>
            </w:rPr>
            <w:tab/>
          </w:r>
          <w:r>
            <w:rPr>
              <w:rFonts w:ascii="宋体" w:hAnsi="宋体" w:eastAsia="宋体" w:cs="宋体"/>
              <w:color w:val="auto"/>
              <w:spacing w:val="-44"/>
              <w:sz w:val="19"/>
              <w:szCs w:val="19"/>
            </w:rPr>
            <w:t xml:space="preserve"> </w:t>
          </w:r>
          <w:r>
            <w:rPr>
              <w:rFonts w:ascii="Times New Roman" w:hAnsi="Times New Roman" w:eastAsia="Times New Roman" w:cs="Times New Roman"/>
              <w:color w:val="auto"/>
              <w:spacing w:val="-5"/>
              <w:sz w:val="19"/>
              <w:szCs w:val="19"/>
            </w:rPr>
            <w:t>113</w:t>
          </w:r>
          <w:r>
            <w:rPr>
              <w:rFonts w:ascii="Times New Roman" w:hAnsi="Times New Roman" w:eastAsia="Times New Roman" w:cs="Times New Roman"/>
              <w:color w:val="auto"/>
              <w:spacing w:val="-5"/>
              <w:sz w:val="19"/>
              <w:szCs w:val="19"/>
            </w:rPr>
            <w:fldChar w:fldCharType="end"/>
          </w:r>
        </w:p>
      </w:sdtContent>
    </w:sdt>
    <w:p w14:paraId="0CFF1662">
      <w:pPr>
        <w:spacing w:line="228" w:lineRule="auto"/>
        <w:rPr>
          <w:rFonts w:ascii="Times New Roman" w:hAnsi="Times New Roman" w:eastAsia="Times New Roman" w:cs="Times New Roman"/>
          <w:color w:val="auto"/>
          <w:sz w:val="19"/>
          <w:szCs w:val="19"/>
        </w:rPr>
        <w:sectPr>
          <w:headerReference r:id="rId13" w:type="default"/>
          <w:footerReference r:id="rId14" w:type="default"/>
          <w:pgSz w:w="11906" w:h="16839"/>
          <w:pgMar w:top="1077" w:right="1131" w:bottom="1153" w:left="1131" w:header="862" w:footer="994" w:gutter="0"/>
          <w:cols w:space="720" w:num="1"/>
        </w:sectPr>
      </w:pPr>
    </w:p>
    <w:p w14:paraId="3B8D92DE">
      <w:pPr>
        <w:pStyle w:val="7"/>
        <w:spacing w:line="392" w:lineRule="auto"/>
        <w:rPr>
          <w:color w:val="auto"/>
        </w:rPr>
      </w:pPr>
    </w:p>
    <w:sdt>
      <w:sdtPr>
        <w:rPr>
          <w:rFonts w:ascii="Times New Roman" w:hAnsi="Times New Roman" w:eastAsia="Times New Roman" w:cs="Times New Roman"/>
          <w:color w:val="auto"/>
          <w:sz w:val="19"/>
          <w:szCs w:val="19"/>
        </w:rPr>
        <w:id w:val="147460835"/>
        <w:docPartObj>
          <w:docPartGallery w:val="Table of Contents"/>
          <w:docPartUnique/>
        </w:docPartObj>
      </w:sdtPr>
      <w:sdtEndPr>
        <w:rPr>
          <w:rFonts w:ascii="Times New Roman" w:hAnsi="Times New Roman" w:eastAsia="Times New Roman" w:cs="Times New Roman"/>
          <w:color w:val="auto"/>
          <w:sz w:val="19"/>
          <w:szCs w:val="19"/>
        </w:rPr>
      </w:sdtEndPr>
      <w:sdtContent>
        <w:p w14:paraId="538C36DD">
          <w:pPr>
            <w:tabs>
              <w:tab w:val="right" w:leader="dot" w:pos="9642"/>
            </w:tabs>
            <w:spacing w:before="62" w:line="193" w:lineRule="auto"/>
            <w:ind w:left="424"/>
            <w:rPr>
              <w:rFonts w:ascii="Times New Roman" w:hAnsi="Times New Roman" w:eastAsia="Times New Roman" w:cs="Times New Roman"/>
              <w:color w:val="auto"/>
              <w:sz w:val="19"/>
              <w:szCs w:val="19"/>
            </w:rPr>
          </w:pPr>
          <w:bookmarkStart w:id="263" w:name="bookmark521"/>
          <w:bookmarkEnd w:id="263"/>
          <w:r>
            <w:rPr>
              <w:color w:val="auto"/>
            </w:rPr>
            <w:fldChar w:fldCharType="begin"/>
          </w:r>
          <w:r>
            <w:rPr>
              <w:color w:val="auto"/>
            </w:rPr>
            <w:instrText xml:space="preserve"> HYPERLINK \l "bookmark522" </w:instrText>
          </w:r>
          <w:r>
            <w:rPr>
              <w:color w:val="auto"/>
            </w:rPr>
            <w:fldChar w:fldCharType="separate"/>
          </w:r>
          <w:r>
            <w:rPr>
              <w:rFonts w:ascii="Times New Roman" w:hAnsi="Times New Roman" w:eastAsia="Times New Roman" w:cs="Times New Roman"/>
              <w:color w:val="auto"/>
              <w:spacing w:val="6"/>
              <w:sz w:val="19"/>
              <w:szCs w:val="19"/>
            </w:rPr>
            <w:t xml:space="preserve">2.3  </w:t>
          </w:r>
          <w:r>
            <w:rPr>
              <w:rFonts w:ascii="宋体" w:hAnsi="宋体" w:eastAsia="宋体" w:cs="宋体"/>
              <w:color w:val="auto"/>
              <w:spacing w:val="6"/>
              <w:sz w:val="19"/>
              <w:szCs w:val="19"/>
            </w:rPr>
            <w:t>提供施工场地</w:t>
          </w:r>
          <w:r>
            <w:rPr>
              <w:rFonts w:ascii="宋体" w:hAnsi="宋体" w:eastAsia="宋体" w:cs="宋体"/>
              <w:color w:val="auto"/>
              <w:sz w:val="19"/>
              <w:szCs w:val="19"/>
            </w:rPr>
            <w:tab/>
          </w:r>
          <w:r>
            <w:rPr>
              <w:rFonts w:ascii="宋体" w:hAnsi="宋体" w:eastAsia="宋体" w:cs="宋体"/>
              <w:color w:val="auto"/>
              <w:spacing w:val="-43"/>
              <w:sz w:val="19"/>
              <w:szCs w:val="19"/>
            </w:rPr>
            <w:t xml:space="preserve"> </w:t>
          </w:r>
          <w:r>
            <w:rPr>
              <w:rFonts w:ascii="Times New Roman" w:hAnsi="Times New Roman" w:eastAsia="Times New Roman" w:cs="Times New Roman"/>
              <w:color w:val="auto"/>
              <w:spacing w:val="-5"/>
              <w:sz w:val="19"/>
              <w:szCs w:val="19"/>
            </w:rPr>
            <w:t>113</w:t>
          </w:r>
          <w:r>
            <w:rPr>
              <w:rFonts w:ascii="Times New Roman" w:hAnsi="Times New Roman" w:eastAsia="Times New Roman" w:cs="Times New Roman"/>
              <w:color w:val="auto"/>
              <w:spacing w:val="-5"/>
              <w:sz w:val="19"/>
              <w:szCs w:val="19"/>
            </w:rPr>
            <w:fldChar w:fldCharType="end"/>
          </w:r>
        </w:p>
        <w:p w14:paraId="0AF7B5E0">
          <w:pPr>
            <w:tabs>
              <w:tab w:val="right" w:leader="dot" w:pos="9642"/>
            </w:tabs>
            <w:spacing w:before="161" w:line="193" w:lineRule="auto"/>
            <w:ind w:left="424"/>
            <w:rPr>
              <w:rFonts w:ascii="Times New Roman" w:hAnsi="Times New Roman" w:eastAsia="Times New Roman" w:cs="Times New Roman"/>
              <w:color w:val="auto"/>
              <w:sz w:val="19"/>
              <w:szCs w:val="19"/>
            </w:rPr>
          </w:pPr>
          <w:bookmarkStart w:id="264" w:name="bookmark523"/>
          <w:bookmarkEnd w:id="264"/>
          <w:r>
            <w:rPr>
              <w:color w:val="auto"/>
            </w:rPr>
            <w:fldChar w:fldCharType="begin"/>
          </w:r>
          <w:r>
            <w:rPr>
              <w:color w:val="auto"/>
            </w:rPr>
            <w:instrText xml:space="preserve"> HYPERLINK \l "bookmark524" </w:instrText>
          </w:r>
          <w:r>
            <w:rPr>
              <w:color w:val="auto"/>
            </w:rPr>
            <w:fldChar w:fldCharType="separate"/>
          </w:r>
          <w:r>
            <w:rPr>
              <w:rFonts w:ascii="Times New Roman" w:hAnsi="Times New Roman" w:eastAsia="Times New Roman" w:cs="Times New Roman"/>
              <w:color w:val="auto"/>
              <w:spacing w:val="6"/>
              <w:sz w:val="19"/>
              <w:szCs w:val="19"/>
            </w:rPr>
            <w:t xml:space="preserve">2.5  </w:t>
          </w:r>
          <w:r>
            <w:rPr>
              <w:rFonts w:ascii="宋体" w:hAnsi="宋体" w:eastAsia="宋体" w:cs="宋体"/>
              <w:color w:val="auto"/>
              <w:spacing w:val="6"/>
              <w:sz w:val="19"/>
              <w:szCs w:val="19"/>
            </w:rPr>
            <w:t>支付合同价款</w:t>
          </w:r>
          <w:r>
            <w:rPr>
              <w:rFonts w:ascii="宋体" w:hAnsi="宋体" w:eastAsia="宋体" w:cs="宋体"/>
              <w:color w:val="auto"/>
              <w:sz w:val="19"/>
              <w:szCs w:val="19"/>
            </w:rPr>
            <w:tab/>
          </w:r>
          <w:r>
            <w:rPr>
              <w:rFonts w:ascii="宋体" w:hAnsi="宋体" w:eastAsia="宋体" w:cs="宋体"/>
              <w:color w:val="auto"/>
              <w:spacing w:val="-43"/>
              <w:sz w:val="19"/>
              <w:szCs w:val="19"/>
            </w:rPr>
            <w:t xml:space="preserve"> </w:t>
          </w:r>
          <w:r>
            <w:rPr>
              <w:rFonts w:ascii="Times New Roman" w:hAnsi="Times New Roman" w:eastAsia="Times New Roman" w:cs="Times New Roman"/>
              <w:color w:val="auto"/>
              <w:spacing w:val="-5"/>
              <w:sz w:val="19"/>
              <w:szCs w:val="19"/>
            </w:rPr>
            <w:t>114</w:t>
          </w:r>
          <w:r>
            <w:rPr>
              <w:rFonts w:ascii="Times New Roman" w:hAnsi="Times New Roman" w:eastAsia="Times New Roman" w:cs="Times New Roman"/>
              <w:color w:val="auto"/>
              <w:spacing w:val="-5"/>
              <w:sz w:val="19"/>
              <w:szCs w:val="19"/>
            </w:rPr>
            <w:fldChar w:fldCharType="end"/>
          </w:r>
        </w:p>
        <w:p w14:paraId="6B7AFC34">
          <w:pPr>
            <w:tabs>
              <w:tab w:val="right" w:leader="dot" w:pos="9642"/>
            </w:tabs>
            <w:spacing w:before="161" w:line="193" w:lineRule="auto"/>
            <w:ind w:left="424"/>
            <w:rPr>
              <w:rFonts w:ascii="Times New Roman" w:hAnsi="Times New Roman" w:eastAsia="Times New Roman" w:cs="Times New Roman"/>
              <w:color w:val="auto"/>
              <w:sz w:val="19"/>
              <w:szCs w:val="19"/>
            </w:rPr>
          </w:pPr>
          <w:bookmarkStart w:id="265" w:name="bookmark525"/>
          <w:bookmarkEnd w:id="265"/>
          <w:r>
            <w:rPr>
              <w:color w:val="auto"/>
            </w:rPr>
            <w:fldChar w:fldCharType="begin"/>
          </w:r>
          <w:r>
            <w:rPr>
              <w:color w:val="auto"/>
            </w:rPr>
            <w:instrText xml:space="preserve"> HYPERLINK \l "bookmark526" </w:instrText>
          </w:r>
          <w:r>
            <w:rPr>
              <w:color w:val="auto"/>
            </w:rPr>
            <w:fldChar w:fldCharType="separate"/>
          </w:r>
          <w:r>
            <w:rPr>
              <w:rFonts w:ascii="Times New Roman" w:hAnsi="Times New Roman" w:eastAsia="Times New Roman" w:cs="Times New Roman"/>
              <w:color w:val="auto"/>
              <w:spacing w:val="6"/>
              <w:sz w:val="19"/>
              <w:szCs w:val="19"/>
            </w:rPr>
            <w:t xml:space="preserve">2.7 </w:t>
          </w:r>
          <w:r>
            <w:rPr>
              <w:rFonts w:ascii="宋体" w:hAnsi="宋体" w:eastAsia="宋体" w:cs="宋体"/>
              <w:color w:val="auto"/>
              <w:spacing w:val="6"/>
              <w:sz w:val="19"/>
              <w:szCs w:val="19"/>
            </w:rPr>
            <w:t>其它义务</w:t>
          </w:r>
          <w:r>
            <w:rPr>
              <w:rFonts w:ascii="宋体" w:hAnsi="宋体" w:eastAsia="宋体" w:cs="宋体"/>
              <w:color w:val="auto"/>
              <w:sz w:val="19"/>
              <w:szCs w:val="19"/>
            </w:rPr>
            <w:tab/>
          </w:r>
          <w:r>
            <w:rPr>
              <w:rFonts w:ascii="宋体" w:hAnsi="宋体" w:eastAsia="宋体" w:cs="宋体"/>
              <w:color w:val="auto"/>
              <w:spacing w:val="-45"/>
              <w:sz w:val="19"/>
              <w:szCs w:val="19"/>
            </w:rPr>
            <w:t xml:space="preserve"> </w:t>
          </w:r>
          <w:r>
            <w:rPr>
              <w:rFonts w:ascii="Times New Roman" w:hAnsi="Times New Roman" w:eastAsia="Times New Roman" w:cs="Times New Roman"/>
              <w:color w:val="auto"/>
              <w:spacing w:val="-5"/>
              <w:sz w:val="19"/>
              <w:szCs w:val="19"/>
            </w:rPr>
            <w:t>114</w:t>
          </w:r>
          <w:r>
            <w:rPr>
              <w:rFonts w:ascii="Times New Roman" w:hAnsi="Times New Roman" w:eastAsia="Times New Roman" w:cs="Times New Roman"/>
              <w:color w:val="auto"/>
              <w:spacing w:val="-5"/>
              <w:sz w:val="19"/>
              <w:szCs w:val="19"/>
            </w:rPr>
            <w:fldChar w:fldCharType="end"/>
          </w:r>
        </w:p>
        <w:p w14:paraId="7ABCBA6F">
          <w:pPr>
            <w:tabs>
              <w:tab w:val="right" w:leader="dot" w:pos="9642"/>
            </w:tabs>
            <w:spacing w:before="161" w:line="193" w:lineRule="auto"/>
            <w:ind w:left="220"/>
            <w:rPr>
              <w:rFonts w:ascii="Times New Roman" w:hAnsi="Times New Roman" w:eastAsia="Times New Roman" w:cs="Times New Roman"/>
              <w:color w:val="auto"/>
              <w:sz w:val="19"/>
              <w:szCs w:val="19"/>
            </w:rPr>
          </w:pPr>
          <w:bookmarkStart w:id="266" w:name="bookmark527"/>
          <w:bookmarkEnd w:id="266"/>
          <w:r>
            <w:rPr>
              <w:color w:val="auto"/>
            </w:rPr>
            <w:fldChar w:fldCharType="begin"/>
          </w:r>
          <w:r>
            <w:rPr>
              <w:color w:val="auto"/>
            </w:rPr>
            <w:instrText xml:space="preserve"> HYPERLINK \l "bookmark528" </w:instrText>
          </w:r>
          <w:r>
            <w:rPr>
              <w:color w:val="auto"/>
            </w:rPr>
            <w:fldChar w:fldCharType="separate"/>
          </w:r>
          <w:r>
            <w:rPr>
              <w:rFonts w:ascii="Times New Roman" w:hAnsi="Times New Roman" w:eastAsia="Times New Roman" w:cs="Times New Roman"/>
              <w:color w:val="auto"/>
              <w:spacing w:val="4"/>
              <w:sz w:val="19"/>
              <w:szCs w:val="19"/>
            </w:rPr>
            <w:t>3.</w:t>
          </w:r>
          <w:r>
            <w:rPr>
              <w:rFonts w:ascii="Times New Roman" w:hAnsi="Times New Roman" w:eastAsia="Times New Roman" w:cs="Times New Roman"/>
              <w:color w:val="auto"/>
              <w:spacing w:val="41"/>
              <w:sz w:val="19"/>
              <w:szCs w:val="19"/>
            </w:rPr>
            <w:t xml:space="preserve"> </w:t>
          </w:r>
          <w:r>
            <w:rPr>
              <w:rFonts w:ascii="宋体" w:hAnsi="宋体" w:eastAsia="宋体" w:cs="宋体"/>
              <w:color w:val="auto"/>
              <w:spacing w:val="4"/>
              <w:sz w:val="19"/>
              <w:szCs w:val="19"/>
            </w:rPr>
            <w:t>监理人</w:t>
          </w:r>
          <w:r>
            <w:rPr>
              <w:rFonts w:ascii="宋体" w:hAnsi="宋体" w:eastAsia="宋体" w:cs="宋体"/>
              <w:color w:val="auto"/>
              <w:sz w:val="19"/>
              <w:szCs w:val="19"/>
            </w:rPr>
            <w:tab/>
          </w:r>
          <w:r>
            <w:rPr>
              <w:rFonts w:ascii="Times New Roman" w:hAnsi="Times New Roman" w:eastAsia="Times New Roman" w:cs="Times New Roman"/>
              <w:color w:val="auto"/>
              <w:spacing w:val="5"/>
              <w:sz w:val="19"/>
              <w:szCs w:val="19"/>
            </w:rPr>
            <w:t>114</w:t>
          </w:r>
          <w:r>
            <w:rPr>
              <w:rFonts w:ascii="Times New Roman" w:hAnsi="Times New Roman" w:eastAsia="Times New Roman" w:cs="Times New Roman"/>
              <w:color w:val="auto"/>
              <w:spacing w:val="5"/>
              <w:sz w:val="19"/>
              <w:szCs w:val="19"/>
            </w:rPr>
            <w:fldChar w:fldCharType="end"/>
          </w:r>
        </w:p>
        <w:p w14:paraId="02275E0C">
          <w:pPr>
            <w:tabs>
              <w:tab w:val="right" w:leader="dot" w:pos="9642"/>
            </w:tabs>
            <w:spacing w:before="161" w:line="193" w:lineRule="auto"/>
            <w:ind w:left="428"/>
            <w:rPr>
              <w:rFonts w:ascii="Times New Roman" w:hAnsi="Times New Roman" w:eastAsia="Times New Roman" w:cs="Times New Roman"/>
              <w:color w:val="auto"/>
              <w:sz w:val="19"/>
              <w:szCs w:val="19"/>
            </w:rPr>
          </w:pPr>
          <w:bookmarkStart w:id="267" w:name="bookmark529"/>
          <w:bookmarkEnd w:id="267"/>
          <w:r>
            <w:rPr>
              <w:color w:val="auto"/>
            </w:rPr>
            <w:fldChar w:fldCharType="begin"/>
          </w:r>
          <w:r>
            <w:rPr>
              <w:color w:val="auto"/>
            </w:rPr>
            <w:instrText xml:space="preserve"> HYPERLINK \l "bookmark530" </w:instrText>
          </w:r>
          <w:r>
            <w:rPr>
              <w:color w:val="auto"/>
            </w:rPr>
            <w:fldChar w:fldCharType="separate"/>
          </w:r>
          <w:r>
            <w:rPr>
              <w:rFonts w:ascii="Times New Roman" w:hAnsi="Times New Roman" w:eastAsia="Times New Roman" w:cs="Times New Roman"/>
              <w:color w:val="auto"/>
              <w:spacing w:val="7"/>
              <w:sz w:val="19"/>
              <w:szCs w:val="19"/>
            </w:rPr>
            <w:t xml:space="preserve">3.1  </w:t>
          </w:r>
          <w:r>
            <w:rPr>
              <w:rFonts w:ascii="宋体" w:hAnsi="宋体" w:eastAsia="宋体" w:cs="宋体"/>
              <w:color w:val="auto"/>
              <w:spacing w:val="7"/>
              <w:sz w:val="19"/>
              <w:szCs w:val="19"/>
            </w:rPr>
            <w:t>监理人的职责和权力</w:t>
          </w:r>
          <w:r>
            <w:rPr>
              <w:rFonts w:ascii="宋体" w:hAnsi="宋体" w:eastAsia="宋体" w:cs="宋体"/>
              <w:color w:val="auto"/>
              <w:sz w:val="19"/>
              <w:szCs w:val="19"/>
            </w:rPr>
            <w:tab/>
          </w:r>
          <w:r>
            <w:rPr>
              <w:rFonts w:ascii="宋体" w:hAnsi="宋体" w:eastAsia="宋体" w:cs="宋体"/>
              <w:color w:val="auto"/>
              <w:spacing w:val="-43"/>
              <w:sz w:val="19"/>
              <w:szCs w:val="19"/>
            </w:rPr>
            <w:t xml:space="preserve"> </w:t>
          </w:r>
          <w:r>
            <w:rPr>
              <w:rFonts w:ascii="Times New Roman" w:hAnsi="Times New Roman" w:eastAsia="Times New Roman" w:cs="Times New Roman"/>
              <w:color w:val="auto"/>
              <w:spacing w:val="-5"/>
              <w:sz w:val="19"/>
              <w:szCs w:val="19"/>
            </w:rPr>
            <w:t>114</w:t>
          </w:r>
          <w:r>
            <w:rPr>
              <w:rFonts w:ascii="Times New Roman" w:hAnsi="Times New Roman" w:eastAsia="Times New Roman" w:cs="Times New Roman"/>
              <w:color w:val="auto"/>
              <w:spacing w:val="-5"/>
              <w:sz w:val="19"/>
              <w:szCs w:val="19"/>
            </w:rPr>
            <w:fldChar w:fldCharType="end"/>
          </w:r>
        </w:p>
        <w:p w14:paraId="6F057E5C">
          <w:pPr>
            <w:tabs>
              <w:tab w:val="right" w:leader="dot" w:pos="9642"/>
            </w:tabs>
            <w:spacing w:before="161" w:line="193" w:lineRule="auto"/>
            <w:ind w:left="215"/>
            <w:rPr>
              <w:rFonts w:ascii="Times New Roman" w:hAnsi="Times New Roman" w:eastAsia="Times New Roman" w:cs="Times New Roman"/>
              <w:color w:val="auto"/>
              <w:sz w:val="19"/>
              <w:szCs w:val="19"/>
            </w:rPr>
          </w:pPr>
          <w:bookmarkStart w:id="268" w:name="bookmark531"/>
          <w:bookmarkEnd w:id="268"/>
          <w:r>
            <w:rPr>
              <w:color w:val="auto"/>
            </w:rPr>
            <w:fldChar w:fldCharType="begin"/>
          </w:r>
          <w:r>
            <w:rPr>
              <w:color w:val="auto"/>
            </w:rPr>
            <w:instrText xml:space="preserve"> HYPERLINK \l "bookmark532" </w:instrText>
          </w:r>
          <w:r>
            <w:rPr>
              <w:color w:val="auto"/>
            </w:rPr>
            <w:fldChar w:fldCharType="separate"/>
          </w:r>
          <w:r>
            <w:rPr>
              <w:rFonts w:ascii="Times New Roman" w:hAnsi="Times New Roman" w:eastAsia="Times New Roman" w:cs="Times New Roman"/>
              <w:color w:val="auto"/>
              <w:spacing w:val="5"/>
              <w:sz w:val="19"/>
              <w:szCs w:val="19"/>
            </w:rPr>
            <w:t>4.</w:t>
          </w:r>
          <w:r>
            <w:rPr>
              <w:rFonts w:ascii="Times New Roman" w:hAnsi="Times New Roman" w:eastAsia="Times New Roman" w:cs="Times New Roman"/>
              <w:color w:val="auto"/>
              <w:spacing w:val="40"/>
              <w:w w:val="102"/>
              <w:sz w:val="19"/>
              <w:szCs w:val="19"/>
            </w:rPr>
            <w:t xml:space="preserve"> </w:t>
          </w:r>
          <w:r>
            <w:rPr>
              <w:rFonts w:ascii="宋体" w:hAnsi="宋体" w:eastAsia="宋体" w:cs="宋体"/>
              <w:color w:val="auto"/>
              <w:spacing w:val="5"/>
              <w:sz w:val="19"/>
              <w:szCs w:val="19"/>
            </w:rPr>
            <w:t>承包人</w:t>
          </w:r>
          <w:r>
            <w:rPr>
              <w:rFonts w:ascii="宋体" w:hAnsi="宋体" w:eastAsia="宋体" w:cs="宋体"/>
              <w:color w:val="auto"/>
              <w:sz w:val="19"/>
              <w:szCs w:val="19"/>
            </w:rPr>
            <w:tab/>
          </w:r>
          <w:r>
            <w:rPr>
              <w:rFonts w:ascii="Times New Roman" w:hAnsi="Times New Roman" w:eastAsia="Times New Roman" w:cs="Times New Roman"/>
              <w:color w:val="auto"/>
              <w:spacing w:val="5"/>
              <w:sz w:val="19"/>
              <w:szCs w:val="19"/>
            </w:rPr>
            <w:t>115</w:t>
          </w:r>
          <w:r>
            <w:rPr>
              <w:rFonts w:ascii="Times New Roman" w:hAnsi="Times New Roman" w:eastAsia="Times New Roman" w:cs="Times New Roman"/>
              <w:color w:val="auto"/>
              <w:spacing w:val="5"/>
              <w:sz w:val="19"/>
              <w:szCs w:val="19"/>
            </w:rPr>
            <w:fldChar w:fldCharType="end"/>
          </w:r>
        </w:p>
        <w:p w14:paraId="63B75B4A">
          <w:pPr>
            <w:tabs>
              <w:tab w:val="right" w:leader="dot" w:pos="9642"/>
            </w:tabs>
            <w:spacing w:before="161" w:line="193" w:lineRule="auto"/>
            <w:ind w:left="423"/>
            <w:rPr>
              <w:rFonts w:ascii="Times New Roman" w:hAnsi="Times New Roman" w:eastAsia="Times New Roman" w:cs="Times New Roman"/>
              <w:color w:val="auto"/>
              <w:sz w:val="19"/>
              <w:szCs w:val="19"/>
            </w:rPr>
          </w:pPr>
          <w:bookmarkStart w:id="269" w:name="bookmark533"/>
          <w:bookmarkEnd w:id="269"/>
          <w:r>
            <w:rPr>
              <w:color w:val="auto"/>
            </w:rPr>
            <w:fldChar w:fldCharType="begin"/>
          </w:r>
          <w:r>
            <w:rPr>
              <w:color w:val="auto"/>
            </w:rPr>
            <w:instrText xml:space="preserve"> HYPERLINK \l "bookmark534" </w:instrText>
          </w:r>
          <w:r>
            <w:rPr>
              <w:color w:val="auto"/>
            </w:rPr>
            <w:fldChar w:fldCharType="separate"/>
          </w:r>
          <w:r>
            <w:rPr>
              <w:rFonts w:ascii="Times New Roman" w:hAnsi="Times New Roman" w:eastAsia="Times New Roman" w:cs="Times New Roman"/>
              <w:color w:val="auto"/>
              <w:spacing w:val="7"/>
              <w:sz w:val="19"/>
              <w:szCs w:val="19"/>
            </w:rPr>
            <w:t xml:space="preserve">4.1 </w:t>
          </w:r>
          <w:r>
            <w:rPr>
              <w:rFonts w:ascii="宋体" w:hAnsi="宋体" w:eastAsia="宋体" w:cs="宋体"/>
              <w:color w:val="auto"/>
              <w:spacing w:val="7"/>
              <w:sz w:val="19"/>
              <w:szCs w:val="19"/>
            </w:rPr>
            <w:t>承包人的一般义务</w:t>
          </w:r>
          <w:r>
            <w:rPr>
              <w:rFonts w:ascii="宋体" w:hAnsi="宋体" w:eastAsia="宋体" w:cs="宋体"/>
              <w:color w:val="auto"/>
              <w:sz w:val="19"/>
              <w:szCs w:val="19"/>
            </w:rPr>
            <w:tab/>
          </w:r>
          <w:r>
            <w:rPr>
              <w:rFonts w:ascii="宋体" w:hAnsi="宋体" w:eastAsia="宋体" w:cs="宋体"/>
              <w:color w:val="auto"/>
              <w:spacing w:val="-44"/>
              <w:sz w:val="19"/>
              <w:szCs w:val="19"/>
            </w:rPr>
            <w:t xml:space="preserve"> </w:t>
          </w:r>
          <w:r>
            <w:rPr>
              <w:rFonts w:ascii="Times New Roman" w:hAnsi="Times New Roman" w:eastAsia="Times New Roman" w:cs="Times New Roman"/>
              <w:color w:val="auto"/>
              <w:spacing w:val="-5"/>
              <w:sz w:val="19"/>
              <w:szCs w:val="19"/>
            </w:rPr>
            <w:t>115</w:t>
          </w:r>
          <w:r>
            <w:rPr>
              <w:rFonts w:ascii="Times New Roman" w:hAnsi="Times New Roman" w:eastAsia="Times New Roman" w:cs="Times New Roman"/>
              <w:color w:val="auto"/>
              <w:spacing w:val="-5"/>
              <w:sz w:val="19"/>
              <w:szCs w:val="19"/>
            </w:rPr>
            <w:fldChar w:fldCharType="end"/>
          </w:r>
        </w:p>
        <w:p w14:paraId="117587A4">
          <w:pPr>
            <w:tabs>
              <w:tab w:val="right" w:leader="dot" w:pos="9642"/>
            </w:tabs>
            <w:spacing w:before="162" w:line="193" w:lineRule="auto"/>
            <w:ind w:left="423"/>
            <w:rPr>
              <w:rFonts w:ascii="Times New Roman" w:hAnsi="Times New Roman" w:eastAsia="Times New Roman" w:cs="Times New Roman"/>
              <w:color w:val="auto"/>
              <w:sz w:val="19"/>
              <w:szCs w:val="19"/>
            </w:rPr>
          </w:pPr>
          <w:bookmarkStart w:id="270" w:name="bookmark535"/>
          <w:bookmarkEnd w:id="270"/>
          <w:r>
            <w:rPr>
              <w:color w:val="auto"/>
            </w:rPr>
            <w:fldChar w:fldCharType="begin"/>
          </w:r>
          <w:r>
            <w:rPr>
              <w:color w:val="auto"/>
            </w:rPr>
            <w:instrText xml:space="preserve"> HYPERLINK \l "bookmark536" </w:instrText>
          </w:r>
          <w:r>
            <w:rPr>
              <w:color w:val="auto"/>
            </w:rPr>
            <w:fldChar w:fldCharType="separate"/>
          </w:r>
          <w:r>
            <w:rPr>
              <w:rFonts w:ascii="Times New Roman" w:hAnsi="Times New Roman" w:eastAsia="Times New Roman" w:cs="Times New Roman"/>
              <w:color w:val="auto"/>
              <w:spacing w:val="5"/>
              <w:sz w:val="19"/>
              <w:szCs w:val="19"/>
            </w:rPr>
            <w:t>4.2</w:t>
          </w:r>
          <w:r>
            <w:rPr>
              <w:rFonts w:ascii="Times New Roman" w:hAnsi="Times New Roman" w:eastAsia="Times New Roman" w:cs="Times New Roman"/>
              <w:color w:val="auto"/>
              <w:spacing w:val="8"/>
              <w:sz w:val="19"/>
              <w:szCs w:val="19"/>
            </w:rPr>
            <w:t xml:space="preserve">  </w:t>
          </w:r>
          <w:r>
            <w:rPr>
              <w:rFonts w:ascii="宋体" w:hAnsi="宋体" w:eastAsia="宋体" w:cs="宋体"/>
              <w:color w:val="auto"/>
              <w:spacing w:val="5"/>
              <w:sz w:val="19"/>
              <w:szCs w:val="19"/>
            </w:rPr>
            <w:t>履约担保</w:t>
          </w:r>
          <w:r>
            <w:rPr>
              <w:rFonts w:ascii="宋体" w:hAnsi="宋体" w:eastAsia="宋体" w:cs="宋体"/>
              <w:color w:val="auto"/>
              <w:sz w:val="19"/>
              <w:szCs w:val="19"/>
            </w:rPr>
            <w:tab/>
          </w:r>
          <w:r>
            <w:rPr>
              <w:rFonts w:ascii="宋体" w:hAnsi="宋体" w:eastAsia="宋体" w:cs="宋体"/>
              <w:color w:val="auto"/>
              <w:spacing w:val="-45"/>
              <w:sz w:val="19"/>
              <w:szCs w:val="19"/>
            </w:rPr>
            <w:t xml:space="preserve"> </w:t>
          </w:r>
          <w:r>
            <w:rPr>
              <w:rFonts w:ascii="Times New Roman" w:hAnsi="Times New Roman" w:eastAsia="Times New Roman" w:cs="Times New Roman"/>
              <w:color w:val="auto"/>
              <w:spacing w:val="-5"/>
              <w:sz w:val="19"/>
              <w:szCs w:val="19"/>
            </w:rPr>
            <w:t>116</w:t>
          </w:r>
          <w:r>
            <w:rPr>
              <w:rFonts w:ascii="Times New Roman" w:hAnsi="Times New Roman" w:eastAsia="Times New Roman" w:cs="Times New Roman"/>
              <w:color w:val="auto"/>
              <w:spacing w:val="-5"/>
              <w:sz w:val="19"/>
              <w:szCs w:val="19"/>
            </w:rPr>
            <w:fldChar w:fldCharType="end"/>
          </w:r>
        </w:p>
        <w:p w14:paraId="00200265">
          <w:pPr>
            <w:tabs>
              <w:tab w:val="right" w:leader="dot" w:pos="9642"/>
            </w:tabs>
            <w:spacing w:before="161" w:line="193" w:lineRule="auto"/>
            <w:ind w:left="423"/>
            <w:rPr>
              <w:rFonts w:ascii="Times New Roman" w:hAnsi="Times New Roman" w:eastAsia="Times New Roman" w:cs="Times New Roman"/>
              <w:color w:val="auto"/>
              <w:sz w:val="19"/>
              <w:szCs w:val="19"/>
            </w:rPr>
          </w:pPr>
          <w:bookmarkStart w:id="271" w:name="bookmark537"/>
          <w:bookmarkEnd w:id="271"/>
          <w:r>
            <w:rPr>
              <w:color w:val="auto"/>
            </w:rPr>
            <w:fldChar w:fldCharType="begin"/>
          </w:r>
          <w:r>
            <w:rPr>
              <w:color w:val="auto"/>
            </w:rPr>
            <w:instrText xml:space="preserve"> HYPERLINK \l "bookmark538" </w:instrText>
          </w:r>
          <w:r>
            <w:rPr>
              <w:color w:val="auto"/>
            </w:rPr>
            <w:fldChar w:fldCharType="separate"/>
          </w:r>
          <w:r>
            <w:rPr>
              <w:rFonts w:ascii="Times New Roman" w:hAnsi="Times New Roman" w:eastAsia="Times New Roman" w:cs="Times New Roman"/>
              <w:color w:val="auto"/>
              <w:spacing w:val="7"/>
              <w:sz w:val="19"/>
              <w:szCs w:val="19"/>
            </w:rPr>
            <w:t xml:space="preserve">4.3 </w:t>
          </w:r>
          <w:r>
            <w:rPr>
              <w:rFonts w:ascii="宋体" w:hAnsi="宋体" w:eastAsia="宋体" w:cs="宋体"/>
              <w:color w:val="auto"/>
              <w:spacing w:val="7"/>
              <w:sz w:val="19"/>
              <w:szCs w:val="19"/>
            </w:rPr>
            <w:t>分包和不得转包</w:t>
          </w:r>
          <w:r>
            <w:rPr>
              <w:rFonts w:ascii="宋体" w:hAnsi="宋体" w:eastAsia="宋体" w:cs="宋体"/>
              <w:color w:val="auto"/>
              <w:sz w:val="19"/>
              <w:szCs w:val="19"/>
            </w:rPr>
            <w:tab/>
          </w:r>
          <w:r>
            <w:rPr>
              <w:rFonts w:ascii="宋体" w:hAnsi="宋体" w:eastAsia="宋体" w:cs="宋体"/>
              <w:color w:val="auto"/>
              <w:spacing w:val="-45"/>
              <w:sz w:val="19"/>
              <w:szCs w:val="19"/>
            </w:rPr>
            <w:t xml:space="preserve"> </w:t>
          </w:r>
          <w:r>
            <w:rPr>
              <w:rFonts w:ascii="Times New Roman" w:hAnsi="Times New Roman" w:eastAsia="Times New Roman" w:cs="Times New Roman"/>
              <w:color w:val="auto"/>
              <w:spacing w:val="-5"/>
              <w:sz w:val="19"/>
              <w:szCs w:val="19"/>
            </w:rPr>
            <w:t>117</w:t>
          </w:r>
          <w:r>
            <w:rPr>
              <w:rFonts w:ascii="Times New Roman" w:hAnsi="Times New Roman" w:eastAsia="Times New Roman" w:cs="Times New Roman"/>
              <w:color w:val="auto"/>
              <w:spacing w:val="-5"/>
              <w:sz w:val="19"/>
              <w:szCs w:val="19"/>
            </w:rPr>
            <w:fldChar w:fldCharType="end"/>
          </w:r>
        </w:p>
        <w:p w14:paraId="6FEFCA10">
          <w:pPr>
            <w:tabs>
              <w:tab w:val="right" w:leader="dot" w:pos="9642"/>
            </w:tabs>
            <w:spacing w:before="162" w:line="193" w:lineRule="auto"/>
            <w:ind w:left="423"/>
            <w:rPr>
              <w:rFonts w:ascii="Times New Roman" w:hAnsi="Times New Roman" w:eastAsia="Times New Roman" w:cs="Times New Roman"/>
              <w:color w:val="auto"/>
              <w:sz w:val="19"/>
              <w:szCs w:val="19"/>
            </w:rPr>
          </w:pPr>
          <w:bookmarkStart w:id="272" w:name="bookmark539"/>
          <w:bookmarkEnd w:id="272"/>
          <w:r>
            <w:rPr>
              <w:color w:val="auto"/>
            </w:rPr>
            <w:fldChar w:fldCharType="begin"/>
          </w:r>
          <w:r>
            <w:rPr>
              <w:color w:val="auto"/>
            </w:rPr>
            <w:instrText xml:space="preserve"> HYPERLINK \l "bookmark540" </w:instrText>
          </w:r>
          <w:r>
            <w:rPr>
              <w:color w:val="auto"/>
            </w:rPr>
            <w:fldChar w:fldCharType="separate"/>
          </w:r>
          <w:r>
            <w:rPr>
              <w:rFonts w:ascii="Times New Roman" w:hAnsi="Times New Roman" w:eastAsia="Times New Roman" w:cs="Times New Roman"/>
              <w:color w:val="auto"/>
              <w:spacing w:val="7"/>
              <w:sz w:val="19"/>
              <w:szCs w:val="19"/>
            </w:rPr>
            <w:t xml:space="preserve">4.6  </w:t>
          </w:r>
          <w:r>
            <w:rPr>
              <w:rFonts w:ascii="宋体" w:hAnsi="宋体" w:eastAsia="宋体" w:cs="宋体"/>
              <w:color w:val="auto"/>
              <w:spacing w:val="7"/>
              <w:sz w:val="19"/>
              <w:szCs w:val="19"/>
            </w:rPr>
            <w:t>承包人人员的管理</w:t>
          </w:r>
          <w:r>
            <w:rPr>
              <w:rFonts w:ascii="宋体" w:hAnsi="宋体" w:eastAsia="宋体" w:cs="宋体"/>
              <w:color w:val="auto"/>
              <w:sz w:val="19"/>
              <w:szCs w:val="19"/>
            </w:rPr>
            <w:tab/>
          </w:r>
          <w:r>
            <w:rPr>
              <w:rFonts w:ascii="宋体" w:hAnsi="宋体" w:eastAsia="宋体" w:cs="宋体"/>
              <w:color w:val="auto"/>
              <w:spacing w:val="-44"/>
              <w:sz w:val="19"/>
              <w:szCs w:val="19"/>
            </w:rPr>
            <w:t xml:space="preserve"> </w:t>
          </w:r>
          <w:r>
            <w:rPr>
              <w:rFonts w:ascii="Times New Roman" w:hAnsi="Times New Roman" w:eastAsia="Times New Roman" w:cs="Times New Roman"/>
              <w:color w:val="auto"/>
              <w:spacing w:val="-5"/>
              <w:sz w:val="19"/>
              <w:szCs w:val="19"/>
            </w:rPr>
            <w:t>117</w:t>
          </w:r>
          <w:r>
            <w:rPr>
              <w:rFonts w:ascii="Times New Roman" w:hAnsi="Times New Roman" w:eastAsia="Times New Roman" w:cs="Times New Roman"/>
              <w:color w:val="auto"/>
              <w:spacing w:val="-5"/>
              <w:sz w:val="19"/>
              <w:szCs w:val="19"/>
            </w:rPr>
            <w:fldChar w:fldCharType="end"/>
          </w:r>
        </w:p>
        <w:p w14:paraId="55F41859">
          <w:pPr>
            <w:tabs>
              <w:tab w:val="right" w:leader="dot" w:pos="9642"/>
            </w:tabs>
            <w:spacing w:before="161" w:line="193" w:lineRule="auto"/>
            <w:ind w:left="423"/>
            <w:rPr>
              <w:rFonts w:ascii="Times New Roman" w:hAnsi="Times New Roman" w:eastAsia="Times New Roman" w:cs="Times New Roman"/>
              <w:color w:val="auto"/>
              <w:sz w:val="19"/>
              <w:szCs w:val="19"/>
            </w:rPr>
          </w:pPr>
          <w:bookmarkStart w:id="273" w:name="bookmark541"/>
          <w:bookmarkEnd w:id="273"/>
          <w:r>
            <w:rPr>
              <w:color w:val="auto"/>
            </w:rPr>
            <w:fldChar w:fldCharType="begin"/>
          </w:r>
          <w:r>
            <w:rPr>
              <w:color w:val="auto"/>
            </w:rPr>
            <w:instrText xml:space="preserve"> HYPERLINK \l "bookmark542" </w:instrText>
          </w:r>
          <w:r>
            <w:rPr>
              <w:color w:val="auto"/>
            </w:rPr>
            <w:fldChar w:fldCharType="separate"/>
          </w:r>
          <w:r>
            <w:rPr>
              <w:rFonts w:ascii="Times New Roman" w:hAnsi="Times New Roman" w:eastAsia="Times New Roman" w:cs="Times New Roman"/>
              <w:color w:val="auto"/>
              <w:spacing w:val="8"/>
              <w:sz w:val="19"/>
              <w:szCs w:val="19"/>
            </w:rPr>
            <w:t xml:space="preserve">4.7 </w:t>
          </w:r>
          <w:r>
            <w:rPr>
              <w:rFonts w:ascii="宋体" w:hAnsi="宋体" w:eastAsia="宋体" w:cs="宋体"/>
              <w:color w:val="auto"/>
              <w:spacing w:val="8"/>
              <w:sz w:val="19"/>
              <w:szCs w:val="19"/>
            </w:rPr>
            <w:t>撤换承包人项目负责人和其它人员</w:t>
          </w:r>
          <w:r>
            <w:rPr>
              <w:rFonts w:ascii="宋体" w:hAnsi="宋体" w:eastAsia="宋体" w:cs="宋体"/>
              <w:color w:val="auto"/>
              <w:sz w:val="19"/>
              <w:szCs w:val="19"/>
            </w:rPr>
            <w:tab/>
          </w:r>
          <w:r>
            <w:rPr>
              <w:rFonts w:ascii="宋体" w:hAnsi="宋体" w:eastAsia="宋体" w:cs="宋体"/>
              <w:color w:val="auto"/>
              <w:spacing w:val="-43"/>
              <w:sz w:val="19"/>
              <w:szCs w:val="19"/>
            </w:rPr>
            <w:t xml:space="preserve"> </w:t>
          </w:r>
          <w:r>
            <w:rPr>
              <w:rFonts w:ascii="Times New Roman" w:hAnsi="Times New Roman" w:eastAsia="Times New Roman" w:cs="Times New Roman"/>
              <w:color w:val="auto"/>
              <w:spacing w:val="-5"/>
              <w:sz w:val="19"/>
              <w:szCs w:val="19"/>
            </w:rPr>
            <w:t>117</w:t>
          </w:r>
          <w:r>
            <w:rPr>
              <w:rFonts w:ascii="Times New Roman" w:hAnsi="Times New Roman" w:eastAsia="Times New Roman" w:cs="Times New Roman"/>
              <w:color w:val="auto"/>
              <w:spacing w:val="-5"/>
              <w:sz w:val="19"/>
              <w:szCs w:val="19"/>
            </w:rPr>
            <w:fldChar w:fldCharType="end"/>
          </w:r>
        </w:p>
        <w:p w14:paraId="15D3D9CA">
          <w:pPr>
            <w:tabs>
              <w:tab w:val="right" w:leader="dot" w:pos="9640"/>
            </w:tabs>
            <w:spacing w:before="161" w:line="193" w:lineRule="auto"/>
            <w:ind w:left="423"/>
            <w:rPr>
              <w:rFonts w:ascii="Times New Roman" w:hAnsi="Times New Roman" w:eastAsia="Times New Roman" w:cs="Times New Roman"/>
              <w:color w:val="auto"/>
              <w:sz w:val="19"/>
              <w:szCs w:val="19"/>
            </w:rPr>
          </w:pPr>
          <w:bookmarkStart w:id="274" w:name="bookmark543"/>
          <w:bookmarkEnd w:id="274"/>
          <w:r>
            <w:rPr>
              <w:color w:val="auto"/>
            </w:rPr>
            <w:fldChar w:fldCharType="begin"/>
          </w:r>
          <w:r>
            <w:rPr>
              <w:color w:val="auto"/>
            </w:rPr>
            <w:instrText xml:space="preserve"> HYPERLINK \l "bookmark544" </w:instrText>
          </w:r>
          <w:r>
            <w:rPr>
              <w:color w:val="auto"/>
            </w:rPr>
            <w:fldChar w:fldCharType="separate"/>
          </w:r>
          <w:r>
            <w:rPr>
              <w:rFonts w:ascii="Times New Roman" w:hAnsi="Times New Roman" w:eastAsia="Times New Roman" w:cs="Times New Roman"/>
              <w:color w:val="auto"/>
              <w:spacing w:val="6"/>
              <w:sz w:val="19"/>
              <w:szCs w:val="19"/>
            </w:rPr>
            <w:t xml:space="preserve">4.11 </w:t>
          </w:r>
          <w:r>
            <w:rPr>
              <w:rFonts w:ascii="宋体" w:hAnsi="宋体" w:eastAsia="宋体" w:cs="宋体"/>
              <w:color w:val="auto"/>
              <w:spacing w:val="6"/>
              <w:sz w:val="19"/>
              <w:szCs w:val="19"/>
            </w:rPr>
            <w:t>不可预见物质条件</w:t>
          </w:r>
          <w:r>
            <w:rPr>
              <w:rFonts w:ascii="宋体" w:hAnsi="宋体" w:eastAsia="宋体" w:cs="宋体"/>
              <w:color w:val="auto"/>
              <w:sz w:val="19"/>
              <w:szCs w:val="19"/>
            </w:rPr>
            <w:tab/>
          </w:r>
          <w:r>
            <w:rPr>
              <w:rFonts w:ascii="宋体" w:hAnsi="宋体" w:eastAsia="宋体" w:cs="宋体"/>
              <w:color w:val="auto"/>
              <w:spacing w:val="-38"/>
              <w:sz w:val="19"/>
              <w:szCs w:val="19"/>
            </w:rPr>
            <w:t xml:space="preserve"> </w:t>
          </w:r>
          <w:r>
            <w:rPr>
              <w:rFonts w:ascii="Times New Roman" w:hAnsi="Times New Roman" w:eastAsia="Times New Roman" w:cs="Times New Roman"/>
              <w:color w:val="auto"/>
              <w:spacing w:val="-5"/>
              <w:sz w:val="19"/>
              <w:szCs w:val="19"/>
            </w:rPr>
            <w:t>117</w:t>
          </w:r>
          <w:r>
            <w:rPr>
              <w:rFonts w:ascii="Times New Roman" w:hAnsi="Times New Roman" w:eastAsia="Times New Roman" w:cs="Times New Roman"/>
              <w:color w:val="auto"/>
              <w:spacing w:val="-5"/>
              <w:sz w:val="19"/>
              <w:szCs w:val="19"/>
            </w:rPr>
            <w:fldChar w:fldCharType="end"/>
          </w:r>
        </w:p>
        <w:p w14:paraId="76AE1A29">
          <w:pPr>
            <w:tabs>
              <w:tab w:val="right" w:leader="dot" w:pos="9640"/>
            </w:tabs>
            <w:spacing w:before="162" w:line="193" w:lineRule="auto"/>
            <w:ind w:left="423"/>
            <w:rPr>
              <w:rFonts w:ascii="Times New Roman" w:hAnsi="Times New Roman" w:eastAsia="Times New Roman" w:cs="Times New Roman"/>
              <w:color w:val="auto"/>
              <w:sz w:val="19"/>
              <w:szCs w:val="19"/>
            </w:rPr>
          </w:pPr>
          <w:bookmarkStart w:id="275" w:name="bookmark545"/>
          <w:bookmarkEnd w:id="275"/>
          <w:r>
            <w:rPr>
              <w:color w:val="auto"/>
            </w:rPr>
            <w:fldChar w:fldCharType="begin"/>
          </w:r>
          <w:r>
            <w:rPr>
              <w:color w:val="auto"/>
            </w:rPr>
            <w:instrText xml:space="preserve"> HYPERLINK \l "bookmark546" </w:instrText>
          </w:r>
          <w:r>
            <w:rPr>
              <w:color w:val="auto"/>
            </w:rPr>
            <w:fldChar w:fldCharType="separate"/>
          </w:r>
          <w:r>
            <w:rPr>
              <w:rFonts w:ascii="Times New Roman" w:hAnsi="Times New Roman" w:eastAsia="Times New Roman" w:cs="Times New Roman"/>
              <w:color w:val="auto"/>
              <w:spacing w:val="6"/>
              <w:sz w:val="19"/>
              <w:szCs w:val="19"/>
            </w:rPr>
            <w:t xml:space="preserve">4.11 </w:t>
          </w:r>
          <w:r>
            <w:rPr>
              <w:rFonts w:ascii="宋体" w:hAnsi="宋体" w:eastAsia="宋体" w:cs="宋体"/>
              <w:color w:val="auto"/>
              <w:spacing w:val="6"/>
              <w:sz w:val="19"/>
              <w:szCs w:val="19"/>
            </w:rPr>
            <w:t>不可预见的困难和费用：</w:t>
          </w:r>
          <w:r>
            <w:rPr>
              <w:rFonts w:ascii="宋体" w:hAnsi="宋体" w:eastAsia="宋体" w:cs="宋体"/>
              <w:color w:val="auto"/>
              <w:spacing w:val="-60"/>
              <w:sz w:val="19"/>
              <w:szCs w:val="19"/>
            </w:rPr>
            <w:t xml:space="preserve"> </w:t>
          </w:r>
          <w:r>
            <w:rPr>
              <w:rFonts w:ascii="宋体" w:hAnsi="宋体" w:eastAsia="宋体" w:cs="宋体"/>
              <w:color w:val="auto"/>
              <w:sz w:val="19"/>
              <w:szCs w:val="19"/>
            </w:rPr>
            <w:tab/>
          </w:r>
          <w:r>
            <w:rPr>
              <w:rFonts w:ascii="宋体" w:hAnsi="宋体" w:eastAsia="宋体" w:cs="宋体"/>
              <w:color w:val="auto"/>
              <w:spacing w:val="-38"/>
              <w:sz w:val="19"/>
              <w:szCs w:val="19"/>
            </w:rPr>
            <w:t xml:space="preserve"> </w:t>
          </w:r>
          <w:r>
            <w:rPr>
              <w:rFonts w:ascii="Times New Roman" w:hAnsi="Times New Roman" w:eastAsia="Times New Roman" w:cs="Times New Roman"/>
              <w:color w:val="auto"/>
              <w:spacing w:val="-5"/>
              <w:sz w:val="19"/>
              <w:szCs w:val="19"/>
            </w:rPr>
            <w:t>117</w:t>
          </w:r>
          <w:r>
            <w:rPr>
              <w:rFonts w:ascii="Times New Roman" w:hAnsi="Times New Roman" w:eastAsia="Times New Roman" w:cs="Times New Roman"/>
              <w:color w:val="auto"/>
              <w:spacing w:val="-5"/>
              <w:sz w:val="19"/>
              <w:szCs w:val="19"/>
            </w:rPr>
            <w:fldChar w:fldCharType="end"/>
          </w:r>
        </w:p>
        <w:p w14:paraId="3C494532">
          <w:pPr>
            <w:tabs>
              <w:tab w:val="right" w:leader="dot" w:pos="9642"/>
            </w:tabs>
            <w:spacing w:before="161" w:line="193" w:lineRule="auto"/>
            <w:ind w:left="423"/>
            <w:rPr>
              <w:rFonts w:ascii="Times New Roman" w:hAnsi="Times New Roman" w:eastAsia="Times New Roman" w:cs="Times New Roman"/>
              <w:color w:val="auto"/>
              <w:sz w:val="19"/>
              <w:szCs w:val="19"/>
            </w:rPr>
          </w:pPr>
          <w:bookmarkStart w:id="276" w:name="bookmark547"/>
          <w:bookmarkEnd w:id="276"/>
          <w:r>
            <w:rPr>
              <w:color w:val="auto"/>
            </w:rPr>
            <w:fldChar w:fldCharType="begin"/>
          </w:r>
          <w:r>
            <w:rPr>
              <w:color w:val="auto"/>
            </w:rPr>
            <w:instrText xml:space="preserve"> HYPERLINK \l "bookmark548" </w:instrText>
          </w:r>
          <w:r>
            <w:rPr>
              <w:color w:val="auto"/>
            </w:rPr>
            <w:fldChar w:fldCharType="separate"/>
          </w:r>
          <w:r>
            <w:rPr>
              <w:rFonts w:ascii="Times New Roman" w:hAnsi="Times New Roman" w:eastAsia="Times New Roman" w:cs="Times New Roman"/>
              <w:color w:val="auto"/>
              <w:spacing w:val="6"/>
              <w:sz w:val="19"/>
              <w:szCs w:val="19"/>
            </w:rPr>
            <w:t xml:space="preserve">4.12 </w:t>
          </w:r>
          <w:r>
            <w:rPr>
              <w:rFonts w:ascii="宋体" w:hAnsi="宋体" w:eastAsia="宋体" w:cs="宋体"/>
              <w:color w:val="auto"/>
              <w:spacing w:val="6"/>
              <w:sz w:val="19"/>
              <w:szCs w:val="19"/>
            </w:rPr>
            <w:t>进度计划</w:t>
          </w:r>
          <w:r>
            <w:rPr>
              <w:rFonts w:ascii="宋体" w:hAnsi="宋体" w:eastAsia="宋体" w:cs="宋体"/>
              <w:color w:val="auto"/>
              <w:sz w:val="19"/>
              <w:szCs w:val="19"/>
            </w:rPr>
            <w:tab/>
          </w:r>
          <w:r>
            <w:rPr>
              <w:rFonts w:ascii="宋体" w:hAnsi="宋体" w:eastAsia="宋体" w:cs="宋体"/>
              <w:color w:val="auto"/>
              <w:spacing w:val="-43"/>
              <w:sz w:val="19"/>
              <w:szCs w:val="19"/>
            </w:rPr>
            <w:t xml:space="preserve"> </w:t>
          </w:r>
          <w:r>
            <w:rPr>
              <w:rFonts w:ascii="Times New Roman" w:hAnsi="Times New Roman" w:eastAsia="Times New Roman" w:cs="Times New Roman"/>
              <w:color w:val="auto"/>
              <w:spacing w:val="-5"/>
              <w:sz w:val="19"/>
              <w:szCs w:val="19"/>
            </w:rPr>
            <w:t>118</w:t>
          </w:r>
          <w:r>
            <w:rPr>
              <w:rFonts w:ascii="Times New Roman" w:hAnsi="Times New Roman" w:eastAsia="Times New Roman" w:cs="Times New Roman"/>
              <w:color w:val="auto"/>
              <w:spacing w:val="-5"/>
              <w:sz w:val="19"/>
              <w:szCs w:val="19"/>
            </w:rPr>
            <w:fldChar w:fldCharType="end"/>
          </w:r>
        </w:p>
        <w:p w14:paraId="26688091">
          <w:pPr>
            <w:tabs>
              <w:tab w:val="right" w:leader="dot" w:pos="9642"/>
            </w:tabs>
            <w:spacing w:before="161" w:line="193" w:lineRule="auto"/>
            <w:ind w:left="221"/>
            <w:rPr>
              <w:rFonts w:ascii="Times New Roman" w:hAnsi="Times New Roman" w:eastAsia="Times New Roman" w:cs="Times New Roman"/>
              <w:color w:val="auto"/>
              <w:sz w:val="19"/>
              <w:szCs w:val="19"/>
            </w:rPr>
          </w:pPr>
          <w:bookmarkStart w:id="277" w:name="bookmark549"/>
          <w:bookmarkEnd w:id="277"/>
          <w:r>
            <w:rPr>
              <w:color w:val="auto"/>
            </w:rPr>
            <w:fldChar w:fldCharType="begin"/>
          </w:r>
          <w:r>
            <w:rPr>
              <w:color w:val="auto"/>
            </w:rPr>
            <w:instrText xml:space="preserve"> HYPERLINK \l "bookmark550" </w:instrText>
          </w:r>
          <w:r>
            <w:rPr>
              <w:color w:val="auto"/>
            </w:rPr>
            <w:fldChar w:fldCharType="separate"/>
          </w:r>
          <w:r>
            <w:rPr>
              <w:rFonts w:ascii="Times New Roman" w:hAnsi="Times New Roman" w:eastAsia="Times New Roman" w:cs="Times New Roman"/>
              <w:color w:val="auto"/>
              <w:spacing w:val="1"/>
              <w:sz w:val="19"/>
              <w:szCs w:val="19"/>
            </w:rPr>
            <w:t>5.</w:t>
          </w:r>
          <w:r>
            <w:rPr>
              <w:rFonts w:ascii="Times New Roman" w:hAnsi="Times New Roman" w:eastAsia="Times New Roman" w:cs="Times New Roman"/>
              <w:color w:val="auto"/>
              <w:spacing w:val="44"/>
              <w:sz w:val="19"/>
              <w:szCs w:val="19"/>
            </w:rPr>
            <w:t xml:space="preserve"> </w:t>
          </w:r>
          <w:r>
            <w:rPr>
              <w:rFonts w:ascii="宋体" w:hAnsi="宋体" w:eastAsia="宋体" w:cs="宋体"/>
              <w:color w:val="auto"/>
              <w:spacing w:val="1"/>
              <w:sz w:val="19"/>
              <w:szCs w:val="19"/>
            </w:rPr>
            <w:t>设计</w:t>
          </w:r>
          <w:r>
            <w:rPr>
              <w:rFonts w:ascii="宋体" w:hAnsi="宋体" w:eastAsia="宋体" w:cs="宋体"/>
              <w:color w:val="auto"/>
              <w:sz w:val="19"/>
              <w:szCs w:val="19"/>
            </w:rPr>
            <w:tab/>
          </w:r>
          <w:r>
            <w:rPr>
              <w:rFonts w:ascii="Times New Roman" w:hAnsi="Times New Roman" w:eastAsia="Times New Roman" w:cs="Times New Roman"/>
              <w:color w:val="auto"/>
              <w:spacing w:val="5"/>
              <w:sz w:val="19"/>
              <w:szCs w:val="19"/>
            </w:rPr>
            <w:t>118</w:t>
          </w:r>
          <w:r>
            <w:rPr>
              <w:rFonts w:ascii="Times New Roman" w:hAnsi="Times New Roman" w:eastAsia="Times New Roman" w:cs="Times New Roman"/>
              <w:color w:val="auto"/>
              <w:spacing w:val="5"/>
              <w:sz w:val="19"/>
              <w:szCs w:val="19"/>
            </w:rPr>
            <w:fldChar w:fldCharType="end"/>
          </w:r>
        </w:p>
        <w:p w14:paraId="76CFEDB5">
          <w:pPr>
            <w:tabs>
              <w:tab w:val="right" w:leader="dot" w:pos="9642"/>
            </w:tabs>
            <w:spacing w:before="162" w:line="193" w:lineRule="auto"/>
            <w:ind w:left="430"/>
            <w:rPr>
              <w:rFonts w:ascii="Times New Roman" w:hAnsi="Times New Roman" w:eastAsia="Times New Roman" w:cs="Times New Roman"/>
              <w:color w:val="auto"/>
              <w:sz w:val="19"/>
              <w:szCs w:val="19"/>
            </w:rPr>
          </w:pPr>
          <w:bookmarkStart w:id="278" w:name="bookmark551"/>
          <w:bookmarkEnd w:id="278"/>
          <w:r>
            <w:rPr>
              <w:color w:val="auto"/>
            </w:rPr>
            <w:fldChar w:fldCharType="begin"/>
          </w:r>
          <w:r>
            <w:rPr>
              <w:color w:val="auto"/>
            </w:rPr>
            <w:instrText xml:space="preserve"> HYPERLINK \l "bookmark552" </w:instrText>
          </w:r>
          <w:r>
            <w:rPr>
              <w:color w:val="auto"/>
            </w:rPr>
            <w:fldChar w:fldCharType="separate"/>
          </w:r>
          <w:r>
            <w:rPr>
              <w:rFonts w:ascii="Times New Roman" w:hAnsi="Times New Roman" w:eastAsia="Times New Roman" w:cs="Times New Roman"/>
              <w:color w:val="auto"/>
              <w:spacing w:val="6"/>
              <w:sz w:val="19"/>
              <w:szCs w:val="19"/>
            </w:rPr>
            <w:t xml:space="preserve">5.1 </w:t>
          </w:r>
          <w:r>
            <w:rPr>
              <w:rFonts w:ascii="宋体" w:hAnsi="宋体" w:eastAsia="宋体" w:cs="宋体"/>
              <w:color w:val="auto"/>
              <w:spacing w:val="6"/>
              <w:sz w:val="19"/>
              <w:szCs w:val="19"/>
            </w:rPr>
            <w:t>承包人的设计义务</w:t>
          </w:r>
          <w:r>
            <w:rPr>
              <w:rFonts w:ascii="宋体" w:hAnsi="宋体" w:eastAsia="宋体" w:cs="宋体"/>
              <w:color w:val="auto"/>
              <w:sz w:val="19"/>
              <w:szCs w:val="19"/>
            </w:rPr>
            <w:tab/>
          </w:r>
          <w:r>
            <w:rPr>
              <w:rFonts w:ascii="宋体" w:hAnsi="宋体" w:eastAsia="宋体" w:cs="宋体"/>
              <w:color w:val="auto"/>
              <w:spacing w:val="-44"/>
              <w:sz w:val="19"/>
              <w:szCs w:val="19"/>
            </w:rPr>
            <w:t xml:space="preserve"> </w:t>
          </w:r>
          <w:r>
            <w:rPr>
              <w:rFonts w:ascii="Times New Roman" w:hAnsi="Times New Roman" w:eastAsia="Times New Roman" w:cs="Times New Roman"/>
              <w:color w:val="auto"/>
              <w:spacing w:val="-5"/>
              <w:sz w:val="19"/>
              <w:szCs w:val="19"/>
            </w:rPr>
            <w:t>118</w:t>
          </w:r>
          <w:r>
            <w:rPr>
              <w:rFonts w:ascii="Times New Roman" w:hAnsi="Times New Roman" w:eastAsia="Times New Roman" w:cs="Times New Roman"/>
              <w:color w:val="auto"/>
              <w:spacing w:val="-5"/>
              <w:sz w:val="19"/>
              <w:szCs w:val="19"/>
            </w:rPr>
            <w:fldChar w:fldCharType="end"/>
          </w:r>
        </w:p>
        <w:p w14:paraId="34592732">
          <w:pPr>
            <w:tabs>
              <w:tab w:val="right" w:leader="dot" w:pos="9640"/>
            </w:tabs>
            <w:spacing w:before="161" w:line="193" w:lineRule="auto"/>
            <w:ind w:left="430"/>
            <w:rPr>
              <w:rFonts w:ascii="Times New Roman" w:hAnsi="Times New Roman" w:eastAsia="Times New Roman" w:cs="Times New Roman"/>
              <w:color w:val="auto"/>
              <w:sz w:val="19"/>
              <w:szCs w:val="19"/>
            </w:rPr>
          </w:pPr>
          <w:bookmarkStart w:id="279" w:name="bookmark553"/>
          <w:bookmarkEnd w:id="279"/>
          <w:r>
            <w:rPr>
              <w:color w:val="auto"/>
            </w:rPr>
            <w:fldChar w:fldCharType="begin"/>
          </w:r>
          <w:r>
            <w:rPr>
              <w:color w:val="auto"/>
            </w:rPr>
            <w:instrText xml:space="preserve"> HYPERLINK \l "bookmark554" </w:instrText>
          </w:r>
          <w:r>
            <w:rPr>
              <w:color w:val="auto"/>
            </w:rPr>
            <w:fldChar w:fldCharType="separate"/>
          </w:r>
          <w:r>
            <w:rPr>
              <w:rFonts w:ascii="Times New Roman" w:hAnsi="Times New Roman" w:eastAsia="Times New Roman" w:cs="Times New Roman"/>
              <w:color w:val="auto"/>
              <w:spacing w:val="7"/>
              <w:sz w:val="19"/>
              <w:szCs w:val="19"/>
            </w:rPr>
            <w:t xml:space="preserve">5.2 </w:t>
          </w:r>
          <w:r>
            <w:rPr>
              <w:rFonts w:ascii="宋体" w:hAnsi="宋体" w:eastAsia="宋体" w:cs="宋体"/>
              <w:color w:val="auto"/>
              <w:spacing w:val="7"/>
              <w:sz w:val="19"/>
              <w:szCs w:val="19"/>
            </w:rPr>
            <w:t>承包人设计进度计划</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120</w:t>
          </w:r>
          <w:r>
            <w:rPr>
              <w:rFonts w:ascii="Times New Roman" w:hAnsi="Times New Roman" w:eastAsia="Times New Roman" w:cs="Times New Roman"/>
              <w:color w:val="auto"/>
              <w:spacing w:val="11"/>
              <w:sz w:val="19"/>
              <w:szCs w:val="19"/>
            </w:rPr>
            <w:fldChar w:fldCharType="end"/>
          </w:r>
        </w:p>
        <w:p w14:paraId="756E4596">
          <w:pPr>
            <w:tabs>
              <w:tab w:val="right" w:leader="dot" w:pos="9640"/>
            </w:tabs>
            <w:spacing w:before="162" w:line="193" w:lineRule="auto"/>
            <w:ind w:left="430"/>
            <w:rPr>
              <w:rFonts w:ascii="Times New Roman" w:hAnsi="Times New Roman" w:eastAsia="Times New Roman" w:cs="Times New Roman"/>
              <w:color w:val="auto"/>
              <w:sz w:val="19"/>
              <w:szCs w:val="19"/>
            </w:rPr>
          </w:pPr>
          <w:bookmarkStart w:id="280" w:name="bookmark555"/>
          <w:bookmarkEnd w:id="280"/>
          <w:r>
            <w:rPr>
              <w:color w:val="auto"/>
            </w:rPr>
            <w:fldChar w:fldCharType="begin"/>
          </w:r>
          <w:r>
            <w:rPr>
              <w:color w:val="auto"/>
            </w:rPr>
            <w:instrText xml:space="preserve"> HYPERLINK \l "bookmark556" </w:instrText>
          </w:r>
          <w:r>
            <w:rPr>
              <w:color w:val="auto"/>
            </w:rPr>
            <w:fldChar w:fldCharType="separate"/>
          </w:r>
          <w:r>
            <w:rPr>
              <w:rFonts w:ascii="Times New Roman" w:hAnsi="Times New Roman" w:eastAsia="Times New Roman" w:cs="Times New Roman"/>
              <w:color w:val="auto"/>
              <w:spacing w:val="4"/>
              <w:sz w:val="19"/>
              <w:szCs w:val="19"/>
            </w:rPr>
            <w:t>5.3</w:t>
          </w:r>
          <w:r>
            <w:rPr>
              <w:rFonts w:ascii="Times New Roman" w:hAnsi="Times New Roman" w:eastAsia="Times New Roman" w:cs="Times New Roman"/>
              <w:color w:val="auto"/>
              <w:spacing w:val="15"/>
              <w:sz w:val="19"/>
              <w:szCs w:val="19"/>
            </w:rPr>
            <w:t xml:space="preserve"> </w:t>
          </w:r>
          <w:r>
            <w:rPr>
              <w:rFonts w:ascii="宋体" w:hAnsi="宋体" w:eastAsia="宋体" w:cs="宋体"/>
              <w:color w:val="auto"/>
              <w:spacing w:val="4"/>
              <w:sz w:val="19"/>
              <w:szCs w:val="19"/>
            </w:rPr>
            <w:t>设计审查</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120</w:t>
          </w:r>
          <w:r>
            <w:rPr>
              <w:rFonts w:ascii="Times New Roman" w:hAnsi="Times New Roman" w:eastAsia="Times New Roman" w:cs="Times New Roman"/>
              <w:color w:val="auto"/>
              <w:spacing w:val="11"/>
              <w:sz w:val="19"/>
              <w:szCs w:val="19"/>
            </w:rPr>
            <w:fldChar w:fldCharType="end"/>
          </w:r>
        </w:p>
        <w:p w14:paraId="6C70988F">
          <w:pPr>
            <w:tabs>
              <w:tab w:val="right" w:leader="dot" w:pos="9640"/>
            </w:tabs>
            <w:spacing w:before="161" w:line="193" w:lineRule="auto"/>
            <w:ind w:left="430"/>
            <w:rPr>
              <w:rFonts w:ascii="Times New Roman" w:hAnsi="Times New Roman" w:eastAsia="Times New Roman" w:cs="Times New Roman"/>
              <w:color w:val="auto"/>
              <w:sz w:val="19"/>
              <w:szCs w:val="19"/>
            </w:rPr>
          </w:pPr>
          <w:bookmarkStart w:id="281" w:name="bookmark557"/>
          <w:bookmarkEnd w:id="281"/>
          <w:r>
            <w:rPr>
              <w:color w:val="auto"/>
            </w:rPr>
            <w:fldChar w:fldCharType="begin"/>
          </w:r>
          <w:r>
            <w:rPr>
              <w:color w:val="auto"/>
            </w:rPr>
            <w:instrText xml:space="preserve"> HYPERLINK \l "bookmark558" </w:instrText>
          </w:r>
          <w:r>
            <w:rPr>
              <w:color w:val="auto"/>
            </w:rPr>
            <w:fldChar w:fldCharType="separate"/>
          </w:r>
          <w:r>
            <w:rPr>
              <w:rFonts w:ascii="Times New Roman" w:hAnsi="Times New Roman" w:eastAsia="Times New Roman" w:cs="Times New Roman"/>
              <w:color w:val="auto"/>
              <w:spacing w:val="5"/>
              <w:sz w:val="19"/>
              <w:szCs w:val="19"/>
            </w:rPr>
            <w:t xml:space="preserve">5.5 </w:t>
          </w:r>
          <w:r>
            <w:rPr>
              <w:rFonts w:ascii="宋体" w:hAnsi="宋体" w:eastAsia="宋体" w:cs="宋体"/>
              <w:color w:val="auto"/>
              <w:spacing w:val="5"/>
              <w:sz w:val="19"/>
              <w:szCs w:val="19"/>
            </w:rPr>
            <w:t>竣工文件</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120</w:t>
          </w:r>
          <w:r>
            <w:rPr>
              <w:rFonts w:ascii="Times New Roman" w:hAnsi="Times New Roman" w:eastAsia="Times New Roman" w:cs="Times New Roman"/>
              <w:color w:val="auto"/>
              <w:spacing w:val="11"/>
              <w:sz w:val="19"/>
              <w:szCs w:val="19"/>
            </w:rPr>
            <w:fldChar w:fldCharType="end"/>
          </w:r>
        </w:p>
        <w:p w14:paraId="367FB0AB">
          <w:pPr>
            <w:tabs>
              <w:tab w:val="right" w:leader="dot" w:pos="9640"/>
            </w:tabs>
            <w:spacing w:before="161" w:line="193" w:lineRule="auto"/>
            <w:ind w:left="220"/>
            <w:rPr>
              <w:rFonts w:ascii="Times New Roman" w:hAnsi="Times New Roman" w:eastAsia="Times New Roman" w:cs="Times New Roman"/>
              <w:color w:val="auto"/>
              <w:sz w:val="19"/>
              <w:szCs w:val="19"/>
            </w:rPr>
          </w:pPr>
          <w:bookmarkStart w:id="282" w:name="bookmark559"/>
          <w:bookmarkEnd w:id="282"/>
          <w:r>
            <w:rPr>
              <w:color w:val="auto"/>
            </w:rPr>
            <w:fldChar w:fldCharType="begin"/>
          </w:r>
          <w:r>
            <w:rPr>
              <w:color w:val="auto"/>
            </w:rPr>
            <w:instrText xml:space="preserve"> HYPERLINK \l "bookmark560" </w:instrText>
          </w:r>
          <w:r>
            <w:rPr>
              <w:color w:val="auto"/>
            </w:rPr>
            <w:fldChar w:fldCharType="separate"/>
          </w:r>
          <w:r>
            <w:rPr>
              <w:rFonts w:ascii="Times New Roman" w:hAnsi="Times New Roman" w:eastAsia="Times New Roman" w:cs="Times New Roman"/>
              <w:color w:val="auto"/>
              <w:spacing w:val="6"/>
              <w:sz w:val="19"/>
              <w:szCs w:val="19"/>
            </w:rPr>
            <w:t>6.</w:t>
          </w:r>
          <w:r>
            <w:rPr>
              <w:rFonts w:ascii="Times New Roman" w:hAnsi="Times New Roman" w:eastAsia="Times New Roman" w:cs="Times New Roman"/>
              <w:color w:val="auto"/>
              <w:spacing w:val="45"/>
              <w:w w:val="101"/>
              <w:sz w:val="19"/>
              <w:szCs w:val="19"/>
            </w:rPr>
            <w:t xml:space="preserve"> </w:t>
          </w:r>
          <w:r>
            <w:rPr>
              <w:rFonts w:ascii="宋体" w:hAnsi="宋体" w:eastAsia="宋体" w:cs="宋体"/>
              <w:color w:val="auto"/>
              <w:spacing w:val="6"/>
              <w:sz w:val="19"/>
              <w:szCs w:val="19"/>
            </w:rPr>
            <w:t>材料和工程设备</w:t>
          </w:r>
          <w:r>
            <w:rPr>
              <w:rFonts w:ascii="宋体" w:hAnsi="宋体" w:eastAsia="宋体" w:cs="宋体"/>
              <w:color w:val="auto"/>
              <w:sz w:val="19"/>
              <w:szCs w:val="19"/>
            </w:rPr>
            <w:tab/>
          </w:r>
          <w:r>
            <w:rPr>
              <w:rFonts w:ascii="宋体" w:hAnsi="宋体" w:eastAsia="宋体" w:cs="宋体"/>
              <w:color w:val="auto"/>
              <w:spacing w:val="-23"/>
              <w:sz w:val="19"/>
              <w:szCs w:val="19"/>
            </w:rPr>
            <w:t xml:space="preserve"> </w:t>
          </w:r>
          <w:r>
            <w:rPr>
              <w:rFonts w:ascii="Times New Roman" w:hAnsi="Times New Roman" w:eastAsia="Times New Roman" w:cs="Times New Roman"/>
              <w:color w:val="auto"/>
              <w:spacing w:val="-3"/>
              <w:sz w:val="19"/>
              <w:szCs w:val="19"/>
            </w:rPr>
            <w:t>121</w:t>
          </w:r>
          <w:r>
            <w:rPr>
              <w:rFonts w:ascii="Times New Roman" w:hAnsi="Times New Roman" w:eastAsia="Times New Roman" w:cs="Times New Roman"/>
              <w:color w:val="auto"/>
              <w:spacing w:val="-3"/>
              <w:sz w:val="19"/>
              <w:szCs w:val="19"/>
            </w:rPr>
            <w:fldChar w:fldCharType="end"/>
          </w:r>
        </w:p>
        <w:p w14:paraId="1CD5A0FB">
          <w:pPr>
            <w:tabs>
              <w:tab w:val="right" w:leader="dot" w:pos="9640"/>
            </w:tabs>
            <w:spacing w:before="162" w:line="193" w:lineRule="auto"/>
            <w:ind w:left="429"/>
            <w:rPr>
              <w:rFonts w:ascii="Times New Roman" w:hAnsi="Times New Roman" w:eastAsia="Times New Roman" w:cs="Times New Roman"/>
              <w:color w:val="auto"/>
              <w:sz w:val="19"/>
              <w:szCs w:val="19"/>
            </w:rPr>
          </w:pPr>
          <w:bookmarkStart w:id="283" w:name="bookmark561"/>
          <w:bookmarkEnd w:id="283"/>
          <w:r>
            <w:rPr>
              <w:color w:val="auto"/>
            </w:rPr>
            <w:fldChar w:fldCharType="begin"/>
          </w:r>
          <w:r>
            <w:rPr>
              <w:color w:val="auto"/>
            </w:rPr>
            <w:instrText xml:space="preserve"> HYPERLINK \l "bookmark562" </w:instrText>
          </w:r>
          <w:r>
            <w:rPr>
              <w:color w:val="auto"/>
            </w:rPr>
            <w:fldChar w:fldCharType="separate"/>
          </w:r>
          <w:r>
            <w:rPr>
              <w:rFonts w:ascii="Times New Roman" w:hAnsi="Times New Roman" w:eastAsia="Times New Roman" w:cs="Times New Roman"/>
              <w:color w:val="auto"/>
              <w:spacing w:val="7"/>
              <w:sz w:val="19"/>
              <w:szCs w:val="19"/>
            </w:rPr>
            <w:t xml:space="preserve">6.1 </w:t>
          </w:r>
          <w:r>
            <w:rPr>
              <w:rFonts w:ascii="宋体" w:hAnsi="宋体" w:eastAsia="宋体" w:cs="宋体"/>
              <w:color w:val="auto"/>
              <w:spacing w:val="7"/>
              <w:sz w:val="19"/>
              <w:szCs w:val="19"/>
            </w:rPr>
            <w:t>承包人提供的材料和工程设备</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121</w:t>
          </w:r>
          <w:r>
            <w:rPr>
              <w:rFonts w:ascii="Times New Roman" w:hAnsi="Times New Roman" w:eastAsia="Times New Roman" w:cs="Times New Roman"/>
              <w:color w:val="auto"/>
              <w:spacing w:val="11"/>
              <w:sz w:val="19"/>
              <w:szCs w:val="19"/>
            </w:rPr>
            <w:fldChar w:fldCharType="end"/>
          </w:r>
        </w:p>
        <w:p w14:paraId="31E78377">
          <w:pPr>
            <w:tabs>
              <w:tab w:val="right" w:leader="dot" w:pos="9640"/>
            </w:tabs>
            <w:spacing w:before="161" w:line="193" w:lineRule="auto"/>
            <w:ind w:left="429"/>
            <w:rPr>
              <w:rFonts w:ascii="Times New Roman" w:hAnsi="Times New Roman" w:eastAsia="Times New Roman" w:cs="Times New Roman"/>
              <w:color w:val="auto"/>
              <w:sz w:val="19"/>
              <w:szCs w:val="19"/>
            </w:rPr>
          </w:pPr>
          <w:bookmarkStart w:id="284" w:name="bookmark563"/>
          <w:bookmarkEnd w:id="284"/>
          <w:r>
            <w:rPr>
              <w:color w:val="auto"/>
            </w:rPr>
            <w:fldChar w:fldCharType="begin"/>
          </w:r>
          <w:r>
            <w:rPr>
              <w:color w:val="auto"/>
            </w:rPr>
            <w:instrText xml:space="preserve"> HYPERLINK \l "bookmark564" </w:instrText>
          </w:r>
          <w:r>
            <w:rPr>
              <w:color w:val="auto"/>
            </w:rPr>
            <w:fldChar w:fldCharType="separate"/>
          </w:r>
          <w:r>
            <w:rPr>
              <w:rFonts w:ascii="Times New Roman" w:hAnsi="Times New Roman" w:eastAsia="Times New Roman" w:cs="Times New Roman"/>
              <w:color w:val="auto"/>
              <w:spacing w:val="7"/>
              <w:sz w:val="19"/>
              <w:szCs w:val="19"/>
            </w:rPr>
            <w:t xml:space="preserve">6.2  </w:t>
          </w:r>
          <w:r>
            <w:rPr>
              <w:rFonts w:ascii="宋体" w:hAnsi="宋体" w:eastAsia="宋体" w:cs="宋体"/>
              <w:color w:val="auto"/>
              <w:spacing w:val="7"/>
              <w:sz w:val="19"/>
              <w:szCs w:val="19"/>
            </w:rPr>
            <w:t>发包人提供的材料和工程设备</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121</w:t>
          </w:r>
          <w:r>
            <w:rPr>
              <w:rFonts w:ascii="Times New Roman" w:hAnsi="Times New Roman" w:eastAsia="Times New Roman" w:cs="Times New Roman"/>
              <w:color w:val="auto"/>
              <w:spacing w:val="11"/>
              <w:sz w:val="19"/>
              <w:szCs w:val="19"/>
            </w:rPr>
            <w:fldChar w:fldCharType="end"/>
          </w:r>
        </w:p>
        <w:p w14:paraId="01613EE8">
          <w:pPr>
            <w:tabs>
              <w:tab w:val="right" w:leader="dot" w:pos="9640"/>
            </w:tabs>
            <w:spacing w:before="161" w:line="193" w:lineRule="auto"/>
            <w:ind w:left="219"/>
            <w:rPr>
              <w:rFonts w:ascii="Times New Roman" w:hAnsi="Times New Roman" w:eastAsia="Times New Roman" w:cs="Times New Roman"/>
              <w:color w:val="auto"/>
              <w:sz w:val="19"/>
              <w:szCs w:val="19"/>
            </w:rPr>
          </w:pPr>
          <w:bookmarkStart w:id="285" w:name="bookmark565"/>
          <w:bookmarkEnd w:id="285"/>
          <w:r>
            <w:rPr>
              <w:color w:val="auto"/>
            </w:rPr>
            <w:fldChar w:fldCharType="begin"/>
          </w:r>
          <w:r>
            <w:rPr>
              <w:color w:val="auto"/>
            </w:rPr>
            <w:instrText xml:space="preserve"> HYPERLINK \l "bookmark566" </w:instrText>
          </w:r>
          <w:r>
            <w:rPr>
              <w:color w:val="auto"/>
            </w:rPr>
            <w:fldChar w:fldCharType="separate"/>
          </w:r>
          <w:r>
            <w:rPr>
              <w:rFonts w:ascii="Times New Roman" w:hAnsi="Times New Roman" w:eastAsia="Times New Roman" w:cs="Times New Roman"/>
              <w:color w:val="auto"/>
              <w:spacing w:val="7"/>
              <w:sz w:val="19"/>
              <w:szCs w:val="19"/>
            </w:rPr>
            <w:t>7.</w:t>
          </w:r>
          <w:r>
            <w:rPr>
              <w:rFonts w:ascii="Times New Roman" w:hAnsi="Times New Roman" w:eastAsia="Times New Roman" w:cs="Times New Roman"/>
              <w:color w:val="auto"/>
              <w:spacing w:val="44"/>
              <w:w w:val="101"/>
              <w:sz w:val="19"/>
              <w:szCs w:val="19"/>
            </w:rPr>
            <w:t xml:space="preserve"> </w:t>
          </w:r>
          <w:r>
            <w:rPr>
              <w:rFonts w:ascii="宋体" w:hAnsi="宋体" w:eastAsia="宋体" w:cs="宋体"/>
              <w:color w:val="auto"/>
              <w:spacing w:val="7"/>
              <w:sz w:val="19"/>
              <w:szCs w:val="19"/>
            </w:rPr>
            <w:t>施工设备和临时设施</w:t>
          </w:r>
          <w:r>
            <w:rPr>
              <w:rFonts w:ascii="宋体" w:hAnsi="宋体" w:eastAsia="宋体" w:cs="宋体"/>
              <w:color w:val="auto"/>
              <w:sz w:val="19"/>
              <w:szCs w:val="19"/>
            </w:rPr>
            <w:tab/>
          </w:r>
          <w:r>
            <w:rPr>
              <w:rFonts w:ascii="宋体" w:hAnsi="宋体" w:eastAsia="宋体" w:cs="宋体"/>
              <w:color w:val="auto"/>
              <w:spacing w:val="-24"/>
              <w:sz w:val="19"/>
              <w:szCs w:val="19"/>
            </w:rPr>
            <w:t xml:space="preserve"> </w:t>
          </w:r>
          <w:r>
            <w:rPr>
              <w:rFonts w:ascii="Times New Roman" w:hAnsi="Times New Roman" w:eastAsia="Times New Roman" w:cs="Times New Roman"/>
              <w:color w:val="auto"/>
              <w:spacing w:val="-3"/>
              <w:sz w:val="19"/>
              <w:szCs w:val="19"/>
            </w:rPr>
            <w:t>121</w:t>
          </w:r>
          <w:r>
            <w:rPr>
              <w:rFonts w:ascii="Times New Roman" w:hAnsi="Times New Roman" w:eastAsia="Times New Roman" w:cs="Times New Roman"/>
              <w:color w:val="auto"/>
              <w:spacing w:val="-3"/>
              <w:sz w:val="19"/>
              <w:szCs w:val="19"/>
            </w:rPr>
            <w:fldChar w:fldCharType="end"/>
          </w:r>
        </w:p>
        <w:p w14:paraId="7E54A6D1">
          <w:pPr>
            <w:tabs>
              <w:tab w:val="right" w:leader="dot" w:pos="9640"/>
            </w:tabs>
            <w:spacing w:before="162" w:line="193" w:lineRule="auto"/>
            <w:ind w:left="428"/>
            <w:rPr>
              <w:rFonts w:ascii="Times New Roman" w:hAnsi="Times New Roman" w:eastAsia="Times New Roman" w:cs="Times New Roman"/>
              <w:color w:val="auto"/>
              <w:sz w:val="19"/>
              <w:szCs w:val="19"/>
            </w:rPr>
          </w:pPr>
          <w:bookmarkStart w:id="286" w:name="bookmark567"/>
          <w:bookmarkEnd w:id="286"/>
          <w:r>
            <w:rPr>
              <w:color w:val="auto"/>
            </w:rPr>
            <w:fldChar w:fldCharType="begin"/>
          </w:r>
          <w:r>
            <w:rPr>
              <w:color w:val="auto"/>
            </w:rPr>
            <w:instrText xml:space="preserve"> HYPERLINK \l "bookmark568" </w:instrText>
          </w:r>
          <w:r>
            <w:rPr>
              <w:color w:val="auto"/>
            </w:rPr>
            <w:fldChar w:fldCharType="separate"/>
          </w:r>
          <w:r>
            <w:rPr>
              <w:rFonts w:ascii="Times New Roman" w:hAnsi="Times New Roman" w:eastAsia="Times New Roman" w:cs="Times New Roman"/>
              <w:color w:val="auto"/>
              <w:spacing w:val="8"/>
              <w:sz w:val="19"/>
              <w:szCs w:val="19"/>
            </w:rPr>
            <w:t xml:space="preserve">7.1 </w:t>
          </w:r>
          <w:r>
            <w:rPr>
              <w:rFonts w:ascii="宋体" w:hAnsi="宋体" w:eastAsia="宋体" w:cs="宋体"/>
              <w:color w:val="auto"/>
              <w:spacing w:val="8"/>
              <w:sz w:val="19"/>
              <w:szCs w:val="19"/>
            </w:rPr>
            <w:t>承包人提供的施工设备和临时设施</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121</w:t>
          </w:r>
          <w:r>
            <w:rPr>
              <w:rFonts w:ascii="Times New Roman" w:hAnsi="Times New Roman" w:eastAsia="Times New Roman" w:cs="Times New Roman"/>
              <w:color w:val="auto"/>
              <w:spacing w:val="11"/>
              <w:sz w:val="19"/>
              <w:szCs w:val="19"/>
            </w:rPr>
            <w:fldChar w:fldCharType="end"/>
          </w:r>
        </w:p>
        <w:p w14:paraId="7F202FDB">
          <w:pPr>
            <w:tabs>
              <w:tab w:val="right" w:leader="dot" w:pos="9640"/>
            </w:tabs>
            <w:spacing w:before="161" w:line="193" w:lineRule="auto"/>
            <w:ind w:left="224"/>
            <w:rPr>
              <w:rFonts w:ascii="Times New Roman" w:hAnsi="Times New Roman" w:eastAsia="Times New Roman" w:cs="Times New Roman"/>
              <w:color w:val="auto"/>
              <w:sz w:val="19"/>
              <w:szCs w:val="19"/>
            </w:rPr>
          </w:pPr>
          <w:bookmarkStart w:id="287" w:name="bookmark569"/>
          <w:bookmarkEnd w:id="287"/>
          <w:r>
            <w:rPr>
              <w:color w:val="auto"/>
            </w:rPr>
            <w:fldChar w:fldCharType="begin"/>
          </w:r>
          <w:r>
            <w:rPr>
              <w:color w:val="auto"/>
            </w:rPr>
            <w:instrText xml:space="preserve"> HYPERLINK \l "bookmark570" </w:instrText>
          </w:r>
          <w:r>
            <w:rPr>
              <w:color w:val="auto"/>
            </w:rPr>
            <w:fldChar w:fldCharType="separate"/>
          </w:r>
          <w:r>
            <w:rPr>
              <w:rFonts w:ascii="Times New Roman" w:hAnsi="Times New Roman" w:eastAsia="Times New Roman" w:cs="Times New Roman"/>
              <w:color w:val="auto"/>
              <w:spacing w:val="3"/>
              <w:sz w:val="19"/>
              <w:szCs w:val="19"/>
            </w:rPr>
            <w:t>8.</w:t>
          </w:r>
          <w:r>
            <w:rPr>
              <w:rFonts w:ascii="Times New Roman" w:hAnsi="Times New Roman" w:eastAsia="Times New Roman" w:cs="Times New Roman"/>
              <w:color w:val="auto"/>
              <w:spacing w:val="48"/>
              <w:sz w:val="19"/>
              <w:szCs w:val="19"/>
            </w:rPr>
            <w:t xml:space="preserve"> </w:t>
          </w:r>
          <w:r>
            <w:rPr>
              <w:rFonts w:ascii="宋体" w:hAnsi="宋体" w:eastAsia="宋体" w:cs="宋体"/>
              <w:color w:val="auto"/>
              <w:spacing w:val="3"/>
              <w:sz w:val="19"/>
              <w:szCs w:val="19"/>
            </w:rPr>
            <w:t>交通运输</w:t>
          </w:r>
          <w:r>
            <w:rPr>
              <w:rFonts w:ascii="宋体" w:hAnsi="宋体" w:eastAsia="宋体" w:cs="宋体"/>
              <w:color w:val="auto"/>
              <w:sz w:val="19"/>
              <w:szCs w:val="19"/>
            </w:rPr>
            <w:tab/>
          </w:r>
          <w:r>
            <w:rPr>
              <w:rFonts w:ascii="宋体" w:hAnsi="宋体" w:eastAsia="宋体" w:cs="宋体"/>
              <w:color w:val="auto"/>
              <w:spacing w:val="-23"/>
              <w:sz w:val="19"/>
              <w:szCs w:val="19"/>
            </w:rPr>
            <w:t xml:space="preserve"> </w:t>
          </w:r>
          <w:r>
            <w:rPr>
              <w:rFonts w:ascii="Times New Roman" w:hAnsi="Times New Roman" w:eastAsia="Times New Roman" w:cs="Times New Roman"/>
              <w:color w:val="auto"/>
              <w:spacing w:val="-3"/>
              <w:sz w:val="19"/>
              <w:szCs w:val="19"/>
            </w:rPr>
            <w:t>122</w:t>
          </w:r>
          <w:r>
            <w:rPr>
              <w:rFonts w:ascii="Times New Roman" w:hAnsi="Times New Roman" w:eastAsia="Times New Roman" w:cs="Times New Roman"/>
              <w:color w:val="auto"/>
              <w:spacing w:val="-3"/>
              <w:sz w:val="19"/>
              <w:szCs w:val="19"/>
            </w:rPr>
            <w:fldChar w:fldCharType="end"/>
          </w:r>
        </w:p>
        <w:p w14:paraId="147D88B1">
          <w:pPr>
            <w:tabs>
              <w:tab w:val="right" w:leader="dot" w:pos="9640"/>
            </w:tabs>
            <w:spacing w:before="161" w:line="193" w:lineRule="auto"/>
            <w:ind w:left="432"/>
            <w:rPr>
              <w:rFonts w:ascii="Times New Roman" w:hAnsi="Times New Roman" w:eastAsia="Times New Roman" w:cs="Times New Roman"/>
              <w:color w:val="auto"/>
              <w:sz w:val="19"/>
              <w:szCs w:val="19"/>
            </w:rPr>
          </w:pPr>
          <w:bookmarkStart w:id="288" w:name="bookmark571"/>
          <w:bookmarkEnd w:id="288"/>
          <w:r>
            <w:rPr>
              <w:color w:val="auto"/>
            </w:rPr>
            <w:fldChar w:fldCharType="begin"/>
          </w:r>
          <w:r>
            <w:rPr>
              <w:color w:val="auto"/>
            </w:rPr>
            <w:instrText xml:space="preserve"> HYPERLINK \l "bookmark572" </w:instrText>
          </w:r>
          <w:r>
            <w:rPr>
              <w:color w:val="auto"/>
            </w:rPr>
            <w:fldChar w:fldCharType="separate"/>
          </w:r>
          <w:r>
            <w:rPr>
              <w:rFonts w:ascii="Times New Roman" w:hAnsi="Times New Roman" w:eastAsia="Times New Roman" w:cs="Times New Roman"/>
              <w:color w:val="auto"/>
              <w:spacing w:val="6"/>
              <w:sz w:val="19"/>
              <w:szCs w:val="19"/>
            </w:rPr>
            <w:t xml:space="preserve">8.1  </w:t>
          </w:r>
          <w:r>
            <w:rPr>
              <w:rFonts w:ascii="宋体" w:hAnsi="宋体" w:eastAsia="宋体" w:cs="宋体"/>
              <w:color w:val="auto"/>
              <w:spacing w:val="6"/>
              <w:sz w:val="19"/>
              <w:szCs w:val="19"/>
            </w:rPr>
            <w:t>道路通行权和场外设施（</w:t>
          </w:r>
          <w:r>
            <w:rPr>
              <w:rFonts w:ascii="Times New Roman" w:hAnsi="Times New Roman" w:eastAsia="Times New Roman" w:cs="Times New Roman"/>
              <w:color w:val="auto"/>
              <w:spacing w:val="6"/>
              <w:sz w:val="19"/>
              <w:szCs w:val="19"/>
            </w:rPr>
            <w:t>B</w:t>
          </w:r>
          <w:r>
            <w:rPr>
              <w:rFonts w:ascii="宋体" w:hAnsi="宋体" w:eastAsia="宋体" w:cs="宋体"/>
              <w:color w:val="auto"/>
              <w:spacing w:val="6"/>
              <w:sz w:val="19"/>
              <w:szCs w:val="19"/>
            </w:rPr>
            <w:t>）</w:t>
          </w:r>
          <w:r>
            <w:rPr>
              <w:rFonts w:ascii="宋体" w:hAnsi="宋体" w:eastAsia="宋体" w:cs="宋体"/>
              <w:color w:val="auto"/>
              <w:spacing w:val="-57"/>
              <w:sz w:val="19"/>
              <w:szCs w:val="19"/>
            </w:rPr>
            <w:t xml:space="preserve"> </w:t>
          </w:r>
          <w:r>
            <w:rPr>
              <w:rFonts w:ascii="宋体" w:hAnsi="宋体" w:eastAsia="宋体" w:cs="宋体"/>
              <w:color w:val="auto"/>
              <w:sz w:val="19"/>
              <w:szCs w:val="19"/>
            </w:rPr>
            <w:tab/>
          </w:r>
          <w:r>
            <w:rPr>
              <w:rFonts w:ascii="宋体" w:hAnsi="宋体" w:eastAsia="宋体" w:cs="宋体"/>
              <w:color w:val="auto"/>
              <w:spacing w:val="-37"/>
              <w:sz w:val="19"/>
              <w:szCs w:val="19"/>
            </w:rPr>
            <w:t xml:space="preserve"> </w:t>
          </w:r>
          <w:r>
            <w:rPr>
              <w:rFonts w:ascii="Times New Roman" w:hAnsi="Times New Roman" w:eastAsia="Times New Roman" w:cs="Times New Roman"/>
              <w:color w:val="auto"/>
              <w:spacing w:val="-3"/>
              <w:sz w:val="19"/>
              <w:szCs w:val="19"/>
            </w:rPr>
            <w:t>122</w:t>
          </w:r>
          <w:r>
            <w:rPr>
              <w:rFonts w:ascii="Times New Roman" w:hAnsi="Times New Roman" w:eastAsia="Times New Roman" w:cs="Times New Roman"/>
              <w:color w:val="auto"/>
              <w:spacing w:val="-3"/>
              <w:sz w:val="19"/>
              <w:szCs w:val="19"/>
            </w:rPr>
            <w:fldChar w:fldCharType="end"/>
          </w:r>
        </w:p>
        <w:p w14:paraId="223C59E2">
          <w:pPr>
            <w:tabs>
              <w:tab w:val="right" w:leader="dot" w:pos="9640"/>
            </w:tabs>
            <w:spacing w:before="162" w:line="193" w:lineRule="auto"/>
            <w:ind w:left="219"/>
            <w:rPr>
              <w:rFonts w:ascii="Times New Roman" w:hAnsi="Times New Roman" w:eastAsia="Times New Roman" w:cs="Times New Roman"/>
              <w:color w:val="auto"/>
              <w:sz w:val="19"/>
              <w:szCs w:val="19"/>
            </w:rPr>
          </w:pPr>
          <w:bookmarkStart w:id="289" w:name="bookmark573"/>
          <w:bookmarkEnd w:id="289"/>
          <w:r>
            <w:rPr>
              <w:color w:val="auto"/>
            </w:rPr>
            <w:fldChar w:fldCharType="begin"/>
          </w:r>
          <w:r>
            <w:rPr>
              <w:color w:val="auto"/>
            </w:rPr>
            <w:instrText xml:space="preserve"> HYPERLINK \l "bookmark574" </w:instrText>
          </w:r>
          <w:r>
            <w:rPr>
              <w:color w:val="auto"/>
            </w:rPr>
            <w:fldChar w:fldCharType="separate"/>
          </w:r>
          <w:r>
            <w:rPr>
              <w:rFonts w:ascii="Times New Roman" w:hAnsi="Times New Roman" w:eastAsia="Times New Roman" w:cs="Times New Roman"/>
              <w:color w:val="auto"/>
              <w:spacing w:val="5"/>
              <w:sz w:val="19"/>
              <w:szCs w:val="19"/>
            </w:rPr>
            <w:t>9.</w:t>
          </w:r>
          <w:r>
            <w:rPr>
              <w:rFonts w:ascii="Times New Roman" w:hAnsi="Times New Roman" w:eastAsia="Times New Roman" w:cs="Times New Roman"/>
              <w:color w:val="auto"/>
              <w:spacing w:val="40"/>
              <w:w w:val="101"/>
              <w:sz w:val="19"/>
              <w:szCs w:val="19"/>
            </w:rPr>
            <w:t xml:space="preserve"> </w:t>
          </w:r>
          <w:r>
            <w:rPr>
              <w:rFonts w:ascii="宋体" w:hAnsi="宋体" w:eastAsia="宋体" w:cs="宋体"/>
              <w:color w:val="auto"/>
              <w:spacing w:val="5"/>
              <w:sz w:val="19"/>
              <w:szCs w:val="19"/>
            </w:rPr>
            <w:t>测量放线</w:t>
          </w:r>
          <w:r>
            <w:rPr>
              <w:rFonts w:ascii="宋体" w:hAnsi="宋体" w:eastAsia="宋体" w:cs="宋体"/>
              <w:color w:val="auto"/>
              <w:sz w:val="19"/>
              <w:szCs w:val="19"/>
            </w:rPr>
            <w:tab/>
          </w:r>
          <w:r>
            <w:rPr>
              <w:rFonts w:ascii="宋体" w:hAnsi="宋体" w:eastAsia="宋体" w:cs="宋体"/>
              <w:color w:val="auto"/>
              <w:spacing w:val="-23"/>
              <w:sz w:val="19"/>
              <w:szCs w:val="19"/>
            </w:rPr>
            <w:t xml:space="preserve"> </w:t>
          </w:r>
          <w:r>
            <w:rPr>
              <w:rFonts w:ascii="Times New Roman" w:hAnsi="Times New Roman" w:eastAsia="Times New Roman" w:cs="Times New Roman"/>
              <w:color w:val="auto"/>
              <w:spacing w:val="-3"/>
              <w:sz w:val="19"/>
              <w:szCs w:val="19"/>
            </w:rPr>
            <w:t>122</w:t>
          </w:r>
          <w:r>
            <w:rPr>
              <w:rFonts w:ascii="Times New Roman" w:hAnsi="Times New Roman" w:eastAsia="Times New Roman" w:cs="Times New Roman"/>
              <w:color w:val="auto"/>
              <w:spacing w:val="-3"/>
              <w:sz w:val="19"/>
              <w:szCs w:val="19"/>
            </w:rPr>
            <w:fldChar w:fldCharType="end"/>
          </w:r>
        </w:p>
        <w:p w14:paraId="343BFE88">
          <w:pPr>
            <w:tabs>
              <w:tab w:val="right" w:leader="dot" w:pos="9640"/>
            </w:tabs>
            <w:spacing w:before="161" w:line="193" w:lineRule="auto"/>
            <w:ind w:left="235"/>
            <w:rPr>
              <w:rFonts w:ascii="Times New Roman" w:hAnsi="Times New Roman" w:eastAsia="Times New Roman" w:cs="Times New Roman"/>
              <w:color w:val="auto"/>
              <w:sz w:val="19"/>
              <w:szCs w:val="19"/>
            </w:rPr>
          </w:pPr>
          <w:bookmarkStart w:id="290" w:name="bookmark575"/>
          <w:bookmarkEnd w:id="290"/>
          <w:r>
            <w:rPr>
              <w:color w:val="auto"/>
            </w:rPr>
            <w:fldChar w:fldCharType="begin"/>
          </w:r>
          <w:r>
            <w:rPr>
              <w:color w:val="auto"/>
            </w:rPr>
            <w:instrText xml:space="preserve"> HYPERLINK \l "bookmark576" </w:instrText>
          </w:r>
          <w:r>
            <w:rPr>
              <w:color w:val="auto"/>
            </w:rPr>
            <w:fldChar w:fldCharType="separate"/>
          </w:r>
          <w:r>
            <w:rPr>
              <w:rFonts w:ascii="Times New Roman" w:hAnsi="Times New Roman" w:eastAsia="Times New Roman" w:cs="Times New Roman"/>
              <w:color w:val="auto"/>
              <w:spacing w:val="6"/>
              <w:sz w:val="19"/>
              <w:szCs w:val="19"/>
            </w:rPr>
            <w:t>10.</w:t>
          </w:r>
          <w:r>
            <w:rPr>
              <w:rFonts w:ascii="Times New Roman" w:hAnsi="Times New Roman" w:eastAsia="Times New Roman" w:cs="Times New Roman"/>
              <w:color w:val="auto"/>
              <w:spacing w:val="49"/>
              <w:sz w:val="19"/>
              <w:szCs w:val="19"/>
            </w:rPr>
            <w:t xml:space="preserve"> </w:t>
          </w:r>
          <w:r>
            <w:rPr>
              <w:rFonts w:ascii="宋体" w:hAnsi="宋体" w:eastAsia="宋体" w:cs="宋体"/>
              <w:color w:val="auto"/>
              <w:spacing w:val="6"/>
              <w:sz w:val="19"/>
              <w:szCs w:val="19"/>
            </w:rPr>
            <w:t>安全、治安保卫和环境保护</w:t>
          </w:r>
          <w:r>
            <w:rPr>
              <w:rFonts w:ascii="宋体" w:hAnsi="宋体" w:eastAsia="宋体" w:cs="宋体"/>
              <w:color w:val="auto"/>
              <w:sz w:val="19"/>
              <w:szCs w:val="19"/>
            </w:rPr>
            <w:tab/>
          </w:r>
          <w:r>
            <w:rPr>
              <w:rFonts w:ascii="宋体" w:hAnsi="宋体" w:eastAsia="宋体" w:cs="宋体"/>
              <w:color w:val="auto"/>
              <w:spacing w:val="-22"/>
              <w:sz w:val="19"/>
              <w:szCs w:val="19"/>
            </w:rPr>
            <w:t xml:space="preserve"> </w:t>
          </w:r>
          <w:r>
            <w:rPr>
              <w:rFonts w:ascii="Times New Roman" w:hAnsi="Times New Roman" w:eastAsia="Times New Roman" w:cs="Times New Roman"/>
              <w:color w:val="auto"/>
              <w:spacing w:val="-3"/>
              <w:sz w:val="19"/>
              <w:szCs w:val="19"/>
            </w:rPr>
            <w:t>122</w:t>
          </w:r>
          <w:r>
            <w:rPr>
              <w:rFonts w:ascii="Times New Roman" w:hAnsi="Times New Roman" w:eastAsia="Times New Roman" w:cs="Times New Roman"/>
              <w:color w:val="auto"/>
              <w:spacing w:val="-3"/>
              <w:sz w:val="19"/>
              <w:szCs w:val="19"/>
            </w:rPr>
            <w:fldChar w:fldCharType="end"/>
          </w:r>
        </w:p>
        <w:p w14:paraId="0C66EF5A">
          <w:pPr>
            <w:tabs>
              <w:tab w:val="right" w:leader="dot" w:pos="9640"/>
            </w:tabs>
            <w:spacing w:before="162" w:line="193" w:lineRule="auto"/>
            <w:ind w:left="444"/>
            <w:rPr>
              <w:rFonts w:ascii="Times New Roman" w:hAnsi="Times New Roman" w:eastAsia="Times New Roman" w:cs="Times New Roman"/>
              <w:color w:val="auto"/>
              <w:sz w:val="19"/>
              <w:szCs w:val="19"/>
            </w:rPr>
          </w:pPr>
          <w:bookmarkStart w:id="291" w:name="bookmark577"/>
          <w:bookmarkEnd w:id="291"/>
          <w:r>
            <w:rPr>
              <w:color w:val="auto"/>
            </w:rPr>
            <w:fldChar w:fldCharType="begin"/>
          </w:r>
          <w:r>
            <w:rPr>
              <w:color w:val="auto"/>
            </w:rPr>
            <w:instrText xml:space="preserve"> HYPERLINK \l "bookmark578" </w:instrText>
          </w:r>
          <w:r>
            <w:rPr>
              <w:color w:val="auto"/>
            </w:rPr>
            <w:fldChar w:fldCharType="separate"/>
          </w:r>
          <w:r>
            <w:rPr>
              <w:rFonts w:ascii="Times New Roman" w:hAnsi="Times New Roman" w:eastAsia="Times New Roman" w:cs="Times New Roman"/>
              <w:color w:val="auto"/>
              <w:spacing w:val="5"/>
              <w:sz w:val="19"/>
              <w:szCs w:val="19"/>
            </w:rPr>
            <w:t xml:space="preserve">10.2 </w:t>
          </w:r>
          <w:r>
            <w:rPr>
              <w:rFonts w:ascii="宋体" w:hAnsi="宋体" w:eastAsia="宋体" w:cs="宋体"/>
              <w:color w:val="auto"/>
              <w:spacing w:val="5"/>
              <w:sz w:val="19"/>
              <w:szCs w:val="19"/>
            </w:rPr>
            <w:t>承包人的安全责任</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122</w:t>
          </w:r>
          <w:r>
            <w:rPr>
              <w:rFonts w:ascii="Times New Roman" w:hAnsi="Times New Roman" w:eastAsia="Times New Roman" w:cs="Times New Roman"/>
              <w:color w:val="auto"/>
              <w:spacing w:val="11"/>
              <w:sz w:val="19"/>
              <w:szCs w:val="19"/>
            </w:rPr>
            <w:fldChar w:fldCharType="end"/>
          </w:r>
        </w:p>
        <w:p w14:paraId="7CD73CE1">
          <w:pPr>
            <w:tabs>
              <w:tab w:val="right" w:leader="dot" w:pos="9640"/>
            </w:tabs>
            <w:spacing w:before="161" w:line="193" w:lineRule="auto"/>
            <w:ind w:left="444"/>
            <w:rPr>
              <w:rFonts w:ascii="Times New Roman" w:hAnsi="Times New Roman" w:eastAsia="Times New Roman" w:cs="Times New Roman"/>
              <w:color w:val="auto"/>
              <w:sz w:val="19"/>
              <w:szCs w:val="19"/>
            </w:rPr>
          </w:pPr>
          <w:bookmarkStart w:id="292" w:name="bookmark579"/>
          <w:bookmarkEnd w:id="292"/>
          <w:r>
            <w:rPr>
              <w:color w:val="auto"/>
            </w:rPr>
            <w:fldChar w:fldCharType="begin"/>
          </w:r>
          <w:r>
            <w:rPr>
              <w:color w:val="auto"/>
            </w:rPr>
            <w:instrText xml:space="preserve"> HYPERLINK \l "bookmark580" </w:instrText>
          </w:r>
          <w:r>
            <w:rPr>
              <w:color w:val="auto"/>
            </w:rPr>
            <w:fldChar w:fldCharType="separate"/>
          </w:r>
          <w:r>
            <w:rPr>
              <w:rFonts w:ascii="Times New Roman" w:hAnsi="Times New Roman" w:eastAsia="Times New Roman" w:cs="Times New Roman"/>
              <w:color w:val="auto"/>
              <w:spacing w:val="2"/>
              <w:sz w:val="19"/>
              <w:szCs w:val="19"/>
            </w:rPr>
            <w:t>10.3</w:t>
          </w:r>
          <w:r>
            <w:rPr>
              <w:rFonts w:ascii="Times New Roman" w:hAnsi="Times New Roman" w:eastAsia="Times New Roman" w:cs="Times New Roman"/>
              <w:color w:val="auto"/>
              <w:spacing w:val="11"/>
              <w:sz w:val="19"/>
              <w:szCs w:val="19"/>
            </w:rPr>
            <w:t xml:space="preserve">  </w:t>
          </w:r>
          <w:r>
            <w:rPr>
              <w:rFonts w:ascii="宋体" w:hAnsi="宋体" w:eastAsia="宋体" w:cs="宋体"/>
              <w:color w:val="auto"/>
              <w:spacing w:val="2"/>
              <w:sz w:val="19"/>
              <w:szCs w:val="19"/>
            </w:rPr>
            <w:t>治安保卫</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122</w:t>
          </w:r>
          <w:r>
            <w:rPr>
              <w:rFonts w:ascii="Times New Roman" w:hAnsi="Times New Roman" w:eastAsia="Times New Roman" w:cs="Times New Roman"/>
              <w:color w:val="auto"/>
              <w:spacing w:val="11"/>
              <w:sz w:val="19"/>
              <w:szCs w:val="19"/>
            </w:rPr>
            <w:fldChar w:fldCharType="end"/>
          </w:r>
        </w:p>
        <w:p w14:paraId="48549C26">
          <w:pPr>
            <w:tabs>
              <w:tab w:val="right" w:leader="dot" w:pos="9640"/>
            </w:tabs>
            <w:spacing w:before="161" w:line="193" w:lineRule="auto"/>
            <w:ind w:left="235"/>
            <w:rPr>
              <w:rFonts w:ascii="Times New Roman" w:hAnsi="Times New Roman" w:eastAsia="Times New Roman" w:cs="Times New Roman"/>
              <w:color w:val="auto"/>
              <w:sz w:val="19"/>
              <w:szCs w:val="19"/>
            </w:rPr>
          </w:pPr>
          <w:bookmarkStart w:id="293" w:name="bookmark581"/>
          <w:bookmarkEnd w:id="293"/>
          <w:r>
            <w:rPr>
              <w:color w:val="auto"/>
            </w:rPr>
            <w:fldChar w:fldCharType="begin"/>
          </w:r>
          <w:r>
            <w:rPr>
              <w:color w:val="auto"/>
            </w:rPr>
            <w:instrText xml:space="preserve"> HYPERLINK \l "bookmark582" </w:instrText>
          </w:r>
          <w:r>
            <w:rPr>
              <w:color w:val="auto"/>
            </w:rPr>
            <w:fldChar w:fldCharType="separate"/>
          </w:r>
          <w:r>
            <w:rPr>
              <w:rFonts w:ascii="Times New Roman" w:hAnsi="Times New Roman" w:eastAsia="Times New Roman" w:cs="Times New Roman"/>
              <w:color w:val="auto"/>
              <w:spacing w:val="4"/>
              <w:sz w:val="19"/>
              <w:szCs w:val="19"/>
            </w:rPr>
            <w:t>11.</w:t>
          </w:r>
          <w:r>
            <w:rPr>
              <w:rFonts w:ascii="Times New Roman" w:hAnsi="Times New Roman" w:eastAsia="Times New Roman" w:cs="Times New Roman"/>
              <w:color w:val="auto"/>
              <w:spacing w:val="41"/>
              <w:sz w:val="19"/>
              <w:szCs w:val="19"/>
            </w:rPr>
            <w:t xml:space="preserve"> </w:t>
          </w:r>
          <w:r>
            <w:rPr>
              <w:rFonts w:ascii="宋体" w:hAnsi="宋体" w:eastAsia="宋体" w:cs="宋体"/>
              <w:color w:val="auto"/>
              <w:spacing w:val="4"/>
              <w:sz w:val="19"/>
              <w:szCs w:val="19"/>
            </w:rPr>
            <w:t>开始工作和竣工</w:t>
          </w:r>
          <w:r>
            <w:rPr>
              <w:rFonts w:ascii="宋体" w:hAnsi="宋体" w:eastAsia="宋体" w:cs="宋体"/>
              <w:color w:val="auto"/>
              <w:sz w:val="19"/>
              <w:szCs w:val="19"/>
            </w:rPr>
            <w:tab/>
          </w:r>
          <w:r>
            <w:rPr>
              <w:rFonts w:ascii="Times New Roman" w:hAnsi="Times New Roman" w:eastAsia="Times New Roman" w:cs="Times New Roman"/>
              <w:color w:val="auto"/>
              <w:spacing w:val="7"/>
              <w:sz w:val="19"/>
              <w:szCs w:val="19"/>
            </w:rPr>
            <w:t>122</w:t>
          </w:r>
          <w:r>
            <w:rPr>
              <w:rFonts w:ascii="Times New Roman" w:hAnsi="Times New Roman" w:eastAsia="Times New Roman" w:cs="Times New Roman"/>
              <w:color w:val="auto"/>
              <w:spacing w:val="7"/>
              <w:sz w:val="19"/>
              <w:szCs w:val="19"/>
            </w:rPr>
            <w:fldChar w:fldCharType="end"/>
          </w:r>
        </w:p>
        <w:p w14:paraId="2ECA0E15">
          <w:pPr>
            <w:tabs>
              <w:tab w:val="right" w:leader="dot" w:pos="9640"/>
            </w:tabs>
            <w:spacing w:before="162" w:line="193" w:lineRule="auto"/>
            <w:ind w:left="444"/>
            <w:rPr>
              <w:rFonts w:ascii="Times New Roman" w:hAnsi="Times New Roman" w:eastAsia="Times New Roman" w:cs="Times New Roman"/>
              <w:color w:val="auto"/>
              <w:sz w:val="19"/>
              <w:szCs w:val="19"/>
            </w:rPr>
          </w:pPr>
          <w:bookmarkStart w:id="294" w:name="bookmark583"/>
          <w:bookmarkEnd w:id="294"/>
          <w:r>
            <w:rPr>
              <w:color w:val="auto"/>
            </w:rPr>
            <w:fldChar w:fldCharType="begin"/>
          </w:r>
          <w:r>
            <w:rPr>
              <w:color w:val="auto"/>
            </w:rPr>
            <w:instrText xml:space="preserve"> HYPERLINK \l "bookmark584" </w:instrText>
          </w:r>
          <w:r>
            <w:rPr>
              <w:color w:val="auto"/>
            </w:rPr>
            <w:fldChar w:fldCharType="separate"/>
          </w:r>
          <w:r>
            <w:rPr>
              <w:rFonts w:ascii="Times New Roman" w:hAnsi="Times New Roman" w:eastAsia="Times New Roman" w:cs="Times New Roman"/>
              <w:color w:val="auto"/>
              <w:spacing w:val="3"/>
              <w:sz w:val="19"/>
              <w:szCs w:val="19"/>
            </w:rPr>
            <w:t xml:space="preserve">11.1 </w:t>
          </w:r>
          <w:r>
            <w:rPr>
              <w:rFonts w:ascii="宋体" w:hAnsi="宋体" w:eastAsia="宋体" w:cs="宋体"/>
              <w:color w:val="auto"/>
              <w:spacing w:val="3"/>
              <w:sz w:val="19"/>
              <w:szCs w:val="19"/>
            </w:rPr>
            <w:t>开始工作</w:t>
          </w:r>
          <w:r>
            <w:rPr>
              <w:rFonts w:ascii="宋体" w:hAnsi="宋体" w:eastAsia="宋体" w:cs="宋体"/>
              <w:color w:val="auto"/>
              <w:sz w:val="19"/>
              <w:szCs w:val="19"/>
            </w:rPr>
            <w:tab/>
          </w:r>
          <w:r>
            <w:rPr>
              <w:rFonts w:ascii="宋体" w:hAnsi="宋体" w:eastAsia="宋体" w:cs="宋体"/>
              <w:color w:val="auto"/>
              <w:spacing w:val="-45"/>
              <w:sz w:val="19"/>
              <w:szCs w:val="19"/>
            </w:rPr>
            <w:t xml:space="preserve"> </w:t>
          </w:r>
          <w:r>
            <w:rPr>
              <w:rFonts w:ascii="Times New Roman" w:hAnsi="Times New Roman" w:eastAsia="Times New Roman" w:cs="Times New Roman"/>
              <w:color w:val="auto"/>
              <w:spacing w:val="-3"/>
              <w:sz w:val="19"/>
              <w:szCs w:val="19"/>
            </w:rPr>
            <w:t>122</w:t>
          </w:r>
          <w:r>
            <w:rPr>
              <w:rFonts w:ascii="Times New Roman" w:hAnsi="Times New Roman" w:eastAsia="Times New Roman" w:cs="Times New Roman"/>
              <w:color w:val="auto"/>
              <w:spacing w:val="-3"/>
              <w:sz w:val="19"/>
              <w:szCs w:val="19"/>
            </w:rPr>
            <w:fldChar w:fldCharType="end"/>
          </w:r>
        </w:p>
        <w:p w14:paraId="5B54F89B">
          <w:pPr>
            <w:tabs>
              <w:tab w:val="right" w:leader="dot" w:pos="9640"/>
            </w:tabs>
            <w:spacing w:before="161" w:line="193" w:lineRule="auto"/>
            <w:ind w:left="444"/>
            <w:rPr>
              <w:rFonts w:ascii="Times New Roman" w:hAnsi="Times New Roman" w:eastAsia="Times New Roman" w:cs="Times New Roman"/>
              <w:color w:val="auto"/>
              <w:sz w:val="19"/>
              <w:szCs w:val="19"/>
            </w:rPr>
          </w:pPr>
          <w:bookmarkStart w:id="295" w:name="bookmark585"/>
          <w:bookmarkEnd w:id="295"/>
          <w:r>
            <w:rPr>
              <w:color w:val="auto"/>
            </w:rPr>
            <w:fldChar w:fldCharType="begin"/>
          </w:r>
          <w:r>
            <w:rPr>
              <w:color w:val="auto"/>
            </w:rPr>
            <w:instrText xml:space="preserve"> HYPERLINK \l "bookmark586" </w:instrText>
          </w:r>
          <w:r>
            <w:rPr>
              <w:color w:val="auto"/>
            </w:rPr>
            <w:fldChar w:fldCharType="separate"/>
          </w:r>
          <w:r>
            <w:rPr>
              <w:rFonts w:ascii="Times New Roman" w:hAnsi="Times New Roman" w:eastAsia="Times New Roman" w:cs="Times New Roman"/>
              <w:color w:val="auto"/>
              <w:spacing w:val="5"/>
              <w:sz w:val="19"/>
              <w:szCs w:val="19"/>
            </w:rPr>
            <w:t xml:space="preserve">11.3 </w:t>
          </w:r>
          <w:r>
            <w:rPr>
              <w:rFonts w:ascii="宋体" w:hAnsi="宋体" w:eastAsia="宋体" w:cs="宋体"/>
              <w:color w:val="auto"/>
              <w:spacing w:val="5"/>
              <w:sz w:val="19"/>
              <w:szCs w:val="19"/>
            </w:rPr>
            <w:t>发包人引起的工期延误</w:t>
          </w:r>
          <w:r>
            <w:rPr>
              <w:rFonts w:ascii="宋体" w:hAnsi="宋体" w:eastAsia="宋体" w:cs="宋体"/>
              <w:color w:val="auto"/>
              <w:sz w:val="19"/>
              <w:szCs w:val="19"/>
            </w:rPr>
            <w:tab/>
          </w:r>
          <w:r>
            <w:rPr>
              <w:rFonts w:ascii="宋体" w:hAnsi="宋体" w:eastAsia="宋体" w:cs="宋体"/>
              <w:color w:val="auto"/>
              <w:spacing w:val="-45"/>
              <w:sz w:val="19"/>
              <w:szCs w:val="19"/>
            </w:rPr>
            <w:t xml:space="preserve"> </w:t>
          </w:r>
          <w:r>
            <w:rPr>
              <w:rFonts w:ascii="Times New Roman" w:hAnsi="Times New Roman" w:eastAsia="Times New Roman" w:cs="Times New Roman"/>
              <w:color w:val="auto"/>
              <w:spacing w:val="-3"/>
              <w:sz w:val="19"/>
              <w:szCs w:val="19"/>
            </w:rPr>
            <w:t>123</w:t>
          </w:r>
          <w:r>
            <w:rPr>
              <w:rFonts w:ascii="Times New Roman" w:hAnsi="Times New Roman" w:eastAsia="Times New Roman" w:cs="Times New Roman"/>
              <w:color w:val="auto"/>
              <w:spacing w:val="-3"/>
              <w:sz w:val="19"/>
              <w:szCs w:val="19"/>
            </w:rPr>
            <w:fldChar w:fldCharType="end"/>
          </w:r>
        </w:p>
        <w:p w14:paraId="01EFF3FE">
          <w:pPr>
            <w:tabs>
              <w:tab w:val="right" w:leader="dot" w:pos="9640"/>
            </w:tabs>
            <w:spacing w:before="161" w:line="193" w:lineRule="auto"/>
            <w:ind w:left="444"/>
            <w:rPr>
              <w:rFonts w:ascii="Times New Roman" w:hAnsi="Times New Roman" w:eastAsia="Times New Roman" w:cs="Times New Roman"/>
              <w:color w:val="auto"/>
              <w:sz w:val="19"/>
              <w:szCs w:val="19"/>
            </w:rPr>
          </w:pPr>
          <w:bookmarkStart w:id="296" w:name="bookmark587"/>
          <w:bookmarkEnd w:id="296"/>
          <w:r>
            <w:rPr>
              <w:color w:val="auto"/>
            </w:rPr>
            <w:fldChar w:fldCharType="begin"/>
          </w:r>
          <w:r>
            <w:rPr>
              <w:color w:val="auto"/>
            </w:rPr>
            <w:instrText xml:space="preserve"> HYPERLINK \l "bookmark588" </w:instrText>
          </w:r>
          <w:r>
            <w:rPr>
              <w:color w:val="auto"/>
            </w:rPr>
            <w:fldChar w:fldCharType="separate"/>
          </w:r>
          <w:r>
            <w:rPr>
              <w:rFonts w:ascii="Times New Roman" w:hAnsi="Times New Roman" w:eastAsia="Times New Roman" w:cs="Times New Roman"/>
              <w:color w:val="auto"/>
              <w:spacing w:val="5"/>
              <w:sz w:val="19"/>
              <w:szCs w:val="19"/>
            </w:rPr>
            <w:t xml:space="preserve">11.5 </w:t>
          </w:r>
          <w:r>
            <w:rPr>
              <w:rFonts w:ascii="宋体" w:hAnsi="宋体" w:eastAsia="宋体" w:cs="宋体"/>
              <w:color w:val="auto"/>
              <w:spacing w:val="5"/>
              <w:sz w:val="19"/>
              <w:szCs w:val="19"/>
            </w:rPr>
            <w:t>承包人的工期延误</w:t>
          </w:r>
          <w:r>
            <w:rPr>
              <w:rFonts w:ascii="宋体" w:hAnsi="宋体" w:eastAsia="宋体" w:cs="宋体"/>
              <w:color w:val="auto"/>
              <w:sz w:val="19"/>
              <w:szCs w:val="19"/>
            </w:rPr>
            <w:tab/>
          </w:r>
          <w:r>
            <w:rPr>
              <w:rFonts w:ascii="宋体" w:hAnsi="宋体" w:eastAsia="宋体" w:cs="宋体"/>
              <w:color w:val="auto"/>
              <w:spacing w:val="-44"/>
              <w:sz w:val="19"/>
              <w:szCs w:val="19"/>
            </w:rPr>
            <w:t xml:space="preserve"> </w:t>
          </w:r>
          <w:r>
            <w:rPr>
              <w:rFonts w:ascii="Times New Roman" w:hAnsi="Times New Roman" w:eastAsia="Times New Roman" w:cs="Times New Roman"/>
              <w:color w:val="auto"/>
              <w:spacing w:val="-3"/>
              <w:sz w:val="19"/>
              <w:szCs w:val="19"/>
            </w:rPr>
            <w:t>123</w:t>
          </w:r>
          <w:r>
            <w:rPr>
              <w:rFonts w:ascii="Times New Roman" w:hAnsi="Times New Roman" w:eastAsia="Times New Roman" w:cs="Times New Roman"/>
              <w:color w:val="auto"/>
              <w:spacing w:val="-3"/>
              <w:sz w:val="19"/>
              <w:szCs w:val="19"/>
            </w:rPr>
            <w:fldChar w:fldCharType="end"/>
          </w:r>
        </w:p>
        <w:p w14:paraId="1972D8B2">
          <w:pPr>
            <w:tabs>
              <w:tab w:val="right" w:leader="dot" w:pos="9640"/>
            </w:tabs>
            <w:spacing w:before="162" w:line="193" w:lineRule="auto"/>
            <w:ind w:left="444"/>
            <w:rPr>
              <w:rFonts w:ascii="Times New Roman" w:hAnsi="Times New Roman" w:eastAsia="Times New Roman" w:cs="Times New Roman"/>
              <w:color w:val="auto"/>
              <w:sz w:val="19"/>
              <w:szCs w:val="19"/>
            </w:rPr>
          </w:pPr>
          <w:bookmarkStart w:id="297" w:name="bookmark589"/>
          <w:bookmarkEnd w:id="297"/>
          <w:r>
            <w:rPr>
              <w:color w:val="auto"/>
            </w:rPr>
            <w:fldChar w:fldCharType="begin"/>
          </w:r>
          <w:r>
            <w:rPr>
              <w:color w:val="auto"/>
            </w:rPr>
            <w:instrText xml:space="preserve"> HYPERLINK \l "bookmark590" </w:instrText>
          </w:r>
          <w:r>
            <w:rPr>
              <w:color w:val="auto"/>
            </w:rPr>
            <w:fldChar w:fldCharType="separate"/>
          </w:r>
          <w:r>
            <w:rPr>
              <w:rFonts w:ascii="Times New Roman" w:hAnsi="Times New Roman" w:eastAsia="Times New Roman" w:cs="Times New Roman"/>
              <w:color w:val="auto"/>
              <w:spacing w:val="2"/>
              <w:sz w:val="19"/>
              <w:szCs w:val="19"/>
            </w:rPr>
            <w:t>11.6</w:t>
          </w:r>
          <w:r>
            <w:rPr>
              <w:rFonts w:ascii="Times New Roman" w:hAnsi="Times New Roman" w:eastAsia="Times New Roman" w:cs="Times New Roman"/>
              <w:color w:val="auto"/>
              <w:spacing w:val="12"/>
              <w:sz w:val="19"/>
              <w:szCs w:val="19"/>
            </w:rPr>
            <w:t xml:space="preserve"> </w:t>
          </w:r>
          <w:r>
            <w:rPr>
              <w:rFonts w:ascii="宋体" w:hAnsi="宋体" w:eastAsia="宋体" w:cs="宋体"/>
              <w:color w:val="auto"/>
              <w:spacing w:val="2"/>
              <w:sz w:val="19"/>
              <w:szCs w:val="19"/>
            </w:rPr>
            <w:t>工期提前</w:t>
          </w:r>
          <w:r>
            <w:rPr>
              <w:rFonts w:ascii="宋体" w:hAnsi="宋体" w:eastAsia="宋体" w:cs="宋体"/>
              <w:color w:val="auto"/>
              <w:sz w:val="19"/>
              <w:szCs w:val="19"/>
            </w:rPr>
            <w:tab/>
          </w:r>
          <w:r>
            <w:rPr>
              <w:rFonts w:ascii="宋体" w:hAnsi="宋体" w:eastAsia="宋体" w:cs="宋体"/>
              <w:color w:val="auto"/>
              <w:spacing w:val="-45"/>
              <w:sz w:val="19"/>
              <w:szCs w:val="19"/>
            </w:rPr>
            <w:t xml:space="preserve"> </w:t>
          </w:r>
          <w:r>
            <w:rPr>
              <w:rFonts w:ascii="Times New Roman" w:hAnsi="Times New Roman" w:eastAsia="Times New Roman" w:cs="Times New Roman"/>
              <w:color w:val="auto"/>
              <w:spacing w:val="-3"/>
              <w:sz w:val="19"/>
              <w:szCs w:val="19"/>
            </w:rPr>
            <w:t>124</w:t>
          </w:r>
          <w:r>
            <w:rPr>
              <w:rFonts w:ascii="Times New Roman" w:hAnsi="Times New Roman" w:eastAsia="Times New Roman" w:cs="Times New Roman"/>
              <w:color w:val="auto"/>
              <w:spacing w:val="-3"/>
              <w:sz w:val="19"/>
              <w:szCs w:val="19"/>
            </w:rPr>
            <w:fldChar w:fldCharType="end"/>
          </w:r>
        </w:p>
        <w:p w14:paraId="71008BD2">
          <w:pPr>
            <w:tabs>
              <w:tab w:val="right" w:leader="dot" w:pos="9640"/>
            </w:tabs>
            <w:spacing w:before="161" w:line="193" w:lineRule="auto"/>
            <w:ind w:left="235"/>
            <w:rPr>
              <w:rFonts w:ascii="Times New Roman" w:hAnsi="Times New Roman" w:eastAsia="Times New Roman" w:cs="Times New Roman"/>
              <w:color w:val="auto"/>
              <w:sz w:val="19"/>
              <w:szCs w:val="19"/>
            </w:rPr>
          </w:pPr>
          <w:bookmarkStart w:id="298" w:name="bookmark591"/>
          <w:bookmarkEnd w:id="298"/>
          <w:r>
            <w:rPr>
              <w:color w:val="auto"/>
            </w:rPr>
            <w:fldChar w:fldCharType="begin"/>
          </w:r>
          <w:r>
            <w:rPr>
              <w:color w:val="auto"/>
            </w:rPr>
            <w:instrText xml:space="preserve"> HYPERLINK \l "bookmark592" </w:instrText>
          </w:r>
          <w:r>
            <w:rPr>
              <w:color w:val="auto"/>
            </w:rPr>
            <w:fldChar w:fldCharType="separate"/>
          </w:r>
          <w:r>
            <w:rPr>
              <w:rFonts w:ascii="Times New Roman" w:hAnsi="Times New Roman" w:eastAsia="Times New Roman" w:cs="Times New Roman"/>
              <w:color w:val="auto"/>
              <w:spacing w:val="2"/>
              <w:sz w:val="19"/>
              <w:szCs w:val="19"/>
            </w:rPr>
            <w:t>12.</w:t>
          </w:r>
          <w:r>
            <w:rPr>
              <w:rFonts w:ascii="Times New Roman" w:hAnsi="Times New Roman" w:eastAsia="Times New Roman" w:cs="Times New Roman"/>
              <w:color w:val="auto"/>
              <w:spacing w:val="44"/>
              <w:w w:val="101"/>
              <w:sz w:val="19"/>
              <w:szCs w:val="19"/>
            </w:rPr>
            <w:t xml:space="preserve"> </w:t>
          </w:r>
          <w:r>
            <w:rPr>
              <w:rFonts w:ascii="宋体" w:hAnsi="宋体" w:eastAsia="宋体" w:cs="宋体"/>
              <w:color w:val="auto"/>
              <w:spacing w:val="2"/>
              <w:sz w:val="19"/>
              <w:szCs w:val="19"/>
            </w:rPr>
            <w:t>暂停工作</w:t>
          </w:r>
          <w:r>
            <w:rPr>
              <w:rFonts w:ascii="宋体" w:hAnsi="宋体" w:eastAsia="宋体" w:cs="宋体"/>
              <w:color w:val="auto"/>
              <w:sz w:val="19"/>
              <w:szCs w:val="19"/>
            </w:rPr>
            <w:tab/>
          </w:r>
          <w:r>
            <w:rPr>
              <w:rFonts w:ascii="宋体" w:hAnsi="宋体" w:eastAsia="宋体" w:cs="宋体"/>
              <w:color w:val="auto"/>
              <w:spacing w:val="-24"/>
              <w:sz w:val="19"/>
              <w:szCs w:val="19"/>
            </w:rPr>
            <w:t xml:space="preserve"> </w:t>
          </w:r>
          <w:r>
            <w:rPr>
              <w:rFonts w:ascii="Times New Roman" w:hAnsi="Times New Roman" w:eastAsia="Times New Roman" w:cs="Times New Roman"/>
              <w:color w:val="auto"/>
              <w:spacing w:val="-3"/>
              <w:sz w:val="19"/>
              <w:szCs w:val="19"/>
            </w:rPr>
            <w:t>124</w:t>
          </w:r>
          <w:r>
            <w:rPr>
              <w:rFonts w:ascii="Times New Roman" w:hAnsi="Times New Roman" w:eastAsia="Times New Roman" w:cs="Times New Roman"/>
              <w:color w:val="auto"/>
              <w:spacing w:val="-3"/>
              <w:sz w:val="19"/>
              <w:szCs w:val="19"/>
            </w:rPr>
            <w:fldChar w:fldCharType="end"/>
          </w:r>
        </w:p>
        <w:p w14:paraId="51866152">
          <w:pPr>
            <w:tabs>
              <w:tab w:val="right" w:leader="dot" w:pos="9640"/>
            </w:tabs>
            <w:spacing w:before="162" w:line="193" w:lineRule="auto"/>
            <w:ind w:left="444"/>
            <w:rPr>
              <w:rFonts w:ascii="Times New Roman" w:hAnsi="Times New Roman" w:eastAsia="Times New Roman" w:cs="Times New Roman"/>
              <w:color w:val="auto"/>
              <w:sz w:val="19"/>
              <w:szCs w:val="19"/>
            </w:rPr>
          </w:pPr>
          <w:bookmarkStart w:id="299" w:name="bookmark593"/>
          <w:bookmarkEnd w:id="299"/>
          <w:r>
            <w:rPr>
              <w:color w:val="auto"/>
            </w:rPr>
            <w:fldChar w:fldCharType="begin"/>
          </w:r>
          <w:r>
            <w:rPr>
              <w:color w:val="auto"/>
            </w:rPr>
            <w:instrText xml:space="preserve"> HYPERLINK \l "bookmark594" </w:instrText>
          </w:r>
          <w:r>
            <w:rPr>
              <w:color w:val="auto"/>
            </w:rPr>
            <w:fldChar w:fldCharType="separate"/>
          </w:r>
          <w:r>
            <w:rPr>
              <w:rFonts w:ascii="Times New Roman" w:hAnsi="Times New Roman" w:eastAsia="Times New Roman" w:cs="Times New Roman"/>
              <w:color w:val="auto"/>
              <w:spacing w:val="3"/>
              <w:sz w:val="19"/>
              <w:szCs w:val="19"/>
            </w:rPr>
            <w:t>12.1</w:t>
          </w:r>
          <w:r>
            <w:rPr>
              <w:rFonts w:ascii="Times New Roman" w:hAnsi="Times New Roman" w:eastAsia="Times New Roman" w:cs="Times New Roman"/>
              <w:color w:val="auto"/>
              <w:spacing w:val="38"/>
              <w:w w:val="101"/>
              <w:sz w:val="19"/>
              <w:szCs w:val="19"/>
            </w:rPr>
            <w:t xml:space="preserve"> </w:t>
          </w:r>
          <w:r>
            <w:rPr>
              <w:rFonts w:ascii="宋体" w:hAnsi="宋体" w:eastAsia="宋体" w:cs="宋体"/>
              <w:color w:val="auto"/>
              <w:spacing w:val="3"/>
              <w:sz w:val="19"/>
              <w:szCs w:val="19"/>
            </w:rPr>
            <w:t>由发包人暂停工作</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124</w:t>
          </w:r>
          <w:r>
            <w:rPr>
              <w:rFonts w:ascii="Times New Roman" w:hAnsi="Times New Roman" w:eastAsia="Times New Roman" w:cs="Times New Roman"/>
              <w:color w:val="auto"/>
              <w:spacing w:val="11"/>
              <w:sz w:val="19"/>
              <w:szCs w:val="19"/>
            </w:rPr>
            <w:fldChar w:fldCharType="end"/>
          </w:r>
        </w:p>
        <w:p w14:paraId="492E6319">
          <w:pPr>
            <w:tabs>
              <w:tab w:val="right" w:leader="dot" w:pos="9640"/>
            </w:tabs>
            <w:spacing w:before="161" w:line="228" w:lineRule="auto"/>
            <w:ind w:left="444"/>
            <w:rPr>
              <w:rFonts w:ascii="Times New Roman" w:hAnsi="Times New Roman" w:eastAsia="Times New Roman" w:cs="Times New Roman"/>
              <w:color w:val="auto"/>
              <w:sz w:val="19"/>
              <w:szCs w:val="19"/>
            </w:rPr>
          </w:pPr>
          <w:bookmarkStart w:id="300" w:name="bookmark595"/>
          <w:bookmarkEnd w:id="300"/>
          <w:r>
            <w:rPr>
              <w:color w:val="auto"/>
            </w:rPr>
            <w:fldChar w:fldCharType="begin"/>
          </w:r>
          <w:r>
            <w:rPr>
              <w:color w:val="auto"/>
            </w:rPr>
            <w:instrText xml:space="preserve"> HYPERLINK \l "bookmark596" </w:instrText>
          </w:r>
          <w:r>
            <w:rPr>
              <w:color w:val="auto"/>
            </w:rPr>
            <w:fldChar w:fldCharType="separate"/>
          </w:r>
          <w:r>
            <w:rPr>
              <w:rFonts w:ascii="Times New Roman" w:hAnsi="Times New Roman" w:eastAsia="Times New Roman" w:cs="Times New Roman"/>
              <w:color w:val="auto"/>
              <w:spacing w:val="3"/>
              <w:sz w:val="19"/>
              <w:szCs w:val="19"/>
            </w:rPr>
            <w:t>12.2</w:t>
          </w:r>
          <w:r>
            <w:rPr>
              <w:rFonts w:ascii="Times New Roman" w:hAnsi="Times New Roman" w:eastAsia="Times New Roman" w:cs="Times New Roman"/>
              <w:color w:val="auto"/>
              <w:spacing w:val="38"/>
              <w:w w:val="101"/>
              <w:sz w:val="19"/>
              <w:szCs w:val="19"/>
            </w:rPr>
            <w:t xml:space="preserve"> </w:t>
          </w:r>
          <w:r>
            <w:rPr>
              <w:rFonts w:ascii="宋体" w:hAnsi="宋体" w:eastAsia="宋体" w:cs="宋体"/>
              <w:color w:val="auto"/>
              <w:spacing w:val="3"/>
              <w:sz w:val="19"/>
              <w:szCs w:val="19"/>
            </w:rPr>
            <w:t>由承包人暂停工作</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124</w:t>
          </w:r>
          <w:r>
            <w:rPr>
              <w:rFonts w:ascii="Times New Roman" w:hAnsi="Times New Roman" w:eastAsia="Times New Roman" w:cs="Times New Roman"/>
              <w:color w:val="auto"/>
              <w:spacing w:val="11"/>
              <w:sz w:val="19"/>
              <w:szCs w:val="19"/>
            </w:rPr>
            <w:fldChar w:fldCharType="end"/>
          </w:r>
        </w:p>
      </w:sdtContent>
    </w:sdt>
    <w:p w14:paraId="5A63535A">
      <w:pPr>
        <w:spacing w:line="228" w:lineRule="auto"/>
        <w:rPr>
          <w:rFonts w:ascii="Times New Roman" w:hAnsi="Times New Roman" w:eastAsia="Times New Roman" w:cs="Times New Roman"/>
          <w:color w:val="auto"/>
          <w:sz w:val="19"/>
          <w:szCs w:val="19"/>
        </w:rPr>
        <w:sectPr>
          <w:footerReference r:id="rId15" w:type="default"/>
          <w:pgSz w:w="11906" w:h="16839"/>
          <w:pgMar w:top="1077" w:right="1131" w:bottom="1153" w:left="1131" w:header="862" w:footer="994" w:gutter="0"/>
          <w:cols w:space="720" w:num="1"/>
        </w:sectPr>
      </w:pPr>
    </w:p>
    <w:p w14:paraId="28D72915">
      <w:pPr>
        <w:pStyle w:val="7"/>
        <w:spacing w:line="392" w:lineRule="auto"/>
        <w:rPr>
          <w:color w:val="auto"/>
        </w:rPr>
      </w:pPr>
    </w:p>
    <w:sdt>
      <w:sdtPr>
        <w:rPr>
          <w:rFonts w:ascii="Times New Roman" w:hAnsi="Times New Roman" w:eastAsia="Times New Roman" w:cs="Times New Roman"/>
          <w:color w:val="auto"/>
          <w:sz w:val="19"/>
          <w:szCs w:val="19"/>
        </w:rPr>
        <w:id w:val="147457639"/>
        <w:docPartObj>
          <w:docPartGallery w:val="Table of Contents"/>
          <w:docPartUnique/>
        </w:docPartObj>
      </w:sdtPr>
      <w:sdtEndPr>
        <w:rPr>
          <w:rFonts w:ascii="Times New Roman" w:hAnsi="Times New Roman" w:eastAsia="Times New Roman" w:cs="Times New Roman"/>
          <w:color w:val="auto"/>
          <w:sz w:val="19"/>
          <w:szCs w:val="19"/>
        </w:rPr>
      </w:sdtEndPr>
      <w:sdtContent>
        <w:p w14:paraId="57ADEE69">
          <w:pPr>
            <w:tabs>
              <w:tab w:val="right" w:leader="dot" w:pos="9640"/>
            </w:tabs>
            <w:spacing w:before="62" w:line="193" w:lineRule="auto"/>
            <w:ind w:left="444"/>
            <w:rPr>
              <w:rFonts w:ascii="Times New Roman" w:hAnsi="Times New Roman" w:eastAsia="Times New Roman" w:cs="Times New Roman"/>
              <w:color w:val="auto"/>
              <w:sz w:val="19"/>
              <w:szCs w:val="19"/>
            </w:rPr>
          </w:pPr>
          <w:bookmarkStart w:id="301" w:name="bookmark597"/>
          <w:bookmarkEnd w:id="301"/>
          <w:r>
            <w:rPr>
              <w:color w:val="auto"/>
            </w:rPr>
            <w:fldChar w:fldCharType="begin"/>
          </w:r>
          <w:r>
            <w:rPr>
              <w:color w:val="auto"/>
            </w:rPr>
            <w:instrText xml:space="preserve"> HYPERLINK \l "bookmark598" </w:instrText>
          </w:r>
          <w:r>
            <w:rPr>
              <w:color w:val="auto"/>
            </w:rPr>
            <w:fldChar w:fldCharType="separate"/>
          </w:r>
          <w:r>
            <w:rPr>
              <w:rFonts w:ascii="Times New Roman" w:hAnsi="Times New Roman" w:eastAsia="Times New Roman" w:cs="Times New Roman"/>
              <w:color w:val="auto"/>
              <w:spacing w:val="4"/>
              <w:sz w:val="19"/>
              <w:szCs w:val="19"/>
            </w:rPr>
            <w:t>12.4</w:t>
          </w:r>
          <w:r>
            <w:rPr>
              <w:rFonts w:ascii="Times New Roman" w:hAnsi="Times New Roman" w:eastAsia="Times New Roman" w:cs="Times New Roman"/>
              <w:color w:val="auto"/>
              <w:spacing w:val="26"/>
              <w:w w:val="101"/>
              <w:sz w:val="19"/>
              <w:szCs w:val="19"/>
            </w:rPr>
            <w:t xml:space="preserve"> </w:t>
          </w:r>
          <w:r>
            <w:rPr>
              <w:rFonts w:ascii="宋体" w:hAnsi="宋体" w:eastAsia="宋体" w:cs="宋体"/>
              <w:color w:val="auto"/>
              <w:spacing w:val="4"/>
              <w:sz w:val="19"/>
              <w:szCs w:val="19"/>
            </w:rPr>
            <w:t>暂停工作后的复工</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124</w:t>
          </w:r>
          <w:r>
            <w:rPr>
              <w:rFonts w:ascii="Times New Roman" w:hAnsi="Times New Roman" w:eastAsia="Times New Roman" w:cs="Times New Roman"/>
              <w:color w:val="auto"/>
              <w:spacing w:val="11"/>
              <w:sz w:val="19"/>
              <w:szCs w:val="19"/>
            </w:rPr>
            <w:fldChar w:fldCharType="end"/>
          </w:r>
        </w:p>
        <w:p w14:paraId="544E153B">
          <w:pPr>
            <w:tabs>
              <w:tab w:val="right" w:leader="dot" w:pos="9640"/>
            </w:tabs>
            <w:spacing w:before="161" w:line="193" w:lineRule="auto"/>
            <w:ind w:left="444"/>
            <w:rPr>
              <w:rFonts w:ascii="Times New Roman" w:hAnsi="Times New Roman" w:eastAsia="Times New Roman" w:cs="Times New Roman"/>
              <w:color w:val="auto"/>
              <w:sz w:val="19"/>
              <w:szCs w:val="19"/>
            </w:rPr>
          </w:pPr>
          <w:bookmarkStart w:id="302" w:name="bookmark599"/>
          <w:bookmarkEnd w:id="302"/>
          <w:r>
            <w:rPr>
              <w:color w:val="auto"/>
            </w:rPr>
            <w:fldChar w:fldCharType="begin"/>
          </w:r>
          <w:r>
            <w:rPr>
              <w:color w:val="auto"/>
            </w:rPr>
            <w:instrText xml:space="preserve"> HYPERLINK \l "bookmark600" </w:instrText>
          </w:r>
          <w:r>
            <w:rPr>
              <w:color w:val="auto"/>
            </w:rPr>
            <w:fldChar w:fldCharType="separate"/>
          </w:r>
          <w:r>
            <w:rPr>
              <w:rFonts w:ascii="Times New Roman" w:hAnsi="Times New Roman" w:eastAsia="Times New Roman" w:cs="Times New Roman"/>
              <w:color w:val="auto"/>
              <w:spacing w:val="3"/>
              <w:sz w:val="19"/>
              <w:szCs w:val="19"/>
            </w:rPr>
            <w:t>12.5</w:t>
          </w:r>
          <w:r>
            <w:rPr>
              <w:rFonts w:ascii="Times New Roman" w:hAnsi="Times New Roman" w:eastAsia="Times New Roman" w:cs="Times New Roman"/>
              <w:color w:val="auto"/>
              <w:spacing w:val="15"/>
              <w:w w:val="101"/>
              <w:sz w:val="19"/>
              <w:szCs w:val="19"/>
            </w:rPr>
            <w:t xml:space="preserve"> </w:t>
          </w:r>
          <w:r>
            <w:rPr>
              <w:rFonts w:ascii="宋体" w:hAnsi="宋体" w:eastAsia="宋体" w:cs="宋体"/>
              <w:color w:val="auto"/>
              <w:spacing w:val="3"/>
              <w:sz w:val="19"/>
              <w:szCs w:val="19"/>
            </w:rPr>
            <w:t>暂停工作</w:t>
          </w:r>
          <w:r>
            <w:rPr>
              <w:rFonts w:ascii="宋体" w:hAnsi="宋体" w:eastAsia="宋体" w:cs="宋体"/>
              <w:color w:val="auto"/>
              <w:spacing w:val="-35"/>
              <w:sz w:val="19"/>
              <w:szCs w:val="19"/>
            </w:rPr>
            <w:t xml:space="preserve"> </w:t>
          </w:r>
          <w:r>
            <w:rPr>
              <w:rFonts w:ascii="Times New Roman" w:hAnsi="Times New Roman" w:eastAsia="Times New Roman" w:cs="Times New Roman"/>
              <w:color w:val="auto"/>
              <w:spacing w:val="3"/>
              <w:sz w:val="19"/>
              <w:szCs w:val="19"/>
            </w:rPr>
            <w:t>56</w:t>
          </w:r>
          <w:r>
            <w:rPr>
              <w:rFonts w:ascii="Times New Roman" w:hAnsi="Times New Roman" w:eastAsia="Times New Roman" w:cs="Times New Roman"/>
              <w:color w:val="auto"/>
              <w:spacing w:val="13"/>
              <w:w w:val="101"/>
              <w:sz w:val="19"/>
              <w:szCs w:val="19"/>
            </w:rPr>
            <w:t xml:space="preserve"> </w:t>
          </w:r>
          <w:r>
            <w:rPr>
              <w:rFonts w:ascii="宋体" w:hAnsi="宋体" w:eastAsia="宋体" w:cs="宋体"/>
              <w:color w:val="auto"/>
              <w:spacing w:val="3"/>
              <w:sz w:val="19"/>
              <w:szCs w:val="19"/>
            </w:rPr>
            <w:t>天以上</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125</w:t>
          </w:r>
          <w:r>
            <w:rPr>
              <w:rFonts w:ascii="Times New Roman" w:hAnsi="Times New Roman" w:eastAsia="Times New Roman" w:cs="Times New Roman"/>
              <w:color w:val="auto"/>
              <w:spacing w:val="11"/>
              <w:sz w:val="19"/>
              <w:szCs w:val="19"/>
            </w:rPr>
            <w:fldChar w:fldCharType="end"/>
          </w:r>
        </w:p>
        <w:p w14:paraId="1ABAA29A">
          <w:pPr>
            <w:tabs>
              <w:tab w:val="right" w:leader="dot" w:pos="9640"/>
            </w:tabs>
            <w:spacing w:before="161" w:line="193" w:lineRule="auto"/>
            <w:ind w:left="235"/>
            <w:rPr>
              <w:rFonts w:ascii="Times New Roman" w:hAnsi="Times New Roman" w:eastAsia="Times New Roman" w:cs="Times New Roman"/>
              <w:color w:val="auto"/>
              <w:sz w:val="19"/>
              <w:szCs w:val="19"/>
            </w:rPr>
          </w:pPr>
          <w:bookmarkStart w:id="303" w:name="bookmark601"/>
          <w:bookmarkEnd w:id="303"/>
          <w:r>
            <w:rPr>
              <w:color w:val="auto"/>
            </w:rPr>
            <w:fldChar w:fldCharType="begin"/>
          </w:r>
          <w:r>
            <w:rPr>
              <w:color w:val="auto"/>
            </w:rPr>
            <w:instrText xml:space="preserve"> HYPERLINK \l "bookmark602" </w:instrText>
          </w:r>
          <w:r>
            <w:rPr>
              <w:color w:val="auto"/>
            </w:rPr>
            <w:fldChar w:fldCharType="separate"/>
          </w:r>
          <w:r>
            <w:rPr>
              <w:rFonts w:ascii="Times New Roman" w:hAnsi="Times New Roman" w:eastAsia="Times New Roman" w:cs="Times New Roman"/>
              <w:color w:val="auto"/>
              <w:spacing w:val="2"/>
              <w:sz w:val="19"/>
              <w:szCs w:val="19"/>
            </w:rPr>
            <w:t>13.</w:t>
          </w:r>
          <w:r>
            <w:rPr>
              <w:rFonts w:ascii="Times New Roman" w:hAnsi="Times New Roman" w:eastAsia="Times New Roman" w:cs="Times New Roman"/>
              <w:color w:val="auto"/>
              <w:spacing w:val="44"/>
              <w:w w:val="101"/>
              <w:sz w:val="19"/>
              <w:szCs w:val="19"/>
            </w:rPr>
            <w:t xml:space="preserve"> </w:t>
          </w:r>
          <w:r>
            <w:rPr>
              <w:rFonts w:ascii="宋体" w:hAnsi="宋体" w:eastAsia="宋体" w:cs="宋体"/>
              <w:color w:val="auto"/>
              <w:spacing w:val="2"/>
              <w:sz w:val="19"/>
              <w:szCs w:val="19"/>
            </w:rPr>
            <w:t>工程质量</w:t>
          </w:r>
          <w:r>
            <w:rPr>
              <w:rFonts w:ascii="宋体" w:hAnsi="宋体" w:eastAsia="宋体" w:cs="宋体"/>
              <w:color w:val="auto"/>
              <w:sz w:val="19"/>
              <w:szCs w:val="19"/>
            </w:rPr>
            <w:tab/>
          </w:r>
          <w:r>
            <w:rPr>
              <w:rFonts w:ascii="宋体" w:hAnsi="宋体" w:eastAsia="宋体" w:cs="宋体"/>
              <w:color w:val="auto"/>
              <w:spacing w:val="-24"/>
              <w:sz w:val="19"/>
              <w:szCs w:val="19"/>
            </w:rPr>
            <w:t xml:space="preserve"> </w:t>
          </w:r>
          <w:r>
            <w:rPr>
              <w:rFonts w:ascii="Times New Roman" w:hAnsi="Times New Roman" w:eastAsia="Times New Roman" w:cs="Times New Roman"/>
              <w:color w:val="auto"/>
              <w:spacing w:val="-3"/>
              <w:sz w:val="19"/>
              <w:szCs w:val="19"/>
            </w:rPr>
            <w:t>125</w:t>
          </w:r>
          <w:r>
            <w:rPr>
              <w:rFonts w:ascii="Times New Roman" w:hAnsi="Times New Roman" w:eastAsia="Times New Roman" w:cs="Times New Roman"/>
              <w:color w:val="auto"/>
              <w:spacing w:val="-3"/>
              <w:sz w:val="19"/>
              <w:szCs w:val="19"/>
            </w:rPr>
            <w:fldChar w:fldCharType="end"/>
          </w:r>
        </w:p>
        <w:p w14:paraId="46F3A82B">
          <w:pPr>
            <w:tabs>
              <w:tab w:val="right" w:leader="dot" w:pos="9640"/>
            </w:tabs>
            <w:spacing w:before="161" w:line="193" w:lineRule="auto"/>
            <w:ind w:left="444"/>
            <w:rPr>
              <w:rFonts w:ascii="Times New Roman" w:hAnsi="Times New Roman" w:eastAsia="Times New Roman" w:cs="Times New Roman"/>
              <w:color w:val="auto"/>
              <w:sz w:val="19"/>
              <w:szCs w:val="19"/>
            </w:rPr>
          </w:pPr>
          <w:bookmarkStart w:id="304" w:name="bookmark603"/>
          <w:bookmarkEnd w:id="304"/>
          <w:r>
            <w:rPr>
              <w:color w:val="auto"/>
            </w:rPr>
            <w:fldChar w:fldCharType="begin"/>
          </w:r>
          <w:r>
            <w:rPr>
              <w:color w:val="auto"/>
            </w:rPr>
            <w:instrText xml:space="preserve"> HYPERLINK \l "bookmark604" </w:instrText>
          </w:r>
          <w:r>
            <w:rPr>
              <w:color w:val="auto"/>
            </w:rPr>
            <w:fldChar w:fldCharType="separate"/>
          </w:r>
          <w:r>
            <w:rPr>
              <w:rFonts w:ascii="Times New Roman" w:hAnsi="Times New Roman" w:eastAsia="Times New Roman" w:cs="Times New Roman"/>
              <w:color w:val="auto"/>
              <w:spacing w:val="5"/>
              <w:sz w:val="19"/>
              <w:szCs w:val="19"/>
            </w:rPr>
            <w:t xml:space="preserve">13.1 </w:t>
          </w:r>
          <w:r>
            <w:rPr>
              <w:rFonts w:ascii="宋体" w:hAnsi="宋体" w:eastAsia="宋体" w:cs="宋体"/>
              <w:color w:val="auto"/>
              <w:spacing w:val="5"/>
              <w:sz w:val="19"/>
              <w:szCs w:val="19"/>
            </w:rPr>
            <w:t>工程质量要求</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125</w:t>
          </w:r>
          <w:r>
            <w:rPr>
              <w:rFonts w:ascii="Times New Roman" w:hAnsi="Times New Roman" w:eastAsia="Times New Roman" w:cs="Times New Roman"/>
              <w:color w:val="auto"/>
              <w:spacing w:val="11"/>
              <w:sz w:val="19"/>
              <w:szCs w:val="19"/>
            </w:rPr>
            <w:fldChar w:fldCharType="end"/>
          </w:r>
        </w:p>
        <w:p w14:paraId="519D1875">
          <w:pPr>
            <w:tabs>
              <w:tab w:val="right" w:leader="dot" w:pos="9640"/>
            </w:tabs>
            <w:spacing w:before="161" w:line="193" w:lineRule="auto"/>
            <w:ind w:left="444"/>
            <w:rPr>
              <w:rFonts w:ascii="Times New Roman" w:hAnsi="Times New Roman" w:eastAsia="Times New Roman" w:cs="Times New Roman"/>
              <w:color w:val="auto"/>
              <w:sz w:val="19"/>
              <w:szCs w:val="19"/>
            </w:rPr>
          </w:pPr>
          <w:bookmarkStart w:id="305" w:name="bookmark605"/>
          <w:bookmarkEnd w:id="305"/>
          <w:r>
            <w:rPr>
              <w:color w:val="auto"/>
            </w:rPr>
            <w:fldChar w:fldCharType="begin"/>
          </w:r>
          <w:r>
            <w:rPr>
              <w:color w:val="auto"/>
            </w:rPr>
            <w:instrText xml:space="preserve"> HYPERLINK \l "bookmark606" </w:instrText>
          </w:r>
          <w:r>
            <w:rPr>
              <w:color w:val="auto"/>
            </w:rPr>
            <w:fldChar w:fldCharType="separate"/>
          </w:r>
          <w:r>
            <w:rPr>
              <w:rFonts w:ascii="Times New Roman" w:hAnsi="Times New Roman" w:eastAsia="Times New Roman" w:cs="Times New Roman"/>
              <w:color w:val="auto"/>
              <w:spacing w:val="5"/>
              <w:sz w:val="19"/>
              <w:szCs w:val="19"/>
            </w:rPr>
            <w:t xml:space="preserve">13.3 </w:t>
          </w:r>
          <w:r>
            <w:rPr>
              <w:rFonts w:ascii="宋体" w:hAnsi="宋体" w:eastAsia="宋体" w:cs="宋体"/>
              <w:color w:val="auto"/>
              <w:spacing w:val="5"/>
              <w:sz w:val="19"/>
              <w:szCs w:val="19"/>
            </w:rPr>
            <w:t>监理人的质量检查</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126</w:t>
          </w:r>
          <w:r>
            <w:rPr>
              <w:rFonts w:ascii="Times New Roman" w:hAnsi="Times New Roman" w:eastAsia="Times New Roman" w:cs="Times New Roman"/>
              <w:color w:val="auto"/>
              <w:spacing w:val="11"/>
              <w:sz w:val="19"/>
              <w:szCs w:val="19"/>
            </w:rPr>
            <w:fldChar w:fldCharType="end"/>
          </w:r>
        </w:p>
        <w:p w14:paraId="54A600E9">
          <w:pPr>
            <w:tabs>
              <w:tab w:val="right" w:leader="dot" w:pos="9640"/>
            </w:tabs>
            <w:spacing w:before="161" w:line="193" w:lineRule="auto"/>
            <w:ind w:left="444"/>
            <w:rPr>
              <w:rFonts w:ascii="Times New Roman" w:hAnsi="Times New Roman" w:eastAsia="Times New Roman" w:cs="Times New Roman"/>
              <w:color w:val="auto"/>
              <w:sz w:val="19"/>
              <w:szCs w:val="19"/>
            </w:rPr>
          </w:pPr>
          <w:bookmarkStart w:id="306" w:name="bookmark607"/>
          <w:bookmarkEnd w:id="306"/>
          <w:r>
            <w:rPr>
              <w:color w:val="auto"/>
            </w:rPr>
            <w:fldChar w:fldCharType="begin"/>
          </w:r>
          <w:r>
            <w:rPr>
              <w:color w:val="auto"/>
            </w:rPr>
            <w:instrText xml:space="preserve"> HYPERLINK \l "bookmark608" </w:instrText>
          </w:r>
          <w:r>
            <w:rPr>
              <w:color w:val="auto"/>
            </w:rPr>
            <w:fldChar w:fldCharType="separate"/>
          </w:r>
          <w:r>
            <w:rPr>
              <w:rFonts w:ascii="Times New Roman" w:hAnsi="Times New Roman" w:eastAsia="Times New Roman" w:cs="Times New Roman"/>
              <w:color w:val="auto"/>
              <w:spacing w:val="7"/>
              <w:sz w:val="19"/>
              <w:szCs w:val="19"/>
            </w:rPr>
            <w:t xml:space="preserve">13.4 </w:t>
          </w:r>
          <w:r>
            <w:rPr>
              <w:rFonts w:ascii="宋体" w:hAnsi="宋体" w:eastAsia="宋体" w:cs="宋体"/>
              <w:color w:val="auto"/>
              <w:spacing w:val="7"/>
              <w:sz w:val="19"/>
              <w:szCs w:val="19"/>
            </w:rPr>
            <w:t>工程隐蔽部位覆盖前的检查验收</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127</w:t>
          </w:r>
          <w:r>
            <w:rPr>
              <w:rFonts w:ascii="Times New Roman" w:hAnsi="Times New Roman" w:eastAsia="Times New Roman" w:cs="Times New Roman"/>
              <w:color w:val="auto"/>
              <w:spacing w:val="11"/>
              <w:sz w:val="19"/>
              <w:szCs w:val="19"/>
            </w:rPr>
            <w:fldChar w:fldCharType="end"/>
          </w:r>
        </w:p>
        <w:p w14:paraId="5CAC386E">
          <w:pPr>
            <w:tabs>
              <w:tab w:val="right" w:leader="dot" w:pos="9640"/>
            </w:tabs>
            <w:spacing w:before="161" w:line="193" w:lineRule="auto"/>
            <w:ind w:left="235"/>
            <w:rPr>
              <w:rFonts w:ascii="Times New Roman" w:hAnsi="Times New Roman" w:eastAsia="Times New Roman" w:cs="Times New Roman"/>
              <w:color w:val="auto"/>
              <w:sz w:val="19"/>
              <w:szCs w:val="19"/>
            </w:rPr>
          </w:pPr>
          <w:bookmarkStart w:id="307" w:name="bookmark609"/>
          <w:bookmarkEnd w:id="307"/>
          <w:r>
            <w:rPr>
              <w:color w:val="auto"/>
            </w:rPr>
            <w:fldChar w:fldCharType="begin"/>
          </w:r>
          <w:r>
            <w:rPr>
              <w:color w:val="auto"/>
            </w:rPr>
            <w:instrText xml:space="preserve"> HYPERLINK \l "bookmark610" </w:instrText>
          </w:r>
          <w:r>
            <w:rPr>
              <w:color w:val="auto"/>
            </w:rPr>
            <w:fldChar w:fldCharType="separate"/>
          </w:r>
          <w:r>
            <w:rPr>
              <w:rFonts w:ascii="Times New Roman" w:hAnsi="Times New Roman" w:eastAsia="Times New Roman" w:cs="Times New Roman"/>
              <w:color w:val="auto"/>
              <w:spacing w:val="5"/>
              <w:sz w:val="19"/>
              <w:szCs w:val="19"/>
            </w:rPr>
            <w:t>14</w:t>
          </w:r>
          <w:r>
            <w:rPr>
              <w:rFonts w:ascii="宋体" w:hAnsi="宋体" w:eastAsia="宋体" w:cs="宋体"/>
              <w:color w:val="auto"/>
              <w:spacing w:val="5"/>
              <w:sz w:val="19"/>
              <w:szCs w:val="19"/>
            </w:rPr>
            <w:t>．试验和检验</w:t>
          </w:r>
          <w:r>
            <w:rPr>
              <w:rFonts w:ascii="宋体" w:hAnsi="宋体" w:eastAsia="宋体" w:cs="宋体"/>
              <w:color w:val="auto"/>
              <w:sz w:val="19"/>
              <w:szCs w:val="19"/>
            </w:rPr>
            <w:tab/>
          </w:r>
          <w:r>
            <w:rPr>
              <w:rFonts w:ascii="宋体" w:hAnsi="宋体" w:eastAsia="宋体" w:cs="宋体"/>
              <w:color w:val="auto"/>
              <w:spacing w:val="-42"/>
              <w:sz w:val="19"/>
              <w:szCs w:val="19"/>
            </w:rPr>
            <w:t xml:space="preserve"> </w:t>
          </w:r>
          <w:r>
            <w:rPr>
              <w:rFonts w:ascii="Times New Roman" w:hAnsi="Times New Roman" w:eastAsia="Times New Roman" w:cs="Times New Roman"/>
              <w:color w:val="auto"/>
              <w:spacing w:val="-3"/>
              <w:sz w:val="19"/>
              <w:szCs w:val="19"/>
            </w:rPr>
            <w:t>127</w:t>
          </w:r>
          <w:r>
            <w:rPr>
              <w:rFonts w:ascii="Times New Roman" w:hAnsi="Times New Roman" w:eastAsia="Times New Roman" w:cs="Times New Roman"/>
              <w:color w:val="auto"/>
              <w:spacing w:val="-3"/>
              <w:sz w:val="19"/>
              <w:szCs w:val="19"/>
            </w:rPr>
            <w:fldChar w:fldCharType="end"/>
          </w:r>
        </w:p>
        <w:p w14:paraId="42E315B8">
          <w:pPr>
            <w:tabs>
              <w:tab w:val="right" w:leader="dot" w:pos="9640"/>
            </w:tabs>
            <w:spacing w:before="162" w:line="193" w:lineRule="auto"/>
            <w:ind w:left="444"/>
            <w:rPr>
              <w:rFonts w:ascii="Times New Roman" w:hAnsi="Times New Roman" w:eastAsia="Times New Roman" w:cs="Times New Roman"/>
              <w:color w:val="auto"/>
              <w:sz w:val="19"/>
              <w:szCs w:val="19"/>
            </w:rPr>
          </w:pPr>
          <w:bookmarkStart w:id="308" w:name="bookmark611"/>
          <w:bookmarkEnd w:id="308"/>
          <w:r>
            <w:rPr>
              <w:color w:val="auto"/>
            </w:rPr>
            <w:fldChar w:fldCharType="begin"/>
          </w:r>
          <w:r>
            <w:rPr>
              <w:color w:val="auto"/>
            </w:rPr>
            <w:instrText xml:space="preserve"> HYPERLINK \l "bookmark612" </w:instrText>
          </w:r>
          <w:r>
            <w:rPr>
              <w:color w:val="auto"/>
            </w:rPr>
            <w:fldChar w:fldCharType="separate"/>
          </w:r>
          <w:r>
            <w:rPr>
              <w:rFonts w:ascii="Times New Roman" w:hAnsi="Times New Roman" w:eastAsia="Times New Roman" w:cs="Times New Roman"/>
              <w:color w:val="auto"/>
              <w:spacing w:val="7"/>
              <w:sz w:val="19"/>
              <w:szCs w:val="19"/>
            </w:rPr>
            <w:t xml:space="preserve">14.1 </w:t>
          </w:r>
          <w:r>
            <w:rPr>
              <w:rFonts w:ascii="宋体" w:hAnsi="宋体" w:eastAsia="宋体" w:cs="宋体"/>
              <w:color w:val="auto"/>
              <w:spacing w:val="7"/>
              <w:sz w:val="19"/>
              <w:szCs w:val="19"/>
            </w:rPr>
            <w:t>材料、工程设备和工程的试验和检验</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127</w:t>
          </w:r>
          <w:r>
            <w:rPr>
              <w:rFonts w:ascii="Times New Roman" w:hAnsi="Times New Roman" w:eastAsia="Times New Roman" w:cs="Times New Roman"/>
              <w:color w:val="auto"/>
              <w:spacing w:val="11"/>
              <w:sz w:val="19"/>
              <w:szCs w:val="19"/>
            </w:rPr>
            <w:fldChar w:fldCharType="end"/>
          </w:r>
        </w:p>
        <w:p w14:paraId="1DA67F1B">
          <w:pPr>
            <w:tabs>
              <w:tab w:val="right" w:leader="dot" w:pos="9640"/>
            </w:tabs>
            <w:spacing w:before="161" w:line="193" w:lineRule="auto"/>
            <w:ind w:left="235"/>
            <w:rPr>
              <w:rFonts w:ascii="Times New Roman" w:hAnsi="Times New Roman" w:eastAsia="Times New Roman" w:cs="Times New Roman"/>
              <w:color w:val="auto"/>
              <w:sz w:val="19"/>
              <w:szCs w:val="19"/>
            </w:rPr>
          </w:pPr>
          <w:bookmarkStart w:id="309" w:name="bookmark613"/>
          <w:bookmarkEnd w:id="309"/>
          <w:r>
            <w:rPr>
              <w:color w:val="auto"/>
            </w:rPr>
            <w:fldChar w:fldCharType="begin"/>
          </w:r>
          <w:r>
            <w:rPr>
              <w:color w:val="auto"/>
            </w:rPr>
            <w:instrText xml:space="preserve"> HYPERLINK \l "bookmark614" </w:instrText>
          </w:r>
          <w:r>
            <w:rPr>
              <w:color w:val="auto"/>
            </w:rPr>
            <w:fldChar w:fldCharType="separate"/>
          </w:r>
          <w:r>
            <w:rPr>
              <w:rFonts w:ascii="Times New Roman" w:hAnsi="Times New Roman" w:eastAsia="Times New Roman" w:cs="Times New Roman"/>
              <w:color w:val="auto"/>
              <w:sz w:val="19"/>
              <w:szCs w:val="19"/>
            </w:rPr>
            <w:t>15.</w:t>
          </w:r>
          <w:r>
            <w:rPr>
              <w:rFonts w:ascii="Times New Roman" w:hAnsi="Times New Roman" w:eastAsia="Times New Roman" w:cs="Times New Roman"/>
              <w:color w:val="auto"/>
              <w:spacing w:val="37"/>
              <w:w w:val="101"/>
              <w:sz w:val="19"/>
              <w:szCs w:val="19"/>
            </w:rPr>
            <w:t xml:space="preserve"> </w:t>
          </w:r>
          <w:r>
            <w:rPr>
              <w:rFonts w:ascii="宋体" w:hAnsi="宋体" w:eastAsia="宋体" w:cs="宋体"/>
              <w:color w:val="auto"/>
              <w:sz w:val="19"/>
              <w:szCs w:val="19"/>
            </w:rPr>
            <w:t>变更</w:t>
          </w:r>
          <w:r>
            <w:rPr>
              <w:rFonts w:ascii="宋体" w:hAnsi="宋体" w:eastAsia="宋体" w:cs="宋体"/>
              <w:color w:val="auto"/>
              <w:sz w:val="19"/>
              <w:szCs w:val="19"/>
            </w:rPr>
            <w:tab/>
          </w:r>
          <w:r>
            <w:rPr>
              <w:rFonts w:ascii="宋体" w:hAnsi="宋体" w:eastAsia="宋体" w:cs="宋体"/>
              <w:color w:val="auto"/>
              <w:spacing w:val="-23"/>
              <w:sz w:val="19"/>
              <w:szCs w:val="19"/>
            </w:rPr>
            <w:t xml:space="preserve"> </w:t>
          </w:r>
          <w:r>
            <w:rPr>
              <w:rFonts w:ascii="Times New Roman" w:hAnsi="Times New Roman" w:eastAsia="Times New Roman" w:cs="Times New Roman"/>
              <w:color w:val="auto"/>
              <w:spacing w:val="-3"/>
              <w:sz w:val="19"/>
              <w:szCs w:val="19"/>
            </w:rPr>
            <w:t>127</w:t>
          </w:r>
          <w:r>
            <w:rPr>
              <w:rFonts w:ascii="Times New Roman" w:hAnsi="Times New Roman" w:eastAsia="Times New Roman" w:cs="Times New Roman"/>
              <w:color w:val="auto"/>
              <w:spacing w:val="-3"/>
              <w:sz w:val="19"/>
              <w:szCs w:val="19"/>
            </w:rPr>
            <w:fldChar w:fldCharType="end"/>
          </w:r>
        </w:p>
        <w:p w14:paraId="3128D8FB">
          <w:pPr>
            <w:tabs>
              <w:tab w:val="right" w:leader="dot" w:pos="9640"/>
            </w:tabs>
            <w:spacing w:before="162" w:line="193" w:lineRule="auto"/>
            <w:ind w:left="444"/>
            <w:rPr>
              <w:rFonts w:ascii="Times New Roman" w:hAnsi="Times New Roman" w:eastAsia="Times New Roman" w:cs="Times New Roman"/>
              <w:color w:val="auto"/>
              <w:sz w:val="19"/>
              <w:szCs w:val="19"/>
            </w:rPr>
          </w:pPr>
          <w:bookmarkStart w:id="310" w:name="bookmark615"/>
          <w:bookmarkEnd w:id="310"/>
          <w:r>
            <w:rPr>
              <w:color w:val="auto"/>
            </w:rPr>
            <w:fldChar w:fldCharType="begin"/>
          </w:r>
          <w:r>
            <w:rPr>
              <w:color w:val="auto"/>
            </w:rPr>
            <w:instrText xml:space="preserve"> HYPERLINK \l "bookmark616" </w:instrText>
          </w:r>
          <w:r>
            <w:rPr>
              <w:color w:val="auto"/>
            </w:rPr>
            <w:fldChar w:fldCharType="separate"/>
          </w:r>
          <w:r>
            <w:rPr>
              <w:rFonts w:ascii="Times New Roman" w:hAnsi="Times New Roman" w:eastAsia="Times New Roman" w:cs="Times New Roman"/>
              <w:color w:val="auto"/>
              <w:spacing w:val="2"/>
              <w:sz w:val="19"/>
              <w:szCs w:val="19"/>
            </w:rPr>
            <w:t>15.1</w:t>
          </w:r>
          <w:r>
            <w:rPr>
              <w:rFonts w:ascii="Times New Roman" w:hAnsi="Times New Roman" w:eastAsia="Times New Roman" w:cs="Times New Roman"/>
              <w:color w:val="auto"/>
              <w:spacing w:val="12"/>
              <w:sz w:val="19"/>
              <w:szCs w:val="19"/>
            </w:rPr>
            <w:t xml:space="preserve"> </w:t>
          </w:r>
          <w:r>
            <w:rPr>
              <w:rFonts w:ascii="宋体" w:hAnsi="宋体" w:eastAsia="宋体" w:cs="宋体"/>
              <w:color w:val="auto"/>
              <w:spacing w:val="2"/>
              <w:sz w:val="19"/>
              <w:szCs w:val="19"/>
            </w:rPr>
            <w:t>变更权</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127</w:t>
          </w:r>
          <w:r>
            <w:rPr>
              <w:rFonts w:ascii="Times New Roman" w:hAnsi="Times New Roman" w:eastAsia="Times New Roman" w:cs="Times New Roman"/>
              <w:color w:val="auto"/>
              <w:spacing w:val="11"/>
              <w:sz w:val="19"/>
              <w:szCs w:val="19"/>
            </w:rPr>
            <w:fldChar w:fldCharType="end"/>
          </w:r>
        </w:p>
        <w:p w14:paraId="516F6181">
          <w:pPr>
            <w:tabs>
              <w:tab w:val="right" w:leader="dot" w:pos="9640"/>
            </w:tabs>
            <w:spacing w:before="161" w:line="193" w:lineRule="auto"/>
            <w:ind w:left="444"/>
            <w:rPr>
              <w:rFonts w:ascii="Times New Roman" w:hAnsi="Times New Roman" w:eastAsia="Times New Roman" w:cs="Times New Roman"/>
              <w:color w:val="auto"/>
              <w:sz w:val="19"/>
              <w:szCs w:val="19"/>
            </w:rPr>
          </w:pPr>
          <w:bookmarkStart w:id="311" w:name="bookmark617"/>
          <w:bookmarkEnd w:id="311"/>
          <w:r>
            <w:rPr>
              <w:color w:val="auto"/>
            </w:rPr>
            <w:fldChar w:fldCharType="begin"/>
          </w:r>
          <w:r>
            <w:rPr>
              <w:color w:val="auto"/>
            </w:rPr>
            <w:instrText xml:space="preserve"> HYPERLINK \l "bookmark618" </w:instrText>
          </w:r>
          <w:r>
            <w:rPr>
              <w:color w:val="auto"/>
            </w:rPr>
            <w:fldChar w:fldCharType="separate"/>
          </w:r>
          <w:r>
            <w:rPr>
              <w:rFonts w:ascii="Times New Roman" w:hAnsi="Times New Roman" w:eastAsia="Times New Roman" w:cs="Times New Roman"/>
              <w:color w:val="auto"/>
              <w:spacing w:val="6"/>
              <w:sz w:val="19"/>
              <w:szCs w:val="19"/>
            </w:rPr>
            <w:t xml:space="preserve">15.2 </w:t>
          </w:r>
          <w:r>
            <w:rPr>
              <w:rFonts w:ascii="宋体" w:hAnsi="宋体" w:eastAsia="宋体" w:cs="宋体"/>
              <w:color w:val="auto"/>
              <w:spacing w:val="6"/>
              <w:sz w:val="19"/>
              <w:szCs w:val="19"/>
            </w:rPr>
            <w:t>承包人的合理化建议</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128</w:t>
          </w:r>
          <w:r>
            <w:rPr>
              <w:rFonts w:ascii="Times New Roman" w:hAnsi="Times New Roman" w:eastAsia="Times New Roman" w:cs="Times New Roman"/>
              <w:color w:val="auto"/>
              <w:spacing w:val="11"/>
              <w:sz w:val="19"/>
              <w:szCs w:val="19"/>
            </w:rPr>
            <w:fldChar w:fldCharType="end"/>
          </w:r>
        </w:p>
        <w:p w14:paraId="58AF245F">
          <w:pPr>
            <w:tabs>
              <w:tab w:val="right" w:leader="dot" w:pos="9640"/>
            </w:tabs>
            <w:spacing w:before="161" w:line="193" w:lineRule="auto"/>
            <w:ind w:left="444"/>
            <w:rPr>
              <w:rFonts w:ascii="Times New Roman" w:hAnsi="Times New Roman" w:eastAsia="Times New Roman" w:cs="Times New Roman"/>
              <w:color w:val="auto"/>
              <w:sz w:val="19"/>
              <w:szCs w:val="19"/>
            </w:rPr>
          </w:pPr>
          <w:bookmarkStart w:id="312" w:name="bookmark619"/>
          <w:bookmarkEnd w:id="312"/>
          <w:r>
            <w:rPr>
              <w:color w:val="auto"/>
            </w:rPr>
            <w:fldChar w:fldCharType="begin"/>
          </w:r>
          <w:r>
            <w:rPr>
              <w:color w:val="auto"/>
            </w:rPr>
            <w:instrText xml:space="preserve"> HYPERLINK \l "bookmark620" </w:instrText>
          </w:r>
          <w:r>
            <w:rPr>
              <w:color w:val="auto"/>
            </w:rPr>
            <w:fldChar w:fldCharType="separate"/>
          </w:r>
          <w:r>
            <w:rPr>
              <w:rFonts w:ascii="Times New Roman" w:hAnsi="Times New Roman" w:eastAsia="Times New Roman" w:cs="Times New Roman"/>
              <w:color w:val="auto"/>
              <w:spacing w:val="3"/>
              <w:sz w:val="19"/>
              <w:szCs w:val="19"/>
            </w:rPr>
            <w:t xml:space="preserve">15.3  </w:t>
          </w:r>
          <w:r>
            <w:rPr>
              <w:rFonts w:ascii="宋体" w:hAnsi="宋体" w:eastAsia="宋体" w:cs="宋体"/>
              <w:color w:val="auto"/>
              <w:spacing w:val="3"/>
              <w:sz w:val="19"/>
              <w:szCs w:val="19"/>
            </w:rPr>
            <w:t>变更程序</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128</w:t>
          </w:r>
          <w:r>
            <w:rPr>
              <w:rFonts w:ascii="Times New Roman" w:hAnsi="Times New Roman" w:eastAsia="Times New Roman" w:cs="Times New Roman"/>
              <w:color w:val="auto"/>
              <w:spacing w:val="11"/>
              <w:sz w:val="19"/>
              <w:szCs w:val="19"/>
            </w:rPr>
            <w:fldChar w:fldCharType="end"/>
          </w:r>
        </w:p>
        <w:p w14:paraId="7FCF3B00">
          <w:pPr>
            <w:tabs>
              <w:tab w:val="right" w:leader="dot" w:pos="9640"/>
            </w:tabs>
            <w:spacing w:before="162" w:line="193" w:lineRule="auto"/>
            <w:ind w:left="444"/>
            <w:rPr>
              <w:rFonts w:ascii="Times New Roman" w:hAnsi="Times New Roman" w:eastAsia="Times New Roman" w:cs="Times New Roman"/>
              <w:color w:val="auto"/>
              <w:sz w:val="19"/>
              <w:szCs w:val="19"/>
            </w:rPr>
          </w:pPr>
          <w:bookmarkStart w:id="313" w:name="bookmark621"/>
          <w:bookmarkEnd w:id="313"/>
          <w:r>
            <w:rPr>
              <w:color w:val="auto"/>
            </w:rPr>
            <w:fldChar w:fldCharType="begin"/>
          </w:r>
          <w:r>
            <w:rPr>
              <w:color w:val="auto"/>
            </w:rPr>
            <w:instrText xml:space="preserve"> HYPERLINK \l "bookmark622" </w:instrText>
          </w:r>
          <w:r>
            <w:rPr>
              <w:color w:val="auto"/>
            </w:rPr>
            <w:fldChar w:fldCharType="separate"/>
          </w:r>
          <w:r>
            <w:rPr>
              <w:rFonts w:ascii="Times New Roman" w:hAnsi="Times New Roman" w:eastAsia="Times New Roman" w:cs="Times New Roman"/>
              <w:color w:val="auto"/>
              <w:spacing w:val="3"/>
              <w:sz w:val="19"/>
              <w:szCs w:val="19"/>
            </w:rPr>
            <w:t xml:space="preserve">15.5 </w:t>
          </w:r>
          <w:r>
            <w:rPr>
              <w:rFonts w:ascii="宋体" w:hAnsi="宋体" w:eastAsia="宋体" w:cs="宋体"/>
              <w:color w:val="auto"/>
              <w:spacing w:val="3"/>
              <w:sz w:val="19"/>
              <w:szCs w:val="19"/>
            </w:rPr>
            <w:t>计日工：</w:t>
          </w:r>
          <w:r>
            <w:rPr>
              <w:rFonts w:ascii="宋体" w:hAnsi="宋体" w:eastAsia="宋体" w:cs="宋体"/>
              <w:color w:val="auto"/>
              <w:spacing w:val="-72"/>
              <w:sz w:val="19"/>
              <w:szCs w:val="19"/>
            </w:rPr>
            <w:t xml:space="preserve"> </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129</w:t>
          </w:r>
          <w:r>
            <w:rPr>
              <w:rFonts w:ascii="Times New Roman" w:hAnsi="Times New Roman" w:eastAsia="Times New Roman" w:cs="Times New Roman"/>
              <w:color w:val="auto"/>
              <w:spacing w:val="11"/>
              <w:sz w:val="19"/>
              <w:szCs w:val="19"/>
            </w:rPr>
            <w:fldChar w:fldCharType="end"/>
          </w:r>
        </w:p>
        <w:p w14:paraId="0EADB780">
          <w:pPr>
            <w:tabs>
              <w:tab w:val="right" w:leader="dot" w:pos="9640"/>
            </w:tabs>
            <w:spacing w:before="161" w:line="193" w:lineRule="auto"/>
            <w:ind w:left="444"/>
            <w:rPr>
              <w:rFonts w:ascii="Times New Roman" w:hAnsi="Times New Roman" w:eastAsia="Times New Roman" w:cs="Times New Roman"/>
              <w:color w:val="auto"/>
              <w:sz w:val="19"/>
              <w:szCs w:val="19"/>
            </w:rPr>
          </w:pPr>
          <w:bookmarkStart w:id="314" w:name="bookmark623"/>
          <w:bookmarkEnd w:id="314"/>
          <w:r>
            <w:rPr>
              <w:color w:val="auto"/>
            </w:rPr>
            <w:fldChar w:fldCharType="begin"/>
          </w:r>
          <w:r>
            <w:rPr>
              <w:color w:val="auto"/>
            </w:rPr>
            <w:instrText xml:space="preserve"> HYPERLINK \l "bookmark624" </w:instrText>
          </w:r>
          <w:r>
            <w:rPr>
              <w:color w:val="auto"/>
            </w:rPr>
            <w:fldChar w:fldCharType="separate"/>
          </w:r>
          <w:r>
            <w:rPr>
              <w:rFonts w:ascii="Times New Roman" w:hAnsi="Times New Roman" w:eastAsia="Times New Roman" w:cs="Times New Roman"/>
              <w:color w:val="auto"/>
              <w:spacing w:val="1"/>
              <w:sz w:val="19"/>
              <w:szCs w:val="19"/>
            </w:rPr>
            <w:t>15.6</w:t>
          </w:r>
          <w:r>
            <w:rPr>
              <w:rFonts w:ascii="Times New Roman" w:hAnsi="Times New Roman" w:eastAsia="Times New Roman" w:cs="Times New Roman"/>
              <w:color w:val="auto"/>
              <w:spacing w:val="18"/>
              <w:sz w:val="19"/>
              <w:szCs w:val="19"/>
            </w:rPr>
            <w:t xml:space="preserve"> </w:t>
          </w:r>
          <w:r>
            <w:rPr>
              <w:rFonts w:ascii="宋体" w:hAnsi="宋体" w:eastAsia="宋体" w:cs="宋体"/>
              <w:color w:val="auto"/>
              <w:spacing w:val="1"/>
              <w:sz w:val="19"/>
              <w:szCs w:val="19"/>
            </w:rPr>
            <w:t>暂估价：</w:t>
          </w:r>
          <w:r>
            <w:rPr>
              <w:rFonts w:ascii="宋体" w:hAnsi="宋体" w:eastAsia="宋体" w:cs="宋体"/>
              <w:color w:val="auto"/>
              <w:spacing w:val="-72"/>
              <w:sz w:val="19"/>
              <w:szCs w:val="19"/>
            </w:rPr>
            <w:t xml:space="preserve"> </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129</w:t>
          </w:r>
          <w:r>
            <w:rPr>
              <w:rFonts w:ascii="Times New Roman" w:hAnsi="Times New Roman" w:eastAsia="Times New Roman" w:cs="Times New Roman"/>
              <w:color w:val="auto"/>
              <w:spacing w:val="11"/>
              <w:sz w:val="19"/>
              <w:szCs w:val="19"/>
            </w:rPr>
            <w:fldChar w:fldCharType="end"/>
          </w:r>
        </w:p>
        <w:p w14:paraId="0CCBFE73">
          <w:pPr>
            <w:tabs>
              <w:tab w:val="right" w:leader="dot" w:pos="9640"/>
            </w:tabs>
            <w:spacing w:before="161" w:line="193" w:lineRule="auto"/>
            <w:ind w:left="235"/>
            <w:rPr>
              <w:rFonts w:ascii="Times New Roman" w:hAnsi="Times New Roman" w:eastAsia="Times New Roman" w:cs="Times New Roman"/>
              <w:color w:val="auto"/>
              <w:sz w:val="19"/>
              <w:szCs w:val="19"/>
            </w:rPr>
          </w:pPr>
          <w:bookmarkStart w:id="315" w:name="bookmark625"/>
          <w:bookmarkEnd w:id="315"/>
          <w:r>
            <w:rPr>
              <w:color w:val="auto"/>
            </w:rPr>
            <w:fldChar w:fldCharType="begin"/>
          </w:r>
          <w:r>
            <w:rPr>
              <w:color w:val="auto"/>
            </w:rPr>
            <w:instrText xml:space="preserve"> HYPERLINK \l "bookmark626" </w:instrText>
          </w:r>
          <w:r>
            <w:rPr>
              <w:color w:val="auto"/>
            </w:rPr>
            <w:fldChar w:fldCharType="separate"/>
          </w:r>
          <w:r>
            <w:rPr>
              <w:rFonts w:ascii="Times New Roman" w:hAnsi="Times New Roman" w:eastAsia="Times New Roman" w:cs="Times New Roman"/>
              <w:color w:val="auto"/>
              <w:spacing w:val="4"/>
              <w:sz w:val="19"/>
              <w:szCs w:val="19"/>
            </w:rPr>
            <w:t>16</w:t>
          </w:r>
          <w:r>
            <w:rPr>
              <w:rFonts w:ascii="宋体" w:hAnsi="宋体" w:eastAsia="宋体" w:cs="宋体"/>
              <w:color w:val="auto"/>
              <w:spacing w:val="4"/>
              <w:sz w:val="19"/>
              <w:szCs w:val="19"/>
            </w:rPr>
            <w:t>．价格调整</w:t>
          </w:r>
          <w:r>
            <w:rPr>
              <w:rFonts w:ascii="宋体" w:hAnsi="宋体" w:eastAsia="宋体" w:cs="宋体"/>
              <w:color w:val="auto"/>
              <w:sz w:val="19"/>
              <w:szCs w:val="19"/>
            </w:rPr>
            <w:tab/>
          </w:r>
          <w:r>
            <w:rPr>
              <w:rFonts w:ascii="宋体" w:hAnsi="宋体" w:eastAsia="宋体" w:cs="宋体"/>
              <w:color w:val="auto"/>
              <w:spacing w:val="-43"/>
              <w:sz w:val="19"/>
              <w:szCs w:val="19"/>
            </w:rPr>
            <w:t xml:space="preserve"> </w:t>
          </w:r>
          <w:r>
            <w:rPr>
              <w:rFonts w:ascii="Times New Roman" w:hAnsi="Times New Roman" w:eastAsia="Times New Roman" w:cs="Times New Roman"/>
              <w:color w:val="auto"/>
              <w:spacing w:val="-3"/>
              <w:sz w:val="19"/>
              <w:szCs w:val="19"/>
            </w:rPr>
            <w:t>129</w:t>
          </w:r>
          <w:r>
            <w:rPr>
              <w:rFonts w:ascii="Times New Roman" w:hAnsi="Times New Roman" w:eastAsia="Times New Roman" w:cs="Times New Roman"/>
              <w:color w:val="auto"/>
              <w:spacing w:val="-3"/>
              <w:sz w:val="19"/>
              <w:szCs w:val="19"/>
            </w:rPr>
            <w:fldChar w:fldCharType="end"/>
          </w:r>
        </w:p>
        <w:p w14:paraId="43E03524">
          <w:pPr>
            <w:tabs>
              <w:tab w:val="right" w:leader="dot" w:pos="9640"/>
            </w:tabs>
            <w:spacing w:before="162" w:line="193" w:lineRule="auto"/>
            <w:ind w:left="444"/>
            <w:rPr>
              <w:rFonts w:ascii="Times New Roman" w:hAnsi="Times New Roman" w:eastAsia="Times New Roman" w:cs="Times New Roman"/>
              <w:color w:val="auto"/>
              <w:sz w:val="19"/>
              <w:szCs w:val="19"/>
            </w:rPr>
          </w:pPr>
          <w:bookmarkStart w:id="316" w:name="bookmark627"/>
          <w:bookmarkEnd w:id="316"/>
          <w:r>
            <w:rPr>
              <w:color w:val="auto"/>
            </w:rPr>
            <w:fldChar w:fldCharType="begin"/>
          </w:r>
          <w:r>
            <w:rPr>
              <w:color w:val="auto"/>
            </w:rPr>
            <w:instrText xml:space="preserve"> HYPERLINK \l "bookmark628" </w:instrText>
          </w:r>
          <w:r>
            <w:rPr>
              <w:color w:val="auto"/>
            </w:rPr>
            <w:fldChar w:fldCharType="separate"/>
          </w:r>
          <w:r>
            <w:rPr>
              <w:rFonts w:ascii="Times New Roman" w:hAnsi="Times New Roman" w:eastAsia="Times New Roman" w:cs="Times New Roman"/>
              <w:color w:val="auto"/>
              <w:spacing w:val="5"/>
              <w:sz w:val="19"/>
              <w:szCs w:val="19"/>
            </w:rPr>
            <w:t xml:space="preserve">16.1 </w:t>
          </w:r>
          <w:r>
            <w:rPr>
              <w:rFonts w:ascii="宋体" w:hAnsi="宋体" w:eastAsia="宋体" w:cs="宋体"/>
              <w:color w:val="auto"/>
              <w:spacing w:val="5"/>
              <w:sz w:val="19"/>
              <w:szCs w:val="19"/>
            </w:rPr>
            <w:t>物价波动引起的调整：</w:t>
          </w:r>
          <w:r>
            <w:rPr>
              <w:rFonts w:ascii="宋体" w:hAnsi="宋体" w:eastAsia="宋体" w:cs="宋体"/>
              <w:color w:val="auto"/>
              <w:spacing w:val="-61"/>
              <w:sz w:val="19"/>
              <w:szCs w:val="19"/>
            </w:rPr>
            <w:t xml:space="preserve"> </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129</w:t>
          </w:r>
          <w:r>
            <w:rPr>
              <w:rFonts w:ascii="Times New Roman" w:hAnsi="Times New Roman" w:eastAsia="Times New Roman" w:cs="Times New Roman"/>
              <w:color w:val="auto"/>
              <w:spacing w:val="11"/>
              <w:sz w:val="19"/>
              <w:szCs w:val="19"/>
            </w:rPr>
            <w:fldChar w:fldCharType="end"/>
          </w:r>
        </w:p>
        <w:p w14:paraId="57893494">
          <w:pPr>
            <w:tabs>
              <w:tab w:val="right" w:leader="dot" w:pos="9640"/>
            </w:tabs>
            <w:spacing w:before="161" w:line="193" w:lineRule="auto"/>
            <w:ind w:left="444"/>
            <w:rPr>
              <w:rFonts w:ascii="Times New Roman" w:hAnsi="Times New Roman" w:eastAsia="Times New Roman" w:cs="Times New Roman"/>
              <w:color w:val="auto"/>
              <w:sz w:val="19"/>
              <w:szCs w:val="19"/>
            </w:rPr>
          </w:pPr>
          <w:bookmarkStart w:id="317" w:name="bookmark629"/>
          <w:bookmarkEnd w:id="317"/>
          <w:r>
            <w:rPr>
              <w:color w:val="auto"/>
            </w:rPr>
            <w:fldChar w:fldCharType="begin"/>
          </w:r>
          <w:r>
            <w:rPr>
              <w:color w:val="auto"/>
            </w:rPr>
            <w:instrText xml:space="preserve"> HYPERLINK \l "bookmark630" </w:instrText>
          </w:r>
          <w:r>
            <w:rPr>
              <w:color w:val="auto"/>
            </w:rPr>
            <w:fldChar w:fldCharType="separate"/>
          </w:r>
          <w:r>
            <w:rPr>
              <w:rFonts w:ascii="Times New Roman" w:hAnsi="Times New Roman" w:eastAsia="Times New Roman" w:cs="Times New Roman"/>
              <w:color w:val="auto"/>
              <w:spacing w:val="6"/>
              <w:sz w:val="19"/>
              <w:szCs w:val="19"/>
            </w:rPr>
            <w:t xml:space="preserve">16.2  </w:t>
          </w:r>
          <w:r>
            <w:rPr>
              <w:rFonts w:ascii="宋体" w:hAnsi="宋体" w:eastAsia="宋体" w:cs="宋体"/>
              <w:color w:val="auto"/>
              <w:spacing w:val="6"/>
              <w:sz w:val="19"/>
              <w:szCs w:val="19"/>
            </w:rPr>
            <w:t>法律变化引起的调整</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129</w:t>
          </w:r>
          <w:r>
            <w:rPr>
              <w:rFonts w:ascii="Times New Roman" w:hAnsi="Times New Roman" w:eastAsia="Times New Roman" w:cs="Times New Roman"/>
              <w:color w:val="auto"/>
              <w:spacing w:val="11"/>
              <w:sz w:val="19"/>
              <w:szCs w:val="19"/>
            </w:rPr>
            <w:fldChar w:fldCharType="end"/>
          </w:r>
        </w:p>
        <w:p w14:paraId="56E63F6C">
          <w:pPr>
            <w:tabs>
              <w:tab w:val="right" w:leader="dot" w:pos="9640"/>
            </w:tabs>
            <w:spacing w:before="162" w:line="193" w:lineRule="auto"/>
            <w:ind w:left="235"/>
            <w:rPr>
              <w:rFonts w:ascii="Times New Roman" w:hAnsi="Times New Roman" w:eastAsia="Times New Roman" w:cs="Times New Roman"/>
              <w:color w:val="auto"/>
              <w:sz w:val="19"/>
              <w:szCs w:val="19"/>
            </w:rPr>
          </w:pPr>
          <w:bookmarkStart w:id="318" w:name="bookmark631"/>
          <w:bookmarkEnd w:id="318"/>
          <w:r>
            <w:rPr>
              <w:color w:val="auto"/>
            </w:rPr>
            <w:fldChar w:fldCharType="begin"/>
          </w:r>
          <w:r>
            <w:rPr>
              <w:color w:val="auto"/>
            </w:rPr>
            <w:instrText xml:space="preserve"> HYPERLINK \l "bookmark632" </w:instrText>
          </w:r>
          <w:r>
            <w:rPr>
              <w:color w:val="auto"/>
            </w:rPr>
            <w:fldChar w:fldCharType="separate"/>
          </w:r>
          <w:r>
            <w:rPr>
              <w:rFonts w:ascii="Times New Roman" w:hAnsi="Times New Roman" w:eastAsia="Times New Roman" w:cs="Times New Roman"/>
              <w:color w:val="auto"/>
              <w:spacing w:val="4"/>
              <w:sz w:val="19"/>
              <w:szCs w:val="19"/>
            </w:rPr>
            <w:t>17</w:t>
          </w:r>
          <w:r>
            <w:rPr>
              <w:rFonts w:ascii="宋体" w:hAnsi="宋体" w:eastAsia="宋体" w:cs="宋体"/>
              <w:color w:val="auto"/>
              <w:spacing w:val="4"/>
              <w:sz w:val="19"/>
              <w:szCs w:val="19"/>
            </w:rPr>
            <w:t>． 合同价格与支付</w:t>
          </w:r>
          <w:r>
            <w:rPr>
              <w:rFonts w:ascii="宋体" w:hAnsi="宋体" w:eastAsia="宋体" w:cs="宋体"/>
              <w:color w:val="auto"/>
              <w:sz w:val="19"/>
              <w:szCs w:val="19"/>
            </w:rPr>
            <w:tab/>
          </w:r>
          <w:r>
            <w:rPr>
              <w:rFonts w:ascii="宋体" w:hAnsi="宋体" w:eastAsia="宋体" w:cs="宋体"/>
              <w:color w:val="auto"/>
              <w:spacing w:val="-22"/>
              <w:sz w:val="19"/>
              <w:szCs w:val="19"/>
            </w:rPr>
            <w:t xml:space="preserve"> </w:t>
          </w:r>
          <w:r>
            <w:rPr>
              <w:rFonts w:ascii="Times New Roman" w:hAnsi="Times New Roman" w:eastAsia="Times New Roman" w:cs="Times New Roman"/>
              <w:color w:val="auto"/>
              <w:spacing w:val="-3"/>
              <w:sz w:val="19"/>
              <w:szCs w:val="19"/>
            </w:rPr>
            <w:t>130</w:t>
          </w:r>
          <w:r>
            <w:rPr>
              <w:rFonts w:ascii="Times New Roman" w:hAnsi="Times New Roman" w:eastAsia="Times New Roman" w:cs="Times New Roman"/>
              <w:color w:val="auto"/>
              <w:spacing w:val="-3"/>
              <w:sz w:val="19"/>
              <w:szCs w:val="19"/>
            </w:rPr>
            <w:fldChar w:fldCharType="end"/>
          </w:r>
        </w:p>
        <w:p w14:paraId="2CE967DC">
          <w:pPr>
            <w:tabs>
              <w:tab w:val="right" w:leader="dot" w:pos="9640"/>
            </w:tabs>
            <w:spacing w:before="161" w:line="193" w:lineRule="auto"/>
            <w:ind w:left="444"/>
            <w:rPr>
              <w:rFonts w:ascii="Times New Roman" w:hAnsi="Times New Roman" w:eastAsia="Times New Roman" w:cs="Times New Roman"/>
              <w:color w:val="auto"/>
              <w:sz w:val="19"/>
              <w:szCs w:val="19"/>
            </w:rPr>
          </w:pPr>
          <w:bookmarkStart w:id="319" w:name="bookmark633"/>
          <w:bookmarkEnd w:id="319"/>
          <w:r>
            <w:rPr>
              <w:color w:val="auto"/>
            </w:rPr>
            <w:fldChar w:fldCharType="begin"/>
          </w:r>
          <w:r>
            <w:rPr>
              <w:color w:val="auto"/>
            </w:rPr>
            <w:instrText xml:space="preserve"> HYPERLINK \l "bookmark634" </w:instrText>
          </w:r>
          <w:r>
            <w:rPr>
              <w:color w:val="auto"/>
            </w:rPr>
            <w:fldChar w:fldCharType="separate"/>
          </w:r>
          <w:r>
            <w:rPr>
              <w:rFonts w:ascii="Times New Roman" w:hAnsi="Times New Roman" w:eastAsia="Times New Roman" w:cs="Times New Roman"/>
              <w:color w:val="auto"/>
              <w:spacing w:val="4"/>
              <w:sz w:val="19"/>
              <w:szCs w:val="19"/>
            </w:rPr>
            <w:t xml:space="preserve">17.1 </w:t>
          </w:r>
          <w:r>
            <w:rPr>
              <w:rFonts w:ascii="宋体" w:hAnsi="宋体" w:eastAsia="宋体" w:cs="宋体"/>
              <w:color w:val="auto"/>
              <w:spacing w:val="4"/>
              <w:sz w:val="19"/>
              <w:szCs w:val="19"/>
            </w:rPr>
            <w:t>合同价格</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130</w:t>
          </w:r>
          <w:r>
            <w:rPr>
              <w:rFonts w:ascii="Times New Roman" w:hAnsi="Times New Roman" w:eastAsia="Times New Roman" w:cs="Times New Roman"/>
              <w:color w:val="auto"/>
              <w:spacing w:val="11"/>
              <w:sz w:val="19"/>
              <w:szCs w:val="19"/>
            </w:rPr>
            <w:fldChar w:fldCharType="end"/>
          </w:r>
        </w:p>
        <w:p w14:paraId="3E7F6BD9">
          <w:pPr>
            <w:tabs>
              <w:tab w:val="right" w:leader="dot" w:pos="9640"/>
            </w:tabs>
            <w:spacing w:before="196" w:line="139" w:lineRule="exact"/>
            <w:ind w:left="444"/>
            <w:rPr>
              <w:rFonts w:ascii="Times New Roman" w:hAnsi="Times New Roman" w:eastAsia="Times New Roman" w:cs="Times New Roman"/>
              <w:color w:val="auto"/>
              <w:sz w:val="19"/>
              <w:szCs w:val="19"/>
            </w:rPr>
          </w:pPr>
          <w:bookmarkStart w:id="320" w:name="bookmark635"/>
          <w:bookmarkEnd w:id="320"/>
          <w:r>
            <w:rPr>
              <w:color w:val="auto"/>
            </w:rPr>
            <w:fldChar w:fldCharType="begin"/>
          </w:r>
          <w:r>
            <w:rPr>
              <w:color w:val="auto"/>
            </w:rPr>
            <w:instrText xml:space="preserve"> HYPERLINK \l "bookmark636" </w:instrText>
          </w:r>
          <w:r>
            <w:rPr>
              <w:color w:val="auto"/>
            </w:rPr>
            <w:fldChar w:fldCharType="separate"/>
          </w:r>
          <w:r>
            <w:rPr>
              <w:rFonts w:ascii="Times New Roman" w:hAnsi="Times New Roman" w:eastAsia="Times New Roman" w:cs="Times New Roman"/>
              <w:color w:val="auto"/>
              <w:position w:val="-2"/>
              <w:sz w:val="19"/>
              <w:szCs w:val="19"/>
            </w:rPr>
            <w:t>17.1.4</w:t>
          </w:r>
          <w:r>
            <w:rPr>
              <w:rFonts w:ascii="Times New Roman" w:hAnsi="Times New Roman" w:eastAsia="Times New Roman" w:cs="Times New Roman"/>
              <w:color w:val="auto"/>
              <w:spacing w:val="9"/>
              <w:position w:val="-2"/>
              <w:sz w:val="19"/>
              <w:szCs w:val="19"/>
            </w:rPr>
            <w:t xml:space="preserve">  </w:t>
          </w:r>
          <w:r>
            <w:rPr>
              <w:rFonts w:ascii="Times New Roman" w:hAnsi="Times New Roman" w:eastAsia="Times New Roman" w:cs="Times New Roman"/>
              <w:color w:val="auto"/>
              <w:position w:val="-2"/>
              <w:sz w:val="19"/>
              <w:szCs w:val="19"/>
            </w:rPr>
            <w:tab/>
          </w:r>
          <w:r>
            <w:rPr>
              <w:rFonts w:ascii="Times New Roman" w:hAnsi="Times New Roman" w:eastAsia="Times New Roman" w:cs="Times New Roman"/>
              <w:color w:val="auto"/>
              <w:spacing w:val="11"/>
              <w:position w:val="-2"/>
              <w:sz w:val="19"/>
              <w:szCs w:val="19"/>
            </w:rPr>
            <w:t>133</w:t>
          </w:r>
          <w:r>
            <w:rPr>
              <w:rFonts w:ascii="Times New Roman" w:hAnsi="Times New Roman" w:eastAsia="Times New Roman" w:cs="Times New Roman"/>
              <w:color w:val="auto"/>
              <w:spacing w:val="11"/>
              <w:position w:val="-2"/>
              <w:sz w:val="19"/>
              <w:szCs w:val="19"/>
            </w:rPr>
            <w:fldChar w:fldCharType="end"/>
          </w:r>
        </w:p>
        <w:p w14:paraId="379DB500">
          <w:pPr>
            <w:tabs>
              <w:tab w:val="right" w:leader="dot" w:pos="9640"/>
            </w:tabs>
            <w:spacing w:before="221" w:line="139" w:lineRule="exact"/>
            <w:ind w:left="444"/>
            <w:rPr>
              <w:rFonts w:ascii="Times New Roman" w:hAnsi="Times New Roman" w:eastAsia="Times New Roman" w:cs="Times New Roman"/>
              <w:color w:val="auto"/>
              <w:sz w:val="19"/>
              <w:szCs w:val="19"/>
            </w:rPr>
          </w:pPr>
          <w:bookmarkStart w:id="321" w:name="bookmark637"/>
          <w:bookmarkEnd w:id="321"/>
          <w:r>
            <w:rPr>
              <w:color w:val="auto"/>
            </w:rPr>
            <w:fldChar w:fldCharType="begin"/>
          </w:r>
          <w:r>
            <w:rPr>
              <w:color w:val="auto"/>
            </w:rPr>
            <w:instrText xml:space="preserve"> HYPERLINK \l "bookmark638" </w:instrText>
          </w:r>
          <w:r>
            <w:rPr>
              <w:color w:val="auto"/>
            </w:rPr>
            <w:fldChar w:fldCharType="separate"/>
          </w:r>
          <w:r>
            <w:rPr>
              <w:rFonts w:ascii="Times New Roman" w:hAnsi="Times New Roman" w:eastAsia="Times New Roman" w:cs="Times New Roman"/>
              <w:color w:val="auto"/>
              <w:position w:val="-2"/>
              <w:sz w:val="19"/>
              <w:szCs w:val="19"/>
            </w:rPr>
            <w:t>17.1.5</w:t>
          </w:r>
          <w:r>
            <w:rPr>
              <w:rFonts w:ascii="Times New Roman" w:hAnsi="Times New Roman" w:eastAsia="Times New Roman" w:cs="Times New Roman"/>
              <w:color w:val="auto"/>
              <w:spacing w:val="9"/>
              <w:position w:val="-2"/>
              <w:sz w:val="19"/>
              <w:szCs w:val="19"/>
            </w:rPr>
            <w:t xml:space="preserve">  </w:t>
          </w:r>
          <w:r>
            <w:rPr>
              <w:rFonts w:ascii="Times New Roman" w:hAnsi="Times New Roman" w:eastAsia="Times New Roman" w:cs="Times New Roman"/>
              <w:color w:val="auto"/>
              <w:position w:val="-2"/>
              <w:sz w:val="19"/>
              <w:szCs w:val="19"/>
            </w:rPr>
            <w:tab/>
          </w:r>
          <w:r>
            <w:rPr>
              <w:rFonts w:ascii="Times New Roman" w:hAnsi="Times New Roman" w:eastAsia="Times New Roman" w:cs="Times New Roman"/>
              <w:color w:val="auto"/>
              <w:spacing w:val="11"/>
              <w:position w:val="-2"/>
              <w:sz w:val="19"/>
              <w:szCs w:val="19"/>
            </w:rPr>
            <w:t>133</w:t>
          </w:r>
          <w:r>
            <w:rPr>
              <w:rFonts w:ascii="Times New Roman" w:hAnsi="Times New Roman" w:eastAsia="Times New Roman" w:cs="Times New Roman"/>
              <w:color w:val="auto"/>
              <w:spacing w:val="11"/>
              <w:position w:val="-2"/>
              <w:sz w:val="19"/>
              <w:szCs w:val="19"/>
            </w:rPr>
            <w:fldChar w:fldCharType="end"/>
          </w:r>
        </w:p>
        <w:p w14:paraId="2AA6A711">
          <w:pPr>
            <w:tabs>
              <w:tab w:val="right" w:leader="dot" w:pos="9640"/>
            </w:tabs>
            <w:spacing w:before="186" w:line="193" w:lineRule="auto"/>
            <w:ind w:left="444"/>
            <w:rPr>
              <w:rFonts w:ascii="Times New Roman" w:hAnsi="Times New Roman" w:eastAsia="Times New Roman" w:cs="Times New Roman"/>
              <w:color w:val="auto"/>
              <w:sz w:val="19"/>
              <w:szCs w:val="19"/>
            </w:rPr>
          </w:pPr>
          <w:bookmarkStart w:id="322" w:name="bookmark639"/>
          <w:bookmarkEnd w:id="322"/>
          <w:r>
            <w:rPr>
              <w:color w:val="auto"/>
            </w:rPr>
            <w:fldChar w:fldCharType="begin"/>
          </w:r>
          <w:r>
            <w:rPr>
              <w:color w:val="auto"/>
            </w:rPr>
            <w:instrText xml:space="preserve"> HYPERLINK \l "bookmark640" </w:instrText>
          </w:r>
          <w:r>
            <w:rPr>
              <w:color w:val="auto"/>
            </w:rPr>
            <w:fldChar w:fldCharType="separate"/>
          </w:r>
          <w:r>
            <w:rPr>
              <w:rFonts w:ascii="Times New Roman" w:hAnsi="Times New Roman" w:eastAsia="Times New Roman" w:cs="Times New Roman"/>
              <w:color w:val="auto"/>
              <w:spacing w:val="6"/>
              <w:sz w:val="19"/>
              <w:szCs w:val="19"/>
            </w:rPr>
            <w:t xml:space="preserve">17.1.7  </w:t>
          </w:r>
          <w:r>
            <w:rPr>
              <w:rFonts w:ascii="宋体" w:hAnsi="宋体" w:eastAsia="宋体" w:cs="宋体"/>
              <w:color w:val="auto"/>
              <w:spacing w:val="6"/>
              <w:sz w:val="19"/>
              <w:szCs w:val="19"/>
            </w:rPr>
            <w:t>变更价格调整（适用于补充协议签订后）</w:t>
          </w:r>
          <w:r>
            <w:rPr>
              <w:rFonts w:ascii="宋体" w:hAnsi="宋体" w:eastAsia="宋体" w:cs="宋体"/>
              <w:color w:val="auto"/>
              <w:spacing w:val="-52"/>
              <w:sz w:val="19"/>
              <w:szCs w:val="19"/>
            </w:rPr>
            <w:t xml:space="preserve"> </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136</w:t>
          </w:r>
          <w:r>
            <w:rPr>
              <w:rFonts w:ascii="Times New Roman" w:hAnsi="Times New Roman" w:eastAsia="Times New Roman" w:cs="Times New Roman"/>
              <w:color w:val="auto"/>
              <w:spacing w:val="11"/>
              <w:sz w:val="19"/>
              <w:szCs w:val="19"/>
            </w:rPr>
            <w:fldChar w:fldCharType="end"/>
          </w:r>
        </w:p>
        <w:p w14:paraId="7A8ABC08">
          <w:pPr>
            <w:tabs>
              <w:tab w:val="right" w:leader="dot" w:pos="9640"/>
            </w:tabs>
            <w:spacing w:before="162" w:line="193" w:lineRule="auto"/>
            <w:ind w:left="444"/>
            <w:rPr>
              <w:rFonts w:ascii="Times New Roman" w:hAnsi="Times New Roman" w:eastAsia="Times New Roman" w:cs="Times New Roman"/>
              <w:color w:val="auto"/>
              <w:sz w:val="19"/>
              <w:szCs w:val="19"/>
            </w:rPr>
          </w:pPr>
          <w:bookmarkStart w:id="323" w:name="bookmark641"/>
          <w:bookmarkEnd w:id="323"/>
          <w:r>
            <w:rPr>
              <w:color w:val="auto"/>
            </w:rPr>
            <w:fldChar w:fldCharType="begin"/>
          </w:r>
          <w:r>
            <w:rPr>
              <w:color w:val="auto"/>
            </w:rPr>
            <w:instrText xml:space="preserve"> HYPERLINK \l "bookmark642" </w:instrText>
          </w:r>
          <w:r>
            <w:rPr>
              <w:color w:val="auto"/>
            </w:rPr>
            <w:fldChar w:fldCharType="separate"/>
          </w:r>
          <w:r>
            <w:rPr>
              <w:rFonts w:ascii="Times New Roman" w:hAnsi="Times New Roman" w:eastAsia="Times New Roman" w:cs="Times New Roman"/>
              <w:color w:val="auto"/>
              <w:spacing w:val="2"/>
              <w:sz w:val="19"/>
              <w:szCs w:val="19"/>
            </w:rPr>
            <w:t>17.2</w:t>
          </w:r>
          <w:r>
            <w:rPr>
              <w:rFonts w:ascii="Times New Roman" w:hAnsi="Times New Roman" w:eastAsia="Times New Roman" w:cs="Times New Roman"/>
              <w:color w:val="auto"/>
              <w:spacing w:val="12"/>
              <w:sz w:val="19"/>
              <w:szCs w:val="19"/>
            </w:rPr>
            <w:t xml:space="preserve"> </w:t>
          </w:r>
          <w:r>
            <w:rPr>
              <w:rFonts w:ascii="宋体" w:hAnsi="宋体" w:eastAsia="宋体" w:cs="宋体"/>
              <w:color w:val="auto"/>
              <w:spacing w:val="2"/>
              <w:sz w:val="19"/>
              <w:szCs w:val="19"/>
            </w:rPr>
            <w:t>预付款</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136</w:t>
          </w:r>
          <w:r>
            <w:rPr>
              <w:rFonts w:ascii="Times New Roman" w:hAnsi="Times New Roman" w:eastAsia="Times New Roman" w:cs="Times New Roman"/>
              <w:color w:val="auto"/>
              <w:spacing w:val="11"/>
              <w:sz w:val="19"/>
              <w:szCs w:val="19"/>
            </w:rPr>
            <w:fldChar w:fldCharType="end"/>
          </w:r>
        </w:p>
        <w:p w14:paraId="4A0C91A4">
          <w:pPr>
            <w:tabs>
              <w:tab w:val="right" w:leader="dot" w:pos="9640"/>
            </w:tabs>
            <w:spacing w:before="161" w:line="193" w:lineRule="auto"/>
            <w:ind w:left="444"/>
            <w:rPr>
              <w:rFonts w:ascii="Times New Roman" w:hAnsi="Times New Roman" w:eastAsia="Times New Roman" w:cs="Times New Roman"/>
              <w:color w:val="auto"/>
              <w:sz w:val="19"/>
              <w:szCs w:val="19"/>
            </w:rPr>
          </w:pPr>
          <w:bookmarkStart w:id="324" w:name="bookmark643"/>
          <w:bookmarkEnd w:id="324"/>
          <w:r>
            <w:rPr>
              <w:color w:val="auto"/>
            </w:rPr>
            <w:fldChar w:fldCharType="begin"/>
          </w:r>
          <w:r>
            <w:rPr>
              <w:color w:val="auto"/>
            </w:rPr>
            <w:instrText xml:space="preserve"> HYPERLINK \l "bookmark644" </w:instrText>
          </w:r>
          <w:r>
            <w:rPr>
              <w:color w:val="auto"/>
            </w:rPr>
            <w:fldChar w:fldCharType="separate"/>
          </w:r>
          <w:r>
            <w:rPr>
              <w:rFonts w:ascii="Times New Roman" w:hAnsi="Times New Roman" w:eastAsia="Times New Roman" w:cs="Times New Roman"/>
              <w:color w:val="auto"/>
              <w:spacing w:val="5"/>
              <w:sz w:val="19"/>
              <w:szCs w:val="19"/>
            </w:rPr>
            <w:t xml:space="preserve">17.3 </w:t>
          </w:r>
          <w:r>
            <w:rPr>
              <w:rFonts w:ascii="宋体" w:hAnsi="宋体" w:eastAsia="宋体" w:cs="宋体"/>
              <w:color w:val="auto"/>
              <w:spacing w:val="5"/>
              <w:sz w:val="19"/>
              <w:szCs w:val="19"/>
            </w:rPr>
            <w:t>工程进度付款</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136</w:t>
          </w:r>
          <w:r>
            <w:rPr>
              <w:rFonts w:ascii="Times New Roman" w:hAnsi="Times New Roman" w:eastAsia="Times New Roman" w:cs="Times New Roman"/>
              <w:color w:val="auto"/>
              <w:spacing w:val="11"/>
              <w:sz w:val="19"/>
              <w:szCs w:val="19"/>
            </w:rPr>
            <w:fldChar w:fldCharType="end"/>
          </w:r>
        </w:p>
        <w:p w14:paraId="7B5A5917">
          <w:pPr>
            <w:tabs>
              <w:tab w:val="right" w:leader="dot" w:pos="9640"/>
            </w:tabs>
            <w:spacing w:before="161" w:line="193" w:lineRule="auto"/>
            <w:ind w:left="444"/>
            <w:rPr>
              <w:rFonts w:ascii="Times New Roman" w:hAnsi="Times New Roman" w:eastAsia="Times New Roman" w:cs="Times New Roman"/>
              <w:color w:val="auto"/>
              <w:sz w:val="19"/>
              <w:szCs w:val="19"/>
            </w:rPr>
          </w:pPr>
          <w:bookmarkStart w:id="325" w:name="bookmark645"/>
          <w:bookmarkEnd w:id="325"/>
          <w:r>
            <w:rPr>
              <w:color w:val="auto"/>
            </w:rPr>
            <w:fldChar w:fldCharType="begin"/>
          </w:r>
          <w:r>
            <w:rPr>
              <w:color w:val="auto"/>
            </w:rPr>
            <w:instrText xml:space="preserve"> HYPERLINK \l "bookmark646" </w:instrText>
          </w:r>
          <w:r>
            <w:rPr>
              <w:color w:val="auto"/>
            </w:rPr>
            <w:fldChar w:fldCharType="separate"/>
          </w:r>
          <w:r>
            <w:rPr>
              <w:rFonts w:ascii="Times New Roman" w:hAnsi="Times New Roman" w:eastAsia="Times New Roman" w:cs="Times New Roman"/>
              <w:color w:val="auto"/>
              <w:spacing w:val="4"/>
              <w:sz w:val="19"/>
              <w:szCs w:val="19"/>
            </w:rPr>
            <w:t xml:space="preserve">17.4 </w:t>
          </w:r>
          <w:r>
            <w:rPr>
              <w:rFonts w:ascii="宋体" w:hAnsi="宋体" w:eastAsia="宋体" w:cs="宋体"/>
              <w:color w:val="auto"/>
              <w:spacing w:val="4"/>
              <w:sz w:val="19"/>
              <w:szCs w:val="19"/>
            </w:rPr>
            <w:t>质量保证金</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138</w:t>
          </w:r>
          <w:r>
            <w:rPr>
              <w:rFonts w:ascii="Times New Roman" w:hAnsi="Times New Roman" w:eastAsia="Times New Roman" w:cs="Times New Roman"/>
              <w:color w:val="auto"/>
              <w:spacing w:val="11"/>
              <w:sz w:val="19"/>
              <w:szCs w:val="19"/>
            </w:rPr>
            <w:fldChar w:fldCharType="end"/>
          </w:r>
        </w:p>
        <w:p w14:paraId="2327BB86">
          <w:pPr>
            <w:tabs>
              <w:tab w:val="right" w:leader="dot" w:pos="9640"/>
            </w:tabs>
            <w:spacing w:before="162" w:line="193" w:lineRule="auto"/>
            <w:ind w:left="444"/>
            <w:rPr>
              <w:rFonts w:ascii="Times New Roman" w:hAnsi="Times New Roman" w:eastAsia="Times New Roman" w:cs="Times New Roman"/>
              <w:color w:val="auto"/>
              <w:sz w:val="19"/>
              <w:szCs w:val="19"/>
            </w:rPr>
          </w:pPr>
          <w:bookmarkStart w:id="326" w:name="bookmark647"/>
          <w:bookmarkEnd w:id="326"/>
          <w:r>
            <w:rPr>
              <w:color w:val="auto"/>
            </w:rPr>
            <w:fldChar w:fldCharType="begin"/>
          </w:r>
          <w:r>
            <w:rPr>
              <w:color w:val="auto"/>
            </w:rPr>
            <w:instrText xml:space="preserve"> HYPERLINK \l "bookmark648" </w:instrText>
          </w:r>
          <w:r>
            <w:rPr>
              <w:color w:val="auto"/>
            </w:rPr>
            <w:fldChar w:fldCharType="separate"/>
          </w:r>
          <w:r>
            <w:rPr>
              <w:rFonts w:ascii="Times New Roman" w:hAnsi="Times New Roman" w:eastAsia="Times New Roman" w:cs="Times New Roman"/>
              <w:color w:val="auto"/>
              <w:spacing w:val="4"/>
              <w:sz w:val="19"/>
              <w:szCs w:val="19"/>
            </w:rPr>
            <w:t xml:space="preserve">17.5 </w:t>
          </w:r>
          <w:r>
            <w:rPr>
              <w:rFonts w:ascii="宋体" w:hAnsi="宋体" w:eastAsia="宋体" w:cs="宋体"/>
              <w:color w:val="auto"/>
              <w:spacing w:val="4"/>
              <w:sz w:val="19"/>
              <w:szCs w:val="19"/>
            </w:rPr>
            <w:t>竣工结算</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138</w:t>
          </w:r>
          <w:r>
            <w:rPr>
              <w:rFonts w:ascii="Times New Roman" w:hAnsi="Times New Roman" w:eastAsia="Times New Roman" w:cs="Times New Roman"/>
              <w:color w:val="auto"/>
              <w:spacing w:val="11"/>
              <w:sz w:val="19"/>
              <w:szCs w:val="19"/>
            </w:rPr>
            <w:fldChar w:fldCharType="end"/>
          </w:r>
        </w:p>
        <w:p w14:paraId="0FB0741D">
          <w:pPr>
            <w:tabs>
              <w:tab w:val="right" w:leader="dot" w:pos="9640"/>
            </w:tabs>
            <w:spacing w:before="161" w:line="193" w:lineRule="auto"/>
            <w:ind w:left="444"/>
            <w:rPr>
              <w:rFonts w:ascii="Times New Roman" w:hAnsi="Times New Roman" w:eastAsia="Times New Roman" w:cs="Times New Roman"/>
              <w:color w:val="auto"/>
              <w:sz w:val="19"/>
              <w:szCs w:val="19"/>
            </w:rPr>
          </w:pPr>
          <w:bookmarkStart w:id="327" w:name="bookmark649"/>
          <w:bookmarkEnd w:id="327"/>
          <w:r>
            <w:rPr>
              <w:color w:val="auto"/>
            </w:rPr>
            <w:fldChar w:fldCharType="begin"/>
          </w:r>
          <w:r>
            <w:rPr>
              <w:color w:val="auto"/>
            </w:rPr>
            <w:instrText xml:space="preserve"> HYPERLINK \l "bookmark650" </w:instrText>
          </w:r>
          <w:r>
            <w:rPr>
              <w:color w:val="auto"/>
            </w:rPr>
            <w:fldChar w:fldCharType="separate"/>
          </w:r>
          <w:r>
            <w:rPr>
              <w:rFonts w:ascii="Times New Roman" w:hAnsi="Times New Roman" w:eastAsia="Times New Roman" w:cs="Times New Roman"/>
              <w:color w:val="auto"/>
              <w:spacing w:val="3"/>
              <w:sz w:val="19"/>
              <w:szCs w:val="19"/>
            </w:rPr>
            <w:t>17.6</w:t>
          </w:r>
          <w:r>
            <w:rPr>
              <w:rFonts w:ascii="Times New Roman" w:hAnsi="Times New Roman" w:eastAsia="Times New Roman" w:cs="Times New Roman"/>
              <w:color w:val="auto"/>
              <w:spacing w:val="11"/>
              <w:w w:val="102"/>
              <w:sz w:val="19"/>
              <w:szCs w:val="19"/>
            </w:rPr>
            <w:t xml:space="preserve"> </w:t>
          </w:r>
          <w:r>
            <w:rPr>
              <w:rFonts w:ascii="宋体" w:hAnsi="宋体" w:eastAsia="宋体" w:cs="宋体"/>
              <w:color w:val="auto"/>
              <w:spacing w:val="3"/>
              <w:sz w:val="19"/>
              <w:szCs w:val="19"/>
            </w:rPr>
            <w:t>最终结清</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140</w:t>
          </w:r>
          <w:r>
            <w:rPr>
              <w:rFonts w:ascii="Times New Roman" w:hAnsi="Times New Roman" w:eastAsia="Times New Roman" w:cs="Times New Roman"/>
              <w:color w:val="auto"/>
              <w:spacing w:val="11"/>
              <w:sz w:val="19"/>
              <w:szCs w:val="19"/>
            </w:rPr>
            <w:fldChar w:fldCharType="end"/>
          </w:r>
        </w:p>
        <w:p w14:paraId="6DCD32C7">
          <w:pPr>
            <w:tabs>
              <w:tab w:val="right" w:leader="dot" w:pos="9640"/>
            </w:tabs>
            <w:spacing w:before="161" w:line="193" w:lineRule="auto"/>
            <w:ind w:left="235"/>
            <w:rPr>
              <w:rFonts w:ascii="Times New Roman" w:hAnsi="Times New Roman" w:eastAsia="Times New Roman" w:cs="Times New Roman"/>
              <w:color w:val="auto"/>
              <w:sz w:val="19"/>
              <w:szCs w:val="19"/>
            </w:rPr>
          </w:pPr>
          <w:bookmarkStart w:id="328" w:name="bookmark651"/>
          <w:bookmarkEnd w:id="328"/>
          <w:r>
            <w:rPr>
              <w:color w:val="auto"/>
            </w:rPr>
            <w:fldChar w:fldCharType="begin"/>
          </w:r>
          <w:r>
            <w:rPr>
              <w:color w:val="auto"/>
            </w:rPr>
            <w:instrText xml:space="preserve"> HYPERLINK \l "bookmark652" </w:instrText>
          </w:r>
          <w:r>
            <w:rPr>
              <w:color w:val="auto"/>
            </w:rPr>
            <w:fldChar w:fldCharType="separate"/>
          </w:r>
          <w:r>
            <w:rPr>
              <w:rFonts w:ascii="Times New Roman" w:hAnsi="Times New Roman" w:eastAsia="Times New Roman" w:cs="Times New Roman"/>
              <w:color w:val="auto"/>
              <w:spacing w:val="5"/>
              <w:sz w:val="19"/>
              <w:szCs w:val="19"/>
            </w:rPr>
            <w:t>18</w:t>
          </w:r>
          <w:r>
            <w:rPr>
              <w:rFonts w:ascii="宋体" w:hAnsi="宋体" w:eastAsia="宋体" w:cs="宋体"/>
              <w:color w:val="auto"/>
              <w:spacing w:val="5"/>
              <w:sz w:val="19"/>
              <w:szCs w:val="19"/>
            </w:rPr>
            <w:t>． 竣工试验和竣工验收</w:t>
          </w:r>
          <w:r>
            <w:rPr>
              <w:rFonts w:ascii="宋体" w:hAnsi="宋体" w:eastAsia="宋体" w:cs="宋体"/>
              <w:color w:val="auto"/>
              <w:sz w:val="19"/>
              <w:szCs w:val="19"/>
            </w:rPr>
            <w:tab/>
          </w:r>
          <w:r>
            <w:rPr>
              <w:rFonts w:ascii="宋体" w:hAnsi="宋体" w:eastAsia="宋体" w:cs="宋体"/>
              <w:color w:val="auto"/>
              <w:spacing w:val="-23"/>
              <w:sz w:val="19"/>
              <w:szCs w:val="19"/>
            </w:rPr>
            <w:t xml:space="preserve"> </w:t>
          </w:r>
          <w:r>
            <w:rPr>
              <w:rFonts w:ascii="Times New Roman" w:hAnsi="Times New Roman" w:eastAsia="Times New Roman" w:cs="Times New Roman"/>
              <w:color w:val="auto"/>
              <w:spacing w:val="-3"/>
              <w:sz w:val="19"/>
              <w:szCs w:val="19"/>
            </w:rPr>
            <w:t>140</w:t>
          </w:r>
          <w:r>
            <w:rPr>
              <w:rFonts w:ascii="Times New Roman" w:hAnsi="Times New Roman" w:eastAsia="Times New Roman" w:cs="Times New Roman"/>
              <w:color w:val="auto"/>
              <w:spacing w:val="-3"/>
              <w:sz w:val="19"/>
              <w:szCs w:val="19"/>
            </w:rPr>
            <w:fldChar w:fldCharType="end"/>
          </w:r>
        </w:p>
        <w:p w14:paraId="4982F160">
          <w:pPr>
            <w:tabs>
              <w:tab w:val="right" w:leader="dot" w:pos="9640"/>
            </w:tabs>
            <w:spacing w:before="162" w:line="193" w:lineRule="auto"/>
            <w:ind w:left="444"/>
            <w:rPr>
              <w:rFonts w:ascii="Times New Roman" w:hAnsi="Times New Roman" w:eastAsia="Times New Roman" w:cs="Times New Roman"/>
              <w:color w:val="auto"/>
              <w:sz w:val="19"/>
              <w:szCs w:val="19"/>
            </w:rPr>
          </w:pPr>
          <w:bookmarkStart w:id="329" w:name="bookmark653"/>
          <w:bookmarkEnd w:id="329"/>
          <w:r>
            <w:rPr>
              <w:color w:val="auto"/>
            </w:rPr>
            <w:fldChar w:fldCharType="begin"/>
          </w:r>
          <w:r>
            <w:rPr>
              <w:color w:val="auto"/>
            </w:rPr>
            <w:instrText xml:space="preserve"> HYPERLINK \l "bookmark654" </w:instrText>
          </w:r>
          <w:r>
            <w:rPr>
              <w:color w:val="auto"/>
            </w:rPr>
            <w:fldChar w:fldCharType="separate"/>
          </w:r>
          <w:r>
            <w:rPr>
              <w:rFonts w:ascii="Times New Roman" w:hAnsi="Times New Roman" w:eastAsia="Times New Roman" w:cs="Times New Roman"/>
              <w:color w:val="auto"/>
              <w:spacing w:val="4"/>
              <w:sz w:val="19"/>
              <w:szCs w:val="19"/>
            </w:rPr>
            <w:t xml:space="preserve">18.1 </w:t>
          </w:r>
          <w:r>
            <w:rPr>
              <w:rFonts w:ascii="宋体" w:hAnsi="宋体" w:eastAsia="宋体" w:cs="宋体"/>
              <w:color w:val="auto"/>
              <w:spacing w:val="4"/>
              <w:sz w:val="19"/>
              <w:szCs w:val="19"/>
            </w:rPr>
            <w:t>竣工试验</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140</w:t>
          </w:r>
          <w:r>
            <w:rPr>
              <w:rFonts w:ascii="Times New Roman" w:hAnsi="Times New Roman" w:eastAsia="Times New Roman" w:cs="Times New Roman"/>
              <w:color w:val="auto"/>
              <w:spacing w:val="11"/>
              <w:sz w:val="19"/>
              <w:szCs w:val="19"/>
            </w:rPr>
            <w:fldChar w:fldCharType="end"/>
          </w:r>
        </w:p>
        <w:p w14:paraId="47249E2E">
          <w:pPr>
            <w:tabs>
              <w:tab w:val="right" w:leader="dot" w:pos="9640"/>
            </w:tabs>
            <w:spacing w:before="161" w:line="193" w:lineRule="auto"/>
            <w:ind w:left="444"/>
            <w:rPr>
              <w:rFonts w:ascii="Times New Roman" w:hAnsi="Times New Roman" w:eastAsia="Times New Roman" w:cs="Times New Roman"/>
              <w:color w:val="auto"/>
              <w:sz w:val="19"/>
              <w:szCs w:val="19"/>
            </w:rPr>
          </w:pPr>
          <w:bookmarkStart w:id="330" w:name="bookmark655"/>
          <w:bookmarkEnd w:id="330"/>
          <w:r>
            <w:rPr>
              <w:color w:val="auto"/>
            </w:rPr>
            <w:fldChar w:fldCharType="begin"/>
          </w:r>
          <w:r>
            <w:rPr>
              <w:color w:val="auto"/>
            </w:rPr>
            <w:instrText xml:space="preserve"> HYPERLINK \l "bookmark656" </w:instrText>
          </w:r>
          <w:r>
            <w:rPr>
              <w:color w:val="auto"/>
            </w:rPr>
            <w:fldChar w:fldCharType="separate"/>
          </w:r>
          <w:r>
            <w:rPr>
              <w:rFonts w:ascii="Times New Roman" w:hAnsi="Times New Roman" w:eastAsia="Times New Roman" w:cs="Times New Roman"/>
              <w:color w:val="auto"/>
              <w:spacing w:val="5"/>
              <w:sz w:val="19"/>
              <w:szCs w:val="19"/>
            </w:rPr>
            <w:t xml:space="preserve">18.2 </w:t>
          </w:r>
          <w:r>
            <w:rPr>
              <w:rFonts w:ascii="宋体" w:hAnsi="宋体" w:eastAsia="宋体" w:cs="宋体"/>
              <w:color w:val="auto"/>
              <w:spacing w:val="5"/>
              <w:sz w:val="19"/>
              <w:szCs w:val="19"/>
            </w:rPr>
            <w:t>竣工验收申请报告</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140</w:t>
          </w:r>
          <w:r>
            <w:rPr>
              <w:rFonts w:ascii="Times New Roman" w:hAnsi="Times New Roman" w:eastAsia="Times New Roman" w:cs="Times New Roman"/>
              <w:color w:val="auto"/>
              <w:spacing w:val="11"/>
              <w:sz w:val="19"/>
              <w:szCs w:val="19"/>
            </w:rPr>
            <w:fldChar w:fldCharType="end"/>
          </w:r>
        </w:p>
        <w:p w14:paraId="4539FBCA">
          <w:pPr>
            <w:tabs>
              <w:tab w:val="right" w:leader="dot" w:pos="9640"/>
            </w:tabs>
            <w:spacing w:before="162" w:line="193" w:lineRule="auto"/>
            <w:ind w:left="444"/>
            <w:rPr>
              <w:rFonts w:ascii="Times New Roman" w:hAnsi="Times New Roman" w:eastAsia="Times New Roman" w:cs="Times New Roman"/>
              <w:color w:val="auto"/>
              <w:sz w:val="19"/>
              <w:szCs w:val="19"/>
            </w:rPr>
          </w:pPr>
          <w:bookmarkStart w:id="331" w:name="bookmark657"/>
          <w:bookmarkEnd w:id="331"/>
          <w:r>
            <w:rPr>
              <w:color w:val="auto"/>
            </w:rPr>
            <w:fldChar w:fldCharType="begin"/>
          </w:r>
          <w:r>
            <w:rPr>
              <w:color w:val="auto"/>
            </w:rPr>
            <w:instrText xml:space="preserve"> HYPERLINK \l "bookmark658" </w:instrText>
          </w:r>
          <w:r>
            <w:rPr>
              <w:color w:val="auto"/>
            </w:rPr>
            <w:fldChar w:fldCharType="separate"/>
          </w:r>
          <w:r>
            <w:rPr>
              <w:rFonts w:ascii="Times New Roman" w:hAnsi="Times New Roman" w:eastAsia="Times New Roman" w:cs="Times New Roman"/>
              <w:color w:val="auto"/>
              <w:spacing w:val="4"/>
              <w:sz w:val="19"/>
              <w:szCs w:val="19"/>
            </w:rPr>
            <w:t xml:space="preserve">18.3 </w:t>
          </w:r>
          <w:r>
            <w:rPr>
              <w:rFonts w:ascii="宋体" w:hAnsi="宋体" w:eastAsia="宋体" w:cs="宋体"/>
              <w:color w:val="auto"/>
              <w:spacing w:val="4"/>
              <w:sz w:val="19"/>
              <w:szCs w:val="19"/>
            </w:rPr>
            <w:t>竣工验收</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141</w:t>
          </w:r>
          <w:r>
            <w:rPr>
              <w:rFonts w:ascii="Times New Roman" w:hAnsi="Times New Roman" w:eastAsia="Times New Roman" w:cs="Times New Roman"/>
              <w:color w:val="auto"/>
              <w:spacing w:val="11"/>
              <w:sz w:val="19"/>
              <w:szCs w:val="19"/>
            </w:rPr>
            <w:fldChar w:fldCharType="end"/>
          </w:r>
        </w:p>
        <w:p w14:paraId="6C747091">
          <w:pPr>
            <w:tabs>
              <w:tab w:val="right" w:leader="dot" w:pos="9640"/>
            </w:tabs>
            <w:spacing w:before="161" w:line="193" w:lineRule="auto"/>
            <w:ind w:left="444"/>
            <w:rPr>
              <w:rFonts w:ascii="Times New Roman" w:hAnsi="Times New Roman" w:eastAsia="Times New Roman" w:cs="Times New Roman"/>
              <w:color w:val="auto"/>
              <w:sz w:val="19"/>
              <w:szCs w:val="19"/>
            </w:rPr>
          </w:pPr>
          <w:bookmarkStart w:id="332" w:name="bookmark659"/>
          <w:bookmarkEnd w:id="332"/>
          <w:r>
            <w:rPr>
              <w:color w:val="auto"/>
            </w:rPr>
            <w:fldChar w:fldCharType="begin"/>
          </w:r>
          <w:r>
            <w:rPr>
              <w:color w:val="auto"/>
            </w:rPr>
            <w:instrText xml:space="preserve"> HYPERLINK \l "bookmark660" </w:instrText>
          </w:r>
          <w:r>
            <w:rPr>
              <w:color w:val="auto"/>
            </w:rPr>
            <w:fldChar w:fldCharType="separate"/>
          </w:r>
          <w:r>
            <w:rPr>
              <w:rFonts w:ascii="Times New Roman" w:hAnsi="Times New Roman" w:eastAsia="Times New Roman" w:cs="Times New Roman"/>
              <w:color w:val="auto"/>
              <w:spacing w:val="5"/>
              <w:sz w:val="19"/>
              <w:szCs w:val="19"/>
            </w:rPr>
            <w:t xml:space="preserve">18.8 </w:t>
          </w:r>
          <w:r>
            <w:rPr>
              <w:rFonts w:ascii="宋体" w:hAnsi="宋体" w:eastAsia="宋体" w:cs="宋体"/>
              <w:color w:val="auto"/>
              <w:spacing w:val="5"/>
              <w:sz w:val="19"/>
              <w:szCs w:val="19"/>
            </w:rPr>
            <w:t>施工队伍的撤离</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141</w:t>
          </w:r>
          <w:r>
            <w:rPr>
              <w:rFonts w:ascii="Times New Roman" w:hAnsi="Times New Roman" w:eastAsia="Times New Roman" w:cs="Times New Roman"/>
              <w:color w:val="auto"/>
              <w:spacing w:val="11"/>
              <w:sz w:val="19"/>
              <w:szCs w:val="19"/>
            </w:rPr>
            <w:fldChar w:fldCharType="end"/>
          </w:r>
        </w:p>
        <w:p w14:paraId="1CC86195">
          <w:pPr>
            <w:tabs>
              <w:tab w:val="right" w:leader="dot" w:pos="9640"/>
            </w:tabs>
            <w:spacing w:before="161" w:line="193" w:lineRule="auto"/>
            <w:ind w:left="444"/>
            <w:rPr>
              <w:rFonts w:ascii="Times New Roman" w:hAnsi="Times New Roman" w:eastAsia="Times New Roman" w:cs="Times New Roman"/>
              <w:color w:val="auto"/>
              <w:sz w:val="19"/>
              <w:szCs w:val="19"/>
            </w:rPr>
          </w:pPr>
          <w:bookmarkStart w:id="333" w:name="bookmark661"/>
          <w:bookmarkEnd w:id="333"/>
          <w:r>
            <w:rPr>
              <w:color w:val="auto"/>
            </w:rPr>
            <w:fldChar w:fldCharType="begin"/>
          </w:r>
          <w:r>
            <w:rPr>
              <w:color w:val="auto"/>
            </w:rPr>
            <w:instrText xml:space="preserve"> HYPERLINK \l "bookmark662" </w:instrText>
          </w:r>
          <w:r>
            <w:rPr>
              <w:color w:val="auto"/>
            </w:rPr>
            <w:fldChar w:fldCharType="separate"/>
          </w:r>
          <w:r>
            <w:rPr>
              <w:rFonts w:ascii="Times New Roman" w:hAnsi="Times New Roman" w:eastAsia="Times New Roman" w:cs="Times New Roman"/>
              <w:color w:val="auto"/>
              <w:spacing w:val="5"/>
              <w:sz w:val="19"/>
              <w:szCs w:val="19"/>
            </w:rPr>
            <w:t xml:space="preserve">18.9 </w:t>
          </w:r>
          <w:r>
            <w:rPr>
              <w:rFonts w:ascii="宋体" w:hAnsi="宋体" w:eastAsia="宋体" w:cs="宋体"/>
              <w:color w:val="auto"/>
              <w:spacing w:val="5"/>
              <w:sz w:val="19"/>
              <w:szCs w:val="19"/>
            </w:rPr>
            <w:t>竣工后试验：删除</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142</w:t>
          </w:r>
          <w:r>
            <w:rPr>
              <w:rFonts w:ascii="Times New Roman" w:hAnsi="Times New Roman" w:eastAsia="Times New Roman" w:cs="Times New Roman"/>
              <w:color w:val="auto"/>
              <w:spacing w:val="11"/>
              <w:sz w:val="19"/>
              <w:szCs w:val="19"/>
            </w:rPr>
            <w:fldChar w:fldCharType="end"/>
          </w:r>
        </w:p>
        <w:p w14:paraId="0EBF6140">
          <w:pPr>
            <w:tabs>
              <w:tab w:val="right" w:leader="dot" w:pos="9640"/>
            </w:tabs>
            <w:spacing w:before="162" w:line="193" w:lineRule="auto"/>
            <w:ind w:left="235"/>
            <w:rPr>
              <w:rFonts w:ascii="Times New Roman" w:hAnsi="Times New Roman" w:eastAsia="Times New Roman" w:cs="Times New Roman"/>
              <w:color w:val="auto"/>
              <w:sz w:val="19"/>
              <w:szCs w:val="19"/>
            </w:rPr>
          </w:pPr>
          <w:bookmarkStart w:id="334" w:name="bookmark663"/>
          <w:bookmarkEnd w:id="334"/>
          <w:r>
            <w:rPr>
              <w:color w:val="auto"/>
            </w:rPr>
            <w:fldChar w:fldCharType="begin"/>
          </w:r>
          <w:r>
            <w:rPr>
              <w:color w:val="auto"/>
            </w:rPr>
            <w:instrText xml:space="preserve"> HYPERLINK \l "bookmark664" </w:instrText>
          </w:r>
          <w:r>
            <w:rPr>
              <w:color w:val="auto"/>
            </w:rPr>
            <w:fldChar w:fldCharType="separate"/>
          </w:r>
          <w:r>
            <w:rPr>
              <w:rFonts w:ascii="Times New Roman" w:hAnsi="Times New Roman" w:eastAsia="Times New Roman" w:cs="Times New Roman"/>
              <w:color w:val="auto"/>
              <w:spacing w:val="6"/>
              <w:sz w:val="19"/>
              <w:szCs w:val="19"/>
            </w:rPr>
            <w:t>19.</w:t>
          </w:r>
          <w:r>
            <w:rPr>
              <w:rFonts w:ascii="Times New Roman" w:hAnsi="Times New Roman" w:eastAsia="Times New Roman" w:cs="Times New Roman"/>
              <w:color w:val="auto"/>
              <w:spacing w:val="37"/>
              <w:w w:val="101"/>
              <w:sz w:val="19"/>
              <w:szCs w:val="19"/>
            </w:rPr>
            <w:t xml:space="preserve"> </w:t>
          </w:r>
          <w:r>
            <w:rPr>
              <w:rFonts w:ascii="宋体" w:hAnsi="宋体" w:eastAsia="宋体" w:cs="宋体"/>
              <w:color w:val="auto"/>
              <w:spacing w:val="6"/>
              <w:sz w:val="19"/>
              <w:szCs w:val="19"/>
            </w:rPr>
            <w:t>缺陷责任与保修责任</w:t>
          </w:r>
          <w:r>
            <w:rPr>
              <w:rFonts w:ascii="宋体" w:hAnsi="宋体" w:eastAsia="宋体" w:cs="宋体"/>
              <w:color w:val="auto"/>
              <w:sz w:val="19"/>
              <w:szCs w:val="19"/>
            </w:rPr>
            <w:tab/>
          </w:r>
          <w:r>
            <w:rPr>
              <w:rFonts w:ascii="宋体" w:hAnsi="宋体" w:eastAsia="宋体" w:cs="宋体"/>
              <w:color w:val="auto"/>
              <w:spacing w:val="-22"/>
              <w:sz w:val="19"/>
              <w:szCs w:val="19"/>
            </w:rPr>
            <w:t xml:space="preserve"> </w:t>
          </w:r>
          <w:r>
            <w:rPr>
              <w:rFonts w:ascii="Times New Roman" w:hAnsi="Times New Roman" w:eastAsia="Times New Roman" w:cs="Times New Roman"/>
              <w:color w:val="auto"/>
              <w:spacing w:val="-3"/>
              <w:sz w:val="19"/>
              <w:szCs w:val="19"/>
            </w:rPr>
            <w:t>142</w:t>
          </w:r>
          <w:r>
            <w:rPr>
              <w:rFonts w:ascii="Times New Roman" w:hAnsi="Times New Roman" w:eastAsia="Times New Roman" w:cs="Times New Roman"/>
              <w:color w:val="auto"/>
              <w:spacing w:val="-3"/>
              <w:sz w:val="19"/>
              <w:szCs w:val="19"/>
            </w:rPr>
            <w:fldChar w:fldCharType="end"/>
          </w:r>
        </w:p>
        <w:p w14:paraId="6FBFF142">
          <w:pPr>
            <w:tabs>
              <w:tab w:val="right" w:leader="dot" w:pos="9640"/>
            </w:tabs>
            <w:spacing w:before="161" w:line="193" w:lineRule="auto"/>
            <w:ind w:left="444"/>
            <w:rPr>
              <w:rFonts w:ascii="Times New Roman" w:hAnsi="Times New Roman" w:eastAsia="Times New Roman" w:cs="Times New Roman"/>
              <w:color w:val="auto"/>
              <w:sz w:val="19"/>
              <w:szCs w:val="19"/>
            </w:rPr>
          </w:pPr>
          <w:bookmarkStart w:id="335" w:name="bookmark665"/>
          <w:bookmarkEnd w:id="335"/>
          <w:r>
            <w:rPr>
              <w:color w:val="auto"/>
            </w:rPr>
            <w:fldChar w:fldCharType="begin"/>
          </w:r>
          <w:r>
            <w:rPr>
              <w:color w:val="auto"/>
            </w:rPr>
            <w:instrText xml:space="preserve"> HYPERLINK \l "bookmark666" </w:instrText>
          </w:r>
          <w:r>
            <w:rPr>
              <w:color w:val="auto"/>
            </w:rPr>
            <w:fldChar w:fldCharType="separate"/>
          </w:r>
          <w:r>
            <w:rPr>
              <w:rFonts w:ascii="Times New Roman" w:hAnsi="Times New Roman" w:eastAsia="Times New Roman" w:cs="Times New Roman"/>
              <w:color w:val="auto"/>
              <w:spacing w:val="4"/>
              <w:sz w:val="19"/>
              <w:szCs w:val="19"/>
            </w:rPr>
            <w:t xml:space="preserve">19.2 </w:t>
          </w:r>
          <w:r>
            <w:rPr>
              <w:rFonts w:ascii="宋体" w:hAnsi="宋体" w:eastAsia="宋体" w:cs="宋体"/>
              <w:color w:val="auto"/>
              <w:spacing w:val="4"/>
              <w:sz w:val="19"/>
              <w:szCs w:val="19"/>
            </w:rPr>
            <w:t>缺陷责任</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142</w:t>
          </w:r>
          <w:r>
            <w:rPr>
              <w:rFonts w:ascii="Times New Roman" w:hAnsi="Times New Roman" w:eastAsia="Times New Roman" w:cs="Times New Roman"/>
              <w:color w:val="auto"/>
              <w:spacing w:val="11"/>
              <w:sz w:val="19"/>
              <w:szCs w:val="19"/>
            </w:rPr>
            <w:fldChar w:fldCharType="end"/>
          </w:r>
        </w:p>
        <w:p w14:paraId="6F8B6C77">
          <w:pPr>
            <w:tabs>
              <w:tab w:val="right" w:leader="dot" w:pos="9640"/>
            </w:tabs>
            <w:spacing w:before="161" w:line="193" w:lineRule="auto"/>
            <w:ind w:left="444"/>
            <w:rPr>
              <w:rFonts w:ascii="Times New Roman" w:hAnsi="Times New Roman" w:eastAsia="Times New Roman" w:cs="Times New Roman"/>
              <w:color w:val="auto"/>
              <w:sz w:val="19"/>
              <w:szCs w:val="19"/>
            </w:rPr>
          </w:pPr>
          <w:bookmarkStart w:id="336" w:name="bookmark667"/>
          <w:bookmarkEnd w:id="336"/>
          <w:r>
            <w:rPr>
              <w:color w:val="auto"/>
            </w:rPr>
            <w:fldChar w:fldCharType="begin"/>
          </w:r>
          <w:r>
            <w:rPr>
              <w:color w:val="auto"/>
            </w:rPr>
            <w:instrText xml:space="preserve"> HYPERLINK \l "bookmark668" </w:instrText>
          </w:r>
          <w:r>
            <w:rPr>
              <w:color w:val="auto"/>
            </w:rPr>
            <w:fldChar w:fldCharType="separate"/>
          </w:r>
          <w:r>
            <w:rPr>
              <w:rFonts w:ascii="Times New Roman" w:hAnsi="Times New Roman" w:eastAsia="Times New Roman" w:cs="Times New Roman"/>
              <w:color w:val="auto"/>
              <w:spacing w:val="6"/>
              <w:sz w:val="19"/>
              <w:szCs w:val="19"/>
            </w:rPr>
            <w:t xml:space="preserve">19.6 </w:t>
          </w:r>
          <w:r>
            <w:rPr>
              <w:rFonts w:ascii="宋体" w:hAnsi="宋体" w:eastAsia="宋体" w:cs="宋体"/>
              <w:color w:val="auto"/>
              <w:spacing w:val="6"/>
              <w:sz w:val="19"/>
              <w:szCs w:val="19"/>
            </w:rPr>
            <w:t>缺陷责任期终止证书</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142</w:t>
          </w:r>
          <w:r>
            <w:rPr>
              <w:rFonts w:ascii="Times New Roman" w:hAnsi="Times New Roman" w:eastAsia="Times New Roman" w:cs="Times New Roman"/>
              <w:color w:val="auto"/>
              <w:spacing w:val="11"/>
              <w:sz w:val="19"/>
              <w:szCs w:val="19"/>
            </w:rPr>
            <w:fldChar w:fldCharType="end"/>
          </w:r>
        </w:p>
        <w:p w14:paraId="4FCB8BC6">
          <w:pPr>
            <w:tabs>
              <w:tab w:val="right" w:leader="dot" w:pos="9640"/>
            </w:tabs>
            <w:spacing w:before="162" w:line="193" w:lineRule="auto"/>
            <w:ind w:left="444"/>
            <w:rPr>
              <w:rFonts w:ascii="Times New Roman" w:hAnsi="Times New Roman" w:eastAsia="Times New Roman" w:cs="Times New Roman"/>
              <w:color w:val="auto"/>
              <w:sz w:val="19"/>
              <w:szCs w:val="19"/>
            </w:rPr>
          </w:pPr>
          <w:bookmarkStart w:id="337" w:name="bookmark669"/>
          <w:bookmarkEnd w:id="337"/>
          <w:r>
            <w:rPr>
              <w:color w:val="auto"/>
            </w:rPr>
            <w:fldChar w:fldCharType="begin"/>
          </w:r>
          <w:r>
            <w:rPr>
              <w:color w:val="auto"/>
            </w:rPr>
            <w:instrText xml:space="preserve"> HYPERLINK \l "bookmark670" </w:instrText>
          </w:r>
          <w:r>
            <w:rPr>
              <w:color w:val="auto"/>
            </w:rPr>
            <w:fldChar w:fldCharType="separate"/>
          </w:r>
          <w:r>
            <w:rPr>
              <w:rFonts w:ascii="Times New Roman" w:hAnsi="Times New Roman" w:eastAsia="Times New Roman" w:cs="Times New Roman"/>
              <w:color w:val="auto"/>
              <w:spacing w:val="4"/>
              <w:sz w:val="19"/>
              <w:szCs w:val="19"/>
            </w:rPr>
            <w:t xml:space="preserve">19.7 </w:t>
          </w:r>
          <w:r>
            <w:rPr>
              <w:rFonts w:ascii="宋体" w:hAnsi="宋体" w:eastAsia="宋体" w:cs="宋体"/>
              <w:color w:val="auto"/>
              <w:spacing w:val="4"/>
              <w:sz w:val="19"/>
              <w:szCs w:val="19"/>
            </w:rPr>
            <w:t>保修责任</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142</w:t>
          </w:r>
          <w:r>
            <w:rPr>
              <w:rFonts w:ascii="Times New Roman" w:hAnsi="Times New Roman" w:eastAsia="Times New Roman" w:cs="Times New Roman"/>
              <w:color w:val="auto"/>
              <w:spacing w:val="11"/>
              <w:sz w:val="19"/>
              <w:szCs w:val="19"/>
            </w:rPr>
            <w:fldChar w:fldCharType="end"/>
          </w:r>
        </w:p>
        <w:p w14:paraId="1DDAC07C">
          <w:pPr>
            <w:tabs>
              <w:tab w:val="right" w:leader="dot" w:pos="9640"/>
            </w:tabs>
            <w:spacing w:before="161" w:line="229" w:lineRule="auto"/>
            <w:ind w:left="216"/>
            <w:rPr>
              <w:rFonts w:ascii="Times New Roman" w:hAnsi="Times New Roman" w:eastAsia="Times New Roman" w:cs="Times New Roman"/>
              <w:color w:val="auto"/>
              <w:sz w:val="19"/>
              <w:szCs w:val="19"/>
            </w:rPr>
          </w:pPr>
          <w:bookmarkStart w:id="338" w:name="bookmark671"/>
          <w:bookmarkEnd w:id="338"/>
          <w:r>
            <w:rPr>
              <w:color w:val="auto"/>
            </w:rPr>
            <w:fldChar w:fldCharType="begin"/>
          </w:r>
          <w:r>
            <w:rPr>
              <w:color w:val="auto"/>
            </w:rPr>
            <w:instrText xml:space="preserve"> HYPERLINK \l "bookmark672" </w:instrText>
          </w:r>
          <w:r>
            <w:rPr>
              <w:color w:val="auto"/>
            </w:rPr>
            <w:fldChar w:fldCharType="separate"/>
          </w:r>
          <w:r>
            <w:rPr>
              <w:rFonts w:ascii="Times New Roman" w:hAnsi="Times New Roman" w:eastAsia="Times New Roman" w:cs="Times New Roman"/>
              <w:color w:val="auto"/>
              <w:spacing w:val="3"/>
              <w:sz w:val="19"/>
              <w:szCs w:val="19"/>
            </w:rPr>
            <w:t>20.</w:t>
          </w:r>
          <w:r>
            <w:rPr>
              <w:rFonts w:ascii="Times New Roman" w:hAnsi="Times New Roman" w:eastAsia="Times New Roman" w:cs="Times New Roman"/>
              <w:color w:val="auto"/>
              <w:spacing w:val="41"/>
              <w:w w:val="101"/>
              <w:sz w:val="19"/>
              <w:szCs w:val="19"/>
            </w:rPr>
            <w:t xml:space="preserve"> </w:t>
          </w:r>
          <w:r>
            <w:rPr>
              <w:rFonts w:ascii="宋体" w:hAnsi="宋体" w:eastAsia="宋体" w:cs="宋体"/>
              <w:color w:val="auto"/>
              <w:spacing w:val="3"/>
              <w:sz w:val="19"/>
              <w:szCs w:val="19"/>
            </w:rPr>
            <w:t>保险</w:t>
          </w:r>
          <w:r>
            <w:rPr>
              <w:rFonts w:ascii="宋体" w:hAnsi="宋体" w:eastAsia="宋体" w:cs="宋体"/>
              <w:color w:val="auto"/>
              <w:sz w:val="19"/>
              <w:szCs w:val="19"/>
            </w:rPr>
            <w:tab/>
          </w:r>
          <w:r>
            <w:rPr>
              <w:rFonts w:ascii="宋体" w:hAnsi="宋体" w:eastAsia="宋体" w:cs="宋体"/>
              <w:color w:val="auto"/>
              <w:spacing w:val="-23"/>
              <w:sz w:val="19"/>
              <w:szCs w:val="19"/>
            </w:rPr>
            <w:t xml:space="preserve"> </w:t>
          </w:r>
          <w:r>
            <w:rPr>
              <w:rFonts w:ascii="Times New Roman" w:hAnsi="Times New Roman" w:eastAsia="Times New Roman" w:cs="Times New Roman"/>
              <w:color w:val="auto"/>
              <w:spacing w:val="-3"/>
              <w:sz w:val="19"/>
              <w:szCs w:val="19"/>
            </w:rPr>
            <w:t>143</w:t>
          </w:r>
          <w:r>
            <w:rPr>
              <w:rFonts w:ascii="Times New Roman" w:hAnsi="Times New Roman" w:eastAsia="Times New Roman" w:cs="Times New Roman"/>
              <w:color w:val="auto"/>
              <w:spacing w:val="-3"/>
              <w:sz w:val="19"/>
              <w:szCs w:val="19"/>
            </w:rPr>
            <w:fldChar w:fldCharType="end"/>
          </w:r>
        </w:p>
      </w:sdtContent>
    </w:sdt>
    <w:p w14:paraId="1C452540">
      <w:pPr>
        <w:spacing w:line="229" w:lineRule="auto"/>
        <w:rPr>
          <w:rFonts w:ascii="Times New Roman" w:hAnsi="Times New Roman" w:eastAsia="Times New Roman" w:cs="Times New Roman"/>
          <w:color w:val="auto"/>
          <w:sz w:val="19"/>
          <w:szCs w:val="19"/>
        </w:rPr>
        <w:sectPr>
          <w:headerReference r:id="rId16" w:type="default"/>
          <w:footerReference r:id="rId17" w:type="default"/>
          <w:pgSz w:w="11906" w:h="16839"/>
          <w:pgMar w:top="1077" w:right="1133" w:bottom="1153" w:left="1131" w:header="862" w:footer="994" w:gutter="0"/>
          <w:cols w:space="720" w:num="1"/>
        </w:sectPr>
      </w:pPr>
    </w:p>
    <w:p w14:paraId="3E7EE326">
      <w:pPr>
        <w:pStyle w:val="7"/>
        <w:spacing w:line="392" w:lineRule="auto"/>
        <w:rPr>
          <w:color w:val="auto"/>
        </w:rPr>
      </w:pPr>
    </w:p>
    <w:sdt>
      <w:sdtPr>
        <w:rPr>
          <w:rFonts w:ascii="Times New Roman" w:hAnsi="Times New Roman" w:eastAsia="Times New Roman" w:cs="Times New Roman"/>
          <w:color w:val="auto"/>
          <w:sz w:val="19"/>
          <w:szCs w:val="19"/>
        </w:rPr>
        <w:id w:val="147465105"/>
        <w:docPartObj>
          <w:docPartGallery w:val="Table of Contents"/>
          <w:docPartUnique/>
        </w:docPartObj>
      </w:sdtPr>
      <w:sdtEndPr>
        <w:rPr>
          <w:rFonts w:ascii="Times New Roman" w:hAnsi="Times New Roman" w:eastAsia="Times New Roman" w:cs="Times New Roman"/>
          <w:color w:val="auto"/>
          <w:sz w:val="19"/>
          <w:szCs w:val="19"/>
        </w:rPr>
      </w:sdtEndPr>
      <w:sdtContent>
        <w:p w14:paraId="5C2FCAFE">
          <w:pPr>
            <w:tabs>
              <w:tab w:val="right" w:leader="dot" w:pos="9640"/>
            </w:tabs>
            <w:spacing w:before="62" w:line="193" w:lineRule="auto"/>
            <w:ind w:left="216"/>
            <w:rPr>
              <w:rFonts w:ascii="Times New Roman" w:hAnsi="Times New Roman" w:eastAsia="Times New Roman" w:cs="Times New Roman"/>
              <w:color w:val="auto"/>
              <w:sz w:val="19"/>
              <w:szCs w:val="19"/>
            </w:rPr>
          </w:pPr>
          <w:bookmarkStart w:id="339" w:name="bookmark673"/>
          <w:bookmarkEnd w:id="339"/>
          <w:r>
            <w:rPr>
              <w:color w:val="auto"/>
            </w:rPr>
            <w:fldChar w:fldCharType="begin"/>
          </w:r>
          <w:r>
            <w:rPr>
              <w:color w:val="auto"/>
            </w:rPr>
            <w:instrText xml:space="preserve"> HYPERLINK \l "bookmark674" </w:instrText>
          </w:r>
          <w:r>
            <w:rPr>
              <w:color w:val="auto"/>
            </w:rPr>
            <w:fldChar w:fldCharType="separate"/>
          </w:r>
          <w:r>
            <w:rPr>
              <w:rFonts w:ascii="Times New Roman" w:hAnsi="Times New Roman" w:eastAsia="Times New Roman" w:cs="Times New Roman"/>
              <w:color w:val="auto"/>
              <w:spacing w:val="6"/>
              <w:sz w:val="19"/>
              <w:szCs w:val="19"/>
            </w:rPr>
            <w:t>20.1</w:t>
          </w:r>
          <w:r>
            <w:rPr>
              <w:rFonts w:ascii="Times New Roman" w:hAnsi="Times New Roman" w:eastAsia="Times New Roman" w:cs="Times New Roman"/>
              <w:color w:val="auto"/>
              <w:spacing w:val="47"/>
              <w:sz w:val="19"/>
              <w:szCs w:val="19"/>
            </w:rPr>
            <w:t xml:space="preserve"> </w:t>
          </w:r>
          <w:r>
            <w:rPr>
              <w:rFonts w:ascii="宋体" w:hAnsi="宋体" w:eastAsia="宋体" w:cs="宋体"/>
              <w:color w:val="auto"/>
              <w:spacing w:val="6"/>
              <w:sz w:val="19"/>
              <w:szCs w:val="19"/>
            </w:rPr>
            <w:t>设计和工程保险</w:t>
          </w:r>
          <w:r>
            <w:rPr>
              <w:rFonts w:ascii="宋体" w:hAnsi="宋体" w:eastAsia="宋体" w:cs="宋体"/>
              <w:color w:val="auto"/>
              <w:sz w:val="19"/>
              <w:szCs w:val="19"/>
            </w:rPr>
            <w:tab/>
          </w:r>
          <w:r>
            <w:rPr>
              <w:rFonts w:ascii="宋体" w:hAnsi="宋体" w:eastAsia="宋体" w:cs="宋体"/>
              <w:color w:val="auto"/>
              <w:spacing w:val="-22"/>
              <w:sz w:val="19"/>
              <w:szCs w:val="19"/>
            </w:rPr>
            <w:t xml:space="preserve"> </w:t>
          </w:r>
          <w:r>
            <w:rPr>
              <w:rFonts w:ascii="Times New Roman" w:hAnsi="Times New Roman" w:eastAsia="Times New Roman" w:cs="Times New Roman"/>
              <w:color w:val="auto"/>
              <w:spacing w:val="-3"/>
              <w:sz w:val="19"/>
              <w:szCs w:val="19"/>
            </w:rPr>
            <w:t>143</w:t>
          </w:r>
          <w:r>
            <w:rPr>
              <w:rFonts w:ascii="Times New Roman" w:hAnsi="Times New Roman" w:eastAsia="Times New Roman" w:cs="Times New Roman"/>
              <w:color w:val="auto"/>
              <w:spacing w:val="-3"/>
              <w:sz w:val="19"/>
              <w:szCs w:val="19"/>
            </w:rPr>
            <w:fldChar w:fldCharType="end"/>
          </w:r>
        </w:p>
        <w:p w14:paraId="143CC190">
          <w:pPr>
            <w:tabs>
              <w:tab w:val="right" w:leader="dot" w:pos="9640"/>
            </w:tabs>
            <w:spacing w:before="161" w:line="193" w:lineRule="auto"/>
            <w:ind w:left="216"/>
            <w:rPr>
              <w:rFonts w:ascii="Times New Roman" w:hAnsi="Times New Roman" w:eastAsia="Times New Roman" w:cs="Times New Roman"/>
              <w:color w:val="auto"/>
              <w:sz w:val="19"/>
              <w:szCs w:val="19"/>
            </w:rPr>
          </w:pPr>
          <w:bookmarkStart w:id="340" w:name="bookmark675"/>
          <w:bookmarkEnd w:id="340"/>
          <w:r>
            <w:rPr>
              <w:color w:val="auto"/>
            </w:rPr>
            <w:fldChar w:fldCharType="begin"/>
          </w:r>
          <w:r>
            <w:rPr>
              <w:color w:val="auto"/>
            </w:rPr>
            <w:instrText xml:space="preserve"> HYPERLINK \l "bookmark676" </w:instrText>
          </w:r>
          <w:r>
            <w:rPr>
              <w:color w:val="auto"/>
            </w:rPr>
            <w:fldChar w:fldCharType="separate"/>
          </w:r>
          <w:r>
            <w:rPr>
              <w:rFonts w:ascii="Times New Roman" w:hAnsi="Times New Roman" w:eastAsia="Times New Roman" w:cs="Times New Roman"/>
              <w:color w:val="auto"/>
              <w:spacing w:val="5"/>
              <w:sz w:val="19"/>
              <w:szCs w:val="19"/>
            </w:rPr>
            <w:t>20.4</w:t>
          </w:r>
          <w:r>
            <w:rPr>
              <w:rFonts w:ascii="Times New Roman" w:hAnsi="Times New Roman" w:eastAsia="Times New Roman" w:cs="Times New Roman"/>
              <w:color w:val="auto"/>
              <w:spacing w:val="43"/>
              <w:sz w:val="19"/>
              <w:szCs w:val="19"/>
            </w:rPr>
            <w:t xml:space="preserve"> </w:t>
          </w:r>
          <w:r>
            <w:rPr>
              <w:rFonts w:ascii="宋体" w:hAnsi="宋体" w:eastAsia="宋体" w:cs="宋体"/>
              <w:color w:val="auto"/>
              <w:spacing w:val="5"/>
              <w:sz w:val="19"/>
              <w:szCs w:val="19"/>
            </w:rPr>
            <w:t>其他保险</w:t>
          </w:r>
          <w:r>
            <w:rPr>
              <w:rFonts w:ascii="宋体" w:hAnsi="宋体" w:eastAsia="宋体" w:cs="宋体"/>
              <w:color w:val="auto"/>
              <w:sz w:val="19"/>
              <w:szCs w:val="19"/>
            </w:rPr>
            <w:tab/>
          </w:r>
          <w:r>
            <w:rPr>
              <w:rFonts w:ascii="宋体" w:hAnsi="宋体" w:eastAsia="宋体" w:cs="宋体"/>
              <w:color w:val="auto"/>
              <w:spacing w:val="-22"/>
              <w:sz w:val="19"/>
              <w:szCs w:val="19"/>
            </w:rPr>
            <w:t xml:space="preserve"> </w:t>
          </w:r>
          <w:r>
            <w:rPr>
              <w:rFonts w:ascii="Times New Roman" w:hAnsi="Times New Roman" w:eastAsia="Times New Roman" w:cs="Times New Roman"/>
              <w:color w:val="auto"/>
              <w:spacing w:val="-3"/>
              <w:sz w:val="19"/>
              <w:szCs w:val="19"/>
            </w:rPr>
            <w:t>143</w:t>
          </w:r>
          <w:r>
            <w:rPr>
              <w:rFonts w:ascii="Times New Roman" w:hAnsi="Times New Roman" w:eastAsia="Times New Roman" w:cs="Times New Roman"/>
              <w:color w:val="auto"/>
              <w:spacing w:val="-3"/>
              <w:sz w:val="19"/>
              <w:szCs w:val="19"/>
            </w:rPr>
            <w:fldChar w:fldCharType="end"/>
          </w:r>
        </w:p>
        <w:p w14:paraId="6C4256B8">
          <w:pPr>
            <w:tabs>
              <w:tab w:val="right" w:leader="dot" w:pos="9640"/>
            </w:tabs>
            <w:spacing w:before="161" w:line="193" w:lineRule="auto"/>
            <w:ind w:left="216"/>
            <w:rPr>
              <w:rFonts w:ascii="Times New Roman" w:hAnsi="Times New Roman" w:eastAsia="Times New Roman" w:cs="Times New Roman"/>
              <w:color w:val="auto"/>
              <w:sz w:val="19"/>
              <w:szCs w:val="19"/>
            </w:rPr>
          </w:pPr>
          <w:bookmarkStart w:id="341" w:name="bookmark677"/>
          <w:bookmarkEnd w:id="341"/>
          <w:r>
            <w:rPr>
              <w:color w:val="auto"/>
            </w:rPr>
            <w:fldChar w:fldCharType="begin"/>
          </w:r>
          <w:r>
            <w:rPr>
              <w:color w:val="auto"/>
            </w:rPr>
            <w:instrText xml:space="preserve"> HYPERLINK \l "bookmark678" </w:instrText>
          </w:r>
          <w:r>
            <w:rPr>
              <w:color w:val="auto"/>
            </w:rPr>
            <w:fldChar w:fldCharType="separate"/>
          </w:r>
          <w:r>
            <w:rPr>
              <w:rFonts w:ascii="Times New Roman" w:hAnsi="Times New Roman" w:eastAsia="Times New Roman" w:cs="Times New Roman"/>
              <w:color w:val="auto"/>
              <w:spacing w:val="7"/>
              <w:sz w:val="19"/>
              <w:szCs w:val="19"/>
            </w:rPr>
            <w:t>20.5</w:t>
          </w:r>
          <w:r>
            <w:rPr>
              <w:rFonts w:ascii="Times New Roman" w:hAnsi="Times New Roman" w:eastAsia="Times New Roman" w:cs="Times New Roman"/>
              <w:color w:val="auto"/>
              <w:spacing w:val="45"/>
              <w:sz w:val="19"/>
              <w:szCs w:val="19"/>
            </w:rPr>
            <w:t xml:space="preserve"> </w:t>
          </w:r>
          <w:r>
            <w:rPr>
              <w:rFonts w:ascii="宋体" w:hAnsi="宋体" w:eastAsia="宋体" w:cs="宋体"/>
              <w:color w:val="auto"/>
              <w:spacing w:val="7"/>
              <w:sz w:val="19"/>
              <w:szCs w:val="19"/>
            </w:rPr>
            <w:t>对各项保险的一般要求</w:t>
          </w:r>
          <w:r>
            <w:rPr>
              <w:rFonts w:ascii="宋体" w:hAnsi="宋体" w:eastAsia="宋体" w:cs="宋体"/>
              <w:color w:val="auto"/>
              <w:sz w:val="19"/>
              <w:szCs w:val="19"/>
            </w:rPr>
            <w:tab/>
          </w:r>
          <w:r>
            <w:rPr>
              <w:rFonts w:ascii="宋体" w:hAnsi="宋体" w:eastAsia="宋体" w:cs="宋体"/>
              <w:color w:val="auto"/>
              <w:spacing w:val="-22"/>
              <w:sz w:val="19"/>
              <w:szCs w:val="19"/>
            </w:rPr>
            <w:t xml:space="preserve"> </w:t>
          </w:r>
          <w:r>
            <w:rPr>
              <w:rFonts w:ascii="Times New Roman" w:hAnsi="Times New Roman" w:eastAsia="Times New Roman" w:cs="Times New Roman"/>
              <w:color w:val="auto"/>
              <w:spacing w:val="-3"/>
              <w:sz w:val="19"/>
              <w:szCs w:val="19"/>
            </w:rPr>
            <w:t>143</w:t>
          </w:r>
          <w:r>
            <w:rPr>
              <w:rFonts w:ascii="Times New Roman" w:hAnsi="Times New Roman" w:eastAsia="Times New Roman" w:cs="Times New Roman"/>
              <w:color w:val="auto"/>
              <w:spacing w:val="-3"/>
              <w:sz w:val="19"/>
              <w:szCs w:val="19"/>
            </w:rPr>
            <w:fldChar w:fldCharType="end"/>
          </w:r>
        </w:p>
        <w:p w14:paraId="06404782">
          <w:pPr>
            <w:tabs>
              <w:tab w:val="right" w:leader="dot" w:pos="9640"/>
            </w:tabs>
            <w:spacing w:before="161" w:line="193" w:lineRule="auto"/>
            <w:ind w:left="216"/>
            <w:rPr>
              <w:rFonts w:ascii="Times New Roman" w:hAnsi="Times New Roman" w:eastAsia="Times New Roman" w:cs="Times New Roman"/>
              <w:color w:val="auto"/>
              <w:sz w:val="19"/>
              <w:szCs w:val="19"/>
            </w:rPr>
          </w:pPr>
          <w:bookmarkStart w:id="342" w:name="bookmark679"/>
          <w:bookmarkEnd w:id="342"/>
          <w:r>
            <w:rPr>
              <w:color w:val="auto"/>
            </w:rPr>
            <w:fldChar w:fldCharType="begin"/>
          </w:r>
          <w:r>
            <w:rPr>
              <w:color w:val="auto"/>
            </w:rPr>
            <w:instrText xml:space="preserve"> HYPERLINK \l "bookmark680" </w:instrText>
          </w:r>
          <w:r>
            <w:rPr>
              <w:color w:val="auto"/>
            </w:rPr>
            <w:fldChar w:fldCharType="separate"/>
          </w:r>
          <w:r>
            <w:rPr>
              <w:rFonts w:ascii="Times New Roman" w:hAnsi="Times New Roman" w:eastAsia="Times New Roman" w:cs="Times New Roman"/>
              <w:color w:val="auto"/>
              <w:spacing w:val="5"/>
              <w:sz w:val="19"/>
              <w:szCs w:val="19"/>
            </w:rPr>
            <w:t>21.</w:t>
          </w:r>
          <w:r>
            <w:rPr>
              <w:rFonts w:ascii="Times New Roman" w:hAnsi="Times New Roman" w:eastAsia="Times New Roman" w:cs="Times New Roman"/>
              <w:color w:val="auto"/>
              <w:spacing w:val="42"/>
              <w:w w:val="101"/>
              <w:sz w:val="19"/>
              <w:szCs w:val="19"/>
            </w:rPr>
            <w:t xml:space="preserve"> </w:t>
          </w:r>
          <w:r>
            <w:rPr>
              <w:rFonts w:ascii="宋体" w:hAnsi="宋体" w:eastAsia="宋体" w:cs="宋体"/>
              <w:color w:val="auto"/>
              <w:spacing w:val="5"/>
              <w:sz w:val="19"/>
              <w:szCs w:val="19"/>
            </w:rPr>
            <w:t>不可抗力</w:t>
          </w:r>
          <w:r>
            <w:rPr>
              <w:rFonts w:ascii="宋体" w:hAnsi="宋体" w:eastAsia="宋体" w:cs="宋体"/>
              <w:color w:val="auto"/>
              <w:sz w:val="19"/>
              <w:szCs w:val="19"/>
            </w:rPr>
            <w:tab/>
          </w:r>
          <w:r>
            <w:rPr>
              <w:rFonts w:ascii="宋体" w:hAnsi="宋体" w:eastAsia="宋体" w:cs="宋体"/>
              <w:color w:val="auto"/>
              <w:spacing w:val="-24"/>
              <w:sz w:val="19"/>
              <w:szCs w:val="19"/>
            </w:rPr>
            <w:t xml:space="preserve"> </w:t>
          </w:r>
          <w:r>
            <w:rPr>
              <w:rFonts w:ascii="Times New Roman" w:hAnsi="Times New Roman" w:eastAsia="Times New Roman" w:cs="Times New Roman"/>
              <w:color w:val="auto"/>
              <w:spacing w:val="-3"/>
              <w:sz w:val="19"/>
              <w:szCs w:val="19"/>
            </w:rPr>
            <w:t>144</w:t>
          </w:r>
          <w:r>
            <w:rPr>
              <w:rFonts w:ascii="Times New Roman" w:hAnsi="Times New Roman" w:eastAsia="Times New Roman" w:cs="Times New Roman"/>
              <w:color w:val="auto"/>
              <w:spacing w:val="-3"/>
              <w:sz w:val="19"/>
              <w:szCs w:val="19"/>
            </w:rPr>
            <w:fldChar w:fldCharType="end"/>
          </w:r>
        </w:p>
        <w:p w14:paraId="3EA89622">
          <w:pPr>
            <w:tabs>
              <w:tab w:val="right" w:leader="dot" w:pos="9640"/>
            </w:tabs>
            <w:spacing w:before="161" w:line="193" w:lineRule="auto"/>
            <w:ind w:left="424"/>
            <w:rPr>
              <w:rFonts w:ascii="Times New Roman" w:hAnsi="Times New Roman" w:eastAsia="Times New Roman" w:cs="Times New Roman"/>
              <w:color w:val="auto"/>
              <w:sz w:val="19"/>
              <w:szCs w:val="19"/>
            </w:rPr>
          </w:pPr>
          <w:bookmarkStart w:id="343" w:name="bookmark681"/>
          <w:bookmarkEnd w:id="343"/>
          <w:r>
            <w:rPr>
              <w:color w:val="auto"/>
            </w:rPr>
            <w:fldChar w:fldCharType="begin"/>
          </w:r>
          <w:r>
            <w:rPr>
              <w:color w:val="auto"/>
            </w:rPr>
            <w:instrText xml:space="preserve"> HYPERLINK \l "bookmark682" </w:instrText>
          </w:r>
          <w:r>
            <w:rPr>
              <w:color w:val="auto"/>
            </w:rPr>
            <w:fldChar w:fldCharType="separate"/>
          </w:r>
          <w:r>
            <w:rPr>
              <w:rFonts w:ascii="Times New Roman" w:hAnsi="Times New Roman" w:eastAsia="Times New Roman" w:cs="Times New Roman"/>
              <w:color w:val="auto"/>
              <w:spacing w:val="7"/>
              <w:sz w:val="19"/>
              <w:szCs w:val="19"/>
            </w:rPr>
            <w:t xml:space="preserve">21.1 </w:t>
          </w:r>
          <w:r>
            <w:rPr>
              <w:rFonts w:ascii="宋体" w:hAnsi="宋体" w:eastAsia="宋体" w:cs="宋体"/>
              <w:color w:val="auto"/>
              <w:spacing w:val="7"/>
              <w:sz w:val="19"/>
              <w:szCs w:val="19"/>
            </w:rPr>
            <w:t>不可抗力的确认</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144</w:t>
          </w:r>
          <w:r>
            <w:rPr>
              <w:rFonts w:ascii="Times New Roman" w:hAnsi="Times New Roman" w:eastAsia="Times New Roman" w:cs="Times New Roman"/>
              <w:color w:val="auto"/>
              <w:spacing w:val="11"/>
              <w:sz w:val="19"/>
              <w:szCs w:val="19"/>
            </w:rPr>
            <w:fldChar w:fldCharType="end"/>
          </w:r>
        </w:p>
        <w:p w14:paraId="4BD9FE15">
          <w:pPr>
            <w:tabs>
              <w:tab w:val="right" w:leader="dot" w:pos="9640"/>
            </w:tabs>
            <w:spacing w:before="161" w:line="193" w:lineRule="auto"/>
            <w:ind w:left="424"/>
            <w:rPr>
              <w:rFonts w:ascii="Times New Roman" w:hAnsi="Times New Roman" w:eastAsia="Times New Roman" w:cs="Times New Roman"/>
              <w:color w:val="auto"/>
              <w:sz w:val="19"/>
              <w:szCs w:val="19"/>
            </w:rPr>
          </w:pPr>
          <w:bookmarkStart w:id="344" w:name="bookmark683"/>
          <w:bookmarkEnd w:id="344"/>
          <w:r>
            <w:rPr>
              <w:color w:val="auto"/>
            </w:rPr>
            <w:fldChar w:fldCharType="begin"/>
          </w:r>
          <w:r>
            <w:rPr>
              <w:color w:val="auto"/>
            </w:rPr>
            <w:instrText xml:space="preserve"> HYPERLINK \l "bookmark684" </w:instrText>
          </w:r>
          <w:r>
            <w:rPr>
              <w:color w:val="auto"/>
            </w:rPr>
            <w:fldChar w:fldCharType="separate"/>
          </w:r>
          <w:r>
            <w:rPr>
              <w:rFonts w:ascii="Times New Roman" w:hAnsi="Times New Roman" w:eastAsia="Times New Roman" w:cs="Times New Roman"/>
              <w:color w:val="auto"/>
              <w:spacing w:val="7"/>
              <w:sz w:val="19"/>
              <w:szCs w:val="19"/>
            </w:rPr>
            <w:t xml:space="preserve">21.2 </w:t>
          </w:r>
          <w:r>
            <w:rPr>
              <w:rFonts w:ascii="宋体" w:hAnsi="宋体" w:eastAsia="宋体" w:cs="宋体"/>
              <w:color w:val="auto"/>
              <w:spacing w:val="7"/>
              <w:sz w:val="19"/>
              <w:szCs w:val="19"/>
            </w:rPr>
            <w:t>不可抗力的通知</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144</w:t>
          </w:r>
          <w:r>
            <w:rPr>
              <w:rFonts w:ascii="Times New Roman" w:hAnsi="Times New Roman" w:eastAsia="Times New Roman" w:cs="Times New Roman"/>
              <w:color w:val="auto"/>
              <w:spacing w:val="11"/>
              <w:sz w:val="19"/>
              <w:szCs w:val="19"/>
            </w:rPr>
            <w:fldChar w:fldCharType="end"/>
          </w:r>
        </w:p>
        <w:p w14:paraId="7CE11571">
          <w:pPr>
            <w:tabs>
              <w:tab w:val="right" w:leader="dot" w:pos="9640"/>
            </w:tabs>
            <w:spacing w:before="161" w:line="193" w:lineRule="auto"/>
            <w:ind w:left="216"/>
            <w:rPr>
              <w:rFonts w:ascii="Times New Roman" w:hAnsi="Times New Roman" w:eastAsia="Times New Roman" w:cs="Times New Roman"/>
              <w:color w:val="auto"/>
              <w:sz w:val="19"/>
              <w:szCs w:val="19"/>
            </w:rPr>
          </w:pPr>
          <w:bookmarkStart w:id="345" w:name="bookmark685"/>
          <w:bookmarkEnd w:id="345"/>
          <w:r>
            <w:rPr>
              <w:color w:val="auto"/>
            </w:rPr>
            <w:fldChar w:fldCharType="begin"/>
          </w:r>
          <w:r>
            <w:rPr>
              <w:color w:val="auto"/>
            </w:rPr>
            <w:instrText xml:space="preserve"> HYPERLINK \l "bookmark686" </w:instrText>
          </w:r>
          <w:r>
            <w:rPr>
              <w:color w:val="auto"/>
            </w:rPr>
            <w:fldChar w:fldCharType="separate"/>
          </w:r>
          <w:r>
            <w:rPr>
              <w:rFonts w:ascii="Times New Roman" w:hAnsi="Times New Roman" w:eastAsia="Times New Roman" w:cs="Times New Roman"/>
              <w:color w:val="auto"/>
              <w:spacing w:val="4"/>
              <w:sz w:val="19"/>
              <w:szCs w:val="19"/>
            </w:rPr>
            <w:t>22.</w:t>
          </w:r>
          <w:r>
            <w:rPr>
              <w:rFonts w:ascii="Times New Roman" w:hAnsi="Times New Roman" w:eastAsia="Times New Roman" w:cs="Times New Roman"/>
              <w:color w:val="auto"/>
              <w:spacing w:val="37"/>
              <w:w w:val="101"/>
              <w:sz w:val="19"/>
              <w:szCs w:val="19"/>
            </w:rPr>
            <w:t xml:space="preserve"> </w:t>
          </w:r>
          <w:r>
            <w:rPr>
              <w:rFonts w:ascii="宋体" w:hAnsi="宋体" w:eastAsia="宋体" w:cs="宋体"/>
              <w:color w:val="auto"/>
              <w:spacing w:val="4"/>
              <w:sz w:val="19"/>
              <w:szCs w:val="19"/>
            </w:rPr>
            <w:t>违约</w:t>
          </w:r>
          <w:r>
            <w:rPr>
              <w:rFonts w:ascii="宋体" w:hAnsi="宋体" w:eastAsia="宋体" w:cs="宋体"/>
              <w:color w:val="auto"/>
              <w:sz w:val="19"/>
              <w:szCs w:val="19"/>
            </w:rPr>
            <w:tab/>
          </w:r>
          <w:r>
            <w:rPr>
              <w:rFonts w:ascii="宋体" w:hAnsi="宋体" w:eastAsia="宋体" w:cs="宋体"/>
              <w:color w:val="auto"/>
              <w:spacing w:val="-23"/>
              <w:sz w:val="19"/>
              <w:szCs w:val="19"/>
            </w:rPr>
            <w:t xml:space="preserve"> </w:t>
          </w:r>
          <w:r>
            <w:rPr>
              <w:rFonts w:ascii="Times New Roman" w:hAnsi="Times New Roman" w:eastAsia="Times New Roman" w:cs="Times New Roman"/>
              <w:color w:val="auto"/>
              <w:spacing w:val="-3"/>
              <w:sz w:val="19"/>
              <w:szCs w:val="19"/>
            </w:rPr>
            <w:t>144</w:t>
          </w:r>
          <w:r>
            <w:rPr>
              <w:rFonts w:ascii="Times New Roman" w:hAnsi="Times New Roman" w:eastAsia="Times New Roman" w:cs="Times New Roman"/>
              <w:color w:val="auto"/>
              <w:spacing w:val="-3"/>
              <w:sz w:val="19"/>
              <w:szCs w:val="19"/>
            </w:rPr>
            <w:fldChar w:fldCharType="end"/>
          </w:r>
        </w:p>
        <w:p w14:paraId="14C75A22">
          <w:pPr>
            <w:tabs>
              <w:tab w:val="right" w:leader="dot" w:pos="9640"/>
            </w:tabs>
            <w:spacing w:before="162" w:line="193" w:lineRule="auto"/>
            <w:ind w:left="424"/>
            <w:rPr>
              <w:rFonts w:ascii="Times New Roman" w:hAnsi="Times New Roman" w:eastAsia="Times New Roman" w:cs="Times New Roman"/>
              <w:color w:val="auto"/>
              <w:sz w:val="19"/>
              <w:szCs w:val="19"/>
            </w:rPr>
          </w:pPr>
          <w:bookmarkStart w:id="346" w:name="bookmark687"/>
          <w:bookmarkEnd w:id="346"/>
          <w:r>
            <w:rPr>
              <w:color w:val="auto"/>
            </w:rPr>
            <w:fldChar w:fldCharType="begin"/>
          </w:r>
          <w:r>
            <w:rPr>
              <w:color w:val="auto"/>
            </w:rPr>
            <w:instrText xml:space="preserve"> HYPERLINK \l "bookmark688" </w:instrText>
          </w:r>
          <w:r>
            <w:rPr>
              <w:color w:val="auto"/>
            </w:rPr>
            <w:fldChar w:fldCharType="separate"/>
          </w:r>
          <w:r>
            <w:rPr>
              <w:rFonts w:ascii="Times New Roman" w:hAnsi="Times New Roman" w:eastAsia="Times New Roman" w:cs="Times New Roman"/>
              <w:color w:val="auto"/>
              <w:spacing w:val="6"/>
              <w:sz w:val="19"/>
              <w:szCs w:val="19"/>
            </w:rPr>
            <w:t xml:space="preserve">22.1 </w:t>
          </w:r>
          <w:r>
            <w:rPr>
              <w:rFonts w:ascii="宋体" w:hAnsi="宋体" w:eastAsia="宋体" w:cs="宋体"/>
              <w:color w:val="auto"/>
              <w:spacing w:val="6"/>
              <w:sz w:val="19"/>
              <w:szCs w:val="19"/>
            </w:rPr>
            <w:t>承包人违约</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144</w:t>
          </w:r>
          <w:r>
            <w:rPr>
              <w:rFonts w:ascii="Times New Roman" w:hAnsi="Times New Roman" w:eastAsia="Times New Roman" w:cs="Times New Roman"/>
              <w:color w:val="auto"/>
              <w:spacing w:val="11"/>
              <w:sz w:val="19"/>
              <w:szCs w:val="19"/>
            </w:rPr>
            <w:fldChar w:fldCharType="end"/>
          </w:r>
        </w:p>
        <w:p w14:paraId="386CD4E6">
          <w:pPr>
            <w:tabs>
              <w:tab w:val="right" w:leader="dot" w:pos="9640"/>
            </w:tabs>
            <w:spacing w:before="161" w:line="193" w:lineRule="auto"/>
            <w:ind w:left="216"/>
            <w:rPr>
              <w:rFonts w:ascii="Times New Roman" w:hAnsi="Times New Roman" w:eastAsia="Times New Roman" w:cs="Times New Roman"/>
              <w:color w:val="auto"/>
              <w:sz w:val="19"/>
              <w:szCs w:val="19"/>
            </w:rPr>
          </w:pPr>
          <w:bookmarkStart w:id="347" w:name="bookmark689"/>
          <w:bookmarkEnd w:id="347"/>
          <w:r>
            <w:rPr>
              <w:color w:val="auto"/>
            </w:rPr>
            <w:fldChar w:fldCharType="begin"/>
          </w:r>
          <w:r>
            <w:rPr>
              <w:color w:val="auto"/>
            </w:rPr>
            <w:instrText xml:space="preserve"> HYPERLINK \l "bookmark690" </w:instrText>
          </w:r>
          <w:r>
            <w:rPr>
              <w:color w:val="auto"/>
            </w:rPr>
            <w:fldChar w:fldCharType="separate"/>
          </w:r>
          <w:r>
            <w:rPr>
              <w:rFonts w:ascii="Times New Roman" w:hAnsi="Times New Roman" w:eastAsia="Times New Roman" w:cs="Times New Roman"/>
              <w:color w:val="auto"/>
              <w:spacing w:val="3"/>
              <w:sz w:val="19"/>
              <w:szCs w:val="19"/>
            </w:rPr>
            <w:t>23.</w:t>
          </w:r>
          <w:r>
            <w:rPr>
              <w:rFonts w:ascii="Times New Roman" w:hAnsi="Times New Roman" w:eastAsia="Times New Roman" w:cs="Times New Roman"/>
              <w:color w:val="auto"/>
              <w:spacing w:val="41"/>
              <w:w w:val="101"/>
              <w:sz w:val="19"/>
              <w:szCs w:val="19"/>
            </w:rPr>
            <w:t xml:space="preserve"> </w:t>
          </w:r>
          <w:r>
            <w:rPr>
              <w:rFonts w:ascii="宋体" w:hAnsi="宋体" w:eastAsia="宋体" w:cs="宋体"/>
              <w:color w:val="auto"/>
              <w:spacing w:val="3"/>
              <w:sz w:val="19"/>
              <w:szCs w:val="19"/>
            </w:rPr>
            <w:t>索赔</w:t>
          </w:r>
          <w:r>
            <w:rPr>
              <w:rFonts w:ascii="宋体" w:hAnsi="宋体" w:eastAsia="宋体" w:cs="宋体"/>
              <w:color w:val="auto"/>
              <w:sz w:val="19"/>
              <w:szCs w:val="19"/>
            </w:rPr>
            <w:tab/>
          </w:r>
          <w:r>
            <w:rPr>
              <w:rFonts w:ascii="宋体" w:hAnsi="宋体" w:eastAsia="宋体" w:cs="宋体"/>
              <w:color w:val="auto"/>
              <w:spacing w:val="-23"/>
              <w:sz w:val="19"/>
              <w:szCs w:val="19"/>
            </w:rPr>
            <w:t xml:space="preserve"> </w:t>
          </w:r>
          <w:r>
            <w:rPr>
              <w:rFonts w:ascii="Times New Roman" w:hAnsi="Times New Roman" w:eastAsia="Times New Roman" w:cs="Times New Roman"/>
              <w:color w:val="auto"/>
              <w:spacing w:val="-3"/>
              <w:sz w:val="19"/>
              <w:szCs w:val="19"/>
            </w:rPr>
            <w:t>147</w:t>
          </w:r>
          <w:r>
            <w:rPr>
              <w:rFonts w:ascii="Times New Roman" w:hAnsi="Times New Roman" w:eastAsia="Times New Roman" w:cs="Times New Roman"/>
              <w:color w:val="auto"/>
              <w:spacing w:val="-3"/>
              <w:sz w:val="19"/>
              <w:szCs w:val="19"/>
            </w:rPr>
            <w:fldChar w:fldCharType="end"/>
          </w:r>
        </w:p>
        <w:p w14:paraId="2AC25BB3">
          <w:pPr>
            <w:tabs>
              <w:tab w:val="right" w:leader="dot" w:pos="9640"/>
            </w:tabs>
            <w:spacing w:before="162" w:line="193" w:lineRule="auto"/>
            <w:ind w:left="424"/>
            <w:rPr>
              <w:rFonts w:ascii="Times New Roman" w:hAnsi="Times New Roman" w:eastAsia="Times New Roman" w:cs="Times New Roman"/>
              <w:color w:val="auto"/>
              <w:sz w:val="19"/>
              <w:szCs w:val="19"/>
            </w:rPr>
          </w:pPr>
          <w:bookmarkStart w:id="348" w:name="bookmark691"/>
          <w:bookmarkEnd w:id="348"/>
          <w:r>
            <w:rPr>
              <w:color w:val="auto"/>
            </w:rPr>
            <w:fldChar w:fldCharType="begin"/>
          </w:r>
          <w:r>
            <w:rPr>
              <w:color w:val="auto"/>
            </w:rPr>
            <w:instrText xml:space="preserve"> HYPERLINK \l "bookmark692" </w:instrText>
          </w:r>
          <w:r>
            <w:rPr>
              <w:color w:val="auto"/>
            </w:rPr>
            <w:fldChar w:fldCharType="separate"/>
          </w:r>
          <w:r>
            <w:rPr>
              <w:rFonts w:ascii="Times New Roman" w:hAnsi="Times New Roman" w:eastAsia="Times New Roman" w:cs="Times New Roman"/>
              <w:color w:val="auto"/>
              <w:spacing w:val="7"/>
              <w:sz w:val="19"/>
              <w:szCs w:val="19"/>
            </w:rPr>
            <w:t xml:space="preserve">23.2  </w:t>
          </w:r>
          <w:r>
            <w:rPr>
              <w:rFonts w:ascii="宋体" w:hAnsi="宋体" w:eastAsia="宋体" w:cs="宋体"/>
              <w:color w:val="auto"/>
              <w:spacing w:val="7"/>
              <w:sz w:val="19"/>
              <w:szCs w:val="19"/>
            </w:rPr>
            <w:t>承包人索赔处理程序</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147</w:t>
          </w:r>
          <w:r>
            <w:rPr>
              <w:rFonts w:ascii="Times New Roman" w:hAnsi="Times New Roman" w:eastAsia="Times New Roman" w:cs="Times New Roman"/>
              <w:color w:val="auto"/>
              <w:spacing w:val="11"/>
              <w:sz w:val="19"/>
              <w:szCs w:val="19"/>
            </w:rPr>
            <w:fldChar w:fldCharType="end"/>
          </w:r>
        </w:p>
        <w:p w14:paraId="7B505282">
          <w:pPr>
            <w:tabs>
              <w:tab w:val="right" w:leader="dot" w:pos="9640"/>
            </w:tabs>
            <w:spacing w:before="161" w:line="193" w:lineRule="auto"/>
            <w:ind w:left="216"/>
            <w:rPr>
              <w:rFonts w:ascii="Times New Roman" w:hAnsi="Times New Roman" w:eastAsia="Times New Roman" w:cs="Times New Roman"/>
              <w:color w:val="auto"/>
              <w:sz w:val="19"/>
              <w:szCs w:val="19"/>
            </w:rPr>
          </w:pPr>
          <w:bookmarkStart w:id="349" w:name="bookmark693"/>
          <w:bookmarkEnd w:id="349"/>
          <w:r>
            <w:rPr>
              <w:color w:val="auto"/>
            </w:rPr>
            <w:fldChar w:fldCharType="begin"/>
          </w:r>
          <w:r>
            <w:rPr>
              <w:color w:val="auto"/>
            </w:rPr>
            <w:instrText xml:space="preserve"> HYPERLINK \l "bookmark694" </w:instrText>
          </w:r>
          <w:r>
            <w:rPr>
              <w:color w:val="auto"/>
            </w:rPr>
            <w:fldChar w:fldCharType="separate"/>
          </w:r>
          <w:r>
            <w:rPr>
              <w:rFonts w:ascii="Times New Roman" w:hAnsi="Times New Roman" w:eastAsia="Times New Roman" w:cs="Times New Roman"/>
              <w:color w:val="auto"/>
              <w:spacing w:val="5"/>
              <w:sz w:val="19"/>
              <w:szCs w:val="19"/>
            </w:rPr>
            <w:t>24.</w:t>
          </w:r>
          <w:r>
            <w:rPr>
              <w:rFonts w:ascii="Times New Roman" w:hAnsi="Times New Roman" w:eastAsia="Times New Roman" w:cs="Times New Roman"/>
              <w:color w:val="auto"/>
              <w:spacing w:val="46"/>
              <w:w w:val="101"/>
              <w:sz w:val="19"/>
              <w:szCs w:val="19"/>
            </w:rPr>
            <w:t xml:space="preserve"> </w:t>
          </w:r>
          <w:r>
            <w:rPr>
              <w:rFonts w:ascii="宋体" w:hAnsi="宋体" w:eastAsia="宋体" w:cs="宋体"/>
              <w:color w:val="auto"/>
              <w:spacing w:val="5"/>
              <w:sz w:val="19"/>
              <w:szCs w:val="19"/>
            </w:rPr>
            <w:t>争议的解决</w:t>
          </w:r>
          <w:r>
            <w:rPr>
              <w:rFonts w:ascii="宋体" w:hAnsi="宋体" w:eastAsia="宋体" w:cs="宋体"/>
              <w:color w:val="auto"/>
              <w:sz w:val="19"/>
              <w:szCs w:val="19"/>
            </w:rPr>
            <w:tab/>
          </w:r>
          <w:r>
            <w:rPr>
              <w:rFonts w:ascii="宋体" w:hAnsi="宋体" w:eastAsia="宋体" w:cs="宋体"/>
              <w:color w:val="auto"/>
              <w:spacing w:val="-23"/>
              <w:sz w:val="19"/>
              <w:szCs w:val="19"/>
            </w:rPr>
            <w:t xml:space="preserve"> </w:t>
          </w:r>
          <w:r>
            <w:rPr>
              <w:rFonts w:ascii="Times New Roman" w:hAnsi="Times New Roman" w:eastAsia="Times New Roman" w:cs="Times New Roman"/>
              <w:color w:val="auto"/>
              <w:spacing w:val="-3"/>
              <w:sz w:val="19"/>
              <w:szCs w:val="19"/>
            </w:rPr>
            <w:t>147</w:t>
          </w:r>
          <w:r>
            <w:rPr>
              <w:rFonts w:ascii="Times New Roman" w:hAnsi="Times New Roman" w:eastAsia="Times New Roman" w:cs="Times New Roman"/>
              <w:color w:val="auto"/>
              <w:spacing w:val="-3"/>
              <w:sz w:val="19"/>
              <w:szCs w:val="19"/>
            </w:rPr>
            <w:fldChar w:fldCharType="end"/>
          </w:r>
        </w:p>
        <w:p w14:paraId="6BBC1E35">
          <w:pPr>
            <w:tabs>
              <w:tab w:val="right" w:leader="dot" w:pos="9640"/>
            </w:tabs>
            <w:spacing w:before="161" w:line="193" w:lineRule="auto"/>
            <w:ind w:left="424"/>
            <w:rPr>
              <w:rFonts w:ascii="Times New Roman" w:hAnsi="Times New Roman" w:eastAsia="Times New Roman" w:cs="Times New Roman"/>
              <w:color w:val="auto"/>
              <w:sz w:val="19"/>
              <w:szCs w:val="19"/>
            </w:rPr>
          </w:pPr>
          <w:bookmarkStart w:id="350" w:name="bookmark695"/>
          <w:bookmarkEnd w:id="350"/>
          <w:r>
            <w:rPr>
              <w:color w:val="auto"/>
            </w:rPr>
            <w:fldChar w:fldCharType="begin"/>
          </w:r>
          <w:r>
            <w:rPr>
              <w:color w:val="auto"/>
            </w:rPr>
            <w:instrText xml:space="preserve"> HYPERLINK \l "bookmark696" </w:instrText>
          </w:r>
          <w:r>
            <w:rPr>
              <w:color w:val="auto"/>
            </w:rPr>
            <w:fldChar w:fldCharType="separate"/>
          </w:r>
          <w:r>
            <w:rPr>
              <w:rFonts w:ascii="Times New Roman" w:hAnsi="Times New Roman" w:eastAsia="Times New Roman" w:cs="Times New Roman"/>
              <w:color w:val="auto"/>
              <w:spacing w:val="7"/>
              <w:sz w:val="19"/>
              <w:szCs w:val="19"/>
            </w:rPr>
            <w:t xml:space="preserve">24.1 </w:t>
          </w:r>
          <w:r>
            <w:rPr>
              <w:rFonts w:ascii="宋体" w:hAnsi="宋体" w:eastAsia="宋体" w:cs="宋体"/>
              <w:color w:val="auto"/>
              <w:spacing w:val="7"/>
              <w:sz w:val="19"/>
              <w:szCs w:val="19"/>
            </w:rPr>
            <w:t>争议的解决方式</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147</w:t>
          </w:r>
          <w:r>
            <w:rPr>
              <w:rFonts w:ascii="Times New Roman" w:hAnsi="Times New Roman" w:eastAsia="Times New Roman" w:cs="Times New Roman"/>
              <w:color w:val="auto"/>
              <w:spacing w:val="11"/>
              <w:sz w:val="19"/>
              <w:szCs w:val="19"/>
            </w:rPr>
            <w:fldChar w:fldCharType="end"/>
          </w:r>
        </w:p>
        <w:p w14:paraId="2C6FCBAD">
          <w:pPr>
            <w:tabs>
              <w:tab w:val="right" w:leader="dot" w:pos="9640"/>
            </w:tabs>
            <w:spacing w:before="162" w:line="193" w:lineRule="auto"/>
            <w:ind w:left="216"/>
            <w:rPr>
              <w:rFonts w:ascii="Times New Roman" w:hAnsi="Times New Roman" w:eastAsia="Times New Roman" w:cs="Times New Roman"/>
              <w:color w:val="auto"/>
              <w:sz w:val="19"/>
              <w:szCs w:val="19"/>
            </w:rPr>
          </w:pPr>
          <w:bookmarkStart w:id="351" w:name="bookmark697"/>
          <w:bookmarkEnd w:id="351"/>
          <w:r>
            <w:rPr>
              <w:color w:val="auto"/>
            </w:rPr>
            <w:fldChar w:fldCharType="begin"/>
          </w:r>
          <w:r>
            <w:rPr>
              <w:color w:val="auto"/>
            </w:rPr>
            <w:instrText xml:space="preserve"> HYPERLINK \l "bookmark698" </w:instrText>
          </w:r>
          <w:r>
            <w:rPr>
              <w:color w:val="auto"/>
            </w:rPr>
            <w:fldChar w:fldCharType="separate"/>
          </w:r>
          <w:r>
            <w:rPr>
              <w:rFonts w:ascii="Times New Roman" w:hAnsi="Times New Roman" w:eastAsia="Times New Roman" w:cs="Times New Roman"/>
              <w:color w:val="auto"/>
              <w:spacing w:val="5"/>
              <w:sz w:val="19"/>
              <w:szCs w:val="19"/>
            </w:rPr>
            <w:t>25.</w:t>
          </w:r>
          <w:r>
            <w:rPr>
              <w:rFonts w:ascii="Times New Roman" w:hAnsi="Times New Roman" w:eastAsia="Times New Roman" w:cs="Times New Roman"/>
              <w:color w:val="auto"/>
              <w:spacing w:val="42"/>
              <w:w w:val="101"/>
              <w:sz w:val="19"/>
              <w:szCs w:val="19"/>
            </w:rPr>
            <w:t xml:space="preserve"> </w:t>
          </w:r>
          <w:r>
            <w:rPr>
              <w:rFonts w:ascii="宋体" w:hAnsi="宋体" w:eastAsia="宋体" w:cs="宋体"/>
              <w:color w:val="auto"/>
              <w:spacing w:val="5"/>
              <w:sz w:val="19"/>
              <w:szCs w:val="19"/>
            </w:rPr>
            <w:t>补充条款</w:t>
          </w:r>
          <w:r>
            <w:rPr>
              <w:rFonts w:ascii="宋体" w:hAnsi="宋体" w:eastAsia="宋体" w:cs="宋体"/>
              <w:color w:val="auto"/>
              <w:sz w:val="19"/>
              <w:szCs w:val="19"/>
            </w:rPr>
            <w:tab/>
          </w:r>
          <w:r>
            <w:rPr>
              <w:rFonts w:ascii="宋体" w:hAnsi="宋体" w:eastAsia="宋体" w:cs="宋体"/>
              <w:color w:val="auto"/>
              <w:spacing w:val="-24"/>
              <w:sz w:val="19"/>
              <w:szCs w:val="19"/>
            </w:rPr>
            <w:t xml:space="preserve"> </w:t>
          </w:r>
          <w:r>
            <w:rPr>
              <w:rFonts w:ascii="Times New Roman" w:hAnsi="Times New Roman" w:eastAsia="Times New Roman" w:cs="Times New Roman"/>
              <w:color w:val="auto"/>
              <w:spacing w:val="-3"/>
              <w:sz w:val="19"/>
              <w:szCs w:val="19"/>
            </w:rPr>
            <w:t>147</w:t>
          </w:r>
          <w:r>
            <w:rPr>
              <w:rFonts w:ascii="Times New Roman" w:hAnsi="Times New Roman" w:eastAsia="Times New Roman" w:cs="Times New Roman"/>
              <w:color w:val="auto"/>
              <w:spacing w:val="-3"/>
              <w:sz w:val="19"/>
              <w:szCs w:val="19"/>
            </w:rPr>
            <w:fldChar w:fldCharType="end"/>
          </w:r>
        </w:p>
        <w:p w14:paraId="686AB84A">
          <w:pPr>
            <w:tabs>
              <w:tab w:val="right" w:leader="dot" w:pos="9640"/>
            </w:tabs>
            <w:spacing w:before="161" w:line="193" w:lineRule="auto"/>
            <w:ind w:left="424"/>
            <w:rPr>
              <w:rFonts w:ascii="Times New Roman" w:hAnsi="Times New Roman" w:eastAsia="Times New Roman" w:cs="Times New Roman"/>
              <w:color w:val="auto"/>
              <w:sz w:val="19"/>
              <w:szCs w:val="19"/>
            </w:rPr>
          </w:pPr>
          <w:bookmarkStart w:id="352" w:name="bookmark699"/>
          <w:bookmarkEnd w:id="352"/>
          <w:r>
            <w:rPr>
              <w:color w:val="auto"/>
            </w:rPr>
            <w:fldChar w:fldCharType="begin"/>
          </w:r>
          <w:r>
            <w:rPr>
              <w:color w:val="auto"/>
            </w:rPr>
            <w:instrText xml:space="preserve"> HYPERLINK \l "bookmark700" </w:instrText>
          </w:r>
          <w:r>
            <w:rPr>
              <w:color w:val="auto"/>
            </w:rPr>
            <w:fldChar w:fldCharType="separate"/>
          </w:r>
          <w:r>
            <w:rPr>
              <w:rFonts w:ascii="Times New Roman" w:hAnsi="Times New Roman" w:eastAsia="Times New Roman" w:cs="Times New Roman"/>
              <w:color w:val="auto"/>
              <w:spacing w:val="8"/>
              <w:sz w:val="19"/>
              <w:szCs w:val="19"/>
            </w:rPr>
            <w:t xml:space="preserve">25.1 </w:t>
          </w:r>
          <w:r>
            <w:rPr>
              <w:rFonts w:ascii="宋体" w:hAnsi="宋体" w:eastAsia="宋体" w:cs="宋体"/>
              <w:color w:val="auto"/>
              <w:spacing w:val="8"/>
              <w:sz w:val="19"/>
              <w:szCs w:val="19"/>
            </w:rPr>
            <w:t>有关增值税发票的其它约定</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147</w:t>
          </w:r>
          <w:r>
            <w:rPr>
              <w:rFonts w:ascii="Times New Roman" w:hAnsi="Times New Roman" w:eastAsia="Times New Roman" w:cs="Times New Roman"/>
              <w:color w:val="auto"/>
              <w:spacing w:val="11"/>
              <w:sz w:val="19"/>
              <w:szCs w:val="19"/>
            </w:rPr>
            <w:fldChar w:fldCharType="end"/>
          </w:r>
        </w:p>
        <w:p w14:paraId="7849AD8F">
          <w:pPr>
            <w:tabs>
              <w:tab w:val="right" w:leader="dot" w:pos="9640"/>
            </w:tabs>
            <w:spacing w:before="161" w:line="193" w:lineRule="auto"/>
            <w:ind w:left="424"/>
            <w:rPr>
              <w:rFonts w:ascii="Times New Roman" w:hAnsi="Times New Roman" w:eastAsia="Times New Roman" w:cs="Times New Roman"/>
              <w:color w:val="auto"/>
              <w:sz w:val="19"/>
              <w:szCs w:val="19"/>
            </w:rPr>
          </w:pPr>
          <w:bookmarkStart w:id="353" w:name="bookmark701"/>
          <w:bookmarkEnd w:id="353"/>
          <w:r>
            <w:rPr>
              <w:color w:val="auto"/>
            </w:rPr>
            <w:fldChar w:fldCharType="begin"/>
          </w:r>
          <w:r>
            <w:rPr>
              <w:color w:val="auto"/>
            </w:rPr>
            <w:instrText xml:space="preserve"> HYPERLINK \l "bookmark702" </w:instrText>
          </w:r>
          <w:r>
            <w:rPr>
              <w:color w:val="auto"/>
            </w:rPr>
            <w:fldChar w:fldCharType="separate"/>
          </w:r>
          <w:r>
            <w:rPr>
              <w:rFonts w:ascii="Times New Roman" w:hAnsi="Times New Roman" w:eastAsia="Times New Roman" w:cs="Times New Roman"/>
              <w:color w:val="auto"/>
              <w:spacing w:val="7"/>
              <w:sz w:val="19"/>
              <w:szCs w:val="19"/>
            </w:rPr>
            <w:t xml:space="preserve">25.2 </w:t>
          </w:r>
          <w:r>
            <w:rPr>
              <w:rFonts w:ascii="宋体" w:hAnsi="宋体" w:eastAsia="宋体" w:cs="宋体"/>
              <w:color w:val="auto"/>
              <w:spacing w:val="7"/>
              <w:sz w:val="19"/>
              <w:szCs w:val="19"/>
            </w:rPr>
            <w:t>有关工程的其它约定</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148</w:t>
          </w:r>
          <w:r>
            <w:rPr>
              <w:rFonts w:ascii="Times New Roman" w:hAnsi="Times New Roman" w:eastAsia="Times New Roman" w:cs="Times New Roman"/>
              <w:color w:val="auto"/>
              <w:spacing w:val="11"/>
              <w:sz w:val="19"/>
              <w:szCs w:val="19"/>
            </w:rPr>
            <w:fldChar w:fldCharType="end"/>
          </w:r>
        </w:p>
        <w:p w14:paraId="7AFA26C1">
          <w:pPr>
            <w:tabs>
              <w:tab w:val="right" w:leader="dot" w:pos="9640"/>
            </w:tabs>
            <w:spacing w:before="162" w:line="193" w:lineRule="auto"/>
            <w:ind w:left="216"/>
            <w:rPr>
              <w:rFonts w:ascii="Times New Roman" w:hAnsi="Times New Roman" w:eastAsia="Times New Roman" w:cs="Times New Roman"/>
              <w:color w:val="auto"/>
              <w:sz w:val="19"/>
              <w:szCs w:val="19"/>
            </w:rPr>
          </w:pPr>
          <w:bookmarkStart w:id="354" w:name="bookmark703"/>
          <w:bookmarkEnd w:id="354"/>
          <w:r>
            <w:rPr>
              <w:color w:val="auto"/>
            </w:rPr>
            <w:fldChar w:fldCharType="begin"/>
          </w:r>
          <w:r>
            <w:rPr>
              <w:color w:val="auto"/>
            </w:rPr>
            <w:instrText xml:space="preserve"> HYPERLINK \l "bookmark704" </w:instrText>
          </w:r>
          <w:r>
            <w:rPr>
              <w:color w:val="auto"/>
            </w:rPr>
            <w:fldChar w:fldCharType="separate"/>
          </w:r>
          <w:r>
            <w:rPr>
              <w:rFonts w:ascii="Times New Roman" w:hAnsi="Times New Roman" w:eastAsia="Times New Roman" w:cs="Times New Roman"/>
              <w:color w:val="auto"/>
              <w:spacing w:val="5"/>
              <w:sz w:val="19"/>
              <w:szCs w:val="19"/>
            </w:rPr>
            <w:t>26.</w:t>
          </w:r>
          <w:r>
            <w:rPr>
              <w:rFonts w:ascii="Times New Roman" w:hAnsi="Times New Roman" w:eastAsia="Times New Roman" w:cs="Times New Roman"/>
              <w:color w:val="auto"/>
              <w:spacing w:val="42"/>
              <w:w w:val="101"/>
              <w:sz w:val="19"/>
              <w:szCs w:val="19"/>
            </w:rPr>
            <w:t xml:space="preserve"> </w:t>
          </w:r>
          <w:r>
            <w:rPr>
              <w:rFonts w:ascii="宋体" w:hAnsi="宋体" w:eastAsia="宋体" w:cs="宋体"/>
              <w:color w:val="auto"/>
              <w:spacing w:val="5"/>
              <w:sz w:val="19"/>
              <w:szCs w:val="19"/>
            </w:rPr>
            <w:t>合同份数</w:t>
          </w:r>
          <w:r>
            <w:rPr>
              <w:rFonts w:ascii="宋体" w:hAnsi="宋体" w:eastAsia="宋体" w:cs="宋体"/>
              <w:color w:val="auto"/>
              <w:sz w:val="19"/>
              <w:szCs w:val="19"/>
            </w:rPr>
            <w:tab/>
          </w:r>
          <w:r>
            <w:rPr>
              <w:rFonts w:ascii="宋体" w:hAnsi="宋体" w:eastAsia="宋体" w:cs="宋体"/>
              <w:color w:val="auto"/>
              <w:spacing w:val="-24"/>
              <w:sz w:val="19"/>
              <w:szCs w:val="19"/>
            </w:rPr>
            <w:t xml:space="preserve"> </w:t>
          </w:r>
          <w:r>
            <w:rPr>
              <w:rFonts w:ascii="Times New Roman" w:hAnsi="Times New Roman" w:eastAsia="Times New Roman" w:cs="Times New Roman"/>
              <w:color w:val="auto"/>
              <w:spacing w:val="-3"/>
              <w:sz w:val="19"/>
              <w:szCs w:val="19"/>
            </w:rPr>
            <w:t>150</w:t>
          </w:r>
          <w:r>
            <w:rPr>
              <w:rFonts w:ascii="Times New Roman" w:hAnsi="Times New Roman" w:eastAsia="Times New Roman" w:cs="Times New Roman"/>
              <w:color w:val="auto"/>
              <w:spacing w:val="-3"/>
              <w:sz w:val="19"/>
              <w:szCs w:val="19"/>
            </w:rPr>
            <w:fldChar w:fldCharType="end"/>
          </w:r>
        </w:p>
        <w:p w14:paraId="7151D2AA">
          <w:pPr>
            <w:tabs>
              <w:tab w:val="right" w:leader="dot" w:pos="9640"/>
            </w:tabs>
            <w:spacing w:before="161" w:line="193" w:lineRule="auto"/>
            <w:ind w:left="219"/>
            <w:rPr>
              <w:rFonts w:ascii="Times New Roman" w:hAnsi="Times New Roman" w:eastAsia="Times New Roman" w:cs="Times New Roman"/>
              <w:color w:val="auto"/>
              <w:sz w:val="19"/>
              <w:szCs w:val="19"/>
            </w:rPr>
          </w:pPr>
          <w:bookmarkStart w:id="355" w:name="bookmark705"/>
          <w:bookmarkEnd w:id="355"/>
          <w:r>
            <w:rPr>
              <w:color w:val="auto"/>
            </w:rPr>
            <w:fldChar w:fldCharType="begin"/>
          </w:r>
          <w:r>
            <w:rPr>
              <w:color w:val="auto"/>
            </w:rPr>
            <w:instrText xml:space="preserve"> HYPERLINK \l "bookmark706" </w:instrText>
          </w:r>
          <w:r>
            <w:rPr>
              <w:color w:val="auto"/>
            </w:rPr>
            <w:fldChar w:fldCharType="separate"/>
          </w:r>
          <w:r>
            <w:rPr>
              <w:rFonts w:ascii="宋体" w:hAnsi="宋体" w:eastAsia="宋体" w:cs="宋体"/>
              <w:color w:val="auto"/>
              <w:spacing w:val="6"/>
              <w:sz w:val="19"/>
              <w:szCs w:val="19"/>
            </w:rPr>
            <w:t>第三节 合同附件格式</w:t>
          </w:r>
          <w:r>
            <w:rPr>
              <w:rFonts w:ascii="宋体" w:hAnsi="宋体" w:eastAsia="宋体" w:cs="宋体"/>
              <w:color w:val="auto"/>
              <w:sz w:val="19"/>
              <w:szCs w:val="19"/>
            </w:rPr>
            <w:tab/>
          </w:r>
          <w:r>
            <w:rPr>
              <w:rFonts w:ascii="宋体" w:hAnsi="宋体" w:eastAsia="宋体" w:cs="宋体"/>
              <w:color w:val="auto"/>
              <w:spacing w:val="-22"/>
              <w:sz w:val="19"/>
              <w:szCs w:val="19"/>
            </w:rPr>
            <w:t xml:space="preserve"> </w:t>
          </w:r>
          <w:r>
            <w:rPr>
              <w:rFonts w:ascii="Times New Roman" w:hAnsi="Times New Roman" w:eastAsia="Times New Roman" w:cs="Times New Roman"/>
              <w:color w:val="auto"/>
              <w:spacing w:val="-3"/>
              <w:sz w:val="19"/>
              <w:szCs w:val="19"/>
            </w:rPr>
            <w:t>151</w:t>
          </w:r>
          <w:r>
            <w:rPr>
              <w:rFonts w:ascii="Times New Roman" w:hAnsi="Times New Roman" w:eastAsia="Times New Roman" w:cs="Times New Roman"/>
              <w:color w:val="auto"/>
              <w:spacing w:val="-3"/>
              <w:sz w:val="19"/>
              <w:szCs w:val="19"/>
            </w:rPr>
            <w:fldChar w:fldCharType="end"/>
          </w:r>
        </w:p>
        <w:p w14:paraId="72D92804">
          <w:pPr>
            <w:tabs>
              <w:tab w:val="right" w:leader="dot" w:pos="9640"/>
            </w:tabs>
            <w:spacing w:before="162" w:line="193" w:lineRule="auto"/>
            <w:ind w:left="444"/>
            <w:rPr>
              <w:rFonts w:ascii="Times New Roman" w:hAnsi="Times New Roman" w:eastAsia="Times New Roman" w:cs="Times New Roman"/>
              <w:color w:val="auto"/>
              <w:sz w:val="19"/>
              <w:szCs w:val="19"/>
            </w:rPr>
          </w:pPr>
          <w:bookmarkStart w:id="356" w:name="bookmark707"/>
          <w:bookmarkEnd w:id="356"/>
          <w:r>
            <w:rPr>
              <w:color w:val="auto"/>
            </w:rPr>
            <w:fldChar w:fldCharType="begin"/>
          </w:r>
          <w:r>
            <w:rPr>
              <w:color w:val="auto"/>
            </w:rPr>
            <w:instrText xml:space="preserve"> HYPERLINK \l "bookmark708" </w:instrText>
          </w:r>
          <w:r>
            <w:rPr>
              <w:color w:val="auto"/>
            </w:rPr>
            <w:fldChar w:fldCharType="separate"/>
          </w:r>
          <w:r>
            <w:rPr>
              <w:rFonts w:ascii="宋体" w:hAnsi="宋体" w:eastAsia="宋体" w:cs="宋体"/>
              <w:color w:val="auto"/>
              <w:spacing w:val="7"/>
              <w:sz w:val="19"/>
              <w:szCs w:val="19"/>
            </w:rPr>
            <w:t>附件一：合同协议书</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152</w:t>
          </w:r>
          <w:r>
            <w:rPr>
              <w:rFonts w:ascii="Times New Roman" w:hAnsi="Times New Roman" w:eastAsia="Times New Roman" w:cs="Times New Roman"/>
              <w:color w:val="auto"/>
              <w:spacing w:val="11"/>
              <w:sz w:val="19"/>
              <w:szCs w:val="19"/>
            </w:rPr>
            <w:fldChar w:fldCharType="end"/>
          </w:r>
        </w:p>
        <w:p w14:paraId="2A189AAD">
          <w:pPr>
            <w:tabs>
              <w:tab w:val="right" w:leader="dot" w:pos="9640"/>
            </w:tabs>
            <w:spacing w:before="161" w:line="193" w:lineRule="auto"/>
            <w:ind w:left="444"/>
            <w:rPr>
              <w:rFonts w:ascii="Times New Roman" w:hAnsi="Times New Roman" w:eastAsia="Times New Roman" w:cs="Times New Roman"/>
              <w:color w:val="auto"/>
              <w:sz w:val="19"/>
              <w:szCs w:val="19"/>
            </w:rPr>
          </w:pPr>
          <w:bookmarkStart w:id="357" w:name="bookmark709"/>
          <w:bookmarkEnd w:id="357"/>
          <w:r>
            <w:rPr>
              <w:color w:val="auto"/>
            </w:rPr>
            <w:fldChar w:fldCharType="begin"/>
          </w:r>
          <w:r>
            <w:rPr>
              <w:color w:val="auto"/>
            </w:rPr>
            <w:instrText xml:space="preserve"> HYPERLINK \l "bookmark710" </w:instrText>
          </w:r>
          <w:r>
            <w:rPr>
              <w:color w:val="auto"/>
            </w:rPr>
            <w:fldChar w:fldCharType="separate"/>
          </w:r>
          <w:r>
            <w:rPr>
              <w:rFonts w:ascii="宋体" w:hAnsi="宋体" w:eastAsia="宋体" w:cs="宋体"/>
              <w:color w:val="auto"/>
              <w:spacing w:val="7"/>
              <w:sz w:val="19"/>
              <w:szCs w:val="19"/>
            </w:rPr>
            <w:t>附件二：履约担保格式</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155</w:t>
          </w:r>
          <w:r>
            <w:rPr>
              <w:rFonts w:ascii="Times New Roman" w:hAnsi="Times New Roman" w:eastAsia="Times New Roman" w:cs="Times New Roman"/>
              <w:color w:val="auto"/>
              <w:spacing w:val="11"/>
              <w:sz w:val="19"/>
              <w:szCs w:val="19"/>
            </w:rPr>
            <w:fldChar w:fldCharType="end"/>
          </w:r>
        </w:p>
        <w:p w14:paraId="00707D6A">
          <w:pPr>
            <w:tabs>
              <w:tab w:val="right" w:leader="dot" w:pos="9640"/>
            </w:tabs>
            <w:spacing w:before="161" w:line="193" w:lineRule="auto"/>
            <w:ind w:left="444"/>
            <w:rPr>
              <w:rFonts w:ascii="Times New Roman" w:hAnsi="Times New Roman" w:eastAsia="Times New Roman" w:cs="Times New Roman"/>
              <w:color w:val="auto"/>
              <w:sz w:val="19"/>
              <w:szCs w:val="19"/>
            </w:rPr>
          </w:pPr>
          <w:bookmarkStart w:id="358" w:name="bookmark711"/>
          <w:bookmarkEnd w:id="358"/>
          <w:r>
            <w:rPr>
              <w:color w:val="auto"/>
            </w:rPr>
            <w:fldChar w:fldCharType="begin"/>
          </w:r>
          <w:r>
            <w:rPr>
              <w:color w:val="auto"/>
            </w:rPr>
            <w:instrText xml:space="preserve"> HYPERLINK \l "bookmark712" </w:instrText>
          </w:r>
          <w:r>
            <w:rPr>
              <w:color w:val="auto"/>
            </w:rPr>
            <w:fldChar w:fldCharType="separate"/>
          </w:r>
          <w:r>
            <w:rPr>
              <w:rFonts w:ascii="宋体" w:hAnsi="宋体" w:eastAsia="宋体" w:cs="宋体"/>
              <w:color w:val="auto"/>
              <w:spacing w:val="8"/>
              <w:sz w:val="19"/>
              <w:szCs w:val="19"/>
            </w:rPr>
            <w:t>附件三：工程项目建设廉政合同</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156</w:t>
          </w:r>
          <w:r>
            <w:rPr>
              <w:rFonts w:ascii="Times New Roman" w:hAnsi="Times New Roman" w:eastAsia="Times New Roman" w:cs="Times New Roman"/>
              <w:color w:val="auto"/>
              <w:spacing w:val="11"/>
              <w:sz w:val="19"/>
              <w:szCs w:val="19"/>
            </w:rPr>
            <w:fldChar w:fldCharType="end"/>
          </w:r>
        </w:p>
        <w:p w14:paraId="16696611">
          <w:pPr>
            <w:tabs>
              <w:tab w:val="right" w:leader="dot" w:pos="9640"/>
            </w:tabs>
            <w:spacing w:before="162" w:line="193" w:lineRule="auto"/>
            <w:ind w:left="444"/>
            <w:rPr>
              <w:rFonts w:ascii="Times New Roman" w:hAnsi="Times New Roman" w:eastAsia="Times New Roman" w:cs="Times New Roman"/>
              <w:color w:val="auto"/>
              <w:sz w:val="19"/>
              <w:szCs w:val="19"/>
            </w:rPr>
          </w:pPr>
          <w:bookmarkStart w:id="359" w:name="bookmark713"/>
          <w:bookmarkEnd w:id="359"/>
          <w:r>
            <w:rPr>
              <w:color w:val="auto"/>
            </w:rPr>
            <w:fldChar w:fldCharType="begin"/>
          </w:r>
          <w:r>
            <w:rPr>
              <w:color w:val="auto"/>
            </w:rPr>
            <w:instrText xml:space="preserve"> HYPERLINK \l "bookmark714" </w:instrText>
          </w:r>
          <w:r>
            <w:rPr>
              <w:color w:val="auto"/>
            </w:rPr>
            <w:fldChar w:fldCharType="separate"/>
          </w:r>
          <w:r>
            <w:rPr>
              <w:rFonts w:ascii="宋体" w:hAnsi="宋体" w:eastAsia="宋体" w:cs="宋体"/>
              <w:color w:val="auto"/>
              <w:spacing w:val="8"/>
              <w:sz w:val="19"/>
              <w:szCs w:val="19"/>
            </w:rPr>
            <w:t>附件四、安全文明施工合同</w:t>
          </w:r>
          <w:r>
            <w:rPr>
              <w:rFonts w:ascii="宋体" w:hAnsi="宋体" w:eastAsia="宋体" w:cs="宋体"/>
              <w:color w:val="auto"/>
              <w:sz w:val="19"/>
              <w:szCs w:val="19"/>
            </w:rPr>
            <w:tab/>
          </w:r>
          <w:r>
            <w:rPr>
              <w:rFonts w:ascii="Times New Roman" w:hAnsi="Times New Roman" w:eastAsia="Times New Roman" w:cs="Times New Roman"/>
              <w:color w:val="auto"/>
              <w:spacing w:val="11"/>
              <w:sz w:val="19"/>
              <w:szCs w:val="19"/>
            </w:rPr>
            <w:t>159</w:t>
          </w:r>
          <w:r>
            <w:rPr>
              <w:rFonts w:ascii="Times New Roman" w:hAnsi="Times New Roman" w:eastAsia="Times New Roman" w:cs="Times New Roman"/>
              <w:color w:val="auto"/>
              <w:spacing w:val="11"/>
              <w:sz w:val="19"/>
              <w:szCs w:val="19"/>
            </w:rPr>
            <w:fldChar w:fldCharType="end"/>
          </w:r>
        </w:p>
        <w:p w14:paraId="4F62293C">
          <w:pPr>
            <w:tabs>
              <w:tab w:val="right" w:leader="dot" w:pos="9640"/>
            </w:tabs>
            <w:spacing w:before="161" w:line="193" w:lineRule="auto"/>
            <w:ind w:left="8"/>
            <w:rPr>
              <w:rFonts w:ascii="Times New Roman" w:hAnsi="Times New Roman" w:eastAsia="Times New Roman" w:cs="Times New Roman"/>
              <w:color w:val="auto"/>
              <w:sz w:val="19"/>
              <w:szCs w:val="19"/>
            </w:rPr>
          </w:pPr>
          <w:bookmarkStart w:id="360" w:name="bookmark715"/>
          <w:bookmarkEnd w:id="360"/>
          <w:r>
            <w:rPr>
              <w:color w:val="auto"/>
            </w:rPr>
            <w:fldChar w:fldCharType="begin"/>
          </w:r>
          <w:r>
            <w:rPr>
              <w:color w:val="auto"/>
            </w:rPr>
            <w:instrText xml:space="preserve"> HYPERLINK \l "bookmark716" </w:instrText>
          </w:r>
          <w:r>
            <w:rPr>
              <w:color w:val="auto"/>
            </w:rPr>
            <w:fldChar w:fldCharType="separate"/>
          </w:r>
          <w:r>
            <w:rPr>
              <w:rFonts w:ascii="宋体" w:hAnsi="宋体" w:eastAsia="宋体" w:cs="宋体"/>
              <w:b/>
              <w:bCs/>
              <w:color w:val="auto"/>
              <w:spacing w:val="5"/>
              <w:sz w:val="19"/>
              <w:szCs w:val="19"/>
            </w:rPr>
            <w:t>第二卷</w:t>
          </w:r>
          <w:r>
            <w:rPr>
              <w:rFonts w:ascii="宋体" w:hAnsi="宋体" w:eastAsia="宋体" w:cs="宋体"/>
              <w:b/>
              <w:bCs/>
              <w:color w:val="auto"/>
              <w:sz w:val="19"/>
              <w:szCs w:val="19"/>
            </w:rPr>
            <w:tab/>
          </w:r>
          <w:r>
            <w:rPr>
              <w:rFonts w:ascii="宋体" w:hAnsi="宋体" w:eastAsia="宋体" w:cs="宋体"/>
              <w:color w:val="auto"/>
              <w:spacing w:val="-43"/>
              <w:sz w:val="19"/>
              <w:szCs w:val="19"/>
            </w:rPr>
            <w:t xml:space="preserve"> </w:t>
          </w:r>
          <w:r>
            <w:rPr>
              <w:rFonts w:ascii="Times New Roman" w:hAnsi="Times New Roman" w:eastAsia="Times New Roman" w:cs="Times New Roman"/>
              <w:b/>
              <w:bCs/>
              <w:color w:val="auto"/>
              <w:sz w:val="19"/>
              <w:szCs w:val="19"/>
            </w:rPr>
            <w:t>171</w:t>
          </w:r>
          <w:r>
            <w:rPr>
              <w:rFonts w:ascii="Times New Roman" w:hAnsi="Times New Roman" w:eastAsia="Times New Roman" w:cs="Times New Roman"/>
              <w:b/>
              <w:bCs/>
              <w:color w:val="auto"/>
              <w:sz w:val="19"/>
              <w:szCs w:val="19"/>
            </w:rPr>
            <w:fldChar w:fldCharType="end"/>
          </w:r>
        </w:p>
        <w:p w14:paraId="0D111BDE">
          <w:pPr>
            <w:tabs>
              <w:tab w:val="right" w:leader="dot" w:pos="9640"/>
            </w:tabs>
            <w:spacing w:before="161" w:line="193" w:lineRule="auto"/>
            <w:ind w:left="8"/>
            <w:rPr>
              <w:rFonts w:ascii="Times New Roman" w:hAnsi="Times New Roman" w:eastAsia="Times New Roman" w:cs="Times New Roman"/>
              <w:color w:val="auto"/>
              <w:sz w:val="19"/>
              <w:szCs w:val="19"/>
            </w:rPr>
          </w:pPr>
          <w:bookmarkStart w:id="361" w:name="bookmark717"/>
          <w:bookmarkEnd w:id="361"/>
          <w:r>
            <w:rPr>
              <w:color w:val="auto"/>
            </w:rPr>
            <w:fldChar w:fldCharType="begin"/>
          </w:r>
          <w:r>
            <w:rPr>
              <w:color w:val="auto"/>
            </w:rPr>
            <w:instrText xml:space="preserve"> HYPERLINK \l "bookmark718" </w:instrText>
          </w:r>
          <w:r>
            <w:rPr>
              <w:color w:val="auto"/>
            </w:rPr>
            <w:fldChar w:fldCharType="separate"/>
          </w:r>
          <w:r>
            <w:rPr>
              <w:rFonts w:ascii="宋体" w:hAnsi="宋体" w:eastAsia="宋体" w:cs="宋体"/>
              <w:b/>
              <w:bCs/>
              <w:color w:val="auto"/>
              <w:spacing w:val="6"/>
              <w:sz w:val="19"/>
              <w:szCs w:val="19"/>
            </w:rPr>
            <w:t>第五章</w:t>
          </w:r>
          <w:r>
            <w:rPr>
              <w:rFonts w:ascii="宋体" w:hAnsi="宋体" w:eastAsia="宋体" w:cs="宋体"/>
              <w:color w:val="auto"/>
              <w:spacing w:val="12"/>
              <w:sz w:val="19"/>
              <w:szCs w:val="19"/>
            </w:rPr>
            <w:t xml:space="preserve">  </w:t>
          </w:r>
          <w:r>
            <w:rPr>
              <w:rFonts w:ascii="宋体" w:hAnsi="宋体" w:eastAsia="宋体" w:cs="宋体"/>
              <w:b/>
              <w:bCs/>
              <w:color w:val="auto"/>
              <w:spacing w:val="6"/>
              <w:sz w:val="19"/>
              <w:szCs w:val="19"/>
            </w:rPr>
            <w:t>发包人要求</w:t>
          </w:r>
          <w:r>
            <w:rPr>
              <w:rFonts w:ascii="宋体" w:hAnsi="宋体" w:eastAsia="宋体" w:cs="宋体"/>
              <w:b/>
              <w:bCs/>
              <w:color w:val="auto"/>
              <w:sz w:val="19"/>
              <w:szCs w:val="19"/>
            </w:rPr>
            <w:tab/>
          </w:r>
          <w:r>
            <w:rPr>
              <w:rFonts w:ascii="宋体" w:hAnsi="宋体" w:eastAsia="宋体" w:cs="宋体"/>
              <w:color w:val="auto"/>
              <w:spacing w:val="-48"/>
              <w:sz w:val="19"/>
              <w:szCs w:val="19"/>
            </w:rPr>
            <w:t xml:space="preserve"> </w:t>
          </w:r>
          <w:r>
            <w:rPr>
              <w:rFonts w:ascii="Times New Roman" w:hAnsi="Times New Roman" w:eastAsia="Times New Roman" w:cs="Times New Roman"/>
              <w:b/>
              <w:bCs/>
              <w:color w:val="auto"/>
              <w:sz w:val="19"/>
              <w:szCs w:val="19"/>
            </w:rPr>
            <w:t>172</w:t>
          </w:r>
          <w:r>
            <w:rPr>
              <w:rFonts w:ascii="Times New Roman" w:hAnsi="Times New Roman" w:eastAsia="Times New Roman" w:cs="Times New Roman"/>
              <w:b/>
              <w:bCs/>
              <w:color w:val="auto"/>
              <w:sz w:val="19"/>
              <w:szCs w:val="19"/>
            </w:rPr>
            <w:fldChar w:fldCharType="end"/>
          </w:r>
        </w:p>
        <w:p w14:paraId="241DF4A5">
          <w:pPr>
            <w:tabs>
              <w:tab w:val="right" w:leader="dot" w:pos="9640"/>
            </w:tabs>
            <w:spacing w:before="162" w:line="193" w:lineRule="auto"/>
            <w:ind w:left="222"/>
            <w:rPr>
              <w:rFonts w:ascii="Times New Roman" w:hAnsi="Times New Roman" w:eastAsia="Times New Roman" w:cs="Times New Roman"/>
              <w:color w:val="auto"/>
              <w:sz w:val="19"/>
              <w:szCs w:val="19"/>
            </w:rPr>
          </w:pPr>
          <w:bookmarkStart w:id="362" w:name="bookmark719"/>
          <w:bookmarkEnd w:id="362"/>
          <w:r>
            <w:rPr>
              <w:color w:val="auto"/>
            </w:rPr>
            <w:fldChar w:fldCharType="begin"/>
          </w:r>
          <w:r>
            <w:rPr>
              <w:color w:val="auto"/>
            </w:rPr>
            <w:instrText xml:space="preserve"> HYPERLINK \l "bookmark720" </w:instrText>
          </w:r>
          <w:r>
            <w:rPr>
              <w:color w:val="auto"/>
            </w:rPr>
            <w:fldChar w:fldCharType="separate"/>
          </w:r>
          <w:r>
            <w:rPr>
              <w:rFonts w:ascii="宋体" w:hAnsi="宋体" w:eastAsia="宋体" w:cs="宋体"/>
              <w:color w:val="auto"/>
              <w:spacing w:val="8"/>
              <w:sz w:val="19"/>
              <w:szCs w:val="19"/>
            </w:rPr>
            <w:t>二、编制依据</w:t>
          </w:r>
          <w:r>
            <w:rPr>
              <w:rFonts w:ascii="宋体" w:hAnsi="宋体" w:eastAsia="宋体" w:cs="宋体"/>
              <w:color w:val="auto"/>
              <w:sz w:val="19"/>
              <w:szCs w:val="19"/>
            </w:rPr>
            <w:tab/>
          </w:r>
          <w:r>
            <w:rPr>
              <w:rFonts w:ascii="宋体" w:hAnsi="宋体" w:eastAsia="宋体" w:cs="宋体"/>
              <w:color w:val="auto"/>
              <w:spacing w:val="-43"/>
              <w:sz w:val="19"/>
              <w:szCs w:val="19"/>
            </w:rPr>
            <w:t xml:space="preserve"> </w:t>
          </w:r>
          <w:r>
            <w:rPr>
              <w:rFonts w:ascii="Times New Roman" w:hAnsi="Times New Roman" w:eastAsia="Times New Roman" w:cs="Times New Roman"/>
              <w:color w:val="auto"/>
              <w:spacing w:val="-3"/>
              <w:sz w:val="19"/>
              <w:szCs w:val="19"/>
            </w:rPr>
            <w:t>173</w:t>
          </w:r>
          <w:r>
            <w:rPr>
              <w:rFonts w:ascii="Times New Roman" w:hAnsi="Times New Roman" w:eastAsia="Times New Roman" w:cs="Times New Roman"/>
              <w:color w:val="auto"/>
              <w:spacing w:val="-3"/>
              <w:sz w:val="19"/>
              <w:szCs w:val="19"/>
            </w:rPr>
            <w:fldChar w:fldCharType="end"/>
          </w:r>
        </w:p>
        <w:p w14:paraId="1A03B348">
          <w:pPr>
            <w:tabs>
              <w:tab w:val="right" w:leader="dot" w:pos="9640"/>
            </w:tabs>
            <w:spacing w:before="161" w:line="193" w:lineRule="auto"/>
            <w:ind w:left="219"/>
            <w:rPr>
              <w:rFonts w:ascii="Times New Roman" w:hAnsi="Times New Roman" w:eastAsia="Times New Roman" w:cs="Times New Roman"/>
              <w:color w:val="auto"/>
              <w:sz w:val="19"/>
              <w:szCs w:val="19"/>
            </w:rPr>
          </w:pPr>
          <w:bookmarkStart w:id="363" w:name="bookmark721"/>
          <w:bookmarkEnd w:id="363"/>
          <w:r>
            <w:rPr>
              <w:color w:val="auto"/>
            </w:rPr>
            <w:fldChar w:fldCharType="begin"/>
          </w:r>
          <w:r>
            <w:rPr>
              <w:color w:val="auto"/>
            </w:rPr>
            <w:instrText xml:space="preserve"> HYPERLINK \l "bookmark722" </w:instrText>
          </w:r>
          <w:r>
            <w:rPr>
              <w:color w:val="auto"/>
            </w:rPr>
            <w:fldChar w:fldCharType="separate"/>
          </w:r>
          <w:r>
            <w:rPr>
              <w:rFonts w:ascii="宋体" w:hAnsi="宋体" w:eastAsia="宋体" w:cs="宋体"/>
              <w:color w:val="auto"/>
              <w:spacing w:val="8"/>
              <w:sz w:val="19"/>
              <w:szCs w:val="19"/>
            </w:rPr>
            <w:t>三、建设标准</w:t>
          </w:r>
          <w:r>
            <w:rPr>
              <w:rFonts w:ascii="宋体" w:hAnsi="宋体" w:eastAsia="宋体" w:cs="宋体"/>
              <w:color w:val="auto"/>
              <w:sz w:val="19"/>
              <w:szCs w:val="19"/>
            </w:rPr>
            <w:tab/>
          </w:r>
          <w:r>
            <w:rPr>
              <w:rFonts w:ascii="宋体" w:hAnsi="宋体" w:eastAsia="宋体" w:cs="宋体"/>
              <w:color w:val="auto"/>
              <w:spacing w:val="-43"/>
              <w:sz w:val="19"/>
              <w:szCs w:val="19"/>
            </w:rPr>
            <w:t xml:space="preserve"> </w:t>
          </w:r>
          <w:r>
            <w:rPr>
              <w:rFonts w:ascii="Times New Roman" w:hAnsi="Times New Roman" w:eastAsia="Times New Roman" w:cs="Times New Roman"/>
              <w:color w:val="auto"/>
              <w:spacing w:val="-3"/>
              <w:sz w:val="19"/>
              <w:szCs w:val="19"/>
            </w:rPr>
            <w:t>174</w:t>
          </w:r>
          <w:r>
            <w:rPr>
              <w:rFonts w:ascii="Times New Roman" w:hAnsi="Times New Roman" w:eastAsia="Times New Roman" w:cs="Times New Roman"/>
              <w:color w:val="auto"/>
              <w:spacing w:val="-3"/>
              <w:sz w:val="19"/>
              <w:szCs w:val="19"/>
            </w:rPr>
            <w:fldChar w:fldCharType="end"/>
          </w:r>
        </w:p>
        <w:p w14:paraId="7AD1B02C">
          <w:pPr>
            <w:tabs>
              <w:tab w:val="right" w:leader="dot" w:pos="9640"/>
            </w:tabs>
            <w:spacing w:before="161" w:line="193" w:lineRule="auto"/>
            <w:ind w:left="238"/>
            <w:rPr>
              <w:rFonts w:ascii="Times New Roman" w:hAnsi="Times New Roman" w:eastAsia="Times New Roman" w:cs="Times New Roman"/>
              <w:color w:val="auto"/>
              <w:sz w:val="19"/>
              <w:szCs w:val="19"/>
            </w:rPr>
          </w:pPr>
          <w:bookmarkStart w:id="364" w:name="bookmark723"/>
          <w:bookmarkEnd w:id="364"/>
          <w:r>
            <w:rPr>
              <w:color w:val="auto"/>
            </w:rPr>
            <w:fldChar w:fldCharType="begin"/>
          </w:r>
          <w:r>
            <w:rPr>
              <w:color w:val="auto"/>
            </w:rPr>
            <w:instrText xml:space="preserve"> HYPERLINK \l "bookmark724" </w:instrText>
          </w:r>
          <w:r>
            <w:rPr>
              <w:color w:val="auto"/>
            </w:rPr>
            <w:fldChar w:fldCharType="separate"/>
          </w:r>
          <w:r>
            <w:rPr>
              <w:rFonts w:ascii="宋体" w:hAnsi="宋体" w:eastAsia="宋体" w:cs="宋体"/>
              <w:color w:val="auto"/>
              <w:spacing w:val="5"/>
              <w:sz w:val="19"/>
              <w:szCs w:val="19"/>
            </w:rPr>
            <w:t>四、实施程序</w:t>
          </w:r>
          <w:r>
            <w:rPr>
              <w:rFonts w:ascii="宋体" w:hAnsi="宋体" w:eastAsia="宋体" w:cs="宋体"/>
              <w:color w:val="auto"/>
              <w:sz w:val="19"/>
              <w:szCs w:val="19"/>
            </w:rPr>
            <w:tab/>
          </w:r>
          <w:r>
            <w:rPr>
              <w:rFonts w:ascii="宋体" w:hAnsi="宋体" w:eastAsia="宋体" w:cs="宋体"/>
              <w:color w:val="auto"/>
              <w:spacing w:val="-43"/>
              <w:sz w:val="19"/>
              <w:szCs w:val="19"/>
            </w:rPr>
            <w:t xml:space="preserve"> </w:t>
          </w:r>
          <w:r>
            <w:rPr>
              <w:rFonts w:ascii="Times New Roman" w:hAnsi="Times New Roman" w:eastAsia="Times New Roman" w:cs="Times New Roman"/>
              <w:color w:val="auto"/>
              <w:spacing w:val="-3"/>
              <w:sz w:val="19"/>
              <w:szCs w:val="19"/>
            </w:rPr>
            <w:t>176</w:t>
          </w:r>
          <w:r>
            <w:rPr>
              <w:rFonts w:ascii="Times New Roman" w:hAnsi="Times New Roman" w:eastAsia="Times New Roman" w:cs="Times New Roman"/>
              <w:color w:val="auto"/>
              <w:spacing w:val="-3"/>
              <w:sz w:val="19"/>
              <w:szCs w:val="19"/>
            </w:rPr>
            <w:fldChar w:fldCharType="end"/>
          </w:r>
        </w:p>
        <w:p w14:paraId="2BB8EB12">
          <w:pPr>
            <w:tabs>
              <w:tab w:val="right" w:leader="dot" w:pos="9640"/>
            </w:tabs>
            <w:spacing w:before="162" w:line="193" w:lineRule="auto"/>
            <w:ind w:left="8"/>
            <w:rPr>
              <w:rFonts w:ascii="Times New Roman" w:hAnsi="Times New Roman" w:eastAsia="Times New Roman" w:cs="Times New Roman"/>
              <w:color w:val="auto"/>
              <w:sz w:val="19"/>
              <w:szCs w:val="19"/>
            </w:rPr>
          </w:pPr>
          <w:bookmarkStart w:id="365" w:name="bookmark725"/>
          <w:bookmarkEnd w:id="365"/>
          <w:r>
            <w:rPr>
              <w:color w:val="auto"/>
            </w:rPr>
            <w:fldChar w:fldCharType="begin"/>
          </w:r>
          <w:r>
            <w:rPr>
              <w:color w:val="auto"/>
            </w:rPr>
            <w:instrText xml:space="preserve"> HYPERLINK \l "bookmark726" </w:instrText>
          </w:r>
          <w:r>
            <w:rPr>
              <w:color w:val="auto"/>
            </w:rPr>
            <w:fldChar w:fldCharType="separate"/>
          </w:r>
          <w:r>
            <w:rPr>
              <w:rFonts w:ascii="宋体" w:hAnsi="宋体" w:eastAsia="宋体" w:cs="宋体"/>
              <w:b/>
              <w:bCs/>
              <w:color w:val="auto"/>
              <w:spacing w:val="7"/>
              <w:sz w:val="19"/>
              <w:szCs w:val="19"/>
            </w:rPr>
            <w:t>第六章</w:t>
          </w:r>
          <w:r>
            <w:rPr>
              <w:rFonts w:ascii="宋体" w:hAnsi="宋体" w:eastAsia="宋体" w:cs="宋体"/>
              <w:color w:val="auto"/>
              <w:spacing w:val="7"/>
              <w:sz w:val="19"/>
              <w:szCs w:val="19"/>
            </w:rPr>
            <w:t xml:space="preserve">  </w:t>
          </w:r>
          <w:r>
            <w:rPr>
              <w:rFonts w:ascii="宋体" w:hAnsi="宋体" w:eastAsia="宋体" w:cs="宋体"/>
              <w:b/>
              <w:bCs/>
              <w:color w:val="auto"/>
              <w:spacing w:val="7"/>
              <w:sz w:val="19"/>
              <w:szCs w:val="19"/>
            </w:rPr>
            <w:t>发包人提供的资料</w:t>
          </w:r>
          <w:r>
            <w:rPr>
              <w:rFonts w:ascii="宋体" w:hAnsi="宋体" w:eastAsia="宋体" w:cs="宋体"/>
              <w:b/>
              <w:bCs/>
              <w:color w:val="auto"/>
              <w:sz w:val="19"/>
              <w:szCs w:val="19"/>
            </w:rPr>
            <w:tab/>
          </w:r>
          <w:r>
            <w:rPr>
              <w:rFonts w:ascii="宋体" w:hAnsi="宋体" w:eastAsia="宋体" w:cs="宋体"/>
              <w:color w:val="auto"/>
              <w:spacing w:val="-51"/>
              <w:sz w:val="19"/>
              <w:szCs w:val="19"/>
            </w:rPr>
            <w:t xml:space="preserve"> </w:t>
          </w:r>
          <w:r>
            <w:rPr>
              <w:rFonts w:ascii="Times New Roman" w:hAnsi="Times New Roman" w:eastAsia="Times New Roman" w:cs="Times New Roman"/>
              <w:b/>
              <w:bCs/>
              <w:color w:val="auto"/>
              <w:sz w:val="19"/>
              <w:szCs w:val="19"/>
            </w:rPr>
            <w:t>179</w:t>
          </w:r>
          <w:r>
            <w:rPr>
              <w:rFonts w:ascii="Times New Roman" w:hAnsi="Times New Roman" w:eastAsia="Times New Roman" w:cs="Times New Roman"/>
              <w:b/>
              <w:bCs/>
              <w:color w:val="auto"/>
              <w:sz w:val="19"/>
              <w:szCs w:val="19"/>
            </w:rPr>
            <w:fldChar w:fldCharType="end"/>
          </w:r>
        </w:p>
        <w:p w14:paraId="2E0E0EA4">
          <w:pPr>
            <w:tabs>
              <w:tab w:val="right" w:leader="dot" w:pos="9640"/>
            </w:tabs>
            <w:spacing w:before="161" w:line="193" w:lineRule="auto"/>
            <w:ind w:left="8"/>
            <w:rPr>
              <w:rFonts w:ascii="Times New Roman" w:hAnsi="Times New Roman" w:eastAsia="Times New Roman" w:cs="Times New Roman"/>
              <w:color w:val="auto"/>
              <w:sz w:val="19"/>
              <w:szCs w:val="19"/>
            </w:rPr>
          </w:pPr>
          <w:bookmarkStart w:id="366" w:name="bookmark727"/>
          <w:bookmarkEnd w:id="366"/>
          <w:r>
            <w:rPr>
              <w:color w:val="auto"/>
            </w:rPr>
            <w:fldChar w:fldCharType="begin"/>
          </w:r>
          <w:r>
            <w:rPr>
              <w:color w:val="auto"/>
            </w:rPr>
            <w:instrText xml:space="preserve"> HYPERLINK \l "bookmark728" </w:instrText>
          </w:r>
          <w:r>
            <w:rPr>
              <w:color w:val="auto"/>
            </w:rPr>
            <w:fldChar w:fldCharType="separate"/>
          </w:r>
          <w:r>
            <w:rPr>
              <w:rFonts w:ascii="宋体" w:hAnsi="宋体" w:eastAsia="宋体" w:cs="宋体"/>
              <w:b/>
              <w:bCs/>
              <w:color w:val="auto"/>
              <w:spacing w:val="5"/>
              <w:sz w:val="19"/>
              <w:szCs w:val="19"/>
            </w:rPr>
            <w:t>第三卷</w:t>
          </w:r>
          <w:r>
            <w:rPr>
              <w:rFonts w:ascii="宋体" w:hAnsi="宋体" w:eastAsia="宋体" w:cs="宋体"/>
              <w:b/>
              <w:bCs/>
              <w:color w:val="auto"/>
              <w:sz w:val="19"/>
              <w:szCs w:val="19"/>
            </w:rPr>
            <w:tab/>
          </w:r>
          <w:r>
            <w:rPr>
              <w:rFonts w:ascii="宋体" w:hAnsi="宋体" w:eastAsia="宋体" w:cs="宋体"/>
              <w:color w:val="auto"/>
              <w:spacing w:val="-43"/>
              <w:sz w:val="19"/>
              <w:szCs w:val="19"/>
            </w:rPr>
            <w:t xml:space="preserve"> </w:t>
          </w:r>
          <w:r>
            <w:rPr>
              <w:rFonts w:ascii="Times New Roman" w:hAnsi="Times New Roman" w:eastAsia="Times New Roman" w:cs="Times New Roman"/>
              <w:b/>
              <w:bCs/>
              <w:color w:val="auto"/>
              <w:sz w:val="19"/>
              <w:szCs w:val="19"/>
            </w:rPr>
            <w:t>181</w:t>
          </w:r>
          <w:r>
            <w:rPr>
              <w:rFonts w:ascii="Times New Roman" w:hAnsi="Times New Roman" w:eastAsia="Times New Roman" w:cs="Times New Roman"/>
              <w:b/>
              <w:bCs/>
              <w:color w:val="auto"/>
              <w:sz w:val="19"/>
              <w:szCs w:val="19"/>
            </w:rPr>
            <w:fldChar w:fldCharType="end"/>
          </w:r>
        </w:p>
        <w:p w14:paraId="4E923747">
          <w:pPr>
            <w:tabs>
              <w:tab w:val="right" w:leader="dot" w:pos="9640"/>
            </w:tabs>
            <w:spacing w:before="162" w:line="193" w:lineRule="auto"/>
            <w:ind w:left="8"/>
            <w:rPr>
              <w:color w:val="auto"/>
            </w:rPr>
          </w:pPr>
          <w:bookmarkStart w:id="367" w:name="bookmark729"/>
          <w:bookmarkEnd w:id="367"/>
          <w:r>
            <w:rPr>
              <w:color w:val="auto"/>
            </w:rPr>
            <w:fldChar w:fldCharType="begin"/>
          </w:r>
          <w:r>
            <w:rPr>
              <w:color w:val="auto"/>
            </w:rPr>
            <w:instrText xml:space="preserve"> HYPERLINK \l "bookmark730" </w:instrText>
          </w:r>
          <w:r>
            <w:rPr>
              <w:color w:val="auto"/>
            </w:rPr>
            <w:fldChar w:fldCharType="separate"/>
          </w:r>
          <w:r>
            <w:rPr>
              <w:rFonts w:ascii="宋体" w:hAnsi="宋体" w:eastAsia="宋体" w:cs="宋体"/>
              <w:b/>
              <w:bCs/>
              <w:color w:val="auto"/>
              <w:spacing w:val="7"/>
              <w:sz w:val="19"/>
              <w:szCs w:val="19"/>
            </w:rPr>
            <w:t>第七章</w:t>
          </w:r>
          <w:r>
            <w:rPr>
              <w:rFonts w:ascii="宋体" w:hAnsi="宋体" w:eastAsia="宋体" w:cs="宋体"/>
              <w:color w:val="auto"/>
              <w:spacing w:val="7"/>
              <w:sz w:val="19"/>
              <w:szCs w:val="19"/>
            </w:rPr>
            <w:t xml:space="preserve">  </w:t>
          </w:r>
          <w:r>
            <w:rPr>
              <w:rFonts w:ascii="宋体" w:hAnsi="宋体" w:eastAsia="宋体" w:cs="宋体"/>
              <w:b/>
              <w:bCs/>
              <w:color w:val="auto"/>
              <w:spacing w:val="7"/>
              <w:sz w:val="19"/>
              <w:szCs w:val="19"/>
            </w:rPr>
            <w:t>投标文件格式</w:t>
          </w:r>
          <w:r>
            <w:rPr>
              <w:rFonts w:ascii="宋体" w:hAnsi="宋体" w:eastAsia="宋体" w:cs="宋体"/>
              <w:b/>
              <w:bCs/>
              <w:color w:val="auto"/>
              <w:sz w:val="19"/>
              <w:szCs w:val="19"/>
            </w:rPr>
            <w:tab/>
          </w:r>
          <w:r>
            <w:rPr>
              <w:rFonts w:ascii="宋体" w:hAnsi="宋体" w:eastAsia="宋体" w:cs="宋体"/>
              <w:color w:val="auto"/>
              <w:spacing w:val="-50"/>
              <w:sz w:val="19"/>
              <w:szCs w:val="19"/>
            </w:rPr>
            <w:t xml:space="preserve"> </w:t>
          </w:r>
          <w:r>
            <w:rPr>
              <w:rFonts w:ascii="Times New Roman" w:hAnsi="Times New Roman" w:eastAsia="Times New Roman" w:cs="Times New Roman"/>
              <w:b/>
              <w:bCs/>
              <w:color w:val="auto"/>
              <w:sz w:val="19"/>
              <w:szCs w:val="19"/>
            </w:rPr>
            <w:t>182</w:t>
          </w:r>
          <w:r>
            <w:rPr>
              <w:rFonts w:ascii="Times New Roman" w:hAnsi="Times New Roman" w:eastAsia="Times New Roman" w:cs="Times New Roman"/>
              <w:b/>
              <w:bCs/>
              <w:color w:val="auto"/>
              <w:sz w:val="19"/>
              <w:szCs w:val="19"/>
            </w:rPr>
            <w:fldChar w:fldCharType="end"/>
          </w:r>
          <w:bookmarkStart w:id="368" w:name="bookmark731"/>
          <w:bookmarkEnd w:id="368"/>
        </w:p>
      </w:sdtContent>
    </w:sdt>
    <w:sdt>
      <w:sdtPr>
        <w:rPr>
          <w:rFonts w:ascii="宋体" w:hAnsi="宋体" w:eastAsia="宋体" w:cs="宋体"/>
          <w:color w:val="auto"/>
          <w:sz w:val="19"/>
          <w:szCs w:val="19"/>
        </w:rPr>
        <w:id w:val="147451522"/>
        <w:docPartObj>
          <w:docPartGallery w:val="Table of Contents"/>
          <w:docPartUnique/>
        </w:docPartObj>
      </w:sdtPr>
      <w:sdtEndPr>
        <w:rPr>
          <w:rFonts w:ascii="Times New Roman" w:hAnsi="Times New Roman" w:eastAsia="Times New Roman" w:cs="Times New Roman"/>
          <w:color w:val="auto"/>
          <w:sz w:val="19"/>
          <w:szCs w:val="19"/>
        </w:rPr>
      </w:sdtEndPr>
      <w:sdtContent>
        <w:p w14:paraId="317337DD">
          <w:pPr>
            <w:tabs>
              <w:tab w:val="right" w:leader="dot" w:pos="9640"/>
            </w:tabs>
            <w:spacing w:before="161" w:line="193" w:lineRule="auto"/>
            <w:ind w:left="257" w:leftChars="0"/>
            <w:rPr>
              <w:rFonts w:hint="default" w:ascii="Times New Roman" w:hAnsi="Times New Roman" w:eastAsia="宋体" w:cs="Times New Roman"/>
              <w:color w:val="auto"/>
              <w:sz w:val="19"/>
              <w:szCs w:val="19"/>
              <w:lang w:val="en-US" w:eastAsia="zh-CN"/>
            </w:rPr>
          </w:pPr>
          <w:bookmarkStart w:id="369" w:name="bookmark765"/>
          <w:bookmarkEnd w:id="369"/>
          <w:r>
            <w:rPr>
              <w:color w:val="auto"/>
            </w:rPr>
            <w:fldChar w:fldCharType="begin"/>
          </w:r>
          <w:r>
            <w:rPr>
              <w:color w:val="auto"/>
            </w:rPr>
            <w:instrText xml:space="preserve"> HYPERLINK \l "bookmark766" </w:instrText>
          </w:r>
          <w:r>
            <w:rPr>
              <w:color w:val="auto"/>
            </w:rPr>
            <w:fldChar w:fldCharType="separate"/>
          </w:r>
          <w:r>
            <w:rPr>
              <w:rFonts w:hint="eastAsia" w:ascii="宋体" w:hAnsi="宋体" w:eastAsia="宋体" w:cs="宋体"/>
              <w:b/>
              <w:bCs/>
              <w:color w:val="auto"/>
              <w:spacing w:val="7"/>
              <w:sz w:val="19"/>
              <w:szCs w:val="19"/>
              <w:lang w:val="en-US" w:eastAsia="zh-CN"/>
            </w:rPr>
            <w:t>第一节资格文件</w:t>
          </w:r>
          <w:r>
            <w:rPr>
              <w:rFonts w:ascii="宋体" w:hAnsi="宋体" w:eastAsia="宋体" w:cs="宋体"/>
              <w:b/>
              <w:bCs/>
              <w:color w:val="auto"/>
              <w:sz w:val="19"/>
              <w:szCs w:val="19"/>
            </w:rPr>
            <w:tab/>
          </w:r>
          <w:r>
            <w:rPr>
              <w:rFonts w:ascii="宋体" w:hAnsi="宋体" w:eastAsia="宋体" w:cs="宋体"/>
              <w:color w:val="auto"/>
              <w:spacing w:val="-57"/>
              <w:sz w:val="19"/>
              <w:szCs w:val="19"/>
            </w:rPr>
            <w:t xml:space="preserve"> </w:t>
          </w:r>
          <w:r>
            <w:rPr>
              <w:rFonts w:hint="eastAsia" w:ascii="Times New Roman" w:hAnsi="Times New Roman" w:eastAsia="宋体" w:cs="Times New Roman"/>
              <w:b/>
              <w:bCs/>
              <w:color w:val="auto"/>
              <w:spacing w:val="3"/>
              <w:sz w:val="19"/>
              <w:szCs w:val="19"/>
              <w:lang w:val="en-US" w:eastAsia="zh-CN"/>
            </w:rPr>
            <w:t>1</w:t>
          </w:r>
          <w:r>
            <w:rPr>
              <w:rFonts w:ascii="Times New Roman" w:hAnsi="Times New Roman" w:eastAsia="Times New Roman" w:cs="Times New Roman"/>
              <w:b/>
              <w:bCs/>
              <w:color w:val="auto"/>
              <w:spacing w:val="3"/>
              <w:sz w:val="19"/>
              <w:szCs w:val="19"/>
            </w:rPr>
            <w:fldChar w:fldCharType="end"/>
          </w:r>
          <w:r>
            <w:rPr>
              <w:rFonts w:hint="eastAsia" w:ascii="Times New Roman" w:hAnsi="Times New Roman" w:eastAsia="宋体" w:cs="Times New Roman"/>
              <w:b/>
              <w:bCs/>
              <w:color w:val="auto"/>
              <w:spacing w:val="3"/>
              <w:sz w:val="19"/>
              <w:szCs w:val="19"/>
              <w:lang w:val="en-US" w:eastAsia="zh-CN"/>
            </w:rPr>
            <w:t>83</w:t>
          </w:r>
        </w:p>
        <w:p w14:paraId="03243F0B">
          <w:pPr>
            <w:tabs>
              <w:tab w:val="right" w:leader="dot" w:pos="9640"/>
            </w:tabs>
            <w:spacing w:before="162" w:line="193" w:lineRule="auto"/>
            <w:ind w:left="9"/>
            <w:rPr>
              <w:rFonts w:ascii="Times New Roman" w:hAnsi="Times New Roman" w:eastAsia="Times New Roman" w:cs="Times New Roman"/>
              <w:color w:val="auto"/>
              <w:sz w:val="19"/>
              <w:szCs w:val="19"/>
            </w:rPr>
          </w:pPr>
          <w:bookmarkStart w:id="370" w:name="bookmark767"/>
          <w:bookmarkEnd w:id="370"/>
          <w:r>
            <w:rPr>
              <w:color w:val="auto"/>
            </w:rPr>
            <w:fldChar w:fldCharType="begin"/>
          </w:r>
          <w:r>
            <w:rPr>
              <w:color w:val="auto"/>
            </w:rPr>
            <w:instrText xml:space="preserve"> HYPERLINK \l "bookmark768" </w:instrText>
          </w:r>
          <w:r>
            <w:rPr>
              <w:color w:val="auto"/>
            </w:rPr>
            <w:fldChar w:fldCharType="separate"/>
          </w:r>
          <w:r>
            <w:rPr>
              <w:rFonts w:hint="eastAsia" w:ascii="宋体" w:hAnsi="宋体" w:eastAsia="宋体" w:cs="宋体"/>
              <w:b/>
              <w:bCs/>
              <w:color w:val="auto"/>
              <w:spacing w:val="7"/>
              <w:sz w:val="19"/>
              <w:szCs w:val="19"/>
              <w:lang w:val="en-US" w:eastAsia="zh-CN"/>
            </w:rPr>
            <w:t>第二节商务文件</w:t>
          </w:r>
          <w:r>
            <w:rPr>
              <w:rFonts w:ascii="宋体" w:hAnsi="宋体" w:eastAsia="宋体" w:cs="宋体"/>
              <w:b/>
              <w:bCs/>
              <w:color w:val="auto"/>
              <w:sz w:val="19"/>
              <w:szCs w:val="19"/>
            </w:rPr>
            <w:tab/>
          </w:r>
          <w:r>
            <w:rPr>
              <w:rFonts w:ascii="宋体" w:hAnsi="宋体" w:eastAsia="宋体" w:cs="宋体"/>
              <w:color w:val="auto"/>
              <w:spacing w:val="-56"/>
              <w:sz w:val="19"/>
              <w:szCs w:val="19"/>
            </w:rPr>
            <w:t xml:space="preserve"> </w:t>
          </w:r>
          <w:r>
            <w:rPr>
              <w:rFonts w:ascii="Times New Roman" w:hAnsi="Times New Roman" w:eastAsia="Times New Roman" w:cs="Times New Roman"/>
              <w:b/>
              <w:bCs/>
              <w:color w:val="auto"/>
              <w:spacing w:val="3"/>
              <w:sz w:val="19"/>
              <w:szCs w:val="19"/>
            </w:rPr>
            <w:t>20</w:t>
          </w:r>
          <w:r>
            <w:rPr>
              <w:rFonts w:hint="eastAsia" w:ascii="Times New Roman" w:hAnsi="Times New Roman" w:eastAsia="宋体" w:cs="Times New Roman"/>
              <w:b/>
              <w:bCs/>
              <w:color w:val="auto"/>
              <w:spacing w:val="3"/>
              <w:sz w:val="19"/>
              <w:szCs w:val="19"/>
              <w:lang w:val="en-US" w:eastAsia="zh-CN"/>
            </w:rPr>
            <w:t>4</w:t>
          </w:r>
          <w:r>
            <w:rPr>
              <w:rFonts w:ascii="Times New Roman" w:hAnsi="Times New Roman" w:eastAsia="Times New Roman" w:cs="Times New Roman"/>
              <w:b/>
              <w:bCs/>
              <w:color w:val="auto"/>
              <w:spacing w:val="3"/>
              <w:sz w:val="19"/>
              <w:szCs w:val="19"/>
            </w:rPr>
            <w:fldChar w:fldCharType="end"/>
          </w:r>
        </w:p>
        <w:p w14:paraId="2BA4EAB6">
          <w:pPr>
            <w:tabs>
              <w:tab w:val="right" w:leader="dot" w:pos="9640"/>
            </w:tabs>
            <w:spacing w:before="161" w:line="229" w:lineRule="auto"/>
            <w:ind w:left="9"/>
            <w:rPr>
              <w:rFonts w:hint="eastAsia" w:ascii="Times New Roman" w:hAnsi="Times New Roman" w:eastAsia="宋体" w:cs="Times New Roman"/>
              <w:b/>
              <w:bCs/>
              <w:color w:val="auto"/>
              <w:spacing w:val="3"/>
              <w:sz w:val="19"/>
              <w:szCs w:val="19"/>
              <w:lang w:eastAsia="zh-CN"/>
            </w:rPr>
          </w:pPr>
          <w:bookmarkStart w:id="371" w:name="bookmark769"/>
          <w:bookmarkEnd w:id="371"/>
          <w:r>
            <w:rPr>
              <w:color w:val="auto"/>
            </w:rPr>
            <w:fldChar w:fldCharType="begin"/>
          </w:r>
          <w:r>
            <w:rPr>
              <w:color w:val="auto"/>
            </w:rPr>
            <w:instrText xml:space="preserve"> HYPERLINK \l "bookmark770" </w:instrText>
          </w:r>
          <w:r>
            <w:rPr>
              <w:color w:val="auto"/>
            </w:rPr>
            <w:fldChar w:fldCharType="separate"/>
          </w:r>
          <w:r>
            <w:rPr>
              <w:rFonts w:hint="eastAsia" w:ascii="宋体" w:hAnsi="宋体" w:eastAsia="宋体" w:cs="宋体"/>
              <w:b/>
              <w:bCs/>
              <w:color w:val="auto"/>
              <w:spacing w:val="7"/>
              <w:sz w:val="19"/>
              <w:szCs w:val="19"/>
              <w:lang w:val="en-US" w:eastAsia="zh-CN"/>
            </w:rPr>
            <w:t>第三节技术文件</w:t>
          </w:r>
          <w:r>
            <w:rPr>
              <w:rFonts w:ascii="宋体" w:hAnsi="宋体" w:eastAsia="宋体" w:cs="宋体"/>
              <w:b/>
              <w:bCs/>
              <w:color w:val="auto"/>
              <w:sz w:val="19"/>
              <w:szCs w:val="19"/>
            </w:rPr>
            <w:tab/>
          </w:r>
          <w:r>
            <w:rPr>
              <w:rFonts w:ascii="宋体" w:hAnsi="宋体" w:eastAsia="宋体" w:cs="宋体"/>
              <w:color w:val="auto"/>
              <w:spacing w:val="-59"/>
              <w:sz w:val="19"/>
              <w:szCs w:val="19"/>
            </w:rPr>
            <w:t xml:space="preserve"> </w:t>
          </w:r>
          <w:r>
            <w:rPr>
              <w:rFonts w:hint="eastAsia" w:ascii="Times New Roman" w:hAnsi="Times New Roman" w:eastAsia="宋体" w:cs="Times New Roman"/>
              <w:b/>
              <w:bCs/>
              <w:color w:val="auto"/>
              <w:spacing w:val="3"/>
              <w:sz w:val="19"/>
              <w:szCs w:val="19"/>
              <w:lang w:val="en-US" w:eastAsia="zh-CN"/>
            </w:rPr>
            <w:t>212</w:t>
          </w:r>
        </w:p>
        <w:p w14:paraId="5DCB5D3B">
          <w:pPr>
            <w:tabs>
              <w:tab w:val="right" w:leader="dot" w:pos="9640"/>
            </w:tabs>
            <w:spacing w:before="161" w:line="229" w:lineRule="auto"/>
            <w:rPr>
              <w:rFonts w:ascii="Times New Roman" w:hAnsi="Times New Roman" w:eastAsia="Times New Roman" w:cs="Times New Roman"/>
              <w:color w:val="auto"/>
              <w:sz w:val="19"/>
              <w:szCs w:val="19"/>
            </w:rPr>
          </w:pPr>
          <w:r>
            <w:rPr>
              <w:rFonts w:ascii="Times New Roman" w:hAnsi="Times New Roman" w:eastAsia="Times New Roman" w:cs="Times New Roman"/>
              <w:b/>
              <w:bCs/>
              <w:color w:val="auto"/>
              <w:spacing w:val="3"/>
              <w:sz w:val="19"/>
              <w:szCs w:val="19"/>
            </w:rPr>
            <w:fldChar w:fldCharType="end"/>
          </w:r>
        </w:p>
      </w:sdtContent>
    </w:sdt>
    <w:p w14:paraId="4490DF01">
      <w:pPr>
        <w:spacing w:line="229" w:lineRule="auto"/>
        <w:rPr>
          <w:rFonts w:ascii="Times New Roman" w:hAnsi="Times New Roman" w:eastAsia="Times New Roman" w:cs="Times New Roman"/>
          <w:color w:val="auto"/>
          <w:sz w:val="19"/>
          <w:szCs w:val="19"/>
        </w:rPr>
        <w:sectPr>
          <w:footerReference r:id="rId18" w:type="default"/>
          <w:pgSz w:w="11906" w:h="16839"/>
          <w:pgMar w:top="1077" w:right="1133" w:bottom="1153" w:left="1131" w:header="862" w:footer="994" w:gutter="0"/>
          <w:cols w:space="720" w:num="1"/>
        </w:sectPr>
      </w:pPr>
    </w:p>
    <w:p w14:paraId="4B30AFCD">
      <w:pPr>
        <w:pStyle w:val="7"/>
        <w:spacing w:line="262" w:lineRule="auto"/>
        <w:rPr>
          <w:color w:val="auto"/>
        </w:rPr>
      </w:pPr>
    </w:p>
    <w:p w14:paraId="39DF927A">
      <w:pPr>
        <w:pStyle w:val="7"/>
        <w:spacing w:line="262" w:lineRule="auto"/>
        <w:rPr>
          <w:color w:val="auto"/>
        </w:rPr>
      </w:pPr>
    </w:p>
    <w:p w14:paraId="3EFC98D9">
      <w:pPr>
        <w:pStyle w:val="7"/>
        <w:spacing w:line="262" w:lineRule="auto"/>
        <w:rPr>
          <w:color w:val="auto"/>
        </w:rPr>
      </w:pPr>
    </w:p>
    <w:p w14:paraId="7E0D08A2">
      <w:pPr>
        <w:pStyle w:val="7"/>
        <w:spacing w:line="262" w:lineRule="auto"/>
        <w:rPr>
          <w:color w:val="auto"/>
        </w:rPr>
      </w:pPr>
    </w:p>
    <w:p w14:paraId="5CC848EA">
      <w:pPr>
        <w:pStyle w:val="7"/>
        <w:spacing w:line="262" w:lineRule="auto"/>
        <w:rPr>
          <w:color w:val="auto"/>
        </w:rPr>
      </w:pPr>
    </w:p>
    <w:p w14:paraId="1613BCED">
      <w:pPr>
        <w:spacing w:before="140" w:line="223" w:lineRule="auto"/>
        <w:ind w:left="4177" w:leftChars="0"/>
        <w:outlineLvl w:val="9"/>
        <w:rPr>
          <w:rFonts w:ascii="宋体" w:hAnsi="宋体" w:eastAsia="宋体" w:cs="宋体"/>
          <w:color w:val="auto"/>
          <w:sz w:val="43"/>
          <w:szCs w:val="43"/>
        </w:rPr>
      </w:pPr>
      <w:bookmarkStart w:id="372" w:name="bookmark3"/>
      <w:bookmarkEnd w:id="372"/>
      <w:bookmarkStart w:id="373" w:name="bookmark2"/>
      <w:bookmarkEnd w:id="373"/>
      <w:r>
        <w:rPr>
          <w:rFonts w:ascii="宋体" w:hAnsi="宋体" w:eastAsia="宋体" w:cs="宋体"/>
          <w:b/>
          <w:bCs/>
          <w:color w:val="auto"/>
          <w:sz w:val="43"/>
          <w:szCs w:val="43"/>
        </w:rPr>
        <w:t>第一卷</w:t>
      </w:r>
    </w:p>
    <w:p w14:paraId="23DB5F5B">
      <w:pPr>
        <w:spacing w:line="223" w:lineRule="auto"/>
        <w:rPr>
          <w:rFonts w:ascii="宋体" w:hAnsi="宋体" w:eastAsia="宋体" w:cs="宋体"/>
          <w:color w:val="auto"/>
          <w:sz w:val="43"/>
          <w:szCs w:val="43"/>
        </w:rPr>
        <w:sectPr>
          <w:headerReference r:id="rId19" w:type="default"/>
          <w:footerReference r:id="rId20" w:type="default"/>
          <w:pgSz w:w="11906" w:h="16839"/>
          <w:pgMar w:top="1077" w:right="1141" w:bottom="1156" w:left="1131" w:header="862" w:footer="994" w:gutter="0"/>
          <w:cols w:space="720" w:num="1"/>
        </w:sectPr>
      </w:pPr>
    </w:p>
    <w:p w14:paraId="46A7FDE8">
      <w:pPr>
        <w:pStyle w:val="7"/>
        <w:spacing w:line="362" w:lineRule="auto"/>
        <w:rPr>
          <w:color w:val="auto"/>
        </w:rPr>
      </w:pPr>
    </w:p>
    <w:p w14:paraId="082C5D2A">
      <w:pPr>
        <w:spacing w:before="140" w:line="222" w:lineRule="auto"/>
        <w:ind w:left="3183"/>
        <w:outlineLvl w:val="0"/>
        <w:rPr>
          <w:rFonts w:ascii="宋体" w:hAnsi="宋体" w:eastAsia="宋体" w:cs="宋体"/>
          <w:color w:val="auto"/>
          <w:sz w:val="43"/>
          <w:szCs w:val="43"/>
        </w:rPr>
      </w:pPr>
      <w:bookmarkStart w:id="374" w:name="bookmark1"/>
      <w:bookmarkEnd w:id="374"/>
      <w:bookmarkStart w:id="375" w:name="bookmark4"/>
      <w:bookmarkEnd w:id="375"/>
      <w:bookmarkStart w:id="376" w:name="bookmark5"/>
      <w:bookmarkEnd w:id="376"/>
      <w:r>
        <w:rPr>
          <w:rFonts w:ascii="宋体" w:hAnsi="宋体" w:eastAsia="宋体" w:cs="宋体"/>
          <w:b/>
          <w:bCs/>
          <w:color w:val="auto"/>
          <w:spacing w:val="4"/>
          <w:sz w:val="43"/>
          <w:szCs w:val="43"/>
        </w:rPr>
        <w:t>第一章</w:t>
      </w:r>
      <w:r>
        <w:rPr>
          <w:rFonts w:ascii="宋体" w:hAnsi="宋体" w:eastAsia="宋体" w:cs="宋体"/>
          <w:color w:val="auto"/>
          <w:spacing w:val="4"/>
          <w:sz w:val="43"/>
          <w:szCs w:val="43"/>
        </w:rPr>
        <w:t xml:space="preserve"> </w:t>
      </w:r>
      <w:r>
        <w:rPr>
          <w:rFonts w:ascii="宋体" w:hAnsi="宋体" w:eastAsia="宋体" w:cs="宋体"/>
          <w:b/>
          <w:bCs/>
          <w:color w:val="auto"/>
          <w:spacing w:val="4"/>
          <w:sz w:val="43"/>
          <w:szCs w:val="43"/>
        </w:rPr>
        <w:t>招标公告</w:t>
      </w:r>
    </w:p>
    <w:p w14:paraId="679C9A85">
      <w:pPr>
        <w:pStyle w:val="7"/>
        <w:spacing w:line="423" w:lineRule="auto"/>
        <w:rPr>
          <w:color w:val="auto"/>
        </w:rPr>
      </w:pPr>
    </w:p>
    <w:p w14:paraId="337E9603">
      <w:pPr>
        <w:spacing w:before="221" w:line="228" w:lineRule="auto"/>
        <w:ind w:left="21" w:leftChars="0"/>
        <w:outlineLvl w:val="0"/>
        <w:rPr>
          <w:rFonts w:ascii="黑体" w:hAnsi="黑体" w:eastAsia="黑体" w:cs="黑体"/>
          <w:color w:val="auto"/>
          <w:sz w:val="31"/>
          <w:szCs w:val="31"/>
        </w:rPr>
      </w:pPr>
      <w:bookmarkStart w:id="377" w:name="bookmark1"/>
      <w:bookmarkEnd w:id="377"/>
      <w:r>
        <w:rPr>
          <w:rFonts w:ascii="Times New Roman" w:hAnsi="Times New Roman" w:eastAsia="Times New Roman" w:cs="Times New Roman"/>
          <w:b/>
          <w:bCs/>
          <w:color w:val="auto"/>
          <w:spacing w:val="2"/>
          <w:sz w:val="31"/>
          <w:szCs w:val="31"/>
        </w:rPr>
        <w:t xml:space="preserve">1.  </w:t>
      </w:r>
      <w:r>
        <w:rPr>
          <w:rFonts w:ascii="黑体" w:hAnsi="黑体" w:eastAsia="黑体" w:cs="黑体"/>
          <w:b/>
          <w:bCs/>
          <w:color w:val="auto"/>
          <w:spacing w:val="2"/>
          <w:sz w:val="31"/>
          <w:szCs w:val="31"/>
        </w:rPr>
        <w:t>招标条件</w:t>
      </w:r>
    </w:p>
    <w:p w14:paraId="015D0BE0">
      <w:pPr>
        <w:keepNext w:val="0"/>
        <w:keepLines w:val="0"/>
        <w:pageBreakBefore w:val="0"/>
        <w:widowControl/>
        <w:kinsoku w:val="0"/>
        <w:wordWrap/>
        <w:overflowPunct/>
        <w:topLinePunct w:val="0"/>
        <w:autoSpaceDE w:val="0"/>
        <w:autoSpaceDN w:val="0"/>
        <w:bidi w:val="0"/>
        <w:adjustRightInd w:val="0"/>
        <w:snapToGrid w:val="0"/>
        <w:spacing w:before="65" w:line="360" w:lineRule="auto"/>
        <w:ind w:left="11" w:right="57" w:firstLine="414"/>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本招标项目</w:t>
      </w:r>
      <w:r>
        <w:rPr>
          <w:rFonts w:hint="eastAsia" w:ascii="宋体" w:hAnsi="宋体" w:eastAsia="宋体" w:cs="宋体"/>
          <w:color w:val="auto"/>
          <w:spacing w:val="2"/>
          <w:sz w:val="24"/>
          <w:szCs w:val="24"/>
          <w:u w:val="single"/>
          <w:lang w:val="en-US" w:eastAsia="zh-CN"/>
        </w:rPr>
        <w:t xml:space="preserve"> 大田县全域土地综合整治项目设计施工运营一体化 </w:t>
      </w:r>
      <w:r>
        <w:rPr>
          <w:rFonts w:hint="eastAsia" w:ascii="宋体" w:hAnsi="宋体" w:eastAsia="宋体" w:cs="宋体"/>
          <w:color w:val="auto"/>
          <w:spacing w:val="2"/>
          <w:sz w:val="24"/>
          <w:szCs w:val="24"/>
          <w:lang w:val="en-US" w:eastAsia="zh-CN"/>
        </w:rPr>
        <w:t>（项目名称）已由</w:t>
      </w:r>
      <w:r>
        <w:rPr>
          <w:rFonts w:hint="eastAsia" w:ascii="宋体" w:hAnsi="宋体" w:eastAsia="宋体" w:cs="宋体"/>
          <w:color w:val="auto"/>
          <w:spacing w:val="2"/>
          <w:sz w:val="24"/>
          <w:szCs w:val="24"/>
          <w:u w:val="single"/>
          <w:lang w:val="en-US" w:eastAsia="zh-CN"/>
        </w:rPr>
        <w:t xml:space="preserve"> 大田县发展和改革局 </w:t>
      </w:r>
      <w:r>
        <w:rPr>
          <w:rFonts w:hint="eastAsia" w:ascii="宋体" w:hAnsi="宋体" w:eastAsia="宋体" w:cs="宋体"/>
          <w:color w:val="auto"/>
          <w:spacing w:val="2"/>
          <w:sz w:val="24"/>
          <w:szCs w:val="24"/>
          <w:lang w:val="en-US" w:eastAsia="zh-CN"/>
        </w:rPr>
        <w:t>以</w:t>
      </w:r>
      <w:r>
        <w:rPr>
          <w:rFonts w:hint="eastAsia" w:ascii="宋体" w:hAnsi="宋体" w:eastAsia="宋体" w:cs="宋体"/>
          <w:color w:val="auto"/>
          <w:spacing w:val="2"/>
          <w:sz w:val="24"/>
          <w:szCs w:val="24"/>
          <w:u w:val="single"/>
          <w:lang w:val="en-US" w:eastAsia="zh-CN"/>
        </w:rPr>
        <w:t xml:space="preserve"> 田发改审批[2025]19 号</w:t>
      </w:r>
      <w:r>
        <w:rPr>
          <w:rFonts w:hint="eastAsia" w:ascii="宋体" w:hAnsi="宋体" w:eastAsia="宋体" w:cs="宋体"/>
          <w:color w:val="auto"/>
          <w:spacing w:val="2"/>
          <w:sz w:val="24"/>
          <w:szCs w:val="24"/>
          <w:lang w:val="en-US" w:eastAsia="zh-CN"/>
        </w:rPr>
        <w:t>（批文名称及编号）批准建设，项目业主为</w:t>
      </w:r>
      <w:r>
        <w:rPr>
          <w:rFonts w:hint="eastAsia" w:ascii="宋体" w:hAnsi="宋体" w:eastAsia="宋体" w:cs="宋体"/>
          <w:color w:val="auto"/>
          <w:spacing w:val="2"/>
          <w:sz w:val="24"/>
          <w:szCs w:val="24"/>
          <w:u w:val="single"/>
          <w:lang w:val="en-US" w:eastAsia="zh-CN"/>
        </w:rPr>
        <w:t xml:space="preserve"> 福建兴田农业开发有限公司 </w:t>
      </w:r>
      <w:r>
        <w:rPr>
          <w:rFonts w:hint="eastAsia" w:ascii="宋体" w:hAnsi="宋体" w:eastAsia="宋体" w:cs="宋体"/>
          <w:color w:val="auto"/>
          <w:spacing w:val="2"/>
          <w:sz w:val="24"/>
          <w:szCs w:val="24"/>
          <w:lang w:val="en-US" w:eastAsia="zh-CN"/>
        </w:rPr>
        <w:t>， 建设资金来自</w:t>
      </w:r>
      <w:r>
        <w:rPr>
          <w:rFonts w:hint="eastAsia" w:ascii="宋体" w:hAnsi="宋体" w:eastAsia="宋体" w:cs="宋体"/>
          <w:color w:val="auto"/>
          <w:spacing w:val="2"/>
          <w:sz w:val="24"/>
          <w:szCs w:val="24"/>
          <w:u w:val="single"/>
          <w:lang w:val="en-US" w:eastAsia="zh-CN"/>
        </w:rPr>
        <w:t xml:space="preserve"> 业主多渠道筹措 </w:t>
      </w:r>
      <w:r>
        <w:rPr>
          <w:rFonts w:hint="eastAsia" w:ascii="宋体" w:hAnsi="宋体" w:eastAsia="宋体" w:cs="宋体"/>
          <w:color w:val="auto"/>
          <w:spacing w:val="2"/>
          <w:sz w:val="24"/>
          <w:szCs w:val="24"/>
          <w:lang w:val="en-US" w:eastAsia="zh-CN"/>
        </w:rPr>
        <w:t>（资金来源），项目出资比例为</w:t>
      </w:r>
      <w:r>
        <w:rPr>
          <w:rFonts w:hint="eastAsia" w:ascii="宋体" w:hAnsi="宋体" w:eastAsia="宋体" w:cs="宋体"/>
          <w:color w:val="auto"/>
          <w:spacing w:val="2"/>
          <w:sz w:val="24"/>
          <w:szCs w:val="24"/>
          <w:u w:val="single"/>
          <w:lang w:val="en-US" w:eastAsia="zh-CN"/>
        </w:rPr>
        <w:t xml:space="preserve"> 100% </w:t>
      </w:r>
      <w:r>
        <w:rPr>
          <w:rFonts w:hint="eastAsia" w:ascii="宋体" w:hAnsi="宋体" w:eastAsia="宋体" w:cs="宋体"/>
          <w:color w:val="auto"/>
          <w:spacing w:val="2"/>
          <w:sz w:val="24"/>
          <w:szCs w:val="24"/>
          <w:lang w:val="en-US" w:eastAsia="zh-CN"/>
        </w:rPr>
        <w:t>，招标人为</w:t>
      </w:r>
      <w:r>
        <w:rPr>
          <w:rFonts w:hint="eastAsia" w:ascii="宋体" w:hAnsi="宋体" w:eastAsia="宋体" w:cs="宋体"/>
          <w:color w:val="auto"/>
          <w:spacing w:val="2"/>
          <w:sz w:val="24"/>
          <w:szCs w:val="24"/>
          <w:u w:val="single"/>
          <w:lang w:val="en-US" w:eastAsia="zh-CN"/>
        </w:rPr>
        <w:t xml:space="preserve"> 福建兴田农业开发有限公司 </w:t>
      </w:r>
      <w:r>
        <w:rPr>
          <w:rFonts w:hint="eastAsia" w:ascii="宋体" w:hAnsi="宋体" w:eastAsia="宋体" w:cs="宋体"/>
          <w:color w:val="auto"/>
          <w:spacing w:val="2"/>
          <w:sz w:val="24"/>
          <w:szCs w:val="24"/>
          <w:lang w:val="en-US" w:eastAsia="zh-CN"/>
        </w:rPr>
        <w:t>。本项目已完成</w:t>
      </w:r>
      <w:r>
        <w:rPr>
          <w:rFonts w:hint="eastAsia" w:ascii="宋体" w:hAnsi="宋体" w:eastAsia="宋体" w:cs="宋体"/>
          <w:color w:val="auto"/>
          <w:spacing w:val="2"/>
          <w:sz w:val="24"/>
          <w:szCs w:val="24"/>
          <w:u w:val="single"/>
          <w:lang w:val="en-US" w:eastAsia="zh-CN"/>
        </w:rPr>
        <w:t xml:space="preserve"> 可行性研究报告及批复 </w:t>
      </w:r>
      <w:r>
        <w:rPr>
          <w:rFonts w:hint="eastAsia" w:ascii="宋体" w:hAnsi="宋体" w:eastAsia="宋体" w:cs="宋体"/>
          <w:color w:val="auto"/>
          <w:spacing w:val="2"/>
          <w:sz w:val="24"/>
          <w:szCs w:val="24"/>
          <w:lang w:val="en-US" w:eastAsia="zh-CN"/>
        </w:rPr>
        <w:t>，项目估算或投资概算项目估算总投资251913.67万元，项目已具备招标条件，现对该项目的设计施工运营一体化进行公开招标。</w:t>
      </w:r>
    </w:p>
    <w:p w14:paraId="08C6F462">
      <w:pPr>
        <w:spacing w:before="205" w:line="226" w:lineRule="auto"/>
        <w:ind w:left="8" w:leftChars="0"/>
        <w:outlineLvl w:val="0"/>
        <w:rPr>
          <w:rFonts w:ascii="黑体" w:hAnsi="黑体" w:eastAsia="黑体" w:cs="黑体"/>
          <w:color w:val="auto"/>
          <w:sz w:val="31"/>
          <w:szCs w:val="31"/>
        </w:rPr>
      </w:pPr>
      <w:bookmarkStart w:id="378" w:name="bookmark1"/>
      <w:bookmarkEnd w:id="378"/>
      <w:bookmarkStart w:id="379" w:name="bookmark6"/>
      <w:bookmarkEnd w:id="379"/>
      <w:r>
        <w:rPr>
          <w:rFonts w:ascii="Times New Roman" w:hAnsi="Times New Roman" w:eastAsia="Times New Roman" w:cs="Times New Roman"/>
          <w:b/>
          <w:bCs/>
          <w:color w:val="auto"/>
          <w:spacing w:val="5"/>
          <w:sz w:val="31"/>
          <w:szCs w:val="31"/>
        </w:rPr>
        <w:t xml:space="preserve">2.  </w:t>
      </w:r>
      <w:r>
        <w:rPr>
          <w:rFonts w:ascii="黑体" w:hAnsi="黑体" w:eastAsia="黑体" w:cs="黑体"/>
          <w:b/>
          <w:bCs/>
          <w:color w:val="auto"/>
          <w:spacing w:val="5"/>
          <w:sz w:val="31"/>
          <w:szCs w:val="31"/>
        </w:rPr>
        <w:t>项目概况与招标范围</w:t>
      </w:r>
    </w:p>
    <w:p w14:paraId="4C6D2903">
      <w:pPr>
        <w:keepNext w:val="0"/>
        <w:keepLines w:val="0"/>
        <w:pageBreakBefore w:val="0"/>
        <w:widowControl/>
        <w:kinsoku w:val="0"/>
        <w:wordWrap/>
        <w:overflowPunct/>
        <w:topLinePunct w:val="0"/>
        <w:autoSpaceDE w:val="0"/>
        <w:autoSpaceDN w:val="0"/>
        <w:bidi w:val="0"/>
        <w:adjustRightInd w:val="0"/>
        <w:snapToGrid w:val="0"/>
        <w:spacing w:before="65" w:line="360" w:lineRule="auto"/>
        <w:ind w:left="11" w:right="57" w:firstLine="414"/>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2.1  项目地点：三明市大田县境内</w:t>
      </w:r>
    </w:p>
    <w:p w14:paraId="7894295A">
      <w:pPr>
        <w:keepNext w:val="0"/>
        <w:keepLines w:val="0"/>
        <w:pageBreakBefore w:val="0"/>
        <w:widowControl/>
        <w:kinsoku w:val="0"/>
        <w:wordWrap/>
        <w:overflowPunct/>
        <w:topLinePunct w:val="0"/>
        <w:autoSpaceDE w:val="0"/>
        <w:autoSpaceDN w:val="0"/>
        <w:bidi w:val="0"/>
        <w:adjustRightInd w:val="0"/>
        <w:snapToGrid w:val="0"/>
        <w:spacing w:before="65" w:line="360" w:lineRule="auto"/>
        <w:ind w:left="11" w:right="57" w:firstLine="414"/>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2.2  项目规模及内容：大田县全域土地综合整治项目规模和内容包括：农用地整理工程、建设用地整理工程、乡村生态保护修复工程、特色整治工程等四大部分。农用地整理工程约22000 亩（包括林耕调整、耕地恢复、垦造耕地）；建设用地整理工程约3700 亩（包括建设用地布局优化、废弃采矿用地复垦利用、城镇低效用地再开发）；乡村生态保护修复工程约 9200 亩（包括污染耕地土壤修复约6000亩、生态空间布局优化、矿山生态修复等）；特色整治工程包括赓续农耕文明、历史文化遗产保护、产业融合发展、建设农产品仓储、初加工、销售、一二三产融合等项目所需的配套设施 。项目实施后，计划可产生新增耕地面积 1.72 万亩，其中新增非农建设用地补充耕地指标面积 1 万亩及以上（具体内容和规模以省自然资源主管部门审批的单元实施（设计）方案为准)。</w:t>
      </w:r>
    </w:p>
    <w:p w14:paraId="3D387B67">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2.3  招标范围：大田县全域土地综合整治项目设计施工运营一体化的全部内容，包括平台运营，综合技术服务、施工、采购、后期管护的总承包任务等，具体建设内容及单元规模最终以省自然资源主管部门批复的实施（设计）方案为准。具体范围如下：</w:t>
      </w:r>
    </w:p>
    <w:p w14:paraId="5DA33811">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2.3.1  农用地整理工程、建设用地整理工程、乡村生态保护修复工程的综合技术服务范围包括但不限于①方案的编制及报批：全域土地整治实施（设计）方案、永久基本农田调整补划方案、土地权属调整方案等。②技术类：选址评估、前期测量、子单元实施（设计）方案编制、土地清（调）查、立项照片采集、立项阶段报备、规划设计及概（预）算编制、施工放样、施工阶段报备、竣工测量（含高清影像）、竣工照片采集、耕地质量等别（等级）评定、验收阶段报备、指标结算、生态恢复治理方案编制、污染土地评估（含取土化验）、后期监测与效果评价（含取土化验）、配合完成项目区的国土变更调查年度变更、日常变更、项目验收，完成项目全过程资料的收集、编制、归档及报送、其他咨询等所有的综合服务内容。以上综合技术服务费采用固定单价风险包干按每亩综合单价4500元作为最高限价（具体面积以实际发生为准）。</w:t>
      </w:r>
    </w:p>
    <w:p w14:paraId="54053423">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2.3.2  采购范围包括但不限于：与工程相关（施工图载明的）所有材料、设备的采购、运输、验收保管及安装等。</w:t>
      </w:r>
    </w:p>
    <w:p w14:paraId="7AA27F2B">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2.3.3  施工范围：以项目规模及内容约定的并经招标人确认的施工范围为准；特色整治工程实施内容和范围应报县政府审批后实施。</w:t>
      </w:r>
    </w:p>
    <w:p w14:paraId="40F1756C">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2.3.4  后期管护及运营内容：后期管护及运营范围包括但不限于：单元管护期1年，每亩每年管护费1000元（单元验收合格并入库后起算），水田地块必须种植水稻、茭白等水生作物，种植密度要合理，田块水源要稳定；旱地地块必须整垄起畦、田面平整度不得大于10cm，种植生姜、蔬菜等旱作物，且种植密度要合理，不得应付式种植；需按时令进行农作物种植，不得种植反季节农作物。单元管护期1年后，次月作为运营起算期。七个单元项目建设周期运营期均按招标人确认的第一单元运营期起算五年内终止。</w:t>
      </w:r>
    </w:p>
    <w:p w14:paraId="3643E6E1">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2.3.5  其他包括但不限于：项目实施过程应优先实施新增耕地和污染耕地土壤修复项目，具体项目规模及内容经发包人确认为准，发包人若提出部分内容不实施，承包人不得就不实施内容提出赔偿。根据相关规定本工程合格需完成的检测（监测）工作及负责组织相关论证等会议,相关费用需由承包人承担的则由承包人承担，需由发包人承担的费用则由发包人承担；配合招标人办理工程建设项目必须履行的各类审批、核准或备案手续等。中标人必须负责与分包工程的其他分承包人及材料供应商的联系、配合、服务、协调和管理，并提供施工条件、相关设施、安全管理及统筹进度、质量、安全、文明施工、资料管理等直至竣工验收备案。</w:t>
      </w:r>
    </w:p>
    <w:p w14:paraId="6FE01B03">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2.4.  最高投标限价或其计算方法：</w:t>
      </w:r>
      <w:r>
        <w:rPr>
          <w:rFonts w:hint="eastAsia" w:ascii="宋体" w:hAnsi="宋体" w:eastAsia="宋体" w:cs="宋体"/>
          <w:color w:val="auto"/>
          <w:spacing w:val="2"/>
          <w:sz w:val="24"/>
          <w:szCs w:val="24"/>
          <w:u w:val="single"/>
          <w:lang w:val="en-US" w:eastAsia="zh-CN"/>
        </w:rPr>
        <w:t xml:space="preserve"> 236163 万元</w:t>
      </w:r>
      <w:r>
        <w:rPr>
          <w:rFonts w:hint="eastAsia" w:ascii="宋体" w:hAnsi="宋体" w:eastAsia="宋体" w:cs="宋体"/>
          <w:color w:val="auto"/>
          <w:spacing w:val="2"/>
          <w:sz w:val="24"/>
          <w:szCs w:val="24"/>
          <w:lang w:val="en-US" w:eastAsia="zh-CN"/>
        </w:rPr>
        <w:t>；</w:t>
      </w:r>
    </w:p>
    <w:p w14:paraId="2A08D208">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2.5.  工期要求：</w:t>
      </w:r>
      <w:r>
        <w:rPr>
          <w:rFonts w:hint="eastAsia" w:ascii="宋体" w:hAnsi="宋体" w:eastAsia="宋体" w:cs="宋体"/>
          <w:color w:val="auto"/>
          <w:spacing w:val="2"/>
          <w:sz w:val="24"/>
          <w:szCs w:val="24"/>
          <w:u w:val="single"/>
          <w:lang w:val="en-US" w:eastAsia="zh-CN"/>
        </w:rPr>
        <w:t>总工期60个月</w:t>
      </w:r>
      <w:r>
        <w:rPr>
          <w:rFonts w:hint="eastAsia" w:ascii="宋体" w:hAnsi="宋体" w:eastAsia="宋体" w:cs="宋体"/>
          <w:color w:val="auto"/>
          <w:spacing w:val="2"/>
          <w:sz w:val="24"/>
          <w:szCs w:val="24"/>
          <w:lang w:val="en-US" w:eastAsia="zh-CN"/>
        </w:rPr>
        <w:t>；项目建设期可分单元实施，每单元的建设周期最长为18个月，七个单元项目建设周期共60个月，单元管护期1年，每亩每年管护费1000元，运营期为20年，本次招标的单元运营期为5年（注：按招标人确认的第一单元运营期起算，各建设单元运营期终止时间均以第一单元管护期满次月起算五年内截止），后期由业主负责运营)。其中各关键节点的工期要求为（如果有）详见第五章“发包人要求；</w:t>
      </w:r>
    </w:p>
    <w:p w14:paraId="43B77FF3">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2.6.  单元划分（具体）：</w:t>
      </w:r>
    </w:p>
    <w:p w14:paraId="1CBB5532">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lang w:val="en-US" w:eastAsia="zh-CN"/>
        </w:rPr>
      </w:pPr>
    </w:p>
    <w:tbl>
      <w:tblPr>
        <w:tblStyle w:val="14"/>
        <w:tblW w:w="9657" w:type="dxa"/>
        <w:tblInd w:w="142" w:type="dxa"/>
        <w:tblLayout w:type="fixed"/>
        <w:tblCellMar>
          <w:top w:w="0" w:type="dxa"/>
          <w:left w:w="10" w:type="dxa"/>
          <w:bottom w:w="0" w:type="dxa"/>
          <w:right w:w="10" w:type="dxa"/>
        </w:tblCellMar>
      </w:tblPr>
      <w:tblGrid>
        <w:gridCol w:w="1207"/>
        <w:gridCol w:w="1207"/>
        <w:gridCol w:w="1207"/>
        <w:gridCol w:w="1207"/>
        <w:gridCol w:w="1207"/>
        <w:gridCol w:w="1207"/>
        <w:gridCol w:w="1207"/>
        <w:gridCol w:w="1208"/>
      </w:tblGrid>
      <w:tr w14:paraId="72103CCC">
        <w:tblPrEx>
          <w:tblCellMar>
            <w:top w:w="0" w:type="dxa"/>
            <w:left w:w="10" w:type="dxa"/>
            <w:bottom w:w="0" w:type="dxa"/>
            <w:right w:w="10" w:type="dxa"/>
          </w:tblCellMar>
        </w:tblPrEx>
        <w:trPr>
          <w:trHeight w:val="324" w:hRule="atLeast"/>
        </w:trPr>
        <w:tc>
          <w:tcPr>
            <w:tcW w:w="9657"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737C7D">
            <w:pPr>
              <w:spacing w:line="3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初步</w:t>
            </w:r>
            <w:r>
              <w:rPr>
                <w:rFonts w:hint="eastAsia" w:ascii="宋体" w:hAnsi="宋体" w:eastAsia="宋体" w:cs="宋体"/>
                <w:color w:val="auto"/>
                <w:sz w:val="24"/>
                <w:szCs w:val="24"/>
              </w:rPr>
              <w:t>单元分布</w:t>
            </w:r>
          </w:p>
        </w:tc>
      </w:tr>
      <w:tr w14:paraId="7886A0BA">
        <w:tblPrEx>
          <w:tblCellMar>
            <w:top w:w="0" w:type="dxa"/>
            <w:left w:w="10" w:type="dxa"/>
            <w:bottom w:w="0" w:type="dxa"/>
            <w:right w:w="10" w:type="dxa"/>
          </w:tblCellMar>
        </w:tblPrEx>
        <w:trPr>
          <w:trHeight w:val="278" w:hRule="atLeast"/>
        </w:trPr>
        <w:tc>
          <w:tcPr>
            <w:tcW w:w="12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E8A729">
            <w:pPr>
              <w:spacing w:line="3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单元划分</w:t>
            </w:r>
          </w:p>
        </w:tc>
        <w:tc>
          <w:tcPr>
            <w:tcW w:w="12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6AC542">
            <w:pPr>
              <w:spacing w:line="3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单元一</w:t>
            </w:r>
          </w:p>
        </w:tc>
        <w:tc>
          <w:tcPr>
            <w:tcW w:w="12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F7ADF1">
            <w:pPr>
              <w:spacing w:line="3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单元二</w:t>
            </w:r>
          </w:p>
        </w:tc>
        <w:tc>
          <w:tcPr>
            <w:tcW w:w="12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B74BD5">
            <w:pPr>
              <w:spacing w:line="3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单元三</w:t>
            </w:r>
          </w:p>
        </w:tc>
        <w:tc>
          <w:tcPr>
            <w:tcW w:w="12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0C8DA9">
            <w:pPr>
              <w:spacing w:line="3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单元四</w:t>
            </w:r>
          </w:p>
        </w:tc>
        <w:tc>
          <w:tcPr>
            <w:tcW w:w="12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9387F8">
            <w:pPr>
              <w:spacing w:line="3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单元五</w:t>
            </w:r>
          </w:p>
        </w:tc>
        <w:tc>
          <w:tcPr>
            <w:tcW w:w="12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BF6036">
            <w:pPr>
              <w:spacing w:line="3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单元六</w:t>
            </w:r>
          </w:p>
        </w:tc>
        <w:tc>
          <w:tcPr>
            <w:tcW w:w="12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7F282E">
            <w:pPr>
              <w:spacing w:line="3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单元七</w:t>
            </w:r>
          </w:p>
        </w:tc>
      </w:tr>
      <w:tr w14:paraId="6C427FC9">
        <w:tblPrEx>
          <w:tblCellMar>
            <w:top w:w="0" w:type="dxa"/>
            <w:left w:w="10" w:type="dxa"/>
            <w:bottom w:w="0" w:type="dxa"/>
            <w:right w:w="10" w:type="dxa"/>
          </w:tblCellMar>
        </w:tblPrEx>
        <w:trPr>
          <w:trHeight w:val="1038" w:hRule="atLeast"/>
        </w:trPr>
        <w:tc>
          <w:tcPr>
            <w:tcW w:w="12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954A8C">
            <w:pPr>
              <w:spacing w:line="3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实施乡镇</w:t>
            </w:r>
          </w:p>
        </w:tc>
        <w:tc>
          <w:tcPr>
            <w:tcW w:w="12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0DE906">
            <w:pPr>
              <w:spacing w:line="3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广平镇、</w:t>
            </w:r>
          </w:p>
          <w:p w14:paraId="7753C895">
            <w:pPr>
              <w:spacing w:line="3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建设镇、</w:t>
            </w:r>
          </w:p>
          <w:p w14:paraId="18F5460D">
            <w:pPr>
              <w:spacing w:line="3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太华镇</w:t>
            </w:r>
          </w:p>
        </w:tc>
        <w:tc>
          <w:tcPr>
            <w:tcW w:w="12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8D12E7">
            <w:pPr>
              <w:spacing w:line="340" w:lineRule="auto"/>
              <w:jc w:val="center"/>
              <w:rPr>
                <w:rFonts w:hint="eastAsia" w:ascii="宋体" w:hAnsi="宋体" w:eastAsia="宋体" w:cs="宋体"/>
                <w:color w:val="auto"/>
                <w:sz w:val="24"/>
                <w:szCs w:val="24"/>
              </w:rPr>
            </w:pPr>
            <w:bookmarkStart w:id="380" w:name="OLE_LINK1"/>
            <w:r>
              <w:rPr>
                <w:rFonts w:hint="eastAsia" w:ascii="宋体" w:hAnsi="宋体" w:eastAsia="宋体" w:cs="宋体"/>
                <w:color w:val="auto"/>
                <w:sz w:val="24"/>
                <w:szCs w:val="24"/>
                <w:lang w:val="en-US" w:eastAsia="zh-CN"/>
              </w:rPr>
              <w:t>上京</w:t>
            </w:r>
            <w:r>
              <w:rPr>
                <w:rFonts w:hint="eastAsia" w:ascii="宋体" w:hAnsi="宋体" w:eastAsia="宋体" w:cs="宋体"/>
                <w:color w:val="auto"/>
                <w:sz w:val="24"/>
                <w:szCs w:val="24"/>
              </w:rPr>
              <w:t>镇、</w:t>
            </w:r>
          </w:p>
          <w:bookmarkEnd w:id="380"/>
          <w:p w14:paraId="33B4FAB2">
            <w:pPr>
              <w:spacing w:line="3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桃源镇</w:t>
            </w:r>
          </w:p>
        </w:tc>
        <w:tc>
          <w:tcPr>
            <w:tcW w:w="12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C283B0">
            <w:pPr>
              <w:spacing w:line="3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梅山镇、</w:t>
            </w:r>
          </w:p>
          <w:p w14:paraId="72902FCA">
            <w:pPr>
              <w:spacing w:line="3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文江镇、</w:t>
            </w:r>
          </w:p>
          <w:p w14:paraId="6080514C">
            <w:pPr>
              <w:spacing w:line="3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奇韬镇</w:t>
            </w:r>
          </w:p>
        </w:tc>
        <w:tc>
          <w:tcPr>
            <w:tcW w:w="12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DFB438">
            <w:pPr>
              <w:spacing w:line="3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华兴镇、</w:t>
            </w:r>
          </w:p>
          <w:p w14:paraId="549DE33B">
            <w:pPr>
              <w:spacing w:line="3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湖美乡、</w:t>
            </w:r>
          </w:p>
          <w:p w14:paraId="34AF0563">
            <w:pPr>
              <w:spacing w:line="3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前坪乡</w:t>
            </w:r>
          </w:p>
        </w:tc>
        <w:tc>
          <w:tcPr>
            <w:tcW w:w="12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3EA495">
            <w:pPr>
              <w:spacing w:line="3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吴山镇、</w:t>
            </w:r>
          </w:p>
          <w:p w14:paraId="297B00F6">
            <w:pPr>
              <w:spacing w:line="3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屏山乡、</w:t>
            </w:r>
          </w:p>
          <w:p w14:paraId="3A22A50D">
            <w:pPr>
              <w:spacing w:line="3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济阳乡</w:t>
            </w:r>
          </w:p>
        </w:tc>
        <w:tc>
          <w:tcPr>
            <w:tcW w:w="12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360C09">
            <w:pPr>
              <w:spacing w:line="3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均溪</w:t>
            </w:r>
            <w:r>
              <w:rPr>
                <w:rFonts w:hint="eastAsia" w:ascii="宋体" w:hAnsi="宋体" w:eastAsia="宋体" w:cs="宋体"/>
                <w:color w:val="auto"/>
                <w:sz w:val="24"/>
                <w:szCs w:val="24"/>
              </w:rPr>
              <w:t>镇、</w:t>
            </w:r>
          </w:p>
          <w:p w14:paraId="5F2E2E13">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石牌镇</w:t>
            </w:r>
          </w:p>
        </w:tc>
        <w:tc>
          <w:tcPr>
            <w:tcW w:w="12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F401C3">
            <w:pPr>
              <w:spacing w:line="3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武陵乡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谢洋乡</w:t>
            </w:r>
          </w:p>
        </w:tc>
      </w:tr>
    </w:tbl>
    <w:p w14:paraId="5199DDC0">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default" w:ascii="宋体" w:hAnsi="宋体" w:eastAsia="宋体" w:cs="宋体"/>
          <w:color w:val="auto"/>
          <w:spacing w:val="2"/>
          <w:sz w:val="24"/>
          <w:szCs w:val="24"/>
          <w:lang w:val="en-US" w:eastAsia="zh-CN"/>
        </w:rPr>
      </w:pPr>
    </w:p>
    <w:p w14:paraId="2DB0C46A">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2.7.  质量要求：</w:t>
      </w:r>
      <w:bookmarkStart w:id="381" w:name="bookmark7"/>
      <w:bookmarkEnd w:id="381"/>
      <w:bookmarkStart w:id="382" w:name="bookmark8"/>
      <w:bookmarkEnd w:id="382"/>
    </w:p>
    <w:p w14:paraId="69084D66">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该项目质量标准主要文件依据为《自然资源部关于学习运用“千万工程”经验深入推进全域土地综合整治工作的意见》（自然资发〔2024〕149号）、《自然资源部办公厅关于支持利用政策性金融资金支持土地综合整治和生态保护修复的通知》（自然资办函〔2024〕522号）、《福建省自然资源厅国家开发银行福建省分行中国农业发展银行福建省分行关于用好政策性金融资金加快推进土地综合整治和生态保护修复的通知》（闽自然资发〔2024〕34号）、《自然资源部办公厅关于印发〈全域土地综合整治实施指南（试行）〉的通知》（自然资办发〔2024〕57 号）、《中共福建省委办公厅 福建省人民政府办公厅关于进一步加强耕地保护的实施意见》、《中共福建省委 福建省人民政府关于学习运用“千村示范、万村整治”工程经验 有力有效推进乡村全面振兴的实施意见》、福建省自然资源厅印发《2025 年度严守耕地红线工作方案》、《中共福建省委 福建省人民政府关于进一步深化农村改革扎实推进乡村全面振兴的实施意见》，具体要求如下：</w:t>
      </w:r>
    </w:p>
    <w:p w14:paraId="6F485C2D">
      <w:pPr>
        <w:pStyle w:val="19"/>
        <w:keepNext w:val="0"/>
        <w:keepLines w:val="0"/>
        <w:pageBreakBefore w:val="0"/>
        <w:widowControl/>
        <w:kinsoku w:val="0"/>
        <w:wordWrap/>
        <w:overflowPunct/>
        <w:topLinePunct w:val="0"/>
        <w:autoSpaceDE w:val="0"/>
        <w:autoSpaceDN w:val="0"/>
        <w:bidi w:val="0"/>
        <w:adjustRightInd w:val="0"/>
        <w:snapToGrid w:val="0"/>
        <w:spacing w:before="176" w:line="372" w:lineRule="auto"/>
        <w:ind w:left="113" w:right="108" w:firstLine="420"/>
        <w:jc w:val="both"/>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27.1  农用地整理工程、建设用地整理工程、乡村生态保护修复工程的质量要求：①选址评估：根据福建省自然资源厅、农业农村厅、水利厅、生态环境厅、财政厅、林业局关于印发《福建省补充耕地项目管理办法(试行)》的通知（闽自然资规〔2023〕1 号），进行内业资料整合，外业现场核实，取土化验，耕地质量预评定确定可开发地块。②前期测量：满足项目规划设计及验收报备的需求，根据《福建省省级土地开发整理项目地形测绘技术规定》，完成项目整治区比例尺 1：1000 地形测量、实测坡度和分辨率优于 0.2 米的高清正摄影像，满足项目规划设计及验收报备的需求。③子项目实施（设计）方案编制：根据福建省自然资源厅、农业农村厅、水利厅、生态环境厅、财政厅、林业局关于印发《福建省补充耕地项目管理办法(试行)》的通知（闽自然资规〔2023〕1 号），参照可行性研究报告的深度编制项目实施（设计）方案，并通过市级自然资源、农业农村部门批准。④项目立项影像采集：《自然资源部办公厅关于改进耕地占补平衡动态监管系统的通知》（自然资办函〔2022〕2483 号），利用统一外业核查软件逐地块实时定位拍摄立项后、动工前土地利用现状照片并上传系统。⑤项目立项阶段报备：根据《关于补充耕地项目报备入库管理有关事项的函》（自然资耕保函〔2021〕76 号）、《自然资源部办公厅关于改进耕地占补平衡动态监管系统的通知》（自然资办函〔2023〕2483 号），完成单元立项阶段在部级和省级系统的报备。⑥设计及概算编制：根据福建省自然资源厅、农业农村厅、水利厅、生态环境厅、财政厅、林业局关于印发《福建省补充耕地项目管理办法（试行）》的通知（闽自然资规〔2023〕1 号）、《中华人民共和国财政部、中华人民共和国国土资源部关于印发土地开发整理项目预算定额标准的通知》（财综〔2011〕128 号），编制规划设计成果和概算成果，并通过县级自然资源、农业农村、财政部门联合批复。⑦施工放样：施工控制测量包括平面控制测量和高程控制测量，施工放样包括平面放样和高程放样，将图纸上设计的工程设施的平面位置和高程按设计要求，以一定的精度在实地标定出来，作为施工的依据。⑧工程施工：按国家现行的自然资源、水利、农业、市政、环保、林业等行业技术规范、规程、标准及批复的规划设计成果，进行农用地整理工程、建设用地整理工程、乡村生态保护修复工程、特色整治工程等施工。⑨竣工测量：根据《福建省省级土地开发整理项目地形测绘技术规定》，竣工材料包括平面测量、断面测量、平面控制系统的复核和分辨率优于 0.2 米的高清正摄影像，按实际情况绘制竣工测量图，满足竣工复核、竣工验收和验收报备要求。⑩耕地质量等别（等级）评定：根据《农用地质量分等规程（GB/T28407-2012）、《福建省耕地质量等别评定与年度更新评价工作要点》、《福建省耕地质量等别评定技术手册》、《耕地质量等级》（GB/T 33469-2016），编制项目竣工新增耕地耕地质量等别（等级）评定报告及相关图件。⑪竣工验收：《福建省省级土地开发整理项目验收暂行办法》和其他相关行业验收规范等进行项目自验、初验和终验。⑫竣工影像采集：根据《自然资源部办公厅关于改进耕地占补平衡动态监管系统的通知》（自然资办函〔2023〕2483 号），影像采集必须围绕地块边界一周，多角度向地块内拍照，拍摄站立点保持在地块边界上，不可在地块内随意取拍。每张照片必须采集定位点前方地块最大范围影像，未反映地块全貌信息的照片视为不合格影像。⑬验收阶段报备：根据《关于补充耕地项目报备入库管理有关事项的函》（自然资耕保函〔2021〕76 号）、《自然资源部办公厅关于改进耕地占补平衡动态监管系统的通知》（自然资办函〔2023〕2483 号），完成项目验收阶段在部级和省级系统的报备以及指标入库。⑭指标结算：按省自然资源厅相关要求执行。⑮后期管护期1年：后期管护期包含种植管护与工程设施维护两部分，目的是确保新增耕地数量不减少，新增耕地类别、等别不降低，严禁新增耕地非农化、非粮化、撂荒，保障农田水利及相关基础设施发挥正常功能功效。种植管护应根据新增耕地类种植，其中水田地块必须种植水稻、茭白等水生作物，种植密度要合理，田块水源要稳定；旱地地块必须整垄起畦、田面平整度不得大于10cm，种植生姜、蔬菜等旱作物，且种植密度要合理，不得应付式种植；需按时令进行农作物种植，不得种植反季节农作物等，保证新增耕地稳定持续耕作。⑯生态恢复治理方案编制、污染土地评估（含取土化验）、后期监测与效果评价（含取土化验）等按行业主管部门标准执行。</w:t>
      </w:r>
    </w:p>
    <w:p w14:paraId="042D8514">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90" w:firstLineChars="200"/>
        <w:jc w:val="left"/>
        <w:textAlignment w:val="baseline"/>
        <w:rPr>
          <w:rFonts w:hint="eastAsia" w:ascii="宋体" w:hAnsi="宋体" w:eastAsia="宋体" w:cs="宋体"/>
          <w:b/>
          <w:bCs/>
          <w:color w:val="auto"/>
          <w:spacing w:val="2"/>
          <w:sz w:val="24"/>
          <w:szCs w:val="24"/>
          <w:lang w:val="en-US" w:eastAsia="zh-CN"/>
        </w:rPr>
      </w:pPr>
      <w:r>
        <w:rPr>
          <w:rFonts w:hint="eastAsia" w:ascii="宋体" w:hAnsi="宋体" w:eastAsia="宋体" w:cs="宋体"/>
          <w:b/>
          <w:bCs/>
          <w:color w:val="auto"/>
          <w:spacing w:val="2"/>
          <w:sz w:val="24"/>
          <w:szCs w:val="24"/>
          <w:lang w:val="en-US" w:eastAsia="zh-CN"/>
        </w:rPr>
        <w:t>注：若上级主管部门出台新的政策要求，以最新政策为准。</w:t>
      </w:r>
    </w:p>
    <w:p w14:paraId="0D6E95D7">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2.7.2  特色整治工程质量要求：按相关规范要求另行制定实施。</w:t>
      </w:r>
    </w:p>
    <w:p w14:paraId="149C651B">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b/>
          <w:bCs/>
          <w:color w:val="auto"/>
          <w:spacing w:val="2"/>
          <w:sz w:val="24"/>
          <w:szCs w:val="24"/>
          <w:lang w:val="en-US" w:eastAsia="zh-CN"/>
        </w:rPr>
      </w:pPr>
      <w:r>
        <w:rPr>
          <w:rFonts w:hint="eastAsia" w:ascii="宋体" w:hAnsi="宋体" w:eastAsia="宋体" w:cs="宋体"/>
          <w:color w:val="auto"/>
          <w:spacing w:val="2"/>
          <w:sz w:val="24"/>
          <w:szCs w:val="24"/>
          <w:lang w:val="en-US" w:eastAsia="zh-CN"/>
        </w:rPr>
        <w:t>2.7.3  运营质量要求：中标人运营打造农资综合产销一体化平台，自主经营，自负盈亏。中标人应建立科学的组织架构，明确各部门的职责和权限，确保运营的高效和有序，配备专业的管理团队和技术团队，为平台的稳定运行提供保障。新增耕地地块必须落实种植管护与工程设施维护两部分，确保耕地数量不减少，耕地质量不降低，严禁耕地非农化、非粮化、撂荒，保障农田水利及相关基础设施发挥正常功能功效，未经县政府同意，不得转租或作为他用。</w:t>
      </w:r>
      <w:r>
        <w:rPr>
          <w:rFonts w:hint="eastAsia" w:ascii="宋体" w:hAnsi="宋体" w:eastAsia="宋体" w:cs="宋体"/>
          <w:b/>
          <w:bCs/>
          <w:color w:val="auto"/>
          <w:spacing w:val="2"/>
          <w:sz w:val="24"/>
          <w:szCs w:val="24"/>
          <w:lang w:val="en-US" w:eastAsia="zh-CN"/>
        </w:rPr>
        <w:t>中标人若未按运营要求的内容运营，除了按招标人限期改正外还应按每次以2000元/亩的标准向招标人支付违约金。</w:t>
      </w:r>
      <w:r>
        <w:rPr>
          <w:rFonts w:hint="eastAsia" w:ascii="宋体" w:hAnsi="宋体" w:eastAsia="宋体" w:cs="宋体"/>
          <w:color w:val="auto"/>
          <w:spacing w:val="2"/>
          <w:sz w:val="24"/>
          <w:szCs w:val="24"/>
          <w:lang w:val="en-US" w:eastAsia="zh-CN"/>
        </w:rPr>
        <w:t>中标人建立完善的管理制度，包括质量管理制度、安全管理制度、财务管理制度等，确保运营的规范和有序。</w:t>
      </w:r>
      <w:r>
        <w:rPr>
          <w:rFonts w:hint="eastAsia" w:ascii="宋体" w:hAnsi="宋体" w:eastAsia="宋体" w:cs="宋体"/>
          <w:b/>
          <w:bCs/>
          <w:color w:val="auto"/>
          <w:spacing w:val="2"/>
          <w:sz w:val="24"/>
          <w:szCs w:val="24"/>
          <w:lang w:val="en-US" w:eastAsia="zh-CN"/>
        </w:rPr>
        <w:t>中标人应按中标承诺的金额在运营期内每年的第一个月末上缴承诺的金额。若未按中标承诺的金额上缴，则按中标合同价的2%收取违约金。</w:t>
      </w:r>
    </w:p>
    <w:p w14:paraId="19411671">
      <w:pPr>
        <w:spacing w:before="101" w:line="227" w:lineRule="auto"/>
        <w:ind w:left="5" w:leftChars="0"/>
        <w:outlineLvl w:val="0"/>
        <w:rPr>
          <w:rFonts w:ascii="黑体" w:hAnsi="黑体" w:eastAsia="黑体" w:cs="黑体"/>
          <w:color w:val="auto"/>
          <w:sz w:val="31"/>
          <w:szCs w:val="31"/>
        </w:rPr>
      </w:pPr>
      <w:r>
        <w:rPr>
          <w:rFonts w:ascii="Times New Roman" w:hAnsi="Times New Roman" w:eastAsia="Times New Roman" w:cs="Times New Roman"/>
          <w:b/>
          <w:bCs/>
          <w:color w:val="auto"/>
          <w:spacing w:val="5"/>
          <w:sz w:val="31"/>
          <w:szCs w:val="31"/>
        </w:rPr>
        <w:t xml:space="preserve">3.  </w:t>
      </w:r>
      <w:r>
        <w:rPr>
          <w:rFonts w:ascii="黑体" w:hAnsi="黑体" w:eastAsia="黑体" w:cs="黑体"/>
          <w:b/>
          <w:bCs/>
          <w:color w:val="auto"/>
          <w:spacing w:val="5"/>
          <w:sz w:val="31"/>
          <w:szCs w:val="31"/>
        </w:rPr>
        <w:t>投标人资格要求</w:t>
      </w:r>
    </w:p>
    <w:p w14:paraId="5CC0FE54">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512" w:firstLineChars="200"/>
        <w:jc w:val="left"/>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8"/>
          <w:sz w:val="24"/>
          <w:szCs w:val="24"/>
        </w:rPr>
        <w:t xml:space="preserve">3.1 </w:t>
      </w:r>
      <w:r>
        <w:rPr>
          <w:rFonts w:hint="eastAsia" w:ascii="宋体" w:hAnsi="宋体" w:eastAsia="宋体" w:cs="宋体"/>
          <w:color w:val="auto"/>
          <w:spacing w:val="8"/>
          <w:sz w:val="24"/>
          <w:szCs w:val="24"/>
          <w:lang w:val="en-US" w:eastAsia="zh-CN"/>
        </w:rPr>
        <w:t xml:space="preserve"> </w:t>
      </w:r>
      <w:r>
        <w:rPr>
          <w:rFonts w:hint="eastAsia" w:ascii="宋体" w:hAnsi="宋体" w:eastAsia="宋体" w:cs="宋体"/>
          <w:color w:val="auto"/>
          <w:spacing w:val="2"/>
          <w:sz w:val="24"/>
          <w:szCs w:val="24"/>
          <w:u w:val="double"/>
          <w:lang w:val="en-US" w:eastAsia="zh-CN"/>
        </w:rPr>
        <w:t>投标人应为有效存续的境内（不含港澳台地区）企业法人或事业单位，持有合法有效的企业法人营业执照（投标人为事业单位的，提供有效的事业单位法人证书）；（特别说明：①与招标人存在利害关系可能影响招标公正性的法人、其他组织或者个人，不得参加本招标项目投标；②单位负责人为同一人或者存在控股、管理关系的不同单位，不得同时参加本招标项目投标）</w:t>
      </w:r>
      <w:r>
        <w:rPr>
          <w:rFonts w:hint="eastAsia" w:ascii="宋体" w:hAnsi="宋体" w:eastAsia="宋体" w:cs="宋体"/>
          <w:color w:val="auto"/>
          <w:spacing w:val="2"/>
          <w:sz w:val="24"/>
          <w:szCs w:val="24"/>
          <w:lang w:val="en-US" w:eastAsia="zh-CN"/>
        </w:rPr>
        <w:t>。</w:t>
      </w:r>
    </w:p>
    <w:p w14:paraId="7767A8F7">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 xml:space="preserve">3.2  </w:t>
      </w:r>
      <w:r>
        <w:rPr>
          <w:rFonts w:hint="eastAsia" w:ascii="宋体" w:hAnsi="宋体" w:eastAsia="宋体" w:cs="宋体"/>
          <w:color w:val="auto"/>
          <w:spacing w:val="2"/>
          <w:sz w:val="24"/>
          <w:szCs w:val="24"/>
          <w:u w:val="double"/>
          <w:lang w:val="en-US" w:eastAsia="zh-CN"/>
        </w:rPr>
        <w:t>本招标项目要求投标人须同时具备建设行政主管部门核发的有效的以下资质</w:t>
      </w:r>
      <w:r>
        <w:rPr>
          <w:rFonts w:hint="eastAsia" w:ascii="宋体" w:hAnsi="宋体" w:eastAsia="宋体" w:cs="宋体"/>
          <w:color w:val="auto"/>
          <w:spacing w:val="2"/>
          <w:sz w:val="24"/>
          <w:szCs w:val="24"/>
          <w:lang w:val="en-US" w:eastAsia="zh-CN"/>
        </w:rPr>
        <w:t>：</w:t>
      </w:r>
    </w:p>
    <w:p w14:paraId="1FF38728">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u w:val="single"/>
          <w:lang w:val="en-US" w:eastAsia="zh-CN"/>
        </w:rPr>
      </w:pPr>
      <w:r>
        <w:rPr>
          <w:rFonts w:hint="eastAsia" w:ascii="宋体" w:hAnsi="宋体" w:eastAsia="宋体" w:cs="宋体"/>
          <w:color w:val="auto"/>
          <w:spacing w:val="2"/>
          <w:sz w:val="24"/>
          <w:szCs w:val="24"/>
          <w:lang w:val="en-US" w:eastAsia="zh-CN"/>
        </w:rPr>
        <w:t xml:space="preserve">（1）  </w:t>
      </w:r>
      <w:r>
        <w:rPr>
          <w:rFonts w:hint="eastAsia" w:ascii="宋体" w:hAnsi="宋体" w:eastAsia="宋体" w:cs="宋体"/>
          <w:color w:val="auto"/>
          <w:spacing w:val="2"/>
          <w:sz w:val="24"/>
          <w:szCs w:val="24"/>
          <w:u w:val="single"/>
          <w:lang w:val="en-US" w:eastAsia="zh-CN"/>
        </w:rPr>
        <w:t>测绘、规划资质要求：本招标项目要求投标人须具备行政主管部门核发的有效的测绘资质乙级及以上资质和土地规划或城乡规划（国土空间规划）乙级及以上资质。</w:t>
      </w:r>
    </w:p>
    <w:p w14:paraId="7958351B">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u w:val="single"/>
          <w:lang w:val="en-US" w:eastAsia="zh-CN"/>
        </w:rPr>
      </w:pPr>
      <w:r>
        <w:rPr>
          <w:rFonts w:hint="eastAsia" w:ascii="宋体" w:hAnsi="宋体" w:eastAsia="宋体" w:cs="宋体"/>
          <w:color w:val="auto"/>
          <w:spacing w:val="2"/>
          <w:sz w:val="24"/>
          <w:szCs w:val="24"/>
          <w:lang w:val="en-US" w:eastAsia="zh-CN"/>
        </w:rPr>
        <w:t xml:space="preserve">（2）  </w:t>
      </w:r>
      <w:r>
        <w:rPr>
          <w:rFonts w:hint="eastAsia" w:ascii="宋体" w:hAnsi="宋体" w:eastAsia="宋体" w:cs="宋体"/>
          <w:color w:val="auto"/>
          <w:spacing w:val="2"/>
          <w:sz w:val="24"/>
          <w:szCs w:val="24"/>
          <w:u w:val="single"/>
          <w:lang w:val="en-US" w:eastAsia="zh-CN"/>
        </w:rPr>
        <w:t>设计资质要求：具备行政主管部门核发的有效的工程设计综合甲级资质或</w:t>
      </w:r>
      <w:r>
        <w:rPr>
          <w:rFonts w:hint="eastAsia" w:ascii="宋体" w:hAnsi="宋体" w:eastAsia="宋体" w:cs="宋体"/>
          <w:b/>
          <w:bCs/>
          <w:color w:val="auto"/>
          <w:spacing w:val="2"/>
          <w:sz w:val="24"/>
          <w:szCs w:val="24"/>
          <w:u w:val="single"/>
          <w:lang w:val="en-US" w:eastAsia="zh-CN"/>
        </w:rPr>
        <w:t>【</w:t>
      </w:r>
      <w:bookmarkStart w:id="383" w:name="OLE_LINK178"/>
      <w:r>
        <w:rPr>
          <w:rFonts w:hint="eastAsia" w:ascii="宋体" w:hAnsi="宋体" w:eastAsia="宋体" w:cs="宋体"/>
          <w:b/>
          <w:bCs/>
          <w:color w:val="auto"/>
          <w:spacing w:val="2"/>
          <w:sz w:val="24"/>
          <w:szCs w:val="24"/>
          <w:u w:val="single"/>
          <w:lang w:val="en-US" w:eastAsia="zh-CN"/>
        </w:rPr>
        <w:t>同时</w:t>
      </w:r>
      <w:bookmarkEnd w:id="383"/>
      <w:r>
        <w:rPr>
          <w:rFonts w:hint="eastAsia" w:ascii="宋体" w:hAnsi="宋体" w:eastAsia="宋体" w:cs="宋体"/>
          <w:b/>
          <w:bCs/>
          <w:color w:val="auto"/>
          <w:spacing w:val="2"/>
          <w:sz w:val="24"/>
          <w:szCs w:val="24"/>
          <w:u w:val="single"/>
          <w:lang w:val="en-US" w:eastAsia="zh-CN"/>
        </w:rPr>
        <w:t>具备以下①和②和③资质，</w:t>
      </w:r>
      <w:r>
        <w:rPr>
          <w:rFonts w:hint="eastAsia" w:ascii="宋体" w:hAnsi="宋体" w:eastAsia="宋体" w:cs="宋体"/>
          <w:color w:val="auto"/>
          <w:spacing w:val="2"/>
          <w:sz w:val="24"/>
          <w:szCs w:val="24"/>
          <w:u w:val="single"/>
          <w:lang w:val="en-US" w:eastAsia="zh-CN"/>
        </w:rPr>
        <w:t>①工程设计农林行业农业工程）乙级及以上资质或工程设计农林行业（农业综合开发生态工程）专业乙级及以上资质；②工程设计市政工程行业乙级及以上资质；③环境工程设计专项（污染修复工程）甲级资质】。</w:t>
      </w:r>
    </w:p>
    <w:p w14:paraId="34C006A8">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 xml:space="preserve">（3）  </w:t>
      </w:r>
      <w:r>
        <w:rPr>
          <w:rFonts w:hint="eastAsia" w:ascii="宋体" w:hAnsi="宋体" w:eastAsia="宋体" w:cs="宋体"/>
          <w:color w:val="auto"/>
          <w:spacing w:val="2"/>
          <w:sz w:val="24"/>
          <w:szCs w:val="24"/>
          <w:u w:val="single"/>
          <w:lang w:val="en-US" w:eastAsia="zh-CN"/>
        </w:rPr>
        <w:t>施工资质要求：同时具备行政主管部门核发有效的：①水利水电工程施工总承包二级及以上资质；②市政公用工程施工总承包二级及以上资质；③环保工程专业承包一级及以上资质，并持有有效的《施工企业安全生产许可证》。</w:t>
      </w:r>
    </w:p>
    <w:p w14:paraId="5974B3E2">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3.3  本次招标</w:t>
      </w:r>
      <w:r>
        <w:rPr>
          <w:rFonts w:hint="eastAsia" w:ascii="宋体" w:hAnsi="宋体" w:eastAsia="宋体" w:cs="宋体"/>
          <w:color w:val="auto"/>
          <w:spacing w:val="2"/>
          <w:sz w:val="24"/>
          <w:szCs w:val="24"/>
          <w:u w:val="single"/>
          <w:lang w:val="en-US" w:eastAsia="zh-CN"/>
        </w:rPr>
        <w:t xml:space="preserve">  </w:t>
      </w:r>
      <w:r>
        <w:rPr>
          <w:rFonts w:hint="eastAsia" w:ascii="宋体" w:hAnsi="宋体" w:eastAsia="宋体" w:cs="宋体"/>
          <w:b/>
          <w:bCs/>
          <w:color w:val="auto"/>
          <w:spacing w:val="2"/>
          <w:sz w:val="24"/>
          <w:szCs w:val="24"/>
          <w:u w:val="single"/>
          <w:lang w:val="en-US" w:eastAsia="zh-CN"/>
        </w:rPr>
        <w:t xml:space="preserve"> 接受</w:t>
      </w:r>
      <w:r>
        <w:rPr>
          <w:rFonts w:hint="eastAsia" w:ascii="宋体" w:hAnsi="宋体" w:eastAsia="宋体" w:cs="宋体"/>
          <w:color w:val="auto"/>
          <w:spacing w:val="2"/>
          <w:sz w:val="24"/>
          <w:szCs w:val="24"/>
          <w:u w:val="single"/>
          <w:lang w:val="en-US" w:eastAsia="zh-CN"/>
        </w:rPr>
        <w:t xml:space="preserve">   </w:t>
      </w:r>
      <w:r>
        <w:rPr>
          <w:rFonts w:hint="eastAsia" w:ascii="宋体" w:hAnsi="宋体" w:eastAsia="宋体" w:cs="宋体"/>
          <w:color w:val="auto"/>
          <w:spacing w:val="2"/>
          <w:sz w:val="24"/>
          <w:szCs w:val="24"/>
          <w:lang w:val="en-US" w:eastAsia="zh-CN"/>
        </w:rPr>
        <w:t>联合体投标。联合体投标的，应满足下列要求：</w:t>
      </w:r>
    </w:p>
    <w:p w14:paraId="15282D05">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 xml:space="preserve">（1）  </w:t>
      </w:r>
      <w:r>
        <w:rPr>
          <w:rFonts w:hint="eastAsia" w:ascii="宋体" w:hAnsi="宋体" w:eastAsia="宋体" w:cs="宋体"/>
          <w:color w:val="auto"/>
          <w:spacing w:val="2"/>
          <w:sz w:val="24"/>
          <w:szCs w:val="24"/>
          <w:u w:val="single"/>
          <w:lang w:val="en-US" w:eastAsia="zh-CN"/>
        </w:rPr>
        <w:t>联合体投标的，应满足下列要求：本项目接受联合体参与投标，联合体家数不得超过</w:t>
      </w:r>
      <w:r>
        <w:rPr>
          <w:rFonts w:hint="eastAsia" w:ascii="宋体" w:hAnsi="宋体" w:eastAsia="宋体" w:cs="宋体"/>
          <w:b/>
          <w:bCs/>
          <w:color w:val="auto"/>
          <w:spacing w:val="2"/>
          <w:sz w:val="24"/>
          <w:szCs w:val="24"/>
          <w:u w:val="single"/>
          <w:lang w:val="en-US" w:eastAsia="zh-CN"/>
        </w:rPr>
        <w:t xml:space="preserve"> 3 </w:t>
      </w:r>
      <w:r>
        <w:rPr>
          <w:rFonts w:hint="eastAsia" w:ascii="宋体" w:hAnsi="宋体" w:eastAsia="宋体" w:cs="宋体"/>
          <w:color w:val="auto"/>
          <w:spacing w:val="2"/>
          <w:sz w:val="24"/>
          <w:szCs w:val="24"/>
          <w:u w:val="single"/>
          <w:lang w:val="en-US" w:eastAsia="zh-CN"/>
        </w:rPr>
        <w:t>家（含联合体牵头人）。自愿组成联合体的各方成员均应具备其所承担本招标项目工作内容的相应资质条件；承担相同工作内容的专业单位组成联合体的，按照资质等级较低的单位确定资质等级。</w:t>
      </w:r>
    </w:p>
    <w:p w14:paraId="1B7CDF0D">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u w:val="single"/>
          <w:lang w:val="en-US" w:eastAsia="zh-CN"/>
        </w:rPr>
      </w:pPr>
      <w:r>
        <w:rPr>
          <w:rFonts w:hint="eastAsia" w:ascii="宋体" w:hAnsi="宋体" w:eastAsia="宋体" w:cs="宋体"/>
          <w:color w:val="auto"/>
          <w:spacing w:val="2"/>
          <w:sz w:val="24"/>
          <w:szCs w:val="24"/>
          <w:lang w:val="en-US" w:eastAsia="zh-CN"/>
        </w:rPr>
        <w:t xml:space="preserve">（2）  </w:t>
      </w:r>
      <w:r>
        <w:rPr>
          <w:rFonts w:hint="eastAsia" w:ascii="宋体" w:hAnsi="宋体" w:eastAsia="宋体" w:cs="宋体"/>
          <w:color w:val="auto"/>
          <w:spacing w:val="2"/>
          <w:sz w:val="24"/>
          <w:szCs w:val="24"/>
          <w:u w:val="single"/>
          <w:lang w:val="en-US" w:eastAsia="zh-CN"/>
        </w:rPr>
        <w:t>联合体必须签订联合体协议书，明确联合体成员各方的分工。联合体协议书约定其中一方为联合体牵头人，代表联合体参与投标，</w:t>
      </w:r>
      <w:r>
        <w:rPr>
          <w:rFonts w:hint="eastAsia" w:ascii="宋体" w:hAnsi="宋体" w:eastAsia="宋体" w:cs="宋体"/>
          <w:b/>
          <w:bCs/>
          <w:color w:val="auto"/>
          <w:spacing w:val="2"/>
          <w:sz w:val="24"/>
          <w:szCs w:val="24"/>
          <w:u w:val="single"/>
          <w:lang w:val="en-US" w:eastAsia="zh-CN"/>
        </w:rPr>
        <w:t>鼓励以设计任务单位为联合体牵头方</w:t>
      </w:r>
      <w:r>
        <w:rPr>
          <w:rFonts w:hint="eastAsia" w:ascii="宋体" w:hAnsi="宋体" w:eastAsia="宋体" w:cs="宋体"/>
          <w:color w:val="auto"/>
          <w:spacing w:val="2"/>
          <w:sz w:val="24"/>
          <w:szCs w:val="24"/>
          <w:u w:val="single"/>
          <w:lang w:val="en-US" w:eastAsia="zh-CN"/>
        </w:rPr>
        <w:t>；联合体各方不得再以自己名义单独或参加其他联合体对本项目的投标。联合体中标后，联合体各方应共同与招标人签订合同，就中标项目向招标人承担连带责任。联合体牵头人负责整个合同的全面履行。</w:t>
      </w:r>
    </w:p>
    <w:p w14:paraId="7CF8FB7F">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3.4  投标人“类似业绩”数量要求：/个；</w:t>
      </w:r>
    </w:p>
    <w:p w14:paraId="67217E7D">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3.5  项目相关负责人应具备以下规定的资格要求：</w:t>
      </w:r>
    </w:p>
    <w:p w14:paraId="160E5B2E">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u w:val="single"/>
          <w:lang w:val="en-US" w:eastAsia="zh-CN"/>
        </w:rPr>
      </w:pPr>
      <w:r>
        <w:rPr>
          <w:rFonts w:hint="eastAsia" w:ascii="宋体" w:hAnsi="宋体" w:eastAsia="宋体" w:cs="宋体"/>
          <w:color w:val="auto"/>
          <w:spacing w:val="2"/>
          <w:sz w:val="24"/>
          <w:szCs w:val="24"/>
          <w:lang w:val="en-US" w:eastAsia="zh-CN"/>
        </w:rPr>
        <w:t xml:space="preserve">3.5.1  </w:t>
      </w:r>
      <w:r>
        <w:rPr>
          <w:rFonts w:hint="eastAsia" w:ascii="宋体" w:hAnsi="宋体" w:eastAsia="宋体" w:cs="宋体"/>
          <w:color w:val="auto"/>
          <w:spacing w:val="2"/>
          <w:sz w:val="24"/>
          <w:szCs w:val="24"/>
          <w:u w:val="single"/>
          <w:lang w:val="en-US" w:eastAsia="zh-CN"/>
        </w:rPr>
        <w:t>项目总负责人的资格要求：1 人，具备合格有效的水利水电工程专业注册土木工程师执业资格或水利水电或市政类或规划或岩土类高级工程师及以上职称，且应是投标人或联合体牵头人本单位正式在岗职工，以社保管理部门出具的自本招标项目投标截止之日的上二个月为始点并往前追溯连续缴费累计六个月及以上社保缴交证明扫描件所署单位为准。社保由上级单位统筹缴纳的，还应提供上级单位出具的统筹缴纳证明。同时需提供身份证扫描件。</w:t>
      </w:r>
    </w:p>
    <w:p w14:paraId="2AD7E6AC">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90" w:firstLineChars="200"/>
        <w:jc w:val="left"/>
        <w:textAlignment w:val="baseline"/>
        <w:rPr>
          <w:rFonts w:hint="eastAsia" w:ascii="宋体" w:hAnsi="宋体" w:eastAsia="宋体" w:cs="宋体"/>
          <w:color w:val="auto"/>
          <w:spacing w:val="2"/>
          <w:sz w:val="24"/>
          <w:szCs w:val="24"/>
          <w:u w:val="single"/>
          <w:lang w:val="en-US" w:eastAsia="zh-CN"/>
        </w:rPr>
      </w:pPr>
      <w:r>
        <w:rPr>
          <w:rFonts w:hint="eastAsia" w:ascii="宋体" w:hAnsi="宋体" w:eastAsia="宋体" w:cs="宋体"/>
          <w:b/>
          <w:bCs/>
          <w:color w:val="auto"/>
          <w:spacing w:val="2"/>
          <w:sz w:val="24"/>
          <w:szCs w:val="24"/>
          <w:u w:val="single"/>
          <w:lang w:val="en-US" w:eastAsia="zh-CN"/>
        </w:rPr>
        <w:t>注：项目总负责人应由联合体牵头人派出。</w:t>
      </w:r>
    </w:p>
    <w:p w14:paraId="37392B4D">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 xml:space="preserve">3.5.2  </w:t>
      </w:r>
      <w:r>
        <w:rPr>
          <w:rFonts w:hint="eastAsia" w:ascii="宋体" w:hAnsi="宋体" w:eastAsia="宋体" w:cs="宋体"/>
          <w:color w:val="auto"/>
          <w:spacing w:val="2"/>
          <w:sz w:val="24"/>
          <w:szCs w:val="24"/>
          <w:u w:val="single"/>
          <w:lang w:val="en-US" w:eastAsia="zh-CN"/>
        </w:rPr>
        <w:t>设计项目负责人的资格要求：1 人，具备水利水电工程专业注册土木工程师执业资格或水利水电或市政类或环保类岩土类相关专业高级工程师及以上职称，且应是投标人或联合体中承担设计任务的一方本单位正式在岗职工，以社保管理部门出具的自本招标项目投标截止之日的上二个月为始点并往前追溯连续缴费累计六个月及以上社保缴交证明扫描件所署单位为准。社保由上级单位统筹缴纳的，还应提供上级单位出具的统筹缴纳证明。同时需提供身份证扫描件。</w:t>
      </w:r>
    </w:p>
    <w:p w14:paraId="3AC50029">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u w:val="single"/>
          <w:lang w:val="en-US" w:eastAsia="zh-CN"/>
        </w:rPr>
      </w:pPr>
      <w:r>
        <w:rPr>
          <w:rFonts w:hint="eastAsia" w:ascii="宋体" w:hAnsi="宋体" w:eastAsia="宋体" w:cs="宋体"/>
          <w:color w:val="auto"/>
          <w:spacing w:val="2"/>
          <w:sz w:val="24"/>
          <w:szCs w:val="24"/>
          <w:lang w:val="en-US" w:eastAsia="zh-CN"/>
        </w:rPr>
        <w:t xml:space="preserve">3.5.3  </w:t>
      </w:r>
      <w:r>
        <w:rPr>
          <w:rFonts w:hint="eastAsia" w:ascii="宋体" w:hAnsi="宋体" w:eastAsia="宋体" w:cs="宋体"/>
          <w:color w:val="auto"/>
          <w:spacing w:val="2"/>
          <w:sz w:val="24"/>
          <w:szCs w:val="24"/>
          <w:u w:val="single"/>
          <w:lang w:val="en-US" w:eastAsia="zh-CN"/>
        </w:rPr>
        <w:t>施工项目负责人的资格要求：1 人，具备有效的一级及以上水利水电工程专业注册建造师执业资格或市政公用工程专业一级注册建造师，并持有合格有效的安全生产考核合格证书 B 证，且应是投标人或联合体成员中承担施工任务的一方本单位正式在岗职工，以注册建造师证书上的注册单位为准，同时需提供身份证扫描件。</w:t>
      </w:r>
    </w:p>
    <w:p w14:paraId="50A40656">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 xml:space="preserve">3.6  </w:t>
      </w:r>
      <w:r>
        <w:rPr>
          <w:rFonts w:hint="eastAsia" w:ascii="宋体" w:hAnsi="宋体" w:eastAsia="宋体" w:cs="宋体"/>
          <w:color w:val="auto"/>
          <w:spacing w:val="2"/>
          <w:sz w:val="24"/>
          <w:szCs w:val="24"/>
          <w:u w:val="single"/>
          <w:lang w:val="en-US" w:eastAsia="zh-CN"/>
        </w:rPr>
        <w:t>施工机械设备：在工程施工过程中由中标人自行配备，并应满足项目施工需要，投标文件无需提供，但评标办法中涉及的机械要求除外。</w:t>
      </w:r>
    </w:p>
    <w:p w14:paraId="465997AE">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u w:val="single"/>
          <w:lang w:val="en-US" w:eastAsia="zh-CN"/>
        </w:rPr>
      </w:pPr>
      <w:r>
        <w:rPr>
          <w:rFonts w:hint="eastAsia" w:ascii="宋体" w:hAnsi="宋体" w:eastAsia="宋体" w:cs="宋体"/>
          <w:color w:val="auto"/>
          <w:spacing w:val="2"/>
          <w:sz w:val="24"/>
          <w:szCs w:val="24"/>
          <w:lang w:val="en-US" w:eastAsia="zh-CN"/>
        </w:rPr>
        <w:t xml:space="preserve">3.7  </w:t>
      </w:r>
      <w:r>
        <w:rPr>
          <w:rFonts w:hint="eastAsia" w:ascii="宋体" w:hAnsi="宋体" w:eastAsia="宋体" w:cs="宋体"/>
          <w:color w:val="auto"/>
          <w:spacing w:val="2"/>
          <w:sz w:val="24"/>
          <w:szCs w:val="24"/>
          <w:u w:val="single"/>
          <w:lang w:val="en-US" w:eastAsia="zh-CN"/>
        </w:rPr>
        <w:t>信誉要求：/</w:t>
      </w:r>
    </w:p>
    <w:p w14:paraId="1CEFFDDE">
      <w:pPr>
        <w:keepNext w:val="0"/>
        <w:keepLines w:val="0"/>
        <w:pageBreakBefore w:val="0"/>
        <w:widowControl/>
        <w:kinsoku w:val="0"/>
        <w:wordWrap/>
        <w:overflowPunct/>
        <w:topLinePunct w:val="0"/>
        <w:autoSpaceDE w:val="0"/>
        <w:autoSpaceDN w:val="0"/>
        <w:bidi w:val="0"/>
        <w:adjustRightInd w:val="0"/>
        <w:snapToGrid w:val="0"/>
        <w:spacing w:before="32" w:line="360" w:lineRule="auto"/>
        <w:ind w:firstLine="488" w:firstLineChars="200"/>
        <w:jc w:val="left"/>
        <w:textAlignment w:val="baseline"/>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 xml:space="preserve">3.8  </w:t>
      </w:r>
      <w:r>
        <w:rPr>
          <w:rFonts w:hint="eastAsia" w:ascii="宋体" w:hAnsi="宋体" w:eastAsia="宋体" w:cs="宋体"/>
          <w:color w:val="auto"/>
          <w:spacing w:val="2"/>
          <w:sz w:val="24"/>
          <w:szCs w:val="24"/>
          <w:u w:val="single"/>
          <w:lang w:val="en-US" w:eastAsia="zh-CN"/>
        </w:rPr>
        <w:t>本招标项目不要求投标人在招投标期间缴纳农民工工资保证金。</w:t>
      </w:r>
    </w:p>
    <w:p w14:paraId="5590F4BE">
      <w:pPr>
        <w:spacing w:before="102" w:line="226" w:lineRule="auto"/>
        <w:ind w:left="8" w:leftChars="0"/>
        <w:outlineLvl w:val="0"/>
        <w:rPr>
          <w:rFonts w:ascii="黑体" w:hAnsi="黑体" w:eastAsia="黑体" w:cs="黑体"/>
          <w:color w:val="auto"/>
          <w:sz w:val="31"/>
          <w:szCs w:val="31"/>
        </w:rPr>
      </w:pPr>
      <w:r>
        <w:rPr>
          <w:rFonts w:ascii="Times New Roman" w:hAnsi="Times New Roman" w:eastAsia="Times New Roman" w:cs="Times New Roman"/>
          <w:b/>
          <w:bCs/>
          <w:color w:val="auto"/>
          <w:spacing w:val="5"/>
          <w:sz w:val="31"/>
          <w:szCs w:val="31"/>
        </w:rPr>
        <w:t xml:space="preserve">4.  </w:t>
      </w:r>
      <w:r>
        <w:rPr>
          <w:rFonts w:ascii="黑体" w:hAnsi="黑体" w:eastAsia="黑体" w:cs="黑体"/>
          <w:b/>
          <w:bCs/>
          <w:color w:val="auto"/>
          <w:spacing w:val="5"/>
          <w:sz w:val="31"/>
          <w:szCs w:val="31"/>
        </w:rPr>
        <w:t>招标文件的获取</w:t>
      </w:r>
    </w:p>
    <w:p w14:paraId="62793112">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500" w:firstLineChars="200"/>
        <w:textAlignment w:val="baseline"/>
        <w:rPr>
          <w:rFonts w:hint="eastAsia" w:ascii="宋体" w:hAnsi="宋体" w:eastAsia="宋体" w:cs="宋体"/>
          <w:color w:val="auto"/>
          <w:spacing w:val="4"/>
          <w:sz w:val="24"/>
          <w:szCs w:val="24"/>
        </w:rPr>
      </w:pPr>
      <w:r>
        <w:rPr>
          <w:rFonts w:hint="eastAsia" w:ascii="宋体" w:hAnsi="宋体" w:eastAsia="宋体" w:cs="宋体"/>
          <w:color w:val="auto"/>
          <w:spacing w:val="5"/>
          <w:sz w:val="24"/>
          <w:szCs w:val="24"/>
        </w:rPr>
        <w:t>凡有意参加投标者，请于</w:t>
      </w:r>
      <w:r>
        <w:rPr>
          <w:rFonts w:hint="eastAsia" w:ascii="宋体" w:hAnsi="宋体" w:eastAsia="宋体" w:cs="宋体"/>
          <w:color w:val="auto"/>
          <w:spacing w:val="-41"/>
          <w:sz w:val="24"/>
          <w:szCs w:val="24"/>
          <w:u w:val="single"/>
        </w:rPr>
        <w:t xml:space="preserve"> </w:t>
      </w:r>
      <w:r>
        <w:rPr>
          <w:rFonts w:hint="eastAsia" w:ascii="宋体" w:hAnsi="宋体" w:eastAsia="宋体" w:cs="宋体"/>
          <w:color w:val="auto"/>
          <w:spacing w:val="5"/>
          <w:sz w:val="24"/>
          <w:szCs w:val="24"/>
          <w:u w:val="single" w:color="auto"/>
        </w:rPr>
        <w:t>202</w:t>
      </w:r>
      <w:r>
        <w:rPr>
          <w:rFonts w:hint="eastAsia" w:ascii="宋体" w:hAnsi="宋体" w:eastAsia="宋体" w:cs="宋体"/>
          <w:color w:val="auto"/>
          <w:spacing w:val="5"/>
          <w:sz w:val="24"/>
          <w:szCs w:val="24"/>
          <w:u w:val="single" w:color="auto"/>
          <w:lang w:val="en-US" w:eastAsia="zh-CN"/>
        </w:rPr>
        <w:t>5</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5"/>
          <w:sz w:val="24"/>
          <w:szCs w:val="24"/>
        </w:rPr>
        <w:t>年</w:t>
      </w:r>
      <w:r>
        <w:rPr>
          <w:rFonts w:hint="eastAsia" w:ascii="宋体" w:hAnsi="宋体" w:eastAsia="宋体" w:cs="宋体"/>
          <w:color w:val="auto"/>
          <w:spacing w:val="-25"/>
          <w:sz w:val="24"/>
          <w:szCs w:val="24"/>
          <w:u w:val="single" w:color="auto"/>
        </w:rPr>
        <w:t xml:space="preserve"> </w:t>
      </w:r>
      <w:r>
        <w:rPr>
          <w:rFonts w:hint="eastAsia" w:ascii="宋体" w:hAnsi="宋体" w:eastAsia="宋体" w:cs="宋体"/>
          <w:color w:val="auto"/>
          <w:spacing w:val="5"/>
          <w:sz w:val="24"/>
          <w:szCs w:val="24"/>
          <w:u w:val="single" w:color="auto"/>
          <w:lang w:val="en-US" w:eastAsia="zh-CN"/>
        </w:rPr>
        <w:t xml:space="preserve">05 </w:t>
      </w:r>
      <w:r>
        <w:rPr>
          <w:rFonts w:hint="eastAsia" w:ascii="宋体" w:hAnsi="宋体" w:eastAsia="宋体" w:cs="宋体"/>
          <w:color w:val="auto"/>
          <w:spacing w:val="4"/>
          <w:sz w:val="24"/>
          <w:szCs w:val="24"/>
        </w:rPr>
        <w:t>月</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4"/>
          <w:sz w:val="24"/>
          <w:szCs w:val="24"/>
          <w:u w:val="single" w:color="auto"/>
          <w:lang w:val="en-US" w:eastAsia="zh-CN"/>
        </w:rPr>
        <w:t>09</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4"/>
          <w:sz w:val="24"/>
          <w:szCs w:val="24"/>
        </w:rPr>
        <w:t>日至</w:t>
      </w:r>
      <w:r>
        <w:rPr>
          <w:rFonts w:hint="eastAsia" w:ascii="宋体" w:hAnsi="宋体" w:eastAsia="宋体" w:cs="宋体"/>
          <w:color w:val="auto"/>
          <w:spacing w:val="-41"/>
          <w:sz w:val="24"/>
          <w:szCs w:val="24"/>
          <w:u w:val="single"/>
        </w:rPr>
        <w:t xml:space="preserve"> </w:t>
      </w:r>
      <w:r>
        <w:rPr>
          <w:rFonts w:hint="eastAsia" w:ascii="宋体" w:hAnsi="宋体" w:eastAsia="宋体" w:cs="宋体"/>
          <w:color w:val="auto"/>
          <w:spacing w:val="4"/>
          <w:sz w:val="24"/>
          <w:szCs w:val="24"/>
          <w:u w:val="single" w:color="auto"/>
        </w:rPr>
        <w:t xml:space="preserve">2025 </w:t>
      </w:r>
      <w:r>
        <w:rPr>
          <w:rFonts w:hint="eastAsia" w:ascii="宋体" w:hAnsi="宋体" w:eastAsia="宋体" w:cs="宋体"/>
          <w:color w:val="auto"/>
          <w:spacing w:val="4"/>
          <w:sz w:val="24"/>
          <w:szCs w:val="24"/>
        </w:rPr>
        <w:t>年</w:t>
      </w:r>
      <w:r>
        <w:rPr>
          <w:rFonts w:hint="eastAsia" w:ascii="宋体" w:hAnsi="宋体" w:eastAsia="宋体" w:cs="宋体"/>
          <w:color w:val="auto"/>
          <w:spacing w:val="-47"/>
          <w:sz w:val="24"/>
          <w:szCs w:val="24"/>
          <w:u w:val="single" w:color="auto"/>
        </w:rPr>
        <w:t xml:space="preserve"> </w:t>
      </w:r>
      <w:r>
        <w:rPr>
          <w:rFonts w:hint="eastAsia" w:ascii="宋体" w:hAnsi="宋体" w:eastAsia="宋体" w:cs="宋体"/>
          <w:color w:val="auto"/>
          <w:spacing w:val="-26"/>
          <w:sz w:val="24"/>
          <w:szCs w:val="24"/>
          <w:u w:val="single" w:color="auto"/>
          <w:lang w:val="en-US" w:eastAsia="zh-CN"/>
        </w:rPr>
        <w:t xml:space="preserve">05 </w:t>
      </w:r>
      <w:r>
        <w:rPr>
          <w:rFonts w:hint="eastAsia" w:ascii="宋体" w:hAnsi="宋体" w:eastAsia="宋体" w:cs="宋体"/>
          <w:color w:val="auto"/>
          <w:spacing w:val="4"/>
          <w:sz w:val="24"/>
          <w:szCs w:val="24"/>
        </w:rPr>
        <w:t>月</w:t>
      </w:r>
      <w:r>
        <w:rPr>
          <w:rFonts w:hint="eastAsia" w:ascii="宋体" w:hAnsi="宋体" w:eastAsia="宋体" w:cs="宋体"/>
          <w:color w:val="auto"/>
          <w:spacing w:val="6"/>
          <w:sz w:val="24"/>
          <w:szCs w:val="24"/>
          <w:u w:val="single" w:color="auto"/>
        </w:rPr>
        <w:t xml:space="preserve"> </w:t>
      </w:r>
      <w:r>
        <w:rPr>
          <w:rFonts w:hint="eastAsia" w:ascii="宋体" w:hAnsi="宋体" w:eastAsia="宋体" w:cs="宋体"/>
          <w:color w:val="auto"/>
          <w:spacing w:val="4"/>
          <w:sz w:val="24"/>
          <w:szCs w:val="24"/>
          <w:u w:val="single" w:color="auto"/>
          <w:lang w:val="en-US" w:eastAsia="zh-CN"/>
        </w:rPr>
        <w:t>15</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4"/>
          <w:sz w:val="24"/>
          <w:szCs w:val="24"/>
        </w:rPr>
        <w:t>日通过三明市公共资源交易网（http://www.smggzy.cn/smwz/）采取无记名方式免费下载电子招标文件等相关资料。本招标项目电子</w:t>
      </w:r>
      <w:bookmarkStart w:id="384" w:name="bookmark9"/>
      <w:bookmarkEnd w:id="384"/>
      <w:bookmarkStart w:id="385" w:name="bookmark10"/>
      <w:bookmarkEnd w:id="385"/>
      <w:r>
        <w:rPr>
          <w:rFonts w:hint="eastAsia" w:ascii="宋体" w:hAnsi="宋体" w:eastAsia="宋体" w:cs="宋体"/>
          <w:color w:val="auto"/>
          <w:spacing w:val="4"/>
          <w:sz w:val="24"/>
          <w:szCs w:val="24"/>
        </w:rPr>
        <w:t>招标文件使用新点投标文件制作软件（福建版）打开。投标人获取招标文件后，应检查招标文件的合法有效性，合法有效的招标文件应具有招标人和招标代理机构的电子印章；招标人没有电子印章的，须附招标人对招标代理机构的授权书。</w:t>
      </w:r>
    </w:p>
    <w:p w14:paraId="29886C79">
      <w:pPr>
        <w:spacing w:before="102" w:line="226" w:lineRule="auto"/>
        <w:ind w:left="8" w:leftChars="0"/>
        <w:outlineLvl w:val="0"/>
        <w:rPr>
          <w:rFonts w:ascii="Times New Roman" w:hAnsi="Times New Roman" w:eastAsia="Times New Roman" w:cs="Times New Roman"/>
          <w:b/>
          <w:bCs/>
          <w:color w:val="auto"/>
          <w:spacing w:val="5"/>
          <w:sz w:val="31"/>
          <w:szCs w:val="31"/>
        </w:rPr>
      </w:pPr>
      <w:r>
        <w:rPr>
          <w:rFonts w:ascii="Times New Roman" w:hAnsi="Times New Roman" w:eastAsia="Times New Roman" w:cs="Times New Roman"/>
          <w:b/>
          <w:bCs/>
          <w:color w:val="auto"/>
          <w:spacing w:val="5"/>
          <w:sz w:val="31"/>
          <w:szCs w:val="31"/>
        </w:rPr>
        <w:t>5.  评标办法</w:t>
      </w:r>
    </w:p>
    <w:p w14:paraId="1EA923EE">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color w:val="auto"/>
          <w:spacing w:val="5"/>
          <w:sz w:val="21"/>
          <w:szCs w:val="21"/>
        </w:rPr>
      </w:pPr>
    </w:p>
    <w:p w14:paraId="5DF2B3D3">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500" w:firstLineChars="200"/>
        <w:textAlignment w:val="baseline"/>
        <w:rPr>
          <w:rFonts w:hint="eastAsia" w:ascii="宋体" w:hAnsi="宋体" w:eastAsia="宋体" w:cs="宋体"/>
          <w:color w:val="auto"/>
          <w:spacing w:val="5"/>
          <w:sz w:val="24"/>
          <w:szCs w:val="24"/>
          <w:u w:val="single"/>
        </w:rPr>
      </w:pPr>
      <w:r>
        <w:rPr>
          <w:rFonts w:hint="eastAsia" w:ascii="宋体" w:hAnsi="宋体" w:eastAsia="宋体" w:cs="宋体"/>
          <w:color w:val="auto"/>
          <w:spacing w:val="5"/>
          <w:sz w:val="24"/>
          <w:szCs w:val="24"/>
        </w:rPr>
        <w:t>5.1  本招标项目采用的评标办法</w:t>
      </w:r>
      <w:r>
        <w:rPr>
          <w:rFonts w:hint="eastAsia" w:ascii="宋体" w:hAnsi="宋体" w:eastAsia="宋体" w:cs="宋体"/>
          <w:color w:val="auto"/>
          <w:spacing w:val="5"/>
          <w:sz w:val="24"/>
          <w:szCs w:val="24"/>
          <w:u w:val="single"/>
        </w:rPr>
        <w:t>：综合评估法。</w:t>
      </w:r>
    </w:p>
    <w:p w14:paraId="20C4C8FC">
      <w:pPr>
        <w:spacing w:before="102" w:line="226" w:lineRule="auto"/>
        <w:ind w:left="8" w:leftChars="0"/>
        <w:outlineLvl w:val="0"/>
        <w:rPr>
          <w:rFonts w:ascii="Times New Roman" w:hAnsi="Times New Roman" w:eastAsia="Times New Roman" w:cs="Times New Roman"/>
          <w:b/>
          <w:bCs/>
          <w:color w:val="auto"/>
          <w:spacing w:val="5"/>
          <w:sz w:val="31"/>
          <w:szCs w:val="31"/>
        </w:rPr>
      </w:pPr>
      <w:bookmarkStart w:id="386" w:name="bookmark12"/>
      <w:bookmarkEnd w:id="386"/>
      <w:bookmarkStart w:id="387" w:name="bookmark11"/>
      <w:bookmarkEnd w:id="387"/>
      <w:r>
        <w:rPr>
          <w:rFonts w:ascii="Times New Roman" w:hAnsi="Times New Roman" w:eastAsia="Times New Roman" w:cs="Times New Roman"/>
          <w:b/>
          <w:bCs/>
          <w:color w:val="auto"/>
          <w:spacing w:val="5"/>
          <w:sz w:val="31"/>
          <w:szCs w:val="31"/>
        </w:rPr>
        <w:t>6.  投标文件的递交</w:t>
      </w:r>
    </w:p>
    <w:p w14:paraId="3D8E9FA8">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color w:val="auto"/>
          <w:spacing w:val="5"/>
          <w:sz w:val="21"/>
          <w:szCs w:val="21"/>
          <w:lang w:val="en-US" w:eastAsia="zh-CN"/>
        </w:rPr>
      </w:pPr>
    </w:p>
    <w:p w14:paraId="008FFA3F">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500" w:firstLineChars="200"/>
        <w:textAlignment w:val="baseline"/>
        <w:rPr>
          <w:rFonts w:hint="eastAsia" w:ascii="宋体" w:hAnsi="宋体" w:eastAsia="宋体" w:cs="宋体"/>
          <w:color w:val="auto"/>
          <w:spacing w:val="5"/>
          <w:sz w:val="24"/>
          <w:szCs w:val="24"/>
          <w:lang w:val="en-US" w:eastAsia="en-US"/>
        </w:rPr>
      </w:pPr>
      <w:r>
        <w:rPr>
          <w:rFonts w:hint="eastAsia" w:ascii="宋体" w:hAnsi="宋体" w:eastAsia="宋体" w:cs="宋体"/>
          <w:color w:val="auto"/>
          <w:spacing w:val="5"/>
          <w:sz w:val="24"/>
          <w:szCs w:val="24"/>
          <w:lang w:val="en-US" w:eastAsia="zh-CN"/>
        </w:rPr>
        <w:t>6.1</w:t>
      </w:r>
      <w:r>
        <w:rPr>
          <w:rFonts w:hint="eastAsia" w:ascii="宋体" w:hAnsi="宋体" w:eastAsia="宋体" w:cs="宋体"/>
          <w:color w:val="auto"/>
          <w:spacing w:val="5"/>
          <w:sz w:val="24"/>
          <w:szCs w:val="24"/>
          <w:lang w:val="en-US" w:eastAsia="en-US"/>
        </w:rPr>
        <w:t xml:space="preserve">  投标文件递交的截止时间（投标截止时间，下同）：</w:t>
      </w:r>
      <w:r>
        <w:rPr>
          <w:rFonts w:hint="eastAsia" w:ascii="宋体" w:hAnsi="宋体" w:eastAsia="宋体" w:cs="宋体"/>
          <w:color w:val="auto"/>
          <w:spacing w:val="5"/>
          <w:sz w:val="24"/>
          <w:szCs w:val="24"/>
          <w:lang w:val="en-US" w:eastAsia="zh-CN"/>
        </w:rPr>
        <w:t>2025年6月13日</w:t>
      </w:r>
      <w:r>
        <w:rPr>
          <w:rFonts w:hint="eastAsia" w:ascii="宋体" w:hAnsi="宋体" w:eastAsia="宋体" w:cs="宋体"/>
          <w:color w:val="auto"/>
          <w:spacing w:val="5"/>
          <w:sz w:val="24"/>
          <w:szCs w:val="24"/>
          <w:lang w:val="en-US" w:eastAsia="en-US"/>
        </w:rPr>
        <w:t xml:space="preserve"> 08:30:00，投标人应在截止时间前通过三明市公共资源交易网（http://www.smggzy.cn/smwz/）完成电子投标文件的递交；</w:t>
      </w:r>
    </w:p>
    <w:p w14:paraId="1B5C1964">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500" w:firstLineChars="200"/>
        <w:textAlignment w:val="baseline"/>
        <w:rPr>
          <w:rFonts w:hint="eastAsia" w:ascii="宋体" w:hAnsi="宋体" w:eastAsia="宋体" w:cs="宋体"/>
          <w:color w:val="auto"/>
          <w:spacing w:val="5"/>
          <w:sz w:val="24"/>
          <w:szCs w:val="24"/>
          <w:lang w:val="en-US" w:eastAsia="en-US"/>
        </w:rPr>
      </w:pPr>
      <w:r>
        <w:rPr>
          <w:rFonts w:hint="eastAsia" w:ascii="宋体" w:hAnsi="宋体" w:eastAsia="宋体" w:cs="宋体"/>
          <w:color w:val="auto"/>
          <w:spacing w:val="5"/>
          <w:sz w:val="24"/>
          <w:szCs w:val="24"/>
          <w:lang w:val="en-US" w:eastAsia="en-US"/>
        </w:rPr>
        <w:t>6.2  逾期递交的投标文件，公共资源电子交易平台将予以拒收。</w:t>
      </w:r>
    </w:p>
    <w:p w14:paraId="0B7786CF">
      <w:pPr>
        <w:spacing w:before="102" w:line="226" w:lineRule="auto"/>
        <w:ind w:left="8" w:leftChars="0"/>
        <w:outlineLvl w:val="0"/>
        <w:rPr>
          <w:rFonts w:ascii="Times New Roman" w:hAnsi="Times New Roman" w:eastAsia="Times New Roman" w:cs="Times New Roman"/>
          <w:b/>
          <w:bCs/>
          <w:color w:val="auto"/>
          <w:spacing w:val="5"/>
          <w:sz w:val="31"/>
          <w:szCs w:val="31"/>
        </w:rPr>
      </w:pPr>
      <w:bookmarkStart w:id="388" w:name="bookmark14"/>
      <w:bookmarkEnd w:id="388"/>
      <w:bookmarkStart w:id="389" w:name="bookmark13"/>
      <w:bookmarkEnd w:id="389"/>
      <w:r>
        <w:rPr>
          <w:rFonts w:ascii="Times New Roman" w:hAnsi="Times New Roman" w:eastAsia="Times New Roman" w:cs="Times New Roman"/>
          <w:b/>
          <w:bCs/>
          <w:color w:val="auto"/>
          <w:spacing w:val="5"/>
          <w:sz w:val="31"/>
          <w:szCs w:val="31"/>
        </w:rPr>
        <w:t>7.  发布公告的媒介</w:t>
      </w:r>
    </w:p>
    <w:p w14:paraId="6B0AAE12">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color w:val="auto"/>
          <w:spacing w:val="5"/>
          <w:sz w:val="21"/>
          <w:szCs w:val="21"/>
          <w:lang w:val="en-US" w:eastAsia="zh-CN"/>
        </w:rPr>
      </w:pPr>
    </w:p>
    <w:p w14:paraId="0EBF3231">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500" w:firstLineChars="200"/>
        <w:textAlignment w:val="baseline"/>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本次招标公告同时在“福建省公共资源交易电子公共服务平台”（https://ggzyfw.fujian.gov.cn/）、三明市公共资源交易网（http://www.smggzy.cn/smwz/）上发布。</w:t>
      </w:r>
    </w:p>
    <w:p w14:paraId="19B8F11A">
      <w:pPr>
        <w:spacing w:before="102" w:line="226" w:lineRule="auto"/>
        <w:ind w:left="8" w:leftChars="0"/>
        <w:outlineLvl w:val="0"/>
        <w:rPr>
          <w:rFonts w:ascii="Times New Roman" w:hAnsi="Times New Roman" w:eastAsia="Times New Roman" w:cs="Times New Roman"/>
          <w:b/>
          <w:bCs/>
          <w:color w:val="auto"/>
          <w:spacing w:val="5"/>
          <w:sz w:val="31"/>
          <w:szCs w:val="31"/>
        </w:rPr>
      </w:pPr>
      <w:bookmarkStart w:id="390" w:name="bookmark16"/>
      <w:bookmarkEnd w:id="390"/>
      <w:bookmarkStart w:id="391" w:name="bookmark15"/>
      <w:bookmarkEnd w:id="391"/>
      <w:r>
        <w:rPr>
          <w:rFonts w:ascii="Times New Roman" w:hAnsi="Times New Roman" w:eastAsia="Times New Roman" w:cs="Times New Roman"/>
          <w:b/>
          <w:bCs/>
          <w:color w:val="auto"/>
          <w:spacing w:val="5"/>
          <w:sz w:val="31"/>
          <w:szCs w:val="31"/>
        </w:rPr>
        <w:t>8.  联系方式</w:t>
      </w:r>
    </w:p>
    <w:p w14:paraId="65788244">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pacing w:val="5"/>
          <w:sz w:val="20"/>
          <w:szCs w:val="20"/>
          <w:lang w:val="en-US" w:eastAsia="zh-CN"/>
        </w:rPr>
      </w:pPr>
    </w:p>
    <w:p w14:paraId="7F6EB5F0">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500" w:firstLineChars="200"/>
        <w:textAlignment w:val="baseline"/>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招标人：福建兴田农业开发有限公司</w:t>
      </w:r>
    </w:p>
    <w:p w14:paraId="31067104">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500" w:firstLineChars="200"/>
        <w:textAlignment w:val="baseline"/>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地址：大田县均溪镇银山北路2号1幢，邮编：366100</w:t>
      </w:r>
    </w:p>
    <w:p w14:paraId="1E57C1BC">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500" w:firstLineChars="200"/>
        <w:textAlignment w:val="baseline"/>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 xml:space="preserve">电话：133 0698 5577，传真：   /   </w:t>
      </w:r>
    </w:p>
    <w:p w14:paraId="3DFF1976">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500" w:firstLineChars="200"/>
        <w:textAlignment w:val="baseline"/>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 xml:space="preserve">联系人：  高先生      </w:t>
      </w:r>
    </w:p>
    <w:p w14:paraId="067C4650">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500" w:firstLineChars="200"/>
        <w:textAlignment w:val="baseline"/>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招标代理机构：三明欣田工程咨询有限公司</w:t>
      </w:r>
    </w:p>
    <w:p w14:paraId="4E1D906F">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500" w:firstLineChars="200"/>
        <w:textAlignment w:val="baseline"/>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地址：大田县均溪镇银山北路2-4号5层，邮编：366100</w:t>
      </w:r>
    </w:p>
    <w:p w14:paraId="3C948AE0">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500" w:firstLineChars="200"/>
        <w:textAlignment w:val="baseline"/>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电子邮箱:Xt2024@163.com</w:t>
      </w:r>
    </w:p>
    <w:p w14:paraId="47D93722">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500" w:firstLineChars="200"/>
        <w:textAlignment w:val="baseline"/>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 xml:space="preserve">电话：0598-7266068，传真：   /   </w:t>
      </w:r>
    </w:p>
    <w:p w14:paraId="5EC11E02">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500" w:firstLineChars="200"/>
        <w:textAlignment w:val="baseline"/>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联系人：陈工</w:t>
      </w:r>
    </w:p>
    <w:p w14:paraId="3EB1EF8E">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500" w:firstLineChars="200"/>
        <w:textAlignment w:val="baseline"/>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公共资源电子交易平台名称：三明市公共资源交易网</w:t>
      </w:r>
    </w:p>
    <w:p w14:paraId="2F5CE16D">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500" w:firstLineChars="200"/>
        <w:textAlignment w:val="baseline"/>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网址：http://www.smggzy.cn/smwz/</w:t>
      </w:r>
    </w:p>
    <w:p w14:paraId="1DF9B777">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500" w:firstLineChars="200"/>
        <w:textAlignment w:val="baseline"/>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联系电话：180 6579 2873</w:t>
      </w:r>
    </w:p>
    <w:p w14:paraId="2D953504">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500" w:firstLineChars="200"/>
        <w:textAlignment w:val="baseline"/>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 xml:space="preserve">招投标监督机构名称：大田县自然资源局 </w:t>
      </w:r>
    </w:p>
    <w:p w14:paraId="52F8A87C">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500" w:firstLineChars="200"/>
        <w:textAlignment w:val="baseline"/>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地址：大田县均溪镇建山路</w:t>
      </w:r>
      <w:r>
        <w:rPr>
          <w:rFonts w:hint="default" w:ascii="宋体" w:hAnsi="宋体" w:eastAsia="宋体" w:cs="宋体"/>
          <w:color w:val="auto"/>
          <w:spacing w:val="5"/>
          <w:sz w:val="24"/>
          <w:szCs w:val="24"/>
          <w:lang w:val="en-US" w:eastAsia="zh-CN"/>
        </w:rPr>
        <w:t>11</w:t>
      </w:r>
      <w:r>
        <w:rPr>
          <w:rFonts w:hint="eastAsia" w:ascii="宋体" w:hAnsi="宋体" w:eastAsia="宋体" w:cs="宋体"/>
          <w:color w:val="auto"/>
          <w:spacing w:val="5"/>
          <w:sz w:val="24"/>
          <w:szCs w:val="24"/>
          <w:lang w:val="en-US" w:eastAsia="zh-CN"/>
        </w:rPr>
        <w:t>号</w:t>
      </w:r>
    </w:p>
    <w:p w14:paraId="42F1E5A5">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500" w:firstLineChars="200"/>
        <w:textAlignment w:val="baseline"/>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联系电话：</w:t>
      </w:r>
      <w:r>
        <w:rPr>
          <w:rFonts w:hint="default" w:ascii="宋体" w:hAnsi="宋体" w:eastAsia="宋体" w:cs="宋体"/>
          <w:color w:val="auto"/>
          <w:spacing w:val="5"/>
          <w:sz w:val="24"/>
          <w:szCs w:val="24"/>
          <w:lang w:val="en-US" w:eastAsia="zh-CN"/>
        </w:rPr>
        <w:t>0598-7223527</w:t>
      </w:r>
    </w:p>
    <w:p w14:paraId="48C58C7E">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500" w:firstLineChars="200"/>
        <w:textAlignment w:val="baseline"/>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 xml:space="preserve">公共资源交易中心名称：大田县公共资源交易中心   </w:t>
      </w:r>
    </w:p>
    <w:p w14:paraId="227FB71B">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500" w:firstLineChars="200"/>
        <w:textAlignment w:val="baseline"/>
        <w:rPr>
          <w:rFonts w:hint="default"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地址：大田县均溪镇赤岩山路</w:t>
      </w:r>
      <w:r>
        <w:rPr>
          <w:rFonts w:hint="default" w:ascii="宋体" w:hAnsi="宋体" w:eastAsia="宋体" w:cs="宋体"/>
          <w:color w:val="auto"/>
          <w:spacing w:val="5"/>
          <w:sz w:val="24"/>
          <w:szCs w:val="24"/>
          <w:lang w:val="en-US" w:eastAsia="zh-CN"/>
        </w:rPr>
        <w:t>2</w:t>
      </w:r>
      <w:r>
        <w:rPr>
          <w:rFonts w:hint="eastAsia" w:ascii="宋体" w:hAnsi="宋体" w:eastAsia="宋体" w:cs="宋体"/>
          <w:color w:val="auto"/>
          <w:spacing w:val="5"/>
          <w:sz w:val="24"/>
          <w:szCs w:val="24"/>
          <w:lang w:val="en-US" w:eastAsia="zh-CN"/>
        </w:rPr>
        <w:t>号七楼</w:t>
      </w:r>
    </w:p>
    <w:p w14:paraId="18E8DAC0">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500" w:firstLineChars="200"/>
        <w:textAlignment w:val="baseline"/>
        <w:rPr>
          <w:rFonts w:hint="eastAsia" w:ascii="宋体" w:hAnsi="宋体" w:eastAsia="宋体" w:cs="宋体"/>
          <w:color w:val="auto"/>
          <w:spacing w:val="5"/>
          <w:sz w:val="24"/>
          <w:szCs w:val="24"/>
          <w:lang w:val="en-US" w:eastAsia="zh-CN"/>
        </w:rPr>
      </w:pPr>
      <w:r>
        <w:rPr>
          <w:rFonts w:hint="eastAsia" w:ascii="宋体" w:hAnsi="宋体" w:eastAsia="宋体" w:cs="宋体"/>
          <w:color w:val="auto"/>
          <w:spacing w:val="5"/>
          <w:sz w:val="24"/>
          <w:szCs w:val="24"/>
          <w:lang w:val="en-US" w:eastAsia="zh-CN"/>
        </w:rPr>
        <w:t>联系电话：</w:t>
      </w:r>
      <w:r>
        <w:rPr>
          <w:rFonts w:hint="default" w:ascii="宋体" w:hAnsi="宋体" w:eastAsia="宋体" w:cs="宋体"/>
          <w:color w:val="auto"/>
          <w:spacing w:val="5"/>
          <w:sz w:val="24"/>
          <w:szCs w:val="24"/>
          <w:lang w:val="en-US" w:eastAsia="zh-CN"/>
        </w:rPr>
        <w:t>0598-7302869</w:t>
      </w:r>
    </w:p>
    <w:p w14:paraId="09C7735B">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750" w:firstLineChars="300"/>
        <w:jc w:val="right"/>
        <w:textAlignment w:val="baseline"/>
        <w:rPr>
          <w:rFonts w:hint="eastAsia" w:ascii="宋体" w:hAnsi="宋体" w:eastAsia="宋体" w:cs="宋体"/>
          <w:color w:val="auto"/>
          <w:spacing w:val="5"/>
          <w:sz w:val="24"/>
          <w:szCs w:val="24"/>
          <w:lang w:val="en-US" w:eastAsia="zh-CN"/>
        </w:rPr>
      </w:pPr>
    </w:p>
    <w:p w14:paraId="5B6BB804">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708" w:firstLineChars="300"/>
        <w:jc w:val="right"/>
        <w:textAlignment w:val="baseline"/>
        <w:rPr>
          <w:rFonts w:ascii="宋体" w:hAnsi="宋体" w:eastAsia="宋体" w:cs="宋体"/>
          <w:color w:val="auto"/>
          <w:spacing w:val="-2"/>
          <w:sz w:val="24"/>
          <w:szCs w:val="24"/>
          <w:u w:val="single"/>
        </w:rPr>
      </w:pPr>
      <w:r>
        <w:rPr>
          <w:rFonts w:ascii="宋体" w:hAnsi="宋体" w:eastAsia="宋体" w:cs="宋体"/>
          <w:color w:val="auto"/>
          <w:spacing w:val="-2"/>
          <w:sz w:val="24"/>
          <w:szCs w:val="24"/>
          <w:u w:val="single"/>
        </w:rPr>
        <w:t>202</w:t>
      </w:r>
      <w:r>
        <w:rPr>
          <w:rFonts w:hint="eastAsia" w:ascii="宋体" w:hAnsi="宋体" w:eastAsia="宋体" w:cs="宋体"/>
          <w:color w:val="auto"/>
          <w:spacing w:val="-2"/>
          <w:sz w:val="24"/>
          <w:szCs w:val="24"/>
          <w:u w:val="single"/>
          <w:lang w:val="en-US" w:eastAsia="zh-CN"/>
        </w:rPr>
        <w:t>5</w:t>
      </w:r>
      <w:r>
        <w:rPr>
          <w:rFonts w:ascii="宋体" w:hAnsi="宋体" w:eastAsia="宋体" w:cs="宋体"/>
          <w:color w:val="auto"/>
          <w:spacing w:val="-2"/>
          <w:sz w:val="24"/>
          <w:szCs w:val="24"/>
          <w:u w:val="single"/>
        </w:rPr>
        <w:t xml:space="preserve"> 年</w:t>
      </w:r>
      <w:r>
        <w:rPr>
          <w:rFonts w:hint="eastAsia" w:ascii="宋体" w:hAnsi="宋体" w:eastAsia="宋体" w:cs="宋体"/>
          <w:color w:val="auto"/>
          <w:spacing w:val="-2"/>
          <w:sz w:val="24"/>
          <w:szCs w:val="24"/>
          <w:u w:val="single"/>
          <w:lang w:val="en-US" w:eastAsia="zh-CN"/>
        </w:rPr>
        <w:t xml:space="preserve"> 05 </w:t>
      </w:r>
      <w:r>
        <w:rPr>
          <w:rFonts w:ascii="宋体" w:hAnsi="宋体" w:eastAsia="宋体" w:cs="宋体"/>
          <w:color w:val="auto"/>
          <w:spacing w:val="-2"/>
          <w:sz w:val="24"/>
          <w:szCs w:val="24"/>
          <w:u w:val="single"/>
        </w:rPr>
        <w:t xml:space="preserve">月 </w:t>
      </w:r>
      <w:r>
        <w:rPr>
          <w:rFonts w:hint="eastAsia" w:ascii="宋体" w:hAnsi="宋体" w:eastAsia="宋体" w:cs="宋体"/>
          <w:color w:val="auto"/>
          <w:spacing w:val="-2"/>
          <w:sz w:val="24"/>
          <w:szCs w:val="24"/>
          <w:u w:val="single"/>
          <w:lang w:val="en-US" w:eastAsia="zh-CN"/>
        </w:rPr>
        <w:t>08</w:t>
      </w:r>
      <w:r>
        <w:rPr>
          <w:rFonts w:ascii="宋体" w:hAnsi="宋体" w:eastAsia="宋体" w:cs="宋体"/>
          <w:color w:val="auto"/>
          <w:spacing w:val="-2"/>
          <w:sz w:val="24"/>
          <w:szCs w:val="24"/>
          <w:u w:val="single"/>
        </w:rPr>
        <w:t xml:space="preserve"> 日</w:t>
      </w:r>
    </w:p>
    <w:p w14:paraId="3BABDDBA">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708" w:firstLineChars="300"/>
        <w:jc w:val="right"/>
        <w:textAlignment w:val="baseline"/>
        <w:rPr>
          <w:rFonts w:ascii="宋体" w:hAnsi="宋体" w:eastAsia="宋体" w:cs="宋体"/>
          <w:color w:val="auto"/>
          <w:spacing w:val="-2"/>
          <w:sz w:val="24"/>
          <w:szCs w:val="24"/>
        </w:rPr>
        <w:sectPr>
          <w:headerReference r:id="rId21" w:type="default"/>
          <w:footerReference r:id="rId22" w:type="default"/>
          <w:pgSz w:w="11906" w:h="16839"/>
          <w:pgMar w:top="1077" w:right="1127" w:bottom="1153" w:left="1131" w:header="862" w:footer="994" w:gutter="0"/>
          <w:cols w:space="720" w:num="1"/>
        </w:sectPr>
      </w:pPr>
    </w:p>
    <w:p w14:paraId="5ABC48B4">
      <w:pPr>
        <w:pStyle w:val="7"/>
        <w:spacing w:line="272" w:lineRule="auto"/>
        <w:rPr>
          <w:color w:val="auto"/>
        </w:rPr>
      </w:pPr>
    </w:p>
    <w:p w14:paraId="7846C2F4">
      <w:pPr>
        <w:spacing w:before="140" w:line="222" w:lineRule="auto"/>
        <w:ind w:left="3075"/>
        <w:outlineLvl w:val="0"/>
        <w:rPr>
          <w:rFonts w:ascii="宋体" w:hAnsi="宋体" w:eastAsia="宋体" w:cs="宋体"/>
          <w:b/>
          <w:bCs/>
          <w:color w:val="auto"/>
          <w:spacing w:val="4"/>
          <w:sz w:val="43"/>
          <w:szCs w:val="43"/>
        </w:rPr>
      </w:pPr>
      <w:bookmarkStart w:id="392" w:name="bookmark17"/>
      <w:bookmarkEnd w:id="392"/>
      <w:bookmarkStart w:id="393" w:name="bookmark18"/>
      <w:bookmarkEnd w:id="393"/>
      <w:bookmarkStart w:id="394" w:name="bookmark20"/>
      <w:bookmarkEnd w:id="394"/>
    </w:p>
    <w:p w14:paraId="56E9A04B">
      <w:pPr>
        <w:spacing w:before="140" w:line="222" w:lineRule="auto"/>
        <w:ind w:left="3075"/>
        <w:outlineLvl w:val="0"/>
        <w:rPr>
          <w:rFonts w:ascii="宋体" w:hAnsi="宋体" w:eastAsia="宋体" w:cs="宋体"/>
          <w:b/>
          <w:bCs/>
          <w:color w:val="auto"/>
          <w:spacing w:val="4"/>
          <w:sz w:val="43"/>
          <w:szCs w:val="43"/>
        </w:rPr>
      </w:pPr>
    </w:p>
    <w:p w14:paraId="6D7889E3">
      <w:pPr>
        <w:spacing w:before="140" w:line="222" w:lineRule="auto"/>
        <w:ind w:left="3075"/>
        <w:outlineLvl w:val="0"/>
        <w:rPr>
          <w:rFonts w:ascii="宋体" w:hAnsi="宋体" w:eastAsia="宋体" w:cs="宋体"/>
          <w:b/>
          <w:bCs/>
          <w:color w:val="auto"/>
          <w:spacing w:val="4"/>
          <w:sz w:val="43"/>
          <w:szCs w:val="43"/>
        </w:rPr>
      </w:pPr>
    </w:p>
    <w:p w14:paraId="2D3A4457">
      <w:pPr>
        <w:spacing w:before="140" w:line="222" w:lineRule="auto"/>
        <w:ind w:left="3075"/>
        <w:outlineLvl w:val="0"/>
        <w:rPr>
          <w:rFonts w:ascii="宋体" w:hAnsi="宋体" w:eastAsia="宋体" w:cs="宋体"/>
          <w:b/>
          <w:bCs/>
          <w:color w:val="auto"/>
          <w:spacing w:val="4"/>
          <w:sz w:val="43"/>
          <w:szCs w:val="43"/>
        </w:rPr>
      </w:pPr>
    </w:p>
    <w:p w14:paraId="20A8DDC7">
      <w:pPr>
        <w:spacing w:before="140" w:line="222" w:lineRule="auto"/>
        <w:ind w:left="3075"/>
        <w:outlineLvl w:val="0"/>
        <w:rPr>
          <w:rFonts w:ascii="宋体" w:hAnsi="宋体" w:eastAsia="宋体" w:cs="宋体"/>
          <w:b/>
          <w:bCs/>
          <w:color w:val="auto"/>
          <w:spacing w:val="4"/>
          <w:sz w:val="43"/>
          <w:szCs w:val="43"/>
        </w:rPr>
      </w:pPr>
    </w:p>
    <w:p w14:paraId="082B14BD">
      <w:pPr>
        <w:spacing w:before="140" w:line="222" w:lineRule="auto"/>
        <w:ind w:left="3075"/>
        <w:outlineLvl w:val="0"/>
        <w:rPr>
          <w:rFonts w:ascii="宋体" w:hAnsi="宋体" w:eastAsia="宋体" w:cs="宋体"/>
          <w:color w:val="auto"/>
          <w:sz w:val="43"/>
          <w:szCs w:val="43"/>
        </w:rPr>
      </w:pPr>
      <w:r>
        <w:rPr>
          <w:rFonts w:ascii="宋体" w:hAnsi="宋体" w:eastAsia="宋体" w:cs="宋体"/>
          <w:b/>
          <w:bCs/>
          <w:color w:val="auto"/>
          <w:spacing w:val="4"/>
          <w:sz w:val="43"/>
          <w:szCs w:val="43"/>
        </w:rPr>
        <w:t>第二章</w:t>
      </w:r>
      <w:r>
        <w:rPr>
          <w:rFonts w:ascii="宋体" w:hAnsi="宋体" w:eastAsia="宋体" w:cs="宋体"/>
          <w:color w:val="auto"/>
          <w:spacing w:val="4"/>
          <w:sz w:val="43"/>
          <w:szCs w:val="43"/>
        </w:rPr>
        <w:t xml:space="preserve"> </w:t>
      </w:r>
      <w:r>
        <w:rPr>
          <w:rFonts w:ascii="宋体" w:hAnsi="宋体" w:eastAsia="宋体" w:cs="宋体"/>
          <w:b/>
          <w:bCs/>
          <w:color w:val="auto"/>
          <w:spacing w:val="4"/>
          <w:sz w:val="43"/>
          <w:szCs w:val="43"/>
        </w:rPr>
        <w:t>投标人须知</w:t>
      </w:r>
    </w:p>
    <w:p w14:paraId="2D98AA43">
      <w:pPr>
        <w:pStyle w:val="7"/>
        <w:spacing w:line="456" w:lineRule="auto"/>
        <w:rPr>
          <w:color w:val="auto"/>
        </w:rPr>
      </w:pPr>
    </w:p>
    <w:p w14:paraId="56DEC933">
      <w:pPr>
        <w:pStyle w:val="7"/>
        <w:spacing w:line="456" w:lineRule="auto"/>
        <w:rPr>
          <w:color w:val="auto"/>
        </w:rPr>
      </w:pPr>
    </w:p>
    <w:p w14:paraId="5758CBA6">
      <w:pPr>
        <w:pStyle w:val="7"/>
        <w:spacing w:line="456" w:lineRule="auto"/>
        <w:rPr>
          <w:color w:val="auto"/>
        </w:rPr>
      </w:pPr>
    </w:p>
    <w:p w14:paraId="423B9F00">
      <w:pPr>
        <w:pStyle w:val="7"/>
        <w:spacing w:line="456" w:lineRule="auto"/>
        <w:rPr>
          <w:color w:val="auto"/>
        </w:rPr>
      </w:pPr>
    </w:p>
    <w:p w14:paraId="59DBF939">
      <w:pPr>
        <w:pStyle w:val="7"/>
        <w:spacing w:line="456" w:lineRule="auto"/>
        <w:rPr>
          <w:color w:val="auto"/>
        </w:rPr>
      </w:pPr>
    </w:p>
    <w:p w14:paraId="4212E2E6">
      <w:pPr>
        <w:pStyle w:val="7"/>
        <w:spacing w:line="456" w:lineRule="auto"/>
        <w:rPr>
          <w:color w:val="auto"/>
        </w:rPr>
      </w:pPr>
    </w:p>
    <w:p w14:paraId="001F45A9">
      <w:pPr>
        <w:pStyle w:val="7"/>
        <w:spacing w:line="456" w:lineRule="auto"/>
        <w:rPr>
          <w:color w:val="auto"/>
        </w:rPr>
      </w:pPr>
    </w:p>
    <w:p w14:paraId="3F70516F">
      <w:pPr>
        <w:pStyle w:val="7"/>
        <w:spacing w:line="456" w:lineRule="auto"/>
        <w:rPr>
          <w:color w:val="auto"/>
        </w:rPr>
      </w:pPr>
    </w:p>
    <w:p w14:paraId="2E902D44">
      <w:pPr>
        <w:pStyle w:val="7"/>
        <w:spacing w:line="456" w:lineRule="auto"/>
        <w:rPr>
          <w:color w:val="auto"/>
        </w:rPr>
      </w:pPr>
    </w:p>
    <w:p w14:paraId="040BD751">
      <w:pPr>
        <w:pStyle w:val="7"/>
        <w:spacing w:line="456" w:lineRule="auto"/>
        <w:rPr>
          <w:color w:val="auto"/>
        </w:rPr>
      </w:pPr>
    </w:p>
    <w:p w14:paraId="78A454DB">
      <w:pPr>
        <w:pStyle w:val="7"/>
        <w:spacing w:line="456" w:lineRule="auto"/>
        <w:rPr>
          <w:color w:val="auto"/>
        </w:rPr>
      </w:pPr>
    </w:p>
    <w:p w14:paraId="25A48455">
      <w:pPr>
        <w:pStyle w:val="7"/>
        <w:spacing w:line="456" w:lineRule="auto"/>
        <w:rPr>
          <w:color w:val="auto"/>
        </w:rPr>
      </w:pPr>
    </w:p>
    <w:p w14:paraId="0F4833A5">
      <w:pPr>
        <w:pStyle w:val="7"/>
        <w:spacing w:line="456" w:lineRule="auto"/>
        <w:rPr>
          <w:color w:val="auto"/>
        </w:rPr>
      </w:pPr>
    </w:p>
    <w:p w14:paraId="524154AC">
      <w:pPr>
        <w:pStyle w:val="7"/>
        <w:spacing w:line="456" w:lineRule="auto"/>
        <w:rPr>
          <w:color w:val="auto"/>
        </w:rPr>
      </w:pPr>
    </w:p>
    <w:p w14:paraId="74D404C5">
      <w:pPr>
        <w:pStyle w:val="7"/>
        <w:spacing w:line="456" w:lineRule="auto"/>
        <w:rPr>
          <w:color w:val="auto"/>
        </w:rPr>
      </w:pPr>
    </w:p>
    <w:p w14:paraId="5250CC05">
      <w:pPr>
        <w:pStyle w:val="7"/>
        <w:spacing w:line="456" w:lineRule="auto"/>
        <w:rPr>
          <w:color w:val="auto"/>
        </w:rPr>
      </w:pPr>
    </w:p>
    <w:p w14:paraId="6F5ACBF3">
      <w:pPr>
        <w:pStyle w:val="7"/>
        <w:spacing w:line="456" w:lineRule="auto"/>
        <w:rPr>
          <w:color w:val="auto"/>
        </w:rPr>
      </w:pPr>
    </w:p>
    <w:p w14:paraId="38047649">
      <w:pPr>
        <w:pStyle w:val="7"/>
        <w:spacing w:line="456" w:lineRule="auto"/>
        <w:rPr>
          <w:color w:val="auto"/>
        </w:rPr>
      </w:pPr>
    </w:p>
    <w:p w14:paraId="38764B24">
      <w:pPr>
        <w:pStyle w:val="7"/>
        <w:spacing w:line="456" w:lineRule="auto"/>
        <w:rPr>
          <w:color w:val="auto"/>
        </w:rPr>
      </w:pPr>
    </w:p>
    <w:p w14:paraId="1E60B106">
      <w:pPr>
        <w:pStyle w:val="7"/>
        <w:spacing w:line="456" w:lineRule="auto"/>
        <w:rPr>
          <w:color w:val="auto"/>
        </w:rPr>
      </w:pPr>
    </w:p>
    <w:p w14:paraId="6263FBE1">
      <w:pPr>
        <w:pStyle w:val="7"/>
        <w:spacing w:line="456" w:lineRule="auto"/>
        <w:rPr>
          <w:color w:val="auto"/>
        </w:rPr>
      </w:pPr>
    </w:p>
    <w:p w14:paraId="406C7376">
      <w:pPr>
        <w:pStyle w:val="7"/>
        <w:spacing w:line="456" w:lineRule="auto"/>
        <w:rPr>
          <w:color w:val="auto"/>
        </w:rPr>
      </w:pPr>
    </w:p>
    <w:p w14:paraId="0E7D1757">
      <w:pPr>
        <w:pStyle w:val="7"/>
        <w:spacing w:line="456" w:lineRule="auto"/>
        <w:rPr>
          <w:color w:val="auto"/>
        </w:rPr>
      </w:pPr>
    </w:p>
    <w:p w14:paraId="0E387D4F">
      <w:pPr>
        <w:pStyle w:val="7"/>
        <w:spacing w:line="456" w:lineRule="auto"/>
        <w:rPr>
          <w:color w:val="auto"/>
        </w:rPr>
      </w:pPr>
    </w:p>
    <w:p w14:paraId="76C03165">
      <w:pPr>
        <w:spacing w:before="100" w:line="226" w:lineRule="auto"/>
        <w:ind w:left="3656" w:leftChars="0"/>
        <w:outlineLvl w:val="9"/>
        <w:rPr>
          <w:rFonts w:ascii="黑体" w:hAnsi="黑体" w:eastAsia="黑体" w:cs="黑体"/>
          <w:b/>
          <w:bCs/>
          <w:color w:val="auto"/>
          <w:spacing w:val="6"/>
          <w:sz w:val="31"/>
          <w:szCs w:val="31"/>
        </w:rPr>
      </w:pPr>
      <w:bookmarkStart w:id="395" w:name="bookmark19"/>
      <w:bookmarkEnd w:id="395"/>
    </w:p>
    <w:p w14:paraId="77F8E283">
      <w:pPr>
        <w:spacing w:before="100" w:line="226" w:lineRule="auto"/>
        <w:ind w:firstLine="2909" w:firstLineChars="900"/>
        <w:outlineLvl w:val="9"/>
        <w:rPr>
          <w:rFonts w:ascii="黑体" w:hAnsi="黑体" w:eastAsia="黑体" w:cs="黑体"/>
          <w:color w:val="auto"/>
          <w:sz w:val="31"/>
          <w:szCs w:val="31"/>
        </w:rPr>
      </w:pPr>
      <w:r>
        <w:rPr>
          <w:rFonts w:hint="eastAsia" w:ascii="黑体" w:hAnsi="黑体" w:eastAsia="黑体" w:cs="黑体"/>
          <w:b/>
          <w:bCs/>
          <w:color w:val="auto"/>
          <w:spacing w:val="6"/>
          <w:sz w:val="31"/>
          <w:szCs w:val="31"/>
          <w:lang w:val="en-US" w:eastAsia="zh-CN"/>
        </w:rPr>
        <w:t xml:space="preserve">第一节 </w:t>
      </w:r>
      <w:r>
        <w:rPr>
          <w:rFonts w:ascii="黑体" w:hAnsi="黑体" w:eastAsia="黑体" w:cs="黑体"/>
          <w:b/>
          <w:bCs/>
          <w:color w:val="auto"/>
          <w:spacing w:val="6"/>
          <w:sz w:val="31"/>
          <w:szCs w:val="31"/>
        </w:rPr>
        <w:t>投标人须知前附表</w:t>
      </w:r>
    </w:p>
    <w:p w14:paraId="73F926A0">
      <w:pPr>
        <w:spacing w:before="22"/>
        <w:rPr>
          <w:color w:val="auto"/>
        </w:rPr>
      </w:pPr>
    </w:p>
    <w:p w14:paraId="053A7DA2">
      <w:pPr>
        <w:spacing w:before="22"/>
        <w:rPr>
          <w:color w:val="auto"/>
        </w:rPr>
      </w:pPr>
    </w:p>
    <w:p w14:paraId="218EBE98">
      <w:pPr>
        <w:spacing w:before="22"/>
        <w:rPr>
          <w:color w:val="auto"/>
        </w:rPr>
      </w:pPr>
    </w:p>
    <w:tbl>
      <w:tblPr>
        <w:tblStyle w:val="18"/>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9"/>
        <w:gridCol w:w="2100"/>
        <w:gridCol w:w="6589"/>
      </w:tblGrid>
      <w:tr w14:paraId="607CF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69" w:type="dxa"/>
            <w:vAlign w:val="top"/>
          </w:tcPr>
          <w:p w14:paraId="6DED0D21">
            <w:pPr>
              <w:pStyle w:val="19"/>
              <w:spacing w:before="176" w:line="228" w:lineRule="auto"/>
              <w:ind w:left="277"/>
              <w:rPr>
                <w:color w:val="auto"/>
              </w:rPr>
            </w:pPr>
            <w:r>
              <w:rPr>
                <w:b/>
                <w:bCs/>
                <w:color w:val="auto"/>
                <w:spacing w:val="5"/>
              </w:rPr>
              <w:t>条款号</w:t>
            </w:r>
          </w:p>
        </w:tc>
        <w:tc>
          <w:tcPr>
            <w:tcW w:w="2100" w:type="dxa"/>
            <w:vAlign w:val="top"/>
          </w:tcPr>
          <w:p w14:paraId="6AE41CA0">
            <w:pPr>
              <w:pStyle w:val="19"/>
              <w:spacing w:before="176" w:line="228" w:lineRule="auto"/>
              <w:ind w:left="485"/>
              <w:rPr>
                <w:color w:val="auto"/>
              </w:rPr>
            </w:pPr>
            <w:r>
              <w:rPr>
                <w:b/>
                <w:bCs/>
                <w:color w:val="auto"/>
                <w:spacing w:val="-3"/>
              </w:rPr>
              <w:t>条</w:t>
            </w:r>
            <w:r>
              <w:rPr>
                <w:color w:val="auto"/>
                <w:spacing w:val="10"/>
              </w:rPr>
              <w:t xml:space="preserve">  </w:t>
            </w:r>
            <w:r>
              <w:rPr>
                <w:b/>
                <w:bCs/>
                <w:color w:val="auto"/>
                <w:spacing w:val="-3"/>
              </w:rPr>
              <w:t>款</w:t>
            </w:r>
            <w:r>
              <w:rPr>
                <w:color w:val="auto"/>
                <w:spacing w:val="11"/>
              </w:rPr>
              <w:t xml:space="preserve">  </w:t>
            </w:r>
            <w:r>
              <w:rPr>
                <w:b/>
                <w:bCs/>
                <w:color w:val="auto"/>
                <w:spacing w:val="-3"/>
              </w:rPr>
              <w:t>名</w:t>
            </w:r>
            <w:r>
              <w:rPr>
                <w:color w:val="auto"/>
                <w:spacing w:val="11"/>
              </w:rPr>
              <w:t xml:space="preserve">  </w:t>
            </w:r>
            <w:r>
              <w:rPr>
                <w:b/>
                <w:bCs/>
                <w:color w:val="auto"/>
                <w:spacing w:val="-3"/>
              </w:rPr>
              <w:t>称</w:t>
            </w:r>
          </w:p>
        </w:tc>
        <w:tc>
          <w:tcPr>
            <w:tcW w:w="6589" w:type="dxa"/>
            <w:vAlign w:val="top"/>
          </w:tcPr>
          <w:p w14:paraId="6A9CE270">
            <w:pPr>
              <w:pStyle w:val="19"/>
              <w:spacing w:before="176" w:line="228" w:lineRule="auto"/>
              <w:ind w:left="2400"/>
              <w:rPr>
                <w:color w:val="auto"/>
              </w:rPr>
            </w:pPr>
            <w:r>
              <w:rPr>
                <w:b/>
                <w:bCs/>
                <w:color w:val="auto"/>
                <w:spacing w:val="-10"/>
              </w:rPr>
              <w:t>编</w:t>
            </w:r>
            <w:r>
              <w:rPr>
                <w:color w:val="auto"/>
                <w:spacing w:val="12"/>
              </w:rPr>
              <w:t xml:space="preserve">  </w:t>
            </w:r>
            <w:r>
              <w:rPr>
                <w:b/>
                <w:bCs/>
                <w:color w:val="auto"/>
                <w:spacing w:val="-10"/>
              </w:rPr>
              <w:t>列</w:t>
            </w:r>
            <w:r>
              <w:rPr>
                <w:color w:val="auto"/>
                <w:spacing w:val="22"/>
              </w:rPr>
              <w:t xml:space="preserve">  </w:t>
            </w:r>
            <w:r>
              <w:rPr>
                <w:b/>
                <w:bCs/>
                <w:color w:val="auto"/>
                <w:spacing w:val="-10"/>
              </w:rPr>
              <w:t>内</w:t>
            </w:r>
            <w:r>
              <w:rPr>
                <w:color w:val="auto"/>
                <w:spacing w:val="12"/>
              </w:rPr>
              <w:t xml:space="preserve">  </w:t>
            </w:r>
            <w:r>
              <w:rPr>
                <w:b/>
                <w:bCs/>
                <w:color w:val="auto"/>
                <w:spacing w:val="-10"/>
              </w:rPr>
              <w:t>容</w:t>
            </w:r>
          </w:p>
        </w:tc>
      </w:tr>
      <w:tr w14:paraId="775AA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169" w:type="dxa"/>
            <w:vAlign w:val="top"/>
          </w:tcPr>
          <w:p w14:paraId="2EC5C866">
            <w:pPr>
              <w:spacing w:line="268" w:lineRule="auto"/>
              <w:rPr>
                <w:rFonts w:ascii="Arial"/>
                <w:color w:val="auto"/>
                <w:sz w:val="21"/>
              </w:rPr>
            </w:pPr>
          </w:p>
          <w:p w14:paraId="6E4899CE">
            <w:pPr>
              <w:spacing w:line="268" w:lineRule="auto"/>
              <w:rPr>
                <w:rFonts w:ascii="Arial"/>
                <w:color w:val="auto"/>
                <w:sz w:val="21"/>
              </w:rPr>
            </w:pPr>
          </w:p>
          <w:p w14:paraId="27854DAF">
            <w:pPr>
              <w:spacing w:line="268" w:lineRule="auto"/>
              <w:rPr>
                <w:rFonts w:ascii="Arial"/>
                <w:color w:val="auto"/>
                <w:sz w:val="21"/>
              </w:rPr>
            </w:pPr>
          </w:p>
          <w:p w14:paraId="15A5D762">
            <w:pPr>
              <w:spacing w:before="58" w:line="195" w:lineRule="auto"/>
              <w:ind w:left="397"/>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6"/>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6"/>
                <w:sz w:val="20"/>
                <w:szCs w:val="20"/>
              </w:rPr>
              <w:t>1.2</w:t>
            </w:r>
          </w:p>
        </w:tc>
        <w:tc>
          <w:tcPr>
            <w:tcW w:w="2100" w:type="dxa"/>
            <w:vAlign w:val="top"/>
          </w:tcPr>
          <w:p w14:paraId="71C3F5A0">
            <w:pPr>
              <w:spacing w:line="253" w:lineRule="auto"/>
              <w:rPr>
                <w:rFonts w:ascii="Arial"/>
                <w:color w:val="auto"/>
                <w:sz w:val="21"/>
              </w:rPr>
            </w:pPr>
          </w:p>
          <w:p w14:paraId="12D500FA">
            <w:pPr>
              <w:spacing w:line="254" w:lineRule="auto"/>
              <w:rPr>
                <w:rFonts w:ascii="Arial"/>
                <w:color w:val="auto"/>
                <w:sz w:val="21"/>
              </w:rPr>
            </w:pPr>
          </w:p>
          <w:p w14:paraId="608ADE68">
            <w:pPr>
              <w:spacing w:line="254" w:lineRule="auto"/>
              <w:rPr>
                <w:rFonts w:ascii="Arial"/>
                <w:color w:val="auto"/>
                <w:sz w:val="21"/>
              </w:rPr>
            </w:pPr>
          </w:p>
          <w:p w14:paraId="78D2106A">
            <w:pPr>
              <w:pStyle w:val="19"/>
              <w:spacing w:before="65" w:line="228" w:lineRule="auto"/>
              <w:ind w:left="904"/>
              <w:rPr>
                <w:color w:val="auto"/>
              </w:rPr>
            </w:pPr>
            <w:r>
              <w:rPr>
                <w:color w:val="auto"/>
                <w:spacing w:val="6"/>
              </w:rPr>
              <w:t>招标人</w:t>
            </w:r>
          </w:p>
        </w:tc>
        <w:tc>
          <w:tcPr>
            <w:tcW w:w="6589" w:type="dxa"/>
            <w:vAlign w:val="top"/>
          </w:tcPr>
          <w:p w14:paraId="29ACFD11">
            <w:pPr>
              <w:pStyle w:val="19"/>
              <w:spacing w:before="170" w:line="228" w:lineRule="auto"/>
              <w:ind w:left="112"/>
              <w:rPr>
                <w:rFonts w:hint="eastAsia" w:ascii="宋体" w:hAnsi="宋体" w:eastAsia="宋体" w:cs="宋体"/>
                <w:color w:val="auto"/>
                <w:sz w:val="21"/>
                <w:szCs w:val="21"/>
                <w:lang w:eastAsia="zh-CN"/>
              </w:rPr>
            </w:pPr>
            <w:r>
              <w:rPr>
                <w:rFonts w:hint="eastAsia" w:ascii="宋体" w:hAnsi="宋体" w:eastAsia="宋体" w:cs="宋体"/>
                <w:color w:val="auto"/>
                <w:spacing w:val="8"/>
                <w:sz w:val="21"/>
                <w:szCs w:val="21"/>
              </w:rPr>
              <w:t>招标人：</w:t>
            </w:r>
            <w:r>
              <w:rPr>
                <w:rFonts w:hint="eastAsia" w:ascii="宋体" w:hAnsi="宋体" w:eastAsia="宋体" w:cs="宋体"/>
                <w:b w:val="0"/>
                <w:bCs w:val="0"/>
                <w:color w:val="auto"/>
                <w:spacing w:val="8"/>
                <w:sz w:val="21"/>
                <w:szCs w:val="21"/>
                <w:u w:val="single" w:color="auto"/>
                <w:lang w:eastAsia="zh-CN"/>
              </w:rPr>
              <w:t>福建兴田农业开发有限公司</w:t>
            </w:r>
          </w:p>
          <w:p w14:paraId="579AB1CC">
            <w:pPr>
              <w:pStyle w:val="19"/>
              <w:spacing w:before="194" w:line="227" w:lineRule="auto"/>
              <w:ind w:left="111"/>
              <w:rPr>
                <w:rFonts w:hint="eastAsia" w:ascii="宋体" w:hAnsi="宋体" w:eastAsia="宋体" w:cs="宋体"/>
                <w:color w:val="auto"/>
                <w:sz w:val="21"/>
                <w:szCs w:val="21"/>
                <w:lang w:val="en-US" w:eastAsia="zh-CN"/>
              </w:rPr>
            </w:pPr>
            <w:r>
              <w:rPr>
                <w:rFonts w:hint="eastAsia" w:ascii="宋体" w:hAnsi="宋体" w:eastAsia="宋体" w:cs="宋体"/>
                <w:color w:val="auto"/>
                <w:spacing w:val="7"/>
                <w:sz w:val="21"/>
                <w:szCs w:val="21"/>
              </w:rPr>
              <w:t>地址：</w:t>
            </w:r>
            <w:r>
              <w:rPr>
                <w:rFonts w:hint="eastAsia" w:ascii="宋体" w:hAnsi="宋体" w:eastAsia="宋体" w:cs="宋体"/>
                <w:color w:val="auto"/>
                <w:spacing w:val="5"/>
                <w:sz w:val="21"/>
                <w:szCs w:val="21"/>
                <w:lang w:val="en-US" w:eastAsia="zh-CN"/>
              </w:rPr>
              <w:t>大田县均溪镇银山北路2号1幢</w:t>
            </w:r>
            <w:r>
              <w:rPr>
                <w:rFonts w:hint="eastAsia" w:ascii="宋体" w:hAnsi="宋体" w:eastAsia="宋体" w:cs="宋体"/>
                <w:color w:val="auto"/>
                <w:spacing w:val="7"/>
                <w:sz w:val="21"/>
                <w:szCs w:val="21"/>
              </w:rPr>
              <w:t>，邮编：36</w:t>
            </w:r>
            <w:r>
              <w:rPr>
                <w:rFonts w:hint="eastAsia" w:ascii="宋体" w:hAnsi="宋体" w:eastAsia="宋体" w:cs="宋体"/>
                <w:color w:val="auto"/>
                <w:spacing w:val="7"/>
                <w:sz w:val="21"/>
                <w:szCs w:val="21"/>
                <w:lang w:val="en-US" w:eastAsia="zh-CN"/>
              </w:rPr>
              <w:t>6100</w:t>
            </w:r>
          </w:p>
          <w:p w14:paraId="79C050FF">
            <w:pPr>
              <w:pStyle w:val="19"/>
              <w:spacing w:before="193" w:line="227" w:lineRule="auto"/>
              <w:ind w:left="136"/>
              <w:rPr>
                <w:rFonts w:hint="eastAsia" w:ascii="宋体" w:hAnsi="宋体" w:eastAsia="宋体" w:cs="宋体"/>
                <w:color w:val="auto"/>
                <w:sz w:val="21"/>
                <w:szCs w:val="21"/>
              </w:rPr>
            </w:pPr>
            <w:r>
              <w:rPr>
                <w:rFonts w:hint="eastAsia" w:ascii="宋体" w:hAnsi="宋体" w:eastAsia="宋体" w:cs="宋体"/>
                <w:color w:val="auto"/>
                <w:spacing w:val="2"/>
                <w:sz w:val="21"/>
                <w:szCs w:val="21"/>
              </w:rPr>
              <w:t>电话：</w:t>
            </w:r>
            <w:r>
              <w:rPr>
                <w:rFonts w:hint="eastAsia" w:ascii="宋体" w:hAnsi="宋体" w:eastAsia="宋体" w:cs="宋体"/>
                <w:color w:val="auto"/>
                <w:spacing w:val="19"/>
                <w:w w:val="101"/>
                <w:sz w:val="21"/>
                <w:szCs w:val="21"/>
                <w:u w:val="single" w:color="auto"/>
              </w:rPr>
              <w:t xml:space="preserve"> </w:t>
            </w:r>
            <w:r>
              <w:rPr>
                <w:rFonts w:hint="eastAsia" w:ascii="宋体" w:hAnsi="宋体" w:eastAsia="宋体" w:cs="宋体"/>
                <w:color w:val="auto"/>
                <w:spacing w:val="19"/>
                <w:w w:val="101"/>
                <w:sz w:val="21"/>
                <w:szCs w:val="21"/>
                <w:u w:val="single" w:color="auto"/>
                <w:lang w:val="en-US" w:eastAsia="zh-CN"/>
              </w:rPr>
              <w:t>133 0698 5577</w:t>
            </w:r>
            <w:r>
              <w:rPr>
                <w:rFonts w:hint="eastAsia" w:ascii="宋体" w:hAnsi="宋体" w:eastAsia="宋体" w:cs="宋体"/>
                <w:color w:val="auto"/>
                <w:spacing w:val="-25"/>
                <w:sz w:val="21"/>
                <w:szCs w:val="21"/>
              </w:rPr>
              <w:t xml:space="preserve"> </w:t>
            </w:r>
            <w:r>
              <w:rPr>
                <w:rFonts w:hint="eastAsia" w:ascii="宋体" w:hAnsi="宋体" w:eastAsia="宋体" w:cs="宋体"/>
                <w:color w:val="auto"/>
                <w:spacing w:val="2"/>
                <w:sz w:val="21"/>
                <w:szCs w:val="21"/>
              </w:rPr>
              <w:t>，传真：</w:t>
            </w:r>
            <w:r>
              <w:rPr>
                <w:rFonts w:hint="eastAsia" w:ascii="宋体" w:hAnsi="宋体" w:eastAsia="宋体" w:cs="宋体"/>
                <w:color w:val="auto"/>
                <w:spacing w:val="2"/>
                <w:sz w:val="21"/>
                <w:szCs w:val="21"/>
                <w:lang w:val="en-US" w:eastAsia="zh-CN"/>
              </w:rPr>
              <w:t xml:space="preserve"> </w:t>
            </w:r>
            <w:r>
              <w:rPr>
                <w:rFonts w:hint="eastAsia" w:ascii="宋体" w:hAnsi="宋体" w:eastAsia="宋体" w:cs="宋体"/>
                <w:color w:val="auto"/>
                <w:spacing w:val="2"/>
                <w:sz w:val="21"/>
                <w:szCs w:val="21"/>
                <w:u w:val="single" w:color="auto"/>
              </w:rPr>
              <w:t xml:space="preserve">  /</w:t>
            </w:r>
            <w:r>
              <w:rPr>
                <w:rFonts w:hint="eastAsia" w:ascii="宋体" w:hAnsi="宋体" w:eastAsia="宋体" w:cs="宋体"/>
                <w:color w:val="auto"/>
                <w:sz w:val="21"/>
                <w:szCs w:val="21"/>
                <w:u w:val="single" w:color="auto"/>
              </w:rPr>
              <w:t xml:space="preserve">   </w:t>
            </w:r>
          </w:p>
          <w:p w14:paraId="01E75FC8">
            <w:pPr>
              <w:pStyle w:val="19"/>
              <w:spacing w:before="193" w:line="228" w:lineRule="auto"/>
              <w:ind w:left="112"/>
              <w:rPr>
                <w:color w:val="auto"/>
              </w:rPr>
            </w:pPr>
            <w:r>
              <w:rPr>
                <w:rFonts w:hint="eastAsia" w:ascii="宋体" w:hAnsi="宋体" w:eastAsia="宋体" w:cs="宋体"/>
                <w:color w:val="auto"/>
                <w:spacing w:val="6"/>
                <w:sz w:val="21"/>
                <w:szCs w:val="21"/>
              </w:rPr>
              <w:t>联系人：</w:t>
            </w:r>
            <w:r>
              <w:rPr>
                <w:rFonts w:hint="eastAsia" w:ascii="宋体" w:hAnsi="宋体" w:eastAsia="宋体" w:cs="宋体"/>
                <w:color w:val="auto"/>
                <w:spacing w:val="11"/>
                <w:sz w:val="21"/>
                <w:szCs w:val="21"/>
                <w:u w:val="single" w:color="auto"/>
              </w:rPr>
              <w:t xml:space="preserve"> </w:t>
            </w:r>
            <w:r>
              <w:rPr>
                <w:rFonts w:hint="eastAsia" w:ascii="宋体" w:hAnsi="宋体" w:eastAsia="宋体" w:cs="宋体"/>
                <w:color w:val="auto"/>
                <w:spacing w:val="11"/>
                <w:sz w:val="21"/>
                <w:szCs w:val="21"/>
                <w:u w:val="single" w:color="auto"/>
                <w:lang w:val="en-US" w:eastAsia="zh-CN"/>
              </w:rPr>
              <w:t xml:space="preserve"> </w:t>
            </w:r>
            <w:r>
              <w:rPr>
                <w:rFonts w:hint="eastAsia" w:ascii="宋体" w:hAnsi="宋体" w:eastAsia="宋体" w:cs="宋体"/>
                <w:color w:val="auto"/>
                <w:spacing w:val="11"/>
                <w:sz w:val="21"/>
                <w:szCs w:val="21"/>
                <w:u w:val="single" w:color="auto"/>
              </w:rPr>
              <w:t xml:space="preserve"> </w:t>
            </w:r>
            <w:r>
              <w:rPr>
                <w:rFonts w:hint="eastAsia" w:ascii="宋体" w:hAnsi="宋体" w:eastAsia="宋体" w:cs="宋体"/>
                <w:color w:val="auto"/>
                <w:spacing w:val="6"/>
                <w:sz w:val="21"/>
                <w:szCs w:val="21"/>
                <w:u w:val="single" w:color="auto"/>
                <w:lang w:val="en-US" w:eastAsia="zh-CN"/>
              </w:rPr>
              <w:t>高先生</w:t>
            </w:r>
            <w:r>
              <w:rPr>
                <w:rFonts w:hint="eastAsia" w:ascii="宋体" w:hAnsi="宋体" w:eastAsia="宋体" w:cs="宋体"/>
                <w:color w:val="auto"/>
                <w:sz w:val="21"/>
                <w:szCs w:val="21"/>
                <w:u w:val="single" w:color="auto"/>
              </w:rPr>
              <w:t xml:space="preserve">   </w:t>
            </w:r>
          </w:p>
        </w:tc>
      </w:tr>
      <w:tr w14:paraId="68362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5" w:hRule="atLeast"/>
        </w:trPr>
        <w:tc>
          <w:tcPr>
            <w:tcW w:w="1169" w:type="dxa"/>
            <w:vAlign w:val="top"/>
          </w:tcPr>
          <w:p w14:paraId="4F73B29F">
            <w:pPr>
              <w:spacing w:line="256" w:lineRule="auto"/>
              <w:rPr>
                <w:rFonts w:ascii="Arial"/>
                <w:color w:val="auto"/>
                <w:sz w:val="21"/>
              </w:rPr>
            </w:pPr>
          </w:p>
          <w:p w14:paraId="62FB2DFB">
            <w:pPr>
              <w:spacing w:line="256" w:lineRule="auto"/>
              <w:rPr>
                <w:rFonts w:ascii="Arial"/>
                <w:color w:val="auto"/>
                <w:sz w:val="21"/>
              </w:rPr>
            </w:pPr>
          </w:p>
          <w:p w14:paraId="637EAFF2">
            <w:pPr>
              <w:spacing w:line="257" w:lineRule="auto"/>
              <w:rPr>
                <w:rFonts w:ascii="Arial"/>
                <w:color w:val="auto"/>
                <w:sz w:val="21"/>
              </w:rPr>
            </w:pPr>
          </w:p>
          <w:p w14:paraId="046F8B09">
            <w:pPr>
              <w:spacing w:line="257" w:lineRule="auto"/>
              <w:rPr>
                <w:rFonts w:ascii="Arial"/>
                <w:color w:val="auto"/>
                <w:sz w:val="21"/>
              </w:rPr>
            </w:pPr>
          </w:p>
          <w:p w14:paraId="2750B1AA">
            <w:pPr>
              <w:spacing w:before="57" w:line="195" w:lineRule="auto"/>
              <w:ind w:left="397"/>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6"/>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6"/>
                <w:sz w:val="20"/>
                <w:szCs w:val="20"/>
              </w:rPr>
              <w:t>1.3</w:t>
            </w:r>
          </w:p>
        </w:tc>
        <w:tc>
          <w:tcPr>
            <w:tcW w:w="2100" w:type="dxa"/>
            <w:vAlign w:val="top"/>
          </w:tcPr>
          <w:p w14:paraId="235B08E9">
            <w:pPr>
              <w:spacing w:line="245" w:lineRule="auto"/>
              <w:rPr>
                <w:rFonts w:ascii="Arial"/>
                <w:color w:val="auto"/>
                <w:sz w:val="21"/>
              </w:rPr>
            </w:pPr>
          </w:p>
          <w:p w14:paraId="0B152299">
            <w:pPr>
              <w:spacing w:line="246" w:lineRule="auto"/>
              <w:rPr>
                <w:rFonts w:ascii="Arial"/>
                <w:color w:val="auto"/>
                <w:sz w:val="21"/>
              </w:rPr>
            </w:pPr>
          </w:p>
          <w:p w14:paraId="61ED0043">
            <w:pPr>
              <w:spacing w:line="246" w:lineRule="auto"/>
              <w:rPr>
                <w:rFonts w:ascii="Arial"/>
                <w:color w:val="auto"/>
                <w:sz w:val="21"/>
              </w:rPr>
            </w:pPr>
          </w:p>
          <w:p w14:paraId="319E00DC">
            <w:pPr>
              <w:spacing w:line="246" w:lineRule="auto"/>
              <w:rPr>
                <w:rFonts w:ascii="Arial"/>
                <w:color w:val="auto"/>
                <w:sz w:val="21"/>
              </w:rPr>
            </w:pPr>
          </w:p>
          <w:p w14:paraId="6CB5B9B6">
            <w:pPr>
              <w:pStyle w:val="19"/>
              <w:spacing w:before="65" w:line="227" w:lineRule="auto"/>
              <w:ind w:left="590"/>
              <w:rPr>
                <w:color w:val="auto"/>
              </w:rPr>
            </w:pPr>
            <w:r>
              <w:rPr>
                <w:color w:val="auto"/>
                <w:spacing w:val="8"/>
              </w:rPr>
              <w:t>招标代理机构</w:t>
            </w:r>
          </w:p>
        </w:tc>
        <w:tc>
          <w:tcPr>
            <w:tcW w:w="6589" w:type="dxa"/>
            <w:vAlign w:val="top"/>
          </w:tcPr>
          <w:p w14:paraId="42161B08">
            <w:pPr>
              <w:pStyle w:val="19"/>
              <w:spacing w:before="170" w:line="228" w:lineRule="auto"/>
              <w:ind w:left="112"/>
              <w:rPr>
                <w:rFonts w:hint="eastAsia" w:ascii="宋体" w:hAnsi="宋体" w:eastAsia="宋体" w:cs="宋体"/>
                <w:color w:val="auto"/>
                <w:spacing w:val="8"/>
                <w:sz w:val="21"/>
                <w:szCs w:val="21"/>
                <w:lang w:eastAsia="zh-CN"/>
              </w:rPr>
            </w:pPr>
            <w:r>
              <w:rPr>
                <w:rFonts w:hint="eastAsia" w:ascii="宋体" w:hAnsi="宋体" w:eastAsia="宋体" w:cs="宋体"/>
                <w:color w:val="auto"/>
                <w:spacing w:val="8"/>
                <w:sz w:val="21"/>
                <w:szCs w:val="21"/>
                <w:lang w:eastAsia="zh-CN"/>
              </w:rPr>
              <w:t>招标代理机构：三明欣田工程咨询有限公司</w:t>
            </w:r>
          </w:p>
          <w:p w14:paraId="34531DC4">
            <w:pPr>
              <w:pStyle w:val="19"/>
              <w:spacing w:before="170" w:line="228" w:lineRule="auto"/>
              <w:ind w:left="112"/>
              <w:rPr>
                <w:rFonts w:hint="default" w:ascii="宋体" w:hAnsi="宋体" w:eastAsia="宋体" w:cs="宋体"/>
                <w:color w:val="auto"/>
                <w:spacing w:val="8"/>
                <w:sz w:val="21"/>
                <w:szCs w:val="21"/>
                <w:lang w:val="en-US" w:eastAsia="zh-CN"/>
              </w:rPr>
            </w:pPr>
            <w:r>
              <w:rPr>
                <w:rFonts w:hint="eastAsia" w:ascii="宋体" w:hAnsi="宋体" w:eastAsia="宋体" w:cs="宋体"/>
                <w:color w:val="auto"/>
                <w:spacing w:val="8"/>
                <w:sz w:val="21"/>
                <w:szCs w:val="21"/>
              </w:rPr>
              <w:t>地址：</w:t>
            </w:r>
            <w:r>
              <w:rPr>
                <w:rFonts w:hint="eastAsia" w:ascii="宋体" w:hAnsi="宋体" w:eastAsia="宋体" w:cs="宋体"/>
                <w:color w:val="auto"/>
                <w:spacing w:val="8"/>
                <w:sz w:val="21"/>
                <w:szCs w:val="21"/>
                <w:lang w:val="en-US" w:eastAsia="zh-CN"/>
              </w:rPr>
              <w:t>大田县均溪镇银山北路2-4号5层</w:t>
            </w:r>
            <w:r>
              <w:rPr>
                <w:rFonts w:hint="eastAsia" w:ascii="宋体" w:hAnsi="宋体" w:eastAsia="宋体" w:cs="宋体"/>
                <w:color w:val="auto"/>
                <w:spacing w:val="8"/>
                <w:sz w:val="21"/>
                <w:szCs w:val="21"/>
              </w:rPr>
              <w:t>，邮编：3</w:t>
            </w:r>
            <w:r>
              <w:rPr>
                <w:rFonts w:hint="eastAsia" w:ascii="宋体" w:hAnsi="宋体" w:eastAsia="宋体" w:cs="宋体"/>
                <w:color w:val="auto"/>
                <w:spacing w:val="8"/>
                <w:sz w:val="21"/>
                <w:szCs w:val="21"/>
                <w:lang w:val="en-US" w:eastAsia="zh-CN"/>
              </w:rPr>
              <w:t>66100</w:t>
            </w:r>
          </w:p>
          <w:p w14:paraId="52EF6A12">
            <w:pPr>
              <w:pStyle w:val="19"/>
              <w:spacing w:before="170" w:line="228" w:lineRule="auto"/>
              <w:ind w:left="112"/>
              <w:rPr>
                <w:rFonts w:hint="default" w:ascii="宋体" w:hAnsi="宋体" w:eastAsia="宋体" w:cs="宋体"/>
                <w:color w:val="auto"/>
                <w:spacing w:val="8"/>
                <w:sz w:val="21"/>
                <w:szCs w:val="21"/>
                <w:lang w:val="en-US" w:eastAsia="zh-CN"/>
              </w:rPr>
            </w:pPr>
            <w:r>
              <w:rPr>
                <w:rFonts w:hint="eastAsia" w:ascii="宋体" w:hAnsi="宋体" w:eastAsia="宋体" w:cs="宋体"/>
                <w:color w:val="auto"/>
                <w:spacing w:val="8"/>
                <w:sz w:val="21"/>
                <w:szCs w:val="21"/>
              </w:rPr>
              <w:t>电话：</w:t>
            </w:r>
            <w:r>
              <w:rPr>
                <w:rFonts w:hint="eastAsia" w:ascii="宋体" w:hAnsi="宋体" w:eastAsia="宋体" w:cs="宋体"/>
                <w:color w:val="auto"/>
                <w:spacing w:val="8"/>
                <w:sz w:val="21"/>
                <w:szCs w:val="21"/>
                <w:lang w:val="en-US" w:eastAsia="zh-CN"/>
              </w:rPr>
              <w:t>0598-7266068</w:t>
            </w:r>
            <w:r>
              <w:rPr>
                <w:rFonts w:hint="eastAsia" w:ascii="宋体" w:hAnsi="宋体" w:eastAsia="宋体" w:cs="宋体"/>
                <w:color w:val="auto"/>
                <w:spacing w:val="8"/>
                <w:sz w:val="21"/>
                <w:szCs w:val="21"/>
              </w:rPr>
              <w:t>，传真：</w:t>
            </w:r>
            <w:r>
              <w:rPr>
                <w:rFonts w:hint="eastAsia" w:ascii="宋体" w:hAnsi="宋体" w:eastAsia="宋体" w:cs="宋体"/>
                <w:color w:val="auto"/>
                <w:spacing w:val="8"/>
                <w:sz w:val="21"/>
                <w:szCs w:val="21"/>
                <w:lang w:val="en-US" w:eastAsia="zh-CN"/>
              </w:rPr>
              <w:t xml:space="preserve">   </w:t>
            </w:r>
            <w:r>
              <w:rPr>
                <w:rFonts w:hint="eastAsia" w:ascii="宋体" w:hAnsi="宋体" w:eastAsia="宋体" w:cs="宋体"/>
                <w:color w:val="auto"/>
                <w:spacing w:val="8"/>
                <w:sz w:val="21"/>
                <w:szCs w:val="21"/>
              </w:rPr>
              <w:t>/</w:t>
            </w:r>
            <w:r>
              <w:rPr>
                <w:rFonts w:hint="eastAsia" w:ascii="宋体" w:hAnsi="宋体" w:eastAsia="宋体" w:cs="宋体"/>
                <w:color w:val="auto"/>
                <w:spacing w:val="8"/>
                <w:sz w:val="21"/>
                <w:szCs w:val="21"/>
                <w:lang w:val="en-US" w:eastAsia="zh-CN"/>
              </w:rPr>
              <w:t xml:space="preserve">   </w:t>
            </w:r>
          </w:p>
          <w:p w14:paraId="032485FB">
            <w:pPr>
              <w:pStyle w:val="19"/>
              <w:spacing w:before="170" w:line="228" w:lineRule="auto"/>
              <w:ind w:left="112"/>
              <w:rPr>
                <w:color w:val="auto"/>
              </w:rPr>
            </w:pPr>
            <w:r>
              <w:rPr>
                <w:rFonts w:hint="eastAsia" w:ascii="宋体" w:hAnsi="宋体" w:eastAsia="宋体" w:cs="宋体"/>
                <w:color w:val="auto"/>
                <w:spacing w:val="8"/>
                <w:sz w:val="21"/>
                <w:szCs w:val="21"/>
              </w:rPr>
              <w:t>联系人：</w:t>
            </w:r>
            <w:r>
              <w:rPr>
                <w:rFonts w:hint="eastAsia" w:ascii="宋体" w:hAnsi="宋体" w:eastAsia="宋体" w:cs="宋体"/>
                <w:color w:val="auto"/>
                <w:spacing w:val="8"/>
                <w:sz w:val="21"/>
                <w:szCs w:val="21"/>
                <w:lang w:val="en-US" w:eastAsia="zh-CN"/>
              </w:rPr>
              <w:t>陈</w:t>
            </w:r>
            <w:r>
              <w:rPr>
                <w:rFonts w:hint="eastAsia" w:ascii="宋体" w:hAnsi="宋体" w:eastAsia="宋体" w:cs="宋体"/>
                <w:color w:val="auto"/>
                <w:spacing w:val="8"/>
                <w:sz w:val="21"/>
                <w:szCs w:val="21"/>
              </w:rPr>
              <w:t>工</w:t>
            </w:r>
          </w:p>
        </w:tc>
      </w:tr>
      <w:tr w14:paraId="469E5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2" w:hRule="atLeast"/>
        </w:trPr>
        <w:tc>
          <w:tcPr>
            <w:tcW w:w="1169" w:type="dxa"/>
            <w:vAlign w:val="top"/>
          </w:tcPr>
          <w:p w14:paraId="4D996984">
            <w:pPr>
              <w:spacing w:line="265" w:lineRule="auto"/>
              <w:rPr>
                <w:rFonts w:ascii="Arial"/>
                <w:color w:val="auto"/>
                <w:sz w:val="21"/>
              </w:rPr>
            </w:pPr>
          </w:p>
          <w:p w14:paraId="6894C391">
            <w:pPr>
              <w:spacing w:line="265" w:lineRule="auto"/>
              <w:rPr>
                <w:rFonts w:ascii="Arial"/>
                <w:color w:val="auto"/>
                <w:sz w:val="21"/>
              </w:rPr>
            </w:pPr>
          </w:p>
          <w:p w14:paraId="10B0B23E">
            <w:pPr>
              <w:spacing w:line="265" w:lineRule="auto"/>
              <w:rPr>
                <w:rFonts w:ascii="Arial"/>
                <w:color w:val="auto"/>
                <w:sz w:val="21"/>
              </w:rPr>
            </w:pPr>
          </w:p>
          <w:p w14:paraId="6EA1A43A">
            <w:pPr>
              <w:spacing w:line="265" w:lineRule="auto"/>
              <w:rPr>
                <w:rFonts w:ascii="Arial"/>
                <w:color w:val="auto"/>
                <w:sz w:val="21"/>
              </w:rPr>
            </w:pPr>
          </w:p>
          <w:p w14:paraId="41D98F13">
            <w:pPr>
              <w:spacing w:line="265" w:lineRule="auto"/>
              <w:rPr>
                <w:rFonts w:ascii="Arial"/>
                <w:color w:val="auto"/>
                <w:sz w:val="21"/>
              </w:rPr>
            </w:pPr>
          </w:p>
          <w:p w14:paraId="63F2F5C2">
            <w:pPr>
              <w:spacing w:line="265" w:lineRule="auto"/>
              <w:rPr>
                <w:rFonts w:ascii="Arial"/>
                <w:color w:val="auto"/>
                <w:sz w:val="21"/>
              </w:rPr>
            </w:pPr>
          </w:p>
          <w:p w14:paraId="1C5B495A">
            <w:pPr>
              <w:spacing w:line="265" w:lineRule="auto"/>
              <w:rPr>
                <w:rFonts w:ascii="Arial"/>
                <w:color w:val="auto"/>
                <w:sz w:val="21"/>
              </w:rPr>
            </w:pPr>
          </w:p>
          <w:p w14:paraId="1D842211">
            <w:pPr>
              <w:spacing w:line="265" w:lineRule="auto"/>
              <w:rPr>
                <w:rFonts w:ascii="Arial"/>
                <w:color w:val="auto"/>
                <w:sz w:val="21"/>
              </w:rPr>
            </w:pPr>
          </w:p>
          <w:p w14:paraId="749CD3F9">
            <w:pPr>
              <w:spacing w:before="57" w:line="195" w:lineRule="auto"/>
              <w:ind w:left="397"/>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6"/>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6"/>
                <w:sz w:val="20"/>
                <w:szCs w:val="20"/>
              </w:rPr>
              <w:t>1.4</w:t>
            </w:r>
          </w:p>
        </w:tc>
        <w:tc>
          <w:tcPr>
            <w:tcW w:w="2100" w:type="dxa"/>
            <w:vAlign w:val="top"/>
          </w:tcPr>
          <w:p w14:paraId="19499A2A">
            <w:pPr>
              <w:spacing w:line="259" w:lineRule="auto"/>
              <w:rPr>
                <w:rFonts w:ascii="Arial"/>
                <w:color w:val="auto"/>
                <w:sz w:val="21"/>
              </w:rPr>
            </w:pPr>
          </w:p>
          <w:p w14:paraId="28BBB7A2">
            <w:pPr>
              <w:spacing w:line="259" w:lineRule="auto"/>
              <w:rPr>
                <w:rFonts w:ascii="Arial"/>
                <w:color w:val="auto"/>
                <w:sz w:val="21"/>
              </w:rPr>
            </w:pPr>
          </w:p>
          <w:p w14:paraId="247B8407">
            <w:pPr>
              <w:spacing w:line="259" w:lineRule="auto"/>
              <w:rPr>
                <w:rFonts w:ascii="Arial"/>
                <w:color w:val="auto"/>
                <w:sz w:val="21"/>
              </w:rPr>
            </w:pPr>
          </w:p>
          <w:p w14:paraId="247CE61D">
            <w:pPr>
              <w:spacing w:line="260" w:lineRule="auto"/>
              <w:rPr>
                <w:rFonts w:ascii="Arial"/>
                <w:color w:val="auto"/>
                <w:sz w:val="21"/>
              </w:rPr>
            </w:pPr>
          </w:p>
          <w:p w14:paraId="33CC45D4">
            <w:pPr>
              <w:spacing w:line="260" w:lineRule="auto"/>
              <w:rPr>
                <w:rFonts w:ascii="Arial"/>
                <w:color w:val="auto"/>
                <w:sz w:val="21"/>
              </w:rPr>
            </w:pPr>
          </w:p>
          <w:p w14:paraId="49BAC980">
            <w:pPr>
              <w:spacing w:line="260" w:lineRule="auto"/>
              <w:rPr>
                <w:rFonts w:ascii="Arial"/>
                <w:color w:val="auto"/>
                <w:sz w:val="21"/>
              </w:rPr>
            </w:pPr>
          </w:p>
          <w:p w14:paraId="7437682A">
            <w:pPr>
              <w:spacing w:line="260" w:lineRule="auto"/>
              <w:rPr>
                <w:rFonts w:ascii="Arial"/>
                <w:color w:val="auto"/>
                <w:sz w:val="21"/>
              </w:rPr>
            </w:pPr>
          </w:p>
          <w:p w14:paraId="29930D30">
            <w:pPr>
              <w:spacing w:line="260" w:lineRule="auto"/>
              <w:rPr>
                <w:rFonts w:ascii="Arial"/>
                <w:color w:val="auto"/>
                <w:sz w:val="21"/>
              </w:rPr>
            </w:pPr>
          </w:p>
          <w:p w14:paraId="3C3EDE55">
            <w:pPr>
              <w:pStyle w:val="19"/>
              <w:spacing w:before="65" w:line="228" w:lineRule="auto"/>
              <w:ind w:left="801"/>
              <w:rPr>
                <w:color w:val="auto"/>
              </w:rPr>
            </w:pPr>
            <w:r>
              <w:rPr>
                <w:color w:val="auto"/>
                <w:spacing w:val="6"/>
              </w:rPr>
              <w:t>项目名称</w:t>
            </w:r>
          </w:p>
        </w:tc>
        <w:tc>
          <w:tcPr>
            <w:tcW w:w="6589" w:type="dxa"/>
            <w:vAlign w:val="top"/>
          </w:tcPr>
          <w:p w14:paraId="11EB4D51">
            <w:pPr>
              <w:pStyle w:val="19"/>
              <w:keepNext w:val="0"/>
              <w:keepLines w:val="0"/>
              <w:pageBreakBefore w:val="0"/>
              <w:widowControl/>
              <w:kinsoku w:val="0"/>
              <w:wordWrap/>
              <w:overflowPunct/>
              <w:topLinePunct w:val="0"/>
              <w:autoSpaceDE w:val="0"/>
              <w:autoSpaceDN w:val="0"/>
              <w:bidi w:val="0"/>
              <w:adjustRightInd w:val="0"/>
              <w:snapToGrid w:val="0"/>
              <w:spacing w:before="170" w:line="360" w:lineRule="auto"/>
              <w:ind w:left="113"/>
              <w:textAlignment w:val="baseline"/>
              <w:rPr>
                <w:rFonts w:hint="eastAsia" w:ascii="宋体" w:hAnsi="宋体" w:eastAsia="宋体" w:cs="宋体"/>
                <w:color w:val="auto"/>
                <w:spacing w:val="8"/>
                <w:sz w:val="21"/>
                <w:szCs w:val="21"/>
                <w:lang w:val="en-US" w:eastAsia="zh-CN"/>
              </w:rPr>
            </w:pPr>
            <w:r>
              <w:rPr>
                <w:rFonts w:hint="eastAsia" w:ascii="宋体" w:hAnsi="宋体" w:eastAsia="宋体" w:cs="宋体"/>
                <w:color w:val="auto"/>
                <w:spacing w:val="8"/>
                <w:sz w:val="21"/>
                <w:szCs w:val="21"/>
                <w:lang w:val="en-US" w:eastAsia="zh-CN"/>
              </w:rPr>
              <w:t>招标项目名称：大田县全域土地综合整治项目设计施工运营一体化</w:t>
            </w:r>
          </w:p>
          <w:p w14:paraId="0B813206">
            <w:pPr>
              <w:pStyle w:val="19"/>
              <w:spacing w:before="170" w:line="228" w:lineRule="auto"/>
              <w:ind w:left="112"/>
              <w:rPr>
                <w:rFonts w:hint="eastAsia" w:ascii="宋体" w:hAnsi="宋体" w:eastAsia="宋体" w:cs="宋体"/>
                <w:color w:val="auto"/>
                <w:spacing w:val="8"/>
                <w:sz w:val="21"/>
                <w:szCs w:val="21"/>
                <w:lang w:val="en-US" w:eastAsia="zh-CN"/>
              </w:rPr>
            </w:pPr>
            <w:r>
              <w:rPr>
                <w:rFonts w:hint="eastAsia" w:ascii="宋体" w:hAnsi="宋体" w:eastAsia="宋体" w:cs="宋体"/>
                <w:color w:val="auto"/>
                <w:spacing w:val="8"/>
                <w:sz w:val="21"/>
                <w:szCs w:val="21"/>
                <w:lang w:val="en-US" w:eastAsia="zh-CN"/>
              </w:rPr>
              <w:t>投资备案项目代码：2503-350425-04-05-620121</w:t>
            </w:r>
          </w:p>
          <w:p w14:paraId="3F641117">
            <w:pPr>
              <w:pStyle w:val="19"/>
              <w:spacing w:before="170" w:line="228" w:lineRule="auto"/>
              <w:ind w:left="112"/>
              <w:rPr>
                <w:rFonts w:hint="eastAsia" w:ascii="宋体" w:hAnsi="宋体" w:eastAsia="宋体" w:cs="宋体"/>
                <w:color w:val="auto"/>
                <w:spacing w:val="8"/>
                <w:sz w:val="21"/>
                <w:szCs w:val="21"/>
                <w:lang w:val="en-US" w:eastAsia="zh-CN"/>
              </w:rPr>
            </w:pPr>
            <w:r>
              <w:rPr>
                <w:rFonts w:hint="eastAsia" w:ascii="宋体" w:hAnsi="宋体" w:eastAsia="宋体" w:cs="宋体"/>
                <w:color w:val="auto"/>
                <w:spacing w:val="8"/>
                <w:sz w:val="21"/>
                <w:szCs w:val="21"/>
                <w:lang w:val="en-US" w:eastAsia="zh-CN"/>
              </w:rPr>
              <w:t>招标项目编号：E3504250401800619001</w:t>
            </w:r>
          </w:p>
          <w:p w14:paraId="0CF7F982">
            <w:pPr>
              <w:pStyle w:val="19"/>
              <w:keepNext w:val="0"/>
              <w:keepLines w:val="0"/>
              <w:pageBreakBefore w:val="0"/>
              <w:widowControl/>
              <w:kinsoku w:val="0"/>
              <w:wordWrap/>
              <w:overflowPunct/>
              <w:topLinePunct w:val="0"/>
              <w:autoSpaceDE w:val="0"/>
              <w:autoSpaceDN w:val="0"/>
              <w:bidi w:val="0"/>
              <w:adjustRightInd w:val="0"/>
              <w:snapToGrid w:val="0"/>
              <w:spacing w:before="170" w:line="360" w:lineRule="auto"/>
              <w:ind w:left="113"/>
              <w:textAlignment w:val="baseline"/>
              <w:rPr>
                <w:rFonts w:hint="eastAsia" w:ascii="宋体" w:hAnsi="宋体" w:eastAsia="宋体" w:cs="宋体"/>
                <w:color w:val="auto"/>
                <w:spacing w:val="8"/>
                <w:sz w:val="21"/>
                <w:szCs w:val="21"/>
                <w:lang w:val="en-US" w:eastAsia="zh-CN"/>
              </w:rPr>
            </w:pPr>
            <w:r>
              <w:rPr>
                <w:rFonts w:hint="eastAsia" w:ascii="宋体" w:hAnsi="宋体" w:eastAsia="宋体" w:cs="宋体"/>
                <w:color w:val="auto"/>
                <w:spacing w:val="8"/>
                <w:sz w:val="21"/>
                <w:szCs w:val="21"/>
                <w:lang w:val="en-US" w:eastAsia="zh-CN"/>
              </w:rPr>
              <w:t>标段名称（如果有）：大田县全域土地综合整治项目设计施工运营一体化</w:t>
            </w:r>
          </w:p>
          <w:p w14:paraId="463E218A">
            <w:pPr>
              <w:pStyle w:val="19"/>
              <w:spacing w:before="170" w:line="228" w:lineRule="auto"/>
              <w:ind w:left="112"/>
              <w:rPr>
                <w:rFonts w:hint="default" w:ascii="宋体" w:hAnsi="宋体" w:eastAsia="宋体" w:cs="宋体"/>
                <w:color w:val="auto"/>
                <w:spacing w:val="8"/>
                <w:sz w:val="21"/>
                <w:szCs w:val="21"/>
                <w:lang w:val="en-US" w:eastAsia="zh-CN"/>
              </w:rPr>
            </w:pPr>
            <w:r>
              <w:rPr>
                <w:rFonts w:hint="eastAsia" w:ascii="宋体" w:hAnsi="宋体" w:eastAsia="宋体" w:cs="宋体"/>
                <w:color w:val="auto"/>
                <w:spacing w:val="8"/>
                <w:sz w:val="21"/>
                <w:szCs w:val="21"/>
                <w:lang w:val="en-US" w:eastAsia="zh-CN"/>
              </w:rPr>
              <w:t xml:space="preserve">标段编号（如果有）： </w:t>
            </w:r>
            <w:r>
              <w:rPr>
                <w:rFonts w:hint="eastAsia" w:cs="宋体"/>
                <w:color w:val="auto"/>
                <w:spacing w:val="8"/>
                <w:sz w:val="21"/>
                <w:szCs w:val="21"/>
                <w:lang w:val="en-US" w:eastAsia="zh-CN"/>
              </w:rPr>
              <w:t xml:space="preserve">  </w:t>
            </w:r>
            <w:r>
              <w:rPr>
                <w:rFonts w:hint="eastAsia" w:ascii="宋体" w:hAnsi="宋体" w:eastAsia="宋体" w:cs="宋体"/>
                <w:color w:val="auto"/>
                <w:spacing w:val="8"/>
                <w:sz w:val="21"/>
                <w:szCs w:val="21"/>
                <w:lang w:val="en-US" w:eastAsia="zh-CN"/>
              </w:rPr>
              <w:t>/</w:t>
            </w:r>
            <w:r>
              <w:rPr>
                <w:rFonts w:hint="eastAsia" w:cs="宋体"/>
                <w:color w:val="auto"/>
                <w:spacing w:val="8"/>
                <w:sz w:val="21"/>
                <w:szCs w:val="21"/>
                <w:lang w:val="en-US" w:eastAsia="zh-CN"/>
              </w:rPr>
              <w:t xml:space="preserve">   </w:t>
            </w:r>
          </w:p>
          <w:p w14:paraId="1177260D">
            <w:pPr>
              <w:pStyle w:val="19"/>
              <w:spacing w:before="170" w:line="228" w:lineRule="auto"/>
              <w:ind w:left="112"/>
              <w:rPr>
                <w:rFonts w:hint="eastAsia" w:ascii="宋体" w:hAnsi="宋体" w:eastAsia="宋体" w:cs="宋体"/>
                <w:color w:val="auto"/>
                <w:spacing w:val="8"/>
                <w:sz w:val="21"/>
                <w:szCs w:val="21"/>
                <w:lang w:val="en-US" w:eastAsia="zh-CN"/>
              </w:rPr>
            </w:pPr>
            <w:r>
              <w:rPr>
                <w:rFonts w:hint="eastAsia" w:ascii="宋体" w:hAnsi="宋体" w:eastAsia="宋体" w:cs="宋体"/>
                <w:color w:val="auto"/>
                <w:spacing w:val="8"/>
                <w:sz w:val="21"/>
                <w:szCs w:val="21"/>
                <w:lang w:val="en-US" w:eastAsia="zh-CN"/>
              </w:rPr>
              <w:t>招标人允许投标人参加投标的标段数量：不适用</w:t>
            </w:r>
          </w:p>
          <w:p w14:paraId="2A0FA64E">
            <w:pPr>
              <w:pStyle w:val="19"/>
              <w:spacing w:before="170" w:line="228" w:lineRule="auto"/>
              <w:ind w:left="112"/>
              <w:rPr>
                <w:color w:val="auto"/>
              </w:rPr>
            </w:pPr>
            <w:r>
              <w:rPr>
                <w:rFonts w:hint="eastAsia" w:ascii="宋体" w:hAnsi="宋体" w:eastAsia="宋体" w:cs="宋体"/>
                <w:color w:val="auto"/>
                <w:spacing w:val="8"/>
                <w:sz w:val="21"/>
                <w:szCs w:val="21"/>
                <w:lang w:val="en-US" w:eastAsia="zh-CN"/>
              </w:rPr>
              <w:t>招标人最多允许投标人中标的标段数量：不适用</w:t>
            </w:r>
          </w:p>
        </w:tc>
      </w:tr>
      <w:tr w14:paraId="35CCB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vAlign w:val="top"/>
          </w:tcPr>
          <w:p w14:paraId="6D7A49F2">
            <w:pPr>
              <w:spacing w:before="211" w:line="195" w:lineRule="auto"/>
              <w:ind w:left="397"/>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6"/>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6"/>
                <w:sz w:val="20"/>
                <w:szCs w:val="20"/>
              </w:rPr>
              <w:t>1.5</w:t>
            </w:r>
          </w:p>
        </w:tc>
        <w:tc>
          <w:tcPr>
            <w:tcW w:w="2100" w:type="dxa"/>
            <w:vAlign w:val="top"/>
          </w:tcPr>
          <w:p w14:paraId="6435FA68">
            <w:pPr>
              <w:pStyle w:val="19"/>
              <w:spacing w:before="176" w:line="228" w:lineRule="auto"/>
              <w:ind w:left="493"/>
              <w:rPr>
                <w:color w:val="auto"/>
                <w:spacing w:val="7"/>
              </w:rPr>
            </w:pPr>
            <w:r>
              <w:rPr>
                <w:color w:val="auto"/>
                <w:spacing w:val="7"/>
              </w:rPr>
              <w:t>建设地点</w:t>
            </w:r>
          </w:p>
        </w:tc>
        <w:tc>
          <w:tcPr>
            <w:tcW w:w="6589" w:type="dxa"/>
            <w:vAlign w:val="top"/>
          </w:tcPr>
          <w:p w14:paraId="2F5A36DE">
            <w:pPr>
              <w:pStyle w:val="19"/>
              <w:keepNext w:val="0"/>
              <w:keepLines w:val="0"/>
              <w:pageBreakBefore w:val="0"/>
              <w:widowControl/>
              <w:kinsoku w:val="0"/>
              <w:wordWrap/>
              <w:overflowPunct/>
              <w:topLinePunct w:val="0"/>
              <w:autoSpaceDE w:val="0"/>
              <w:autoSpaceDN w:val="0"/>
              <w:bidi w:val="0"/>
              <w:adjustRightInd w:val="0"/>
              <w:snapToGrid w:val="0"/>
              <w:spacing w:before="170" w:line="360" w:lineRule="auto"/>
              <w:ind w:left="113"/>
              <w:textAlignment w:val="baseline"/>
              <w:rPr>
                <w:rFonts w:hint="eastAsia" w:ascii="宋体" w:hAnsi="宋体" w:eastAsia="宋体" w:cs="宋体"/>
                <w:color w:val="auto"/>
                <w:spacing w:val="8"/>
                <w:sz w:val="21"/>
                <w:szCs w:val="21"/>
                <w:lang w:val="en-US" w:eastAsia="zh-CN"/>
              </w:rPr>
            </w:pPr>
            <w:r>
              <w:rPr>
                <w:rFonts w:hint="eastAsia" w:ascii="宋体" w:hAnsi="宋体" w:eastAsia="宋体" w:cs="宋体"/>
                <w:color w:val="auto"/>
                <w:spacing w:val="8"/>
                <w:sz w:val="21"/>
                <w:szCs w:val="21"/>
                <w:lang w:val="en-US" w:eastAsia="zh-CN"/>
              </w:rPr>
              <w:t>大田县</w:t>
            </w:r>
            <w:r>
              <w:rPr>
                <w:rFonts w:hint="eastAsia" w:cs="宋体"/>
                <w:color w:val="auto"/>
                <w:spacing w:val="8"/>
                <w:sz w:val="21"/>
                <w:szCs w:val="21"/>
                <w:lang w:val="en-US" w:eastAsia="zh-CN"/>
              </w:rPr>
              <w:t>境内</w:t>
            </w:r>
          </w:p>
        </w:tc>
      </w:tr>
      <w:tr w14:paraId="726EE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vAlign w:val="top"/>
          </w:tcPr>
          <w:p w14:paraId="658AB8EA">
            <w:pPr>
              <w:spacing w:before="211" w:line="195" w:lineRule="auto"/>
              <w:ind w:left="397"/>
              <w:rPr>
                <w:rFonts w:hint="default" w:ascii="Times New Roman" w:hAnsi="Times New Roman" w:eastAsia="宋体" w:cs="Times New Roman"/>
                <w:color w:val="auto"/>
                <w:spacing w:val="-6"/>
                <w:sz w:val="20"/>
                <w:szCs w:val="20"/>
                <w:lang w:val="en-US" w:eastAsia="zh-CN"/>
              </w:rPr>
            </w:pPr>
            <w:r>
              <w:rPr>
                <w:rFonts w:hint="eastAsia" w:ascii="Times New Roman" w:hAnsi="Times New Roman" w:eastAsia="宋体" w:cs="Times New Roman"/>
                <w:color w:val="auto"/>
                <w:spacing w:val="-6"/>
                <w:sz w:val="20"/>
                <w:szCs w:val="20"/>
                <w:lang w:val="en-US" w:eastAsia="zh-CN"/>
              </w:rPr>
              <w:t>1.1.6</w:t>
            </w:r>
          </w:p>
        </w:tc>
        <w:tc>
          <w:tcPr>
            <w:tcW w:w="2100" w:type="dxa"/>
            <w:shd w:val="clear" w:color="auto" w:fill="auto"/>
            <w:vAlign w:val="center"/>
          </w:tcPr>
          <w:p w14:paraId="2D873588">
            <w:pPr>
              <w:pStyle w:val="19"/>
              <w:spacing w:before="176" w:line="228" w:lineRule="auto"/>
              <w:ind w:left="493"/>
              <w:rPr>
                <w:rFonts w:hint="eastAsia"/>
                <w:color w:val="auto"/>
                <w:spacing w:val="7"/>
                <w:lang w:val="en-US" w:eastAsia="en-US"/>
              </w:rPr>
            </w:pPr>
            <w:r>
              <w:rPr>
                <w:rFonts w:hint="eastAsia"/>
                <w:color w:val="auto"/>
                <w:spacing w:val="7"/>
                <w:lang w:val="en-US" w:eastAsia="zh-CN"/>
              </w:rPr>
              <w:t>项目建设规模</w:t>
            </w:r>
          </w:p>
        </w:tc>
        <w:tc>
          <w:tcPr>
            <w:tcW w:w="6589" w:type="dxa"/>
            <w:shd w:val="clear" w:color="auto" w:fill="auto"/>
            <w:vAlign w:val="bottom"/>
          </w:tcPr>
          <w:p w14:paraId="3A7D8C3B">
            <w:pPr>
              <w:pStyle w:val="19"/>
              <w:keepNext w:val="0"/>
              <w:keepLines w:val="0"/>
              <w:pageBreakBefore w:val="0"/>
              <w:widowControl/>
              <w:kinsoku w:val="0"/>
              <w:wordWrap/>
              <w:overflowPunct/>
              <w:topLinePunct w:val="0"/>
              <w:autoSpaceDE w:val="0"/>
              <w:autoSpaceDN w:val="0"/>
              <w:bidi w:val="0"/>
              <w:adjustRightInd w:val="0"/>
              <w:snapToGrid w:val="0"/>
              <w:spacing w:before="170" w:line="360" w:lineRule="auto"/>
              <w:ind w:left="113"/>
              <w:textAlignment w:val="baseline"/>
              <w:rPr>
                <w:rFonts w:hint="eastAsia" w:ascii="宋体" w:hAnsi="宋体" w:eastAsia="宋体" w:cs="宋体"/>
                <w:color w:val="auto"/>
                <w:spacing w:val="8"/>
                <w:sz w:val="21"/>
                <w:szCs w:val="21"/>
                <w:lang w:val="en-US" w:eastAsia="zh-CN"/>
              </w:rPr>
            </w:pPr>
            <w:r>
              <w:rPr>
                <w:rFonts w:hint="eastAsia" w:ascii="宋体" w:hAnsi="宋体" w:eastAsia="宋体" w:cs="宋体"/>
                <w:color w:val="auto"/>
                <w:spacing w:val="8"/>
                <w:sz w:val="21"/>
                <w:szCs w:val="21"/>
                <w:lang w:val="en-US" w:eastAsia="zh-CN"/>
              </w:rPr>
              <w:t>详见招标公告</w:t>
            </w:r>
          </w:p>
        </w:tc>
      </w:tr>
      <w:tr w14:paraId="6940D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vAlign w:val="top"/>
          </w:tcPr>
          <w:p w14:paraId="00A94089">
            <w:pPr>
              <w:spacing w:before="211" w:line="195" w:lineRule="auto"/>
              <w:ind w:left="397"/>
              <w:rPr>
                <w:rFonts w:hint="default" w:ascii="Times New Roman" w:hAnsi="Times New Roman" w:eastAsia="宋体" w:cs="Times New Roman"/>
                <w:color w:val="auto"/>
                <w:spacing w:val="-6"/>
                <w:sz w:val="20"/>
                <w:szCs w:val="20"/>
                <w:lang w:val="en-US" w:eastAsia="zh-CN"/>
              </w:rPr>
            </w:pPr>
            <w:r>
              <w:rPr>
                <w:rFonts w:hint="eastAsia" w:ascii="Times New Roman" w:hAnsi="Times New Roman" w:eastAsia="宋体" w:cs="Times New Roman"/>
                <w:color w:val="auto"/>
                <w:spacing w:val="-6"/>
                <w:sz w:val="20"/>
                <w:szCs w:val="20"/>
                <w:lang w:val="en-US" w:eastAsia="zh-CN"/>
              </w:rPr>
              <w:t>1.1.7</w:t>
            </w:r>
          </w:p>
        </w:tc>
        <w:tc>
          <w:tcPr>
            <w:tcW w:w="2100" w:type="dxa"/>
            <w:shd w:val="clear" w:color="auto" w:fill="auto"/>
            <w:vAlign w:val="center"/>
          </w:tcPr>
          <w:p w14:paraId="5EBF0431">
            <w:pPr>
              <w:pStyle w:val="19"/>
              <w:spacing w:before="176" w:line="228" w:lineRule="auto"/>
              <w:ind w:left="493"/>
              <w:rPr>
                <w:rFonts w:hint="eastAsia"/>
                <w:color w:val="auto"/>
                <w:spacing w:val="7"/>
                <w:lang w:val="en-US" w:eastAsia="en-US"/>
              </w:rPr>
            </w:pPr>
            <w:r>
              <w:rPr>
                <w:rFonts w:hint="eastAsia"/>
                <w:color w:val="auto"/>
                <w:spacing w:val="7"/>
                <w:lang w:val="en-US" w:eastAsia="zh-CN"/>
              </w:rPr>
              <w:t>项目投资估算</w:t>
            </w:r>
          </w:p>
        </w:tc>
        <w:tc>
          <w:tcPr>
            <w:tcW w:w="6589" w:type="dxa"/>
            <w:shd w:val="clear" w:color="auto" w:fill="auto"/>
            <w:vAlign w:val="bottom"/>
          </w:tcPr>
          <w:p w14:paraId="17309546">
            <w:pPr>
              <w:pStyle w:val="19"/>
              <w:spacing w:before="170" w:line="228" w:lineRule="auto"/>
              <w:ind w:left="112"/>
              <w:rPr>
                <w:rFonts w:hint="eastAsia" w:ascii="宋体" w:hAnsi="宋体" w:eastAsia="宋体" w:cs="宋体"/>
                <w:color w:val="auto"/>
                <w:spacing w:val="8"/>
                <w:sz w:val="21"/>
                <w:szCs w:val="21"/>
                <w:lang w:val="en-US" w:eastAsia="zh-CN"/>
              </w:rPr>
            </w:pPr>
            <w:r>
              <w:rPr>
                <w:rFonts w:hint="eastAsia" w:ascii="宋体" w:hAnsi="宋体" w:eastAsia="宋体" w:cs="宋体"/>
                <w:color w:val="auto"/>
                <w:spacing w:val="8"/>
                <w:sz w:val="21"/>
                <w:szCs w:val="21"/>
                <w:lang w:val="en-US" w:eastAsia="zh-CN"/>
              </w:rPr>
              <w:t>建设项目总投资251913.67万元</w:t>
            </w:r>
          </w:p>
        </w:tc>
      </w:tr>
      <w:tr w14:paraId="2FBCA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69" w:type="dxa"/>
            <w:vAlign w:val="top"/>
          </w:tcPr>
          <w:p w14:paraId="34E3D08E">
            <w:pPr>
              <w:spacing w:before="212" w:line="195" w:lineRule="auto"/>
              <w:ind w:left="397"/>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sz w:val="20"/>
                <w:szCs w:val="20"/>
              </w:rPr>
              <w:t>1.2.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2"/>
                <w:sz w:val="20"/>
                <w:szCs w:val="20"/>
              </w:rPr>
              <w:t>1</w:t>
            </w:r>
          </w:p>
        </w:tc>
        <w:tc>
          <w:tcPr>
            <w:tcW w:w="2100" w:type="dxa"/>
            <w:vAlign w:val="top"/>
          </w:tcPr>
          <w:p w14:paraId="1360DD46">
            <w:pPr>
              <w:pStyle w:val="19"/>
              <w:spacing w:before="176" w:line="228" w:lineRule="auto"/>
              <w:ind w:left="493"/>
              <w:rPr>
                <w:color w:val="auto"/>
                <w:spacing w:val="7"/>
              </w:rPr>
            </w:pPr>
            <w:r>
              <w:rPr>
                <w:color w:val="auto"/>
                <w:spacing w:val="7"/>
              </w:rPr>
              <w:t>资金来源及比例</w:t>
            </w:r>
          </w:p>
        </w:tc>
        <w:tc>
          <w:tcPr>
            <w:tcW w:w="6589" w:type="dxa"/>
            <w:vAlign w:val="top"/>
          </w:tcPr>
          <w:p w14:paraId="06DF4BE4">
            <w:pPr>
              <w:pStyle w:val="19"/>
              <w:spacing w:before="170" w:line="228" w:lineRule="auto"/>
              <w:ind w:left="112"/>
              <w:rPr>
                <w:rFonts w:hint="eastAsia" w:ascii="宋体" w:hAnsi="宋体" w:eastAsia="宋体" w:cs="宋体"/>
                <w:color w:val="auto"/>
                <w:spacing w:val="8"/>
                <w:sz w:val="21"/>
                <w:szCs w:val="21"/>
                <w:lang w:val="en-US" w:eastAsia="zh-CN"/>
              </w:rPr>
            </w:pPr>
            <w:r>
              <w:rPr>
                <w:rFonts w:hint="eastAsia" w:ascii="宋体" w:hAnsi="宋体" w:eastAsia="宋体" w:cs="宋体"/>
                <w:color w:val="auto"/>
                <w:spacing w:val="8"/>
                <w:sz w:val="21"/>
                <w:szCs w:val="21"/>
                <w:lang w:val="en-US" w:eastAsia="zh-CN"/>
              </w:rPr>
              <w:t>业主多渠道筹措，100%</w:t>
            </w:r>
          </w:p>
        </w:tc>
      </w:tr>
      <w:tr w14:paraId="49039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vAlign w:val="top"/>
          </w:tcPr>
          <w:p w14:paraId="77097C1E">
            <w:pPr>
              <w:spacing w:before="211" w:line="195" w:lineRule="auto"/>
              <w:ind w:left="397"/>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1"/>
                <w:sz w:val="20"/>
                <w:szCs w:val="20"/>
              </w:rPr>
              <w:t>1.2.2</w:t>
            </w:r>
          </w:p>
        </w:tc>
        <w:tc>
          <w:tcPr>
            <w:tcW w:w="2100" w:type="dxa"/>
            <w:vAlign w:val="top"/>
          </w:tcPr>
          <w:p w14:paraId="18EE15FD">
            <w:pPr>
              <w:pStyle w:val="19"/>
              <w:spacing w:before="176" w:line="228" w:lineRule="auto"/>
              <w:ind w:left="493"/>
              <w:rPr>
                <w:color w:val="auto"/>
                <w:spacing w:val="7"/>
              </w:rPr>
            </w:pPr>
            <w:r>
              <w:rPr>
                <w:color w:val="auto"/>
                <w:spacing w:val="7"/>
              </w:rPr>
              <w:t>资金落实情况</w:t>
            </w:r>
          </w:p>
        </w:tc>
        <w:tc>
          <w:tcPr>
            <w:tcW w:w="6589" w:type="dxa"/>
            <w:vAlign w:val="top"/>
          </w:tcPr>
          <w:p w14:paraId="3D065C65">
            <w:pPr>
              <w:pStyle w:val="19"/>
              <w:keepNext w:val="0"/>
              <w:keepLines w:val="0"/>
              <w:pageBreakBefore w:val="0"/>
              <w:widowControl/>
              <w:kinsoku w:val="0"/>
              <w:wordWrap/>
              <w:overflowPunct/>
              <w:topLinePunct w:val="0"/>
              <w:autoSpaceDE w:val="0"/>
              <w:autoSpaceDN w:val="0"/>
              <w:bidi w:val="0"/>
              <w:adjustRightInd w:val="0"/>
              <w:snapToGrid w:val="0"/>
              <w:spacing w:before="170" w:line="360" w:lineRule="auto"/>
              <w:ind w:left="113"/>
              <w:textAlignment w:val="baseline"/>
              <w:rPr>
                <w:rFonts w:hint="eastAsia" w:ascii="宋体" w:hAnsi="宋体" w:eastAsia="宋体" w:cs="宋体"/>
                <w:color w:val="auto"/>
                <w:spacing w:val="8"/>
                <w:sz w:val="21"/>
                <w:szCs w:val="21"/>
                <w:lang w:val="en-US" w:eastAsia="zh-CN"/>
              </w:rPr>
            </w:pPr>
            <w:r>
              <w:rPr>
                <w:rFonts w:hint="eastAsia" w:ascii="宋体" w:hAnsi="宋体" w:eastAsia="宋体" w:cs="宋体"/>
                <w:color w:val="auto"/>
                <w:spacing w:val="8"/>
                <w:sz w:val="21"/>
                <w:szCs w:val="21"/>
                <w:lang w:val="en-US" w:eastAsia="zh-CN"/>
              </w:rPr>
              <w:t>已落实</w:t>
            </w:r>
          </w:p>
        </w:tc>
      </w:tr>
      <w:tr w14:paraId="247D4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169" w:type="dxa"/>
            <w:vAlign w:val="top"/>
          </w:tcPr>
          <w:p w14:paraId="2937A841">
            <w:pPr>
              <w:spacing w:before="212" w:line="195" w:lineRule="auto"/>
              <w:ind w:left="397"/>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sz w:val="20"/>
                <w:szCs w:val="20"/>
              </w:rPr>
              <w:t>1.3.</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2"/>
                <w:sz w:val="20"/>
                <w:szCs w:val="20"/>
              </w:rPr>
              <w:t>1</w:t>
            </w:r>
          </w:p>
        </w:tc>
        <w:tc>
          <w:tcPr>
            <w:tcW w:w="2100" w:type="dxa"/>
            <w:vAlign w:val="top"/>
          </w:tcPr>
          <w:p w14:paraId="5FAC419D">
            <w:pPr>
              <w:pStyle w:val="19"/>
              <w:spacing w:before="176" w:line="228" w:lineRule="auto"/>
              <w:ind w:left="493"/>
              <w:rPr>
                <w:color w:val="auto"/>
                <w:spacing w:val="7"/>
              </w:rPr>
            </w:pPr>
            <w:r>
              <w:rPr>
                <w:color w:val="auto"/>
                <w:spacing w:val="7"/>
              </w:rPr>
              <w:t>招标范围</w:t>
            </w:r>
          </w:p>
        </w:tc>
        <w:tc>
          <w:tcPr>
            <w:tcW w:w="6589" w:type="dxa"/>
            <w:vAlign w:val="top"/>
          </w:tcPr>
          <w:p w14:paraId="71BC2054">
            <w:pPr>
              <w:pStyle w:val="19"/>
              <w:keepNext w:val="0"/>
              <w:keepLines w:val="0"/>
              <w:pageBreakBefore w:val="0"/>
              <w:widowControl/>
              <w:kinsoku w:val="0"/>
              <w:wordWrap/>
              <w:overflowPunct/>
              <w:topLinePunct w:val="0"/>
              <w:autoSpaceDE w:val="0"/>
              <w:autoSpaceDN w:val="0"/>
              <w:bidi w:val="0"/>
              <w:adjustRightInd w:val="0"/>
              <w:snapToGrid w:val="0"/>
              <w:spacing w:before="170" w:line="360" w:lineRule="auto"/>
              <w:ind w:left="113"/>
              <w:textAlignment w:val="baseline"/>
              <w:rPr>
                <w:rFonts w:hint="eastAsia" w:ascii="宋体" w:hAnsi="宋体" w:eastAsia="宋体" w:cs="宋体"/>
                <w:color w:val="auto"/>
                <w:spacing w:val="8"/>
                <w:sz w:val="21"/>
                <w:szCs w:val="21"/>
                <w:lang w:val="en-US" w:eastAsia="zh-CN"/>
              </w:rPr>
            </w:pPr>
            <w:r>
              <w:rPr>
                <w:rFonts w:hint="eastAsia" w:ascii="宋体" w:hAnsi="宋体" w:eastAsia="宋体" w:cs="宋体"/>
                <w:color w:val="auto"/>
                <w:spacing w:val="8"/>
                <w:sz w:val="21"/>
                <w:szCs w:val="21"/>
                <w:lang w:val="en-US" w:eastAsia="zh-CN"/>
              </w:rPr>
              <w:t>详见第一章“招标公告”</w:t>
            </w:r>
          </w:p>
        </w:tc>
      </w:tr>
    </w:tbl>
    <w:p w14:paraId="3A46D9ED">
      <w:pPr>
        <w:pStyle w:val="7"/>
        <w:rPr>
          <w:color w:val="auto"/>
        </w:rPr>
      </w:pPr>
    </w:p>
    <w:tbl>
      <w:tblPr>
        <w:tblStyle w:val="18"/>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9"/>
        <w:gridCol w:w="2006"/>
        <w:gridCol w:w="6683"/>
      </w:tblGrid>
      <w:tr w14:paraId="1CC21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9" w:hRule="atLeast"/>
        </w:trPr>
        <w:tc>
          <w:tcPr>
            <w:tcW w:w="1169" w:type="dxa"/>
            <w:vAlign w:val="top"/>
          </w:tcPr>
          <w:p w14:paraId="3D403072">
            <w:pPr>
              <w:spacing w:line="257" w:lineRule="auto"/>
              <w:rPr>
                <w:rFonts w:ascii="Arial"/>
                <w:color w:val="auto"/>
                <w:sz w:val="21"/>
              </w:rPr>
            </w:pPr>
          </w:p>
          <w:p w14:paraId="3D7CA014">
            <w:pPr>
              <w:spacing w:line="257" w:lineRule="auto"/>
              <w:rPr>
                <w:rFonts w:ascii="Arial"/>
                <w:color w:val="auto"/>
                <w:sz w:val="21"/>
              </w:rPr>
            </w:pPr>
          </w:p>
          <w:p w14:paraId="15A70B84">
            <w:pPr>
              <w:spacing w:line="257" w:lineRule="auto"/>
              <w:rPr>
                <w:rFonts w:ascii="Arial"/>
                <w:color w:val="auto"/>
                <w:sz w:val="21"/>
              </w:rPr>
            </w:pPr>
          </w:p>
          <w:p w14:paraId="0373234C">
            <w:pPr>
              <w:spacing w:line="257" w:lineRule="auto"/>
              <w:rPr>
                <w:rFonts w:ascii="Arial"/>
                <w:color w:val="auto"/>
                <w:sz w:val="21"/>
              </w:rPr>
            </w:pPr>
          </w:p>
          <w:p w14:paraId="07109A73">
            <w:pPr>
              <w:spacing w:before="57" w:line="195" w:lineRule="auto"/>
              <w:ind w:left="397"/>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1"/>
                <w:sz w:val="20"/>
                <w:szCs w:val="20"/>
              </w:rPr>
              <w:t>1.3.2</w:t>
            </w:r>
          </w:p>
        </w:tc>
        <w:tc>
          <w:tcPr>
            <w:tcW w:w="2006" w:type="dxa"/>
            <w:vAlign w:val="top"/>
          </w:tcPr>
          <w:p w14:paraId="2CF67420">
            <w:pPr>
              <w:spacing w:line="246" w:lineRule="auto"/>
              <w:rPr>
                <w:rFonts w:ascii="Arial"/>
                <w:color w:val="auto"/>
                <w:sz w:val="21"/>
              </w:rPr>
            </w:pPr>
          </w:p>
          <w:p w14:paraId="185DA990">
            <w:pPr>
              <w:spacing w:line="246" w:lineRule="auto"/>
              <w:rPr>
                <w:rFonts w:ascii="Arial"/>
                <w:color w:val="auto"/>
                <w:sz w:val="21"/>
              </w:rPr>
            </w:pPr>
          </w:p>
          <w:p w14:paraId="19375FEF">
            <w:pPr>
              <w:spacing w:line="246" w:lineRule="auto"/>
              <w:rPr>
                <w:rFonts w:ascii="Arial"/>
                <w:color w:val="auto"/>
                <w:sz w:val="21"/>
              </w:rPr>
            </w:pPr>
          </w:p>
          <w:p w14:paraId="21AF104A">
            <w:pPr>
              <w:spacing w:line="247" w:lineRule="auto"/>
              <w:rPr>
                <w:rFonts w:ascii="Arial"/>
                <w:color w:val="auto"/>
                <w:sz w:val="21"/>
              </w:rPr>
            </w:pPr>
          </w:p>
          <w:p w14:paraId="593696C1">
            <w:pPr>
              <w:pStyle w:val="19"/>
              <w:spacing w:before="65" w:line="228" w:lineRule="auto"/>
              <w:ind w:firstLine="642" w:firstLineChars="300"/>
              <w:rPr>
                <w:color w:val="auto"/>
              </w:rPr>
            </w:pPr>
            <w:r>
              <w:rPr>
                <w:color w:val="auto"/>
                <w:spacing w:val="7"/>
              </w:rPr>
              <w:t>计划工期</w:t>
            </w:r>
          </w:p>
        </w:tc>
        <w:tc>
          <w:tcPr>
            <w:tcW w:w="6683" w:type="dxa"/>
            <w:vAlign w:val="top"/>
          </w:tcPr>
          <w:p w14:paraId="60AAC4F4">
            <w:pPr>
              <w:pStyle w:val="27"/>
              <w:widowControl w:val="0"/>
              <w:kinsoku/>
              <w:adjustRightInd/>
              <w:snapToGrid/>
              <w:spacing w:before="142" w:after="0" w:line="391" w:lineRule="auto"/>
              <w:ind w:left="106" w:right="94" w:firstLine="420"/>
              <w:jc w:val="both"/>
              <w:textAlignment w:val="auto"/>
              <w:rPr>
                <w:snapToGrid/>
                <w:color w:val="auto"/>
                <w:w w:val="95"/>
                <w:kern w:val="0"/>
                <w:sz w:val="21"/>
                <w:szCs w:val="22"/>
                <w:u w:val="single"/>
              </w:rPr>
            </w:pPr>
            <w:r>
              <w:rPr>
                <w:snapToGrid/>
                <w:color w:val="auto"/>
                <w:w w:val="95"/>
                <w:kern w:val="0"/>
                <w:sz w:val="21"/>
                <w:szCs w:val="22"/>
                <w:u w:val="single"/>
              </w:rPr>
              <w:t>项目建设期</w:t>
            </w:r>
            <w:r>
              <w:rPr>
                <w:rFonts w:hint="eastAsia"/>
                <w:snapToGrid/>
                <w:color w:val="auto"/>
                <w:w w:val="95"/>
                <w:kern w:val="0"/>
                <w:sz w:val="21"/>
                <w:szCs w:val="22"/>
                <w:u w:val="single"/>
                <w:lang w:val="en-US" w:eastAsia="zh-CN"/>
              </w:rPr>
              <w:t>5年（1825个日历天）</w:t>
            </w:r>
            <w:r>
              <w:rPr>
                <w:snapToGrid/>
                <w:color w:val="auto"/>
                <w:w w:val="95"/>
                <w:kern w:val="0"/>
                <w:sz w:val="21"/>
                <w:szCs w:val="22"/>
                <w:u w:val="single"/>
              </w:rPr>
              <w:t>，即</w:t>
            </w:r>
            <w:r>
              <w:rPr>
                <w:rFonts w:hint="eastAsia"/>
                <w:snapToGrid/>
                <w:color w:val="auto"/>
                <w:w w:val="95"/>
                <w:kern w:val="0"/>
                <w:sz w:val="21"/>
                <w:szCs w:val="22"/>
                <w:u w:val="single"/>
                <w:lang w:val="en-US" w:eastAsia="zh-CN"/>
              </w:rPr>
              <w:t>项目建设期可分单元实施，每单元的建设周期最长为18个月，七个单元项目建设周期共60个月。</w:t>
            </w:r>
          </w:p>
          <w:p w14:paraId="236B752A">
            <w:pPr>
              <w:pStyle w:val="27"/>
              <w:widowControl w:val="0"/>
              <w:kinsoku/>
              <w:adjustRightInd/>
              <w:snapToGrid/>
              <w:spacing w:before="142" w:after="0" w:line="391" w:lineRule="auto"/>
              <w:ind w:left="106" w:right="94" w:firstLine="420"/>
              <w:jc w:val="both"/>
              <w:textAlignment w:val="auto"/>
              <w:rPr>
                <w:color w:val="auto"/>
              </w:rPr>
            </w:pPr>
            <w:r>
              <w:rPr>
                <w:rFonts w:hint="eastAsia"/>
                <w:snapToGrid/>
                <w:color w:val="auto"/>
                <w:w w:val="95"/>
                <w:kern w:val="0"/>
                <w:sz w:val="21"/>
                <w:szCs w:val="22"/>
                <w:u w:val="single"/>
                <w:lang w:val="en-US" w:eastAsia="zh-CN"/>
              </w:rPr>
              <w:t>单元管护期1年，</w:t>
            </w:r>
            <w:r>
              <w:rPr>
                <w:rFonts w:hint="eastAsia"/>
                <w:snapToGrid/>
                <w:color w:val="auto"/>
                <w:w w:val="95"/>
                <w:kern w:val="0"/>
                <w:sz w:val="21"/>
                <w:szCs w:val="22"/>
                <w:u w:val="single"/>
              </w:rPr>
              <w:t>本次招标的</w:t>
            </w:r>
            <w:r>
              <w:rPr>
                <w:rFonts w:hint="eastAsia"/>
                <w:snapToGrid/>
                <w:color w:val="auto"/>
                <w:w w:val="95"/>
                <w:kern w:val="0"/>
                <w:sz w:val="21"/>
                <w:szCs w:val="22"/>
                <w:u w:val="single"/>
                <w:lang w:val="en-US" w:eastAsia="zh-CN"/>
              </w:rPr>
              <w:t>单元</w:t>
            </w:r>
            <w:r>
              <w:rPr>
                <w:rFonts w:hint="eastAsia"/>
                <w:snapToGrid/>
                <w:color w:val="auto"/>
                <w:w w:val="95"/>
                <w:kern w:val="0"/>
                <w:sz w:val="21"/>
                <w:szCs w:val="22"/>
                <w:u w:val="single"/>
              </w:rPr>
              <w:t>运营期为5年</w:t>
            </w:r>
            <w:r>
              <w:rPr>
                <w:rFonts w:hint="eastAsia"/>
                <w:snapToGrid/>
                <w:color w:val="auto"/>
                <w:w w:val="95"/>
                <w:kern w:val="0"/>
                <w:sz w:val="21"/>
                <w:szCs w:val="22"/>
                <w:u w:val="single"/>
                <w:lang w:eastAsia="zh-CN"/>
              </w:rPr>
              <w:t>（</w:t>
            </w:r>
            <w:r>
              <w:rPr>
                <w:rFonts w:hint="eastAsia"/>
                <w:snapToGrid/>
                <w:color w:val="auto"/>
                <w:w w:val="95"/>
                <w:kern w:val="0"/>
                <w:sz w:val="21"/>
                <w:szCs w:val="22"/>
                <w:u w:val="single"/>
                <w:lang w:val="en-US" w:eastAsia="zh-CN"/>
              </w:rPr>
              <w:t>注：按招标人确认的第一单元运营期起算，各建设单元运营期终止时间均以第一单元管护期满次月起算五年内截止），</w:t>
            </w:r>
            <w:r>
              <w:rPr>
                <w:rFonts w:hint="eastAsia"/>
                <w:snapToGrid/>
                <w:color w:val="auto"/>
                <w:w w:val="95"/>
                <w:kern w:val="0"/>
                <w:sz w:val="21"/>
                <w:szCs w:val="22"/>
                <w:u w:val="single"/>
              </w:rPr>
              <w:t>后期由业主负责运营</w:t>
            </w:r>
            <w:r>
              <w:rPr>
                <w:snapToGrid/>
                <w:color w:val="auto"/>
                <w:w w:val="95"/>
                <w:kern w:val="0"/>
                <w:sz w:val="21"/>
                <w:szCs w:val="22"/>
                <w:u w:val="single"/>
              </w:rPr>
              <w:t>。</w:t>
            </w:r>
          </w:p>
        </w:tc>
      </w:tr>
      <w:tr w14:paraId="6205A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169" w:type="dxa"/>
            <w:vAlign w:val="center"/>
          </w:tcPr>
          <w:p w14:paraId="229F24FB">
            <w:pPr>
              <w:spacing w:before="57" w:line="195" w:lineRule="auto"/>
              <w:ind w:left="397"/>
              <w:jc w:val="both"/>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1"/>
                <w:sz w:val="20"/>
                <w:szCs w:val="20"/>
              </w:rPr>
              <w:t>1.3.3</w:t>
            </w:r>
          </w:p>
        </w:tc>
        <w:tc>
          <w:tcPr>
            <w:tcW w:w="2006" w:type="dxa"/>
            <w:vAlign w:val="center"/>
          </w:tcPr>
          <w:p w14:paraId="228ED864">
            <w:pPr>
              <w:pStyle w:val="19"/>
              <w:spacing w:before="65" w:line="228" w:lineRule="auto"/>
              <w:ind w:firstLine="642" w:firstLineChars="300"/>
              <w:jc w:val="both"/>
              <w:rPr>
                <w:color w:val="auto"/>
                <w:u w:val="none"/>
              </w:rPr>
            </w:pPr>
            <w:r>
              <w:rPr>
                <w:color w:val="auto"/>
                <w:spacing w:val="7"/>
                <w:u w:val="none"/>
              </w:rPr>
              <w:t>质量标准</w:t>
            </w:r>
          </w:p>
        </w:tc>
        <w:tc>
          <w:tcPr>
            <w:tcW w:w="6683" w:type="dxa"/>
            <w:vAlign w:val="center"/>
          </w:tcPr>
          <w:p w14:paraId="0D8E167D">
            <w:pPr>
              <w:pStyle w:val="19"/>
              <w:spacing w:before="173" w:line="226" w:lineRule="auto"/>
              <w:ind w:left="537"/>
              <w:rPr>
                <w:rFonts w:hint="default"/>
                <w:snapToGrid/>
                <w:color w:val="auto"/>
                <w:w w:val="95"/>
                <w:kern w:val="0"/>
                <w:sz w:val="21"/>
                <w:szCs w:val="22"/>
                <w:u w:val="none"/>
                <w:lang w:val="en-US" w:eastAsia="zh-CN"/>
              </w:rPr>
            </w:pPr>
            <w:r>
              <w:rPr>
                <w:rFonts w:hint="eastAsia" w:ascii="宋体" w:hAnsi="宋体" w:eastAsia="宋体" w:cs="宋体"/>
                <w:b w:val="0"/>
                <w:bCs w:val="0"/>
                <w:color w:val="auto"/>
                <w:spacing w:val="8"/>
                <w:sz w:val="21"/>
                <w:szCs w:val="21"/>
                <w:u w:val="none" w:color="auto"/>
                <w:lang w:val="en-US" w:eastAsia="zh-CN"/>
              </w:rPr>
              <w:t>详见招标公告</w:t>
            </w:r>
          </w:p>
        </w:tc>
      </w:tr>
      <w:tr w14:paraId="51918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69" w:type="dxa"/>
            <w:vAlign w:val="center"/>
          </w:tcPr>
          <w:p w14:paraId="29A00BE8">
            <w:pPr>
              <w:spacing w:before="57" w:line="195" w:lineRule="auto"/>
              <w:ind w:left="397"/>
              <w:jc w:val="both"/>
              <w:rPr>
                <w:rFonts w:ascii="Times New Roman" w:hAnsi="Times New Roman" w:eastAsia="Times New Roman" w:cs="Times New Roman"/>
                <w:color w:val="auto"/>
                <w:spacing w:val="-1"/>
                <w:sz w:val="20"/>
                <w:szCs w:val="20"/>
              </w:rPr>
            </w:pPr>
            <w:r>
              <w:rPr>
                <w:rFonts w:ascii="Times New Roman" w:hAnsi="Times New Roman" w:eastAsia="Times New Roman" w:cs="Times New Roman"/>
                <w:color w:val="auto"/>
                <w:spacing w:val="-2"/>
                <w:sz w:val="20"/>
                <w:szCs w:val="20"/>
              </w:rPr>
              <w:t>1.4.</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2"/>
                <w:sz w:val="20"/>
                <w:szCs w:val="20"/>
              </w:rPr>
              <w:t>1</w:t>
            </w:r>
          </w:p>
        </w:tc>
        <w:tc>
          <w:tcPr>
            <w:tcW w:w="2006" w:type="dxa"/>
            <w:vAlign w:val="center"/>
          </w:tcPr>
          <w:p w14:paraId="3DA56469">
            <w:pPr>
              <w:pStyle w:val="19"/>
              <w:spacing w:before="65" w:line="393" w:lineRule="auto"/>
              <w:ind w:left="1009" w:right="107" w:hanging="895"/>
              <w:jc w:val="center"/>
              <w:rPr>
                <w:color w:val="auto"/>
              </w:rPr>
            </w:pPr>
            <w:r>
              <w:rPr>
                <w:rFonts w:hint="eastAsia"/>
                <w:color w:val="auto"/>
                <w:lang w:val="en-US" w:eastAsia="zh-CN"/>
              </w:rPr>
              <w:t xml:space="preserve"> </w:t>
            </w:r>
            <w:r>
              <w:rPr>
                <w:color w:val="auto"/>
              </w:rPr>
              <w:t>投标人资质条件、</w:t>
            </w:r>
          </w:p>
          <w:p w14:paraId="508A9AEE">
            <w:pPr>
              <w:pStyle w:val="19"/>
              <w:spacing w:before="65" w:line="228" w:lineRule="auto"/>
              <w:ind w:firstLine="600" w:firstLineChars="300"/>
              <w:jc w:val="both"/>
              <w:rPr>
                <w:color w:val="auto"/>
                <w:spacing w:val="7"/>
                <w:u w:val="none"/>
              </w:rPr>
            </w:pPr>
            <w:r>
              <w:rPr>
                <w:color w:val="auto"/>
              </w:rPr>
              <w:t>能力和</w:t>
            </w:r>
            <w:r>
              <w:rPr>
                <w:color w:val="auto"/>
                <w:spacing w:val="4"/>
              </w:rPr>
              <w:t>信誉</w:t>
            </w:r>
          </w:p>
        </w:tc>
        <w:tc>
          <w:tcPr>
            <w:tcW w:w="6683" w:type="dxa"/>
            <w:vAlign w:val="center"/>
          </w:tcPr>
          <w:p w14:paraId="74DAA4EF">
            <w:pPr>
              <w:pStyle w:val="19"/>
              <w:spacing w:before="173" w:line="226" w:lineRule="auto"/>
              <w:ind w:left="537"/>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8"/>
                <w:sz w:val="21"/>
                <w:szCs w:val="21"/>
              </w:rPr>
              <w:t>1</w:t>
            </w:r>
            <w:r>
              <w:rPr>
                <w:rFonts w:hint="eastAsia" w:ascii="宋体" w:hAnsi="宋体" w:eastAsia="宋体" w:cs="宋体"/>
                <w:b w:val="0"/>
                <w:bCs w:val="0"/>
                <w:color w:val="auto"/>
                <w:spacing w:val="-12"/>
                <w:sz w:val="21"/>
                <w:szCs w:val="21"/>
              </w:rPr>
              <w:t xml:space="preserve"> </w:t>
            </w:r>
            <w:r>
              <w:rPr>
                <w:rFonts w:hint="eastAsia" w:ascii="宋体" w:hAnsi="宋体" w:eastAsia="宋体" w:cs="宋体"/>
                <w:b w:val="0"/>
                <w:bCs w:val="0"/>
                <w:color w:val="auto"/>
                <w:spacing w:val="8"/>
                <w:sz w:val="21"/>
                <w:szCs w:val="21"/>
              </w:rPr>
              <w:t>、资质条件：</w:t>
            </w:r>
            <w:r>
              <w:rPr>
                <w:rFonts w:hint="eastAsia" w:ascii="宋体" w:hAnsi="宋体" w:eastAsia="宋体" w:cs="宋体"/>
                <w:b w:val="0"/>
                <w:bCs w:val="0"/>
                <w:color w:val="auto"/>
                <w:spacing w:val="8"/>
                <w:sz w:val="21"/>
                <w:szCs w:val="21"/>
                <w:u w:val="single" w:color="auto"/>
              </w:rPr>
              <w:t>详见“第一章 招标公告”</w:t>
            </w:r>
          </w:p>
          <w:p w14:paraId="21B1CA06">
            <w:pPr>
              <w:pStyle w:val="19"/>
              <w:spacing w:before="196" w:line="228" w:lineRule="auto"/>
              <w:ind w:left="528"/>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3"/>
                <w:sz w:val="21"/>
                <w:szCs w:val="21"/>
              </w:rPr>
              <w:t>2</w:t>
            </w:r>
            <w:r>
              <w:rPr>
                <w:rFonts w:hint="eastAsia" w:ascii="宋体" w:hAnsi="宋体" w:eastAsia="宋体" w:cs="宋体"/>
                <w:b w:val="0"/>
                <w:bCs w:val="0"/>
                <w:color w:val="auto"/>
                <w:spacing w:val="-23"/>
                <w:sz w:val="21"/>
                <w:szCs w:val="21"/>
              </w:rPr>
              <w:t xml:space="preserve"> </w:t>
            </w:r>
            <w:r>
              <w:rPr>
                <w:rFonts w:hint="eastAsia" w:ascii="宋体" w:hAnsi="宋体" w:eastAsia="宋体" w:cs="宋体"/>
                <w:b w:val="0"/>
                <w:bCs w:val="0"/>
                <w:color w:val="auto"/>
                <w:spacing w:val="3"/>
                <w:sz w:val="21"/>
                <w:szCs w:val="21"/>
              </w:rPr>
              <w:t>、财务要求：</w:t>
            </w:r>
            <w:r>
              <w:rPr>
                <w:rFonts w:hint="eastAsia" w:ascii="宋体" w:hAnsi="宋体" w:eastAsia="宋体" w:cs="宋体"/>
                <w:b w:val="0"/>
                <w:bCs w:val="0"/>
                <w:color w:val="auto"/>
                <w:spacing w:val="3"/>
                <w:sz w:val="21"/>
                <w:szCs w:val="21"/>
                <w:u w:val="single"/>
                <w:lang w:val="en-US" w:eastAsia="zh-CN"/>
              </w:rPr>
              <w:t xml:space="preserve"> </w:t>
            </w:r>
            <w:r>
              <w:rPr>
                <w:rFonts w:hint="eastAsia" w:ascii="宋体" w:hAnsi="宋体" w:eastAsia="宋体" w:cs="宋体"/>
                <w:b w:val="0"/>
                <w:bCs w:val="0"/>
                <w:color w:val="auto"/>
                <w:spacing w:val="3"/>
                <w:sz w:val="21"/>
                <w:szCs w:val="21"/>
                <w:u w:val="single" w:color="auto"/>
              </w:rPr>
              <w:t>/</w:t>
            </w:r>
            <w:r>
              <w:rPr>
                <w:rFonts w:hint="eastAsia" w:ascii="宋体" w:hAnsi="宋体" w:eastAsia="宋体" w:cs="宋体"/>
                <w:b w:val="0"/>
                <w:bCs w:val="0"/>
                <w:color w:val="auto"/>
                <w:spacing w:val="-22"/>
                <w:sz w:val="21"/>
                <w:szCs w:val="21"/>
                <w:u w:val="single" w:color="auto"/>
              </w:rPr>
              <w:t xml:space="preserve"> </w:t>
            </w:r>
            <w:r>
              <w:rPr>
                <w:rFonts w:hint="eastAsia" w:ascii="宋体" w:hAnsi="宋体" w:eastAsia="宋体" w:cs="宋体"/>
                <w:b w:val="0"/>
                <w:bCs w:val="0"/>
                <w:color w:val="auto"/>
                <w:spacing w:val="3"/>
                <w:sz w:val="21"/>
                <w:szCs w:val="21"/>
                <w:u w:val="single" w:color="auto"/>
              </w:rPr>
              <w:t>。</w:t>
            </w:r>
          </w:p>
          <w:p w14:paraId="1A520EAA">
            <w:pPr>
              <w:pStyle w:val="19"/>
              <w:spacing w:before="192" w:line="228" w:lineRule="auto"/>
              <w:ind w:left="527"/>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6"/>
                <w:sz w:val="21"/>
                <w:szCs w:val="21"/>
              </w:rPr>
              <w:t>3</w:t>
            </w:r>
            <w:r>
              <w:rPr>
                <w:rFonts w:hint="eastAsia" w:ascii="宋体" w:hAnsi="宋体" w:eastAsia="宋体" w:cs="宋体"/>
                <w:b w:val="0"/>
                <w:bCs w:val="0"/>
                <w:color w:val="auto"/>
                <w:spacing w:val="-23"/>
                <w:sz w:val="21"/>
                <w:szCs w:val="21"/>
              </w:rPr>
              <w:t xml:space="preserve"> </w:t>
            </w:r>
            <w:r>
              <w:rPr>
                <w:rFonts w:hint="eastAsia" w:ascii="宋体" w:hAnsi="宋体" w:eastAsia="宋体" w:cs="宋体"/>
                <w:b w:val="0"/>
                <w:bCs w:val="0"/>
                <w:color w:val="auto"/>
                <w:spacing w:val="6"/>
                <w:sz w:val="21"/>
                <w:szCs w:val="21"/>
              </w:rPr>
              <w:t>、设计业绩要求及施工业绩要求：</w:t>
            </w:r>
            <w:r>
              <w:rPr>
                <w:rFonts w:hint="eastAsia" w:ascii="宋体" w:hAnsi="宋体" w:eastAsia="宋体" w:cs="宋体"/>
                <w:b w:val="0"/>
                <w:bCs w:val="0"/>
                <w:color w:val="auto"/>
                <w:spacing w:val="6"/>
                <w:sz w:val="21"/>
                <w:szCs w:val="21"/>
                <w:u w:val="single"/>
                <w:lang w:val="en-US" w:eastAsia="zh-CN"/>
              </w:rPr>
              <w:t xml:space="preserve"> </w:t>
            </w:r>
            <w:r>
              <w:rPr>
                <w:rFonts w:hint="eastAsia" w:ascii="宋体" w:hAnsi="宋体" w:eastAsia="宋体" w:cs="宋体"/>
                <w:b w:val="0"/>
                <w:bCs w:val="0"/>
                <w:color w:val="auto"/>
                <w:spacing w:val="6"/>
                <w:sz w:val="21"/>
                <w:szCs w:val="21"/>
                <w:u w:val="single"/>
              </w:rPr>
              <w:t>/</w:t>
            </w:r>
            <w:r>
              <w:rPr>
                <w:rFonts w:hint="eastAsia" w:ascii="宋体" w:hAnsi="宋体" w:eastAsia="宋体" w:cs="宋体"/>
                <w:b w:val="0"/>
                <w:bCs w:val="0"/>
                <w:color w:val="auto"/>
                <w:spacing w:val="6"/>
                <w:sz w:val="21"/>
                <w:szCs w:val="21"/>
                <w:u w:val="single"/>
                <w:lang w:val="en-US" w:eastAsia="zh-CN"/>
              </w:rPr>
              <w:t xml:space="preserve"> </w:t>
            </w:r>
            <w:r>
              <w:rPr>
                <w:rFonts w:hint="eastAsia" w:ascii="宋体" w:hAnsi="宋体" w:eastAsia="宋体" w:cs="宋体"/>
                <w:b w:val="0"/>
                <w:bCs w:val="0"/>
                <w:color w:val="auto"/>
                <w:spacing w:val="6"/>
                <w:sz w:val="21"/>
                <w:szCs w:val="21"/>
              </w:rPr>
              <w:t>。</w:t>
            </w:r>
          </w:p>
          <w:p w14:paraId="20CA46C1">
            <w:pPr>
              <w:pStyle w:val="19"/>
              <w:spacing w:before="191" w:line="227" w:lineRule="auto"/>
              <w:ind w:left="52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pacing w:val="3"/>
                <w:sz w:val="21"/>
                <w:szCs w:val="21"/>
              </w:rPr>
              <w:t>4</w:t>
            </w:r>
            <w:r>
              <w:rPr>
                <w:rFonts w:hint="eastAsia" w:ascii="宋体" w:hAnsi="宋体" w:eastAsia="宋体" w:cs="宋体"/>
                <w:b w:val="0"/>
                <w:bCs w:val="0"/>
                <w:color w:val="auto"/>
                <w:spacing w:val="-20"/>
                <w:sz w:val="21"/>
                <w:szCs w:val="21"/>
              </w:rPr>
              <w:t xml:space="preserve"> </w:t>
            </w:r>
            <w:r>
              <w:rPr>
                <w:rFonts w:hint="eastAsia" w:ascii="宋体" w:hAnsi="宋体" w:eastAsia="宋体" w:cs="宋体"/>
                <w:b w:val="0"/>
                <w:bCs w:val="0"/>
                <w:color w:val="auto"/>
                <w:spacing w:val="3"/>
                <w:sz w:val="21"/>
                <w:szCs w:val="21"/>
              </w:rPr>
              <w:t>、信誉要求：</w:t>
            </w:r>
            <w:r>
              <w:rPr>
                <w:rFonts w:hint="eastAsia" w:ascii="宋体" w:hAnsi="宋体" w:eastAsia="宋体" w:cs="宋体"/>
                <w:b w:val="0"/>
                <w:bCs w:val="0"/>
                <w:color w:val="auto"/>
                <w:spacing w:val="3"/>
                <w:sz w:val="21"/>
                <w:szCs w:val="21"/>
                <w:u w:val="single" w:color="auto"/>
                <w:lang w:val="en-US" w:eastAsia="zh-CN"/>
              </w:rPr>
              <w:t xml:space="preserve"> </w:t>
            </w:r>
            <w:r>
              <w:rPr>
                <w:rFonts w:hint="eastAsia" w:ascii="宋体" w:hAnsi="宋体" w:eastAsia="宋体" w:cs="宋体"/>
                <w:b w:val="0"/>
                <w:bCs w:val="0"/>
                <w:color w:val="auto"/>
                <w:spacing w:val="3"/>
                <w:sz w:val="21"/>
                <w:szCs w:val="21"/>
                <w:u w:val="single" w:color="auto"/>
              </w:rPr>
              <w:t>/</w:t>
            </w:r>
            <w:r>
              <w:rPr>
                <w:rFonts w:hint="eastAsia" w:ascii="宋体" w:hAnsi="宋体" w:eastAsia="宋体" w:cs="宋体"/>
                <w:b w:val="0"/>
                <w:bCs w:val="0"/>
                <w:color w:val="auto"/>
                <w:spacing w:val="3"/>
                <w:sz w:val="21"/>
                <w:szCs w:val="21"/>
                <w:u w:val="single" w:color="auto"/>
                <w:lang w:val="en-US" w:eastAsia="zh-CN"/>
              </w:rPr>
              <w:t xml:space="preserve"> </w:t>
            </w:r>
          </w:p>
          <w:p w14:paraId="725F1C90">
            <w:pPr>
              <w:pStyle w:val="19"/>
              <w:spacing w:before="196" w:line="226" w:lineRule="auto"/>
              <w:ind w:left="530"/>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8"/>
                <w:sz w:val="21"/>
                <w:szCs w:val="21"/>
              </w:rPr>
              <w:t>5</w:t>
            </w:r>
            <w:r>
              <w:rPr>
                <w:rFonts w:hint="eastAsia" w:ascii="宋体" w:hAnsi="宋体" w:eastAsia="宋体" w:cs="宋体"/>
                <w:b w:val="0"/>
                <w:bCs w:val="0"/>
                <w:color w:val="auto"/>
                <w:spacing w:val="-19"/>
                <w:sz w:val="21"/>
                <w:szCs w:val="21"/>
              </w:rPr>
              <w:t xml:space="preserve"> </w:t>
            </w:r>
            <w:r>
              <w:rPr>
                <w:rFonts w:hint="eastAsia" w:ascii="宋体" w:hAnsi="宋体" w:eastAsia="宋体" w:cs="宋体"/>
                <w:b w:val="0"/>
                <w:bCs w:val="0"/>
                <w:color w:val="auto"/>
                <w:spacing w:val="8"/>
                <w:sz w:val="21"/>
                <w:szCs w:val="21"/>
              </w:rPr>
              <w:t>、项目总负责人的资格要求：</w:t>
            </w:r>
            <w:r>
              <w:rPr>
                <w:rFonts w:hint="eastAsia" w:ascii="宋体" w:hAnsi="宋体" w:eastAsia="宋体" w:cs="宋体"/>
                <w:b w:val="0"/>
                <w:bCs w:val="0"/>
                <w:color w:val="auto"/>
                <w:spacing w:val="8"/>
                <w:sz w:val="21"/>
                <w:szCs w:val="21"/>
                <w:u w:val="single" w:color="auto"/>
              </w:rPr>
              <w:t>详见招标公告。</w:t>
            </w:r>
          </w:p>
          <w:p w14:paraId="72F375FF">
            <w:pPr>
              <w:pStyle w:val="19"/>
              <w:spacing w:before="195" w:line="226" w:lineRule="auto"/>
              <w:ind w:left="531"/>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8"/>
                <w:sz w:val="21"/>
                <w:szCs w:val="21"/>
              </w:rPr>
              <w:t>6</w:t>
            </w:r>
            <w:r>
              <w:rPr>
                <w:rFonts w:hint="eastAsia" w:ascii="宋体" w:hAnsi="宋体" w:eastAsia="宋体" w:cs="宋体"/>
                <w:b w:val="0"/>
                <w:bCs w:val="0"/>
                <w:color w:val="auto"/>
                <w:spacing w:val="-18"/>
                <w:sz w:val="21"/>
                <w:szCs w:val="21"/>
              </w:rPr>
              <w:t xml:space="preserve"> </w:t>
            </w:r>
            <w:r>
              <w:rPr>
                <w:rFonts w:hint="eastAsia" w:ascii="宋体" w:hAnsi="宋体" w:eastAsia="宋体" w:cs="宋体"/>
                <w:b w:val="0"/>
                <w:bCs w:val="0"/>
                <w:color w:val="auto"/>
                <w:spacing w:val="8"/>
                <w:sz w:val="21"/>
                <w:szCs w:val="21"/>
              </w:rPr>
              <w:t>、设计项目负责人的资格要求：</w:t>
            </w:r>
            <w:r>
              <w:rPr>
                <w:rFonts w:hint="eastAsia" w:ascii="宋体" w:hAnsi="宋体" w:eastAsia="宋体" w:cs="宋体"/>
                <w:b w:val="0"/>
                <w:bCs w:val="0"/>
                <w:color w:val="auto"/>
                <w:spacing w:val="8"/>
                <w:sz w:val="21"/>
                <w:szCs w:val="21"/>
                <w:u w:val="single" w:color="auto"/>
              </w:rPr>
              <w:t>详见招标公告。</w:t>
            </w:r>
          </w:p>
          <w:p w14:paraId="3716ACD8">
            <w:pPr>
              <w:pStyle w:val="19"/>
              <w:spacing w:before="194" w:line="226" w:lineRule="auto"/>
              <w:ind w:left="530"/>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8"/>
                <w:sz w:val="21"/>
                <w:szCs w:val="21"/>
              </w:rPr>
              <w:t>7</w:t>
            </w:r>
            <w:r>
              <w:rPr>
                <w:rFonts w:hint="eastAsia" w:ascii="宋体" w:hAnsi="宋体" w:eastAsia="宋体" w:cs="宋体"/>
                <w:b w:val="0"/>
                <w:bCs w:val="0"/>
                <w:color w:val="auto"/>
                <w:spacing w:val="-18"/>
                <w:sz w:val="21"/>
                <w:szCs w:val="21"/>
              </w:rPr>
              <w:t xml:space="preserve"> </w:t>
            </w:r>
            <w:r>
              <w:rPr>
                <w:rFonts w:hint="eastAsia" w:ascii="宋体" w:hAnsi="宋体" w:eastAsia="宋体" w:cs="宋体"/>
                <w:b w:val="0"/>
                <w:bCs w:val="0"/>
                <w:color w:val="auto"/>
                <w:spacing w:val="8"/>
                <w:sz w:val="21"/>
                <w:szCs w:val="21"/>
              </w:rPr>
              <w:t>、施工项目负责人的资格要求：</w:t>
            </w:r>
            <w:r>
              <w:rPr>
                <w:rFonts w:hint="eastAsia" w:ascii="宋体" w:hAnsi="宋体" w:eastAsia="宋体" w:cs="宋体"/>
                <w:b w:val="0"/>
                <w:bCs w:val="0"/>
                <w:color w:val="auto"/>
                <w:spacing w:val="8"/>
                <w:sz w:val="21"/>
                <w:szCs w:val="21"/>
                <w:u w:val="single" w:color="auto"/>
              </w:rPr>
              <w:t>详见招标公告。</w:t>
            </w:r>
          </w:p>
          <w:p w14:paraId="6BB47353">
            <w:pPr>
              <w:pStyle w:val="19"/>
              <w:spacing w:before="197" w:line="346" w:lineRule="auto"/>
              <w:ind w:left="111" w:right="100" w:firstLine="420"/>
              <w:rPr>
                <w:rFonts w:hint="eastAsia" w:ascii="宋体" w:hAnsi="宋体" w:eastAsia="宋体" w:cs="宋体"/>
                <w:color w:val="auto"/>
                <w:spacing w:val="10"/>
                <w:sz w:val="21"/>
                <w:szCs w:val="21"/>
                <w:u w:val="single" w:color="auto"/>
              </w:rPr>
            </w:pPr>
            <w:r>
              <w:rPr>
                <w:rFonts w:hint="eastAsia" w:ascii="宋体" w:hAnsi="宋体" w:eastAsia="宋体" w:cs="宋体"/>
                <w:b w:val="0"/>
                <w:bCs w:val="0"/>
                <w:color w:val="auto"/>
                <w:spacing w:val="10"/>
                <w:sz w:val="21"/>
                <w:szCs w:val="21"/>
              </w:rPr>
              <w:t>8</w:t>
            </w:r>
            <w:r>
              <w:rPr>
                <w:rFonts w:hint="eastAsia" w:ascii="宋体" w:hAnsi="宋体" w:eastAsia="宋体" w:cs="宋体"/>
                <w:b w:val="0"/>
                <w:bCs w:val="0"/>
                <w:color w:val="auto"/>
                <w:spacing w:val="-18"/>
                <w:sz w:val="21"/>
                <w:szCs w:val="21"/>
              </w:rPr>
              <w:t xml:space="preserve"> </w:t>
            </w:r>
            <w:r>
              <w:rPr>
                <w:rFonts w:hint="eastAsia" w:ascii="宋体" w:hAnsi="宋体" w:eastAsia="宋体" w:cs="宋体"/>
                <w:b w:val="0"/>
                <w:bCs w:val="0"/>
                <w:color w:val="auto"/>
                <w:spacing w:val="10"/>
                <w:sz w:val="21"/>
                <w:szCs w:val="21"/>
              </w:rPr>
              <w:t>、施工机械设备：</w:t>
            </w:r>
            <w:r>
              <w:rPr>
                <w:rFonts w:hint="eastAsia" w:ascii="宋体" w:hAnsi="宋体" w:eastAsia="宋体" w:cs="宋体"/>
                <w:color w:val="auto"/>
                <w:spacing w:val="10"/>
                <w:sz w:val="21"/>
                <w:szCs w:val="21"/>
                <w:u w:val="single" w:color="auto"/>
              </w:rPr>
              <w:t>在工程施工过程中由中标人自行配备，并</w:t>
            </w:r>
            <w:r>
              <w:rPr>
                <w:rFonts w:hint="eastAsia" w:ascii="宋体" w:hAnsi="宋体" w:eastAsia="宋体" w:cs="宋体"/>
                <w:color w:val="auto"/>
                <w:spacing w:val="7"/>
                <w:sz w:val="21"/>
                <w:szCs w:val="21"/>
                <w:u w:val="single" w:color="auto"/>
              </w:rPr>
              <w:t>应满足项目施工需要，投标文件无需提供，</w:t>
            </w:r>
            <w:r>
              <w:rPr>
                <w:rFonts w:hint="eastAsia" w:ascii="宋体" w:hAnsi="宋体" w:eastAsia="宋体" w:cs="宋体"/>
                <w:color w:val="auto"/>
                <w:spacing w:val="10"/>
                <w:sz w:val="21"/>
                <w:szCs w:val="21"/>
                <w:u w:val="single" w:color="auto"/>
              </w:rPr>
              <w:t>但评标办法中涉及的机械要求除外。</w:t>
            </w:r>
          </w:p>
          <w:p w14:paraId="03701061">
            <w:pPr>
              <w:pStyle w:val="19"/>
              <w:spacing w:before="195" w:line="228" w:lineRule="auto"/>
              <w:ind w:left="534"/>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1"/>
                <w:sz w:val="21"/>
                <w:szCs w:val="21"/>
              </w:rPr>
              <w:t>说明：</w:t>
            </w:r>
          </w:p>
          <w:p w14:paraId="684B565D">
            <w:pPr>
              <w:pStyle w:val="19"/>
              <w:spacing w:before="191" w:line="317" w:lineRule="auto"/>
              <w:ind w:left="115" w:right="86" w:firstLine="422"/>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10"/>
                <w:sz w:val="21"/>
                <w:szCs w:val="21"/>
              </w:rPr>
              <w:t>1）</w:t>
            </w:r>
            <w:r>
              <w:rPr>
                <w:rFonts w:hint="eastAsia" w:ascii="宋体" w:hAnsi="宋体" w:eastAsia="宋体" w:cs="宋体"/>
                <w:b/>
                <w:bCs/>
                <w:color w:val="auto"/>
                <w:spacing w:val="10"/>
                <w:sz w:val="21"/>
                <w:szCs w:val="21"/>
                <w:u w:val="single" w:color="auto"/>
              </w:rPr>
              <w:t>除招标文件规定可兼任的岗位外，本招标项目其余各岗位</w:t>
            </w:r>
            <w:r>
              <w:rPr>
                <w:rFonts w:hint="eastAsia" w:ascii="宋体" w:hAnsi="宋体" w:eastAsia="宋体" w:cs="宋体"/>
                <w:b/>
                <w:bCs/>
                <w:color w:val="auto"/>
                <w:spacing w:val="7"/>
                <w:sz w:val="21"/>
                <w:szCs w:val="21"/>
                <w:u w:val="single" w:color="auto"/>
              </w:rPr>
              <w:t>必须一人一职，不得由一人兼任多个岗位</w:t>
            </w:r>
            <w:r>
              <w:rPr>
                <w:rFonts w:hint="eastAsia" w:ascii="宋体" w:hAnsi="宋体" w:eastAsia="宋体" w:cs="宋体"/>
                <w:b w:val="0"/>
                <w:bCs w:val="0"/>
                <w:color w:val="auto"/>
                <w:spacing w:val="7"/>
                <w:sz w:val="21"/>
                <w:szCs w:val="21"/>
              </w:rPr>
              <w:t>。</w:t>
            </w:r>
          </w:p>
          <w:p w14:paraId="1F580BAA">
            <w:pPr>
              <w:pStyle w:val="19"/>
              <w:spacing w:before="197" w:line="361" w:lineRule="auto"/>
              <w:ind w:left="111" w:right="86" w:firstLine="417"/>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10"/>
                <w:sz w:val="21"/>
                <w:szCs w:val="21"/>
              </w:rPr>
              <w:t>2）</w:t>
            </w:r>
            <w:r>
              <w:rPr>
                <w:rFonts w:hint="eastAsia" w:ascii="宋体" w:hAnsi="宋体" w:eastAsia="宋体" w:cs="宋体"/>
                <w:b w:val="0"/>
                <w:bCs w:val="0"/>
                <w:color w:val="auto"/>
                <w:spacing w:val="10"/>
                <w:sz w:val="21"/>
                <w:szCs w:val="21"/>
                <w:u w:val="single"/>
              </w:rPr>
              <w:t>本招标项目资格条件评审时仅对拟派出项目总负责人、设</w:t>
            </w:r>
            <w:r>
              <w:rPr>
                <w:rFonts w:hint="eastAsia" w:ascii="宋体" w:hAnsi="宋体" w:eastAsia="宋体" w:cs="宋体"/>
                <w:b w:val="0"/>
                <w:bCs w:val="0"/>
                <w:color w:val="auto"/>
                <w:spacing w:val="7"/>
                <w:sz w:val="21"/>
                <w:szCs w:val="21"/>
                <w:u w:val="single"/>
              </w:rPr>
              <w:t>计项目负责人、施工项目负责人进行考核</w:t>
            </w:r>
            <w:r>
              <w:rPr>
                <w:rFonts w:hint="eastAsia" w:ascii="宋体" w:hAnsi="宋体" w:eastAsia="宋体" w:cs="宋体"/>
                <w:b w:val="0"/>
                <w:bCs w:val="0"/>
                <w:color w:val="auto"/>
                <w:spacing w:val="7"/>
                <w:sz w:val="21"/>
                <w:szCs w:val="21"/>
              </w:rPr>
              <w:t>。项目</w:t>
            </w:r>
            <w:r>
              <w:rPr>
                <w:rFonts w:hint="eastAsia" w:ascii="宋体" w:hAnsi="宋体" w:eastAsia="宋体" w:cs="宋体"/>
                <w:b w:val="0"/>
                <w:bCs w:val="0"/>
                <w:color w:val="auto"/>
                <w:spacing w:val="6"/>
                <w:sz w:val="21"/>
                <w:szCs w:val="21"/>
              </w:rPr>
              <w:t>负责人、设计项目</w:t>
            </w:r>
            <w:r>
              <w:rPr>
                <w:rFonts w:hint="eastAsia" w:ascii="宋体" w:hAnsi="宋体" w:eastAsia="宋体" w:cs="宋体"/>
                <w:b w:val="0"/>
                <w:bCs w:val="0"/>
                <w:color w:val="auto"/>
                <w:spacing w:val="7"/>
                <w:sz w:val="21"/>
                <w:szCs w:val="21"/>
              </w:rPr>
              <w:t>负责人、施工项目负责人应按要求附上能够</w:t>
            </w:r>
            <w:r>
              <w:rPr>
                <w:rFonts w:hint="eastAsia" w:ascii="宋体" w:hAnsi="宋体" w:eastAsia="宋体" w:cs="宋体"/>
                <w:b w:val="0"/>
                <w:bCs w:val="0"/>
                <w:color w:val="auto"/>
                <w:spacing w:val="6"/>
                <w:sz w:val="21"/>
                <w:szCs w:val="21"/>
              </w:rPr>
              <w:t>证明其资格符合招标文</w:t>
            </w:r>
            <w:r>
              <w:rPr>
                <w:rFonts w:hint="eastAsia" w:ascii="宋体" w:hAnsi="宋体" w:eastAsia="宋体" w:cs="宋体"/>
                <w:b w:val="0"/>
                <w:bCs w:val="0"/>
                <w:color w:val="auto"/>
                <w:spacing w:val="7"/>
                <w:sz w:val="21"/>
                <w:szCs w:val="21"/>
              </w:rPr>
              <w:t>件要求的相关证明材料原件彩色扫描件。</w:t>
            </w:r>
          </w:p>
          <w:p w14:paraId="4B759BEB">
            <w:pPr>
              <w:pStyle w:val="19"/>
              <w:spacing w:before="191" w:line="362" w:lineRule="auto"/>
              <w:ind w:left="111" w:right="86" w:firstLine="419"/>
              <w:rPr>
                <w:rFonts w:hint="eastAsia" w:ascii="宋体" w:hAnsi="宋体" w:eastAsia="宋体" w:cs="宋体"/>
                <w:b w:val="0"/>
                <w:bCs w:val="0"/>
                <w:color w:val="auto"/>
                <w:spacing w:val="6"/>
                <w:sz w:val="21"/>
                <w:szCs w:val="21"/>
              </w:rPr>
            </w:pPr>
            <w:r>
              <w:rPr>
                <w:rFonts w:hint="eastAsia" w:ascii="宋体" w:hAnsi="宋体" w:eastAsia="宋体" w:cs="宋体"/>
                <w:b w:val="0"/>
                <w:bCs w:val="0"/>
                <w:color w:val="auto"/>
                <w:spacing w:val="6"/>
                <w:sz w:val="21"/>
                <w:szCs w:val="21"/>
              </w:rPr>
              <w:t>①提供工程施工类注册执业资格，其所属单位以建设主管部门颁发的执业资格证书上所明确的聘用企业为准，专业以注册证书上</w:t>
            </w:r>
            <w:r>
              <w:rPr>
                <w:rFonts w:hint="eastAsia" w:ascii="宋体" w:hAnsi="宋体" w:eastAsia="宋体" w:cs="宋体"/>
                <w:b w:val="0"/>
                <w:bCs w:val="0"/>
                <w:color w:val="auto"/>
                <w:spacing w:val="7"/>
                <w:sz w:val="21"/>
                <w:szCs w:val="21"/>
              </w:rPr>
              <w:t>所明确的专业类别为准。</w:t>
            </w:r>
            <w:r>
              <w:rPr>
                <w:rFonts w:hint="eastAsia" w:ascii="宋体" w:hAnsi="宋体" w:eastAsia="宋体" w:cs="宋体"/>
                <w:b w:val="0"/>
                <w:bCs w:val="0"/>
                <w:color w:val="auto"/>
                <w:spacing w:val="7"/>
                <w:sz w:val="21"/>
                <w:szCs w:val="21"/>
                <w:u w:val="single" w:color="auto"/>
              </w:rPr>
              <w:t>投标人应在投标文件</w:t>
            </w:r>
            <w:r>
              <w:rPr>
                <w:rFonts w:hint="eastAsia" w:ascii="宋体" w:hAnsi="宋体" w:eastAsia="宋体" w:cs="宋体"/>
                <w:b w:val="0"/>
                <w:bCs w:val="0"/>
                <w:color w:val="auto"/>
                <w:spacing w:val="6"/>
                <w:sz w:val="21"/>
                <w:szCs w:val="21"/>
                <w:u w:val="single" w:color="auto"/>
              </w:rPr>
              <w:t>中同时附上注册证书和身份证原件彩色扫描件</w:t>
            </w:r>
            <w:r>
              <w:rPr>
                <w:rFonts w:hint="eastAsia" w:ascii="宋体" w:hAnsi="宋体" w:eastAsia="宋体" w:cs="宋体"/>
                <w:b w:val="0"/>
                <w:bCs w:val="0"/>
                <w:color w:val="auto"/>
                <w:spacing w:val="6"/>
                <w:sz w:val="21"/>
                <w:szCs w:val="21"/>
              </w:rPr>
              <w:t>；</w:t>
            </w:r>
          </w:p>
          <w:p w14:paraId="0CB29DC9">
            <w:pPr>
              <w:pStyle w:val="19"/>
              <w:spacing w:before="191" w:line="362" w:lineRule="auto"/>
              <w:ind w:left="111" w:right="86" w:firstLine="419"/>
              <w:rPr>
                <w:rFonts w:hint="default"/>
                <w:snapToGrid/>
                <w:color w:val="auto"/>
                <w:w w:val="95"/>
                <w:kern w:val="0"/>
                <w:sz w:val="21"/>
                <w:szCs w:val="22"/>
                <w:u w:val="none"/>
                <w:lang w:val="en-US" w:eastAsia="zh-CN"/>
              </w:rPr>
            </w:pPr>
            <w:r>
              <w:rPr>
                <w:rFonts w:hint="eastAsia" w:ascii="宋体" w:hAnsi="宋体" w:eastAsia="宋体" w:cs="宋体"/>
                <w:b w:val="0"/>
                <w:bCs w:val="0"/>
                <w:color w:val="auto"/>
                <w:spacing w:val="6"/>
                <w:sz w:val="21"/>
                <w:szCs w:val="21"/>
              </w:rPr>
              <w:t>②提供工程设计类注册执业资格或专业技术职称，其所属单位以社保管理部门出具的社保缴费证明上所署单位为准。</w:t>
            </w:r>
            <w:r>
              <w:rPr>
                <w:rFonts w:hint="eastAsia" w:ascii="宋体" w:hAnsi="宋体" w:eastAsia="宋体" w:cs="宋体"/>
                <w:b w:val="0"/>
                <w:bCs w:val="0"/>
                <w:color w:val="auto"/>
                <w:spacing w:val="6"/>
                <w:sz w:val="21"/>
                <w:szCs w:val="21"/>
                <w:u w:val="single"/>
              </w:rPr>
              <w:t>投标人应在投标文件中同时附上注册证书或专业技术职称证书、社保缴费证明和身份证原件彩色扫描件。</w:t>
            </w:r>
          </w:p>
        </w:tc>
      </w:tr>
      <w:tr w14:paraId="6EDEA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2" w:hRule="atLeast"/>
        </w:trPr>
        <w:tc>
          <w:tcPr>
            <w:tcW w:w="1169" w:type="dxa"/>
            <w:vAlign w:val="top"/>
          </w:tcPr>
          <w:p w14:paraId="3DC11A60">
            <w:pPr>
              <w:spacing w:line="247" w:lineRule="auto"/>
              <w:rPr>
                <w:rFonts w:ascii="Arial"/>
                <w:color w:val="auto"/>
                <w:sz w:val="21"/>
              </w:rPr>
            </w:pPr>
          </w:p>
          <w:p w14:paraId="33D09E09">
            <w:pPr>
              <w:spacing w:before="58" w:line="195" w:lineRule="auto"/>
              <w:ind w:left="397"/>
              <w:rPr>
                <w:rFonts w:ascii="Times New Roman" w:hAnsi="Times New Roman" w:eastAsia="Times New Roman" w:cs="Times New Roman"/>
                <w:color w:val="auto"/>
                <w:sz w:val="20"/>
                <w:szCs w:val="20"/>
              </w:rPr>
            </w:pPr>
          </w:p>
        </w:tc>
        <w:tc>
          <w:tcPr>
            <w:tcW w:w="2006" w:type="dxa"/>
            <w:vAlign w:val="top"/>
          </w:tcPr>
          <w:p w14:paraId="1C43B281">
            <w:pPr>
              <w:pStyle w:val="19"/>
              <w:spacing w:before="65" w:line="393" w:lineRule="auto"/>
              <w:ind w:left="1009" w:right="107" w:hanging="895"/>
              <w:jc w:val="center"/>
              <w:rPr>
                <w:color w:val="auto"/>
              </w:rPr>
            </w:pPr>
            <w:r>
              <w:rPr>
                <w:rFonts w:hint="eastAsia"/>
                <w:color w:val="auto"/>
                <w:lang w:val="en-US" w:eastAsia="zh-CN"/>
              </w:rPr>
              <w:t xml:space="preserve"> </w:t>
            </w:r>
          </w:p>
        </w:tc>
        <w:tc>
          <w:tcPr>
            <w:tcW w:w="6683" w:type="dxa"/>
            <w:vAlign w:val="top"/>
          </w:tcPr>
          <w:p w14:paraId="5E61ACB8">
            <w:pPr>
              <w:pStyle w:val="19"/>
              <w:spacing w:before="192" w:line="317" w:lineRule="auto"/>
              <w:ind w:left="112" w:right="88" w:firstLine="417"/>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14"/>
                <w:sz w:val="21"/>
                <w:szCs w:val="21"/>
              </w:rPr>
              <w:t>③上述所有原件彩色扫描件应包括年审及变更等记录页（如</w:t>
            </w:r>
            <w:r>
              <w:rPr>
                <w:rFonts w:hint="eastAsia" w:ascii="宋体" w:hAnsi="宋体" w:eastAsia="宋体" w:cs="宋体"/>
                <w:b w:val="0"/>
                <w:bCs w:val="0"/>
                <w:color w:val="auto"/>
                <w:spacing w:val="-3"/>
                <w:sz w:val="21"/>
                <w:szCs w:val="21"/>
              </w:rPr>
              <w:t>有）；</w:t>
            </w:r>
          </w:p>
          <w:p w14:paraId="7C544175">
            <w:pPr>
              <w:pStyle w:val="19"/>
              <w:keepNext w:val="0"/>
              <w:keepLines w:val="0"/>
              <w:pageBreakBefore w:val="0"/>
              <w:widowControl/>
              <w:kinsoku w:val="0"/>
              <w:wordWrap/>
              <w:overflowPunct/>
              <w:topLinePunct w:val="0"/>
              <w:autoSpaceDE w:val="0"/>
              <w:autoSpaceDN w:val="0"/>
              <w:bidi w:val="0"/>
              <w:adjustRightInd w:val="0"/>
              <w:snapToGrid w:val="0"/>
              <w:spacing w:before="177" w:line="363" w:lineRule="auto"/>
              <w:ind w:left="113" w:firstLine="476" w:firstLineChars="200"/>
              <w:textAlignment w:val="baseline"/>
              <w:rPr>
                <w:rFonts w:hint="eastAsia" w:ascii="宋体" w:hAnsi="宋体" w:eastAsia="宋体" w:cs="宋体"/>
                <w:b w:val="0"/>
                <w:bCs w:val="0"/>
                <w:color w:val="auto"/>
                <w:spacing w:val="6"/>
                <w:sz w:val="21"/>
                <w:szCs w:val="21"/>
              </w:rPr>
            </w:pPr>
            <w:r>
              <w:rPr>
                <w:rFonts w:hint="eastAsia" w:ascii="宋体" w:hAnsi="宋体" w:eastAsia="宋体" w:cs="宋体"/>
                <w:b w:val="0"/>
                <w:bCs w:val="0"/>
                <w:color w:val="auto"/>
                <w:spacing w:val="14"/>
                <w:sz w:val="21"/>
                <w:szCs w:val="21"/>
              </w:rPr>
              <w:t>④“社保缴费证明”是指社保管理部门出具的自本招标项目投标截止之日的上二个月为始点并往前追溯连续缴费累计六个月及</w:t>
            </w:r>
            <w:r>
              <w:rPr>
                <w:rFonts w:hint="eastAsia" w:ascii="宋体" w:hAnsi="宋体" w:eastAsia="宋体" w:cs="宋体"/>
                <w:b w:val="0"/>
                <w:bCs w:val="0"/>
                <w:color w:val="auto"/>
                <w:spacing w:val="7"/>
                <w:sz w:val="21"/>
                <w:szCs w:val="21"/>
              </w:rPr>
              <w:t>以上的社保缴费证明。社保由上级单位统筹缴</w:t>
            </w:r>
            <w:r>
              <w:rPr>
                <w:rFonts w:hint="eastAsia" w:ascii="宋体" w:hAnsi="宋体" w:eastAsia="宋体" w:cs="宋体"/>
                <w:b w:val="0"/>
                <w:bCs w:val="0"/>
                <w:color w:val="auto"/>
                <w:spacing w:val="6"/>
                <w:sz w:val="21"/>
                <w:szCs w:val="21"/>
              </w:rPr>
              <w:t>纳的，还应提供上级单位出具的统筹缴纳证明。</w:t>
            </w:r>
          </w:p>
          <w:p w14:paraId="6F47C4C3">
            <w:pPr>
              <w:pStyle w:val="19"/>
              <w:spacing w:before="192" w:line="347" w:lineRule="auto"/>
              <w:ind w:left="112" w:right="86" w:firstLine="417"/>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6"/>
                <w:sz w:val="21"/>
                <w:szCs w:val="21"/>
              </w:rPr>
              <w:t>⑤上述各类注册执业证书发生变更的，应按有关规定办理完变</w:t>
            </w:r>
            <w:r>
              <w:rPr>
                <w:rFonts w:hint="eastAsia" w:ascii="宋体" w:hAnsi="宋体" w:eastAsia="宋体" w:cs="宋体"/>
                <w:b w:val="0"/>
                <w:bCs w:val="0"/>
                <w:color w:val="auto"/>
                <w:spacing w:val="7"/>
                <w:sz w:val="21"/>
                <w:szCs w:val="21"/>
              </w:rPr>
              <w:t>更手续后方可参加投标，并以发证机关核准的</w:t>
            </w:r>
            <w:r>
              <w:rPr>
                <w:rFonts w:hint="eastAsia" w:ascii="宋体" w:hAnsi="宋体" w:eastAsia="宋体" w:cs="宋体"/>
                <w:b w:val="0"/>
                <w:bCs w:val="0"/>
                <w:color w:val="auto"/>
                <w:spacing w:val="6"/>
                <w:sz w:val="21"/>
                <w:szCs w:val="21"/>
              </w:rPr>
              <w:t>变更为准；否则其投</w:t>
            </w:r>
            <w:r>
              <w:rPr>
                <w:rFonts w:hint="eastAsia" w:ascii="宋体" w:hAnsi="宋体" w:eastAsia="宋体" w:cs="宋体"/>
                <w:b w:val="0"/>
                <w:bCs w:val="0"/>
                <w:color w:val="auto"/>
                <w:spacing w:val="4"/>
                <w:sz w:val="21"/>
                <w:szCs w:val="21"/>
              </w:rPr>
              <w:t>标将被否决。</w:t>
            </w:r>
          </w:p>
          <w:p w14:paraId="5CCE9E90">
            <w:pPr>
              <w:pStyle w:val="19"/>
              <w:spacing w:before="192" w:line="362" w:lineRule="auto"/>
              <w:ind w:left="111" w:right="86" w:firstLine="416"/>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8"/>
                <w:sz w:val="21"/>
                <w:szCs w:val="21"/>
              </w:rPr>
              <w:t>3)其他项目管理机构及人员（除招标文件有要求外</w:t>
            </w:r>
            <w:r>
              <w:rPr>
                <w:rFonts w:hint="eastAsia" w:ascii="宋体" w:hAnsi="宋体" w:eastAsia="宋体" w:cs="宋体"/>
                <w:b w:val="0"/>
                <w:bCs w:val="0"/>
                <w:color w:val="auto"/>
                <w:spacing w:val="7"/>
                <w:sz w:val="21"/>
                <w:szCs w:val="21"/>
              </w:rPr>
              <w:t>）应当在工程开工前，由中标人按照招标文件约定及管理需</w:t>
            </w:r>
            <w:r>
              <w:rPr>
                <w:rFonts w:hint="eastAsia" w:ascii="宋体" w:hAnsi="宋体" w:eastAsia="宋体" w:cs="宋体"/>
                <w:b w:val="0"/>
                <w:bCs w:val="0"/>
                <w:color w:val="auto"/>
                <w:spacing w:val="6"/>
                <w:sz w:val="21"/>
                <w:szCs w:val="21"/>
              </w:rPr>
              <w:t>要配备相应管理人</w:t>
            </w:r>
            <w:r>
              <w:rPr>
                <w:rFonts w:hint="eastAsia" w:ascii="宋体" w:hAnsi="宋体" w:eastAsia="宋体" w:cs="宋体"/>
                <w:b w:val="0"/>
                <w:bCs w:val="0"/>
                <w:color w:val="auto"/>
                <w:spacing w:val="7"/>
                <w:sz w:val="21"/>
                <w:szCs w:val="21"/>
              </w:rPr>
              <w:t>员，且相应管理人员的人数不得低于我省及项目</w:t>
            </w:r>
            <w:r>
              <w:rPr>
                <w:rFonts w:hint="eastAsia" w:ascii="宋体" w:hAnsi="宋体" w:eastAsia="宋体" w:cs="宋体"/>
                <w:b w:val="0"/>
                <w:bCs w:val="0"/>
                <w:color w:val="auto"/>
                <w:spacing w:val="6"/>
                <w:sz w:val="21"/>
                <w:szCs w:val="21"/>
              </w:rPr>
              <w:t>所在地关于项目管理人员配备的要求。</w:t>
            </w:r>
          </w:p>
          <w:p w14:paraId="1CE9605B">
            <w:pPr>
              <w:pStyle w:val="19"/>
              <w:spacing w:before="190" w:line="318" w:lineRule="auto"/>
              <w:ind w:left="111" w:right="106" w:firstLine="417"/>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7"/>
                <w:sz w:val="21"/>
                <w:szCs w:val="21"/>
              </w:rPr>
              <w:t>4)投标人若不能按投标文件承诺的项目管理机构人员到位的，应无条件地接受招标人作出的以下处理：</w:t>
            </w:r>
          </w:p>
          <w:p w14:paraId="03747F1D">
            <w:pPr>
              <w:pStyle w:val="19"/>
              <w:keepNext w:val="0"/>
              <w:keepLines w:val="0"/>
              <w:pageBreakBefore w:val="0"/>
              <w:widowControl/>
              <w:kinsoku w:val="0"/>
              <w:wordWrap/>
              <w:overflowPunct/>
              <w:topLinePunct w:val="0"/>
              <w:autoSpaceDE w:val="0"/>
              <w:autoSpaceDN w:val="0"/>
              <w:bidi w:val="0"/>
              <w:adjustRightInd w:val="0"/>
              <w:snapToGrid w:val="0"/>
              <w:spacing w:before="192" w:line="363" w:lineRule="auto"/>
              <w:ind w:firstLine="444" w:firstLineChars="20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6"/>
                <w:sz w:val="21"/>
                <w:szCs w:val="21"/>
              </w:rPr>
              <w:t>a.工程开工前，不论是否存在不可抗力原因,项目管理机构中施</w:t>
            </w:r>
            <w:r>
              <w:rPr>
                <w:rFonts w:hint="eastAsia" w:ascii="宋体" w:hAnsi="宋体" w:eastAsia="宋体" w:cs="宋体"/>
                <w:b w:val="0"/>
                <w:bCs w:val="0"/>
                <w:color w:val="auto"/>
                <w:spacing w:val="14"/>
                <w:sz w:val="21"/>
                <w:szCs w:val="21"/>
              </w:rPr>
              <w:t>工管理人员未能全部在</w:t>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"http://117.27.135.5:7043/fjjsgczajzz/"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pacing w:val="14"/>
                <w:sz w:val="21"/>
                <w:szCs w:val="21"/>
              </w:rPr>
              <w:t>福建省工程项目建设监管系统</w:t>
            </w:r>
            <w:r>
              <w:rPr>
                <w:rFonts w:hint="eastAsia" w:ascii="宋体" w:hAnsi="宋体" w:eastAsia="宋体" w:cs="宋体"/>
                <w:b w:val="0"/>
                <w:bCs w:val="0"/>
                <w:color w:val="auto"/>
                <w:spacing w:val="14"/>
                <w:sz w:val="21"/>
                <w:szCs w:val="21"/>
              </w:rPr>
              <w:fldChar w:fldCharType="end"/>
            </w:r>
            <w:r>
              <w:rPr>
                <w:rFonts w:hint="eastAsia" w:ascii="宋体" w:hAnsi="宋体" w:eastAsia="宋体" w:cs="宋体"/>
                <w:b w:val="0"/>
                <w:bCs w:val="0"/>
                <w:color w:val="auto"/>
                <w:spacing w:val="14"/>
                <w:sz w:val="21"/>
                <w:szCs w:val="21"/>
              </w:rPr>
              <w:t>登记的（若</w:t>
            </w:r>
            <w:r>
              <w:rPr>
                <w:rFonts w:hint="eastAsia" w:ascii="宋体" w:hAnsi="宋体" w:eastAsia="宋体" w:cs="宋体"/>
                <w:b w:val="0"/>
                <w:bCs w:val="0"/>
                <w:color w:val="auto"/>
                <w:spacing w:val="6"/>
                <w:sz w:val="21"/>
                <w:szCs w:val="21"/>
              </w:rPr>
              <w:t>需</w:t>
            </w:r>
            <w:r>
              <w:rPr>
                <w:rFonts w:hint="eastAsia" w:ascii="宋体" w:hAnsi="宋体" w:eastAsia="宋体" w:cs="宋体"/>
                <w:b w:val="0"/>
                <w:bCs w:val="0"/>
                <w:color w:val="auto"/>
                <w:spacing w:val="22"/>
                <w:sz w:val="21"/>
                <w:szCs w:val="21"/>
              </w:rPr>
              <w:t>），</w:t>
            </w:r>
            <w:r>
              <w:rPr>
                <w:rFonts w:hint="eastAsia" w:ascii="宋体" w:hAnsi="宋体" w:eastAsia="宋体" w:cs="宋体"/>
                <w:b w:val="0"/>
                <w:bCs w:val="0"/>
                <w:color w:val="auto"/>
                <w:spacing w:val="6"/>
                <w:sz w:val="21"/>
                <w:szCs w:val="21"/>
              </w:rPr>
              <w:t>招标人有权解除合同并按违约追究投标人责任；</w:t>
            </w:r>
          </w:p>
          <w:p w14:paraId="32293CF9">
            <w:pPr>
              <w:pStyle w:val="19"/>
              <w:spacing w:before="193" w:line="398" w:lineRule="auto"/>
              <w:ind w:left="116" w:right="86" w:firstLine="411"/>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6"/>
                <w:sz w:val="21"/>
                <w:szCs w:val="21"/>
              </w:rPr>
              <w:t>b.工程开工后，除不可抗力外,投标人变更项目管理机构管理人员中的项目负责人或设计项目负责人或施工项目负责人，每人每次</w:t>
            </w:r>
            <w:r>
              <w:rPr>
                <w:rFonts w:hint="eastAsia" w:ascii="宋体" w:hAnsi="宋体" w:eastAsia="宋体" w:cs="宋体"/>
                <w:b w:val="0"/>
                <w:bCs w:val="0"/>
                <w:color w:val="auto"/>
                <w:spacing w:val="10"/>
                <w:sz w:val="21"/>
                <w:szCs w:val="21"/>
              </w:rPr>
              <w:t>向招标人交纳</w:t>
            </w:r>
            <w:r>
              <w:rPr>
                <w:rFonts w:hint="eastAsia" w:ascii="宋体" w:hAnsi="宋体" w:eastAsia="宋体" w:cs="宋体"/>
                <w:b w:val="0"/>
                <w:bCs w:val="0"/>
                <w:color w:val="auto"/>
                <w:spacing w:val="-32"/>
                <w:sz w:val="21"/>
                <w:szCs w:val="21"/>
              </w:rPr>
              <w:t xml:space="preserve"> </w:t>
            </w:r>
            <w:r>
              <w:rPr>
                <w:rFonts w:hint="eastAsia" w:ascii="宋体" w:hAnsi="宋体" w:eastAsia="宋体" w:cs="宋体"/>
                <w:b w:val="0"/>
                <w:bCs w:val="0"/>
                <w:color w:val="auto"/>
                <w:spacing w:val="10"/>
                <w:sz w:val="21"/>
                <w:szCs w:val="21"/>
              </w:rPr>
              <w:t>20</w:t>
            </w:r>
            <w:r>
              <w:rPr>
                <w:rFonts w:hint="eastAsia" w:ascii="宋体" w:hAnsi="宋体" w:eastAsia="宋体" w:cs="宋体"/>
                <w:b w:val="0"/>
                <w:bCs w:val="0"/>
                <w:color w:val="auto"/>
                <w:spacing w:val="19"/>
                <w:w w:val="101"/>
                <w:sz w:val="21"/>
                <w:szCs w:val="21"/>
              </w:rPr>
              <w:t xml:space="preserve"> </w:t>
            </w:r>
            <w:r>
              <w:rPr>
                <w:rFonts w:hint="eastAsia" w:ascii="宋体" w:hAnsi="宋体" w:eastAsia="宋体" w:cs="宋体"/>
                <w:b w:val="0"/>
                <w:bCs w:val="0"/>
                <w:color w:val="auto"/>
                <w:spacing w:val="10"/>
                <w:sz w:val="21"/>
                <w:szCs w:val="21"/>
              </w:rPr>
              <w:t>万元违约金；其他人员每人每次向招标人交纳</w:t>
            </w:r>
            <w:r>
              <w:rPr>
                <w:rFonts w:hint="eastAsia" w:ascii="宋体" w:hAnsi="宋体" w:eastAsia="宋体" w:cs="宋体"/>
                <w:b w:val="0"/>
                <w:bCs w:val="0"/>
                <w:color w:val="auto"/>
                <w:spacing w:val="-33"/>
                <w:sz w:val="21"/>
                <w:szCs w:val="21"/>
              </w:rPr>
              <w:t xml:space="preserve"> </w:t>
            </w:r>
            <w:r>
              <w:rPr>
                <w:rFonts w:hint="eastAsia" w:ascii="宋体" w:hAnsi="宋体" w:eastAsia="宋体" w:cs="宋体"/>
                <w:b w:val="0"/>
                <w:bCs w:val="0"/>
                <w:color w:val="auto"/>
                <w:spacing w:val="10"/>
                <w:sz w:val="21"/>
                <w:szCs w:val="21"/>
              </w:rPr>
              <w:t>5</w:t>
            </w:r>
            <w:r>
              <w:rPr>
                <w:rFonts w:hint="eastAsia" w:ascii="宋体" w:hAnsi="宋体" w:eastAsia="宋体" w:cs="宋体"/>
                <w:b w:val="0"/>
                <w:bCs w:val="0"/>
                <w:color w:val="auto"/>
                <w:sz w:val="21"/>
                <w:szCs w:val="21"/>
              </w:rPr>
              <w:t xml:space="preserve"> </w:t>
            </w:r>
            <w:r>
              <w:rPr>
                <w:rFonts w:hint="eastAsia" w:ascii="宋体" w:hAnsi="宋体" w:eastAsia="宋体" w:cs="宋体"/>
                <w:b w:val="0"/>
                <w:bCs w:val="0"/>
                <w:color w:val="auto"/>
                <w:spacing w:val="4"/>
                <w:sz w:val="21"/>
                <w:szCs w:val="21"/>
              </w:rPr>
              <w:t>万元违约金。</w:t>
            </w:r>
          </w:p>
          <w:p w14:paraId="5F6A4155">
            <w:pPr>
              <w:pStyle w:val="19"/>
              <w:spacing w:before="35" w:line="397" w:lineRule="auto"/>
              <w:ind w:left="112" w:right="86" w:firstLine="417"/>
              <w:rPr>
                <w:rFonts w:hint="eastAsia" w:cs="宋体"/>
                <w:b w:val="0"/>
                <w:bCs w:val="0"/>
                <w:color w:val="auto"/>
                <w:spacing w:val="3"/>
                <w:sz w:val="21"/>
                <w:szCs w:val="21"/>
                <w:u w:val="single"/>
                <w:lang w:val="en-US" w:eastAsia="zh-CN"/>
              </w:rPr>
            </w:pPr>
            <w:r>
              <w:rPr>
                <w:rFonts w:hint="eastAsia" w:ascii="宋体" w:hAnsi="宋体" w:eastAsia="宋体" w:cs="宋体"/>
                <w:b w:val="0"/>
                <w:bCs w:val="0"/>
                <w:color w:val="auto"/>
                <w:spacing w:val="10"/>
                <w:sz w:val="21"/>
                <w:szCs w:val="21"/>
              </w:rPr>
              <w:t>9</w:t>
            </w:r>
            <w:r>
              <w:rPr>
                <w:rFonts w:hint="eastAsia" w:ascii="宋体" w:hAnsi="宋体" w:eastAsia="宋体" w:cs="宋体"/>
                <w:b w:val="0"/>
                <w:bCs w:val="0"/>
                <w:color w:val="auto"/>
                <w:spacing w:val="10"/>
                <w:sz w:val="21"/>
                <w:szCs w:val="21"/>
                <w:lang w:val="en-US" w:eastAsia="zh-CN"/>
              </w:rPr>
              <w:t xml:space="preserve"> </w:t>
            </w:r>
            <w:r>
              <w:rPr>
                <w:rFonts w:hint="eastAsia" w:ascii="宋体" w:hAnsi="宋体" w:eastAsia="宋体" w:cs="宋体"/>
                <w:b w:val="0"/>
                <w:bCs w:val="0"/>
                <w:color w:val="auto"/>
                <w:spacing w:val="10"/>
                <w:sz w:val="21"/>
                <w:szCs w:val="21"/>
              </w:rPr>
              <w:t>、项目管理机构其他人员</w:t>
            </w:r>
            <w:r>
              <w:rPr>
                <w:rFonts w:hint="eastAsia" w:ascii="宋体" w:hAnsi="宋体" w:eastAsia="宋体" w:cs="宋体"/>
                <w:b w:val="0"/>
                <w:bCs w:val="0"/>
                <w:color w:val="auto"/>
                <w:spacing w:val="-9"/>
                <w:sz w:val="21"/>
                <w:szCs w:val="21"/>
              </w:rPr>
              <w:t>：</w:t>
            </w:r>
            <w:r>
              <w:rPr>
                <w:rFonts w:hint="eastAsia" w:ascii="宋体" w:hAnsi="宋体" w:eastAsia="宋体" w:cs="宋体"/>
                <w:b w:val="0"/>
                <w:bCs w:val="0"/>
                <w:color w:val="auto"/>
                <w:spacing w:val="-79"/>
                <w:sz w:val="21"/>
                <w:szCs w:val="21"/>
              </w:rPr>
              <w:t xml:space="preserve"> </w:t>
            </w:r>
            <w:r>
              <w:rPr>
                <w:rFonts w:hint="eastAsia" w:ascii="宋体" w:hAnsi="宋体" w:eastAsia="宋体" w:cs="宋体"/>
                <w:b w:val="0"/>
                <w:bCs w:val="0"/>
                <w:color w:val="auto"/>
                <w:spacing w:val="10"/>
                <w:sz w:val="21"/>
                <w:szCs w:val="21"/>
              </w:rPr>
              <w:t>注：除招标文件有要求外，投</w:t>
            </w:r>
            <w:r>
              <w:rPr>
                <w:rFonts w:hint="eastAsia" w:ascii="宋体" w:hAnsi="宋体" w:eastAsia="宋体" w:cs="宋体"/>
                <w:b w:val="0"/>
                <w:bCs w:val="0"/>
                <w:color w:val="auto"/>
                <w:spacing w:val="7"/>
                <w:sz w:val="21"/>
                <w:szCs w:val="21"/>
              </w:rPr>
              <w:t>标时无需提供下列人员，由中标人在中标后</w:t>
            </w:r>
            <w:r>
              <w:rPr>
                <w:rFonts w:hint="eastAsia" w:ascii="宋体" w:hAnsi="宋体" w:eastAsia="宋体" w:cs="宋体"/>
                <w:b w:val="0"/>
                <w:bCs w:val="0"/>
                <w:color w:val="auto"/>
                <w:spacing w:val="6"/>
                <w:sz w:val="21"/>
                <w:szCs w:val="21"/>
              </w:rPr>
              <w:t>按下列要求配备并报送</w:t>
            </w:r>
            <w:r>
              <w:rPr>
                <w:rFonts w:hint="eastAsia" w:ascii="宋体" w:hAnsi="宋体" w:eastAsia="宋体" w:cs="宋体"/>
                <w:b w:val="0"/>
                <w:bCs w:val="0"/>
                <w:color w:val="auto"/>
                <w:spacing w:val="3"/>
                <w:sz w:val="21"/>
                <w:szCs w:val="21"/>
              </w:rPr>
              <w:t>建设单位。）</w:t>
            </w:r>
            <w:r>
              <w:rPr>
                <w:rFonts w:hint="eastAsia" w:cs="宋体"/>
                <w:b w:val="0"/>
                <w:bCs w:val="0"/>
                <w:color w:val="auto"/>
                <w:spacing w:val="3"/>
                <w:sz w:val="21"/>
                <w:szCs w:val="21"/>
                <w:u w:val="single"/>
                <w:lang w:val="en-US" w:eastAsia="zh-CN"/>
              </w:rPr>
              <w:t xml:space="preserve"> / </w:t>
            </w:r>
          </w:p>
          <w:p w14:paraId="2192C72C">
            <w:pPr>
              <w:pStyle w:val="19"/>
              <w:spacing w:before="35" w:line="397" w:lineRule="auto"/>
              <w:ind w:left="112" w:right="86" w:firstLine="417"/>
              <w:rPr>
                <w:rFonts w:hint="eastAsia" w:ascii="宋体" w:hAnsi="宋体" w:eastAsia="宋体" w:cs="宋体"/>
                <w:b w:val="0"/>
                <w:bCs w:val="0"/>
                <w:color w:val="auto"/>
                <w:spacing w:val="3"/>
                <w:sz w:val="21"/>
                <w:szCs w:val="21"/>
              </w:rPr>
            </w:pPr>
            <w:r>
              <w:rPr>
                <w:rFonts w:hint="eastAsia" w:ascii="宋体" w:hAnsi="宋体" w:eastAsia="宋体" w:cs="宋体"/>
                <w:b w:val="0"/>
                <w:bCs w:val="0"/>
                <w:color w:val="auto"/>
                <w:spacing w:val="8"/>
                <w:sz w:val="21"/>
                <w:szCs w:val="21"/>
              </w:rPr>
              <w:t>10</w:t>
            </w:r>
            <w:r>
              <w:rPr>
                <w:rFonts w:hint="eastAsia" w:ascii="宋体" w:hAnsi="宋体" w:eastAsia="宋体" w:cs="宋体"/>
                <w:b w:val="0"/>
                <w:bCs w:val="0"/>
                <w:color w:val="auto"/>
                <w:spacing w:val="-23"/>
                <w:sz w:val="21"/>
                <w:szCs w:val="21"/>
              </w:rPr>
              <w:t xml:space="preserve"> </w:t>
            </w:r>
            <w:r>
              <w:rPr>
                <w:rFonts w:hint="eastAsia" w:ascii="宋体" w:hAnsi="宋体" w:eastAsia="宋体" w:cs="宋体"/>
                <w:b w:val="0"/>
                <w:bCs w:val="0"/>
                <w:color w:val="auto"/>
                <w:spacing w:val="8"/>
                <w:sz w:val="21"/>
                <w:szCs w:val="21"/>
              </w:rPr>
              <w:t>、其他要求</w:t>
            </w:r>
            <w:r>
              <w:rPr>
                <w:rFonts w:hint="eastAsia" w:ascii="宋体" w:hAnsi="宋体" w:eastAsia="宋体" w:cs="宋体"/>
                <w:b w:val="0"/>
                <w:bCs w:val="0"/>
                <w:color w:val="auto"/>
                <w:spacing w:val="3"/>
                <w:sz w:val="21"/>
                <w:szCs w:val="21"/>
              </w:rPr>
              <w:t>：</w:t>
            </w:r>
          </w:p>
          <w:p w14:paraId="3F1584C3">
            <w:pPr>
              <w:pStyle w:val="19"/>
              <w:spacing w:before="194" w:line="396" w:lineRule="auto"/>
              <w:ind w:left="62" w:right="86" w:firstLine="475"/>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3"/>
                <w:sz w:val="21"/>
                <w:szCs w:val="21"/>
                <w:u w:val="single" w:color="auto"/>
              </w:rPr>
              <w:t>（</w:t>
            </w:r>
            <w:r>
              <w:rPr>
                <w:rFonts w:hint="eastAsia" w:ascii="宋体" w:hAnsi="宋体" w:eastAsia="宋体" w:cs="宋体"/>
                <w:b w:val="0"/>
                <w:bCs w:val="0"/>
                <w:color w:val="auto"/>
                <w:spacing w:val="8"/>
                <w:sz w:val="21"/>
                <w:szCs w:val="21"/>
                <w:u w:val="single" w:color="auto"/>
              </w:rPr>
              <w:t>1）投标人应按照招标文件第</w:t>
            </w:r>
            <w:r>
              <w:rPr>
                <w:rFonts w:hint="eastAsia" w:ascii="宋体" w:hAnsi="宋体" w:eastAsia="宋体" w:cs="宋体"/>
                <w:b w:val="0"/>
                <w:bCs w:val="0"/>
                <w:color w:val="auto"/>
                <w:spacing w:val="-36"/>
                <w:sz w:val="21"/>
                <w:szCs w:val="21"/>
                <w:u w:val="single" w:color="auto"/>
              </w:rPr>
              <w:t xml:space="preserve"> </w:t>
            </w:r>
            <w:r>
              <w:rPr>
                <w:rFonts w:hint="eastAsia" w:ascii="宋体" w:hAnsi="宋体" w:eastAsia="宋体" w:cs="宋体"/>
                <w:b w:val="0"/>
                <w:bCs w:val="0"/>
                <w:color w:val="auto"/>
                <w:spacing w:val="8"/>
                <w:sz w:val="21"/>
                <w:szCs w:val="21"/>
                <w:u w:val="single" w:color="auto"/>
              </w:rPr>
              <w:t>7</w:t>
            </w:r>
            <w:r>
              <w:rPr>
                <w:rFonts w:hint="eastAsia" w:ascii="宋体" w:hAnsi="宋体" w:eastAsia="宋体" w:cs="宋体"/>
                <w:b w:val="0"/>
                <w:bCs w:val="0"/>
                <w:color w:val="auto"/>
                <w:spacing w:val="19"/>
                <w:w w:val="101"/>
                <w:sz w:val="21"/>
                <w:szCs w:val="21"/>
                <w:u w:val="single" w:color="auto"/>
              </w:rPr>
              <w:t xml:space="preserve"> </w:t>
            </w:r>
            <w:r>
              <w:rPr>
                <w:rFonts w:hint="eastAsia" w:ascii="宋体" w:hAnsi="宋体" w:eastAsia="宋体" w:cs="宋体"/>
                <w:b w:val="0"/>
                <w:bCs w:val="0"/>
                <w:color w:val="auto"/>
                <w:spacing w:val="8"/>
                <w:sz w:val="21"/>
                <w:szCs w:val="21"/>
                <w:u w:val="single" w:color="auto"/>
              </w:rPr>
              <w:t>章投标文件</w:t>
            </w:r>
            <w:r>
              <w:rPr>
                <w:rFonts w:hint="eastAsia" w:ascii="宋体" w:hAnsi="宋体" w:eastAsia="宋体" w:cs="宋体"/>
                <w:b w:val="0"/>
                <w:bCs w:val="0"/>
                <w:color w:val="auto"/>
                <w:spacing w:val="14"/>
                <w:sz w:val="21"/>
                <w:szCs w:val="21"/>
                <w:u w:val="single" w:color="auto"/>
              </w:rPr>
              <w:t>格式之规定要求完整提交投标文件，以证明符合招标文件第三章</w:t>
            </w:r>
            <w:r>
              <w:rPr>
                <w:rFonts w:hint="eastAsia" w:ascii="宋体" w:hAnsi="宋体" w:eastAsia="宋体" w:cs="宋体"/>
                <w:b w:val="0"/>
                <w:bCs w:val="0"/>
                <w:color w:val="auto"/>
                <w:spacing w:val="11"/>
                <w:sz w:val="21"/>
                <w:szCs w:val="21"/>
                <w:u w:val="single" w:color="auto"/>
              </w:rPr>
              <w:t>“评标办法”规定的资格审查合格条件。</w:t>
            </w:r>
          </w:p>
          <w:p w14:paraId="7615BE9F">
            <w:pPr>
              <w:pStyle w:val="19"/>
              <w:keepNext w:val="0"/>
              <w:keepLines w:val="0"/>
              <w:pageBreakBefore w:val="0"/>
              <w:widowControl/>
              <w:kinsoku w:val="0"/>
              <w:wordWrap/>
              <w:overflowPunct/>
              <w:topLinePunct w:val="0"/>
              <w:autoSpaceDE w:val="0"/>
              <w:autoSpaceDN w:val="0"/>
              <w:bidi w:val="0"/>
              <w:adjustRightInd w:val="0"/>
              <w:snapToGrid w:val="0"/>
              <w:spacing w:before="177" w:line="363" w:lineRule="auto"/>
              <w:ind w:left="113" w:firstLine="444" w:firstLineChars="20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6"/>
                <w:sz w:val="21"/>
                <w:szCs w:val="21"/>
                <w:u w:val="single" w:color="auto"/>
              </w:rPr>
              <w:t>（2）在推荐中标候选人前，评标委员会应当对拟推荐的中标</w:t>
            </w:r>
            <w:r>
              <w:rPr>
                <w:rFonts w:hint="eastAsia" w:ascii="宋体" w:hAnsi="宋体" w:eastAsia="宋体" w:cs="宋体"/>
                <w:b w:val="0"/>
                <w:bCs w:val="0"/>
                <w:color w:val="auto"/>
                <w:spacing w:val="8"/>
                <w:sz w:val="21"/>
                <w:szCs w:val="21"/>
                <w:u w:val="single" w:color="auto"/>
              </w:rPr>
              <w:t>候选人相关信用信息进行核对：</w:t>
            </w:r>
          </w:p>
          <w:p w14:paraId="25F1A7C9">
            <w:pPr>
              <w:pStyle w:val="19"/>
              <w:tabs>
                <w:tab w:val="left" w:pos="222"/>
              </w:tabs>
              <w:spacing w:before="190" w:line="362" w:lineRule="auto"/>
              <w:ind w:left="103" w:firstLine="427"/>
              <w:rPr>
                <w:rFonts w:hint="eastAsia" w:ascii="宋体" w:hAnsi="宋体" w:eastAsia="宋体" w:cs="宋体"/>
                <w:b w:val="0"/>
                <w:bCs w:val="0"/>
                <w:color w:val="auto"/>
                <w:spacing w:val="9"/>
                <w:sz w:val="21"/>
                <w:szCs w:val="21"/>
                <w:u w:val="single" w:color="auto"/>
              </w:rPr>
            </w:pPr>
            <w:r>
              <w:rPr>
                <w:rFonts w:hint="eastAsia" w:ascii="宋体" w:hAnsi="宋体" w:eastAsia="宋体" w:cs="宋体"/>
                <w:b w:val="0"/>
                <w:bCs w:val="0"/>
                <w:color w:val="auto"/>
                <w:spacing w:val="10"/>
                <w:sz w:val="21"/>
                <w:szCs w:val="21"/>
                <w:u w:val="single" w:color="auto"/>
              </w:rPr>
              <w:t>①通过中国执行信息公开网（网址</w:t>
            </w:r>
            <w:r>
              <w:rPr>
                <w:rFonts w:hint="eastAsia" w:ascii="宋体" w:hAnsi="宋体" w:eastAsia="宋体" w:cs="宋体"/>
                <w:b w:val="0"/>
                <w:bCs w:val="0"/>
                <w:color w:val="auto"/>
                <w:sz w:val="21"/>
                <w:szCs w:val="21"/>
                <w:u w:val="single" w:color="auto"/>
              </w:rPr>
              <w:t>zxgk</w:t>
            </w:r>
            <w:r>
              <w:rPr>
                <w:rFonts w:hint="eastAsia" w:ascii="宋体" w:hAnsi="宋体" w:eastAsia="宋体" w:cs="宋体"/>
                <w:b w:val="0"/>
                <w:bCs w:val="0"/>
                <w:color w:val="auto"/>
                <w:spacing w:val="10"/>
                <w:sz w:val="21"/>
                <w:szCs w:val="21"/>
                <w:u w:val="single" w:color="auto"/>
              </w:rPr>
              <w:t>.</w:t>
            </w:r>
            <w:r>
              <w:rPr>
                <w:rFonts w:hint="eastAsia" w:ascii="宋体" w:hAnsi="宋体" w:eastAsia="宋体" w:cs="宋体"/>
                <w:b w:val="0"/>
                <w:bCs w:val="0"/>
                <w:color w:val="auto"/>
                <w:sz w:val="21"/>
                <w:szCs w:val="21"/>
                <w:u w:val="single" w:color="auto"/>
              </w:rPr>
              <w:t>court</w:t>
            </w:r>
            <w:r>
              <w:rPr>
                <w:rFonts w:hint="eastAsia" w:ascii="宋体" w:hAnsi="宋体" w:eastAsia="宋体" w:cs="宋体"/>
                <w:b w:val="0"/>
                <w:bCs w:val="0"/>
                <w:color w:val="auto"/>
                <w:spacing w:val="10"/>
                <w:sz w:val="21"/>
                <w:szCs w:val="21"/>
                <w:u w:val="single" w:color="auto"/>
              </w:rPr>
              <w:t>.</w:t>
            </w:r>
            <w:r>
              <w:rPr>
                <w:rFonts w:hint="eastAsia" w:ascii="宋体" w:hAnsi="宋体" w:eastAsia="宋体" w:cs="宋体"/>
                <w:b w:val="0"/>
                <w:bCs w:val="0"/>
                <w:color w:val="auto"/>
                <w:sz w:val="21"/>
                <w:szCs w:val="21"/>
                <w:u w:val="single" w:color="auto"/>
              </w:rPr>
              <w:t>gov</w:t>
            </w:r>
            <w:r>
              <w:rPr>
                <w:rFonts w:hint="eastAsia" w:ascii="宋体" w:hAnsi="宋体" w:eastAsia="宋体" w:cs="宋体"/>
                <w:b w:val="0"/>
                <w:bCs w:val="0"/>
                <w:color w:val="auto"/>
                <w:spacing w:val="10"/>
                <w:sz w:val="21"/>
                <w:szCs w:val="21"/>
                <w:u w:val="single" w:color="auto"/>
              </w:rPr>
              <w:t>.</w:t>
            </w:r>
            <w:r>
              <w:rPr>
                <w:rFonts w:hint="eastAsia" w:ascii="宋体" w:hAnsi="宋体" w:eastAsia="宋体" w:cs="宋体"/>
                <w:b w:val="0"/>
                <w:bCs w:val="0"/>
                <w:color w:val="auto"/>
                <w:sz w:val="21"/>
                <w:szCs w:val="21"/>
                <w:u w:val="single" w:color="auto"/>
              </w:rPr>
              <w:t>cn</w:t>
            </w:r>
            <w:r>
              <w:rPr>
                <w:rFonts w:hint="eastAsia" w:ascii="宋体" w:hAnsi="宋体" w:eastAsia="宋体" w:cs="宋体"/>
                <w:b w:val="0"/>
                <w:bCs w:val="0"/>
                <w:color w:val="auto"/>
                <w:spacing w:val="10"/>
                <w:sz w:val="21"/>
                <w:szCs w:val="21"/>
                <w:u w:val="single" w:color="auto"/>
              </w:rPr>
              <w:t>/</w:t>
            </w:r>
            <w:r>
              <w:rPr>
                <w:rFonts w:hint="eastAsia" w:ascii="宋体" w:hAnsi="宋体" w:eastAsia="宋体" w:cs="宋体"/>
                <w:b w:val="0"/>
                <w:bCs w:val="0"/>
                <w:color w:val="auto"/>
                <w:sz w:val="21"/>
                <w:szCs w:val="21"/>
                <w:u w:val="single" w:color="auto"/>
              </w:rPr>
              <w:t>shixin</w:t>
            </w:r>
            <w:r>
              <w:rPr>
                <w:rFonts w:hint="eastAsia" w:ascii="宋体" w:hAnsi="宋体" w:eastAsia="宋体" w:cs="宋体"/>
                <w:b w:val="0"/>
                <w:bCs w:val="0"/>
                <w:color w:val="auto"/>
                <w:spacing w:val="10"/>
                <w:sz w:val="21"/>
                <w:szCs w:val="21"/>
              </w:rPr>
              <w:t>）</w:t>
            </w:r>
            <w:r>
              <w:rPr>
                <w:rFonts w:hint="eastAsia" w:ascii="宋体" w:hAnsi="宋体" w:eastAsia="宋体" w:cs="宋体"/>
                <w:b w:val="0"/>
                <w:bCs w:val="0"/>
                <w:color w:val="auto"/>
                <w:spacing w:val="14"/>
                <w:sz w:val="21"/>
                <w:szCs w:val="21"/>
                <w:u w:val="single" w:color="auto"/>
              </w:rPr>
              <w:t>查询本招标项目投标截止时间当日拟推荐为中标候选人的投标人</w:t>
            </w:r>
            <w:r>
              <w:rPr>
                <w:rFonts w:hint="eastAsia" w:ascii="宋体" w:hAnsi="宋体" w:eastAsia="宋体" w:cs="宋体"/>
                <w:b w:val="0"/>
                <w:bCs w:val="0"/>
                <w:color w:val="auto"/>
                <w:spacing w:val="3"/>
                <w:sz w:val="21"/>
                <w:szCs w:val="21"/>
                <w:u w:val="single" w:color="auto"/>
              </w:rPr>
              <w:t>（不包括其分支机构）是否被人民法院列为“失信被执行</w:t>
            </w:r>
            <w:r>
              <w:rPr>
                <w:rFonts w:hint="eastAsia" w:ascii="宋体" w:hAnsi="宋体" w:eastAsia="宋体" w:cs="宋体"/>
                <w:b w:val="0"/>
                <w:bCs w:val="0"/>
                <w:color w:val="auto"/>
                <w:spacing w:val="2"/>
                <w:sz w:val="21"/>
                <w:szCs w:val="21"/>
                <w:u w:val="single" w:color="auto"/>
              </w:rPr>
              <w:t>人”，若被</w:t>
            </w:r>
            <w:r>
              <w:rPr>
                <w:rFonts w:hint="eastAsia" w:ascii="宋体" w:hAnsi="宋体" w:eastAsia="宋体" w:cs="宋体"/>
                <w:b w:val="0"/>
                <w:bCs w:val="0"/>
                <w:color w:val="auto"/>
                <w:spacing w:val="9"/>
                <w:sz w:val="21"/>
                <w:szCs w:val="21"/>
                <w:u w:val="single" w:color="auto"/>
              </w:rPr>
              <w:t>列为“失信被执行人”的，应当否决其投标。</w:t>
            </w:r>
          </w:p>
          <w:p w14:paraId="2670BDC2">
            <w:pPr>
              <w:pStyle w:val="19"/>
              <w:spacing w:before="191" w:line="371" w:lineRule="auto"/>
              <w:ind w:left="113" w:right="37" w:firstLine="416"/>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9"/>
                <w:sz w:val="21"/>
                <w:szCs w:val="21"/>
                <w:u w:val="single" w:color="auto"/>
              </w:rPr>
              <w:t>②通过全国企业信用信息公示系统（网址：</w:t>
            </w:r>
            <w:r>
              <w:rPr>
                <w:rFonts w:hint="eastAsia" w:ascii="宋体" w:hAnsi="宋体" w:eastAsia="宋体" w:cs="宋体"/>
                <w:b w:val="0"/>
                <w:bCs w:val="0"/>
                <w:color w:val="auto"/>
                <w:sz w:val="21"/>
                <w:szCs w:val="21"/>
                <w:u w:val="single" w:color="auto"/>
              </w:rPr>
              <w:t>www</w:t>
            </w:r>
            <w:r>
              <w:rPr>
                <w:rFonts w:hint="eastAsia" w:ascii="宋体" w:hAnsi="宋体" w:eastAsia="宋体" w:cs="宋体"/>
                <w:b w:val="0"/>
                <w:bCs w:val="0"/>
                <w:color w:val="auto"/>
                <w:spacing w:val="9"/>
                <w:sz w:val="21"/>
                <w:szCs w:val="21"/>
                <w:u w:val="single" w:color="auto"/>
              </w:rPr>
              <w:t>.</w:t>
            </w:r>
            <w:r>
              <w:rPr>
                <w:rFonts w:hint="eastAsia" w:ascii="宋体" w:hAnsi="宋体" w:eastAsia="宋体" w:cs="宋体"/>
                <w:b w:val="0"/>
                <w:bCs w:val="0"/>
                <w:color w:val="auto"/>
                <w:sz w:val="21"/>
                <w:szCs w:val="21"/>
                <w:u w:val="single" w:color="auto"/>
              </w:rPr>
              <w:t>gsxt</w:t>
            </w:r>
            <w:r>
              <w:rPr>
                <w:rFonts w:hint="eastAsia" w:ascii="宋体" w:hAnsi="宋体" w:eastAsia="宋体" w:cs="宋体"/>
                <w:b w:val="0"/>
                <w:bCs w:val="0"/>
                <w:color w:val="auto"/>
                <w:spacing w:val="9"/>
                <w:sz w:val="21"/>
                <w:szCs w:val="21"/>
                <w:u w:val="single" w:color="auto"/>
              </w:rPr>
              <w:t>.</w:t>
            </w:r>
            <w:r>
              <w:rPr>
                <w:rFonts w:hint="eastAsia" w:ascii="宋体" w:hAnsi="宋体" w:eastAsia="宋体" w:cs="宋体"/>
                <w:b w:val="0"/>
                <w:bCs w:val="0"/>
                <w:color w:val="auto"/>
                <w:sz w:val="21"/>
                <w:szCs w:val="21"/>
                <w:u w:val="single" w:color="auto"/>
              </w:rPr>
              <w:t>gov</w:t>
            </w:r>
            <w:r>
              <w:rPr>
                <w:rFonts w:hint="eastAsia" w:ascii="宋体" w:hAnsi="宋体" w:eastAsia="宋体" w:cs="宋体"/>
                <w:b w:val="0"/>
                <w:bCs w:val="0"/>
                <w:color w:val="auto"/>
                <w:spacing w:val="9"/>
                <w:sz w:val="21"/>
                <w:szCs w:val="21"/>
                <w:u w:val="single" w:color="auto"/>
              </w:rPr>
              <w:t>.</w:t>
            </w:r>
            <w:r>
              <w:rPr>
                <w:rFonts w:hint="eastAsia" w:ascii="宋体" w:hAnsi="宋体" w:eastAsia="宋体" w:cs="宋体"/>
                <w:b w:val="0"/>
                <w:bCs w:val="0"/>
                <w:color w:val="auto"/>
                <w:sz w:val="21"/>
                <w:szCs w:val="21"/>
                <w:u w:val="single" w:color="auto"/>
              </w:rPr>
              <w:t>cn</w:t>
            </w:r>
            <w:r>
              <w:rPr>
                <w:rFonts w:hint="eastAsia" w:ascii="宋体" w:hAnsi="宋体" w:eastAsia="宋体" w:cs="宋体"/>
                <w:b w:val="0"/>
                <w:bCs w:val="0"/>
                <w:color w:val="auto"/>
                <w:spacing w:val="9"/>
                <w:sz w:val="21"/>
                <w:szCs w:val="21"/>
                <w:u w:val="single" w:color="auto"/>
              </w:rPr>
              <w:t>）</w:t>
            </w:r>
            <w:r>
              <w:rPr>
                <w:rFonts w:hint="eastAsia" w:ascii="宋体" w:hAnsi="宋体" w:eastAsia="宋体" w:cs="宋体"/>
                <w:b w:val="0"/>
                <w:bCs w:val="0"/>
                <w:color w:val="auto"/>
                <w:spacing w:val="14"/>
                <w:sz w:val="21"/>
                <w:szCs w:val="21"/>
                <w:u w:val="single" w:color="auto"/>
              </w:rPr>
              <w:t>查询本招标项目投标截止时间当日的拟推荐为中标候选人的投标</w:t>
            </w:r>
            <w:r>
              <w:rPr>
                <w:rFonts w:hint="eastAsia" w:ascii="宋体" w:hAnsi="宋体" w:eastAsia="宋体" w:cs="宋体"/>
                <w:b w:val="0"/>
                <w:bCs w:val="0"/>
                <w:color w:val="auto"/>
                <w:spacing w:val="10"/>
                <w:sz w:val="21"/>
                <w:szCs w:val="21"/>
                <w:u w:val="single" w:color="auto"/>
              </w:rPr>
              <w:t>人（不包括其分支机构）是否被工商行政管理机关列为“严重违法</w:t>
            </w:r>
            <w:r>
              <w:rPr>
                <w:rFonts w:hint="eastAsia" w:ascii="宋体" w:hAnsi="宋体" w:eastAsia="宋体" w:cs="宋体"/>
                <w:b w:val="0"/>
                <w:bCs w:val="0"/>
                <w:color w:val="auto"/>
                <w:spacing w:val="5"/>
                <w:sz w:val="21"/>
                <w:szCs w:val="21"/>
                <w:u w:val="single" w:color="auto"/>
              </w:rPr>
              <w:t>失信企业名单”，若被列为“严重违法失信企业名单”的应当否决其</w:t>
            </w:r>
            <w:r>
              <w:rPr>
                <w:rFonts w:hint="eastAsia" w:ascii="宋体" w:hAnsi="宋体" w:eastAsia="宋体" w:cs="宋体"/>
                <w:b w:val="0"/>
                <w:bCs w:val="0"/>
                <w:color w:val="auto"/>
                <w:spacing w:val="11"/>
                <w:sz w:val="21"/>
                <w:szCs w:val="21"/>
                <w:u w:val="single" w:color="auto"/>
              </w:rPr>
              <w:t>投标。</w:t>
            </w:r>
          </w:p>
          <w:p w14:paraId="4FA26CCF">
            <w:pPr>
              <w:pStyle w:val="19"/>
              <w:tabs>
                <w:tab w:val="left" w:pos="222"/>
              </w:tabs>
              <w:spacing w:before="190" w:line="362" w:lineRule="auto"/>
              <w:ind w:left="103" w:firstLine="427"/>
              <w:rPr>
                <w:rFonts w:hint="eastAsia" w:ascii="宋体" w:hAnsi="宋体" w:eastAsia="宋体" w:cs="宋体"/>
                <w:b w:val="0"/>
                <w:bCs w:val="0"/>
                <w:color w:val="auto"/>
                <w:spacing w:val="9"/>
                <w:sz w:val="21"/>
                <w:szCs w:val="21"/>
                <w:u w:val="single" w:color="auto"/>
              </w:rPr>
            </w:pPr>
            <w:r>
              <w:rPr>
                <w:rFonts w:hint="eastAsia" w:ascii="宋体" w:hAnsi="宋体" w:eastAsia="宋体" w:cs="宋体"/>
                <w:b w:val="0"/>
                <w:bCs w:val="0"/>
                <w:color w:val="auto"/>
                <w:spacing w:val="6"/>
                <w:sz w:val="21"/>
                <w:szCs w:val="21"/>
                <w:u w:val="single" w:color="auto"/>
              </w:rPr>
              <w:t>注：上述查询结果均仅针对“拟推荐中标候选人”企业本身，不</w:t>
            </w:r>
            <w:r>
              <w:rPr>
                <w:rFonts w:hint="eastAsia" w:ascii="宋体" w:hAnsi="宋体" w:eastAsia="宋体" w:cs="宋体"/>
                <w:b w:val="0"/>
                <w:bCs w:val="0"/>
                <w:color w:val="auto"/>
                <w:spacing w:val="9"/>
                <w:sz w:val="21"/>
                <w:szCs w:val="21"/>
                <w:u w:val="single" w:color="auto"/>
              </w:rPr>
              <w:t>涉及与其关联的分支机构或子公司或母公司或控股子公司。</w:t>
            </w:r>
          </w:p>
        </w:tc>
      </w:tr>
      <w:tr w14:paraId="4475C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169" w:type="dxa"/>
            <w:vAlign w:val="top"/>
          </w:tcPr>
          <w:p w14:paraId="2F0BE530">
            <w:pPr>
              <w:spacing w:line="371" w:lineRule="auto"/>
              <w:rPr>
                <w:rFonts w:ascii="Arial"/>
                <w:color w:val="auto"/>
                <w:sz w:val="21"/>
              </w:rPr>
            </w:pPr>
          </w:p>
          <w:p w14:paraId="76E93FF4">
            <w:pPr>
              <w:spacing w:before="57" w:line="195" w:lineRule="auto"/>
              <w:ind w:left="397"/>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1"/>
                <w:sz w:val="20"/>
                <w:szCs w:val="20"/>
              </w:rPr>
              <w:t>1.4.2</w:t>
            </w:r>
          </w:p>
        </w:tc>
        <w:tc>
          <w:tcPr>
            <w:tcW w:w="2006" w:type="dxa"/>
            <w:vAlign w:val="top"/>
          </w:tcPr>
          <w:p w14:paraId="1BA8EEB3">
            <w:pPr>
              <w:spacing w:line="328" w:lineRule="auto"/>
              <w:jc w:val="center"/>
              <w:rPr>
                <w:rFonts w:ascii="Arial"/>
                <w:color w:val="auto"/>
                <w:sz w:val="21"/>
              </w:rPr>
            </w:pPr>
          </w:p>
          <w:p w14:paraId="64F1C3AB">
            <w:pPr>
              <w:pStyle w:val="19"/>
              <w:spacing w:before="65" w:line="228" w:lineRule="auto"/>
              <w:jc w:val="center"/>
              <w:rPr>
                <w:color w:val="auto"/>
              </w:rPr>
            </w:pPr>
            <w:r>
              <w:rPr>
                <w:color w:val="auto"/>
                <w:spacing w:val="8"/>
              </w:rPr>
              <w:t>是否接受联合体投标</w:t>
            </w:r>
          </w:p>
        </w:tc>
        <w:tc>
          <w:tcPr>
            <w:tcW w:w="6683" w:type="dxa"/>
            <w:vAlign w:val="top"/>
          </w:tcPr>
          <w:p w14:paraId="2500B5EA">
            <w:pPr>
              <w:pStyle w:val="19"/>
              <w:spacing w:before="174" w:line="173" w:lineRule="auto"/>
              <w:ind w:left="126"/>
              <w:rPr>
                <w:color w:val="auto"/>
              </w:rPr>
            </w:pPr>
            <w:r>
              <w:rPr>
                <w:rFonts w:ascii="Times New Roman" w:hAnsi="Times New Roman" w:eastAsia="Times New Roman" w:cs="Times New Roman"/>
                <w:color w:val="auto"/>
                <w:spacing w:val="3"/>
                <w:sz w:val="31"/>
                <w:szCs w:val="31"/>
              </w:rPr>
              <w:t>□</w:t>
            </w:r>
            <w:r>
              <w:rPr>
                <w:color w:val="auto"/>
                <w:spacing w:val="3"/>
              </w:rPr>
              <w:t>不接受</w:t>
            </w:r>
          </w:p>
          <w:p w14:paraId="03292955">
            <w:pPr>
              <w:pStyle w:val="19"/>
              <w:spacing w:before="113" w:line="329" w:lineRule="exact"/>
              <w:ind w:left="130"/>
              <w:rPr>
                <w:color w:val="auto"/>
              </w:rPr>
            </w:pPr>
            <w:r>
              <w:rPr>
                <w:rFonts w:hint="eastAsia"/>
                <w:color w:val="auto"/>
                <w:spacing w:val="6"/>
                <w:lang w:eastAsia="zh-CN"/>
              </w:rPr>
              <w:t>☑</w:t>
            </w:r>
            <w:r>
              <w:rPr>
                <w:color w:val="auto"/>
                <w:spacing w:val="6"/>
              </w:rPr>
              <w:t>接受，应满足下列要求：</w:t>
            </w:r>
            <w:r>
              <w:rPr>
                <w:b/>
                <w:bCs/>
                <w:color w:val="auto"/>
                <w:spacing w:val="6"/>
              </w:rPr>
              <w:t>联合体成员不超过</w:t>
            </w:r>
            <w:r>
              <w:rPr>
                <w:b/>
                <w:bCs/>
                <w:color w:val="auto"/>
                <w:spacing w:val="-33"/>
              </w:rPr>
              <w:t xml:space="preserve"> </w:t>
            </w:r>
            <w:r>
              <w:rPr>
                <w:rFonts w:hint="eastAsia" w:ascii="Times New Roman" w:hAnsi="Times New Roman" w:cs="Times New Roman"/>
                <w:b/>
                <w:bCs/>
                <w:color w:val="auto"/>
                <w:spacing w:val="6"/>
                <w:lang w:val="en-US" w:eastAsia="zh-CN"/>
              </w:rPr>
              <w:t>3</w:t>
            </w:r>
            <w:r>
              <w:rPr>
                <w:rFonts w:ascii="Times New Roman" w:hAnsi="Times New Roman" w:eastAsia="Times New Roman" w:cs="Times New Roman"/>
                <w:b/>
                <w:bCs/>
                <w:color w:val="auto"/>
                <w:spacing w:val="6"/>
              </w:rPr>
              <w:t xml:space="preserve"> </w:t>
            </w:r>
            <w:r>
              <w:rPr>
                <w:b/>
                <w:bCs/>
                <w:color w:val="auto"/>
                <w:spacing w:val="6"/>
              </w:rPr>
              <w:t>家</w:t>
            </w:r>
          </w:p>
        </w:tc>
      </w:tr>
      <w:tr w14:paraId="29FA5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69" w:type="dxa"/>
            <w:vAlign w:val="top"/>
          </w:tcPr>
          <w:p w14:paraId="1A6F5437">
            <w:pPr>
              <w:spacing w:line="370" w:lineRule="auto"/>
              <w:rPr>
                <w:rFonts w:ascii="Arial"/>
                <w:color w:val="auto"/>
                <w:sz w:val="21"/>
              </w:rPr>
            </w:pPr>
          </w:p>
          <w:p w14:paraId="7E735985">
            <w:pPr>
              <w:spacing w:before="57" w:line="195" w:lineRule="auto"/>
              <w:ind w:left="474"/>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4"/>
                <w:sz w:val="20"/>
                <w:szCs w:val="20"/>
              </w:rPr>
              <w:t>1.5</w:t>
            </w:r>
          </w:p>
        </w:tc>
        <w:tc>
          <w:tcPr>
            <w:tcW w:w="2006" w:type="dxa"/>
            <w:vAlign w:val="top"/>
          </w:tcPr>
          <w:p w14:paraId="1FF44B45">
            <w:pPr>
              <w:pStyle w:val="19"/>
              <w:spacing w:before="175" w:line="323" w:lineRule="auto"/>
              <w:ind w:right="164"/>
              <w:jc w:val="center"/>
              <w:rPr>
                <w:color w:val="auto"/>
              </w:rPr>
            </w:pPr>
            <w:r>
              <w:rPr>
                <w:color w:val="auto"/>
                <w:spacing w:val="7"/>
              </w:rPr>
              <w:t>费用承担和设计成果补</w:t>
            </w:r>
            <w:r>
              <w:rPr>
                <w:color w:val="auto"/>
                <w:spacing w:val="1"/>
              </w:rPr>
              <w:t>偿</w:t>
            </w:r>
          </w:p>
        </w:tc>
        <w:tc>
          <w:tcPr>
            <w:tcW w:w="6683" w:type="dxa"/>
            <w:vAlign w:val="top"/>
          </w:tcPr>
          <w:p w14:paraId="07BBE5B9">
            <w:pPr>
              <w:pStyle w:val="19"/>
              <w:spacing w:before="104" w:line="178" w:lineRule="auto"/>
              <w:ind w:left="130"/>
              <w:rPr>
                <w:color w:val="auto"/>
              </w:rPr>
            </w:pPr>
            <w:r>
              <w:rPr>
                <w:rFonts w:hint="eastAsia"/>
                <w:color w:val="auto"/>
                <w:spacing w:val="-6"/>
                <w:lang w:eastAsia="zh-CN"/>
              </w:rPr>
              <w:t>☑</w:t>
            </w:r>
            <w:r>
              <w:rPr>
                <w:color w:val="auto"/>
                <w:spacing w:val="-6"/>
              </w:rPr>
              <w:t>不补偿</w:t>
            </w:r>
          </w:p>
          <w:p w14:paraId="7FED515A">
            <w:pPr>
              <w:pStyle w:val="19"/>
              <w:spacing w:before="115" w:line="173" w:lineRule="auto"/>
              <w:ind w:left="126"/>
              <w:rPr>
                <w:color w:val="auto"/>
              </w:rPr>
            </w:pPr>
            <w:r>
              <w:rPr>
                <w:rFonts w:ascii="Times New Roman" w:hAnsi="Times New Roman" w:eastAsia="Times New Roman" w:cs="Times New Roman"/>
                <w:color w:val="auto"/>
                <w:spacing w:val="5"/>
                <w:sz w:val="31"/>
                <w:szCs w:val="31"/>
              </w:rPr>
              <w:t>□</w:t>
            </w:r>
            <w:r>
              <w:rPr>
                <w:color w:val="auto"/>
                <w:spacing w:val="5"/>
              </w:rPr>
              <w:t>补偿，补偿标准：</w:t>
            </w:r>
          </w:p>
        </w:tc>
      </w:tr>
      <w:tr w14:paraId="7AB93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169" w:type="dxa"/>
            <w:vAlign w:val="top"/>
          </w:tcPr>
          <w:p w14:paraId="6AB1BF74">
            <w:pPr>
              <w:spacing w:line="295" w:lineRule="auto"/>
              <w:rPr>
                <w:rFonts w:ascii="Arial"/>
                <w:color w:val="auto"/>
                <w:sz w:val="21"/>
              </w:rPr>
            </w:pPr>
          </w:p>
          <w:p w14:paraId="7F5774E0">
            <w:pPr>
              <w:spacing w:line="295" w:lineRule="auto"/>
              <w:rPr>
                <w:rFonts w:ascii="Arial"/>
                <w:color w:val="auto"/>
                <w:sz w:val="21"/>
              </w:rPr>
            </w:pPr>
          </w:p>
          <w:p w14:paraId="690A91FD">
            <w:pPr>
              <w:spacing w:before="57" w:line="195" w:lineRule="auto"/>
              <w:ind w:left="397"/>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sz w:val="20"/>
                <w:szCs w:val="20"/>
              </w:rPr>
              <w:t>1.9.1</w:t>
            </w:r>
          </w:p>
        </w:tc>
        <w:tc>
          <w:tcPr>
            <w:tcW w:w="2006" w:type="dxa"/>
            <w:vAlign w:val="top"/>
          </w:tcPr>
          <w:p w14:paraId="2E6B6C32">
            <w:pPr>
              <w:spacing w:line="273" w:lineRule="auto"/>
              <w:jc w:val="center"/>
              <w:rPr>
                <w:rFonts w:ascii="Arial"/>
                <w:color w:val="auto"/>
                <w:sz w:val="21"/>
              </w:rPr>
            </w:pPr>
          </w:p>
          <w:p w14:paraId="3ADA0AF1">
            <w:pPr>
              <w:spacing w:line="273" w:lineRule="auto"/>
              <w:jc w:val="center"/>
              <w:rPr>
                <w:rFonts w:ascii="Arial"/>
                <w:color w:val="auto"/>
                <w:sz w:val="21"/>
              </w:rPr>
            </w:pPr>
          </w:p>
          <w:p w14:paraId="26BFB231">
            <w:pPr>
              <w:pStyle w:val="19"/>
              <w:spacing w:before="65" w:line="228" w:lineRule="auto"/>
              <w:ind w:firstLine="832" w:firstLineChars="400"/>
              <w:jc w:val="both"/>
              <w:rPr>
                <w:color w:val="auto"/>
              </w:rPr>
            </w:pPr>
            <w:r>
              <w:rPr>
                <w:color w:val="auto"/>
                <w:spacing w:val="4"/>
              </w:rPr>
              <w:t>踏勘</w:t>
            </w:r>
          </w:p>
        </w:tc>
        <w:tc>
          <w:tcPr>
            <w:tcW w:w="6683" w:type="dxa"/>
            <w:vAlign w:val="top"/>
          </w:tcPr>
          <w:p w14:paraId="6A6615F2">
            <w:pPr>
              <w:pStyle w:val="19"/>
              <w:spacing w:before="105" w:line="178" w:lineRule="auto"/>
              <w:ind w:left="130"/>
              <w:rPr>
                <w:color w:val="auto"/>
              </w:rPr>
            </w:pPr>
            <w:r>
              <w:rPr>
                <w:rFonts w:hint="eastAsia"/>
                <w:color w:val="auto"/>
                <w:spacing w:val="-5"/>
                <w:lang w:eastAsia="zh-CN"/>
              </w:rPr>
              <w:t>☑</w:t>
            </w:r>
            <w:r>
              <w:rPr>
                <w:color w:val="auto"/>
                <w:spacing w:val="-5"/>
              </w:rPr>
              <w:t>不组织：</w:t>
            </w:r>
          </w:p>
          <w:p w14:paraId="10A95ACD">
            <w:pPr>
              <w:pStyle w:val="19"/>
              <w:spacing w:before="115" w:line="172" w:lineRule="auto"/>
              <w:ind w:left="126"/>
              <w:rPr>
                <w:color w:val="auto"/>
              </w:rPr>
            </w:pPr>
            <w:r>
              <w:rPr>
                <w:rFonts w:ascii="Times New Roman" w:hAnsi="Times New Roman" w:eastAsia="Times New Roman" w:cs="Times New Roman"/>
                <w:color w:val="auto"/>
                <w:spacing w:val="5"/>
                <w:sz w:val="31"/>
                <w:szCs w:val="31"/>
              </w:rPr>
              <w:t>□</w:t>
            </w:r>
            <w:r>
              <w:rPr>
                <w:color w:val="auto"/>
                <w:spacing w:val="5"/>
              </w:rPr>
              <w:t>组织，踏勘时间：</w:t>
            </w:r>
          </w:p>
          <w:p w14:paraId="21879179">
            <w:pPr>
              <w:pStyle w:val="19"/>
              <w:spacing w:before="183" w:line="228" w:lineRule="auto"/>
              <w:ind w:left="952"/>
              <w:rPr>
                <w:color w:val="auto"/>
              </w:rPr>
            </w:pPr>
            <w:r>
              <w:rPr>
                <w:color w:val="auto"/>
                <w:spacing w:val="6"/>
              </w:rPr>
              <w:t>踏勘集中地点：</w:t>
            </w:r>
          </w:p>
        </w:tc>
      </w:tr>
      <w:tr w14:paraId="2F378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169" w:type="dxa"/>
            <w:vAlign w:val="top"/>
          </w:tcPr>
          <w:p w14:paraId="6F14DEB1">
            <w:pPr>
              <w:spacing w:line="295" w:lineRule="auto"/>
              <w:rPr>
                <w:rFonts w:ascii="Arial"/>
                <w:color w:val="auto"/>
                <w:sz w:val="21"/>
              </w:rPr>
            </w:pPr>
          </w:p>
          <w:p w14:paraId="0FC33192">
            <w:pPr>
              <w:spacing w:line="295" w:lineRule="auto"/>
              <w:rPr>
                <w:rFonts w:ascii="Arial"/>
                <w:color w:val="auto"/>
                <w:sz w:val="21"/>
              </w:rPr>
            </w:pPr>
          </w:p>
          <w:p w14:paraId="394C3946">
            <w:pPr>
              <w:spacing w:before="58" w:line="195" w:lineRule="auto"/>
              <w:ind w:left="344"/>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1"/>
                <w:sz w:val="20"/>
                <w:szCs w:val="20"/>
              </w:rPr>
              <w:t>1.10.1</w:t>
            </w:r>
          </w:p>
        </w:tc>
        <w:tc>
          <w:tcPr>
            <w:tcW w:w="2006" w:type="dxa"/>
            <w:vAlign w:val="top"/>
          </w:tcPr>
          <w:p w14:paraId="64951728">
            <w:pPr>
              <w:spacing w:line="273" w:lineRule="auto"/>
              <w:jc w:val="center"/>
              <w:rPr>
                <w:rFonts w:ascii="Arial"/>
                <w:color w:val="auto"/>
                <w:sz w:val="21"/>
              </w:rPr>
            </w:pPr>
          </w:p>
          <w:p w14:paraId="0E741E8E">
            <w:pPr>
              <w:spacing w:line="274" w:lineRule="auto"/>
              <w:jc w:val="center"/>
              <w:rPr>
                <w:rFonts w:ascii="Arial"/>
                <w:color w:val="auto"/>
                <w:sz w:val="21"/>
              </w:rPr>
            </w:pPr>
          </w:p>
          <w:p w14:paraId="38C15A3A">
            <w:pPr>
              <w:pStyle w:val="19"/>
              <w:spacing w:before="65" w:line="227" w:lineRule="auto"/>
              <w:ind w:firstLine="428" w:firstLineChars="200"/>
              <w:jc w:val="both"/>
              <w:rPr>
                <w:color w:val="auto"/>
              </w:rPr>
            </w:pPr>
            <w:r>
              <w:rPr>
                <w:color w:val="auto"/>
                <w:spacing w:val="7"/>
              </w:rPr>
              <w:t>投标预备会</w:t>
            </w:r>
          </w:p>
        </w:tc>
        <w:tc>
          <w:tcPr>
            <w:tcW w:w="6683" w:type="dxa"/>
            <w:vAlign w:val="top"/>
          </w:tcPr>
          <w:p w14:paraId="3FAF9FA9">
            <w:pPr>
              <w:pStyle w:val="19"/>
              <w:spacing w:before="105" w:line="178" w:lineRule="auto"/>
              <w:ind w:left="130"/>
              <w:rPr>
                <w:color w:val="auto"/>
              </w:rPr>
            </w:pPr>
            <w:r>
              <w:rPr>
                <w:rFonts w:hint="eastAsia"/>
                <w:color w:val="auto"/>
                <w:spacing w:val="-6"/>
                <w:lang w:eastAsia="zh-CN"/>
              </w:rPr>
              <w:t>☑</w:t>
            </w:r>
            <w:r>
              <w:rPr>
                <w:color w:val="auto"/>
                <w:spacing w:val="-6"/>
              </w:rPr>
              <w:t>不召开</w:t>
            </w:r>
          </w:p>
          <w:p w14:paraId="4CDFEDD1">
            <w:pPr>
              <w:pStyle w:val="19"/>
              <w:spacing w:before="115" w:line="272" w:lineRule="auto"/>
              <w:ind w:left="126" w:right="4314"/>
              <w:jc w:val="both"/>
              <w:rPr>
                <w:color w:val="auto"/>
              </w:rPr>
            </w:pPr>
            <w:r>
              <w:rPr>
                <w:rFonts w:hint="eastAsia" w:ascii="Times New Roman" w:hAnsi="Times New Roman" w:eastAsia="宋体" w:cs="Times New Roman"/>
                <w:color w:val="auto"/>
                <w:sz w:val="31"/>
                <w:szCs w:val="31"/>
                <w:lang w:eastAsia="zh-CN"/>
              </w:rPr>
              <w:t>□</w:t>
            </w:r>
            <w:r>
              <w:rPr>
                <w:rFonts w:ascii="Times New Roman" w:hAnsi="Times New Roman" w:eastAsia="Times New Roman" w:cs="Times New Roman"/>
                <w:color w:val="auto"/>
                <w:spacing w:val="-52"/>
                <w:sz w:val="31"/>
                <w:szCs w:val="31"/>
              </w:rPr>
              <w:t xml:space="preserve"> </w:t>
            </w:r>
            <w:r>
              <w:rPr>
                <w:color w:val="auto"/>
              </w:rPr>
              <w:t>召开，召开时间：</w:t>
            </w:r>
          </w:p>
          <w:p w14:paraId="403CFC06">
            <w:pPr>
              <w:pStyle w:val="19"/>
              <w:spacing w:before="115" w:line="272" w:lineRule="auto"/>
              <w:ind w:left="126" w:right="4314"/>
              <w:jc w:val="center"/>
              <w:rPr>
                <w:color w:val="auto"/>
              </w:rPr>
            </w:pPr>
            <w:r>
              <w:rPr>
                <w:rFonts w:hint="eastAsia"/>
                <w:color w:val="auto"/>
                <w:spacing w:val="4"/>
                <w:lang w:val="en-US" w:eastAsia="zh-CN"/>
              </w:rPr>
              <w:t xml:space="preserve">      召</w:t>
            </w:r>
            <w:r>
              <w:rPr>
                <w:color w:val="auto"/>
                <w:spacing w:val="4"/>
              </w:rPr>
              <w:t>开地点：</w:t>
            </w:r>
          </w:p>
        </w:tc>
      </w:tr>
      <w:tr w14:paraId="47734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69" w:type="dxa"/>
            <w:vAlign w:val="top"/>
          </w:tcPr>
          <w:p w14:paraId="26A4F0F1">
            <w:pPr>
              <w:spacing w:line="374" w:lineRule="auto"/>
              <w:rPr>
                <w:rFonts w:ascii="Arial"/>
                <w:color w:val="auto"/>
                <w:sz w:val="21"/>
              </w:rPr>
            </w:pPr>
          </w:p>
          <w:p w14:paraId="66C73FB7">
            <w:pPr>
              <w:spacing w:before="57" w:line="195" w:lineRule="auto"/>
              <w:ind w:left="344"/>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1.10.2</w:t>
            </w:r>
          </w:p>
        </w:tc>
        <w:tc>
          <w:tcPr>
            <w:tcW w:w="2006" w:type="dxa"/>
            <w:vAlign w:val="top"/>
          </w:tcPr>
          <w:p w14:paraId="1A35482E">
            <w:pPr>
              <w:pStyle w:val="19"/>
              <w:keepNext w:val="0"/>
              <w:keepLines w:val="0"/>
              <w:pageBreakBefore w:val="0"/>
              <w:widowControl/>
              <w:kinsoku w:val="0"/>
              <w:wordWrap/>
              <w:overflowPunct/>
              <w:topLinePunct w:val="0"/>
              <w:autoSpaceDE w:val="0"/>
              <w:autoSpaceDN w:val="0"/>
              <w:bidi w:val="0"/>
              <w:adjustRightInd w:val="0"/>
              <w:snapToGrid w:val="0"/>
              <w:spacing w:before="175" w:line="228" w:lineRule="auto"/>
              <w:ind w:right="164"/>
              <w:jc w:val="center"/>
              <w:textAlignment w:val="baseline"/>
              <w:rPr>
                <w:color w:val="auto"/>
                <w:spacing w:val="7"/>
              </w:rPr>
            </w:pPr>
            <w:r>
              <w:rPr>
                <w:color w:val="auto"/>
                <w:spacing w:val="7"/>
              </w:rPr>
              <w:t>投标人提出问题的</w:t>
            </w:r>
          </w:p>
          <w:p w14:paraId="17A0FFC7">
            <w:pPr>
              <w:pStyle w:val="19"/>
              <w:keepNext w:val="0"/>
              <w:keepLines w:val="0"/>
              <w:pageBreakBefore w:val="0"/>
              <w:widowControl/>
              <w:kinsoku w:val="0"/>
              <w:wordWrap/>
              <w:overflowPunct/>
              <w:topLinePunct w:val="0"/>
              <w:autoSpaceDE w:val="0"/>
              <w:autoSpaceDN w:val="0"/>
              <w:bidi w:val="0"/>
              <w:adjustRightInd w:val="0"/>
              <w:snapToGrid w:val="0"/>
              <w:spacing w:before="175" w:line="228" w:lineRule="auto"/>
              <w:ind w:right="164"/>
              <w:jc w:val="center"/>
              <w:textAlignment w:val="baseline"/>
              <w:rPr>
                <w:color w:val="auto"/>
              </w:rPr>
            </w:pPr>
            <w:r>
              <w:rPr>
                <w:color w:val="auto"/>
                <w:spacing w:val="7"/>
              </w:rPr>
              <w:t>截止时间</w:t>
            </w:r>
          </w:p>
        </w:tc>
        <w:tc>
          <w:tcPr>
            <w:tcW w:w="6683" w:type="dxa"/>
            <w:vAlign w:val="top"/>
          </w:tcPr>
          <w:p w14:paraId="3B55C32C">
            <w:pPr>
              <w:spacing w:line="330" w:lineRule="auto"/>
              <w:rPr>
                <w:rFonts w:ascii="Arial"/>
                <w:color w:val="auto"/>
                <w:sz w:val="21"/>
              </w:rPr>
            </w:pPr>
          </w:p>
          <w:p w14:paraId="115332B7">
            <w:pPr>
              <w:pStyle w:val="19"/>
              <w:spacing w:before="65" w:line="228" w:lineRule="auto"/>
              <w:ind w:left="108"/>
              <w:rPr>
                <w:color w:val="auto"/>
              </w:rPr>
            </w:pPr>
            <w:r>
              <w:rPr>
                <w:rFonts w:ascii="Times New Roman" w:hAnsi="Times New Roman" w:eastAsia="Times New Roman" w:cs="Times New Roman"/>
                <w:color w:val="auto"/>
                <w:spacing w:val="-2"/>
              </w:rPr>
              <w:t>202</w:t>
            </w:r>
            <w:r>
              <w:rPr>
                <w:rFonts w:hint="eastAsia" w:ascii="Times New Roman" w:hAnsi="Times New Roman" w:cs="Times New Roman"/>
                <w:color w:val="auto"/>
                <w:spacing w:val="-2"/>
                <w:lang w:val="en-US" w:eastAsia="zh-CN"/>
              </w:rPr>
              <w:t>5</w:t>
            </w:r>
            <w:r>
              <w:rPr>
                <w:rFonts w:ascii="Times New Roman" w:hAnsi="Times New Roman" w:eastAsia="Times New Roman" w:cs="Times New Roman"/>
                <w:color w:val="auto"/>
                <w:spacing w:val="-2"/>
              </w:rPr>
              <w:t xml:space="preserve"> </w:t>
            </w:r>
            <w:r>
              <w:rPr>
                <w:color w:val="auto"/>
                <w:spacing w:val="-2"/>
              </w:rPr>
              <w:t>年</w:t>
            </w:r>
            <w:r>
              <w:rPr>
                <w:color w:val="auto"/>
                <w:spacing w:val="-20"/>
              </w:rPr>
              <w:t xml:space="preserve"> </w:t>
            </w:r>
            <w:r>
              <w:rPr>
                <w:rFonts w:hint="eastAsia" w:ascii="Times New Roman" w:hAnsi="Times New Roman" w:cs="Times New Roman"/>
                <w:color w:val="auto"/>
                <w:spacing w:val="-2"/>
                <w:lang w:val="en-US" w:eastAsia="zh-CN"/>
              </w:rPr>
              <w:t xml:space="preserve">5 </w:t>
            </w:r>
            <w:r>
              <w:rPr>
                <w:color w:val="auto"/>
                <w:spacing w:val="-2"/>
              </w:rPr>
              <w:t>月</w:t>
            </w:r>
            <w:r>
              <w:rPr>
                <w:color w:val="auto"/>
                <w:spacing w:val="14"/>
              </w:rPr>
              <w:t xml:space="preserve"> </w:t>
            </w:r>
            <w:r>
              <w:rPr>
                <w:rFonts w:hint="eastAsia"/>
                <w:color w:val="auto"/>
                <w:spacing w:val="14"/>
                <w:lang w:val="en-US" w:eastAsia="zh-CN"/>
              </w:rPr>
              <w:t xml:space="preserve">27 </w:t>
            </w:r>
            <w:r>
              <w:rPr>
                <w:color w:val="auto"/>
                <w:spacing w:val="-2"/>
              </w:rPr>
              <w:t>日</w:t>
            </w:r>
            <w:r>
              <w:rPr>
                <w:color w:val="auto"/>
                <w:spacing w:val="-21"/>
              </w:rPr>
              <w:t xml:space="preserve"> </w:t>
            </w:r>
            <w:r>
              <w:rPr>
                <w:rFonts w:ascii="Times New Roman" w:hAnsi="Times New Roman" w:eastAsia="Times New Roman" w:cs="Times New Roman"/>
                <w:color w:val="auto"/>
                <w:spacing w:val="-2"/>
              </w:rPr>
              <w:t>17</w:t>
            </w:r>
            <w:r>
              <w:rPr>
                <w:rFonts w:ascii="Times New Roman" w:hAnsi="Times New Roman" w:eastAsia="Times New Roman" w:cs="Times New Roman"/>
                <w:color w:val="auto"/>
                <w:spacing w:val="20"/>
              </w:rPr>
              <w:t xml:space="preserve"> </w:t>
            </w:r>
            <w:r>
              <w:rPr>
                <w:color w:val="auto"/>
                <w:spacing w:val="-2"/>
              </w:rPr>
              <w:t>时</w:t>
            </w:r>
            <w:r>
              <w:rPr>
                <w:color w:val="auto"/>
                <w:spacing w:val="-38"/>
              </w:rPr>
              <w:t xml:space="preserve"> </w:t>
            </w:r>
            <w:r>
              <w:rPr>
                <w:rFonts w:ascii="Times New Roman" w:hAnsi="Times New Roman" w:eastAsia="Times New Roman" w:cs="Times New Roman"/>
                <w:color w:val="auto"/>
                <w:spacing w:val="-2"/>
              </w:rPr>
              <w:t>00</w:t>
            </w:r>
            <w:r>
              <w:rPr>
                <w:rFonts w:ascii="Times New Roman" w:hAnsi="Times New Roman" w:eastAsia="Times New Roman" w:cs="Times New Roman"/>
                <w:color w:val="auto"/>
                <w:spacing w:val="15"/>
              </w:rPr>
              <w:t xml:space="preserve"> </w:t>
            </w:r>
            <w:r>
              <w:rPr>
                <w:color w:val="auto"/>
                <w:spacing w:val="-2"/>
              </w:rPr>
              <w:t>分</w:t>
            </w:r>
            <w:r>
              <w:rPr>
                <w:color w:val="auto"/>
                <w:spacing w:val="-40"/>
              </w:rPr>
              <w:t xml:space="preserve"> </w:t>
            </w:r>
            <w:r>
              <w:rPr>
                <w:rFonts w:ascii="Times New Roman" w:hAnsi="Times New Roman" w:eastAsia="Times New Roman" w:cs="Times New Roman"/>
                <w:color w:val="auto"/>
                <w:spacing w:val="-3"/>
              </w:rPr>
              <w:t>00</w:t>
            </w:r>
            <w:r>
              <w:rPr>
                <w:rFonts w:ascii="Times New Roman" w:hAnsi="Times New Roman" w:eastAsia="Times New Roman" w:cs="Times New Roman"/>
                <w:color w:val="auto"/>
                <w:spacing w:val="11"/>
              </w:rPr>
              <w:t xml:space="preserve"> </w:t>
            </w:r>
            <w:r>
              <w:rPr>
                <w:color w:val="auto"/>
                <w:spacing w:val="-3"/>
              </w:rPr>
              <w:t>秒</w:t>
            </w:r>
          </w:p>
        </w:tc>
      </w:tr>
      <w:tr w14:paraId="33BC2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vAlign w:val="top"/>
          </w:tcPr>
          <w:p w14:paraId="5CA8CD65">
            <w:pPr>
              <w:spacing w:before="213" w:line="195" w:lineRule="auto"/>
              <w:ind w:left="344"/>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1.10.3</w:t>
            </w:r>
          </w:p>
        </w:tc>
        <w:tc>
          <w:tcPr>
            <w:tcW w:w="2006" w:type="dxa"/>
            <w:vAlign w:val="top"/>
          </w:tcPr>
          <w:p w14:paraId="3DD6D437">
            <w:pPr>
              <w:pStyle w:val="19"/>
              <w:keepNext w:val="0"/>
              <w:keepLines w:val="0"/>
              <w:pageBreakBefore w:val="0"/>
              <w:widowControl/>
              <w:kinsoku w:val="0"/>
              <w:wordWrap/>
              <w:overflowPunct/>
              <w:topLinePunct w:val="0"/>
              <w:autoSpaceDE w:val="0"/>
              <w:autoSpaceDN w:val="0"/>
              <w:bidi w:val="0"/>
              <w:adjustRightInd w:val="0"/>
              <w:snapToGrid w:val="0"/>
              <w:spacing w:before="177" w:line="228" w:lineRule="auto"/>
              <w:ind w:left="170"/>
              <w:jc w:val="center"/>
              <w:textAlignment w:val="baseline"/>
              <w:rPr>
                <w:color w:val="auto"/>
                <w:spacing w:val="8"/>
              </w:rPr>
            </w:pPr>
            <w:r>
              <w:rPr>
                <w:color w:val="auto"/>
                <w:spacing w:val="8"/>
              </w:rPr>
              <w:t>招标人书面澄清的</w:t>
            </w:r>
          </w:p>
          <w:p w14:paraId="6B842735">
            <w:pPr>
              <w:pStyle w:val="19"/>
              <w:keepNext w:val="0"/>
              <w:keepLines w:val="0"/>
              <w:pageBreakBefore w:val="0"/>
              <w:widowControl/>
              <w:kinsoku w:val="0"/>
              <w:wordWrap/>
              <w:overflowPunct/>
              <w:topLinePunct w:val="0"/>
              <w:autoSpaceDE w:val="0"/>
              <w:autoSpaceDN w:val="0"/>
              <w:bidi w:val="0"/>
              <w:adjustRightInd w:val="0"/>
              <w:snapToGrid w:val="0"/>
              <w:spacing w:before="177" w:line="228" w:lineRule="auto"/>
              <w:ind w:left="170"/>
              <w:jc w:val="center"/>
              <w:textAlignment w:val="baseline"/>
              <w:rPr>
                <w:color w:val="auto"/>
              </w:rPr>
            </w:pPr>
            <w:r>
              <w:rPr>
                <w:color w:val="auto"/>
                <w:spacing w:val="8"/>
              </w:rPr>
              <w:t>时间</w:t>
            </w:r>
          </w:p>
        </w:tc>
        <w:tc>
          <w:tcPr>
            <w:tcW w:w="6683" w:type="dxa"/>
            <w:vAlign w:val="top"/>
          </w:tcPr>
          <w:p w14:paraId="6B27D29D">
            <w:pPr>
              <w:pStyle w:val="19"/>
              <w:spacing w:before="178" w:line="228" w:lineRule="auto"/>
              <w:ind w:left="114"/>
              <w:rPr>
                <w:color w:val="auto"/>
              </w:rPr>
            </w:pPr>
            <w:r>
              <w:rPr>
                <w:color w:val="auto"/>
                <w:spacing w:val="3"/>
              </w:rPr>
              <w:t>投标截止时间</w:t>
            </w:r>
            <w:r>
              <w:rPr>
                <w:color w:val="auto"/>
                <w:spacing w:val="-17"/>
              </w:rPr>
              <w:t xml:space="preserve"> </w:t>
            </w:r>
            <w:r>
              <w:rPr>
                <w:rFonts w:ascii="Times New Roman" w:hAnsi="Times New Roman" w:eastAsia="Times New Roman" w:cs="Times New Roman"/>
                <w:color w:val="auto"/>
                <w:spacing w:val="3"/>
              </w:rPr>
              <w:t>15</w:t>
            </w:r>
            <w:r>
              <w:rPr>
                <w:rFonts w:ascii="Times New Roman" w:hAnsi="Times New Roman" w:eastAsia="Times New Roman" w:cs="Times New Roman"/>
                <w:color w:val="auto"/>
                <w:spacing w:val="16"/>
                <w:w w:val="101"/>
              </w:rPr>
              <w:t xml:space="preserve"> </w:t>
            </w:r>
            <w:r>
              <w:rPr>
                <w:color w:val="auto"/>
                <w:spacing w:val="3"/>
              </w:rPr>
              <w:t>天前。</w:t>
            </w:r>
          </w:p>
        </w:tc>
      </w:tr>
      <w:tr w14:paraId="4B956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69" w:type="dxa"/>
            <w:vAlign w:val="top"/>
          </w:tcPr>
          <w:p w14:paraId="78065349">
            <w:pPr>
              <w:spacing w:line="249" w:lineRule="auto"/>
              <w:jc w:val="center"/>
              <w:rPr>
                <w:rFonts w:ascii="Arial"/>
                <w:color w:val="auto"/>
                <w:sz w:val="21"/>
              </w:rPr>
            </w:pPr>
          </w:p>
          <w:p w14:paraId="7FB55F65">
            <w:pPr>
              <w:spacing w:line="249" w:lineRule="auto"/>
              <w:jc w:val="center"/>
              <w:rPr>
                <w:rFonts w:ascii="Arial"/>
                <w:color w:val="auto"/>
                <w:sz w:val="21"/>
              </w:rPr>
            </w:pPr>
          </w:p>
          <w:p w14:paraId="7E555F7B">
            <w:pPr>
              <w:spacing w:line="250" w:lineRule="auto"/>
              <w:jc w:val="center"/>
              <w:rPr>
                <w:rFonts w:ascii="Arial"/>
                <w:color w:val="auto"/>
                <w:sz w:val="21"/>
              </w:rPr>
            </w:pPr>
          </w:p>
          <w:p w14:paraId="36CBACD9">
            <w:pPr>
              <w:spacing w:line="250" w:lineRule="auto"/>
              <w:jc w:val="center"/>
              <w:rPr>
                <w:rFonts w:ascii="Arial"/>
                <w:color w:val="auto"/>
                <w:sz w:val="21"/>
              </w:rPr>
            </w:pPr>
          </w:p>
          <w:p w14:paraId="6EFEF936">
            <w:pPr>
              <w:spacing w:line="250" w:lineRule="auto"/>
              <w:jc w:val="center"/>
              <w:rPr>
                <w:rFonts w:ascii="Arial"/>
                <w:color w:val="auto"/>
                <w:sz w:val="21"/>
              </w:rPr>
            </w:pPr>
          </w:p>
          <w:p w14:paraId="0A8C4150">
            <w:pPr>
              <w:spacing w:before="58" w:line="195" w:lineRule="auto"/>
              <w:ind w:left="347"/>
              <w:jc w:val="center"/>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6"/>
                <w:sz w:val="20"/>
                <w:szCs w:val="20"/>
              </w:rPr>
              <w:t>1.11.1</w:t>
            </w:r>
          </w:p>
        </w:tc>
        <w:tc>
          <w:tcPr>
            <w:tcW w:w="2006" w:type="dxa"/>
            <w:vAlign w:val="top"/>
          </w:tcPr>
          <w:p w14:paraId="78B8F3CF">
            <w:pPr>
              <w:spacing w:line="246" w:lineRule="auto"/>
              <w:jc w:val="center"/>
              <w:rPr>
                <w:rFonts w:ascii="Arial"/>
                <w:color w:val="auto"/>
                <w:sz w:val="21"/>
              </w:rPr>
            </w:pPr>
          </w:p>
          <w:p w14:paraId="29FC1D0F">
            <w:pPr>
              <w:spacing w:line="246" w:lineRule="auto"/>
              <w:jc w:val="center"/>
              <w:rPr>
                <w:rFonts w:ascii="Arial"/>
                <w:color w:val="auto"/>
                <w:sz w:val="21"/>
              </w:rPr>
            </w:pPr>
          </w:p>
          <w:p w14:paraId="546BA721">
            <w:pPr>
              <w:spacing w:line="247" w:lineRule="auto"/>
              <w:jc w:val="center"/>
              <w:rPr>
                <w:rFonts w:ascii="Arial"/>
                <w:color w:val="auto"/>
                <w:sz w:val="21"/>
              </w:rPr>
            </w:pPr>
          </w:p>
          <w:p w14:paraId="422679CA">
            <w:pPr>
              <w:pStyle w:val="19"/>
              <w:keepNext w:val="0"/>
              <w:keepLines w:val="0"/>
              <w:pageBreakBefore w:val="0"/>
              <w:widowControl/>
              <w:kinsoku w:val="0"/>
              <w:wordWrap/>
              <w:overflowPunct/>
              <w:topLinePunct w:val="0"/>
              <w:autoSpaceDE w:val="0"/>
              <w:autoSpaceDN w:val="0"/>
              <w:bidi w:val="0"/>
              <w:adjustRightInd w:val="0"/>
              <w:snapToGrid w:val="0"/>
              <w:spacing w:before="177" w:line="228" w:lineRule="auto"/>
              <w:ind w:left="170"/>
              <w:jc w:val="center"/>
              <w:textAlignment w:val="baseline"/>
              <w:rPr>
                <w:color w:val="auto"/>
                <w:spacing w:val="8"/>
              </w:rPr>
            </w:pPr>
            <w:r>
              <w:rPr>
                <w:color w:val="auto"/>
                <w:spacing w:val="8"/>
              </w:rPr>
              <w:t>招标人规定由</w:t>
            </w:r>
          </w:p>
          <w:p w14:paraId="2206E66C">
            <w:pPr>
              <w:pStyle w:val="19"/>
              <w:keepNext w:val="0"/>
              <w:keepLines w:val="0"/>
              <w:pageBreakBefore w:val="0"/>
              <w:widowControl/>
              <w:kinsoku w:val="0"/>
              <w:wordWrap/>
              <w:overflowPunct/>
              <w:topLinePunct w:val="0"/>
              <w:autoSpaceDE w:val="0"/>
              <w:autoSpaceDN w:val="0"/>
              <w:bidi w:val="0"/>
              <w:adjustRightInd w:val="0"/>
              <w:snapToGrid w:val="0"/>
              <w:spacing w:before="177" w:line="228" w:lineRule="auto"/>
              <w:ind w:left="170"/>
              <w:jc w:val="center"/>
              <w:textAlignment w:val="baseline"/>
              <w:rPr>
                <w:color w:val="auto"/>
              </w:rPr>
            </w:pPr>
            <w:r>
              <w:rPr>
                <w:color w:val="auto"/>
                <w:spacing w:val="8"/>
              </w:rPr>
              <w:t>分包人承担的工作</w:t>
            </w:r>
          </w:p>
        </w:tc>
        <w:tc>
          <w:tcPr>
            <w:tcW w:w="6683" w:type="dxa"/>
            <w:vAlign w:val="top"/>
          </w:tcPr>
          <w:p w14:paraId="1E45B13A">
            <w:pPr>
              <w:pStyle w:val="19"/>
              <w:keepNext w:val="0"/>
              <w:keepLines w:val="0"/>
              <w:pageBreakBefore w:val="0"/>
              <w:widowControl/>
              <w:tabs>
                <w:tab w:val="left" w:pos="641"/>
              </w:tabs>
              <w:kinsoku w:val="0"/>
              <w:wordWrap/>
              <w:overflowPunct/>
              <w:topLinePunct w:val="0"/>
              <w:autoSpaceDE w:val="0"/>
              <w:autoSpaceDN w:val="0"/>
              <w:bidi w:val="0"/>
              <w:adjustRightInd w:val="0"/>
              <w:snapToGrid w:val="0"/>
              <w:spacing w:before="34" w:line="363" w:lineRule="auto"/>
              <w:ind w:firstLine="444" w:firstLineChars="200"/>
              <w:textAlignment w:val="baseline"/>
              <w:rPr>
                <w:rFonts w:hint="eastAsia" w:ascii="宋体" w:hAnsi="宋体" w:eastAsia="宋体" w:cs="宋体"/>
                <w:b w:val="0"/>
                <w:bCs w:val="0"/>
                <w:color w:val="auto"/>
                <w:spacing w:val="6"/>
                <w:sz w:val="21"/>
                <w:szCs w:val="21"/>
                <w:u w:val="single" w:color="auto"/>
                <w:lang w:eastAsia="zh-CN"/>
              </w:rPr>
            </w:pPr>
            <w:r>
              <w:rPr>
                <w:rFonts w:hint="eastAsia" w:ascii="宋体" w:hAnsi="宋体" w:eastAsia="宋体" w:cs="宋体"/>
                <w:b w:val="0"/>
                <w:bCs w:val="0"/>
                <w:color w:val="auto"/>
                <w:spacing w:val="6"/>
                <w:sz w:val="21"/>
                <w:szCs w:val="21"/>
                <w:u w:val="none" w:color="auto"/>
              </w:rPr>
              <w:t>中标人按照合同约定并经招标人同意，可以将中标项目的部分非主体、非关键性工作分包给他人完成。分包方的资质应符合国家有关资质管理规定，并不得再次分包。中标人应当就分包项目向招标人负责，中标人应对任何分包人的行为、违约及疏忽负连带责任。不因分包免除中标人根据合同应担负的任何责任或应尽的任何义务。合同实施过程中，发包人发现分包人不符合资质要求、不能完全履行或不能胜任其分包工作的，有权要求承包人予以更换，中标人必须无条件执行。中标人对工期、造价、施工现场的安全生产、职业健康和环境保护负总责。</w:t>
            </w:r>
          </w:p>
        </w:tc>
      </w:tr>
      <w:tr w14:paraId="18944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2" w:hRule="atLeast"/>
        </w:trPr>
        <w:tc>
          <w:tcPr>
            <w:tcW w:w="1169" w:type="dxa"/>
            <w:vAlign w:val="top"/>
          </w:tcPr>
          <w:p w14:paraId="6E702B79">
            <w:pPr>
              <w:spacing w:line="244" w:lineRule="auto"/>
              <w:rPr>
                <w:rFonts w:ascii="Arial"/>
                <w:color w:val="auto"/>
                <w:sz w:val="21"/>
              </w:rPr>
            </w:pPr>
          </w:p>
          <w:p w14:paraId="7C333418">
            <w:pPr>
              <w:spacing w:line="244" w:lineRule="auto"/>
              <w:rPr>
                <w:rFonts w:ascii="Arial"/>
                <w:color w:val="auto"/>
                <w:sz w:val="21"/>
              </w:rPr>
            </w:pPr>
          </w:p>
          <w:p w14:paraId="0E3F75CA">
            <w:pPr>
              <w:spacing w:line="244" w:lineRule="auto"/>
              <w:rPr>
                <w:rFonts w:ascii="Arial"/>
                <w:color w:val="auto"/>
                <w:sz w:val="21"/>
              </w:rPr>
            </w:pPr>
          </w:p>
          <w:p w14:paraId="59A3637B">
            <w:pPr>
              <w:spacing w:line="244" w:lineRule="auto"/>
              <w:rPr>
                <w:rFonts w:ascii="Arial"/>
                <w:color w:val="auto"/>
                <w:sz w:val="21"/>
              </w:rPr>
            </w:pPr>
          </w:p>
          <w:p w14:paraId="499BD474">
            <w:pPr>
              <w:spacing w:before="58" w:line="195" w:lineRule="auto"/>
              <w:ind w:left="347"/>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6"/>
                <w:sz w:val="20"/>
                <w:szCs w:val="20"/>
              </w:rPr>
              <w:t>1.11.2</w:t>
            </w:r>
          </w:p>
        </w:tc>
        <w:tc>
          <w:tcPr>
            <w:tcW w:w="2006" w:type="dxa"/>
            <w:vAlign w:val="top"/>
          </w:tcPr>
          <w:p w14:paraId="2DBBED13">
            <w:pPr>
              <w:spacing w:line="283" w:lineRule="auto"/>
              <w:jc w:val="center"/>
              <w:rPr>
                <w:rFonts w:ascii="Arial"/>
                <w:color w:val="auto"/>
                <w:sz w:val="21"/>
              </w:rPr>
            </w:pPr>
          </w:p>
          <w:p w14:paraId="3CAFFAB7">
            <w:pPr>
              <w:spacing w:line="284" w:lineRule="auto"/>
              <w:jc w:val="center"/>
              <w:rPr>
                <w:rFonts w:ascii="Arial"/>
                <w:color w:val="auto"/>
                <w:sz w:val="21"/>
              </w:rPr>
            </w:pPr>
          </w:p>
          <w:p w14:paraId="0F7336F4">
            <w:pPr>
              <w:spacing w:line="284" w:lineRule="auto"/>
              <w:jc w:val="center"/>
              <w:rPr>
                <w:rFonts w:ascii="Arial"/>
                <w:color w:val="auto"/>
                <w:sz w:val="21"/>
              </w:rPr>
            </w:pPr>
          </w:p>
          <w:p w14:paraId="0180F9BF">
            <w:pPr>
              <w:spacing w:line="284" w:lineRule="auto"/>
              <w:jc w:val="center"/>
              <w:rPr>
                <w:rFonts w:ascii="Arial"/>
                <w:color w:val="auto"/>
                <w:sz w:val="21"/>
              </w:rPr>
            </w:pPr>
          </w:p>
          <w:p w14:paraId="0AABC879">
            <w:pPr>
              <w:spacing w:line="284" w:lineRule="auto"/>
              <w:jc w:val="center"/>
              <w:rPr>
                <w:rFonts w:ascii="Arial"/>
                <w:color w:val="auto"/>
                <w:sz w:val="21"/>
              </w:rPr>
            </w:pPr>
          </w:p>
          <w:p w14:paraId="310D206E">
            <w:pPr>
              <w:pStyle w:val="19"/>
              <w:spacing w:before="65" w:line="227" w:lineRule="auto"/>
              <w:ind w:left="275"/>
              <w:jc w:val="center"/>
              <w:rPr>
                <w:color w:val="auto"/>
              </w:rPr>
            </w:pPr>
            <w:r>
              <w:rPr>
                <w:color w:val="auto"/>
                <w:spacing w:val="8"/>
              </w:rPr>
              <w:t>投标人拟分包的工作</w:t>
            </w:r>
          </w:p>
        </w:tc>
        <w:tc>
          <w:tcPr>
            <w:tcW w:w="6683" w:type="dxa"/>
            <w:vAlign w:val="top"/>
          </w:tcPr>
          <w:p w14:paraId="66E65A8C">
            <w:pPr>
              <w:pStyle w:val="19"/>
              <w:spacing w:before="173" w:line="172" w:lineRule="auto"/>
              <w:ind w:left="126"/>
              <w:rPr>
                <w:color w:val="auto"/>
              </w:rPr>
            </w:pPr>
            <w:r>
              <w:rPr>
                <w:rFonts w:ascii="Times New Roman" w:hAnsi="Times New Roman" w:eastAsia="Times New Roman" w:cs="Times New Roman"/>
                <w:color w:val="auto"/>
                <w:spacing w:val="3"/>
                <w:sz w:val="31"/>
                <w:szCs w:val="31"/>
              </w:rPr>
              <w:t>□</w:t>
            </w:r>
            <w:r>
              <w:rPr>
                <w:color w:val="auto"/>
                <w:spacing w:val="3"/>
              </w:rPr>
              <w:t>不允许</w:t>
            </w:r>
          </w:p>
          <w:p w14:paraId="67AF2B73">
            <w:pPr>
              <w:pStyle w:val="19"/>
              <w:spacing w:before="118" w:line="331" w:lineRule="auto"/>
              <w:ind w:left="112" w:right="37" w:firstLine="17"/>
              <w:rPr>
                <w:color w:val="auto"/>
              </w:rPr>
            </w:pPr>
            <w:r>
              <w:rPr>
                <w:rFonts w:hint="eastAsia"/>
                <w:color w:val="auto"/>
                <w:spacing w:val="9"/>
                <w:lang w:eastAsia="zh-CN"/>
              </w:rPr>
              <w:t>☑</w:t>
            </w:r>
            <w:r>
              <w:rPr>
                <w:color w:val="auto"/>
                <w:spacing w:val="9"/>
              </w:rPr>
              <w:t>允许，分包原则如下：中标人按照合同约定并经招标人审批同</w:t>
            </w:r>
            <w:r>
              <w:rPr>
                <w:color w:val="auto"/>
                <w:spacing w:val="3"/>
              </w:rPr>
              <w:t>意，可以将中标项目的部分非主体、非关键性工作分包给他人完成。</w:t>
            </w:r>
            <w:r>
              <w:rPr>
                <w:color w:val="auto"/>
                <w:spacing w:val="8"/>
              </w:rPr>
              <w:t>分包方的资质应符合国家有关资质管理规定，并不得再次分包。中</w:t>
            </w:r>
            <w:r>
              <w:rPr>
                <w:color w:val="auto"/>
                <w:spacing w:val="14"/>
              </w:rPr>
              <w:t>标人应当就分包项目向招标人负责，</w:t>
            </w:r>
            <w:r>
              <w:rPr>
                <w:color w:val="auto"/>
                <w:spacing w:val="-58"/>
              </w:rPr>
              <w:t xml:space="preserve"> </w:t>
            </w:r>
            <w:r>
              <w:rPr>
                <w:color w:val="auto"/>
                <w:spacing w:val="14"/>
              </w:rPr>
              <w:t>中标人应对任何分包</w:t>
            </w:r>
            <w:r>
              <w:rPr>
                <w:color w:val="auto"/>
                <w:spacing w:val="13"/>
              </w:rPr>
              <w:t>人的行</w:t>
            </w:r>
            <w:r>
              <w:rPr>
                <w:color w:val="auto"/>
                <w:spacing w:val="8"/>
              </w:rPr>
              <w:t>为、违约及疏忽负连带责任。不因分包免除中标人根据合同应担负的任何责任或应尽的任何义务。</w:t>
            </w:r>
          </w:p>
        </w:tc>
      </w:tr>
      <w:tr w14:paraId="7EE54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69" w:type="dxa"/>
            <w:vAlign w:val="top"/>
          </w:tcPr>
          <w:p w14:paraId="30FDAB06">
            <w:pPr>
              <w:spacing w:line="370" w:lineRule="auto"/>
              <w:rPr>
                <w:rFonts w:ascii="Arial"/>
                <w:color w:val="auto"/>
                <w:sz w:val="21"/>
              </w:rPr>
            </w:pPr>
          </w:p>
          <w:p w14:paraId="5A4643E4">
            <w:pPr>
              <w:spacing w:before="57" w:line="195" w:lineRule="auto"/>
              <w:ind w:left="423"/>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8"/>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2</w:t>
            </w:r>
          </w:p>
        </w:tc>
        <w:tc>
          <w:tcPr>
            <w:tcW w:w="2006" w:type="dxa"/>
            <w:vAlign w:val="top"/>
          </w:tcPr>
          <w:p w14:paraId="77CD25F7">
            <w:pPr>
              <w:spacing w:line="326" w:lineRule="auto"/>
              <w:jc w:val="center"/>
              <w:rPr>
                <w:rFonts w:ascii="Arial"/>
                <w:color w:val="auto"/>
                <w:sz w:val="21"/>
              </w:rPr>
            </w:pPr>
          </w:p>
          <w:p w14:paraId="21F8709D">
            <w:pPr>
              <w:pStyle w:val="19"/>
              <w:spacing w:before="65" w:line="228" w:lineRule="auto"/>
              <w:jc w:val="center"/>
              <w:rPr>
                <w:color w:val="auto"/>
              </w:rPr>
            </w:pPr>
            <w:r>
              <w:rPr>
                <w:color w:val="auto"/>
                <w:spacing w:val="4"/>
              </w:rPr>
              <w:t>偏离</w:t>
            </w:r>
          </w:p>
        </w:tc>
        <w:tc>
          <w:tcPr>
            <w:tcW w:w="6683" w:type="dxa"/>
            <w:vAlign w:val="top"/>
          </w:tcPr>
          <w:p w14:paraId="332A88CA">
            <w:pPr>
              <w:pStyle w:val="19"/>
              <w:spacing w:before="104" w:line="177" w:lineRule="auto"/>
              <w:ind w:left="130"/>
              <w:rPr>
                <w:color w:val="auto"/>
              </w:rPr>
            </w:pPr>
            <w:r>
              <w:rPr>
                <w:rFonts w:hint="eastAsia"/>
                <w:color w:val="auto"/>
                <w:spacing w:val="-6"/>
                <w:lang w:eastAsia="zh-CN"/>
              </w:rPr>
              <w:t>☑</w:t>
            </w:r>
            <w:r>
              <w:rPr>
                <w:color w:val="auto"/>
                <w:spacing w:val="-6"/>
              </w:rPr>
              <w:t>不允许</w:t>
            </w:r>
          </w:p>
          <w:p w14:paraId="49A6676C">
            <w:pPr>
              <w:pStyle w:val="19"/>
              <w:spacing w:before="118" w:line="171" w:lineRule="auto"/>
              <w:ind w:left="126"/>
              <w:rPr>
                <w:color w:val="auto"/>
              </w:rPr>
            </w:pPr>
            <w:r>
              <w:rPr>
                <w:rFonts w:ascii="Times New Roman" w:hAnsi="Times New Roman" w:eastAsia="Times New Roman" w:cs="Times New Roman"/>
                <w:color w:val="auto"/>
                <w:spacing w:val="8"/>
                <w:sz w:val="31"/>
                <w:szCs w:val="31"/>
              </w:rPr>
              <w:t>□</w:t>
            </w:r>
            <w:r>
              <w:rPr>
                <w:color w:val="auto"/>
                <w:spacing w:val="8"/>
              </w:rPr>
              <w:t>允许，允许偏离的内容、偏离范围和幅度</w:t>
            </w:r>
          </w:p>
        </w:tc>
      </w:tr>
      <w:tr w14:paraId="64A36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169" w:type="dxa"/>
            <w:vAlign w:val="top"/>
          </w:tcPr>
          <w:p w14:paraId="240A8ABC">
            <w:pPr>
              <w:spacing w:line="370" w:lineRule="auto"/>
              <w:rPr>
                <w:rFonts w:ascii="Arial"/>
                <w:color w:val="auto"/>
                <w:sz w:val="21"/>
              </w:rPr>
            </w:pPr>
          </w:p>
          <w:p w14:paraId="0102E1F2">
            <w:pPr>
              <w:spacing w:before="58" w:line="195" w:lineRule="auto"/>
              <w:ind w:left="454"/>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1"/>
                <w:sz w:val="20"/>
                <w:szCs w:val="20"/>
              </w:rPr>
              <w:t>2.</w:t>
            </w:r>
            <w:r>
              <w:rPr>
                <w:rFonts w:ascii="Times New Roman" w:hAnsi="Times New Roman" w:eastAsia="Times New Roman" w:cs="Times New Roman"/>
                <w:color w:val="auto"/>
                <w:spacing w:val="-26"/>
                <w:sz w:val="20"/>
                <w:szCs w:val="20"/>
              </w:rPr>
              <w:t xml:space="preserve"> </w:t>
            </w:r>
            <w:r>
              <w:rPr>
                <w:rFonts w:ascii="Times New Roman" w:hAnsi="Times New Roman" w:eastAsia="Times New Roman" w:cs="Times New Roman"/>
                <w:color w:val="auto"/>
                <w:spacing w:val="1"/>
                <w:sz w:val="20"/>
                <w:szCs w:val="20"/>
              </w:rPr>
              <w:t>1</w:t>
            </w:r>
          </w:p>
        </w:tc>
        <w:tc>
          <w:tcPr>
            <w:tcW w:w="2006" w:type="dxa"/>
            <w:vAlign w:val="top"/>
          </w:tcPr>
          <w:p w14:paraId="6A0B7194">
            <w:pPr>
              <w:pStyle w:val="19"/>
              <w:spacing w:before="174" w:line="323" w:lineRule="auto"/>
              <w:ind w:right="164"/>
              <w:jc w:val="center"/>
              <w:rPr>
                <w:color w:val="auto"/>
              </w:rPr>
            </w:pPr>
            <w:r>
              <w:rPr>
                <w:color w:val="auto"/>
                <w:spacing w:val="8"/>
              </w:rPr>
              <w:t>构成招标文件的其他资</w:t>
            </w:r>
            <w:r>
              <w:rPr>
                <w:color w:val="auto"/>
              </w:rPr>
              <w:t>料</w:t>
            </w:r>
          </w:p>
        </w:tc>
        <w:tc>
          <w:tcPr>
            <w:tcW w:w="6683" w:type="dxa"/>
            <w:vAlign w:val="top"/>
          </w:tcPr>
          <w:p w14:paraId="2FEF112E">
            <w:pPr>
              <w:pStyle w:val="19"/>
              <w:spacing w:before="174" w:line="323" w:lineRule="auto"/>
              <w:ind w:left="111" w:right="97"/>
              <w:rPr>
                <w:color w:val="auto"/>
              </w:rPr>
            </w:pPr>
            <w:r>
              <w:rPr>
                <w:color w:val="auto"/>
                <w:spacing w:val="8"/>
              </w:rPr>
              <w:t>招标文件、技术资料、招标文件的修改文件（补遗书、答疑纪要、</w:t>
            </w:r>
            <w:r>
              <w:rPr>
                <w:color w:val="auto"/>
                <w:spacing w:val="12"/>
              </w:rPr>
              <w:t xml:space="preserve"> </w:t>
            </w:r>
            <w:r>
              <w:rPr>
                <w:color w:val="auto"/>
                <w:spacing w:val="7"/>
              </w:rPr>
              <w:t>补充通知）等。</w:t>
            </w:r>
          </w:p>
        </w:tc>
      </w:tr>
      <w:tr w14:paraId="3EF4A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69" w:type="dxa"/>
            <w:vAlign w:val="top"/>
          </w:tcPr>
          <w:p w14:paraId="3F3EF1E6">
            <w:pPr>
              <w:spacing w:line="371" w:lineRule="auto"/>
              <w:rPr>
                <w:rFonts w:ascii="Arial"/>
                <w:color w:val="auto"/>
                <w:sz w:val="21"/>
              </w:rPr>
            </w:pPr>
          </w:p>
          <w:p w14:paraId="268EA798">
            <w:pPr>
              <w:spacing w:before="58" w:line="195" w:lineRule="auto"/>
              <w:ind w:left="377"/>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sz w:val="20"/>
                <w:szCs w:val="20"/>
              </w:rPr>
              <w:t>2.2.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2"/>
                <w:sz w:val="20"/>
                <w:szCs w:val="20"/>
              </w:rPr>
              <w:t>1</w:t>
            </w:r>
          </w:p>
        </w:tc>
        <w:tc>
          <w:tcPr>
            <w:tcW w:w="2006" w:type="dxa"/>
            <w:vAlign w:val="top"/>
          </w:tcPr>
          <w:p w14:paraId="6FDC3ADE">
            <w:pPr>
              <w:pStyle w:val="19"/>
              <w:spacing w:before="175" w:line="323" w:lineRule="auto"/>
              <w:ind w:right="164"/>
              <w:jc w:val="center"/>
              <w:rPr>
                <w:color w:val="auto"/>
              </w:rPr>
            </w:pPr>
            <w:r>
              <w:rPr>
                <w:color w:val="auto"/>
                <w:spacing w:val="8"/>
              </w:rPr>
              <w:t>投标人要求澄清招标文件的截止时间</w:t>
            </w:r>
          </w:p>
        </w:tc>
        <w:tc>
          <w:tcPr>
            <w:tcW w:w="6683" w:type="dxa"/>
            <w:vAlign w:val="top"/>
          </w:tcPr>
          <w:p w14:paraId="583973C7">
            <w:pPr>
              <w:spacing w:line="328" w:lineRule="auto"/>
              <w:rPr>
                <w:rFonts w:ascii="Arial"/>
                <w:color w:val="auto"/>
                <w:sz w:val="21"/>
              </w:rPr>
            </w:pPr>
          </w:p>
          <w:p w14:paraId="3FCE888D">
            <w:pPr>
              <w:pStyle w:val="19"/>
              <w:spacing w:before="65" w:line="228" w:lineRule="auto"/>
              <w:ind w:left="108"/>
              <w:rPr>
                <w:color w:val="auto"/>
              </w:rPr>
            </w:pPr>
            <w:r>
              <w:rPr>
                <w:rFonts w:ascii="Times New Roman" w:hAnsi="Times New Roman" w:eastAsia="Times New Roman" w:cs="Times New Roman"/>
                <w:color w:val="auto"/>
                <w:spacing w:val="-3"/>
              </w:rPr>
              <w:t xml:space="preserve">2025 </w:t>
            </w:r>
            <w:r>
              <w:rPr>
                <w:color w:val="auto"/>
                <w:spacing w:val="-3"/>
              </w:rPr>
              <w:t>年</w:t>
            </w:r>
            <w:r>
              <w:rPr>
                <w:color w:val="auto"/>
                <w:spacing w:val="42"/>
              </w:rPr>
              <w:t xml:space="preserve"> </w:t>
            </w:r>
            <w:r>
              <w:rPr>
                <w:rFonts w:hint="eastAsia" w:ascii="Times New Roman" w:hAnsi="Times New Roman" w:cs="Times New Roman"/>
                <w:color w:val="auto"/>
                <w:spacing w:val="-3"/>
                <w:lang w:val="en-US" w:eastAsia="zh-CN"/>
              </w:rPr>
              <w:t>5</w:t>
            </w:r>
            <w:r>
              <w:rPr>
                <w:rFonts w:ascii="Times New Roman" w:hAnsi="Times New Roman" w:eastAsia="Times New Roman" w:cs="Times New Roman"/>
                <w:color w:val="auto"/>
                <w:spacing w:val="10"/>
              </w:rPr>
              <w:t xml:space="preserve"> </w:t>
            </w:r>
            <w:r>
              <w:rPr>
                <w:color w:val="auto"/>
                <w:spacing w:val="-3"/>
              </w:rPr>
              <w:t>月</w:t>
            </w:r>
            <w:r>
              <w:rPr>
                <w:color w:val="auto"/>
                <w:spacing w:val="13"/>
              </w:rPr>
              <w:t xml:space="preserve"> </w:t>
            </w:r>
            <w:r>
              <w:rPr>
                <w:rFonts w:hint="eastAsia"/>
                <w:color w:val="auto"/>
                <w:spacing w:val="13"/>
                <w:lang w:val="en-US" w:eastAsia="zh-CN"/>
              </w:rPr>
              <w:t>27</w:t>
            </w:r>
            <w:r>
              <w:rPr>
                <w:rFonts w:ascii="Times New Roman" w:hAnsi="Times New Roman" w:eastAsia="Times New Roman" w:cs="Times New Roman"/>
                <w:color w:val="auto"/>
                <w:spacing w:val="-3"/>
              </w:rPr>
              <w:t xml:space="preserve"> </w:t>
            </w:r>
            <w:r>
              <w:rPr>
                <w:color w:val="auto"/>
                <w:spacing w:val="-3"/>
              </w:rPr>
              <w:t>日</w:t>
            </w:r>
            <w:r>
              <w:rPr>
                <w:color w:val="auto"/>
                <w:spacing w:val="-23"/>
              </w:rPr>
              <w:t xml:space="preserve"> </w:t>
            </w:r>
            <w:r>
              <w:rPr>
                <w:rFonts w:ascii="Times New Roman" w:hAnsi="Times New Roman" w:eastAsia="Times New Roman" w:cs="Times New Roman"/>
                <w:color w:val="auto"/>
                <w:spacing w:val="-3"/>
              </w:rPr>
              <w:t>17</w:t>
            </w:r>
            <w:r>
              <w:rPr>
                <w:rFonts w:ascii="Times New Roman" w:hAnsi="Times New Roman" w:eastAsia="Times New Roman" w:cs="Times New Roman"/>
                <w:color w:val="auto"/>
                <w:spacing w:val="19"/>
                <w:w w:val="101"/>
              </w:rPr>
              <w:t xml:space="preserve"> </w:t>
            </w:r>
            <w:r>
              <w:rPr>
                <w:color w:val="auto"/>
                <w:spacing w:val="-3"/>
              </w:rPr>
              <w:t>时</w:t>
            </w:r>
            <w:r>
              <w:rPr>
                <w:color w:val="auto"/>
                <w:spacing w:val="-38"/>
              </w:rPr>
              <w:t xml:space="preserve"> </w:t>
            </w:r>
            <w:r>
              <w:rPr>
                <w:rFonts w:ascii="Times New Roman" w:hAnsi="Times New Roman" w:eastAsia="Times New Roman" w:cs="Times New Roman"/>
                <w:color w:val="auto"/>
                <w:spacing w:val="-3"/>
              </w:rPr>
              <w:t>00</w:t>
            </w:r>
            <w:r>
              <w:rPr>
                <w:rFonts w:ascii="Times New Roman" w:hAnsi="Times New Roman" w:eastAsia="Times New Roman" w:cs="Times New Roman"/>
                <w:color w:val="auto"/>
                <w:spacing w:val="13"/>
              </w:rPr>
              <w:t xml:space="preserve"> </w:t>
            </w:r>
            <w:r>
              <w:rPr>
                <w:color w:val="auto"/>
                <w:spacing w:val="-3"/>
              </w:rPr>
              <w:t>分</w:t>
            </w:r>
            <w:r>
              <w:rPr>
                <w:color w:val="auto"/>
                <w:spacing w:val="-38"/>
              </w:rPr>
              <w:t xml:space="preserve"> </w:t>
            </w:r>
            <w:r>
              <w:rPr>
                <w:rFonts w:ascii="Times New Roman" w:hAnsi="Times New Roman" w:eastAsia="Times New Roman" w:cs="Times New Roman"/>
                <w:color w:val="auto"/>
                <w:spacing w:val="-3"/>
              </w:rPr>
              <w:t>00</w:t>
            </w:r>
            <w:r>
              <w:rPr>
                <w:rFonts w:ascii="Times New Roman" w:hAnsi="Times New Roman" w:eastAsia="Times New Roman" w:cs="Times New Roman"/>
                <w:color w:val="auto"/>
                <w:spacing w:val="9"/>
              </w:rPr>
              <w:t xml:space="preserve"> </w:t>
            </w:r>
            <w:r>
              <w:rPr>
                <w:color w:val="auto"/>
                <w:spacing w:val="-3"/>
              </w:rPr>
              <w:t>秒</w:t>
            </w:r>
          </w:p>
        </w:tc>
      </w:tr>
      <w:tr w14:paraId="20BEB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69" w:type="dxa"/>
            <w:vAlign w:val="top"/>
          </w:tcPr>
          <w:p w14:paraId="7E55BF9A">
            <w:pPr>
              <w:spacing w:before="211" w:line="195" w:lineRule="auto"/>
              <w:ind w:left="377"/>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3"/>
                <w:sz w:val="20"/>
                <w:szCs w:val="20"/>
              </w:rPr>
              <w:t>2.2.2</w:t>
            </w:r>
          </w:p>
        </w:tc>
        <w:tc>
          <w:tcPr>
            <w:tcW w:w="2006" w:type="dxa"/>
            <w:vAlign w:val="top"/>
          </w:tcPr>
          <w:p w14:paraId="11EB2FC7">
            <w:pPr>
              <w:pStyle w:val="19"/>
              <w:spacing w:before="175" w:line="228" w:lineRule="auto"/>
              <w:jc w:val="center"/>
              <w:rPr>
                <w:color w:val="auto"/>
              </w:rPr>
            </w:pPr>
            <w:r>
              <w:rPr>
                <w:color w:val="auto"/>
                <w:spacing w:val="7"/>
              </w:rPr>
              <w:t>投标截止时间</w:t>
            </w:r>
          </w:p>
        </w:tc>
        <w:tc>
          <w:tcPr>
            <w:tcW w:w="6683" w:type="dxa"/>
            <w:vAlign w:val="top"/>
          </w:tcPr>
          <w:p w14:paraId="2425FAEB">
            <w:pPr>
              <w:pStyle w:val="19"/>
              <w:spacing w:before="175" w:line="228" w:lineRule="auto"/>
              <w:ind w:left="108"/>
              <w:rPr>
                <w:color w:val="auto"/>
              </w:rPr>
            </w:pPr>
            <w:r>
              <w:rPr>
                <w:rFonts w:ascii="Times New Roman" w:hAnsi="Times New Roman" w:eastAsia="Times New Roman" w:cs="Times New Roman"/>
                <w:color w:val="auto"/>
                <w:spacing w:val="-2"/>
              </w:rPr>
              <w:t xml:space="preserve">2025 </w:t>
            </w:r>
            <w:r>
              <w:rPr>
                <w:color w:val="auto"/>
                <w:spacing w:val="-2"/>
              </w:rPr>
              <w:t>年</w:t>
            </w:r>
            <w:r>
              <w:rPr>
                <w:color w:val="auto"/>
                <w:spacing w:val="47"/>
              </w:rPr>
              <w:t xml:space="preserve"> </w:t>
            </w:r>
            <w:r>
              <w:rPr>
                <w:rFonts w:hint="eastAsia" w:ascii="Times New Roman" w:hAnsi="Times New Roman" w:cs="Times New Roman"/>
                <w:color w:val="auto"/>
                <w:spacing w:val="-2"/>
                <w:lang w:val="en-US" w:eastAsia="zh-CN"/>
              </w:rPr>
              <w:t>6</w:t>
            </w:r>
            <w:r>
              <w:rPr>
                <w:rFonts w:ascii="Times New Roman" w:hAnsi="Times New Roman" w:eastAsia="Times New Roman" w:cs="Times New Roman"/>
                <w:color w:val="auto"/>
                <w:spacing w:val="10"/>
              </w:rPr>
              <w:t xml:space="preserve"> </w:t>
            </w:r>
            <w:r>
              <w:rPr>
                <w:color w:val="auto"/>
                <w:spacing w:val="-2"/>
              </w:rPr>
              <w:t>月</w:t>
            </w:r>
            <w:r>
              <w:rPr>
                <w:color w:val="auto"/>
                <w:spacing w:val="9"/>
              </w:rPr>
              <w:t xml:space="preserve"> </w:t>
            </w:r>
            <w:r>
              <w:rPr>
                <w:rFonts w:hint="eastAsia" w:ascii="Times New Roman" w:hAnsi="Times New Roman" w:cs="Times New Roman"/>
                <w:color w:val="auto"/>
                <w:spacing w:val="-2"/>
                <w:lang w:val="en-US" w:eastAsia="zh-CN"/>
              </w:rPr>
              <w:t>13</w:t>
            </w:r>
            <w:r>
              <w:rPr>
                <w:rFonts w:ascii="Times New Roman" w:hAnsi="Times New Roman" w:eastAsia="Times New Roman" w:cs="Times New Roman"/>
                <w:color w:val="auto"/>
                <w:spacing w:val="-2"/>
              </w:rPr>
              <w:t xml:space="preserve"> </w:t>
            </w:r>
            <w:r>
              <w:rPr>
                <w:color w:val="auto"/>
                <w:spacing w:val="-2"/>
              </w:rPr>
              <w:t>日</w:t>
            </w:r>
            <w:r>
              <w:rPr>
                <w:color w:val="auto"/>
                <w:spacing w:val="-36"/>
              </w:rPr>
              <w:t xml:space="preserve"> </w:t>
            </w:r>
            <w:r>
              <w:rPr>
                <w:rFonts w:hint="eastAsia" w:ascii="Times New Roman" w:hAnsi="Times New Roman" w:cs="Times New Roman"/>
                <w:color w:val="auto"/>
                <w:spacing w:val="-2"/>
                <w:lang w:val="en-US" w:eastAsia="zh-CN"/>
              </w:rPr>
              <w:t>8</w:t>
            </w:r>
            <w:r>
              <w:rPr>
                <w:rFonts w:ascii="Times New Roman" w:hAnsi="Times New Roman" w:eastAsia="Times New Roman" w:cs="Times New Roman"/>
                <w:color w:val="auto"/>
                <w:spacing w:val="19"/>
                <w:w w:val="101"/>
              </w:rPr>
              <w:t xml:space="preserve"> </w:t>
            </w:r>
            <w:r>
              <w:rPr>
                <w:color w:val="auto"/>
                <w:spacing w:val="-2"/>
              </w:rPr>
              <w:t>时</w:t>
            </w:r>
            <w:r>
              <w:rPr>
                <w:color w:val="auto"/>
                <w:spacing w:val="-37"/>
              </w:rPr>
              <w:t xml:space="preserve"> </w:t>
            </w:r>
            <w:r>
              <w:rPr>
                <w:rFonts w:ascii="Times New Roman" w:hAnsi="Times New Roman" w:eastAsia="Times New Roman" w:cs="Times New Roman"/>
                <w:color w:val="auto"/>
                <w:spacing w:val="-2"/>
              </w:rPr>
              <w:t>30</w:t>
            </w:r>
            <w:r>
              <w:rPr>
                <w:rFonts w:ascii="Times New Roman" w:hAnsi="Times New Roman" w:eastAsia="Times New Roman" w:cs="Times New Roman"/>
                <w:color w:val="auto"/>
                <w:spacing w:val="12"/>
                <w:w w:val="101"/>
              </w:rPr>
              <w:t xml:space="preserve"> </w:t>
            </w:r>
            <w:r>
              <w:rPr>
                <w:color w:val="auto"/>
                <w:spacing w:val="-2"/>
              </w:rPr>
              <w:t>分</w:t>
            </w:r>
            <w:r>
              <w:rPr>
                <w:color w:val="auto"/>
                <w:spacing w:val="-37"/>
              </w:rPr>
              <w:t xml:space="preserve"> </w:t>
            </w:r>
            <w:r>
              <w:rPr>
                <w:rFonts w:ascii="Times New Roman" w:hAnsi="Times New Roman" w:eastAsia="Times New Roman" w:cs="Times New Roman"/>
                <w:color w:val="auto"/>
                <w:spacing w:val="-2"/>
              </w:rPr>
              <w:t xml:space="preserve">00 </w:t>
            </w:r>
            <w:r>
              <w:rPr>
                <w:color w:val="auto"/>
                <w:spacing w:val="-2"/>
              </w:rPr>
              <w:t>秒</w:t>
            </w:r>
          </w:p>
        </w:tc>
      </w:tr>
      <w:tr w14:paraId="71986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169" w:type="dxa"/>
            <w:vAlign w:val="top"/>
          </w:tcPr>
          <w:p w14:paraId="5B6E69F1">
            <w:pPr>
              <w:spacing w:line="269" w:lineRule="auto"/>
              <w:rPr>
                <w:rFonts w:ascii="Arial"/>
                <w:color w:val="auto"/>
                <w:sz w:val="21"/>
              </w:rPr>
            </w:pPr>
          </w:p>
          <w:p w14:paraId="3A684484">
            <w:pPr>
              <w:spacing w:line="269" w:lineRule="auto"/>
              <w:rPr>
                <w:rFonts w:ascii="Arial"/>
                <w:color w:val="auto"/>
                <w:sz w:val="21"/>
              </w:rPr>
            </w:pPr>
          </w:p>
          <w:p w14:paraId="7D96E9E0">
            <w:pPr>
              <w:spacing w:line="269" w:lineRule="auto"/>
              <w:rPr>
                <w:rFonts w:ascii="Arial"/>
                <w:color w:val="auto"/>
                <w:sz w:val="21"/>
              </w:rPr>
            </w:pPr>
          </w:p>
          <w:p w14:paraId="273999DD">
            <w:pPr>
              <w:spacing w:before="58" w:line="195" w:lineRule="auto"/>
              <w:ind w:left="377"/>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3"/>
                <w:sz w:val="20"/>
                <w:szCs w:val="20"/>
              </w:rPr>
              <w:t>2.2.3</w:t>
            </w:r>
          </w:p>
        </w:tc>
        <w:tc>
          <w:tcPr>
            <w:tcW w:w="2006" w:type="dxa"/>
            <w:vAlign w:val="top"/>
          </w:tcPr>
          <w:p w14:paraId="01B5FA72">
            <w:pPr>
              <w:pStyle w:val="19"/>
              <w:spacing w:before="65" w:line="391" w:lineRule="auto"/>
              <w:ind w:left="588" w:right="164" w:hanging="416"/>
              <w:jc w:val="center"/>
              <w:rPr>
                <w:color w:val="auto"/>
                <w:spacing w:val="8"/>
              </w:rPr>
            </w:pPr>
          </w:p>
          <w:p w14:paraId="207E8762">
            <w:pPr>
              <w:pStyle w:val="19"/>
              <w:spacing w:before="65" w:line="391" w:lineRule="auto"/>
              <w:ind w:right="164"/>
              <w:jc w:val="both"/>
              <w:rPr>
                <w:color w:val="auto"/>
              </w:rPr>
            </w:pPr>
            <w:r>
              <w:rPr>
                <w:color w:val="auto"/>
                <w:spacing w:val="8"/>
              </w:rPr>
              <w:t>投标人确认收到招标文件澄清的时间</w:t>
            </w:r>
          </w:p>
        </w:tc>
        <w:tc>
          <w:tcPr>
            <w:tcW w:w="6683" w:type="dxa"/>
            <w:vAlign w:val="top"/>
          </w:tcPr>
          <w:p w14:paraId="26CB270C">
            <w:pPr>
              <w:pStyle w:val="19"/>
              <w:spacing w:before="172" w:line="365" w:lineRule="auto"/>
              <w:ind w:left="111" w:right="46"/>
              <w:jc w:val="both"/>
              <w:rPr>
                <w:color w:val="auto"/>
              </w:rPr>
            </w:pPr>
            <w:r>
              <w:rPr>
                <w:b w:val="0"/>
                <w:bCs w:val="0"/>
                <w:color w:val="auto"/>
                <w:spacing w:val="-6"/>
                <w:u w:val="single" w:color="auto"/>
              </w:rPr>
              <w:t>招标人将在发布招标公告的媒介上发布的招标文件澄清、答疑、修改、</w:t>
            </w:r>
            <w:r>
              <w:rPr>
                <w:b w:val="0"/>
                <w:bCs w:val="0"/>
                <w:color w:val="auto"/>
                <w:spacing w:val="15"/>
              </w:rPr>
              <w:t xml:space="preserve"> </w:t>
            </w:r>
            <w:r>
              <w:rPr>
                <w:b w:val="0"/>
                <w:bCs w:val="0"/>
                <w:color w:val="auto"/>
                <w:u w:val="single" w:color="auto"/>
              </w:rPr>
              <w:t>补充通知等，相关信息一经发布，视同投标人已知悉。投标人应自行</w:t>
            </w:r>
            <w:r>
              <w:rPr>
                <w:b w:val="0"/>
                <w:bCs w:val="0"/>
                <w:color w:val="auto"/>
              </w:rPr>
              <w:t xml:space="preserve"> </w:t>
            </w:r>
            <w:r>
              <w:rPr>
                <w:b w:val="0"/>
                <w:bCs w:val="0"/>
                <w:color w:val="auto"/>
                <w:spacing w:val="1"/>
                <w:u w:val="single" w:color="auto"/>
              </w:rPr>
              <w:t>关注发布招标公告的媒介</w:t>
            </w:r>
            <w:r>
              <w:rPr>
                <w:color w:val="auto"/>
                <w:spacing w:val="1"/>
              </w:rPr>
              <w:t>。投标人若需文本资料，可前往招标</w:t>
            </w:r>
            <w:r>
              <w:rPr>
                <w:color w:val="auto"/>
              </w:rPr>
              <w:t xml:space="preserve">代理公 </w:t>
            </w:r>
            <w:r>
              <w:rPr>
                <w:color w:val="auto"/>
                <w:spacing w:val="3"/>
              </w:rPr>
              <w:t>司领取，无需签收和确认。</w:t>
            </w:r>
          </w:p>
        </w:tc>
      </w:tr>
      <w:tr w14:paraId="3E0E5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169" w:type="dxa"/>
            <w:vAlign w:val="top"/>
          </w:tcPr>
          <w:p w14:paraId="3113B514">
            <w:pPr>
              <w:spacing w:line="269" w:lineRule="auto"/>
              <w:rPr>
                <w:rFonts w:ascii="Arial"/>
                <w:color w:val="auto"/>
                <w:sz w:val="21"/>
              </w:rPr>
            </w:pPr>
          </w:p>
          <w:p w14:paraId="0A5AD4C0">
            <w:pPr>
              <w:spacing w:line="270" w:lineRule="auto"/>
              <w:rPr>
                <w:rFonts w:ascii="Arial"/>
                <w:color w:val="auto"/>
                <w:sz w:val="21"/>
              </w:rPr>
            </w:pPr>
          </w:p>
          <w:p w14:paraId="2FE2D5B0">
            <w:pPr>
              <w:spacing w:line="270" w:lineRule="auto"/>
              <w:rPr>
                <w:rFonts w:ascii="Arial"/>
                <w:color w:val="auto"/>
                <w:sz w:val="21"/>
              </w:rPr>
            </w:pPr>
          </w:p>
          <w:p w14:paraId="27021074">
            <w:pPr>
              <w:spacing w:before="58" w:line="195" w:lineRule="auto"/>
              <w:ind w:left="377"/>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3"/>
                <w:sz w:val="20"/>
                <w:szCs w:val="20"/>
              </w:rPr>
              <w:t>2.3.2</w:t>
            </w:r>
          </w:p>
        </w:tc>
        <w:tc>
          <w:tcPr>
            <w:tcW w:w="2006" w:type="dxa"/>
            <w:vAlign w:val="top"/>
          </w:tcPr>
          <w:p w14:paraId="3EF50E37">
            <w:pPr>
              <w:spacing w:line="273" w:lineRule="auto"/>
              <w:jc w:val="center"/>
              <w:rPr>
                <w:rFonts w:ascii="Arial"/>
                <w:color w:val="auto"/>
                <w:sz w:val="21"/>
              </w:rPr>
            </w:pPr>
          </w:p>
          <w:p w14:paraId="266949F0">
            <w:pPr>
              <w:spacing w:line="274" w:lineRule="auto"/>
              <w:jc w:val="center"/>
              <w:rPr>
                <w:rFonts w:ascii="Arial"/>
                <w:color w:val="auto"/>
                <w:sz w:val="21"/>
              </w:rPr>
            </w:pPr>
          </w:p>
          <w:p w14:paraId="3FA672EB">
            <w:pPr>
              <w:pStyle w:val="19"/>
              <w:spacing w:before="65" w:line="393" w:lineRule="auto"/>
              <w:ind w:right="164"/>
              <w:jc w:val="center"/>
              <w:rPr>
                <w:color w:val="auto"/>
              </w:rPr>
            </w:pPr>
            <w:r>
              <w:rPr>
                <w:color w:val="auto"/>
                <w:spacing w:val="8"/>
              </w:rPr>
              <w:t>投标人确认收到招标文件修改的时间</w:t>
            </w:r>
          </w:p>
        </w:tc>
        <w:tc>
          <w:tcPr>
            <w:tcW w:w="6683" w:type="dxa"/>
            <w:vAlign w:val="top"/>
          </w:tcPr>
          <w:p w14:paraId="30F470BF">
            <w:pPr>
              <w:pStyle w:val="19"/>
              <w:spacing w:before="176" w:line="364" w:lineRule="auto"/>
              <w:ind w:left="111" w:right="46"/>
              <w:jc w:val="both"/>
              <w:rPr>
                <w:color w:val="auto"/>
              </w:rPr>
            </w:pPr>
            <w:r>
              <w:rPr>
                <w:b w:val="0"/>
                <w:bCs w:val="0"/>
                <w:color w:val="auto"/>
                <w:spacing w:val="-6"/>
                <w:u w:val="single" w:color="auto"/>
              </w:rPr>
              <w:t>招标人将在发布招标公告的媒介上发布的招标文件澄清、答疑、修改、</w:t>
            </w:r>
            <w:r>
              <w:rPr>
                <w:b w:val="0"/>
                <w:bCs w:val="0"/>
                <w:color w:val="auto"/>
                <w:spacing w:val="15"/>
              </w:rPr>
              <w:t xml:space="preserve"> </w:t>
            </w:r>
            <w:r>
              <w:rPr>
                <w:b w:val="0"/>
                <w:bCs w:val="0"/>
                <w:color w:val="auto"/>
                <w:u w:val="single" w:color="auto"/>
              </w:rPr>
              <w:t>补充通知等，相关信息一经发布，视同投标人已知悉。投标人应自行</w:t>
            </w:r>
            <w:r>
              <w:rPr>
                <w:b w:val="0"/>
                <w:bCs w:val="0"/>
                <w:color w:val="auto"/>
              </w:rPr>
              <w:t xml:space="preserve"> </w:t>
            </w:r>
            <w:r>
              <w:rPr>
                <w:b w:val="0"/>
                <w:bCs w:val="0"/>
                <w:color w:val="auto"/>
                <w:spacing w:val="1"/>
                <w:u w:val="single" w:color="auto"/>
              </w:rPr>
              <w:t>关注发布招标公告的媒介</w:t>
            </w:r>
            <w:r>
              <w:rPr>
                <w:b w:val="0"/>
                <w:bCs w:val="0"/>
                <w:color w:val="auto"/>
                <w:spacing w:val="1"/>
              </w:rPr>
              <w:t>。</w:t>
            </w:r>
            <w:r>
              <w:rPr>
                <w:color w:val="auto"/>
                <w:spacing w:val="1"/>
              </w:rPr>
              <w:t>投标人若需文本资料，可前往招标</w:t>
            </w:r>
            <w:r>
              <w:rPr>
                <w:color w:val="auto"/>
              </w:rPr>
              <w:t xml:space="preserve">代理公 </w:t>
            </w:r>
            <w:r>
              <w:rPr>
                <w:color w:val="auto"/>
                <w:spacing w:val="3"/>
              </w:rPr>
              <w:t>司领取，无需签收和确认。</w:t>
            </w:r>
          </w:p>
        </w:tc>
      </w:tr>
      <w:tr w14:paraId="5D321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69" w:type="dxa"/>
            <w:vAlign w:val="top"/>
          </w:tcPr>
          <w:p w14:paraId="6E62614D">
            <w:pPr>
              <w:spacing w:line="373" w:lineRule="auto"/>
              <w:rPr>
                <w:rFonts w:ascii="Arial"/>
                <w:color w:val="auto"/>
                <w:sz w:val="21"/>
              </w:rPr>
            </w:pPr>
          </w:p>
          <w:p w14:paraId="0FE67C66">
            <w:pPr>
              <w:spacing w:before="57" w:line="195" w:lineRule="auto"/>
              <w:ind w:left="381"/>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4"/>
                <w:sz w:val="20"/>
                <w:szCs w:val="20"/>
              </w:rPr>
              <w:t>3.</w:t>
            </w:r>
            <w:r>
              <w:rPr>
                <w:rFonts w:ascii="Times New Roman" w:hAnsi="Times New Roman" w:eastAsia="Times New Roman" w:cs="Times New Roman"/>
                <w:color w:val="auto"/>
                <w:spacing w:val="-24"/>
                <w:sz w:val="20"/>
                <w:szCs w:val="20"/>
              </w:rPr>
              <w:t xml:space="preserve"> </w:t>
            </w:r>
            <w:r>
              <w:rPr>
                <w:rFonts w:ascii="Times New Roman" w:hAnsi="Times New Roman" w:eastAsia="Times New Roman" w:cs="Times New Roman"/>
                <w:color w:val="auto"/>
                <w:spacing w:val="-4"/>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4"/>
                <w:sz w:val="20"/>
                <w:szCs w:val="20"/>
              </w:rPr>
              <w:t>1</w:t>
            </w:r>
          </w:p>
        </w:tc>
        <w:tc>
          <w:tcPr>
            <w:tcW w:w="2006" w:type="dxa"/>
            <w:vAlign w:val="top"/>
          </w:tcPr>
          <w:p w14:paraId="37D44E57">
            <w:pPr>
              <w:pStyle w:val="19"/>
              <w:spacing w:before="177" w:line="322" w:lineRule="auto"/>
              <w:ind w:right="164"/>
              <w:jc w:val="center"/>
              <w:rPr>
                <w:color w:val="auto"/>
              </w:rPr>
            </w:pPr>
            <w:r>
              <w:rPr>
                <w:color w:val="auto"/>
                <w:spacing w:val="8"/>
              </w:rPr>
              <w:t>构成投标文件的其他资</w:t>
            </w:r>
            <w:r>
              <w:rPr>
                <w:color w:val="auto"/>
              </w:rPr>
              <w:t>料</w:t>
            </w:r>
          </w:p>
        </w:tc>
        <w:tc>
          <w:tcPr>
            <w:tcW w:w="6683" w:type="dxa"/>
            <w:vAlign w:val="top"/>
          </w:tcPr>
          <w:p w14:paraId="6A1AF5DF">
            <w:pPr>
              <w:pStyle w:val="19"/>
              <w:spacing w:before="176" w:line="227" w:lineRule="auto"/>
              <w:ind w:left="128"/>
              <w:rPr>
                <w:color w:val="auto"/>
              </w:rPr>
            </w:pPr>
            <w:r>
              <w:rPr>
                <w:rFonts w:ascii="Times New Roman" w:hAnsi="Times New Roman" w:eastAsia="Times New Roman" w:cs="Times New Roman"/>
                <w:color w:val="auto"/>
              </w:rPr>
              <w:t>1</w:t>
            </w:r>
            <w:r>
              <w:rPr>
                <w:color w:val="auto"/>
              </w:rPr>
              <w:t>、项目管理人员到位承诺书；</w:t>
            </w:r>
            <w:r>
              <w:rPr>
                <w:rFonts w:ascii="Times New Roman" w:hAnsi="Times New Roman" w:eastAsia="Times New Roman" w:cs="Times New Roman"/>
                <w:color w:val="auto"/>
              </w:rPr>
              <w:t>2</w:t>
            </w:r>
            <w:r>
              <w:rPr>
                <w:color w:val="auto"/>
              </w:rPr>
              <w:t>、投标人名称变更证明材料（如有</w:t>
            </w:r>
            <w:r>
              <w:rPr>
                <w:color w:val="auto"/>
                <w:spacing w:val="-49"/>
              </w:rPr>
              <w:t>）；</w:t>
            </w:r>
          </w:p>
          <w:p w14:paraId="3A073BC9">
            <w:pPr>
              <w:pStyle w:val="19"/>
              <w:spacing w:before="195" w:line="227" w:lineRule="auto"/>
              <w:ind w:left="112"/>
              <w:rPr>
                <w:color w:val="auto"/>
              </w:rPr>
            </w:pPr>
            <w:r>
              <w:rPr>
                <w:rFonts w:ascii="Times New Roman" w:hAnsi="Times New Roman" w:eastAsia="Times New Roman" w:cs="Times New Roman"/>
                <w:color w:val="auto"/>
                <w:spacing w:val="6"/>
              </w:rPr>
              <w:t>3</w:t>
            </w:r>
            <w:r>
              <w:rPr>
                <w:rFonts w:ascii="Times New Roman" w:hAnsi="Times New Roman" w:eastAsia="Times New Roman" w:cs="Times New Roman"/>
                <w:color w:val="auto"/>
                <w:spacing w:val="-13"/>
              </w:rPr>
              <w:t xml:space="preserve"> </w:t>
            </w:r>
            <w:r>
              <w:rPr>
                <w:color w:val="auto"/>
                <w:spacing w:val="6"/>
              </w:rPr>
              <w:t>、其他由投标人自行补充的材料。</w:t>
            </w:r>
          </w:p>
        </w:tc>
      </w:tr>
      <w:tr w14:paraId="7246B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169" w:type="dxa"/>
            <w:vAlign w:val="top"/>
          </w:tcPr>
          <w:p w14:paraId="53592B86">
            <w:pPr>
              <w:spacing w:line="270" w:lineRule="auto"/>
              <w:rPr>
                <w:rFonts w:ascii="Arial"/>
                <w:color w:val="auto"/>
                <w:sz w:val="21"/>
              </w:rPr>
            </w:pPr>
          </w:p>
          <w:p w14:paraId="40FDF873">
            <w:pPr>
              <w:spacing w:before="57" w:line="195" w:lineRule="auto"/>
              <w:ind w:left="381"/>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sz w:val="20"/>
                <w:szCs w:val="20"/>
              </w:rPr>
              <w:t>3.2.4</w:t>
            </w:r>
          </w:p>
        </w:tc>
        <w:tc>
          <w:tcPr>
            <w:tcW w:w="2006" w:type="dxa"/>
            <w:vAlign w:val="top"/>
          </w:tcPr>
          <w:p w14:paraId="551C3C4D">
            <w:pPr>
              <w:pStyle w:val="19"/>
              <w:spacing w:before="65" w:line="391" w:lineRule="auto"/>
              <w:ind w:right="164"/>
              <w:jc w:val="center"/>
              <w:rPr>
                <w:color w:val="auto"/>
                <w:spacing w:val="8"/>
              </w:rPr>
            </w:pPr>
            <w:r>
              <w:rPr>
                <w:color w:val="auto"/>
                <w:spacing w:val="8"/>
              </w:rPr>
              <w:t>最高投标限价或</w:t>
            </w:r>
          </w:p>
          <w:p w14:paraId="6C8B7472">
            <w:pPr>
              <w:pStyle w:val="19"/>
              <w:spacing w:before="65" w:line="391" w:lineRule="auto"/>
              <w:ind w:left="1010" w:right="164" w:hanging="838"/>
              <w:jc w:val="center"/>
              <w:rPr>
                <w:color w:val="auto"/>
              </w:rPr>
            </w:pPr>
            <w:r>
              <w:rPr>
                <w:color w:val="auto"/>
                <w:spacing w:val="8"/>
              </w:rPr>
              <w:t>其计算</w:t>
            </w:r>
            <w:r>
              <w:rPr>
                <w:color w:val="auto"/>
                <w:spacing w:val="4"/>
              </w:rPr>
              <w:t>方法</w:t>
            </w:r>
          </w:p>
        </w:tc>
        <w:tc>
          <w:tcPr>
            <w:tcW w:w="6683" w:type="dxa"/>
            <w:vAlign w:val="top"/>
          </w:tcPr>
          <w:p w14:paraId="6DBC7F90">
            <w:pPr>
              <w:pStyle w:val="19"/>
              <w:keepNext w:val="0"/>
              <w:keepLines w:val="0"/>
              <w:pageBreakBefore w:val="0"/>
              <w:widowControl/>
              <w:kinsoku w:val="0"/>
              <w:wordWrap/>
              <w:overflowPunct/>
              <w:topLinePunct w:val="0"/>
              <w:autoSpaceDE w:val="0"/>
              <w:autoSpaceDN w:val="0"/>
              <w:bidi w:val="0"/>
              <w:adjustRightInd w:val="0"/>
              <w:snapToGrid w:val="0"/>
              <w:spacing w:before="176" w:line="372" w:lineRule="auto"/>
              <w:ind w:left="130"/>
              <w:textAlignment w:val="baseline"/>
              <w:rPr>
                <w:rFonts w:hint="default"/>
                <w:color w:val="auto"/>
                <w:spacing w:val="7"/>
                <w:lang w:val="en-US" w:eastAsia="zh-CN"/>
              </w:rPr>
            </w:pPr>
            <w:r>
              <w:rPr>
                <w:rFonts w:hint="eastAsia"/>
                <w:color w:val="auto"/>
                <w:lang w:val="en-US" w:eastAsia="zh-CN"/>
              </w:rPr>
              <w:t>依据本项目可行性研究报告，最高投标限价：236163万元，投标人的投标报价不得高于最高投标限价。</w:t>
            </w:r>
          </w:p>
        </w:tc>
      </w:tr>
      <w:tr w14:paraId="21ABF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9" w:hRule="atLeast"/>
        </w:trPr>
        <w:tc>
          <w:tcPr>
            <w:tcW w:w="1169" w:type="dxa"/>
            <w:vAlign w:val="top"/>
          </w:tcPr>
          <w:p w14:paraId="5A06C2F4">
            <w:pPr>
              <w:spacing w:line="244" w:lineRule="auto"/>
              <w:rPr>
                <w:rFonts w:ascii="Arial"/>
                <w:color w:val="auto"/>
                <w:sz w:val="21"/>
              </w:rPr>
            </w:pPr>
          </w:p>
          <w:p w14:paraId="584D6622">
            <w:pPr>
              <w:spacing w:line="244" w:lineRule="auto"/>
              <w:rPr>
                <w:rFonts w:ascii="Arial"/>
                <w:color w:val="auto"/>
                <w:sz w:val="21"/>
              </w:rPr>
            </w:pPr>
          </w:p>
          <w:p w14:paraId="1C56FA43">
            <w:pPr>
              <w:spacing w:line="244" w:lineRule="auto"/>
              <w:rPr>
                <w:rFonts w:ascii="Arial"/>
                <w:color w:val="auto"/>
                <w:sz w:val="21"/>
              </w:rPr>
            </w:pPr>
          </w:p>
          <w:p w14:paraId="134C0464">
            <w:pPr>
              <w:spacing w:line="244" w:lineRule="auto"/>
              <w:rPr>
                <w:rFonts w:ascii="Arial"/>
                <w:color w:val="auto"/>
                <w:sz w:val="21"/>
              </w:rPr>
            </w:pPr>
          </w:p>
          <w:p w14:paraId="0E190FC8">
            <w:pPr>
              <w:spacing w:line="244" w:lineRule="auto"/>
              <w:rPr>
                <w:rFonts w:ascii="Arial"/>
                <w:color w:val="auto"/>
                <w:sz w:val="21"/>
              </w:rPr>
            </w:pPr>
          </w:p>
          <w:p w14:paraId="3CD98F9F">
            <w:pPr>
              <w:spacing w:line="245" w:lineRule="auto"/>
              <w:rPr>
                <w:rFonts w:ascii="Arial"/>
                <w:color w:val="auto"/>
                <w:sz w:val="21"/>
              </w:rPr>
            </w:pPr>
          </w:p>
          <w:p w14:paraId="6513A045">
            <w:pPr>
              <w:spacing w:before="58" w:line="195" w:lineRule="auto"/>
              <w:ind w:left="381"/>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sz w:val="20"/>
                <w:szCs w:val="20"/>
              </w:rPr>
              <w:t>3.2.5</w:t>
            </w:r>
          </w:p>
        </w:tc>
        <w:tc>
          <w:tcPr>
            <w:tcW w:w="2006" w:type="dxa"/>
            <w:vAlign w:val="top"/>
          </w:tcPr>
          <w:p w14:paraId="13593230">
            <w:pPr>
              <w:spacing w:line="284" w:lineRule="auto"/>
              <w:rPr>
                <w:rFonts w:ascii="Arial"/>
                <w:color w:val="auto"/>
                <w:sz w:val="21"/>
              </w:rPr>
            </w:pPr>
          </w:p>
          <w:p w14:paraId="078687E7">
            <w:pPr>
              <w:spacing w:line="284" w:lineRule="auto"/>
              <w:rPr>
                <w:rFonts w:ascii="Arial"/>
                <w:color w:val="auto"/>
                <w:sz w:val="21"/>
              </w:rPr>
            </w:pPr>
          </w:p>
          <w:p w14:paraId="1BB1A57A">
            <w:pPr>
              <w:spacing w:line="284" w:lineRule="auto"/>
              <w:rPr>
                <w:rFonts w:ascii="Arial"/>
                <w:color w:val="auto"/>
                <w:sz w:val="21"/>
              </w:rPr>
            </w:pPr>
          </w:p>
          <w:p w14:paraId="43049C93">
            <w:pPr>
              <w:spacing w:line="285" w:lineRule="auto"/>
              <w:rPr>
                <w:rFonts w:ascii="Arial"/>
                <w:color w:val="auto"/>
                <w:sz w:val="21"/>
              </w:rPr>
            </w:pPr>
          </w:p>
          <w:p w14:paraId="1903C992">
            <w:pPr>
              <w:spacing w:line="285" w:lineRule="auto"/>
              <w:rPr>
                <w:rFonts w:ascii="Arial"/>
                <w:color w:val="auto"/>
                <w:sz w:val="21"/>
              </w:rPr>
            </w:pPr>
          </w:p>
          <w:p w14:paraId="2C66CEB0">
            <w:pPr>
              <w:pStyle w:val="19"/>
              <w:spacing w:before="65" w:line="226" w:lineRule="auto"/>
              <w:rPr>
                <w:color w:val="auto"/>
              </w:rPr>
            </w:pPr>
            <w:r>
              <w:rPr>
                <w:color w:val="auto"/>
                <w:spacing w:val="8"/>
              </w:rPr>
              <w:t>投标报价的其他要求</w:t>
            </w:r>
          </w:p>
        </w:tc>
        <w:tc>
          <w:tcPr>
            <w:tcW w:w="6683" w:type="dxa"/>
            <w:vAlign w:val="top"/>
          </w:tcPr>
          <w:p w14:paraId="70862CE8">
            <w:pPr>
              <w:pStyle w:val="19"/>
              <w:keepNext w:val="0"/>
              <w:keepLines w:val="0"/>
              <w:pageBreakBefore w:val="0"/>
              <w:widowControl/>
              <w:kinsoku w:val="0"/>
              <w:wordWrap/>
              <w:overflowPunct/>
              <w:topLinePunct w:val="0"/>
              <w:autoSpaceDE w:val="0"/>
              <w:autoSpaceDN w:val="0"/>
              <w:bidi w:val="0"/>
              <w:adjustRightInd w:val="0"/>
              <w:snapToGrid w:val="0"/>
              <w:spacing w:before="177" w:line="360" w:lineRule="auto"/>
              <w:ind w:left="114" w:right="107" w:firstLine="433"/>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8"/>
                <w:sz w:val="21"/>
                <w:szCs w:val="21"/>
              </w:rPr>
              <w:t>、</w:t>
            </w:r>
            <w:r>
              <w:rPr>
                <w:rFonts w:hint="eastAsia" w:ascii="宋体" w:hAnsi="宋体" w:eastAsia="宋体" w:cs="宋体"/>
                <w:color w:val="auto"/>
                <w:spacing w:val="11"/>
                <w:sz w:val="21"/>
                <w:szCs w:val="21"/>
                <w:lang w:val="en-US" w:eastAsia="zh-CN"/>
              </w:rPr>
              <w:t xml:space="preserve">  </w:t>
            </w:r>
            <w:r>
              <w:rPr>
                <w:rFonts w:hint="eastAsia" w:ascii="宋体" w:hAnsi="宋体" w:eastAsia="宋体" w:cs="宋体"/>
                <w:color w:val="auto"/>
                <w:spacing w:val="8"/>
                <w:sz w:val="21"/>
                <w:szCs w:val="21"/>
              </w:rPr>
              <w:t>由投标人根据企业自身综合实力进行报价，</w:t>
            </w:r>
            <w:r>
              <w:rPr>
                <w:rFonts w:hint="eastAsia" w:ascii="宋体" w:hAnsi="宋体" w:eastAsia="宋体" w:cs="宋体"/>
                <w:color w:val="auto"/>
                <w:spacing w:val="8"/>
                <w:sz w:val="21"/>
                <w:szCs w:val="21"/>
                <w:lang w:val="en-US" w:eastAsia="zh-CN"/>
              </w:rPr>
              <w:t>优惠下浮率是综合</w:t>
            </w:r>
            <w:r>
              <w:rPr>
                <w:rFonts w:hint="eastAsia" w:ascii="宋体" w:hAnsi="宋体" w:eastAsia="宋体" w:cs="宋体"/>
                <w:color w:val="auto"/>
                <w:spacing w:val="8"/>
                <w:sz w:val="21"/>
                <w:szCs w:val="21"/>
              </w:rPr>
              <w:t>服务</w:t>
            </w:r>
            <w:r>
              <w:rPr>
                <w:rFonts w:hint="eastAsia" w:ascii="宋体" w:hAnsi="宋体" w:eastAsia="宋体" w:cs="宋体"/>
                <w:color w:val="auto"/>
                <w:sz w:val="21"/>
                <w:szCs w:val="21"/>
                <w:lang w:val="en-US" w:eastAsia="zh-CN"/>
              </w:rPr>
              <w:t>和工程施工</w:t>
            </w:r>
            <w:r>
              <w:rPr>
                <w:rFonts w:hint="eastAsia" w:ascii="宋体" w:hAnsi="宋体" w:eastAsia="宋体" w:cs="宋体"/>
                <w:color w:val="auto"/>
                <w:spacing w:val="8"/>
                <w:sz w:val="21"/>
                <w:szCs w:val="21"/>
              </w:rPr>
              <w:t>费结算的唯一依据，风险包干，工程量按实结算，</w:t>
            </w:r>
            <w:r>
              <w:rPr>
                <w:rFonts w:hint="eastAsia" w:cs="宋体"/>
                <w:color w:val="auto"/>
                <w:spacing w:val="8"/>
                <w:sz w:val="21"/>
                <w:szCs w:val="21"/>
                <w:lang w:eastAsia="zh-CN"/>
              </w:rPr>
              <w:t>综合技术服务费</w:t>
            </w:r>
            <w:r>
              <w:rPr>
                <w:rFonts w:hint="eastAsia" w:ascii="宋体" w:hAnsi="宋体" w:eastAsia="宋体" w:cs="宋体"/>
                <w:color w:val="auto"/>
                <w:spacing w:val="8"/>
                <w:sz w:val="21"/>
                <w:szCs w:val="21"/>
              </w:rPr>
              <w:t>（其中含</w:t>
            </w:r>
            <w:r>
              <w:rPr>
                <w:rFonts w:hint="eastAsia" w:ascii="宋体" w:hAnsi="宋体" w:eastAsia="宋体" w:cs="宋体"/>
                <w:color w:val="auto"/>
                <w:spacing w:val="8"/>
                <w:sz w:val="21"/>
                <w:szCs w:val="21"/>
                <w:lang w:val="en-US" w:eastAsia="zh-CN"/>
              </w:rPr>
              <w:t>规划、</w:t>
            </w:r>
            <w:r>
              <w:rPr>
                <w:rFonts w:hint="eastAsia" w:ascii="宋体" w:hAnsi="宋体" w:eastAsia="宋体" w:cs="宋体"/>
                <w:color w:val="auto"/>
                <w:spacing w:val="8"/>
                <w:sz w:val="21"/>
                <w:szCs w:val="21"/>
              </w:rPr>
              <w:t>测绘、设计、其他综合服务</w:t>
            </w:r>
            <w:r>
              <w:rPr>
                <w:rFonts w:hint="eastAsia" w:cs="宋体"/>
                <w:color w:val="auto"/>
                <w:spacing w:val="8"/>
                <w:sz w:val="21"/>
                <w:szCs w:val="21"/>
                <w:lang w:val="en-US" w:eastAsia="zh-CN"/>
              </w:rPr>
              <w:t>等</w:t>
            </w:r>
            <w:r>
              <w:rPr>
                <w:rFonts w:hint="eastAsia" w:ascii="宋体" w:hAnsi="宋体" w:eastAsia="宋体" w:cs="宋体"/>
                <w:color w:val="auto"/>
                <w:spacing w:val="8"/>
                <w:sz w:val="21"/>
                <w:szCs w:val="21"/>
              </w:rPr>
              <w:t>）按子</w:t>
            </w:r>
            <w:r>
              <w:rPr>
                <w:rFonts w:hint="eastAsia" w:ascii="宋体" w:hAnsi="宋体" w:eastAsia="宋体" w:cs="宋体"/>
                <w:color w:val="auto"/>
                <w:spacing w:val="8"/>
                <w:sz w:val="21"/>
                <w:szCs w:val="21"/>
                <w:lang w:val="en-US" w:eastAsia="zh-CN"/>
              </w:rPr>
              <w:t>单元</w:t>
            </w:r>
            <w:r>
              <w:rPr>
                <w:rFonts w:hint="eastAsia" w:cs="宋体"/>
                <w:color w:val="auto"/>
                <w:spacing w:val="8"/>
                <w:sz w:val="21"/>
                <w:szCs w:val="21"/>
                <w:lang w:val="en-US" w:eastAsia="zh-CN"/>
              </w:rPr>
              <w:t>新增耕地面积</w:t>
            </w:r>
            <w:r>
              <w:rPr>
                <w:rFonts w:hint="eastAsia" w:ascii="宋体" w:hAnsi="宋体" w:eastAsia="宋体" w:cs="宋体"/>
                <w:color w:val="auto"/>
                <w:spacing w:val="8"/>
                <w:sz w:val="21"/>
                <w:szCs w:val="21"/>
              </w:rPr>
              <w:t>进行结算，工程费用采用标后工程量清单计价，结算工程费</w:t>
            </w: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8"/>
                <w:sz w:val="21"/>
                <w:szCs w:val="21"/>
                <w:lang w:val="en-US" w:eastAsia="zh-CN"/>
              </w:rPr>
              <w:t>工程施工费</w:t>
            </w:r>
            <w:r>
              <w:rPr>
                <w:rFonts w:hint="eastAsia" w:ascii="宋体" w:hAnsi="宋体" w:eastAsia="宋体" w:cs="宋体"/>
                <w:color w:val="auto"/>
                <w:spacing w:val="8"/>
                <w:sz w:val="21"/>
                <w:szCs w:val="21"/>
                <w:lang w:eastAsia="zh-CN"/>
              </w:rPr>
              <w:t>）</w:t>
            </w:r>
            <w:r>
              <w:rPr>
                <w:rFonts w:hint="eastAsia" w:ascii="宋体" w:hAnsi="宋体" w:eastAsia="宋体" w:cs="宋体"/>
                <w:color w:val="auto"/>
                <w:spacing w:val="8"/>
                <w:sz w:val="21"/>
                <w:szCs w:val="21"/>
              </w:rPr>
              <w:t>根据财政投资评审中心或业主委托的第三方机构</w:t>
            </w:r>
            <w:r>
              <w:rPr>
                <w:rFonts w:hint="eastAsia" w:ascii="宋体" w:hAnsi="宋体" w:eastAsia="宋体" w:cs="宋体"/>
                <w:color w:val="auto"/>
                <w:spacing w:val="8"/>
                <w:sz w:val="21"/>
                <w:szCs w:val="21"/>
                <w:lang w:val="en-US" w:eastAsia="zh-CN"/>
              </w:rPr>
              <w:t>审核</w:t>
            </w:r>
            <w:r>
              <w:rPr>
                <w:rFonts w:hint="eastAsia" w:ascii="宋体" w:hAnsi="宋体" w:eastAsia="宋体" w:cs="宋体"/>
                <w:color w:val="auto"/>
                <w:spacing w:val="8"/>
                <w:sz w:val="21"/>
                <w:szCs w:val="21"/>
              </w:rPr>
              <w:t>的清单单价结合中标下浮率计算。后期管护费</w:t>
            </w:r>
            <w:r>
              <w:rPr>
                <w:rFonts w:hint="eastAsia" w:ascii="宋体" w:hAnsi="宋体" w:eastAsia="宋体" w:cs="宋体"/>
                <w:color w:val="auto"/>
                <w:spacing w:val="8"/>
                <w:sz w:val="21"/>
                <w:szCs w:val="21"/>
                <w:lang w:val="en-US" w:eastAsia="zh-CN"/>
              </w:rPr>
              <w:t>1年</w:t>
            </w:r>
            <w:r>
              <w:rPr>
                <w:rFonts w:hint="eastAsia" w:ascii="宋体" w:hAnsi="宋体" w:eastAsia="宋体" w:cs="宋体"/>
                <w:color w:val="auto"/>
                <w:spacing w:val="8"/>
                <w:sz w:val="21"/>
                <w:szCs w:val="21"/>
              </w:rPr>
              <w:t>按照</w:t>
            </w:r>
            <w:r>
              <w:rPr>
                <w:rFonts w:hint="eastAsia" w:ascii="宋体" w:hAnsi="宋体" w:eastAsia="宋体" w:cs="宋体"/>
                <w:color w:val="auto"/>
                <w:spacing w:val="8"/>
                <w:sz w:val="21"/>
                <w:szCs w:val="21"/>
                <w:lang w:val="en-US" w:eastAsia="zh-CN"/>
              </w:rPr>
              <w:t>单元</w:t>
            </w:r>
            <w:r>
              <w:rPr>
                <w:rFonts w:hint="eastAsia" w:ascii="宋体" w:hAnsi="宋体" w:eastAsia="宋体" w:cs="宋体"/>
                <w:color w:val="auto"/>
                <w:spacing w:val="8"/>
                <w:sz w:val="21"/>
                <w:szCs w:val="21"/>
              </w:rPr>
              <w:t>新增耕地面积进行结算</w:t>
            </w:r>
            <w:r>
              <w:rPr>
                <w:rFonts w:hint="eastAsia" w:ascii="宋体" w:hAnsi="宋体" w:eastAsia="宋体" w:cs="宋体"/>
                <w:color w:val="auto"/>
                <w:spacing w:val="8"/>
                <w:sz w:val="21"/>
                <w:szCs w:val="21"/>
                <w:lang w:val="en-US" w:eastAsia="zh-CN"/>
              </w:rPr>
              <w:t>不下浮不优惠</w:t>
            </w:r>
            <w:r>
              <w:rPr>
                <w:rFonts w:hint="eastAsia" w:ascii="宋体" w:hAnsi="宋体" w:eastAsia="宋体" w:cs="宋体"/>
                <w:color w:val="auto"/>
                <w:spacing w:val="8"/>
                <w:sz w:val="21"/>
                <w:szCs w:val="21"/>
                <w:lang w:eastAsia="zh-CN"/>
              </w:rPr>
              <w:t>，</w:t>
            </w:r>
            <w:r>
              <w:rPr>
                <w:rFonts w:hint="eastAsia" w:ascii="宋体" w:hAnsi="宋体" w:eastAsia="宋体" w:cs="宋体"/>
                <w:color w:val="auto"/>
                <w:sz w:val="20"/>
                <w:szCs w:val="20"/>
                <w:lang w:val="en-US" w:eastAsia="zh-CN"/>
              </w:rPr>
              <w:t>土地流转和青苗补偿费以实际发生为准，具体由业主负责实施，补偿方案报县政府审批。</w:t>
            </w:r>
          </w:p>
          <w:p w14:paraId="242B6EFB">
            <w:pPr>
              <w:pStyle w:val="19"/>
              <w:keepNext w:val="0"/>
              <w:keepLines w:val="0"/>
              <w:pageBreakBefore w:val="0"/>
              <w:widowControl/>
              <w:kinsoku w:val="0"/>
              <w:wordWrap/>
              <w:overflowPunct/>
              <w:topLinePunct w:val="0"/>
              <w:autoSpaceDE w:val="0"/>
              <w:autoSpaceDN w:val="0"/>
              <w:bidi w:val="0"/>
              <w:adjustRightInd w:val="0"/>
              <w:snapToGrid w:val="0"/>
              <w:spacing w:before="34" w:line="360" w:lineRule="auto"/>
              <w:ind w:left="111" w:right="37" w:firstLine="421"/>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11"/>
                <w:sz w:val="21"/>
                <w:szCs w:val="21"/>
              </w:rPr>
              <w:t>2</w:t>
            </w:r>
            <w:r>
              <w:rPr>
                <w:rFonts w:hint="eastAsia" w:ascii="宋体" w:hAnsi="宋体" w:eastAsia="宋体" w:cs="宋体"/>
                <w:color w:val="auto"/>
                <w:spacing w:val="-26"/>
                <w:sz w:val="21"/>
                <w:szCs w:val="21"/>
              </w:rPr>
              <w:t xml:space="preserve"> </w:t>
            </w:r>
            <w:r>
              <w:rPr>
                <w:rFonts w:hint="eastAsia" w:ascii="宋体" w:hAnsi="宋体" w:eastAsia="宋体" w:cs="宋体"/>
                <w:color w:val="auto"/>
                <w:spacing w:val="11"/>
                <w:sz w:val="21"/>
                <w:szCs w:val="21"/>
              </w:rPr>
              <w:t>、</w:t>
            </w:r>
            <w:r>
              <w:rPr>
                <w:rFonts w:hint="eastAsia" w:ascii="宋体" w:hAnsi="宋体" w:eastAsia="宋体" w:cs="宋体"/>
                <w:color w:val="auto"/>
                <w:spacing w:val="11"/>
                <w:sz w:val="21"/>
                <w:szCs w:val="21"/>
                <w:lang w:val="en-US" w:eastAsia="zh-CN"/>
              </w:rPr>
              <w:t xml:space="preserve">  </w:t>
            </w:r>
            <w:r>
              <w:rPr>
                <w:rFonts w:hint="eastAsia" w:ascii="宋体" w:hAnsi="宋体" w:eastAsia="宋体" w:cs="宋体"/>
                <w:color w:val="auto"/>
                <w:spacing w:val="11"/>
                <w:sz w:val="21"/>
                <w:szCs w:val="21"/>
              </w:rPr>
              <w:t>投标报价唯一：只能有一个有效投标总报价。</w:t>
            </w:r>
            <w:r>
              <w:rPr>
                <w:rFonts w:hint="eastAsia" w:ascii="宋体" w:hAnsi="宋体" w:eastAsia="宋体" w:cs="宋体"/>
                <w:color w:val="auto"/>
                <w:spacing w:val="7"/>
                <w:sz w:val="21"/>
                <w:szCs w:val="21"/>
              </w:rPr>
              <w:t>投标报价采用人民币报价，以“</w:t>
            </w:r>
            <w:r>
              <w:rPr>
                <w:rFonts w:hint="eastAsia" w:cs="宋体"/>
                <w:color w:val="auto"/>
                <w:spacing w:val="7"/>
                <w:sz w:val="21"/>
                <w:szCs w:val="21"/>
                <w:lang w:val="en-US" w:eastAsia="zh-CN"/>
              </w:rPr>
              <w:t>万</w:t>
            </w:r>
            <w:r>
              <w:rPr>
                <w:rFonts w:hint="eastAsia" w:ascii="宋体" w:hAnsi="宋体" w:eastAsia="宋体" w:cs="宋体"/>
                <w:color w:val="auto"/>
                <w:spacing w:val="7"/>
                <w:sz w:val="21"/>
                <w:szCs w:val="21"/>
              </w:rPr>
              <w:t>元</w:t>
            </w:r>
            <w:r>
              <w:rPr>
                <w:rFonts w:hint="eastAsia" w:ascii="宋体" w:hAnsi="宋体" w:eastAsia="宋体" w:cs="宋体"/>
                <w:color w:val="auto"/>
                <w:spacing w:val="-69"/>
                <w:sz w:val="21"/>
                <w:szCs w:val="21"/>
              </w:rPr>
              <w:t xml:space="preserve"> </w:t>
            </w:r>
            <w:r>
              <w:rPr>
                <w:rFonts w:hint="eastAsia" w:ascii="宋体" w:hAnsi="宋体" w:eastAsia="宋体" w:cs="宋体"/>
                <w:color w:val="auto"/>
                <w:spacing w:val="7"/>
                <w:sz w:val="21"/>
                <w:szCs w:val="21"/>
              </w:rPr>
              <w:t>”为单位，取整数，小数点</w:t>
            </w:r>
            <w:r>
              <w:rPr>
                <w:rFonts w:hint="eastAsia" w:ascii="宋体" w:hAnsi="宋体" w:eastAsia="宋体" w:cs="宋体"/>
                <w:color w:val="auto"/>
                <w:spacing w:val="8"/>
                <w:sz w:val="21"/>
                <w:szCs w:val="21"/>
              </w:rPr>
              <w:t>后第一位四舍五入，第二位及以后不计。</w:t>
            </w:r>
            <w:r>
              <w:rPr>
                <w:rFonts w:hint="eastAsia" w:ascii="宋体" w:hAnsi="宋体" w:eastAsia="宋体" w:cs="宋体"/>
                <w:color w:val="auto"/>
                <w:spacing w:val="8"/>
                <w:sz w:val="21"/>
                <w:szCs w:val="21"/>
                <w:lang w:val="en-US" w:eastAsia="zh-CN"/>
              </w:rPr>
              <w:t>综合</w:t>
            </w:r>
            <w:r>
              <w:rPr>
                <w:rFonts w:hint="eastAsia" w:ascii="宋体" w:hAnsi="宋体" w:eastAsia="宋体" w:cs="宋体"/>
                <w:color w:val="auto"/>
                <w:spacing w:val="8"/>
                <w:sz w:val="21"/>
                <w:szCs w:val="21"/>
              </w:rPr>
              <w:t>服务</w:t>
            </w:r>
            <w:r>
              <w:rPr>
                <w:rFonts w:hint="eastAsia" w:ascii="宋体" w:hAnsi="宋体" w:eastAsia="宋体" w:cs="宋体"/>
                <w:color w:val="auto"/>
                <w:spacing w:val="8"/>
                <w:sz w:val="21"/>
                <w:szCs w:val="21"/>
                <w:lang w:val="en-US" w:eastAsia="zh-CN"/>
              </w:rPr>
              <w:t>和工程施工费</w:t>
            </w:r>
            <w:r>
              <w:rPr>
                <w:rFonts w:hint="eastAsia" w:ascii="宋体" w:hAnsi="宋体" w:eastAsia="宋体" w:cs="宋体"/>
                <w:color w:val="auto"/>
                <w:spacing w:val="8"/>
                <w:sz w:val="21"/>
                <w:szCs w:val="21"/>
              </w:rPr>
              <w:t>单价下浮率采用百分数报价，以“%</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8"/>
                <w:sz w:val="21"/>
                <w:szCs w:val="21"/>
              </w:rPr>
              <w:t>”为单位，取小数点后两位，小数点后第三位四舍五入，第二位及以后不计。四舍五入，小数点后第四位及以</w:t>
            </w:r>
            <w:r>
              <w:rPr>
                <w:rFonts w:hint="eastAsia" w:ascii="宋体" w:hAnsi="宋体" w:eastAsia="宋体" w:cs="宋体"/>
                <w:color w:val="auto"/>
                <w:spacing w:val="5"/>
                <w:sz w:val="21"/>
                <w:szCs w:val="21"/>
              </w:rPr>
              <w:t>后不计。</w:t>
            </w:r>
          </w:p>
          <w:p w14:paraId="17365B7C">
            <w:pPr>
              <w:pStyle w:val="19"/>
              <w:keepNext w:val="0"/>
              <w:keepLines w:val="0"/>
              <w:pageBreakBefore w:val="0"/>
              <w:widowControl/>
              <w:kinsoku w:val="0"/>
              <w:wordWrap/>
              <w:overflowPunct/>
              <w:topLinePunct w:val="0"/>
              <w:autoSpaceDE w:val="0"/>
              <w:autoSpaceDN w:val="0"/>
              <w:bidi w:val="0"/>
              <w:adjustRightInd w:val="0"/>
              <w:snapToGrid w:val="0"/>
              <w:spacing w:before="34" w:line="360" w:lineRule="auto"/>
              <w:ind w:left="111" w:right="37" w:firstLine="421"/>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10"/>
                <w:sz w:val="21"/>
                <w:szCs w:val="21"/>
              </w:rPr>
              <w:t>3</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10"/>
                <w:sz w:val="21"/>
                <w:szCs w:val="21"/>
              </w:rPr>
              <w:t>、</w:t>
            </w:r>
            <w:r>
              <w:rPr>
                <w:rFonts w:hint="eastAsia" w:ascii="宋体" w:hAnsi="宋体" w:eastAsia="宋体" w:cs="宋体"/>
                <w:color w:val="auto"/>
                <w:spacing w:val="10"/>
                <w:sz w:val="21"/>
                <w:szCs w:val="21"/>
                <w:lang w:val="en-US" w:eastAsia="zh-CN"/>
              </w:rPr>
              <w:t xml:space="preserve">  </w:t>
            </w:r>
            <w:r>
              <w:rPr>
                <w:rFonts w:hint="eastAsia" w:ascii="宋体" w:hAnsi="宋体" w:eastAsia="宋体" w:cs="宋体"/>
                <w:color w:val="auto"/>
                <w:spacing w:val="10"/>
                <w:sz w:val="21"/>
                <w:szCs w:val="21"/>
              </w:rPr>
              <w:t>投标报价为招标文件所确定的招标范围内全部工作内容的</w:t>
            </w:r>
            <w:r>
              <w:rPr>
                <w:rFonts w:hint="eastAsia" w:ascii="宋体" w:hAnsi="宋体" w:eastAsia="宋体" w:cs="宋体"/>
                <w:color w:val="auto"/>
                <w:spacing w:val="12"/>
                <w:sz w:val="21"/>
                <w:szCs w:val="21"/>
              </w:rPr>
              <w:t>价格体现，其中</w:t>
            </w:r>
            <w:r>
              <w:rPr>
                <w:rFonts w:hint="eastAsia" w:ascii="宋体" w:hAnsi="宋体" w:eastAsia="宋体" w:cs="宋体"/>
                <w:color w:val="auto"/>
                <w:spacing w:val="-5"/>
                <w:sz w:val="21"/>
                <w:szCs w:val="21"/>
              </w:rPr>
              <w:t>：</w:t>
            </w:r>
            <w:r>
              <w:rPr>
                <w:rFonts w:hint="eastAsia" w:ascii="宋体" w:hAnsi="宋体" w:eastAsia="宋体" w:cs="宋体"/>
                <w:color w:val="auto"/>
                <w:spacing w:val="-80"/>
                <w:sz w:val="21"/>
                <w:szCs w:val="21"/>
              </w:rPr>
              <w:t xml:space="preserve"> </w:t>
            </w:r>
            <w:r>
              <w:rPr>
                <w:rFonts w:hint="eastAsia" w:ascii="宋体" w:hAnsi="宋体" w:eastAsia="宋体" w:cs="宋体"/>
                <w:color w:val="auto"/>
                <w:spacing w:val="12"/>
                <w:sz w:val="21"/>
                <w:szCs w:val="21"/>
              </w:rPr>
              <w:t>1）</w:t>
            </w:r>
            <w:r>
              <w:rPr>
                <w:rFonts w:hint="eastAsia" w:ascii="宋体" w:hAnsi="宋体" w:eastAsia="宋体" w:cs="宋体"/>
                <w:color w:val="auto"/>
                <w:spacing w:val="12"/>
                <w:sz w:val="21"/>
                <w:szCs w:val="21"/>
                <w:lang w:val="en-US" w:eastAsia="zh-CN"/>
              </w:rPr>
              <w:t>综合服务</w:t>
            </w:r>
            <w:r>
              <w:rPr>
                <w:rFonts w:hint="eastAsia" w:ascii="宋体" w:hAnsi="宋体" w:eastAsia="宋体" w:cs="宋体"/>
                <w:color w:val="auto"/>
                <w:spacing w:val="12"/>
                <w:sz w:val="21"/>
                <w:szCs w:val="21"/>
              </w:rPr>
              <w:t>已包括完成本项目工程</w:t>
            </w:r>
            <w:r>
              <w:rPr>
                <w:rFonts w:hint="eastAsia" w:ascii="宋体" w:hAnsi="宋体" w:eastAsia="宋体" w:cs="宋体"/>
                <w:color w:val="auto"/>
                <w:spacing w:val="12"/>
                <w:sz w:val="21"/>
                <w:szCs w:val="21"/>
                <w:lang w:val="en-US" w:eastAsia="zh-CN"/>
              </w:rPr>
              <w:t>测绘、规划、</w:t>
            </w:r>
            <w:r>
              <w:rPr>
                <w:rFonts w:hint="eastAsia" w:ascii="宋体" w:hAnsi="宋体" w:eastAsia="宋体" w:cs="宋体"/>
                <w:color w:val="auto"/>
                <w:spacing w:val="12"/>
                <w:sz w:val="21"/>
                <w:szCs w:val="21"/>
              </w:rPr>
              <w:t>设计以及后</w:t>
            </w:r>
            <w:r>
              <w:rPr>
                <w:rFonts w:hint="eastAsia" w:ascii="宋体" w:hAnsi="宋体" w:eastAsia="宋体" w:cs="宋体"/>
                <w:color w:val="auto"/>
                <w:spacing w:val="8"/>
                <w:sz w:val="21"/>
                <w:szCs w:val="21"/>
              </w:rPr>
              <w:t>续配合服务</w:t>
            </w:r>
            <w:r>
              <w:rPr>
                <w:rFonts w:hint="eastAsia" w:ascii="宋体" w:hAnsi="宋体" w:eastAsia="宋体" w:cs="宋体"/>
                <w:color w:val="auto"/>
                <w:spacing w:val="8"/>
                <w:sz w:val="21"/>
                <w:szCs w:val="21"/>
                <w:lang w:val="en-US" w:eastAsia="zh-CN"/>
              </w:rPr>
              <w:t>等</w:t>
            </w:r>
            <w:r>
              <w:rPr>
                <w:rFonts w:hint="eastAsia" w:ascii="宋体" w:hAnsi="宋体" w:eastAsia="宋体" w:cs="宋体"/>
                <w:color w:val="auto"/>
                <w:spacing w:val="8"/>
                <w:sz w:val="21"/>
                <w:szCs w:val="21"/>
              </w:rPr>
              <w:t>全部费用成本、利润、税金等，包含但不限于：①本项目建设范围内所需的地形图测绘（如有）及后续服务</w:t>
            </w:r>
            <w:r>
              <w:rPr>
                <w:rFonts w:hint="eastAsia" w:ascii="宋体" w:hAnsi="宋体" w:eastAsia="宋体" w:cs="宋体"/>
                <w:color w:val="auto"/>
                <w:spacing w:val="8"/>
                <w:sz w:val="21"/>
                <w:szCs w:val="21"/>
                <w:lang w:val="en-US" w:eastAsia="zh-CN"/>
              </w:rPr>
              <w:t>等</w:t>
            </w:r>
            <w:r>
              <w:rPr>
                <w:rFonts w:hint="eastAsia" w:ascii="宋体" w:hAnsi="宋体" w:eastAsia="宋体" w:cs="宋体"/>
                <w:color w:val="auto"/>
                <w:spacing w:val="8"/>
                <w:sz w:val="21"/>
                <w:szCs w:val="21"/>
              </w:rPr>
              <w:t>。②方案设计、施工图设计及后续设计服务</w:t>
            </w:r>
            <w:r>
              <w:rPr>
                <w:rFonts w:hint="eastAsia" w:ascii="宋体" w:hAnsi="宋体" w:eastAsia="宋体" w:cs="宋体"/>
                <w:color w:val="auto"/>
                <w:spacing w:val="8"/>
                <w:sz w:val="21"/>
                <w:szCs w:val="21"/>
                <w:lang w:val="en-US" w:eastAsia="zh-CN"/>
              </w:rPr>
              <w:t>等</w:t>
            </w:r>
            <w:r>
              <w:rPr>
                <w:rFonts w:hint="eastAsia" w:ascii="宋体" w:hAnsi="宋体" w:eastAsia="宋体" w:cs="宋体"/>
                <w:color w:val="auto"/>
                <w:spacing w:val="8"/>
                <w:sz w:val="21"/>
                <w:szCs w:val="21"/>
              </w:rPr>
              <w:t>（驻现场配合及所引起）。自工程前期至工程竣工验收的所有设计任务，各项费用已包干，不再增补任何费用。③为本项目建设所必需的专题研究费以及为完成本项目各阶段设计可能发生的其它费用（如建设项目安全设施设计评审费用等全部设计相关费用等）。④因赶工产生的所有费用等。⑤为完</w:t>
            </w:r>
            <w:r>
              <w:rPr>
                <w:rFonts w:hint="eastAsia" w:ascii="宋体" w:hAnsi="宋体" w:eastAsia="宋体" w:cs="宋体"/>
                <w:color w:val="auto"/>
                <w:spacing w:val="15"/>
                <w:sz w:val="21"/>
                <w:szCs w:val="21"/>
              </w:rPr>
              <w:t>成本招标文件规定的其他义务以及投标人认为有必要计入的其它</w:t>
            </w:r>
            <w:r>
              <w:rPr>
                <w:rFonts w:hint="eastAsia" w:ascii="宋体" w:hAnsi="宋体" w:eastAsia="宋体" w:cs="宋体"/>
                <w:color w:val="auto"/>
                <w:spacing w:val="11"/>
                <w:sz w:val="21"/>
                <w:szCs w:val="21"/>
              </w:rPr>
              <w:t>费用。（2）建筑安装工程费包括完成该工程项目的施工、竣工验</w:t>
            </w:r>
            <w:r>
              <w:rPr>
                <w:rFonts w:hint="eastAsia" w:ascii="宋体" w:hAnsi="宋体" w:eastAsia="宋体" w:cs="宋体"/>
                <w:color w:val="auto"/>
                <w:spacing w:val="8"/>
                <w:sz w:val="21"/>
                <w:szCs w:val="21"/>
              </w:rPr>
              <w:t>收、检测、整体项目移交、工程资料归档等工程内容和工程保修期内的缺陷修复和保修工作等所有费用（含试验段工程）。投标人最终向招标人提交一个满足技术要求和使用性能、质量合格的工程的全部费用，包括但不限于：完成该工程项目的施工、劳务、材料（含运输费、装卸费、运输保险费和采保费）、施工设备及其备品备件、专用工具费、特殊工具费、维护、机械、缺陷修复、管理、赶工、保险、利润、税费、措施费用、项目施工阶段材料检测检验及相关考察费用、政策性文件规定及合同明示或暗示的所有责任、义务和一切风险（不可抗力除外）费用等所有费用。</w:t>
            </w:r>
          </w:p>
          <w:p w14:paraId="3C0C7B88">
            <w:pPr>
              <w:pStyle w:val="19"/>
              <w:keepNext w:val="0"/>
              <w:keepLines w:val="0"/>
              <w:pageBreakBefore w:val="0"/>
              <w:widowControl/>
              <w:kinsoku w:val="0"/>
              <w:wordWrap/>
              <w:overflowPunct/>
              <w:topLinePunct w:val="0"/>
              <w:autoSpaceDE w:val="0"/>
              <w:autoSpaceDN w:val="0"/>
              <w:bidi w:val="0"/>
              <w:adjustRightInd w:val="0"/>
              <w:snapToGrid w:val="0"/>
              <w:spacing w:before="194" w:line="360" w:lineRule="auto"/>
              <w:ind w:left="111" w:right="107" w:firstLine="416"/>
              <w:textAlignment w:val="baseline"/>
              <w:rPr>
                <w:rFonts w:hint="eastAsia" w:ascii="宋体" w:hAnsi="宋体" w:eastAsia="宋体" w:cs="宋体"/>
                <w:color w:val="auto"/>
                <w:sz w:val="21"/>
                <w:szCs w:val="21"/>
              </w:rPr>
            </w:pPr>
            <w:r>
              <w:rPr>
                <w:rFonts w:hint="eastAsia" w:ascii="宋体" w:hAnsi="宋体" w:eastAsia="宋体" w:cs="宋体"/>
                <w:color w:val="auto"/>
                <w:spacing w:val="11"/>
                <w:sz w:val="21"/>
                <w:szCs w:val="21"/>
              </w:rPr>
              <w:t>4</w:t>
            </w:r>
            <w:r>
              <w:rPr>
                <w:rFonts w:hint="eastAsia" w:ascii="宋体" w:hAnsi="宋体" w:eastAsia="宋体" w:cs="宋体"/>
                <w:color w:val="auto"/>
                <w:spacing w:val="-23"/>
                <w:sz w:val="21"/>
                <w:szCs w:val="21"/>
              </w:rPr>
              <w:t xml:space="preserve"> </w:t>
            </w:r>
            <w:r>
              <w:rPr>
                <w:rFonts w:hint="eastAsia" w:ascii="宋体" w:hAnsi="宋体" w:eastAsia="宋体" w:cs="宋体"/>
                <w:color w:val="auto"/>
                <w:spacing w:val="11"/>
                <w:sz w:val="21"/>
                <w:szCs w:val="21"/>
              </w:rPr>
              <w:t>、</w:t>
            </w:r>
            <w:r>
              <w:rPr>
                <w:rFonts w:hint="eastAsia" w:ascii="宋体" w:hAnsi="宋体" w:eastAsia="宋体" w:cs="宋体"/>
                <w:color w:val="auto"/>
                <w:spacing w:val="11"/>
                <w:sz w:val="21"/>
                <w:szCs w:val="21"/>
                <w:lang w:val="en-US" w:eastAsia="zh-CN"/>
              </w:rPr>
              <w:t xml:space="preserve">  </w:t>
            </w:r>
            <w:r>
              <w:rPr>
                <w:rFonts w:hint="eastAsia" w:ascii="宋体" w:hAnsi="宋体" w:eastAsia="宋体" w:cs="宋体"/>
                <w:color w:val="auto"/>
                <w:spacing w:val="11"/>
                <w:sz w:val="21"/>
                <w:szCs w:val="21"/>
              </w:rPr>
              <w:t>投标人可先自行到工地踏勘以充分了解工地位</w:t>
            </w:r>
            <w:r>
              <w:rPr>
                <w:rFonts w:hint="eastAsia" w:ascii="宋体" w:hAnsi="宋体" w:eastAsia="宋体" w:cs="宋体"/>
                <w:color w:val="auto"/>
                <w:spacing w:val="10"/>
                <w:sz w:val="21"/>
                <w:szCs w:val="21"/>
              </w:rPr>
              <w:t>置、情况、</w:t>
            </w:r>
            <w:r>
              <w:rPr>
                <w:rFonts w:hint="eastAsia" w:ascii="宋体" w:hAnsi="宋体" w:eastAsia="宋体" w:cs="宋体"/>
                <w:color w:val="auto"/>
                <w:spacing w:val="8"/>
                <w:sz w:val="21"/>
                <w:szCs w:val="21"/>
              </w:rPr>
              <w:t>道路、储存空间、装卸限制及任何其他足以影响承包价的情况，任</w:t>
            </w:r>
            <w:r>
              <w:rPr>
                <w:rFonts w:hint="eastAsia" w:ascii="宋体" w:hAnsi="宋体" w:eastAsia="宋体" w:cs="宋体"/>
                <w:color w:val="auto"/>
                <w:spacing w:val="15"/>
                <w:sz w:val="21"/>
                <w:szCs w:val="21"/>
              </w:rPr>
              <w:t>何因忽视或误解工地情况而导致的索赔或工期延长申请将不被批</w:t>
            </w:r>
            <w:r>
              <w:rPr>
                <w:rFonts w:hint="eastAsia" w:ascii="宋体" w:hAnsi="宋体" w:eastAsia="宋体" w:cs="宋体"/>
                <w:color w:val="auto"/>
                <w:sz w:val="21"/>
                <w:szCs w:val="21"/>
              </w:rPr>
              <w:t>准。</w:t>
            </w:r>
          </w:p>
          <w:p w14:paraId="2CAFC861">
            <w:pPr>
              <w:pStyle w:val="19"/>
              <w:keepNext w:val="0"/>
              <w:keepLines w:val="0"/>
              <w:pageBreakBefore w:val="0"/>
              <w:widowControl/>
              <w:kinsoku w:val="0"/>
              <w:wordWrap/>
              <w:overflowPunct/>
              <w:topLinePunct w:val="0"/>
              <w:autoSpaceDE w:val="0"/>
              <w:autoSpaceDN w:val="0"/>
              <w:bidi w:val="0"/>
              <w:adjustRightInd w:val="0"/>
              <w:snapToGrid w:val="0"/>
              <w:spacing w:before="177" w:line="360" w:lineRule="auto"/>
              <w:ind w:left="111" w:right="103" w:firstLine="460" w:firstLineChars="20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5</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10"/>
                <w:sz w:val="21"/>
                <w:szCs w:val="21"/>
              </w:rPr>
              <w:t>、</w:t>
            </w:r>
            <w:r>
              <w:rPr>
                <w:rFonts w:hint="eastAsia" w:ascii="宋体" w:hAnsi="宋体" w:eastAsia="宋体" w:cs="宋体"/>
                <w:color w:val="auto"/>
                <w:spacing w:val="10"/>
                <w:sz w:val="21"/>
                <w:szCs w:val="21"/>
                <w:lang w:val="en-US" w:eastAsia="zh-CN"/>
              </w:rPr>
              <w:t xml:space="preserve">  </w:t>
            </w:r>
            <w:r>
              <w:rPr>
                <w:rFonts w:hint="eastAsia" w:ascii="宋体" w:hAnsi="宋体" w:eastAsia="宋体" w:cs="宋体"/>
                <w:color w:val="auto"/>
                <w:spacing w:val="10"/>
                <w:sz w:val="21"/>
                <w:szCs w:val="21"/>
              </w:rPr>
              <w:t>本工程</w:t>
            </w:r>
            <w:r>
              <w:rPr>
                <w:rFonts w:hint="eastAsia" w:cs="宋体"/>
                <w:color w:val="auto"/>
                <w:spacing w:val="10"/>
                <w:sz w:val="21"/>
                <w:szCs w:val="21"/>
                <w:lang w:val="en-US" w:eastAsia="zh-CN"/>
              </w:rPr>
              <w:t>工程费用</w:t>
            </w:r>
            <w:r>
              <w:rPr>
                <w:rFonts w:hint="eastAsia" w:ascii="宋体" w:hAnsi="宋体" w:eastAsia="宋体" w:cs="宋体"/>
                <w:color w:val="auto"/>
                <w:spacing w:val="10"/>
                <w:sz w:val="21"/>
                <w:szCs w:val="21"/>
              </w:rPr>
              <w:t>采用预算后审固定单价加风险包干方式，风险包干</w:t>
            </w:r>
            <w:r>
              <w:rPr>
                <w:rFonts w:hint="eastAsia" w:ascii="宋体" w:hAnsi="宋体" w:eastAsia="宋体" w:cs="宋体"/>
                <w:color w:val="auto"/>
                <w:spacing w:val="8"/>
                <w:sz w:val="21"/>
                <w:szCs w:val="21"/>
              </w:rPr>
              <w:t>费投标人可自行确定其自身成本，计入工程总报价。投标人一旦中标，不论是否计取风险费用即可认为风险费用已包括在其投标费用</w:t>
            </w:r>
            <w:r>
              <w:rPr>
                <w:rFonts w:hint="eastAsia" w:ascii="宋体" w:hAnsi="宋体" w:eastAsia="宋体" w:cs="宋体"/>
                <w:color w:val="auto"/>
                <w:spacing w:val="-10"/>
                <w:sz w:val="21"/>
                <w:szCs w:val="21"/>
              </w:rPr>
              <w:t>中。</w:t>
            </w:r>
          </w:p>
          <w:p w14:paraId="4703FA76">
            <w:pPr>
              <w:pStyle w:val="19"/>
              <w:keepNext w:val="0"/>
              <w:keepLines w:val="0"/>
              <w:pageBreakBefore w:val="0"/>
              <w:widowControl/>
              <w:kinsoku w:val="0"/>
              <w:wordWrap/>
              <w:overflowPunct/>
              <w:topLinePunct w:val="0"/>
              <w:autoSpaceDE w:val="0"/>
              <w:autoSpaceDN w:val="0"/>
              <w:bidi w:val="0"/>
              <w:adjustRightInd w:val="0"/>
              <w:snapToGrid w:val="0"/>
              <w:spacing w:before="193" w:line="360" w:lineRule="auto"/>
              <w:ind w:left="111" w:right="107" w:firstLine="421"/>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6</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10"/>
                <w:sz w:val="21"/>
                <w:szCs w:val="21"/>
              </w:rPr>
              <w:t>、</w:t>
            </w:r>
            <w:r>
              <w:rPr>
                <w:rFonts w:hint="eastAsia" w:ascii="宋体" w:hAnsi="宋体" w:eastAsia="宋体" w:cs="宋体"/>
                <w:color w:val="auto"/>
                <w:spacing w:val="10"/>
                <w:sz w:val="21"/>
                <w:szCs w:val="21"/>
                <w:lang w:val="en-US" w:eastAsia="zh-CN"/>
              </w:rPr>
              <w:t xml:space="preserve">  </w:t>
            </w:r>
            <w:r>
              <w:rPr>
                <w:rFonts w:hint="eastAsia" w:ascii="宋体" w:hAnsi="宋体" w:eastAsia="宋体" w:cs="宋体"/>
                <w:color w:val="auto"/>
                <w:spacing w:val="10"/>
                <w:sz w:val="21"/>
                <w:szCs w:val="21"/>
              </w:rPr>
              <w:t>投标人已考虑下列投标风险因素，参与本项目的投标时视</w:t>
            </w:r>
            <w:r>
              <w:rPr>
                <w:rFonts w:hint="eastAsia" w:ascii="宋体" w:hAnsi="宋体" w:eastAsia="宋体" w:cs="宋体"/>
                <w:color w:val="auto"/>
                <w:spacing w:val="8"/>
                <w:sz w:val="21"/>
                <w:szCs w:val="21"/>
              </w:rPr>
              <w:t>为已接受并认可了招标人风险包干范围，中标后不再调整。投标人在报价时应充分考虑以下风险包干范围：</w:t>
            </w:r>
          </w:p>
          <w:p w14:paraId="45B4DE02">
            <w:pPr>
              <w:pStyle w:val="19"/>
              <w:keepNext w:val="0"/>
              <w:keepLines w:val="0"/>
              <w:pageBreakBefore w:val="0"/>
              <w:widowControl/>
              <w:numPr>
                <w:ilvl w:val="0"/>
                <w:numId w:val="1"/>
              </w:numPr>
              <w:kinsoku w:val="0"/>
              <w:wordWrap/>
              <w:overflowPunct/>
              <w:topLinePunct w:val="0"/>
              <w:autoSpaceDE w:val="0"/>
              <w:autoSpaceDN w:val="0"/>
              <w:bidi w:val="0"/>
              <w:adjustRightInd w:val="0"/>
              <w:snapToGrid w:val="0"/>
              <w:spacing w:before="192" w:line="360" w:lineRule="auto"/>
              <w:ind w:left="111" w:right="53" w:firstLine="430"/>
              <w:textAlignment w:val="baseline"/>
              <w:rPr>
                <w:rFonts w:hint="eastAsia" w:ascii="宋体" w:hAnsi="宋体" w:eastAsia="宋体" w:cs="宋体"/>
                <w:color w:val="auto"/>
                <w:sz w:val="21"/>
                <w:szCs w:val="21"/>
              </w:rPr>
            </w:pPr>
            <w:r>
              <w:rPr>
                <w:rFonts w:hint="eastAsia" w:ascii="宋体" w:hAnsi="宋体" w:eastAsia="宋体" w:cs="宋体"/>
                <w:color w:val="auto"/>
                <w:spacing w:val="5"/>
                <w:sz w:val="21"/>
                <w:szCs w:val="21"/>
                <w:lang w:val="en-US" w:eastAsia="zh-CN"/>
              </w:rPr>
              <w:t xml:space="preserve"> </w:t>
            </w:r>
            <w:r>
              <w:rPr>
                <w:rFonts w:hint="eastAsia" w:ascii="宋体" w:hAnsi="宋体" w:eastAsia="宋体" w:cs="宋体"/>
                <w:color w:val="auto"/>
                <w:spacing w:val="5"/>
                <w:sz w:val="21"/>
                <w:szCs w:val="21"/>
              </w:rPr>
              <w:t>除不可抗力外，因天气、地形、地质等自然条件的变化，</w:t>
            </w:r>
            <w:r>
              <w:rPr>
                <w:rFonts w:hint="eastAsia" w:ascii="宋体" w:hAnsi="宋体" w:eastAsia="宋体" w:cs="宋体"/>
                <w:color w:val="auto"/>
                <w:spacing w:val="8"/>
                <w:sz w:val="21"/>
                <w:szCs w:val="21"/>
              </w:rPr>
              <w:t>采取的临时措施。本工程在施工过程中可能会碰到雨季、台风施工时应无条件配合相关部门的防汛调度，承包人在报价时应充分考虑</w:t>
            </w:r>
            <w:r>
              <w:rPr>
                <w:rFonts w:hint="eastAsia" w:ascii="宋体" w:hAnsi="宋体" w:eastAsia="宋体" w:cs="宋体"/>
                <w:color w:val="auto"/>
                <w:spacing w:val="9"/>
                <w:sz w:val="21"/>
                <w:szCs w:val="21"/>
              </w:rPr>
              <w:t>各种因素且在施工过程中均不做调整，所产生的费用不另计。</w:t>
            </w:r>
          </w:p>
          <w:p w14:paraId="6CE58F8D">
            <w:pPr>
              <w:pStyle w:val="19"/>
              <w:keepNext w:val="0"/>
              <w:keepLines w:val="0"/>
              <w:pageBreakBefore w:val="0"/>
              <w:widowControl/>
              <w:kinsoku w:val="0"/>
              <w:wordWrap/>
              <w:overflowPunct/>
              <w:topLinePunct w:val="0"/>
              <w:autoSpaceDE w:val="0"/>
              <w:autoSpaceDN w:val="0"/>
              <w:bidi w:val="0"/>
              <w:adjustRightInd w:val="0"/>
              <w:snapToGrid w:val="0"/>
              <w:spacing w:before="192" w:line="360" w:lineRule="auto"/>
              <w:ind w:left="113" w:right="107" w:firstLine="428"/>
              <w:textAlignment w:val="baseline"/>
              <w:rPr>
                <w:rFonts w:hint="eastAsia" w:ascii="宋体" w:hAnsi="宋体" w:eastAsia="宋体" w:cs="宋体"/>
                <w:color w:val="auto"/>
                <w:sz w:val="21"/>
                <w:szCs w:val="21"/>
              </w:rPr>
            </w:pPr>
            <w:r>
              <w:rPr>
                <w:rFonts w:hint="eastAsia" w:ascii="宋体" w:hAnsi="宋体" w:eastAsia="宋体" w:cs="宋体"/>
                <w:color w:val="auto"/>
                <w:spacing w:val="11"/>
                <w:sz w:val="21"/>
                <w:szCs w:val="21"/>
              </w:rPr>
              <w:t>（2）</w:t>
            </w:r>
            <w:r>
              <w:rPr>
                <w:rFonts w:hint="eastAsia" w:ascii="宋体" w:hAnsi="宋体" w:eastAsia="宋体" w:cs="宋体"/>
                <w:color w:val="auto"/>
                <w:spacing w:val="11"/>
                <w:sz w:val="21"/>
                <w:szCs w:val="21"/>
                <w:lang w:val="en-US" w:eastAsia="zh-CN"/>
              </w:rPr>
              <w:t xml:space="preserve">  </w:t>
            </w:r>
            <w:r>
              <w:rPr>
                <w:rFonts w:hint="eastAsia" w:ascii="宋体" w:hAnsi="宋体" w:eastAsia="宋体" w:cs="宋体"/>
                <w:color w:val="auto"/>
                <w:spacing w:val="11"/>
                <w:sz w:val="21"/>
                <w:szCs w:val="21"/>
              </w:rPr>
              <w:t>为确保施工质量与安全或满足设计与施工规范要求而必</w:t>
            </w:r>
            <w:r>
              <w:rPr>
                <w:rFonts w:hint="eastAsia" w:ascii="宋体" w:hAnsi="宋体" w:eastAsia="宋体" w:cs="宋体"/>
                <w:color w:val="auto"/>
                <w:spacing w:val="8"/>
                <w:sz w:val="21"/>
                <w:szCs w:val="21"/>
              </w:rPr>
              <w:t>须采取的措施以及因此必须发生的相关费用；包括施工中可能遇到</w:t>
            </w:r>
            <w:r>
              <w:rPr>
                <w:rFonts w:hint="eastAsia" w:ascii="宋体" w:hAnsi="宋体" w:eastAsia="宋体" w:cs="宋体"/>
                <w:color w:val="auto"/>
                <w:spacing w:val="15"/>
                <w:sz w:val="21"/>
                <w:szCs w:val="21"/>
              </w:rPr>
              <w:t>的干扰因素。因施工方原因产生的外界因素干扰施工而发生的费</w:t>
            </w:r>
            <w:r>
              <w:rPr>
                <w:rFonts w:hint="eastAsia" w:ascii="宋体" w:hAnsi="宋体" w:eastAsia="宋体" w:cs="宋体"/>
                <w:color w:val="auto"/>
                <w:spacing w:val="-1"/>
                <w:sz w:val="21"/>
                <w:szCs w:val="21"/>
              </w:rPr>
              <w:t>用。</w:t>
            </w:r>
          </w:p>
          <w:p w14:paraId="11FEA09F">
            <w:pPr>
              <w:pStyle w:val="19"/>
              <w:keepNext w:val="0"/>
              <w:keepLines w:val="0"/>
              <w:pageBreakBefore w:val="0"/>
              <w:widowControl/>
              <w:kinsoku w:val="0"/>
              <w:wordWrap/>
              <w:overflowPunct/>
              <w:topLinePunct w:val="0"/>
              <w:autoSpaceDE w:val="0"/>
              <w:autoSpaceDN w:val="0"/>
              <w:bidi w:val="0"/>
              <w:adjustRightInd w:val="0"/>
              <w:snapToGrid w:val="0"/>
              <w:spacing w:before="193" w:line="360" w:lineRule="auto"/>
              <w:ind w:firstLine="45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（3）</w:t>
            </w:r>
            <w:r>
              <w:rPr>
                <w:rFonts w:hint="eastAsia" w:ascii="宋体" w:hAnsi="宋体" w:eastAsia="宋体" w:cs="宋体"/>
                <w:color w:val="auto"/>
                <w:spacing w:val="9"/>
                <w:sz w:val="21"/>
                <w:szCs w:val="21"/>
                <w:lang w:val="en-US" w:eastAsia="zh-CN"/>
              </w:rPr>
              <w:t xml:space="preserve">  </w:t>
            </w:r>
            <w:r>
              <w:rPr>
                <w:rFonts w:hint="eastAsia" w:ascii="宋体" w:hAnsi="宋体" w:eastAsia="宋体" w:cs="宋体"/>
                <w:color w:val="auto"/>
                <w:spacing w:val="9"/>
                <w:sz w:val="21"/>
                <w:szCs w:val="21"/>
              </w:rPr>
              <w:t>承包人对施工现场踏勘不详和失误、</w:t>
            </w:r>
            <w:r>
              <w:rPr>
                <w:rFonts w:hint="eastAsia" w:ascii="宋体" w:hAnsi="宋体" w:eastAsia="宋体" w:cs="宋体"/>
                <w:color w:val="auto"/>
                <w:spacing w:val="8"/>
                <w:sz w:val="21"/>
                <w:szCs w:val="21"/>
              </w:rPr>
              <w:t>工程量计算误差。</w:t>
            </w:r>
          </w:p>
          <w:p w14:paraId="45BE301B">
            <w:pPr>
              <w:pStyle w:val="19"/>
              <w:keepNext w:val="0"/>
              <w:keepLines w:val="0"/>
              <w:pageBreakBefore w:val="0"/>
              <w:widowControl/>
              <w:kinsoku w:val="0"/>
              <w:wordWrap/>
              <w:overflowPunct/>
              <w:topLinePunct w:val="0"/>
              <w:autoSpaceDE w:val="0"/>
              <w:autoSpaceDN w:val="0"/>
              <w:bidi w:val="0"/>
              <w:adjustRightInd w:val="0"/>
              <w:snapToGrid w:val="0"/>
              <w:spacing w:before="191" w:line="360" w:lineRule="auto"/>
              <w:ind w:left="131" w:right="110" w:firstLine="410"/>
              <w:textAlignment w:val="baseline"/>
              <w:rPr>
                <w:rFonts w:hint="eastAsia" w:ascii="宋体" w:hAnsi="宋体" w:eastAsia="宋体" w:cs="宋体"/>
                <w:color w:val="auto"/>
                <w:sz w:val="21"/>
                <w:szCs w:val="21"/>
              </w:rPr>
            </w:pPr>
            <w:r>
              <w:rPr>
                <w:rFonts w:hint="eastAsia" w:ascii="宋体" w:hAnsi="宋体" w:eastAsia="宋体" w:cs="宋体"/>
                <w:color w:val="auto"/>
                <w:spacing w:val="11"/>
                <w:sz w:val="21"/>
                <w:szCs w:val="21"/>
              </w:rPr>
              <w:t>（4）</w:t>
            </w:r>
            <w:r>
              <w:rPr>
                <w:rFonts w:hint="eastAsia" w:ascii="宋体" w:hAnsi="宋体" w:eastAsia="宋体" w:cs="宋体"/>
                <w:color w:val="auto"/>
                <w:spacing w:val="11"/>
                <w:sz w:val="21"/>
                <w:szCs w:val="21"/>
                <w:lang w:val="en-US" w:eastAsia="zh-CN"/>
              </w:rPr>
              <w:t xml:space="preserve">  </w:t>
            </w:r>
            <w:r>
              <w:rPr>
                <w:rFonts w:hint="eastAsia" w:ascii="宋体" w:hAnsi="宋体" w:eastAsia="宋体" w:cs="宋体"/>
                <w:color w:val="auto"/>
                <w:spacing w:val="11"/>
                <w:sz w:val="21"/>
                <w:szCs w:val="21"/>
              </w:rPr>
              <w:t>现场实际施工机械规格、型号与审定后预算定额消耗量</w:t>
            </w:r>
            <w:r>
              <w:rPr>
                <w:rFonts w:hint="eastAsia" w:ascii="宋体" w:hAnsi="宋体" w:eastAsia="宋体" w:cs="宋体"/>
                <w:color w:val="auto"/>
                <w:spacing w:val="7"/>
                <w:sz w:val="21"/>
                <w:szCs w:val="21"/>
              </w:rPr>
              <w:t>中规格、型号可能存在的不符。</w:t>
            </w:r>
          </w:p>
          <w:p w14:paraId="31758C20">
            <w:pPr>
              <w:pStyle w:val="19"/>
              <w:keepNext w:val="0"/>
              <w:keepLines w:val="0"/>
              <w:pageBreakBefore w:val="0"/>
              <w:widowControl/>
              <w:kinsoku w:val="0"/>
              <w:wordWrap/>
              <w:overflowPunct/>
              <w:topLinePunct w:val="0"/>
              <w:autoSpaceDE w:val="0"/>
              <w:autoSpaceDN w:val="0"/>
              <w:bidi w:val="0"/>
              <w:adjustRightInd w:val="0"/>
              <w:snapToGrid w:val="0"/>
              <w:spacing w:before="195" w:line="360" w:lineRule="auto"/>
              <w:ind w:left="112" w:right="107" w:firstLine="429"/>
              <w:textAlignment w:val="baseline"/>
              <w:rPr>
                <w:rFonts w:hint="eastAsia" w:ascii="宋体" w:hAnsi="宋体" w:eastAsia="宋体" w:cs="宋体"/>
                <w:color w:val="auto"/>
                <w:sz w:val="21"/>
                <w:szCs w:val="21"/>
              </w:rPr>
            </w:pPr>
            <w:r>
              <w:rPr>
                <w:rFonts w:hint="eastAsia" w:ascii="宋体" w:hAnsi="宋体" w:eastAsia="宋体" w:cs="宋体"/>
                <w:color w:val="auto"/>
                <w:spacing w:val="11"/>
                <w:sz w:val="21"/>
                <w:szCs w:val="21"/>
              </w:rPr>
              <w:t>（5）</w:t>
            </w:r>
            <w:r>
              <w:rPr>
                <w:rFonts w:hint="eastAsia" w:ascii="宋体" w:hAnsi="宋体" w:eastAsia="宋体" w:cs="宋体"/>
                <w:color w:val="auto"/>
                <w:spacing w:val="11"/>
                <w:sz w:val="21"/>
                <w:szCs w:val="21"/>
                <w:lang w:val="en-US" w:eastAsia="zh-CN"/>
              </w:rPr>
              <w:t xml:space="preserve">  </w:t>
            </w:r>
            <w:r>
              <w:rPr>
                <w:rFonts w:hint="eastAsia" w:ascii="宋体" w:hAnsi="宋体" w:eastAsia="宋体" w:cs="宋体"/>
                <w:color w:val="auto"/>
                <w:spacing w:val="11"/>
                <w:sz w:val="21"/>
                <w:szCs w:val="21"/>
              </w:rPr>
              <w:t>关于施工过程中所有降效，承包人自行在投标报价中综</w:t>
            </w:r>
            <w:r>
              <w:rPr>
                <w:rFonts w:hint="eastAsia" w:ascii="宋体" w:hAnsi="宋体" w:eastAsia="宋体" w:cs="宋体"/>
                <w:color w:val="auto"/>
                <w:spacing w:val="8"/>
                <w:sz w:val="21"/>
                <w:szCs w:val="21"/>
              </w:rPr>
              <w:t>合考虑，不另计。特别是场地内树根、树桩清、挖除可能增加的施</w:t>
            </w:r>
            <w:r>
              <w:rPr>
                <w:rFonts w:hint="eastAsia" w:ascii="宋体" w:hAnsi="宋体" w:eastAsia="宋体" w:cs="宋体"/>
                <w:color w:val="auto"/>
                <w:spacing w:val="4"/>
                <w:sz w:val="21"/>
                <w:szCs w:val="21"/>
              </w:rPr>
              <w:t>工降效。</w:t>
            </w:r>
          </w:p>
          <w:p w14:paraId="3D4788E2">
            <w:pPr>
              <w:pStyle w:val="19"/>
              <w:keepNext w:val="0"/>
              <w:keepLines w:val="0"/>
              <w:pageBreakBefore w:val="0"/>
              <w:widowControl/>
              <w:kinsoku w:val="0"/>
              <w:wordWrap/>
              <w:overflowPunct/>
              <w:topLinePunct w:val="0"/>
              <w:autoSpaceDE w:val="0"/>
              <w:autoSpaceDN w:val="0"/>
              <w:bidi w:val="0"/>
              <w:adjustRightInd w:val="0"/>
              <w:snapToGrid w:val="0"/>
              <w:spacing w:before="193" w:line="360" w:lineRule="auto"/>
              <w:ind w:left="111" w:right="107" w:firstLine="430"/>
              <w:textAlignment w:val="baseline"/>
              <w:rPr>
                <w:rFonts w:hint="eastAsia" w:ascii="宋体" w:hAnsi="宋体" w:eastAsia="宋体" w:cs="宋体"/>
                <w:color w:val="auto"/>
                <w:sz w:val="21"/>
                <w:szCs w:val="21"/>
              </w:rPr>
            </w:pPr>
            <w:r>
              <w:rPr>
                <w:rFonts w:hint="eastAsia" w:ascii="宋体" w:hAnsi="宋体" w:eastAsia="宋体" w:cs="宋体"/>
                <w:color w:val="auto"/>
                <w:spacing w:val="11"/>
                <w:sz w:val="21"/>
                <w:szCs w:val="21"/>
              </w:rPr>
              <w:t>（6）</w:t>
            </w:r>
            <w:r>
              <w:rPr>
                <w:rFonts w:hint="eastAsia" w:ascii="宋体" w:hAnsi="宋体" w:eastAsia="宋体" w:cs="宋体"/>
                <w:color w:val="auto"/>
                <w:spacing w:val="11"/>
                <w:sz w:val="21"/>
                <w:szCs w:val="21"/>
                <w:lang w:val="en-US" w:eastAsia="zh-CN"/>
              </w:rPr>
              <w:t xml:space="preserve">  </w:t>
            </w:r>
            <w:r>
              <w:rPr>
                <w:rFonts w:hint="eastAsia" w:ascii="宋体" w:hAnsi="宋体" w:eastAsia="宋体" w:cs="宋体"/>
                <w:color w:val="auto"/>
                <w:spacing w:val="11"/>
                <w:sz w:val="21"/>
                <w:szCs w:val="21"/>
              </w:rPr>
              <w:t>施工图预算经审核后，本工程实施过程中，施工方案措</w:t>
            </w:r>
            <w:r>
              <w:rPr>
                <w:rFonts w:hint="eastAsia" w:ascii="宋体" w:hAnsi="宋体" w:eastAsia="宋体" w:cs="宋体"/>
                <w:color w:val="auto"/>
                <w:spacing w:val="8"/>
                <w:sz w:val="21"/>
                <w:szCs w:val="21"/>
              </w:rPr>
              <w:t>施与施工图预算不一致时，其增减费用不予调整。涉及到工程项目中按国家相关规定的需要进行专家论证的方案及施工措施，由此所</w:t>
            </w:r>
            <w:r>
              <w:rPr>
                <w:rFonts w:hint="eastAsia" w:ascii="宋体" w:hAnsi="宋体" w:eastAsia="宋体" w:cs="宋体"/>
                <w:color w:val="auto"/>
                <w:spacing w:val="7"/>
                <w:sz w:val="21"/>
                <w:szCs w:val="21"/>
              </w:rPr>
              <w:t>发生的费用不另计。</w:t>
            </w:r>
          </w:p>
          <w:p w14:paraId="0EB05CBA">
            <w:pPr>
              <w:pStyle w:val="19"/>
              <w:keepNext w:val="0"/>
              <w:keepLines w:val="0"/>
              <w:pageBreakBefore w:val="0"/>
              <w:widowControl/>
              <w:kinsoku w:val="0"/>
              <w:wordWrap/>
              <w:overflowPunct/>
              <w:topLinePunct w:val="0"/>
              <w:autoSpaceDE w:val="0"/>
              <w:autoSpaceDN w:val="0"/>
              <w:bidi w:val="0"/>
              <w:adjustRightInd w:val="0"/>
              <w:snapToGrid w:val="0"/>
              <w:spacing w:before="192" w:line="360" w:lineRule="auto"/>
              <w:ind w:left="111" w:right="110" w:firstLine="430"/>
              <w:textAlignment w:val="baseline"/>
              <w:rPr>
                <w:rFonts w:hint="eastAsia" w:ascii="宋体" w:hAnsi="宋体" w:eastAsia="宋体" w:cs="宋体"/>
                <w:color w:val="auto"/>
                <w:sz w:val="21"/>
                <w:szCs w:val="21"/>
              </w:rPr>
            </w:pPr>
            <w:r>
              <w:rPr>
                <w:rFonts w:hint="eastAsia" w:ascii="宋体" w:hAnsi="宋体" w:eastAsia="宋体" w:cs="宋体"/>
                <w:color w:val="auto"/>
                <w:spacing w:val="11"/>
                <w:sz w:val="21"/>
                <w:szCs w:val="21"/>
              </w:rPr>
              <w:t>（7）</w:t>
            </w:r>
            <w:r>
              <w:rPr>
                <w:rFonts w:hint="eastAsia" w:ascii="宋体" w:hAnsi="宋体" w:eastAsia="宋体" w:cs="宋体"/>
                <w:color w:val="auto"/>
                <w:spacing w:val="11"/>
                <w:sz w:val="21"/>
                <w:szCs w:val="21"/>
                <w:lang w:val="en-US" w:eastAsia="zh-CN"/>
              </w:rPr>
              <w:t xml:space="preserve">  </w:t>
            </w:r>
            <w:r>
              <w:rPr>
                <w:rFonts w:hint="eastAsia" w:ascii="宋体" w:hAnsi="宋体" w:eastAsia="宋体" w:cs="宋体"/>
                <w:color w:val="auto"/>
                <w:spacing w:val="11"/>
                <w:sz w:val="21"/>
                <w:szCs w:val="21"/>
              </w:rPr>
              <w:t>承包人因窝工、停工产生的人工费、工程设备费、施工</w:t>
            </w:r>
            <w:r>
              <w:rPr>
                <w:rFonts w:hint="eastAsia" w:ascii="宋体" w:hAnsi="宋体" w:eastAsia="宋体" w:cs="宋体"/>
                <w:color w:val="auto"/>
                <w:spacing w:val="9"/>
                <w:sz w:val="21"/>
                <w:szCs w:val="21"/>
              </w:rPr>
              <w:t>机具使用费和企业管理费、利润等费用损失不予赔偿。</w:t>
            </w:r>
          </w:p>
          <w:p w14:paraId="626434CF">
            <w:pPr>
              <w:pStyle w:val="19"/>
              <w:keepNext w:val="0"/>
              <w:keepLines w:val="0"/>
              <w:pageBreakBefore w:val="0"/>
              <w:widowControl/>
              <w:kinsoku w:val="0"/>
              <w:wordWrap/>
              <w:overflowPunct/>
              <w:topLinePunct w:val="0"/>
              <w:autoSpaceDE w:val="0"/>
              <w:autoSpaceDN w:val="0"/>
              <w:bidi w:val="0"/>
              <w:adjustRightInd w:val="0"/>
              <w:snapToGrid w:val="0"/>
              <w:spacing w:before="198" w:line="360" w:lineRule="auto"/>
              <w:ind w:left="111" w:right="67" w:firstLine="430"/>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（8）</w:t>
            </w:r>
            <w:r>
              <w:rPr>
                <w:rFonts w:hint="eastAsia" w:ascii="宋体" w:hAnsi="宋体" w:eastAsia="宋体" w:cs="宋体"/>
                <w:color w:val="auto"/>
                <w:spacing w:val="10"/>
                <w:sz w:val="21"/>
                <w:szCs w:val="21"/>
                <w:lang w:val="en-US" w:eastAsia="zh-CN"/>
              </w:rPr>
              <w:t xml:space="preserve">  </w:t>
            </w:r>
            <w:r>
              <w:rPr>
                <w:rFonts w:hint="eastAsia" w:ascii="宋体" w:hAnsi="宋体" w:eastAsia="宋体" w:cs="宋体"/>
                <w:b/>
                <w:bCs/>
                <w:color w:val="auto"/>
                <w:spacing w:val="10"/>
                <w:sz w:val="21"/>
                <w:szCs w:val="21"/>
              </w:rPr>
              <w:t>施工过程中发包人有权对招标工程的部分项目</w:t>
            </w:r>
            <w:r>
              <w:rPr>
                <w:rFonts w:hint="eastAsia" w:cs="宋体"/>
                <w:b/>
                <w:bCs/>
                <w:color w:val="auto"/>
                <w:spacing w:val="10"/>
                <w:sz w:val="21"/>
                <w:szCs w:val="21"/>
                <w:lang w:val="en-US" w:eastAsia="zh-CN"/>
              </w:rPr>
              <w:t>决定是否实施，若未实施</w:t>
            </w:r>
            <w:r>
              <w:rPr>
                <w:rFonts w:hint="eastAsia" w:ascii="宋体" w:hAnsi="宋体" w:eastAsia="宋体" w:cs="宋体"/>
                <w:b/>
                <w:bCs/>
                <w:color w:val="auto"/>
                <w:spacing w:val="7"/>
                <w:sz w:val="21"/>
                <w:szCs w:val="21"/>
              </w:rPr>
              <w:t>不给予任何补偿。承包人未完成招标工程的部</w:t>
            </w:r>
            <w:r>
              <w:rPr>
                <w:rFonts w:hint="eastAsia" w:ascii="宋体" w:hAnsi="宋体" w:eastAsia="宋体" w:cs="宋体"/>
                <w:b/>
                <w:bCs/>
                <w:color w:val="auto"/>
                <w:spacing w:val="6"/>
                <w:sz w:val="21"/>
                <w:szCs w:val="21"/>
              </w:rPr>
              <w:t>分内容，经发包人</w:t>
            </w:r>
            <w:r>
              <w:rPr>
                <w:rFonts w:hint="eastAsia" w:ascii="宋体" w:hAnsi="宋体" w:eastAsia="宋体" w:cs="宋体"/>
                <w:b/>
                <w:bCs/>
                <w:color w:val="auto"/>
                <w:spacing w:val="7"/>
                <w:sz w:val="21"/>
                <w:szCs w:val="21"/>
              </w:rPr>
              <w:t>及监理工程师确认后不需要完成的，相应核减合</w:t>
            </w:r>
            <w:r>
              <w:rPr>
                <w:rFonts w:hint="eastAsia" w:ascii="宋体" w:hAnsi="宋体" w:eastAsia="宋体" w:cs="宋体"/>
                <w:b/>
                <w:bCs/>
                <w:color w:val="auto"/>
                <w:spacing w:val="6"/>
                <w:sz w:val="21"/>
                <w:szCs w:val="21"/>
              </w:rPr>
              <w:t>同价款且发包人不</w:t>
            </w:r>
            <w:r>
              <w:rPr>
                <w:rFonts w:hint="eastAsia" w:ascii="宋体" w:hAnsi="宋体" w:eastAsia="宋体" w:cs="宋体"/>
                <w:b/>
                <w:bCs/>
                <w:color w:val="auto"/>
                <w:spacing w:val="7"/>
                <w:sz w:val="21"/>
                <w:szCs w:val="21"/>
              </w:rPr>
              <w:t>予经济补偿。若出现增项的部分，结算依据及下浮率同主体工程，最终以</w:t>
            </w:r>
            <w:r>
              <w:rPr>
                <w:rFonts w:hint="eastAsia" w:ascii="宋体" w:hAnsi="宋体" w:eastAsia="宋体" w:cs="宋体"/>
                <w:b/>
                <w:bCs/>
                <w:color w:val="auto"/>
                <w:spacing w:val="7"/>
                <w:sz w:val="21"/>
                <w:szCs w:val="21"/>
                <w:lang w:eastAsia="zh-CN"/>
              </w:rPr>
              <w:t>财政投资评审中心或业主委托的第三方机构审核</w:t>
            </w:r>
            <w:r>
              <w:rPr>
                <w:rFonts w:hint="eastAsia" w:ascii="宋体" w:hAnsi="宋体" w:eastAsia="宋体" w:cs="宋体"/>
                <w:b/>
                <w:bCs/>
                <w:color w:val="auto"/>
                <w:spacing w:val="7"/>
                <w:sz w:val="21"/>
                <w:szCs w:val="21"/>
              </w:rPr>
              <w:t>为准。</w:t>
            </w:r>
          </w:p>
          <w:p w14:paraId="5AD6506D">
            <w:pPr>
              <w:pStyle w:val="19"/>
              <w:keepNext w:val="0"/>
              <w:keepLines w:val="0"/>
              <w:pageBreakBefore w:val="0"/>
              <w:widowControl/>
              <w:kinsoku w:val="0"/>
              <w:wordWrap/>
              <w:overflowPunct/>
              <w:topLinePunct w:val="0"/>
              <w:autoSpaceDE w:val="0"/>
              <w:autoSpaceDN w:val="0"/>
              <w:bidi w:val="0"/>
              <w:adjustRightInd w:val="0"/>
              <w:snapToGrid w:val="0"/>
              <w:spacing w:before="179" w:line="360" w:lineRule="auto"/>
              <w:ind w:left="111" w:right="97" w:firstLine="43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11"/>
                <w:sz w:val="21"/>
                <w:szCs w:val="21"/>
              </w:rPr>
              <w:t>（9）</w:t>
            </w:r>
            <w:r>
              <w:rPr>
                <w:rFonts w:hint="eastAsia" w:ascii="宋体" w:hAnsi="宋体" w:eastAsia="宋体" w:cs="宋体"/>
                <w:color w:val="auto"/>
                <w:spacing w:val="11"/>
                <w:sz w:val="21"/>
                <w:szCs w:val="21"/>
                <w:lang w:val="en-US" w:eastAsia="zh-CN"/>
              </w:rPr>
              <w:t xml:space="preserve">  </w:t>
            </w:r>
            <w:r>
              <w:rPr>
                <w:rFonts w:hint="eastAsia" w:ascii="宋体" w:hAnsi="宋体" w:eastAsia="宋体" w:cs="宋体"/>
                <w:color w:val="auto"/>
                <w:spacing w:val="11"/>
                <w:sz w:val="21"/>
                <w:szCs w:val="21"/>
              </w:rPr>
              <w:t>本工程所有材料设备的二次搬运、多次转运、垂直运输</w:t>
            </w:r>
            <w:r>
              <w:rPr>
                <w:rFonts w:hint="eastAsia" w:ascii="宋体" w:hAnsi="宋体" w:eastAsia="宋体" w:cs="宋体"/>
                <w:color w:val="auto"/>
                <w:spacing w:val="8"/>
                <w:sz w:val="21"/>
                <w:szCs w:val="21"/>
              </w:rPr>
              <w:t>费等，承包人均自行在投标报价中综合考虑，不另计。</w:t>
            </w:r>
          </w:p>
          <w:p w14:paraId="475093F2">
            <w:pPr>
              <w:pStyle w:val="19"/>
              <w:keepNext w:val="0"/>
              <w:keepLines w:val="0"/>
              <w:pageBreakBefore w:val="0"/>
              <w:widowControl/>
              <w:kinsoku w:val="0"/>
              <w:wordWrap/>
              <w:overflowPunct/>
              <w:topLinePunct w:val="0"/>
              <w:autoSpaceDE w:val="0"/>
              <w:autoSpaceDN w:val="0"/>
              <w:bidi w:val="0"/>
              <w:adjustRightInd w:val="0"/>
              <w:snapToGrid w:val="0"/>
              <w:spacing w:before="179" w:line="360" w:lineRule="auto"/>
              <w:ind w:left="111" w:right="97" w:firstLine="43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（10）</w:t>
            </w:r>
            <w:r>
              <w:rPr>
                <w:rFonts w:hint="eastAsia" w:ascii="宋体" w:hAnsi="宋体" w:eastAsia="宋体" w:cs="宋体"/>
                <w:color w:val="auto"/>
                <w:spacing w:val="7"/>
                <w:sz w:val="21"/>
                <w:szCs w:val="21"/>
                <w:lang w:val="en-US" w:eastAsia="zh-CN"/>
              </w:rPr>
              <w:t xml:space="preserve">  </w:t>
            </w:r>
            <w:r>
              <w:rPr>
                <w:rFonts w:hint="eastAsia" w:ascii="宋体" w:hAnsi="宋体" w:eastAsia="宋体" w:cs="宋体"/>
                <w:color w:val="auto"/>
                <w:spacing w:val="7"/>
                <w:sz w:val="21"/>
                <w:szCs w:val="21"/>
              </w:rPr>
              <w:t>承包人应在投标报价中充分考虑施工环保、用水用电、</w:t>
            </w:r>
            <w:r>
              <w:rPr>
                <w:rFonts w:hint="eastAsia" w:ascii="宋体" w:hAnsi="宋体" w:eastAsia="宋体" w:cs="宋体"/>
                <w:color w:val="auto"/>
                <w:spacing w:val="8"/>
                <w:sz w:val="21"/>
                <w:szCs w:val="21"/>
              </w:rPr>
              <w:t>排污、施工干扰、临时道路等项目的费用。承包人应负责修建、维修、养护和管理施工所需的临时道路和交通设施，包括维修、养护</w:t>
            </w:r>
            <w:r>
              <w:rPr>
                <w:rFonts w:hint="eastAsia" w:ascii="宋体" w:hAnsi="宋体" w:eastAsia="宋体" w:cs="宋体"/>
                <w:color w:val="auto"/>
                <w:spacing w:val="9"/>
                <w:sz w:val="21"/>
                <w:szCs w:val="21"/>
              </w:rPr>
              <w:t>和管理发包人提供的道路和交通设施，并承担相应费用。</w:t>
            </w:r>
          </w:p>
          <w:p w14:paraId="55C46C80">
            <w:pPr>
              <w:pStyle w:val="19"/>
              <w:keepNext w:val="0"/>
              <w:keepLines w:val="0"/>
              <w:pageBreakBefore w:val="0"/>
              <w:widowControl/>
              <w:kinsoku w:val="0"/>
              <w:wordWrap/>
              <w:overflowPunct/>
              <w:topLinePunct w:val="0"/>
              <w:autoSpaceDE w:val="0"/>
              <w:autoSpaceDN w:val="0"/>
              <w:bidi w:val="0"/>
              <w:adjustRightInd w:val="0"/>
              <w:snapToGrid w:val="0"/>
              <w:spacing w:before="177" w:line="360" w:lineRule="auto"/>
              <w:ind w:right="103" w:firstLine="448" w:firstLineChars="200"/>
              <w:jc w:val="both"/>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（11）</w:t>
            </w:r>
            <w:r>
              <w:rPr>
                <w:rFonts w:hint="eastAsia" w:ascii="宋体" w:hAnsi="宋体" w:eastAsia="宋体" w:cs="宋体"/>
                <w:color w:val="auto"/>
                <w:spacing w:val="7"/>
                <w:sz w:val="21"/>
                <w:szCs w:val="21"/>
                <w:lang w:val="en-US" w:eastAsia="zh-CN"/>
              </w:rPr>
              <w:t xml:space="preserve">  </w:t>
            </w:r>
            <w:r>
              <w:rPr>
                <w:rFonts w:hint="eastAsia" w:ascii="宋体" w:hAnsi="宋体" w:eastAsia="宋体" w:cs="宋体"/>
                <w:color w:val="auto"/>
                <w:spacing w:val="7"/>
                <w:sz w:val="21"/>
                <w:szCs w:val="21"/>
              </w:rPr>
              <w:t>远途工程施工增加费、建筑垃圾处理费、渣土受纳费、</w:t>
            </w:r>
            <w:r>
              <w:rPr>
                <w:rFonts w:hint="eastAsia" w:ascii="宋体" w:hAnsi="宋体" w:eastAsia="宋体" w:cs="宋体"/>
                <w:color w:val="auto"/>
                <w:spacing w:val="8"/>
                <w:sz w:val="21"/>
                <w:szCs w:val="21"/>
              </w:rPr>
              <w:t>排污费（包括污水、废气排污费、固体废物及危险废物排污费、噪声超标排污费等，以及向相关部门办理各种手续所发生的费用）及施工便道措施费（含维护费、交通疏导费）等费用承包人应在投标时综合考虑，不另计。</w:t>
            </w:r>
          </w:p>
          <w:p w14:paraId="1046440D">
            <w:pPr>
              <w:pStyle w:val="19"/>
              <w:keepNext w:val="0"/>
              <w:keepLines w:val="0"/>
              <w:pageBreakBefore w:val="0"/>
              <w:widowControl/>
              <w:numPr>
                <w:ilvl w:val="0"/>
                <w:numId w:val="2"/>
              </w:numPr>
              <w:kinsoku w:val="0"/>
              <w:wordWrap/>
              <w:overflowPunct/>
              <w:topLinePunct w:val="0"/>
              <w:autoSpaceDE w:val="0"/>
              <w:autoSpaceDN w:val="0"/>
              <w:bidi w:val="0"/>
              <w:adjustRightInd w:val="0"/>
              <w:snapToGrid w:val="0"/>
              <w:spacing w:before="193" w:line="360" w:lineRule="auto"/>
              <w:ind w:left="111" w:right="107" w:firstLine="43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lang w:val="en-US" w:eastAsia="zh-CN"/>
              </w:rPr>
              <w:t xml:space="preserve"> </w:t>
            </w:r>
            <w:r>
              <w:rPr>
                <w:rFonts w:hint="eastAsia" w:ascii="宋体" w:hAnsi="宋体" w:eastAsia="宋体" w:cs="宋体"/>
                <w:color w:val="auto"/>
                <w:spacing w:val="7"/>
                <w:sz w:val="21"/>
                <w:szCs w:val="21"/>
              </w:rPr>
              <w:t>地上、地下设施、建筑物的临时保护设施费、已完工程</w:t>
            </w:r>
            <w:r>
              <w:rPr>
                <w:rFonts w:hint="eastAsia" w:ascii="宋体" w:hAnsi="宋体" w:eastAsia="宋体" w:cs="宋体"/>
                <w:color w:val="auto"/>
                <w:spacing w:val="8"/>
                <w:sz w:val="21"/>
                <w:szCs w:val="21"/>
              </w:rPr>
              <w:t>及设备保护费等，承包人自行在投标报价中综合考虑，均不单独计算。承包人需承担保洁的工作，直至通过甲方验收为止，费用由承</w:t>
            </w:r>
            <w:r>
              <w:rPr>
                <w:rFonts w:hint="eastAsia" w:ascii="宋体" w:hAnsi="宋体" w:eastAsia="宋体" w:cs="宋体"/>
                <w:color w:val="auto"/>
                <w:spacing w:val="6"/>
                <w:sz w:val="21"/>
                <w:szCs w:val="21"/>
              </w:rPr>
              <w:t>包人承担。</w:t>
            </w:r>
          </w:p>
          <w:p w14:paraId="52746AFE">
            <w:pPr>
              <w:pStyle w:val="19"/>
              <w:keepNext w:val="0"/>
              <w:keepLines w:val="0"/>
              <w:pageBreakBefore w:val="0"/>
              <w:widowControl/>
              <w:kinsoku w:val="0"/>
              <w:wordWrap/>
              <w:overflowPunct/>
              <w:topLinePunct w:val="0"/>
              <w:autoSpaceDE w:val="0"/>
              <w:autoSpaceDN w:val="0"/>
              <w:bidi w:val="0"/>
              <w:adjustRightInd w:val="0"/>
              <w:snapToGrid w:val="0"/>
              <w:spacing w:before="191" w:line="360" w:lineRule="auto"/>
              <w:ind w:left="111" w:right="107" w:firstLine="43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（13）</w:t>
            </w:r>
            <w:r>
              <w:rPr>
                <w:rFonts w:hint="eastAsia" w:ascii="宋体" w:hAnsi="宋体" w:eastAsia="宋体" w:cs="宋体"/>
                <w:color w:val="auto"/>
                <w:spacing w:val="7"/>
                <w:sz w:val="21"/>
                <w:szCs w:val="21"/>
                <w:lang w:val="en-US" w:eastAsia="zh-CN"/>
              </w:rPr>
              <w:t xml:space="preserve">  </w:t>
            </w:r>
            <w:r>
              <w:rPr>
                <w:rFonts w:hint="eastAsia" w:ascii="宋体" w:hAnsi="宋体" w:eastAsia="宋体" w:cs="宋体"/>
                <w:color w:val="auto"/>
                <w:spacing w:val="7"/>
                <w:sz w:val="21"/>
                <w:szCs w:val="21"/>
              </w:rPr>
              <w:t>缺方内运包干运距预算阶段明确，取土点自行考虑；清</w:t>
            </w:r>
            <w:r>
              <w:rPr>
                <w:rFonts w:hint="eastAsia" w:ascii="宋体" w:hAnsi="宋体" w:eastAsia="宋体" w:cs="宋体"/>
                <w:color w:val="auto"/>
                <w:spacing w:val="8"/>
                <w:sz w:val="21"/>
                <w:szCs w:val="21"/>
              </w:rPr>
              <w:t>表土、拆除物、垃圾、淤泥、泥浆等不可利用物弃运包干运距预算</w:t>
            </w:r>
            <w:r>
              <w:rPr>
                <w:rFonts w:hint="eastAsia" w:ascii="宋体" w:hAnsi="宋体" w:eastAsia="宋体" w:cs="宋体"/>
                <w:color w:val="auto"/>
                <w:spacing w:val="9"/>
                <w:sz w:val="21"/>
                <w:szCs w:val="21"/>
              </w:rPr>
              <w:t>阶段明确。种植土仍不足的，按外购种植土考虑。</w:t>
            </w:r>
          </w:p>
          <w:p w14:paraId="2470E9E1">
            <w:pPr>
              <w:pStyle w:val="19"/>
              <w:keepNext w:val="0"/>
              <w:keepLines w:val="0"/>
              <w:pageBreakBefore w:val="0"/>
              <w:widowControl/>
              <w:kinsoku w:val="0"/>
              <w:wordWrap/>
              <w:overflowPunct/>
              <w:topLinePunct w:val="0"/>
              <w:autoSpaceDE w:val="0"/>
              <w:autoSpaceDN w:val="0"/>
              <w:bidi w:val="0"/>
              <w:adjustRightInd w:val="0"/>
              <w:snapToGrid w:val="0"/>
              <w:spacing w:before="193" w:line="360" w:lineRule="auto"/>
              <w:ind w:left="110" w:right="105" w:firstLine="431"/>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（14）</w:t>
            </w:r>
            <w:r>
              <w:rPr>
                <w:rFonts w:hint="eastAsia" w:ascii="宋体" w:hAnsi="宋体" w:eastAsia="宋体" w:cs="宋体"/>
                <w:color w:val="auto"/>
                <w:spacing w:val="7"/>
                <w:sz w:val="21"/>
                <w:szCs w:val="21"/>
                <w:lang w:val="en-US" w:eastAsia="zh-CN"/>
              </w:rPr>
              <w:t xml:space="preserve">  </w:t>
            </w:r>
            <w:r>
              <w:rPr>
                <w:rFonts w:hint="eastAsia" w:ascii="宋体" w:hAnsi="宋体" w:eastAsia="宋体" w:cs="宋体"/>
                <w:color w:val="auto"/>
                <w:spacing w:val="7"/>
                <w:sz w:val="21"/>
                <w:szCs w:val="21"/>
              </w:rPr>
              <w:t>工地位置、情况、道路、装卸限制、交叉作业引起的工</w:t>
            </w:r>
            <w:r>
              <w:rPr>
                <w:rFonts w:hint="eastAsia" w:ascii="宋体" w:hAnsi="宋体" w:eastAsia="宋体" w:cs="宋体"/>
                <w:color w:val="auto"/>
                <w:spacing w:val="8"/>
                <w:sz w:val="21"/>
                <w:szCs w:val="21"/>
              </w:rPr>
              <w:t>效损失。任何因忽视或误解工地情况而导致的索赔或工期延长申请</w:t>
            </w:r>
            <w:r>
              <w:rPr>
                <w:rFonts w:hint="eastAsia" w:ascii="宋体" w:hAnsi="宋体" w:eastAsia="宋体" w:cs="宋体"/>
                <w:color w:val="auto"/>
                <w:spacing w:val="7"/>
                <w:sz w:val="21"/>
                <w:szCs w:val="21"/>
              </w:rPr>
              <w:t>将不被批准。</w:t>
            </w:r>
          </w:p>
          <w:p w14:paraId="1813343B">
            <w:pPr>
              <w:pStyle w:val="19"/>
              <w:keepNext w:val="0"/>
              <w:keepLines w:val="0"/>
              <w:pageBreakBefore w:val="0"/>
              <w:widowControl/>
              <w:kinsoku w:val="0"/>
              <w:wordWrap/>
              <w:overflowPunct/>
              <w:topLinePunct w:val="0"/>
              <w:autoSpaceDE w:val="0"/>
              <w:autoSpaceDN w:val="0"/>
              <w:bidi w:val="0"/>
              <w:adjustRightInd w:val="0"/>
              <w:snapToGrid w:val="0"/>
              <w:spacing w:before="191" w:line="360" w:lineRule="auto"/>
              <w:ind w:left="111" w:right="97" w:firstLine="43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（15）</w:t>
            </w:r>
            <w:r>
              <w:rPr>
                <w:rFonts w:hint="eastAsia" w:ascii="宋体" w:hAnsi="宋体" w:eastAsia="宋体" w:cs="宋体"/>
                <w:color w:val="auto"/>
                <w:spacing w:val="7"/>
                <w:sz w:val="21"/>
                <w:szCs w:val="21"/>
                <w:lang w:val="en-US" w:eastAsia="zh-CN"/>
              </w:rPr>
              <w:t xml:space="preserve">  </w:t>
            </w:r>
            <w:r>
              <w:rPr>
                <w:rFonts w:hint="eastAsia" w:ascii="宋体" w:hAnsi="宋体" w:eastAsia="宋体" w:cs="宋体"/>
                <w:color w:val="auto"/>
                <w:spacing w:val="7"/>
                <w:sz w:val="21"/>
                <w:szCs w:val="21"/>
              </w:rPr>
              <w:t>承包人在实际施工中改变既定的施工组织、施工顺序、</w:t>
            </w:r>
            <w:r>
              <w:rPr>
                <w:rFonts w:hint="eastAsia" w:ascii="宋体" w:hAnsi="宋体" w:eastAsia="宋体" w:cs="宋体"/>
                <w:color w:val="auto"/>
                <w:spacing w:val="8"/>
                <w:sz w:val="21"/>
                <w:szCs w:val="21"/>
              </w:rPr>
              <w:t>施工方法，导致费用（包括技术措施费和其他措施费等）增加的。</w:t>
            </w:r>
          </w:p>
          <w:p w14:paraId="5AC47A48">
            <w:pPr>
              <w:pStyle w:val="19"/>
              <w:keepNext w:val="0"/>
              <w:keepLines w:val="0"/>
              <w:pageBreakBefore w:val="0"/>
              <w:widowControl/>
              <w:kinsoku w:val="0"/>
              <w:wordWrap/>
              <w:overflowPunct/>
              <w:topLinePunct w:val="0"/>
              <w:autoSpaceDE w:val="0"/>
              <w:autoSpaceDN w:val="0"/>
              <w:bidi w:val="0"/>
              <w:adjustRightInd w:val="0"/>
              <w:snapToGrid w:val="0"/>
              <w:spacing w:before="196" w:line="360" w:lineRule="auto"/>
              <w:ind w:left="111" w:right="97" w:firstLine="43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（16）</w:t>
            </w:r>
            <w:r>
              <w:rPr>
                <w:rFonts w:hint="eastAsia" w:ascii="宋体" w:hAnsi="宋体" w:eastAsia="宋体" w:cs="宋体"/>
                <w:color w:val="auto"/>
                <w:spacing w:val="7"/>
                <w:sz w:val="21"/>
                <w:szCs w:val="21"/>
                <w:lang w:val="en-US" w:eastAsia="zh-CN"/>
              </w:rPr>
              <w:t xml:space="preserve">  </w:t>
            </w:r>
            <w:r>
              <w:rPr>
                <w:rFonts w:hint="eastAsia" w:ascii="宋体" w:hAnsi="宋体" w:eastAsia="宋体" w:cs="宋体"/>
                <w:color w:val="auto"/>
                <w:spacing w:val="7"/>
                <w:sz w:val="21"/>
                <w:szCs w:val="21"/>
              </w:rPr>
              <w:t>如因承包人施工质量管理与控制方面的原因导致分项、</w:t>
            </w:r>
            <w:r>
              <w:rPr>
                <w:rFonts w:hint="eastAsia" w:ascii="宋体" w:hAnsi="宋体" w:eastAsia="宋体" w:cs="宋体"/>
                <w:color w:val="auto"/>
                <w:spacing w:val="8"/>
                <w:sz w:val="21"/>
                <w:szCs w:val="21"/>
              </w:rPr>
              <w:t>分部工程验收不能满足设计、规范要求所发生的检测或加固处理等</w:t>
            </w:r>
            <w:r>
              <w:rPr>
                <w:rFonts w:hint="eastAsia" w:ascii="宋体" w:hAnsi="宋体" w:eastAsia="宋体" w:cs="宋体"/>
                <w:color w:val="auto"/>
                <w:spacing w:val="6"/>
                <w:sz w:val="21"/>
                <w:szCs w:val="21"/>
              </w:rPr>
              <w:t>措施的费用。</w:t>
            </w:r>
          </w:p>
          <w:p w14:paraId="7B5DEABC">
            <w:pPr>
              <w:pStyle w:val="19"/>
              <w:keepNext w:val="0"/>
              <w:keepLines w:val="0"/>
              <w:pageBreakBefore w:val="0"/>
              <w:widowControl/>
              <w:kinsoku w:val="0"/>
              <w:wordWrap/>
              <w:overflowPunct/>
              <w:topLinePunct w:val="0"/>
              <w:autoSpaceDE w:val="0"/>
              <w:autoSpaceDN w:val="0"/>
              <w:bidi w:val="0"/>
              <w:adjustRightInd w:val="0"/>
              <w:snapToGrid w:val="0"/>
              <w:spacing w:before="196" w:line="360" w:lineRule="auto"/>
              <w:ind w:left="112" w:right="107" w:firstLine="429"/>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（17）</w:t>
            </w:r>
            <w:r>
              <w:rPr>
                <w:rFonts w:hint="eastAsia" w:ascii="宋体" w:hAnsi="宋体" w:eastAsia="宋体" w:cs="宋体"/>
                <w:color w:val="auto"/>
                <w:spacing w:val="7"/>
                <w:sz w:val="21"/>
                <w:szCs w:val="21"/>
                <w:lang w:val="en-US" w:eastAsia="zh-CN"/>
              </w:rPr>
              <w:t xml:space="preserve">  </w:t>
            </w:r>
            <w:r>
              <w:rPr>
                <w:rFonts w:hint="eastAsia" w:ascii="宋体" w:hAnsi="宋体" w:eastAsia="宋体" w:cs="宋体"/>
                <w:color w:val="auto"/>
                <w:spacing w:val="7"/>
                <w:sz w:val="21"/>
                <w:szCs w:val="21"/>
              </w:rPr>
              <w:t>招标文件中明确由承包人在投标报价综合考虑、发包人</w:t>
            </w:r>
            <w:r>
              <w:rPr>
                <w:rFonts w:hint="eastAsia" w:ascii="宋体" w:hAnsi="宋体" w:eastAsia="宋体" w:cs="宋体"/>
                <w:color w:val="auto"/>
                <w:spacing w:val="8"/>
                <w:sz w:val="21"/>
                <w:szCs w:val="21"/>
              </w:rPr>
              <w:t xml:space="preserve"> 不另行支付的费用以及承包人需承担可能产生的责任、损失、罚款</w:t>
            </w:r>
            <w:r>
              <w:rPr>
                <w:rFonts w:hint="eastAsia" w:ascii="宋体" w:hAnsi="宋体" w:eastAsia="宋体" w:cs="宋体"/>
                <w:color w:val="auto"/>
                <w:spacing w:val="1"/>
                <w:sz w:val="21"/>
                <w:szCs w:val="21"/>
              </w:rPr>
              <w:t xml:space="preserve"> </w:t>
            </w:r>
            <w:r>
              <w:rPr>
                <w:rFonts w:hint="eastAsia" w:ascii="宋体" w:hAnsi="宋体" w:eastAsia="宋体" w:cs="宋体"/>
                <w:color w:val="auto"/>
                <w:spacing w:val="4"/>
                <w:sz w:val="21"/>
                <w:szCs w:val="21"/>
              </w:rPr>
              <w:t>和费用。</w:t>
            </w:r>
          </w:p>
          <w:p w14:paraId="58EDF641">
            <w:pPr>
              <w:pStyle w:val="19"/>
              <w:keepNext w:val="0"/>
              <w:keepLines w:val="0"/>
              <w:pageBreakBefore w:val="0"/>
              <w:widowControl/>
              <w:kinsoku w:val="0"/>
              <w:wordWrap/>
              <w:overflowPunct/>
              <w:topLinePunct w:val="0"/>
              <w:autoSpaceDE w:val="0"/>
              <w:autoSpaceDN w:val="0"/>
              <w:bidi w:val="0"/>
              <w:adjustRightInd w:val="0"/>
              <w:snapToGrid w:val="0"/>
              <w:spacing w:before="193" w:line="360" w:lineRule="auto"/>
              <w:ind w:left="113" w:right="107" w:firstLine="428"/>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（18）</w:t>
            </w:r>
            <w:r>
              <w:rPr>
                <w:rFonts w:hint="eastAsia" w:ascii="宋体" w:hAnsi="宋体" w:eastAsia="宋体" w:cs="宋体"/>
                <w:color w:val="auto"/>
                <w:spacing w:val="7"/>
                <w:sz w:val="21"/>
                <w:szCs w:val="21"/>
                <w:lang w:val="en-US" w:eastAsia="zh-CN"/>
              </w:rPr>
              <w:t xml:space="preserve">  </w:t>
            </w:r>
            <w:r>
              <w:rPr>
                <w:rFonts w:hint="eastAsia" w:ascii="宋体" w:hAnsi="宋体" w:eastAsia="宋体" w:cs="宋体"/>
                <w:color w:val="auto"/>
                <w:spacing w:val="7"/>
                <w:sz w:val="21"/>
                <w:szCs w:val="21"/>
              </w:rPr>
              <w:t>渣土处置费已在投标报价确定时综合考虑，发包人不再</w:t>
            </w:r>
            <w:r>
              <w:rPr>
                <w:rFonts w:hint="eastAsia" w:ascii="宋体" w:hAnsi="宋体" w:eastAsia="宋体" w:cs="宋体"/>
                <w:color w:val="auto"/>
                <w:spacing w:val="8"/>
                <w:sz w:val="21"/>
                <w:szCs w:val="21"/>
              </w:rPr>
              <w:t>单列细项，不再另行支付。</w:t>
            </w:r>
          </w:p>
          <w:p w14:paraId="5FA98289">
            <w:pPr>
              <w:pStyle w:val="19"/>
              <w:keepNext w:val="0"/>
              <w:keepLines w:val="0"/>
              <w:pageBreakBefore w:val="0"/>
              <w:widowControl/>
              <w:kinsoku w:val="0"/>
              <w:wordWrap/>
              <w:overflowPunct/>
              <w:topLinePunct w:val="0"/>
              <w:autoSpaceDE w:val="0"/>
              <w:autoSpaceDN w:val="0"/>
              <w:bidi w:val="0"/>
              <w:adjustRightInd w:val="0"/>
              <w:snapToGrid w:val="0"/>
              <w:spacing w:before="178" w:line="360" w:lineRule="auto"/>
              <w:ind w:left="111" w:right="37" w:firstLine="463" w:firstLineChars="207"/>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（19）</w:t>
            </w:r>
            <w:r>
              <w:rPr>
                <w:rFonts w:hint="eastAsia" w:ascii="宋体" w:hAnsi="宋体" w:eastAsia="宋体" w:cs="宋体"/>
                <w:color w:val="auto"/>
                <w:spacing w:val="7"/>
                <w:sz w:val="21"/>
                <w:szCs w:val="21"/>
                <w:lang w:val="en-US" w:eastAsia="zh-CN"/>
              </w:rPr>
              <w:t xml:space="preserve">  </w:t>
            </w:r>
            <w:r>
              <w:rPr>
                <w:rFonts w:hint="eastAsia" w:ascii="宋体" w:hAnsi="宋体" w:eastAsia="宋体" w:cs="宋体"/>
                <w:color w:val="auto"/>
                <w:spacing w:val="7"/>
                <w:sz w:val="21"/>
                <w:szCs w:val="21"/>
              </w:rPr>
              <w:t>根据本工程实际需要和考虑受台风影响频繁，承包人应</w:t>
            </w:r>
            <w:r>
              <w:rPr>
                <w:rFonts w:hint="eastAsia" w:ascii="宋体" w:hAnsi="宋体" w:eastAsia="宋体" w:cs="宋体"/>
                <w:color w:val="auto"/>
                <w:spacing w:val="8"/>
                <w:sz w:val="21"/>
                <w:szCs w:val="21"/>
              </w:rPr>
              <w:t>在投标时已充分考虑停水、停电、限电、台风等的影响，制定可行</w:t>
            </w:r>
            <w:r>
              <w:rPr>
                <w:rFonts w:hint="eastAsia" w:ascii="宋体" w:hAnsi="宋体" w:eastAsia="宋体" w:cs="宋体"/>
                <w:color w:val="auto"/>
                <w:spacing w:val="7"/>
                <w:sz w:val="21"/>
                <w:szCs w:val="21"/>
              </w:rPr>
              <w:t>的施工方案和保护措施，并在工程实施过程中切实执行该方案和措</w:t>
            </w:r>
            <w:r>
              <w:rPr>
                <w:rFonts w:hint="eastAsia" w:ascii="宋体" w:hAnsi="宋体" w:eastAsia="宋体" w:cs="宋体"/>
                <w:color w:val="auto"/>
                <w:spacing w:val="3"/>
                <w:sz w:val="21"/>
                <w:szCs w:val="21"/>
              </w:rPr>
              <w:t>施，由此所发生的应急措施费用等在风险费中已综合考虑。因台风、</w:t>
            </w:r>
            <w:r>
              <w:rPr>
                <w:rFonts w:hint="eastAsia" w:ascii="宋体" w:hAnsi="宋体" w:eastAsia="宋体" w:cs="宋体"/>
                <w:color w:val="auto"/>
                <w:spacing w:val="9"/>
                <w:sz w:val="21"/>
                <w:szCs w:val="21"/>
              </w:rPr>
              <w:t>洪涝等不可抗力的，若乙方未采取有效防范措施，则由乙方负责；</w:t>
            </w:r>
            <w:r>
              <w:rPr>
                <w:rFonts w:hint="eastAsia" w:ascii="宋体" w:hAnsi="宋体" w:eastAsia="宋体" w:cs="宋体"/>
                <w:color w:val="auto"/>
                <w:spacing w:val="8"/>
                <w:sz w:val="21"/>
                <w:szCs w:val="21"/>
              </w:rPr>
              <w:t>若乙方已采取相应的防范措施，则由甲方负责。人为踩踏造成苗木</w:t>
            </w:r>
            <w:r>
              <w:rPr>
                <w:rFonts w:hint="eastAsia" w:ascii="宋体" w:hAnsi="宋体" w:eastAsia="宋体" w:cs="宋体"/>
                <w:color w:val="auto"/>
                <w:spacing w:val="3"/>
                <w:sz w:val="21"/>
                <w:szCs w:val="21"/>
              </w:rPr>
              <w:t xml:space="preserve"> </w:t>
            </w:r>
            <w:r>
              <w:rPr>
                <w:rFonts w:hint="eastAsia" w:ascii="宋体" w:hAnsi="宋体" w:eastAsia="宋体" w:cs="宋体"/>
                <w:color w:val="auto"/>
                <w:spacing w:val="7"/>
                <w:sz w:val="21"/>
                <w:szCs w:val="21"/>
              </w:rPr>
              <w:t>受损的由乙方负责。</w:t>
            </w:r>
          </w:p>
          <w:p w14:paraId="154CBB32">
            <w:pPr>
              <w:pStyle w:val="19"/>
              <w:keepNext w:val="0"/>
              <w:keepLines w:val="0"/>
              <w:pageBreakBefore w:val="0"/>
              <w:widowControl/>
              <w:kinsoku w:val="0"/>
              <w:wordWrap/>
              <w:overflowPunct/>
              <w:topLinePunct w:val="0"/>
              <w:autoSpaceDE w:val="0"/>
              <w:autoSpaceDN w:val="0"/>
              <w:bidi w:val="0"/>
              <w:adjustRightInd w:val="0"/>
              <w:snapToGrid w:val="0"/>
              <w:spacing w:before="31" w:line="360" w:lineRule="auto"/>
              <w:ind w:left="111" w:right="110" w:firstLine="43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（20）</w:t>
            </w:r>
            <w:r>
              <w:rPr>
                <w:rFonts w:hint="eastAsia" w:ascii="宋体" w:hAnsi="宋体" w:eastAsia="宋体" w:cs="宋体"/>
                <w:color w:val="auto"/>
                <w:spacing w:val="7"/>
                <w:sz w:val="21"/>
                <w:szCs w:val="21"/>
                <w:lang w:val="en-US" w:eastAsia="zh-CN"/>
              </w:rPr>
              <w:t xml:space="preserve">  </w:t>
            </w:r>
            <w:r>
              <w:rPr>
                <w:rFonts w:hint="eastAsia" w:ascii="宋体" w:hAnsi="宋体" w:eastAsia="宋体" w:cs="宋体"/>
                <w:color w:val="auto"/>
                <w:spacing w:val="7"/>
                <w:sz w:val="21"/>
                <w:szCs w:val="21"/>
              </w:rPr>
              <w:t>外地施工企业异地施工所发生的远地施工增加费及施工</w:t>
            </w:r>
            <w:r>
              <w:rPr>
                <w:rFonts w:hint="eastAsia" w:ascii="宋体" w:hAnsi="宋体" w:eastAsia="宋体" w:cs="宋体"/>
                <w:color w:val="auto"/>
                <w:spacing w:val="6"/>
                <w:sz w:val="21"/>
                <w:szCs w:val="21"/>
              </w:rPr>
              <w:t>机构迁移费。</w:t>
            </w:r>
          </w:p>
          <w:p w14:paraId="5D1D7597">
            <w:pPr>
              <w:pStyle w:val="19"/>
              <w:keepNext w:val="0"/>
              <w:keepLines w:val="0"/>
              <w:pageBreakBefore w:val="0"/>
              <w:widowControl/>
              <w:kinsoku w:val="0"/>
              <w:wordWrap/>
              <w:overflowPunct/>
              <w:topLinePunct w:val="0"/>
              <w:autoSpaceDE w:val="0"/>
              <w:autoSpaceDN w:val="0"/>
              <w:bidi w:val="0"/>
              <w:adjustRightInd w:val="0"/>
              <w:snapToGrid w:val="0"/>
              <w:spacing w:before="192" w:line="360" w:lineRule="auto"/>
              <w:ind w:left="111" w:right="107" w:firstLine="43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（21）</w:t>
            </w:r>
            <w:r>
              <w:rPr>
                <w:rFonts w:hint="eastAsia" w:ascii="宋体" w:hAnsi="宋体" w:eastAsia="宋体" w:cs="宋体"/>
                <w:color w:val="auto"/>
                <w:spacing w:val="7"/>
                <w:sz w:val="21"/>
                <w:szCs w:val="21"/>
                <w:lang w:val="en-US" w:eastAsia="zh-CN"/>
              </w:rPr>
              <w:t xml:space="preserve">  </w:t>
            </w:r>
            <w:r>
              <w:rPr>
                <w:rFonts w:hint="eastAsia" w:ascii="宋体" w:hAnsi="宋体" w:eastAsia="宋体" w:cs="宋体"/>
                <w:color w:val="auto"/>
                <w:spacing w:val="7"/>
                <w:sz w:val="21"/>
                <w:szCs w:val="21"/>
              </w:rPr>
              <w:t>工程施工过程中，建设行政主管部门要求增加其它监督措施所产生的费用。</w:t>
            </w:r>
          </w:p>
          <w:p w14:paraId="4A9AEF74">
            <w:pPr>
              <w:pStyle w:val="19"/>
              <w:keepNext w:val="0"/>
              <w:keepLines w:val="0"/>
              <w:pageBreakBefore w:val="0"/>
              <w:widowControl/>
              <w:kinsoku w:val="0"/>
              <w:wordWrap/>
              <w:overflowPunct/>
              <w:topLinePunct w:val="0"/>
              <w:autoSpaceDE w:val="0"/>
              <w:autoSpaceDN w:val="0"/>
              <w:bidi w:val="0"/>
              <w:adjustRightInd w:val="0"/>
              <w:snapToGrid w:val="0"/>
              <w:spacing w:before="195" w:line="360" w:lineRule="auto"/>
              <w:ind w:left="111" w:right="107" w:firstLine="43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（22）</w:t>
            </w:r>
            <w:r>
              <w:rPr>
                <w:rFonts w:hint="eastAsia" w:ascii="宋体" w:hAnsi="宋体" w:eastAsia="宋体" w:cs="宋体"/>
                <w:color w:val="auto"/>
                <w:spacing w:val="7"/>
                <w:sz w:val="21"/>
                <w:szCs w:val="21"/>
                <w:lang w:val="en-US" w:eastAsia="zh-CN"/>
              </w:rPr>
              <w:t xml:space="preserve">  </w:t>
            </w:r>
            <w:r>
              <w:rPr>
                <w:rFonts w:hint="eastAsia" w:ascii="宋体" w:hAnsi="宋体" w:eastAsia="宋体" w:cs="宋体"/>
                <w:color w:val="auto"/>
                <w:spacing w:val="7"/>
                <w:sz w:val="21"/>
                <w:szCs w:val="21"/>
              </w:rPr>
              <w:t>在本工程合同有效期内，因发包人的原因导致工程施工</w:t>
            </w:r>
            <w:r>
              <w:rPr>
                <w:rFonts w:hint="eastAsia" w:ascii="宋体" w:hAnsi="宋体" w:eastAsia="宋体" w:cs="宋体"/>
                <w:color w:val="auto"/>
                <w:spacing w:val="8"/>
                <w:sz w:val="21"/>
                <w:szCs w:val="21"/>
              </w:rPr>
              <w:t>全部或部分暂停或缓建或停建三个月内的，承包人应无条件执行发</w:t>
            </w:r>
            <w:r>
              <w:rPr>
                <w:rFonts w:hint="eastAsia" w:ascii="宋体" w:hAnsi="宋体" w:eastAsia="宋体" w:cs="宋体"/>
                <w:color w:val="auto"/>
                <w:spacing w:val="9"/>
                <w:sz w:val="21"/>
                <w:szCs w:val="21"/>
              </w:rPr>
              <w:t>包人要求，发包人不因此赔偿承包人任何损失。</w:t>
            </w:r>
          </w:p>
          <w:p w14:paraId="21803105">
            <w:pPr>
              <w:pStyle w:val="19"/>
              <w:keepNext w:val="0"/>
              <w:keepLines w:val="0"/>
              <w:pageBreakBefore w:val="0"/>
              <w:widowControl/>
              <w:kinsoku w:val="0"/>
              <w:wordWrap/>
              <w:overflowPunct/>
              <w:topLinePunct w:val="0"/>
              <w:autoSpaceDE w:val="0"/>
              <w:autoSpaceDN w:val="0"/>
              <w:bidi w:val="0"/>
              <w:adjustRightInd w:val="0"/>
              <w:snapToGrid w:val="0"/>
              <w:spacing w:before="195" w:line="360" w:lineRule="auto"/>
              <w:ind w:firstLine="44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（23）</w:t>
            </w:r>
            <w:r>
              <w:rPr>
                <w:rFonts w:hint="eastAsia" w:ascii="宋体" w:hAnsi="宋体" w:eastAsia="宋体" w:cs="宋体"/>
                <w:color w:val="auto"/>
                <w:spacing w:val="7"/>
                <w:sz w:val="21"/>
                <w:szCs w:val="21"/>
                <w:lang w:val="en-US" w:eastAsia="zh-CN"/>
              </w:rPr>
              <w:t xml:space="preserve">  </w:t>
            </w:r>
            <w:r>
              <w:rPr>
                <w:rFonts w:hint="eastAsia" w:ascii="宋体" w:hAnsi="宋体" w:eastAsia="宋体" w:cs="宋体"/>
                <w:color w:val="auto"/>
                <w:spacing w:val="7"/>
                <w:sz w:val="21"/>
                <w:szCs w:val="21"/>
              </w:rPr>
              <w:t>其他关于设计的风险</w:t>
            </w:r>
            <w:r>
              <w:rPr>
                <w:rFonts w:hint="eastAsia" w:cs="宋体"/>
                <w:color w:val="auto"/>
                <w:spacing w:val="7"/>
                <w:sz w:val="21"/>
                <w:szCs w:val="21"/>
                <w:lang w:eastAsia="zh-CN"/>
              </w:rPr>
              <w:t>：</w:t>
            </w:r>
            <w:r>
              <w:rPr>
                <w:rFonts w:hint="eastAsia" w:ascii="宋体" w:hAnsi="宋体" w:eastAsia="宋体" w:cs="宋体"/>
                <w:color w:val="auto"/>
                <w:spacing w:val="8"/>
                <w:sz w:val="21"/>
                <w:szCs w:val="21"/>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w:t>
            </w:r>
            <w:r>
              <w:rPr>
                <w:rFonts w:hint="eastAsia" w:ascii="宋体" w:hAnsi="宋体" w:eastAsia="宋体" w:cs="宋体"/>
                <w:color w:val="auto"/>
                <w:spacing w:val="9"/>
                <w:sz w:val="21"/>
                <w:szCs w:val="21"/>
              </w:rPr>
              <w:t>实际损失的</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9"/>
                <w:sz w:val="21"/>
                <w:szCs w:val="21"/>
              </w:rPr>
              <w:t>5</w:t>
            </w:r>
            <w:r>
              <w:rPr>
                <w:rFonts w:hint="eastAsia" w:ascii="宋体" w:hAnsi="宋体" w:eastAsia="宋体" w:cs="宋体"/>
                <w:color w:val="auto"/>
                <w:spacing w:val="9"/>
                <w:sz w:val="21"/>
                <w:szCs w:val="21"/>
                <w:lang w:val="en-US" w:eastAsia="zh-CN"/>
              </w:rPr>
              <w:t xml:space="preserve"> </w:t>
            </w:r>
            <w:r>
              <w:rPr>
                <w:rFonts w:hint="eastAsia" w:ascii="宋体" w:hAnsi="宋体" w:eastAsia="宋体" w:cs="宋体"/>
                <w:color w:val="auto"/>
                <w:spacing w:val="16"/>
                <w:sz w:val="21"/>
                <w:szCs w:val="21"/>
              </w:rPr>
              <w:t>％，</w:t>
            </w:r>
            <w:r>
              <w:rPr>
                <w:rFonts w:hint="eastAsia" w:ascii="宋体" w:hAnsi="宋体" w:eastAsia="宋体" w:cs="宋体"/>
                <w:color w:val="auto"/>
                <w:spacing w:val="9"/>
                <w:sz w:val="21"/>
                <w:szCs w:val="21"/>
              </w:rPr>
              <w:t>发包人有权直接从设计人的设计费</w:t>
            </w:r>
            <w:r>
              <w:rPr>
                <w:rFonts w:hint="eastAsia" w:ascii="宋体" w:hAnsi="宋体" w:eastAsia="宋体" w:cs="宋体"/>
                <w:color w:val="auto"/>
                <w:spacing w:val="8"/>
                <w:sz w:val="21"/>
                <w:szCs w:val="21"/>
              </w:rPr>
              <w:t>中扣收，最高不超过本项目设计费。</w:t>
            </w:r>
          </w:p>
          <w:p w14:paraId="76E497A9">
            <w:pPr>
              <w:pStyle w:val="19"/>
              <w:keepNext w:val="0"/>
              <w:keepLines w:val="0"/>
              <w:pageBreakBefore w:val="0"/>
              <w:widowControl/>
              <w:numPr>
                <w:ilvl w:val="0"/>
                <w:numId w:val="3"/>
              </w:numPr>
              <w:kinsoku w:val="0"/>
              <w:wordWrap/>
              <w:overflowPunct/>
              <w:topLinePunct w:val="0"/>
              <w:autoSpaceDE w:val="0"/>
              <w:autoSpaceDN w:val="0"/>
              <w:bidi w:val="0"/>
              <w:adjustRightInd w:val="0"/>
              <w:snapToGrid w:val="0"/>
              <w:spacing w:before="30" w:line="360" w:lineRule="auto"/>
              <w:ind w:left="115" w:right="113" w:firstLine="426"/>
              <w:textAlignment w:val="baseline"/>
              <w:rPr>
                <w:rFonts w:hint="eastAsia" w:ascii="宋体" w:hAnsi="宋体" w:eastAsia="宋体" w:cs="宋体"/>
                <w:color w:val="auto"/>
                <w:spacing w:val="1"/>
                <w:sz w:val="21"/>
                <w:szCs w:val="21"/>
              </w:rPr>
            </w:pPr>
            <w:r>
              <w:rPr>
                <w:rFonts w:hint="eastAsia" w:ascii="宋体" w:hAnsi="宋体" w:eastAsia="宋体" w:cs="宋体"/>
                <w:color w:val="auto"/>
                <w:spacing w:val="7"/>
                <w:sz w:val="21"/>
                <w:szCs w:val="21"/>
              </w:rPr>
              <w:t>其他说明：合同生效后，设计人要求终止或解除合同，</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8"/>
                <w:sz w:val="21"/>
                <w:szCs w:val="21"/>
              </w:rPr>
              <w:t>设计人应双倍返还发包人已支付款。</w:t>
            </w:r>
          </w:p>
          <w:p w14:paraId="37F18864">
            <w:pPr>
              <w:pStyle w:val="19"/>
              <w:keepNext w:val="0"/>
              <w:keepLines w:val="0"/>
              <w:pageBreakBefore w:val="0"/>
              <w:widowControl/>
              <w:numPr>
                <w:ilvl w:val="0"/>
                <w:numId w:val="3"/>
              </w:numPr>
              <w:kinsoku w:val="0"/>
              <w:wordWrap/>
              <w:overflowPunct/>
              <w:topLinePunct w:val="0"/>
              <w:autoSpaceDE w:val="0"/>
              <w:autoSpaceDN w:val="0"/>
              <w:bidi w:val="0"/>
              <w:adjustRightInd w:val="0"/>
              <w:snapToGrid w:val="0"/>
              <w:spacing w:before="30" w:line="360" w:lineRule="auto"/>
              <w:ind w:left="115" w:right="113" w:firstLine="426"/>
              <w:textAlignment w:val="baseline"/>
              <w:rPr>
                <w:rFonts w:hint="eastAsia" w:ascii="宋体" w:hAnsi="宋体" w:eastAsia="宋体" w:cs="宋体"/>
                <w:color w:val="auto"/>
                <w:spacing w:val="1"/>
                <w:sz w:val="21"/>
                <w:szCs w:val="21"/>
              </w:rPr>
            </w:pPr>
            <w:r>
              <w:rPr>
                <w:rFonts w:hint="eastAsia" w:ascii="宋体" w:hAnsi="宋体" w:eastAsia="宋体" w:cs="宋体"/>
                <w:color w:val="auto"/>
                <w:spacing w:val="7"/>
                <w:sz w:val="21"/>
                <w:szCs w:val="21"/>
              </w:rPr>
              <w:t>设计人负责配合发包人进行设计文件的报建审批工作。</w:t>
            </w:r>
            <w:r>
              <w:rPr>
                <w:rFonts w:hint="eastAsia" w:ascii="宋体" w:hAnsi="宋体" w:eastAsia="宋体" w:cs="宋体"/>
                <w:color w:val="auto"/>
                <w:spacing w:val="15"/>
                <w:sz w:val="21"/>
                <w:szCs w:val="21"/>
              </w:rPr>
              <w:t>如由于设计人出现图纸错漏或工作疏忽导致设计文件未能通过审</w:t>
            </w:r>
          </w:p>
          <w:tbl>
            <w:tblPr>
              <w:tblStyle w:val="18"/>
              <w:tblW w:w="66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76"/>
            </w:tblGrid>
            <w:tr w14:paraId="0AEA4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5" w:hRule="atLeast"/>
              </w:trPr>
              <w:tc>
                <w:tcPr>
                  <w:tcW w:w="6676" w:type="dxa"/>
                  <w:vAlign w:val="top"/>
                </w:tcPr>
                <w:p w14:paraId="5D30E8F8">
                  <w:pPr>
                    <w:pStyle w:val="19"/>
                    <w:keepNext w:val="0"/>
                    <w:keepLines w:val="0"/>
                    <w:pageBreakBefore w:val="0"/>
                    <w:widowControl/>
                    <w:kinsoku w:val="0"/>
                    <w:wordWrap/>
                    <w:overflowPunct/>
                    <w:topLinePunct w:val="0"/>
                    <w:autoSpaceDE w:val="0"/>
                    <w:autoSpaceDN w:val="0"/>
                    <w:bidi w:val="0"/>
                    <w:adjustRightInd w:val="0"/>
                    <w:snapToGrid w:val="0"/>
                    <w:spacing w:before="196" w:line="360" w:lineRule="auto"/>
                    <w:ind w:right="97"/>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批部门的审核，需重新进行报批的，每发生一次，设计人应按￥5000</w:t>
                  </w:r>
                  <w:r>
                    <w:rPr>
                      <w:rFonts w:hint="eastAsia" w:ascii="宋体" w:hAnsi="宋体" w:eastAsia="宋体" w:cs="宋体"/>
                      <w:color w:val="auto"/>
                      <w:spacing w:val="13"/>
                      <w:sz w:val="21"/>
                      <w:szCs w:val="21"/>
                    </w:rPr>
                    <w:t>元/次标准向发包人支付违约金，且应及时负责无偿修改至发包人</w:t>
                  </w:r>
                  <w:r>
                    <w:rPr>
                      <w:rFonts w:hint="eastAsia" w:ascii="宋体" w:hAnsi="宋体" w:eastAsia="宋体" w:cs="宋体"/>
                      <w:color w:val="auto"/>
                      <w:spacing w:val="8"/>
                      <w:sz w:val="21"/>
                      <w:szCs w:val="21"/>
                    </w:rPr>
                    <w:t>或设计审批审核通过。该违约金发包人直接从设计人的设计费中扣</w:t>
                  </w:r>
                  <w:r>
                    <w:rPr>
                      <w:rFonts w:hint="eastAsia" w:ascii="宋体" w:hAnsi="宋体" w:eastAsia="宋体" w:cs="宋体"/>
                      <w:color w:val="auto"/>
                      <w:sz w:val="21"/>
                      <w:szCs w:val="21"/>
                    </w:rPr>
                    <w:t>收。</w:t>
                  </w:r>
                </w:p>
                <w:p w14:paraId="156BCBFB">
                  <w:pPr>
                    <w:pStyle w:val="19"/>
                    <w:keepNext w:val="0"/>
                    <w:keepLines w:val="0"/>
                    <w:pageBreakBefore w:val="0"/>
                    <w:widowControl/>
                    <w:kinsoku w:val="0"/>
                    <w:wordWrap/>
                    <w:overflowPunct/>
                    <w:topLinePunct w:val="0"/>
                    <w:autoSpaceDE w:val="0"/>
                    <w:autoSpaceDN w:val="0"/>
                    <w:bidi w:val="0"/>
                    <w:adjustRightInd w:val="0"/>
                    <w:snapToGrid w:val="0"/>
                    <w:spacing w:before="196" w:line="360" w:lineRule="auto"/>
                    <w:ind w:left="111" w:right="97" w:firstLine="43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（26）</w:t>
                  </w:r>
                  <w:r>
                    <w:rPr>
                      <w:rFonts w:hint="eastAsia" w:ascii="宋体" w:hAnsi="宋体" w:eastAsia="宋体" w:cs="宋体"/>
                      <w:color w:val="auto"/>
                      <w:spacing w:val="7"/>
                      <w:sz w:val="21"/>
                      <w:szCs w:val="21"/>
                      <w:lang w:val="en-US" w:eastAsia="zh-CN"/>
                    </w:rPr>
                    <w:t xml:space="preserve">  </w:t>
                  </w:r>
                  <w:r>
                    <w:rPr>
                      <w:rFonts w:hint="eastAsia" w:ascii="宋体" w:hAnsi="宋体" w:eastAsia="宋体" w:cs="宋体"/>
                      <w:color w:val="auto"/>
                      <w:spacing w:val="7"/>
                      <w:sz w:val="21"/>
                      <w:szCs w:val="21"/>
                    </w:rPr>
                    <w:t>为保证工程施工，设计人须做好本合同规定的任一现场服务工作。每发生违约一次，按¥</w:t>
                  </w:r>
                  <w:r>
                    <w:rPr>
                      <w:rFonts w:hint="eastAsia" w:ascii="宋体" w:hAnsi="宋体" w:eastAsia="宋体" w:cs="宋体"/>
                      <w:color w:val="auto"/>
                      <w:spacing w:val="7"/>
                      <w:sz w:val="21"/>
                      <w:szCs w:val="21"/>
                      <w:lang w:val="en-US" w:eastAsia="zh-CN"/>
                    </w:rPr>
                    <w:t xml:space="preserve"> </w:t>
                  </w:r>
                  <w:r>
                    <w:rPr>
                      <w:rFonts w:hint="eastAsia" w:ascii="宋体" w:hAnsi="宋体" w:eastAsia="宋体" w:cs="宋体"/>
                      <w:color w:val="auto"/>
                      <w:spacing w:val="7"/>
                      <w:sz w:val="21"/>
                      <w:szCs w:val="21"/>
                    </w:rPr>
                    <w:t>10000 元/次标准直接从设计人的设计费中扣收。</w:t>
                  </w:r>
                </w:p>
                <w:p w14:paraId="50DB33EE">
                  <w:pPr>
                    <w:pStyle w:val="19"/>
                    <w:keepNext w:val="0"/>
                    <w:keepLines w:val="0"/>
                    <w:pageBreakBefore w:val="0"/>
                    <w:widowControl/>
                    <w:kinsoku w:val="0"/>
                    <w:wordWrap/>
                    <w:overflowPunct/>
                    <w:topLinePunct w:val="0"/>
                    <w:autoSpaceDE w:val="0"/>
                    <w:autoSpaceDN w:val="0"/>
                    <w:bidi w:val="0"/>
                    <w:adjustRightInd w:val="0"/>
                    <w:snapToGrid w:val="0"/>
                    <w:spacing w:before="177" w:line="360" w:lineRule="auto"/>
                    <w:ind w:left="113" w:firstLine="448" w:firstLineChars="200"/>
                    <w:textAlignment w:val="baseline"/>
                    <w:rPr>
                      <w:rFonts w:hint="eastAsia" w:ascii="宋体" w:hAnsi="宋体" w:eastAsia="宋体" w:cs="宋体"/>
                      <w:color w:val="auto"/>
                      <w:spacing w:val="6"/>
                      <w:sz w:val="21"/>
                      <w:szCs w:val="21"/>
                    </w:rPr>
                  </w:pPr>
                  <w:r>
                    <w:rPr>
                      <w:rFonts w:hint="eastAsia" w:ascii="宋体" w:hAnsi="宋体" w:eastAsia="宋体" w:cs="宋体"/>
                      <w:color w:val="auto"/>
                      <w:spacing w:val="7"/>
                      <w:sz w:val="21"/>
                      <w:szCs w:val="21"/>
                    </w:rPr>
                    <w:t>（27）</w:t>
                  </w:r>
                  <w:r>
                    <w:rPr>
                      <w:rFonts w:hint="eastAsia" w:ascii="宋体" w:hAnsi="宋体" w:eastAsia="宋体" w:cs="宋体"/>
                      <w:color w:val="auto"/>
                      <w:spacing w:val="7"/>
                      <w:sz w:val="21"/>
                      <w:szCs w:val="21"/>
                      <w:lang w:val="en-US" w:eastAsia="zh-CN"/>
                    </w:rPr>
                    <w:t xml:space="preserve">  </w:t>
                  </w:r>
                  <w:r>
                    <w:rPr>
                      <w:rFonts w:hint="eastAsia" w:ascii="宋体" w:hAnsi="宋体" w:eastAsia="宋体" w:cs="宋体"/>
                      <w:color w:val="auto"/>
                      <w:spacing w:val="7"/>
                      <w:sz w:val="21"/>
                      <w:szCs w:val="21"/>
                    </w:rPr>
                    <w:t>由于设计人泄露发包人的商业秘密所造成的损失，设计</w:t>
                  </w:r>
                  <w:r>
                    <w:rPr>
                      <w:rFonts w:hint="eastAsia" w:ascii="宋体" w:hAnsi="宋体" w:eastAsia="宋体" w:cs="宋体"/>
                      <w:color w:val="auto"/>
                      <w:spacing w:val="6"/>
                      <w:sz w:val="21"/>
                      <w:szCs w:val="21"/>
                    </w:rPr>
                    <w:t>人应负责赔偿。</w:t>
                  </w:r>
                </w:p>
                <w:p w14:paraId="4409E870">
                  <w:pPr>
                    <w:pStyle w:val="19"/>
                    <w:keepNext w:val="0"/>
                    <w:keepLines w:val="0"/>
                    <w:pageBreakBefore w:val="0"/>
                    <w:widowControl/>
                    <w:kinsoku w:val="0"/>
                    <w:wordWrap/>
                    <w:overflowPunct/>
                    <w:topLinePunct w:val="0"/>
                    <w:autoSpaceDE w:val="0"/>
                    <w:autoSpaceDN w:val="0"/>
                    <w:bidi w:val="0"/>
                    <w:adjustRightInd w:val="0"/>
                    <w:snapToGrid w:val="0"/>
                    <w:spacing w:before="193" w:line="360" w:lineRule="auto"/>
                    <w:ind w:left="111" w:right="107" w:firstLine="43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10"/>
                      <w:sz w:val="21"/>
                      <w:szCs w:val="21"/>
                    </w:rPr>
                    <w:t>7</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10"/>
                      <w:sz w:val="21"/>
                      <w:szCs w:val="21"/>
                    </w:rPr>
                    <w:t>、</w:t>
                  </w:r>
                  <w:r>
                    <w:rPr>
                      <w:rFonts w:hint="eastAsia" w:ascii="宋体" w:hAnsi="宋体" w:eastAsia="宋体" w:cs="宋体"/>
                      <w:color w:val="auto"/>
                      <w:spacing w:val="10"/>
                      <w:sz w:val="21"/>
                      <w:szCs w:val="21"/>
                      <w:lang w:val="en-US" w:eastAsia="zh-CN"/>
                    </w:rPr>
                    <w:t xml:space="preserve">  </w:t>
                  </w:r>
                  <w:r>
                    <w:rPr>
                      <w:rFonts w:hint="eastAsia" w:ascii="宋体" w:hAnsi="宋体" w:eastAsia="宋体" w:cs="宋体"/>
                      <w:color w:val="auto"/>
                      <w:spacing w:val="10"/>
                      <w:sz w:val="21"/>
                      <w:szCs w:val="21"/>
                    </w:rPr>
                    <w:t>投标人的投标报价均含了增值税（合同实施中，承包人申</w:t>
                  </w:r>
                  <w:r>
                    <w:rPr>
                      <w:rFonts w:hint="eastAsia" w:ascii="宋体" w:hAnsi="宋体" w:eastAsia="宋体" w:cs="宋体"/>
                      <w:color w:val="auto"/>
                      <w:spacing w:val="9"/>
                      <w:sz w:val="21"/>
                      <w:szCs w:val="21"/>
                    </w:rPr>
                    <w:t>请付款时均需提供增值税专用发票</w:t>
                  </w:r>
                  <w:r>
                    <w:rPr>
                      <w:rFonts w:hint="eastAsia" w:ascii="宋体" w:hAnsi="宋体" w:eastAsia="宋体" w:cs="宋体"/>
                      <w:color w:val="auto"/>
                      <w:spacing w:val="-4"/>
                      <w:sz w:val="21"/>
                      <w:szCs w:val="21"/>
                    </w:rPr>
                    <w:t>），</w:t>
                  </w:r>
                  <w:r>
                    <w:rPr>
                      <w:rFonts w:hint="eastAsia" w:ascii="宋体" w:hAnsi="宋体" w:eastAsia="宋体" w:cs="宋体"/>
                      <w:color w:val="auto"/>
                      <w:spacing w:val="9"/>
                      <w:sz w:val="21"/>
                      <w:szCs w:val="21"/>
                    </w:rPr>
                    <w:t>其中建安工程费增值税率为</w:t>
                  </w:r>
                  <w:r>
                    <w:rPr>
                      <w:rFonts w:hint="eastAsia" w:ascii="宋体" w:hAnsi="宋体" w:eastAsia="宋体" w:cs="宋体"/>
                      <w:color w:val="auto"/>
                      <w:spacing w:val="9"/>
                      <w:sz w:val="21"/>
                      <w:szCs w:val="21"/>
                      <w:lang w:val="en-US" w:eastAsia="zh-CN"/>
                    </w:rPr>
                    <w:t xml:space="preserve"> </w:t>
                  </w:r>
                  <w:r>
                    <w:rPr>
                      <w:rFonts w:hint="eastAsia" w:ascii="宋体" w:hAnsi="宋体" w:eastAsia="宋体" w:cs="宋体"/>
                      <w:color w:val="auto"/>
                      <w:spacing w:val="12"/>
                      <w:sz w:val="21"/>
                      <w:szCs w:val="21"/>
                    </w:rPr>
                    <w:t>9</w:t>
                  </w:r>
                  <w:r>
                    <w:rPr>
                      <w:rFonts w:hint="eastAsia" w:ascii="宋体" w:hAnsi="宋体" w:eastAsia="宋体" w:cs="宋体"/>
                      <w:color w:val="auto"/>
                      <w:spacing w:val="12"/>
                      <w:sz w:val="21"/>
                      <w:szCs w:val="21"/>
                      <w:lang w:val="en-US" w:eastAsia="zh-CN"/>
                    </w:rPr>
                    <w:t xml:space="preserve"> </w:t>
                  </w:r>
                  <w:r>
                    <w:rPr>
                      <w:rFonts w:hint="eastAsia" w:ascii="宋体" w:hAnsi="宋体" w:eastAsia="宋体" w:cs="宋体"/>
                      <w:color w:val="auto"/>
                      <w:spacing w:val="12"/>
                      <w:sz w:val="21"/>
                      <w:szCs w:val="21"/>
                    </w:rPr>
                    <w:t>%，设计费、测绘费</w:t>
                  </w:r>
                  <w:r>
                    <w:rPr>
                      <w:rFonts w:hint="eastAsia" w:ascii="宋体" w:hAnsi="宋体" w:eastAsia="宋体" w:cs="宋体"/>
                      <w:color w:val="auto"/>
                      <w:spacing w:val="12"/>
                      <w:sz w:val="21"/>
                      <w:szCs w:val="21"/>
                      <w:lang w:eastAsia="zh-CN"/>
                    </w:rPr>
                    <w:t>、</w:t>
                  </w:r>
                  <w:r>
                    <w:rPr>
                      <w:rFonts w:hint="eastAsia" w:ascii="宋体" w:hAnsi="宋体" w:eastAsia="宋体" w:cs="宋体"/>
                      <w:color w:val="auto"/>
                      <w:spacing w:val="12"/>
                      <w:sz w:val="21"/>
                      <w:szCs w:val="21"/>
                      <w:lang w:val="en-US" w:eastAsia="zh-CN"/>
                    </w:rPr>
                    <w:t>规划费</w:t>
                  </w:r>
                  <w:r>
                    <w:rPr>
                      <w:rFonts w:hint="eastAsia" w:ascii="宋体" w:hAnsi="宋体" w:eastAsia="宋体" w:cs="宋体"/>
                      <w:color w:val="auto"/>
                      <w:spacing w:val="12"/>
                      <w:sz w:val="21"/>
                      <w:szCs w:val="21"/>
                    </w:rPr>
                    <w:t>、其他</w:t>
                  </w:r>
                  <w:r>
                    <w:rPr>
                      <w:rFonts w:hint="eastAsia" w:cs="宋体"/>
                      <w:color w:val="auto"/>
                      <w:spacing w:val="12"/>
                      <w:sz w:val="21"/>
                      <w:szCs w:val="21"/>
                      <w:lang w:eastAsia="zh-CN"/>
                    </w:rPr>
                    <w:t>综合技术服务费</w:t>
                  </w:r>
                  <w:r>
                    <w:rPr>
                      <w:rFonts w:hint="eastAsia" w:ascii="宋体" w:hAnsi="宋体" w:eastAsia="宋体" w:cs="宋体"/>
                      <w:color w:val="auto"/>
                      <w:spacing w:val="12"/>
                      <w:sz w:val="21"/>
                      <w:szCs w:val="21"/>
                    </w:rPr>
                    <w:t>、后期</w:t>
                  </w:r>
                  <w:r>
                    <w:rPr>
                      <w:rFonts w:hint="eastAsia" w:ascii="宋体" w:hAnsi="宋体" w:eastAsia="宋体" w:cs="宋体"/>
                      <w:color w:val="auto"/>
                      <w:spacing w:val="11"/>
                      <w:sz w:val="21"/>
                      <w:szCs w:val="21"/>
                    </w:rPr>
                    <w:t>管护费增值税率为</w:t>
                  </w:r>
                  <w:r>
                    <w:rPr>
                      <w:rFonts w:hint="eastAsia" w:ascii="宋体" w:hAnsi="宋体" w:eastAsia="宋体" w:cs="宋体"/>
                      <w:color w:val="auto"/>
                      <w:sz w:val="21"/>
                      <w:szCs w:val="21"/>
                    </w:rPr>
                    <w:t xml:space="preserve"> </w:t>
                  </w:r>
                  <w:r>
                    <w:rPr>
                      <w:rFonts w:hint="eastAsia" w:ascii="宋体" w:hAnsi="宋体" w:eastAsia="宋体" w:cs="宋体"/>
                      <w:color w:val="auto"/>
                      <w:spacing w:val="12"/>
                      <w:sz w:val="21"/>
                      <w:szCs w:val="21"/>
                    </w:rPr>
                    <w:t>6%</w:t>
                  </w:r>
                  <w:r>
                    <w:rPr>
                      <w:rFonts w:hint="eastAsia" w:ascii="宋体" w:hAnsi="宋体" w:eastAsia="宋体" w:cs="宋体"/>
                      <w:color w:val="auto"/>
                      <w:spacing w:val="-21"/>
                      <w:sz w:val="21"/>
                      <w:szCs w:val="21"/>
                    </w:rPr>
                    <w:t xml:space="preserve"> </w:t>
                  </w:r>
                  <w:r>
                    <w:rPr>
                      <w:rFonts w:hint="eastAsia" w:ascii="宋体" w:hAnsi="宋体" w:eastAsia="宋体" w:cs="宋体"/>
                      <w:color w:val="auto"/>
                      <w:spacing w:val="-21"/>
                      <w:sz w:val="21"/>
                      <w:szCs w:val="21"/>
                      <w:lang w:eastAsia="zh-CN"/>
                    </w:rPr>
                    <w:t>，</w:t>
                  </w:r>
                  <w:r>
                    <w:rPr>
                      <w:rFonts w:hint="eastAsia" w:ascii="宋体" w:hAnsi="宋体" w:eastAsia="宋体" w:cs="宋体"/>
                      <w:color w:val="auto"/>
                      <w:spacing w:val="12"/>
                      <w:sz w:val="21"/>
                      <w:szCs w:val="21"/>
                    </w:rPr>
                    <w:t>若增值税税率政策性调整的，则按新政策</w:t>
                  </w:r>
                  <w:r>
                    <w:rPr>
                      <w:rFonts w:hint="eastAsia" w:ascii="宋体" w:hAnsi="宋体" w:eastAsia="宋体" w:cs="宋体"/>
                      <w:color w:val="auto"/>
                      <w:spacing w:val="11"/>
                      <w:sz w:val="21"/>
                      <w:szCs w:val="21"/>
                    </w:rPr>
                    <w:t>执行，但投标人所</w:t>
                  </w:r>
                  <w:r>
                    <w:rPr>
                      <w:rFonts w:hint="eastAsia" w:ascii="宋体" w:hAnsi="宋体" w:eastAsia="宋体" w:cs="宋体"/>
                      <w:color w:val="auto"/>
                      <w:spacing w:val="8"/>
                      <w:sz w:val="21"/>
                      <w:szCs w:val="21"/>
                    </w:rPr>
                    <w:t>提供的增值税专用发票所计税率应与结算价款所计税率一致（即：增值税税率若允许调整的，则合同实施中合同价款应按调整后税率进行增值税调差，所提供增值税专用发票的税率为调整后税率）。</w:t>
                  </w:r>
                </w:p>
              </w:tc>
            </w:tr>
          </w:tbl>
          <w:p w14:paraId="1AF1BFA7">
            <w:pPr>
              <w:pStyle w:val="19"/>
              <w:keepNext w:val="0"/>
              <w:keepLines w:val="0"/>
              <w:pageBreakBefore w:val="0"/>
              <w:widowControl/>
              <w:kinsoku w:val="0"/>
              <w:wordWrap/>
              <w:overflowPunct/>
              <w:topLinePunct w:val="0"/>
              <w:autoSpaceDE w:val="0"/>
              <w:autoSpaceDN w:val="0"/>
              <w:bidi w:val="0"/>
              <w:adjustRightInd w:val="0"/>
              <w:snapToGrid w:val="0"/>
              <w:spacing w:before="177" w:line="360" w:lineRule="auto"/>
              <w:ind w:right="103"/>
              <w:jc w:val="both"/>
              <w:textAlignment w:val="baseline"/>
              <w:rPr>
                <w:color w:val="auto"/>
                <w:spacing w:val="8"/>
              </w:rPr>
            </w:pPr>
          </w:p>
        </w:tc>
      </w:tr>
      <w:tr w14:paraId="43880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vAlign w:val="top"/>
          </w:tcPr>
          <w:p w14:paraId="64B73895">
            <w:pPr>
              <w:spacing w:before="211" w:line="195" w:lineRule="auto"/>
              <w:ind w:left="381"/>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1"/>
                <w:sz w:val="20"/>
                <w:szCs w:val="20"/>
              </w:rPr>
              <w:t>3.3.</w:t>
            </w:r>
            <w:r>
              <w:rPr>
                <w:rFonts w:ascii="Times New Roman" w:hAnsi="Times New Roman" w:eastAsia="Times New Roman" w:cs="Times New Roman"/>
                <w:color w:val="auto"/>
                <w:spacing w:val="-24"/>
                <w:sz w:val="20"/>
                <w:szCs w:val="20"/>
              </w:rPr>
              <w:t xml:space="preserve"> </w:t>
            </w:r>
            <w:r>
              <w:rPr>
                <w:rFonts w:ascii="Times New Roman" w:hAnsi="Times New Roman" w:eastAsia="Times New Roman" w:cs="Times New Roman"/>
                <w:color w:val="auto"/>
                <w:spacing w:val="1"/>
                <w:sz w:val="20"/>
                <w:szCs w:val="20"/>
              </w:rPr>
              <w:t>1</w:t>
            </w:r>
          </w:p>
        </w:tc>
        <w:tc>
          <w:tcPr>
            <w:tcW w:w="2006" w:type="dxa"/>
            <w:vAlign w:val="top"/>
          </w:tcPr>
          <w:p w14:paraId="1B44CDF5">
            <w:pPr>
              <w:pStyle w:val="19"/>
              <w:spacing w:before="175" w:line="228" w:lineRule="auto"/>
              <w:ind w:firstLine="214" w:firstLineChars="100"/>
              <w:rPr>
                <w:color w:val="auto"/>
              </w:rPr>
            </w:pPr>
            <w:r>
              <w:rPr>
                <w:color w:val="auto"/>
                <w:spacing w:val="7"/>
              </w:rPr>
              <w:t>投标有效期</w:t>
            </w:r>
          </w:p>
        </w:tc>
        <w:tc>
          <w:tcPr>
            <w:tcW w:w="6683" w:type="dxa"/>
            <w:vAlign w:val="top"/>
          </w:tcPr>
          <w:p w14:paraId="118EC507">
            <w:pPr>
              <w:pStyle w:val="19"/>
              <w:spacing w:before="175" w:line="227" w:lineRule="auto"/>
              <w:ind w:left="532"/>
              <w:rPr>
                <w:rFonts w:hint="eastAsia" w:ascii="宋体" w:hAnsi="宋体" w:eastAsia="宋体" w:cs="宋体"/>
                <w:color w:val="auto"/>
                <w:sz w:val="21"/>
                <w:szCs w:val="21"/>
              </w:rPr>
            </w:pPr>
            <w:r>
              <w:rPr>
                <w:rFonts w:hint="eastAsia" w:ascii="宋体" w:hAnsi="宋体" w:eastAsia="宋体" w:cs="宋体"/>
                <w:color w:val="auto"/>
                <w:spacing w:val="7"/>
                <w:sz w:val="21"/>
                <w:szCs w:val="21"/>
              </w:rPr>
              <w:t>本招标项目的投标有效期为投标截止期后</w:t>
            </w:r>
            <w:r>
              <w:rPr>
                <w:rFonts w:hint="eastAsia" w:ascii="宋体" w:hAnsi="宋体" w:eastAsia="宋体" w:cs="宋体"/>
                <w:color w:val="auto"/>
                <w:spacing w:val="-12"/>
                <w:sz w:val="21"/>
                <w:szCs w:val="21"/>
              </w:rPr>
              <w:t xml:space="preserve"> </w:t>
            </w:r>
            <w:r>
              <w:rPr>
                <w:rFonts w:hint="eastAsia" w:ascii="宋体" w:hAnsi="宋体" w:eastAsia="宋体" w:cs="宋体"/>
                <w:color w:val="auto"/>
                <w:spacing w:val="7"/>
                <w:sz w:val="21"/>
                <w:szCs w:val="21"/>
              </w:rPr>
              <w:t>180 个日历天。</w:t>
            </w:r>
          </w:p>
        </w:tc>
      </w:tr>
      <w:tr w14:paraId="6FC67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4" w:hRule="atLeast"/>
        </w:trPr>
        <w:tc>
          <w:tcPr>
            <w:tcW w:w="1169" w:type="dxa"/>
            <w:vAlign w:val="top"/>
          </w:tcPr>
          <w:p w14:paraId="0822EAC7">
            <w:pPr>
              <w:spacing w:line="249" w:lineRule="auto"/>
              <w:rPr>
                <w:rFonts w:ascii="Arial"/>
                <w:color w:val="auto"/>
                <w:sz w:val="21"/>
              </w:rPr>
            </w:pPr>
          </w:p>
          <w:p w14:paraId="11566FB0">
            <w:pPr>
              <w:spacing w:line="249" w:lineRule="auto"/>
              <w:rPr>
                <w:rFonts w:ascii="Arial"/>
                <w:color w:val="auto"/>
                <w:sz w:val="21"/>
              </w:rPr>
            </w:pPr>
          </w:p>
          <w:p w14:paraId="09168EB8">
            <w:pPr>
              <w:spacing w:line="249" w:lineRule="auto"/>
              <w:rPr>
                <w:rFonts w:ascii="Arial"/>
                <w:color w:val="auto"/>
                <w:sz w:val="21"/>
              </w:rPr>
            </w:pPr>
          </w:p>
          <w:p w14:paraId="166F8E24">
            <w:pPr>
              <w:spacing w:line="249" w:lineRule="auto"/>
              <w:rPr>
                <w:rFonts w:ascii="Arial"/>
                <w:color w:val="auto"/>
                <w:sz w:val="21"/>
              </w:rPr>
            </w:pPr>
          </w:p>
          <w:p w14:paraId="78A331B2">
            <w:pPr>
              <w:spacing w:line="249" w:lineRule="auto"/>
              <w:rPr>
                <w:rFonts w:ascii="Arial"/>
                <w:color w:val="auto"/>
                <w:sz w:val="21"/>
              </w:rPr>
            </w:pPr>
          </w:p>
          <w:p w14:paraId="1F7E0390">
            <w:pPr>
              <w:spacing w:line="249" w:lineRule="auto"/>
              <w:rPr>
                <w:rFonts w:ascii="Arial"/>
                <w:color w:val="auto"/>
                <w:sz w:val="21"/>
              </w:rPr>
            </w:pPr>
          </w:p>
          <w:p w14:paraId="6562C443">
            <w:pPr>
              <w:spacing w:line="249" w:lineRule="auto"/>
              <w:rPr>
                <w:rFonts w:ascii="Arial"/>
                <w:color w:val="auto"/>
                <w:sz w:val="21"/>
              </w:rPr>
            </w:pPr>
          </w:p>
          <w:p w14:paraId="2CC4069C">
            <w:pPr>
              <w:spacing w:line="250" w:lineRule="auto"/>
              <w:rPr>
                <w:rFonts w:ascii="Arial"/>
                <w:color w:val="auto"/>
                <w:sz w:val="21"/>
              </w:rPr>
            </w:pPr>
          </w:p>
          <w:p w14:paraId="528E57EC">
            <w:pPr>
              <w:spacing w:line="250" w:lineRule="auto"/>
              <w:rPr>
                <w:rFonts w:ascii="Arial"/>
                <w:color w:val="auto"/>
                <w:sz w:val="21"/>
              </w:rPr>
            </w:pPr>
          </w:p>
          <w:p w14:paraId="6C49DC18">
            <w:pPr>
              <w:spacing w:line="250" w:lineRule="auto"/>
              <w:rPr>
                <w:rFonts w:ascii="Arial"/>
                <w:color w:val="auto"/>
                <w:sz w:val="21"/>
              </w:rPr>
            </w:pPr>
          </w:p>
          <w:p w14:paraId="41DD34C7">
            <w:pPr>
              <w:spacing w:line="250" w:lineRule="auto"/>
              <w:rPr>
                <w:rFonts w:ascii="Arial"/>
                <w:color w:val="auto"/>
                <w:sz w:val="21"/>
              </w:rPr>
            </w:pPr>
          </w:p>
          <w:p w14:paraId="153208DF">
            <w:pPr>
              <w:spacing w:line="250" w:lineRule="auto"/>
              <w:rPr>
                <w:rFonts w:ascii="Arial"/>
                <w:color w:val="auto"/>
                <w:sz w:val="21"/>
              </w:rPr>
            </w:pPr>
          </w:p>
          <w:p w14:paraId="55B18B32">
            <w:pPr>
              <w:spacing w:line="250" w:lineRule="auto"/>
              <w:rPr>
                <w:rFonts w:ascii="Arial"/>
                <w:color w:val="auto"/>
                <w:sz w:val="21"/>
              </w:rPr>
            </w:pPr>
          </w:p>
          <w:p w14:paraId="09B60FA8">
            <w:pPr>
              <w:spacing w:line="250" w:lineRule="auto"/>
              <w:rPr>
                <w:rFonts w:ascii="Arial"/>
                <w:color w:val="auto"/>
                <w:sz w:val="21"/>
              </w:rPr>
            </w:pPr>
          </w:p>
          <w:p w14:paraId="1FFE6A8C">
            <w:pPr>
              <w:spacing w:line="250" w:lineRule="auto"/>
              <w:rPr>
                <w:rFonts w:ascii="Arial"/>
                <w:color w:val="auto"/>
                <w:sz w:val="21"/>
              </w:rPr>
            </w:pPr>
          </w:p>
          <w:p w14:paraId="377091C2">
            <w:pPr>
              <w:spacing w:line="250" w:lineRule="auto"/>
              <w:rPr>
                <w:rFonts w:ascii="Arial"/>
                <w:color w:val="auto"/>
                <w:sz w:val="21"/>
              </w:rPr>
            </w:pPr>
          </w:p>
          <w:p w14:paraId="407B4F6E">
            <w:pPr>
              <w:spacing w:line="250" w:lineRule="auto"/>
              <w:rPr>
                <w:rFonts w:ascii="Arial"/>
                <w:color w:val="auto"/>
                <w:sz w:val="21"/>
              </w:rPr>
            </w:pPr>
          </w:p>
          <w:p w14:paraId="5A8EAFBD">
            <w:pPr>
              <w:spacing w:line="250" w:lineRule="auto"/>
              <w:rPr>
                <w:rFonts w:ascii="Arial"/>
                <w:color w:val="auto"/>
                <w:sz w:val="21"/>
              </w:rPr>
            </w:pPr>
          </w:p>
          <w:p w14:paraId="6EDCAE7C">
            <w:pPr>
              <w:spacing w:line="250" w:lineRule="auto"/>
              <w:rPr>
                <w:rFonts w:ascii="Arial"/>
                <w:color w:val="auto"/>
                <w:sz w:val="21"/>
              </w:rPr>
            </w:pPr>
          </w:p>
          <w:p w14:paraId="3C134D7D">
            <w:pPr>
              <w:spacing w:before="57" w:line="195" w:lineRule="auto"/>
              <w:ind w:left="381"/>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1"/>
                <w:sz w:val="20"/>
                <w:szCs w:val="20"/>
              </w:rPr>
              <w:t>3.4.</w:t>
            </w:r>
            <w:r>
              <w:rPr>
                <w:rFonts w:ascii="Times New Roman" w:hAnsi="Times New Roman" w:eastAsia="Times New Roman" w:cs="Times New Roman"/>
                <w:color w:val="auto"/>
                <w:spacing w:val="-24"/>
                <w:sz w:val="20"/>
                <w:szCs w:val="20"/>
              </w:rPr>
              <w:t xml:space="preserve"> </w:t>
            </w:r>
            <w:r>
              <w:rPr>
                <w:rFonts w:ascii="Times New Roman" w:hAnsi="Times New Roman" w:eastAsia="Times New Roman" w:cs="Times New Roman"/>
                <w:color w:val="auto"/>
                <w:spacing w:val="1"/>
                <w:sz w:val="20"/>
                <w:szCs w:val="20"/>
              </w:rPr>
              <w:t>1</w:t>
            </w:r>
          </w:p>
        </w:tc>
        <w:tc>
          <w:tcPr>
            <w:tcW w:w="2006" w:type="dxa"/>
            <w:vAlign w:val="top"/>
          </w:tcPr>
          <w:p w14:paraId="3CFF4786">
            <w:pPr>
              <w:spacing w:line="247" w:lineRule="auto"/>
              <w:rPr>
                <w:rFonts w:ascii="Arial"/>
                <w:color w:val="auto"/>
                <w:sz w:val="21"/>
              </w:rPr>
            </w:pPr>
          </w:p>
          <w:p w14:paraId="7D8EDC5F">
            <w:pPr>
              <w:spacing w:line="247" w:lineRule="auto"/>
              <w:rPr>
                <w:rFonts w:ascii="Arial"/>
                <w:color w:val="auto"/>
                <w:sz w:val="21"/>
              </w:rPr>
            </w:pPr>
          </w:p>
          <w:p w14:paraId="71EF746C">
            <w:pPr>
              <w:spacing w:line="247" w:lineRule="auto"/>
              <w:rPr>
                <w:rFonts w:ascii="Arial"/>
                <w:color w:val="auto"/>
                <w:sz w:val="21"/>
              </w:rPr>
            </w:pPr>
          </w:p>
          <w:p w14:paraId="75A779A0">
            <w:pPr>
              <w:spacing w:line="247" w:lineRule="auto"/>
              <w:rPr>
                <w:rFonts w:ascii="Arial"/>
                <w:color w:val="auto"/>
                <w:sz w:val="21"/>
              </w:rPr>
            </w:pPr>
          </w:p>
          <w:p w14:paraId="6A08BC0D">
            <w:pPr>
              <w:spacing w:line="247" w:lineRule="auto"/>
              <w:rPr>
                <w:rFonts w:ascii="Arial"/>
                <w:color w:val="auto"/>
                <w:sz w:val="21"/>
              </w:rPr>
            </w:pPr>
          </w:p>
          <w:p w14:paraId="7C8BB64E">
            <w:pPr>
              <w:spacing w:line="247" w:lineRule="auto"/>
              <w:rPr>
                <w:rFonts w:ascii="Arial"/>
                <w:color w:val="auto"/>
                <w:sz w:val="21"/>
              </w:rPr>
            </w:pPr>
          </w:p>
          <w:p w14:paraId="46A8DDB3">
            <w:pPr>
              <w:spacing w:line="247" w:lineRule="auto"/>
              <w:rPr>
                <w:rFonts w:ascii="Arial"/>
                <w:color w:val="auto"/>
                <w:sz w:val="21"/>
              </w:rPr>
            </w:pPr>
          </w:p>
          <w:p w14:paraId="344F599E">
            <w:pPr>
              <w:spacing w:line="247" w:lineRule="auto"/>
              <w:rPr>
                <w:rFonts w:ascii="Arial"/>
                <w:color w:val="auto"/>
                <w:sz w:val="21"/>
              </w:rPr>
            </w:pPr>
          </w:p>
          <w:p w14:paraId="683635B9">
            <w:pPr>
              <w:spacing w:line="247" w:lineRule="auto"/>
              <w:rPr>
                <w:rFonts w:ascii="Arial"/>
                <w:color w:val="auto"/>
                <w:sz w:val="21"/>
              </w:rPr>
            </w:pPr>
          </w:p>
          <w:p w14:paraId="52604BE1">
            <w:pPr>
              <w:spacing w:line="247" w:lineRule="auto"/>
              <w:rPr>
                <w:rFonts w:ascii="Arial"/>
                <w:color w:val="auto"/>
                <w:sz w:val="21"/>
              </w:rPr>
            </w:pPr>
          </w:p>
          <w:p w14:paraId="2751FACE">
            <w:pPr>
              <w:spacing w:line="247" w:lineRule="auto"/>
              <w:rPr>
                <w:rFonts w:ascii="Arial"/>
                <w:color w:val="auto"/>
                <w:sz w:val="21"/>
              </w:rPr>
            </w:pPr>
          </w:p>
          <w:p w14:paraId="63B5C3A5">
            <w:pPr>
              <w:spacing w:line="247" w:lineRule="auto"/>
              <w:rPr>
                <w:rFonts w:ascii="Arial"/>
                <w:color w:val="auto"/>
                <w:sz w:val="21"/>
              </w:rPr>
            </w:pPr>
          </w:p>
          <w:p w14:paraId="2BE23DF2">
            <w:pPr>
              <w:spacing w:line="248" w:lineRule="auto"/>
              <w:rPr>
                <w:rFonts w:ascii="Arial"/>
                <w:color w:val="auto"/>
                <w:sz w:val="21"/>
              </w:rPr>
            </w:pPr>
          </w:p>
          <w:p w14:paraId="0203BBB4">
            <w:pPr>
              <w:spacing w:line="248" w:lineRule="auto"/>
              <w:rPr>
                <w:rFonts w:ascii="Arial"/>
                <w:color w:val="auto"/>
                <w:sz w:val="21"/>
              </w:rPr>
            </w:pPr>
          </w:p>
          <w:p w14:paraId="108645B7">
            <w:pPr>
              <w:spacing w:line="248" w:lineRule="auto"/>
              <w:rPr>
                <w:rFonts w:ascii="Arial"/>
                <w:color w:val="auto"/>
                <w:sz w:val="21"/>
              </w:rPr>
            </w:pPr>
          </w:p>
          <w:p w14:paraId="31598606">
            <w:pPr>
              <w:spacing w:line="248" w:lineRule="auto"/>
              <w:rPr>
                <w:rFonts w:ascii="Arial"/>
                <w:color w:val="auto"/>
                <w:sz w:val="21"/>
              </w:rPr>
            </w:pPr>
          </w:p>
          <w:p w14:paraId="643FAC95">
            <w:pPr>
              <w:spacing w:line="248" w:lineRule="auto"/>
              <w:rPr>
                <w:rFonts w:ascii="Arial"/>
                <w:color w:val="auto"/>
                <w:sz w:val="21"/>
              </w:rPr>
            </w:pPr>
          </w:p>
          <w:p w14:paraId="217BF1A3">
            <w:pPr>
              <w:spacing w:line="248" w:lineRule="auto"/>
              <w:rPr>
                <w:rFonts w:ascii="Arial"/>
                <w:color w:val="auto"/>
                <w:sz w:val="21"/>
              </w:rPr>
            </w:pPr>
          </w:p>
          <w:p w14:paraId="3F652DBA">
            <w:pPr>
              <w:spacing w:line="248" w:lineRule="auto"/>
              <w:rPr>
                <w:rFonts w:ascii="Arial"/>
                <w:color w:val="auto"/>
                <w:sz w:val="21"/>
              </w:rPr>
            </w:pPr>
          </w:p>
          <w:p w14:paraId="354B5C5B">
            <w:pPr>
              <w:pStyle w:val="19"/>
              <w:spacing w:before="65" w:line="228" w:lineRule="auto"/>
              <w:ind w:firstLine="428" w:firstLineChars="200"/>
              <w:rPr>
                <w:color w:val="auto"/>
              </w:rPr>
            </w:pPr>
            <w:r>
              <w:rPr>
                <w:color w:val="auto"/>
                <w:spacing w:val="7"/>
              </w:rPr>
              <w:t>投标保证金</w:t>
            </w:r>
          </w:p>
        </w:tc>
        <w:tc>
          <w:tcPr>
            <w:tcW w:w="6683" w:type="dxa"/>
            <w:vAlign w:val="top"/>
          </w:tcPr>
          <w:p w14:paraId="3B814BF3">
            <w:pPr>
              <w:pStyle w:val="19"/>
              <w:keepNext w:val="0"/>
              <w:keepLines w:val="0"/>
              <w:pageBreakBefore w:val="0"/>
              <w:widowControl/>
              <w:kinsoku w:val="0"/>
              <w:wordWrap/>
              <w:overflowPunct/>
              <w:topLinePunct w:val="0"/>
              <w:autoSpaceDE w:val="0"/>
              <w:autoSpaceDN w:val="0"/>
              <w:bidi w:val="0"/>
              <w:adjustRightInd w:val="0"/>
              <w:snapToGrid w:val="0"/>
              <w:spacing w:before="174" w:line="360" w:lineRule="auto"/>
              <w:ind w:left="534"/>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投标保证金的形式：</w:t>
            </w:r>
            <w:r>
              <w:rPr>
                <w:rFonts w:hint="eastAsia" w:ascii="宋体" w:hAnsi="宋体" w:eastAsia="宋体" w:cs="宋体"/>
                <w:color w:val="auto"/>
                <w:spacing w:val="7"/>
                <w:sz w:val="21"/>
                <w:szCs w:val="21"/>
                <w:lang w:val="en-US" w:eastAsia="zh-CN"/>
              </w:rPr>
              <w:t xml:space="preserve"> </w:t>
            </w:r>
            <w:r>
              <w:rPr>
                <w:rFonts w:hint="eastAsia" w:cs="宋体"/>
                <w:color w:val="auto"/>
                <w:spacing w:val="7"/>
                <w:sz w:val="21"/>
                <w:szCs w:val="21"/>
                <w:lang w:val="en-US" w:eastAsia="zh-CN"/>
              </w:rPr>
              <w:t>5</w:t>
            </w:r>
            <w:r>
              <w:rPr>
                <w:rFonts w:hint="eastAsia" w:ascii="宋体" w:hAnsi="宋体" w:eastAsia="宋体" w:cs="宋体"/>
                <w:color w:val="auto"/>
                <w:spacing w:val="7"/>
                <w:sz w:val="21"/>
                <w:szCs w:val="21"/>
              </w:rPr>
              <w:t>0 万元</w:t>
            </w:r>
          </w:p>
          <w:p w14:paraId="5FD76EDE">
            <w:pPr>
              <w:pStyle w:val="19"/>
              <w:keepNext w:val="0"/>
              <w:keepLines w:val="0"/>
              <w:pageBreakBefore w:val="0"/>
              <w:widowControl/>
              <w:kinsoku w:val="0"/>
              <w:wordWrap/>
              <w:overflowPunct/>
              <w:topLinePunct w:val="0"/>
              <w:autoSpaceDE w:val="0"/>
              <w:autoSpaceDN w:val="0"/>
              <w:bidi w:val="0"/>
              <w:adjustRightInd w:val="0"/>
              <w:snapToGrid w:val="0"/>
              <w:spacing w:before="192" w:line="360" w:lineRule="auto"/>
              <w:ind w:left="114" w:right="107" w:firstLine="420"/>
              <w:textAlignment w:val="baseline"/>
              <w:rPr>
                <w:rFonts w:hint="eastAsia" w:ascii="宋体" w:hAnsi="宋体" w:eastAsia="宋体" w:cs="宋体"/>
                <w:color w:val="auto"/>
                <w:spacing w:val="6"/>
                <w:sz w:val="21"/>
                <w:szCs w:val="21"/>
                <w:lang w:eastAsia="zh-CN"/>
              </w:rPr>
            </w:pPr>
            <w:r>
              <w:rPr>
                <w:rFonts w:hint="eastAsia" w:ascii="宋体" w:hAnsi="宋体" w:eastAsia="宋体" w:cs="宋体"/>
                <w:color w:val="auto"/>
                <w:spacing w:val="8"/>
                <w:sz w:val="21"/>
                <w:szCs w:val="21"/>
              </w:rPr>
              <w:t>投标保证金的金额：投标人可以使用下列</w:t>
            </w:r>
            <w:r>
              <w:rPr>
                <w:rFonts w:hint="eastAsia" w:ascii="宋体" w:hAnsi="宋体" w:eastAsia="宋体" w:cs="宋体"/>
                <w:color w:val="auto"/>
                <w:spacing w:val="6"/>
                <w:sz w:val="21"/>
                <w:szCs w:val="21"/>
              </w:rPr>
              <w:t>形式提交</w:t>
            </w:r>
            <w:r>
              <w:rPr>
                <w:rFonts w:hint="eastAsia" w:ascii="宋体" w:hAnsi="宋体" w:eastAsia="宋体" w:cs="宋体"/>
                <w:color w:val="auto"/>
                <w:spacing w:val="6"/>
                <w:sz w:val="21"/>
                <w:szCs w:val="21"/>
                <w:lang w:eastAsia="zh-CN"/>
              </w:rPr>
              <w:t>：</w:t>
            </w:r>
          </w:p>
          <w:p w14:paraId="725B966B">
            <w:pPr>
              <w:pStyle w:val="19"/>
              <w:keepNext w:val="0"/>
              <w:keepLines w:val="0"/>
              <w:pageBreakBefore w:val="0"/>
              <w:widowControl/>
              <w:kinsoku w:val="0"/>
              <w:wordWrap/>
              <w:overflowPunct/>
              <w:topLinePunct w:val="0"/>
              <w:autoSpaceDE w:val="0"/>
              <w:autoSpaceDN w:val="0"/>
              <w:bidi w:val="0"/>
              <w:adjustRightInd w:val="0"/>
              <w:snapToGrid w:val="0"/>
              <w:spacing w:before="192" w:line="360" w:lineRule="auto"/>
              <w:ind w:left="113" w:right="108" w:firstLine="420"/>
              <w:textAlignment w:val="baseline"/>
              <w:rPr>
                <w:rFonts w:hint="eastAsia" w:ascii="宋体" w:hAnsi="宋体" w:eastAsia="宋体" w:cs="宋体"/>
                <w:color w:val="auto"/>
                <w:spacing w:val="6"/>
                <w:sz w:val="21"/>
                <w:szCs w:val="21"/>
                <w:lang w:eastAsia="zh-CN"/>
              </w:rPr>
            </w:pPr>
            <w:r>
              <w:rPr>
                <w:rFonts w:hint="eastAsia" w:ascii="宋体" w:hAnsi="宋体" w:eastAsia="宋体" w:cs="宋体"/>
                <w:color w:val="auto"/>
                <w:spacing w:val="6"/>
                <w:sz w:val="21"/>
                <w:szCs w:val="21"/>
                <w:lang w:eastAsia="zh-CN"/>
              </w:rPr>
              <w:t>①现金形式：应在投标截止时间之前从投标人所在地银行的投标人企业基本存款账户以电汇或银行转账的形式，汇到招标文件指定的投标保证金账户，并应在电汇或银行转账单上注明</w:t>
            </w:r>
            <w:r>
              <w:rPr>
                <w:rFonts w:hint="eastAsia" w:ascii="宋体" w:hAnsi="宋体" w:eastAsia="宋体" w:cs="宋体"/>
                <w:strike w:val="0"/>
                <w:dstrike w:val="0"/>
                <w:color w:val="auto"/>
                <w:spacing w:val="6"/>
                <w:sz w:val="21"/>
                <w:szCs w:val="21"/>
                <w:lang w:eastAsia="zh-CN"/>
              </w:rPr>
              <w:t>“E3504250401800619001（</w:t>
            </w:r>
            <w:r>
              <w:rPr>
                <w:rFonts w:hint="eastAsia" w:ascii="宋体" w:hAnsi="宋体" w:eastAsia="宋体" w:cs="宋体"/>
                <w:color w:val="auto"/>
                <w:spacing w:val="6"/>
                <w:sz w:val="21"/>
                <w:szCs w:val="21"/>
                <w:lang w:eastAsia="zh-CN"/>
              </w:rPr>
              <w:t xml:space="preserve">或项目简称）投标保证金”，如因投标人汇款凭证未按本招标文件要求注明的造成银行无法识别投标保证金到账情况或识别错误的，其责任由投标人自行承担。招标人在投标截止的同一时间到银行查询投标保证金到帐情况，并以银行出具的加盖公章的投标保证金到帐证明作为投标人是否按招标文件规定递交投标保证金的依据。投标人企业基本账户开户许可证或基本存款账户开户银行出具的《基本存款账户信息》上的账号应与投标保证金转账回单上账号一致，否则视为未按规定提交投标保证金，资格审查不合格。 </w:t>
            </w:r>
          </w:p>
          <w:p w14:paraId="3FA45AC3">
            <w:pPr>
              <w:pStyle w:val="19"/>
              <w:keepNext w:val="0"/>
              <w:keepLines w:val="0"/>
              <w:pageBreakBefore w:val="0"/>
              <w:widowControl/>
              <w:kinsoku w:val="0"/>
              <w:wordWrap/>
              <w:overflowPunct/>
              <w:topLinePunct w:val="0"/>
              <w:autoSpaceDE w:val="0"/>
              <w:autoSpaceDN w:val="0"/>
              <w:bidi w:val="0"/>
              <w:adjustRightInd w:val="0"/>
              <w:snapToGrid w:val="0"/>
              <w:spacing w:before="192" w:line="360" w:lineRule="auto"/>
              <w:ind w:right="107" w:firstLine="444" w:firstLineChars="200"/>
              <w:textAlignment w:val="baseline"/>
              <w:rPr>
                <w:rFonts w:hint="eastAsia" w:ascii="宋体" w:hAnsi="宋体" w:eastAsia="宋体" w:cs="宋体"/>
                <w:color w:val="auto"/>
                <w:spacing w:val="6"/>
                <w:sz w:val="21"/>
                <w:szCs w:val="21"/>
                <w:lang w:eastAsia="zh-CN"/>
              </w:rPr>
            </w:pPr>
            <w:r>
              <w:rPr>
                <w:rFonts w:hint="eastAsia" w:ascii="宋体" w:hAnsi="宋体" w:eastAsia="宋体" w:cs="宋体"/>
                <w:color w:val="auto"/>
                <w:spacing w:val="6"/>
                <w:sz w:val="21"/>
                <w:szCs w:val="21"/>
                <w:lang w:eastAsia="zh-CN"/>
              </w:rPr>
              <w:t>投标保证金银行帐号：如下</w:t>
            </w:r>
          </w:p>
          <w:p w14:paraId="1FDEE17B">
            <w:pPr>
              <w:pStyle w:val="19"/>
              <w:keepNext w:val="0"/>
              <w:keepLines w:val="0"/>
              <w:pageBreakBefore w:val="0"/>
              <w:widowControl/>
              <w:kinsoku w:val="0"/>
              <w:wordWrap/>
              <w:overflowPunct/>
              <w:topLinePunct w:val="0"/>
              <w:autoSpaceDE w:val="0"/>
              <w:autoSpaceDN w:val="0"/>
              <w:bidi w:val="0"/>
              <w:adjustRightInd w:val="0"/>
              <w:snapToGrid w:val="0"/>
              <w:spacing w:before="192" w:line="360" w:lineRule="auto"/>
              <w:ind w:right="107" w:firstLine="444" w:firstLineChars="200"/>
              <w:textAlignment w:val="baseline"/>
              <w:rPr>
                <w:rFonts w:hint="eastAsia" w:ascii="宋体" w:hAnsi="宋体" w:eastAsia="宋体" w:cs="宋体"/>
                <w:color w:val="auto"/>
                <w:spacing w:val="6"/>
                <w:sz w:val="21"/>
                <w:szCs w:val="21"/>
                <w:lang w:eastAsia="zh-CN"/>
              </w:rPr>
            </w:pPr>
            <w:r>
              <w:rPr>
                <w:rFonts w:hint="eastAsia" w:ascii="宋体" w:hAnsi="宋体" w:eastAsia="宋体" w:cs="宋体"/>
                <w:color w:val="auto"/>
                <w:spacing w:val="6"/>
                <w:sz w:val="21"/>
                <w:szCs w:val="21"/>
                <w:lang w:eastAsia="zh-CN"/>
              </w:rPr>
              <w:t xml:space="preserve">户 名：大田县公共资源交易中心 </w:t>
            </w:r>
          </w:p>
          <w:p w14:paraId="26F690E4">
            <w:pPr>
              <w:pStyle w:val="19"/>
              <w:keepNext w:val="0"/>
              <w:keepLines w:val="0"/>
              <w:pageBreakBefore w:val="0"/>
              <w:widowControl/>
              <w:kinsoku w:val="0"/>
              <w:wordWrap/>
              <w:overflowPunct/>
              <w:topLinePunct w:val="0"/>
              <w:autoSpaceDE w:val="0"/>
              <w:autoSpaceDN w:val="0"/>
              <w:bidi w:val="0"/>
              <w:adjustRightInd w:val="0"/>
              <w:snapToGrid w:val="0"/>
              <w:spacing w:before="192" w:line="360" w:lineRule="auto"/>
              <w:ind w:right="107" w:firstLine="444" w:firstLineChars="200"/>
              <w:textAlignment w:val="baseline"/>
              <w:rPr>
                <w:rFonts w:hint="eastAsia" w:ascii="宋体" w:hAnsi="宋体" w:eastAsia="宋体" w:cs="宋体"/>
                <w:color w:val="auto"/>
                <w:spacing w:val="6"/>
                <w:sz w:val="21"/>
                <w:szCs w:val="21"/>
                <w:lang w:eastAsia="zh-CN"/>
              </w:rPr>
            </w:pPr>
            <w:r>
              <w:rPr>
                <w:rFonts w:hint="eastAsia" w:ascii="宋体" w:hAnsi="宋体" w:eastAsia="宋体" w:cs="宋体"/>
                <w:color w:val="auto"/>
                <w:spacing w:val="6"/>
                <w:sz w:val="21"/>
                <w:szCs w:val="21"/>
                <w:lang w:eastAsia="zh-CN"/>
              </w:rPr>
              <w:t>帐 号：903071001001000003006600000419</w:t>
            </w:r>
          </w:p>
          <w:p w14:paraId="51C1600F">
            <w:pPr>
              <w:pStyle w:val="19"/>
              <w:keepNext w:val="0"/>
              <w:keepLines w:val="0"/>
              <w:pageBreakBefore w:val="0"/>
              <w:widowControl/>
              <w:kinsoku w:val="0"/>
              <w:wordWrap/>
              <w:overflowPunct/>
              <w:topLinePunct w:val="0"/>
              <w:autoSpaceDE w:val="0"/>
              <w:autoSpaceDN w:val="0"/>
              <w:bidi w:val="0"/>
              <w:adjustRightInd w:val="0"/>
              <w:snapToGrid w:val="0"/>
              <w:spacing w:before="192" w:line="360" w:lineRule="auto"/>
              <w:ind w:right="107" w:firstLine="444" w:firstLineChars="200"/>
              <w:textAlignment w:val="baseline"/>
              <w:rPr>
                <w:rFonts w:hint="eastAsia" w:ascii="宋体" w:hAnsi="宋体" w:eastAsia="宋体" w:cs="宋体"/>
                <w:color w:val="auto"/>
                <w:spacing w:val="6"/>
                <w:sz w:val="21"/>
                <w:szCs w:val="21"/>
                <w:lang w:eastAsia="zh-CN"/>
              </w:rPr>
            </w:pPr>
            <w:r>
              <w:rPr>
                <w:rFonts w:hint="eastAsia" w:ascii="宋体" w:hAnsi="宋体" w:eastAsia="宋体" w:cs="宋体"/>
                <w:color w:val="auto"/>
                <w:spacing w:val="6"/>
                <w:sz w:val="21"/>
                <w:szCs w:val="21"/>
                <w:lang w:eastAsia="zh-CN"/>
              </w:rPr>
              <w:t>开户银行：大田县农村信用合作联社营业部</w:t>
            </w:r>
          </w:p>
          <w:p w14:paraId="07E5B2FA">
            <w:pPr>
              <w:pStyle w:val="19"/>
              <w:keepNext w:val="0"/>
              <w:keepLines w:val="0"/>
              <w:pageBreakBefore w:val="0"/>
              <w:widowControl/>
              <w:kinsoku w:val="0"/>
              <w:wordWrap/>
              <w:overflowPunct/>
              <w:topLinePunct w:val="0"/>
              <w:autoSpaceDE w:val="0"/>
              <w:autoSpaceDN w:val="0"/>
              <w:bidi w:val="0"/>
              <w:adjustRightInd w:val="0"/>
              <w:snapToGrid w:val="0"/>
              <w:spacing w:before="192" w:line="360" w:lineRule="auto"/>
              <w:ind w:right="107" w:firstLine="444" w:firstLineChars="200"/>
              <w:textAlignment w:val="baseline"/>
              <w:rPr>
                <w:rFonts w:hint="eastAsia" w:ascii="宋体" w:hAnsi="宋体" w:eastAsia="宋体" w:cs="宋体"/>
                <w:color w:val="auto"/>
                <w:spacing w:val="6"/>
                <w:sz w:val="21"/>
                <w:szCs w:val="21"/>
                <w:lang w:eastAsia="zh-CN"/>
              </w:rPr>
            </w:pPr>
            <w:r>
              <w:rPr>
                <w:rFonts w:hint="eastAsia" w:ascii="宋体" w:hAnsi="宋体" w:eastAsia="宋体" w:cs="宋体"/>
                <w:color w:val="auto"/>
                <w:spacing w:val="6"/>
                <w:sz w:val="21"/>
                <w:szCs w:val="21"/>
                <w:lang w:eastAsia="zh-CN"/>
              </w:rPr>
              <w:t>银行存款利率类型为：银行存款同期活期利率，并从投标截止当日开始计息。</w:t>
            </w:r>
          </w:p>
          <w:p w14:paraId="73E697A5">
            <w:pPr>
              <w:pStyle w:val="19"/>
              <w:keepNext w:val="0"/>
              <w:keepLines w:val="0"/>
              <w:pageBreakBefore w:val="0"/>
              <w:widowControl/>
              <w:kinsoku w:val="0"/>
              <w:wordWrap/>
              <w:overflowPunct/>
              <w:topLinePunct w:val="0"/>
              <w:autoSpaceDE w:val="0"/>
              <w:autoSpaceDN w:val="0"/>
              <w:bidi w:val="0"/>
              <w:adjustRightInd w:val="0"/>
              <w:snapToGrid w:val="0"/>
              <w:spacing w:before="192" w:line="360" w:lineRule="auto"/>
              <w:ind w:right="107" w:firstLine="444" w:firstLineChars="200"/>
              <w:textAlignment w:val="baseline"/>
              <w:rPr>
                <w:rFonts w:hint="eastAsia" w:ascii="宋体" w:hAnsi="宋体" w:eastAsia="宋体" w:cs="宋体"/>
                <w:color w:val="auto"/>
                <w:spacing w:val="6"/>
                <w:sz w:val="21"/>
                <w:szCs w:val="21"/>
                <w:lang w:eastAsia="zh-CN"/>
              </w:rPr>
            </w:pPr>
            <w:r>
              <w:rPr>
                <w:rFonts w:hint="eastAsia" w:ascii="宋体" w:hAnsi="宋体" w:eastAsia="宋体" w:cs="宋体"/>
                <w:color w:val="auto"/>
                <w:spacing w:val="6"/>
                <w:sz w:val="21"/>
                <w:szCs w:val="21"/>
                <w:lang w:eastAsia="zh-CN"/>
              </w:rPr>
              <w:t>利息部分应出具发票的类型为：税务发票。</w:t>
            </w:r>
          </w:p>
          <w:p w14:paraId="480F4272">
            <w:pPr>
              <w:pStyle w:val="19"/>
              <w:keepNext w:val="0"/>
              <w:keepLines w:val="0"/>
              <w:pageBreakBefore w:val="0"/>
              <w:widowControl/>
              <w:kinsoku w:val="0"/>
              <w:wordWrap/>
              <w:overflowPunct/>
              <w:topLinePunct w:val="0"/>
              <w:autoSpaceDE w:val="0"/>
              <w:autoSpaceDN w:val="0"/>
              <w:bidi w:val="0"/>
              <w:adjustRightInd w:val="0"/>
              <w:snapToGrid w:val="0"/>
              <w:spacing w:before="192" w:line="360" w:lineRule="auto"/>
              <w:ind w:right="107" w:firstLine="444" w:firstLineChars="200"/>
              <w:textAlignment w:val="baseline"/>
              <w:rPr>
                <w:rFonts w:hint="eastAsia" w:ascii="宋体" w:hAnsi="宋体" w:eastAsia="宋体" w:cs="宋体"/>
                <w:color w:val="auto"/>
                <w:spacing w:val="6"/>
                <w:sz w:val="21"/>
                <w:szCs w:val="21"/>
                <w:lang w:eastAsia="zh-CN"/>
              </w:rPr>
            </w:pPr>
            <w:r>
              <w:rPr>
                <w:rFonts w:hint="eastAsia" w:ascii="宋体" w:hAnsi="宋体" w:eastAsia="宋体" w:cs="宋体"/>
                <w:color w:val="auto"/>
                <w:spacing w:val="6"/>
                <w:sz w:val="21"/>
                <w:szCs w:val="21"/>
                <w:lang w:eastAsia="zh-CN"/>
              </w:rPr>
              <w:t>②银行保函形式：银行保函必须由“有资格的分行、支行以上银行业金融机构”出具。</w:t>
            </w:r>
          </w:p>
          <w:p w14:paraId="0A694945">
            <w:pPr>
              <w:pStyle w:val="19"/>
              <w:keepNext w:val="0"/>
              <w:keepLines w:val="0"/>
              <w:pageBreakBefore w:val="0"/>
              <w:widowControl/>
              <w:kinsoku w:val="0"/>
              <w:wordWrap/>
              <w:overflowPunct/>
              <w:topLinePunct w:val="0"/>
              <w:autoSpaceDE w:val="0"/>
              <w:autoSpaceDN w:val="0"/>
              <w:bidi w:val="0"/>
              <w:adjustRightInd w:val="0"/>
              <w:snapToGrid w:val="0"/>
              <w:spacing w:before="192" w:line="360" w:lineRule="auto"/>
              <w:ind w:right="107" w:firstLine="446" w:firstLineChars="200"/>
              <w:textAlignment w:val="baseline"/>
              <w:rPr>
                <w:rFonts w:hint="default" w:ascii="宋体" w:hAnsi="宋体" w:eastAsia="宋体" w:cs="宋体"/>
                <w:b/>
                <w:bCs/>
                <w:color w:val="auto"/>
                <w:spacing w:val="6"/>
                <w:sz w:val="21"/>
                <w:szCs w:val="21"/>
                <w:lang w:val="en-US" w:eastAsia="zh-CN"/>
              </w:rPr>
            </w:pPr>
            <w:r>
              <w:rPr>
                <w:rFonts w:hint="eastAsia" w:ascii="宋体" w:hAnsi="宋体" w:eastAsia="宋体" w:cs="宋体"/>
                <w:b/>
                <w:bCs/>
                <w:color w:val="auto"/>
                <w:spacing w:val="6"/>
                <w:sz w:val="21"/>
                <w:szCs w:val="21"/>
                <w:lang w:eastAsia="zh-CN"/>
              </w:rPr>
              <w:t>银行保函能够通过互联网且无需任何授权即可在相应银行的官方网站验证真伪，并在保函上写明网址，否则视为未按规定提交投标保证金，资格审查不合格。</w:t>
            </w:r>
          </w:p>
          <w:p w14:paraId="77A28535">
            <w:pPr>
              <w:pStyle w:val="19"/>
              <w:keepNext w:val="0"/>
              <w:keepLines w:val="0"/>
              <w:pageBreakBefore w:val="0"/>
              <w:widowControl/>
              <w:kinsoku w:val="0"/>
              <w:wordWrap/>
              <w:overflowPunct/>
              <w:topLinePunct w:val="0"/>
              <w:autoSpaceDE w:val="0"/>
              <w:autoSpaceDN w:val="0"/>
              <w:bidi w:val="0"/>
              <w:adjustRightInd w:val="0"/>
              <w:snapToGrid w:val="0"/>
              <w:spacing w:before="193" w:line="360" w:lineRule="auto"/>
              <w:ind w:firstLine="444" w:firstLineChars="200"/>
              <w:textAlignment w:val="baseline"/>
              <w:rPr>
                <w:rFonts w:hint="eastAsia" w:ascii="宋体" w:hAnsi="宋体" w:eastAsia="宋体" w:cs="宋体"/>
                <w:color w:val="auto"/>
                <w:spacing w:val="6"/>
                <w:sz w:val="21"/>
                <w:szCs w:val="21"/>
                <w:lang w:eastAsia="zh-CN"/>
              </w:rPr>
            </w:pPr>
            <w:r>
              <w:rPr>
                <w:rFonts w:hint="eastAsia" w:ascii="宋体" w:hAnsi="宋体" w:eastAsia="宋体" w:cs="宋体"/>
                <w:color w:val="auto"/>
                <w:spacing w:val="6"/>
                <w:sz w:val="21"/>
                <w:szCs w:val="21"/>
                <w:lang w:eastAsia="zh-CN"/>
              </w:rPr>
              <w:t>③工程担保公司出具的担保保函形式（适用于已推行工程担保的地区）：担保保函必须由“取得资信等级的专业工程担保公司”出具。在三明市行政区域内从事工程担保业务的担保公司应在三明市住建局登记备案。 担保保函能够通过互联网且无需任何授权即可在相应工程担保公司的官方网站验证真伪，并在保函上写明网址，否则视为未按规定提交投标保证金，资格审查不合格。</w:t>
            </w:r>
          </w:p>
          <w:p w14:paraId="3A5368AB">
            <w:pPr>
              <w:pStyle w:val="19"/>
              <w:keepNext w:val="0"/>
              <w:keepLines w:val="0"/>
              <w:pageBreakBefore w:val="0"/>
              <w:widowControl/>
              <w:kinsoku w:val="0"/>
              <w:wordWrap/>
              <w:overflowPunct/>
              <w:topLinePunct w:val="0"/>
              <w:autoSpaceDE w:val="0"/>
              <w:autoSpaceDN w:val="0"/>
              <w:bidi w:val="0"/>
              <w:adjustRightInd w:val="0"/>
              <w:snapToGrid w:val="0"/>
              <w:spacing w:before="193" w:line="360" w:lineRule="auto"/>
              <w:ind w:firstLine="444" w:firstLineChars="200"/>
              <w:textAlignment w:val="baseline"/>
              <w:rPr>
                <w:rFonts w:hint="eastAsia" w:ascii="宋体" w:hAnsi="宋体" w:eastAsia="宋体" w:cs="宋体"/>
                <w:color w:val="auto"/>
                <w:spacing w:val="6"/>
                <w:sz w:val="21"/>
                <w:szCs w:val="21"/>
                <w:lang w:eastAsia="zh-CN"/>
              </w:rPr>
            </w:pPr>
            <w:r>
              <w:rPr>
                <w:rFonts w:hint="eastAsia" w:ascii="宋体" w:hAnsi="宋体" w:eastAsia="宋体" w:cs="宋体"/>
                <w:color w:val="auto"/>
                <w:spacing w:val="6"/>
                <w:sz w:val="21"/>
                <w:szCs w:val="21"/>
                <w:lang w:eastAsia="zh-CN"/>
              </w:rPr>
              <w:t>④保险公司出具的投标保证保险形式：保证保险必须由“经银保监会批准可以从事保证保险业务的保险公司”出具。保证保险条款须经中国银保监会或原中国保监会批准或备案。保险人应当承诺在收到被保险人书面赔付通知后 7 日内无条件先行赔付。 投标保证保险能够通过互联网且无需任何授权即可在相应保险公司的官方网站验证真伪，并在保函上写明网址，否则视为未按规定提交投标保证金，资格审查不合格。</w:t>
            </w:r>
          </w:p>
          <w:p w14:paraId="6DCE6B11">
            <w:pPr>
              <w:pStyle w:val="19"/>
              <w:keepNext w:val="0"/>
              <w:keepLines w:val="0"/>
              <w:pageBreakBefore w:val="0"/>
              <w:widowControl/>
              <w:kinsoku w:val="0"/>
              <w:wordWrap/>
              <w:overflowPunct/>
              <w:topLinePunct w:val="0"/>
              <w:autoSpaceDE w:val="0"/>
              <w:autoSpaceDN w:val="0"/>
              <w:bidi w:val="0"/>
              <w:adjustRightInd w:val="0"/>
              <w:snapToGrid w:val="0"/>
              <w:spacing w:before="193" w:line="360" w:lineRule="auto"/>
              <w:ind w:firstLine="444" w:firstLineChars="200"/>
              <w:textAlignment w:val="baseline"/>
              <w:rPr>
                <w:rFonts w:hint="eastAsia" w:ascii="宋体" w:hAnsi="宋体" w:eastAsia="宋体" w:cs="宋体"/>
                <w:color w:val="auto"/>
                <w:spacing w:val="6"/>
                <w:sz w:val="21"/>
                <w:szCs w:val="21"/>
                <w:lang w:val="en-US" w:eastAsia="zh-CN"/>
              </w:rPr>
            </w:pPr>
            <w:r>
              <w:rPr>
                <w:rFonts w:hint="eastAsia" w:ascii="宋体" w:hAnsi="宋体" w:eastAsia="宋体" w:cs="宋体"/>
                <w:color w:val="auto"/>
                <w:spacing w:val="6"/>
                <w:sz w:val="21"/>
                <w:szCs w:val="21"/>
                <w:lang w:eastAsia="zh-CN"/>
              </w:rPr>
              <w:t>⑤年度投标保证金形式（适用于已实行年度投标保证金制度的地区）：须提供三明市公共资源交易中心出具的《三明市房建和市政基础设施工程年度投标保证金收讫证明》或大田县公共资源交易中心出具的《大田县房建和市政基础设施工程年度投标保证金收讫证明》。</w:t>
            </w:r>
          </w:p>
          <w:p w14:paraId="7EA21465">
            <w:pPr>
              <w:pStyle w:val="19"/>
              <w:keepNext w:val="0"/>
              <w:keepLines w:val="0"/>
              <w:pageBreakBefore w:val="0"/>
              <w:widowControl/>
              <w:numPr>
                <w:ilvl w:val="0"/>
                <w:numId w:val="4"/>
              </w:numPr>
              <w:kinsoku w:val="0"/>
              <w:wordWrap/>
              <w:overflowPunct/>
              <w:topLinePunct w:val="0"/>
              <w:autoSpaceDE w:val="0"/>
              <w:autoSpaceDN w:val="0"/>
              <w:bidi w:val="0"/>
              <w:adjustRightInd w:val="0"/>
              <w:snapToGrid w:val="0"/>
              <w:spacing w:before="193" w:line="360" w:lineRule="auto"/>
              <w:ind w:firstLine="444" w:firstLineChars="200"/>
              <w:textAlignment w:val="baseline"/>
              <w:rPr>
                <w:rFonts w:hint="eastAsia" w:ascii="宋体" w:hAnsi="宋体" w:eastAsia="宋体" w:cs="宋体"/>
                <w:color w:val="auto"/>
                <w:spacing w:val="6"/>
                <w:sz w:val="21"/>
                <w:szCs w:val="21"/>
                <w:lang w:eastAsia="zh-CN"/>
              </w:rPr>
            </w:pPr>
            <w:r>
              <w:rPr>
                <w:rFonts w:hint="eastAsia" w:ascii="宋体" w:hAnsi="宋体" w:eastAsia="宋体" w:cs="宋体"/>
                <w:color w:val="auto"/>
                <w:spacing w:val="6"/>
                <w:sz w:val="21"/>
                <w:szCs w:val="21"/>
                <w:lang w:eastAsia="zh-CN"/>
              </w:rPr>
              <w:t>投标保证金证明材料提交形式：</w:t>
            </w:r>
          </w:p>
          <w:p w14:paraId="38B0F154">
            <w:pPr>
              <w:pStyle w:val="19"/>
              <w:keepNext w:val="0"/>
              <w:keepLines w:val="0"/>
              <w:pageBreakBefore w:val="0"/>
              <w:widowControl/>
              <w:numPr>
                <w:ilvl w:val="0"/>
                <w:numId w:val="0"/>
              </w:numPr>
              <w:kinsoku w:val="0"/>
              <w:wordWrap/>
              <w:overflowPunct/>
              <w:topLinePunct w:val="0"/>
              <w:autoSpaceDE w:val="0"/>
              <w:autoSpaceDN w:val="0"/>
              <w:bidi w:val="0"/>
              <w:adjustRightInd w:val="0"/>
              <w:snapToGrid w:val="0"/>
              <w:spacing w:before="193" w:line="360" w:lineRule="auto"/>
              <w:ind w:firstLine="444" w:firstLineChars="200"/>
              <w:textAlignment w:val="baseline"/>
              <w:rPr>
                <w:rFonts w:hint="eastAsia" w:ascii="宋体" w:hAnsi="宋体" w:eastAsia="宋体" w:cs="宋体"/>
                <w:color w:val="auto"/>
                <w:spacing w:val="6"/>
                <w:sz w:val="21"/>
                <w:szCs w:val="21"/>
                <w:u w:val="single"/>
                <w:lang w:eastAsia="zh-CN"/>
              </w:rPr>
            </w:pPr>
            <w:r>
              <w:rPr>
                <w:rFonts w:hint="eastAsia" w:ascii="宋体" w:hAnsi="宋体" w:eastAsia="宋体" w:cs="宋体"/>
                <w:color w:val="auto"/>
                <w:spacing w:val="6"/>
                <w:sz w:val="21"/>
                <w:szCs w:val="21"/>
                <w:lang w:eastAsia="zh-CN"/>
              </w:rPr>
              <w:t>①</w:t>
            </w:r>
            <w:r>
              <w:rPr>
                <w:rFonts w:hint="eastAsia" w:ascii="宋体" w:hAnsi="宋体" w:eastAsia="宋体" w:cs="宋体"/>
                <w:color w:val="auto"/>
                <w:spacing w:val="6"/>
                <w:sz w:val="21"/>
                <w:szCs w:val="21"/>
                <w:u w:val="single"/>
                <w:lang w:eastAsia="zh-CN"/>
              </w:rPr>
              <w:t>将电汇或银行转账单、银行保函、担保保函、保险凭证、年度投标保证金凭证的扫描件（加盖投标人单位电子印章）作为资格文件的组成部分。</w:t>
            </w:r>
          </w:p>
          <w:p w14:paraId="7F7A79DB">
            <w:pPr>
              <w:pStyle w:val="19"/>
              <w:keepNext w:val="0"/>
              <w:keepLines w:val="0"/>
              <w:pageBreakBefore w:val="0"/>
              <w:widowControl/>
              <w:numPr>
                <w:ilvl w:val="0"/>
                <w:numId w:val="0"/>
              </w:numPr>
              <w:kinsoku w:val="0"/>
              <w:wordWrap/>
              <w:overflowPunct/>
              <w:topLinePunct w:val="0"/>
              <w:autoSpaceDE w:val="0"/>
              <w:autoSpaceDN w:val="0"/>
              <w:bidi w:val="0"/>
              <w:adjustRightInd w:val="0"/>
              <w:snapToGrid w:val="0"/>
              <w:spacing w:before="193" w:line="360" w:lineRule="auto"/>
              <w:ind w:firstLine="444" w:firstLineChars="200"/>
              <w:textAlignment w:val="baseline"/>
              <w:rPr>
                <w:rFonts w:hint="eastAsia" w:ascii="宋体" w:hAnsi="宋体" w:eastAsia="宋体" w:cs="宋体"/>
                <w:color w:val="auto"/>
                <w:spacing w:val="6"/>
                <w:sz w:val="21"/>
                <w:szCs w:val="21"/>
                <w:lang w:eastAsia="zh-CN"/>
              </w:rPr>
            </w:pPr>
            <w:r>
              <w:rPr>
                <w:rFonts w:hint="eastAsia" w:ascii="宋体" w:hAnsi="宋体" w:eastAsia="宋体" w:cs="宋体"/>
                <w:color w:val="auto"/>
                <w:spacing w:val="6"/>
                <w:sz w:val="21"/>
                <w:szCs w:val="21"/>
                <w:lang w:eastAsia="zh-CN"/>
              </w:rPr>
              <w:t>②投标人以投标保函（包括银行保函、担保保函，保险凭证下同）形式提交投标保证金的，应以电子投标保函形式提交，不接受纸质投标保函。电子保函应由具备开展工程担保业务能力的银行业金融机构、工程担保公司、保险机构开具，办理电子保函所需的一切费用由投标人自理。投标人支付开具电子保函的费用应从投标人注册地的投标人基本帐户一次性汇达担保人银行帐户，且电子保函文件应符合《福建省公共资源电子保函文件格式标准》，否则其投标担保视为无效。</w:t>
            </w:r>
          </w:p>
          <w:p w14:paraId="06C4BABD">
            <w:pPr>
              <w:pStyle w:val="19"/>
              <w:keepNext w:val="0"/>
              <w:keepLines w:val="0"/>
              <w:pageBreakBefore w:val="0"/>
              <w:widowControl/>
              <w:numPr>
                <w:ilvl w:val="0"/>
                <w:numId w:val="0"/>
              </w:numPr>
              <w:kinsoku w:val="0"/>
              <w:wordWrap/>
              <w:overflowPunct/>
              <w:topLinePunct w:val="0"/>
              <w:autoSpaceDE w:val="0"/>
              <w:autoSpaceDN w:val="0"/>
              <w:bidi w:val="0"/>
              <w:adjustRightInd w:val="0"/>
              <w:snapToGrid w:val="0"/>
              <w:spacing w:before="193" w:line="360" w:lineRule="auto"/>
              <w:ind w:firstLine="444" w:firstLineChars="200"/>
              <w:textAlignment w:val="baseline"/>
              <w:rPr>
                <w:rFonts w:hint="eastAsia" w:ascii="宋体" w:hAnsi="宋体" w:eastAsia="宋体" w:cs="宋体"/>
                <w:color w:val="auto"/>
                <w:spacing w:val="6"/>
                <w:sz w:val="21"/>
                <w:szCs w:val="21"/>
                <w:lang w:eastAsia="zh-CN"/>
              </w:rPr>
            </w:pPr>
            <w:r>
              <w:rPr>
                <w:rFonts w:hint="eastAsia" w:ascii="宋体" w:hAnsi="宋体" w:eastAsia="宋体" w:cs="宋体"/>
                <w:color w:val="auto"/>
                <w:spacing w:val="6"/>
                <w:sz w:val="21"/>
                <w:szCs w:val="21"/>
                <w:lang w:eastAsia="zh-CN"/>
              </w:rPr>
              <w:t>③根据《关于进一步规范我省房建和市政工程招标项目投标保证金管理的通知》（闽建筑〔2020〕8号）、《关于闽建筑〔2020〕8号文件有关到账证明事项的通知》（闽建筑函〔2021〕1号）规定，投标人以银行保函、保证保险、担保保函形式提交投标保证金（以下简称“投标保函”）的，应满足如下实质性要求：（1）投标人缴纳的保函手续费应当从投标人企业基本账户以电汇或银行转账的形式转出到商业银行、保险公司、工程担保公司等保函开立人公司账户，并在电汇或银行转账单上注明招标项目编号。（2）电汇或银行转账单以及保函开立人出具的加盖单位公章的到账证明扫描件，作为投标文件的组成部分一并递交。</w:t>
            </w:r>
          </w:p>
          <w:p w14:paraId="54CDE718">
            <w:pPr>
              <w:pStyle w:val="19"/>
              <w:keepNext w:val="0"/>
              <w:keepLines w:val="0"/>
              <w:pageBreakBefore w:val="0"/>
              <w:widowControl/>
              <w:numPr>
                <w:ilvl w:val="0"/>
                <w:numId w:val="0"/>
              </w:numPr>
              <w:kinsoku w:val="0"/>
              <w:wordWrap/>
              <w:overflowPunct/>
              <w:topLinePunct w:val="0"/>
              <w:autoSpaceDE w:val="0"/>
              <w:autoSpaceDN w:val="0"/>
              <w:bidi w:val="0"/>
              <w:adjustRightInd w:val="0"/>
              <w:snapToGrid w:val="0"/>
              <w:spacing w:before="193" w:line="360" w:lineRule="auto"/>
              <w:ind w:firstLine="444" w:firstLineChars="200"/>
              <w:textAlignment w:val="baseline"/>
              <w:rPr>
                <w:rFonts w:hint="eastAsia" w:ascii="宋体" w:hAnsi="宋体" w:eastAsia="宋体" w:cs="宋体"/>
                <w:color w:val="auto"/>
                <w:spacing w:val="6"/>
                <w:sz w:val="21"/>
                <w:szCs w:val="21"/>
                <w:lang w:eastAsia="zh-CN"/>
              </w:rPr>
            </w:pPr>
            <w:r>
              <w:rPr>
                <w:rFonts w:hint="eastAsia" w:ascii="宋体" w:hAnsi="宋体" w:eastAsia="宋体" w:cs="宋体"/>
                <w:color w:val="auto"/>
                <w:spacing w:val="6"/>
                <w:sz w:val="21"/>
                <w:szCs w:val="21"/>
                <w:lang w:eastAsia="zh-CN"/>
              </w:rPr>
              <w:t>未满足上述实质性要求的，视为未按规定提交投标保证金，资格审查不合格。</w:t>
            </w:r>
          </w:p>
          <w:p w14:paraId="092C5C3F">
            <w:pPr>
              <w:pStyle w:val="19"/>
              <w:keepNext w:val="0"/>
              <w:keepLines w:val="0"/>
              <w:pageBreakBefore w:val="0"/>
              <w:widowControl/>
              <w:numPr>
                <w:ilvl w:val="0"/>
                <w:numId w:val="0"/>
              </w:numPr>
              <w:kinsoku w:val="0"/>
              <w:wordWrap/>
              <w:overflowPunct/>
              <w:topLinePunct w:val="0"/>
              <w:autoSpaceDE w:val="0"/>
              <w:autoSpaceDN w:val="0"/>
              <w:bidi w:val="0"/>
              <w:adjustRightInd w:val="0"/>
              <w:snapToGrid w:val="0"/>
              <w:spacing w:before="193" w:line="360" w:lineRule="auto"/>
              <w:ind w:firstLine="444"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lang w:eastAsia="zh-CN"/>
              </w:rPr>
              <w:t>4、投标保证金有效期：与投标有效期一致。</w:t>
            </w:r>
          </w:p>
        </w:tc>
      </w:tr>
      <w:tr w14:paraId="625E8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vAlign w:val="top"/>
          </w:tcPr>
          <w:p w14:paraId="4DE92706">
            <w:pPr>
              <w:spacing w:before="212" w:line="195" w:lineRule="auto"/>
              <w:ind w:left="381"/>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sz w:val="20"/>
                <w:szCs w:val="20"/>
              </w:rPr>
              <w:t>3.5.2</w:t>
            </w:r>
          </w:p>
        </w:tc>
        <w:tc>
          <w:tcPr>
            <w:tcW w:w="2006" w:type="dxa"/>
            <w:vAlign w:val="top"/>
          </w:tcPr>
          <w:p w14:paraId="65E19F15">
            <w:pPr>
              <w:pStyle w:val="19"/>
              <w:spacing w:before="176" w:line="228" w:lineRule="auto"/>
              <w:ind w:firstLine="216" w:firstLineChars="100"/>
              <w:rPr>
                <w:color w:val="auto"/>
              </w:rPr>
            </w:pPr>
            <w:r>
              <w:rPr>
                <w:color w:val="auto"/>
                <w:spacing w:val="8"/>
              </w:rPr>
              <w:t>近年财务状况</w:t>
            </w:r>
          </w:p>
        </w:tc>
        <w:tc>
          <w:tcPr>
            <w:tcW w:w="6683" w:type="dxa"/>
            <w:vAlign w:val="top"/>
          </w:tcPr>
          <w:p w14:paraId="799AC580">
            <w:pPr>
              <w:spacing w:before="208" w:line="199" w:lineRule="auto"/>
              <w:ind w:left="104"/>
              <w:rPr>
                <w:rFonts w:hint="eastAsia" w:ascii="宋体" w:hAnsi="宋体" w:eastAsia="宋体" w:cs="宋体"/>
                <w:color w:val="auto"/>
                <w:sz w:val="21"/>
                <w:szCs w:val="21"/>
              </w:rPr>
            </w:pPr>
            <w:r>
              <w:rPr>
                <w:rFonts w:hint="eastAsia" w:ascii="宋体" w:hAnsi="宋体" w:eastAsia="宋体" w:cs="宋体"/>
                <w:color w:val="auto"/>
                <w:spacing w:val="2"/>
                <w:sz w:val="21"/>
                <w:szCs w:val="21"/>
                <w:u w:val="single" w:color="auto"/>
              </w:rPr>
              <w:t>/</w:t>
            </w:r>
          </w:p>
        </w:tc>
      </w:tr>
      <w:tr w14:paraId="6CE10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vAlign w:val="top"/>
          </w:tcPr>
          <w:p w14:paraId="35DA983B">
            <w:pPr>
              <w:spacing w:before="213" w:line="195" w:lineRule="auto"/>
              <w:ind w:left="381"/>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sz w:val="20"/>
                <w:szCs w:val="20"/>
              </w:rPr>
              <w:t>3.5.3</w:t>
            </w:r>
          </w:p>
        </w:tc>
        <w:tc>
          <w:tcPr>
            <w:tcW w:w="2006" w:type="dxa"/>
            <w:vAlign w:val="top"/>
          </w:tcPr>
          <w:p w14:paraId="196ECBFB">
            <w:pPr>
              <w:pStyle w:val="19"/>
              <w:spacing w:before="177" w:line="228" w:lineRule="auto"/>
              <w:rPr>
                <w:color w:val="auto"/>
              </w:rPr>
            </w:pPr>
            <w:r>
              <w:rPr>
                <w:color w:val="auto"/>
                <w:spacing w:val="9"/>
              </w:rPr>
              <w:t>近年完成的类似项目</w:t>
            </w:r>
          </w:p>
        </w:tc>
        <w:tc>
          <w:tcPr>
            <w:tcW w:w="6683" w:type="dxa"/>
            <w:vAlign w:val="top"/>
          </w:tcPr>
          <w:p w14:paraId="6F28C095">
            <w:pPr>
              <w:spacing w:before="209" w:line="199" w:lineRule="auto"/>
              <w:ind w:left="104"/>
              <w:rPr>
                <w:rFonts w:hint="eastAsia" w:ascii="宋体" w:hAnsi="宋体" w:eastAsia="宋体" w:cs="宋体"/>
                <w:color w:val="auto"/>
                <w:sz w:val="21"/>
                <w:szCs w:val="21"/>
              </w:rPr>
            </w:pPr>
            <w:r>
              <w:rPr>
                <w:rFonts w:hint="eastAsia" w:ascii="宋体" w:hAnsi="宋体" w:eastAsia="宋体" w:cs="宋体"/>
                <w:color w:val="auto"/>
                <w:spacing w:val="2"/>
                <w:sz w:val="21"/>
                <w:szCs w:val="21"/>
                <w:u w:val="single" w:color="auto"/>
              </w:rPr>
              <w:t>/</w:t>
            </w:r>
          </w:p>
        </w:tc>
      </w:tr>
      <w:tr w14:paraId="6BFB2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169" w:type="dxa"/>
            <w:vAlign w:val="top"/>
          </w:tcPr>
          <w:p w14:paraId="6143F9FC">
            <w:pPr>
              <w:spacing w:before="212" w:line="195" w:lineRule="auto"/>
              <w:ind w:left="381"/>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sz w:val="20"/>
                <w:szCs w:val="20"/>
              </w:rPr>
              <w:t>3.5.5</w:t>
            </w:r>
          </w:p>
        </w:tc>
        <w:tc>
          <w:tcPr>
            <w:tcW w:w="2006" w:type="dxa"/>
            <w:vAlign w:val="top"/>
          </w:tcPr>
          <w:p w14:paraId="6EADCD16">
            <w:pPr>
              <w:pStyle w:val="19"/>
              <w:spacing w:before="176" w:line="228" w:lineRule="auto"/>
              <w:rPr>
                <w:color w:val="auto"/>
              </w:rPr>
            </w:pPr>
            <w:r>
              <w:rPr>
                <w:color w:val="auto"/>
                <w:spacing w:val="9"/>
              </w:rPr>
              <w:t>近年发生的重大诉讼及</w:t>
            </w:r>
          </w:p>
        </w:tc>
        <w:tc>
          <w:tcPr>
            <w:tcW w:w="6683" w:type="dxa"/>
            <w:vAlign w:val="top"/>
          </w:tcPr>
          <w:p w14:paraId="3025BBC9">
            <w:pPr>
              <w:spacing w:before="208" w:line="199" w:lineRule="auto"/>
              <w:ind w:left="104"/>
              <w:rPr>
                <w:rFonts w:hint="eastAsia" w:ascii="宋体" w:hAnsi="宋体" w:eastAsia="宋体" w:cs="宋体"/>
                <w:color w:val="auto"/>
                <w:sz w:val="21"/>
                <w:szCs w:val="21"/>
              </w:rPr>
            </w:pPr>
            <w:r>
              <w:rPr>
                <w:rFonts w:hint="eastAsia" w:ascii="宋体" w:hAnsi="宋体" w:eastAsia="宋体" w:cs="宋体"/>
                <w:color w:val="auto"/>
                <w:spacing w:val="2"/>
                <w:sz w:val="21"/>
                <w:szCs w:val="21"/>
              </w:rPr>
              <w:t>/</w:t>
            </w:r>
          </w:p>
        </w:tc>
      </w:tr>
      <w:tr w14:paraId="257AE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169" w:type="dxa"/>
            <w:vAlign w:val="top"/>
          </w:tcPr>
          <w:p w14:paraId="7BD1A9E7">
            <w:pPr>
              <w:rPr>
                <w:rFonts w:ascii="Arial"/>
                <w:color w:val="auto"/>
                <w:sz w:val="21"/>
              </w:rPr>
            </w:pPr>
          </w:p>
        </w:tc>
        <w:tc>
          <w:tcPr>
            <w:tcW w:w="2006" w:type="dxa"/>
            <w:vAlign w:val="top"/>
          </w:tcPr>
          <w:p w14:paraId="512B3A00">
            <w:pPr>
              <w:pStyle w:val="19"/>
              <w:spacing w:before="177" w:line="228" w:lineRule="auto"/>
              <w:ind w:firstLine="428" w:firstLineChars="200"/>
              <w:rPr>
                <w:color w:val="auto"/>
              </w:rPr>
            </w:pPr>
            <w:r>
              <w:rPr>
                <w:color w:val="auto"/>
                <w:spacing w:val="7"/>
              </w:rPr>
              <w:t>仲裁情况</w:t>
            </w:r>
          </w:p>
        </w:tc>
        <w:tc>
          <w:tcPr>
            <w:tcW w:w="6683" w:type="dxa"/>
            <w:vAlign w:val="top"/>
          </w:tcPr>
          <w:p w14:paraId="61BE0F27">
            <w:pPr>
              <w:rPr>
                <w:rFonts w:hint="eastAsia" w:ascii="宋体" w:hAnsi="宋体" w:eastAsia="宋体" w:cs="宋体"/>
                <w:color w:val="auto"/>
                <w:sz w:val="21"/>
                <w:szCs w:val="21"/>
              </w:rPr>
            </w:pPr>
          </w:p>
        </w:tc>
      </w:tr>
      <w:tr w14:paraId="778CA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1169" w:type="dxa"/>
            <w:vAlign w:val="top"/>
          </w:tcPr>
          <w:p w14:paraId="196ABBA4">
            <w:pPr>
              <w:spacing w:line="367" w:lineRule="auto"/>
              <w:rPr>
                <w:rFonts w:ascii="Arial"/>
                <w:color w:val="auto"/>
                <w:sz w:val="21"/>
              </w:rPr>
            </w:pPr>
          </w:p>
          <w:p w14:paraId="4A2E9BFB">
            <w:pPr>
              <w:spacing w:before="58" w:line="195" w:lineRule="auto"/>
              <w:ind w:left="458"/>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1"/>
                <w:sz w:val="20"/>
                <w:szCs w:val="20"/>
              </w:rPr>
              <w:t>3.6</w:t>
            </w:r>
          </w:p>
        </w:tc>
        <w:tc>
          <w:tcPr>
            <w:tcW w:w="2006" w:type="dxa"/>
            <w:vAlign w:val="top"/>
          </w:tcPr>
          <w:p w14:paraId="4D6EEFB0">
            <w:pPr>
              <w:pStyle w:val="19"/>
              <w:spacing w:before="169" w:line="326" w:lineRule="auto"/>
              <w:ind w:right="164"/>
              <w:rPr>
                <w:color w:val="auto"/>
              </w:rPr>
            </w:pPr>
            <w:r>
              <w:rPr>
                <w:color w:val="auto"/>
                <w:spacing w:val="8"/>
              </w:rPr>
              <w:t>是否允许递交备选投标</w:t>
            </w:r>
            <w:r>
              <w:rPr>
                <w:color w:val="auto"/>
                <w:spacing w:val="5"/>
              </w:rPr>
              <w:t xml:space="preserve"> </w:t>
            </w:r>
            <w:r>
              <w:rPr>
                <w:color w:val="auto"/>
                <w:spacing w:val="4"/>
              </w:rPr>
              <w:t>方案</w:t>
            </w:r>
          </w:p>
        </w:tc>
        <w:tc>
          <w:tcPr>
            <w:tcW w:w="6683" w:type="dxa"/>
            <w:vAlign w:val="top"/>
          </w:tcPr>
          <w:p w14:paraId="6312E19C">
            <w:pPr>
              <w:pStyle w:val="19"/>
              <w:spacing w:before="102" w:line="209" w:lineRule="auto"/>
              <w:ind w:left="126" w:right="5236" w:firstLine="4"/>
              <w:rPr>
                <w:rFonts w:hint="eastAsia" w:ascii="宋体" w:hAnsi="宋体" w:eastAsia="宋体" w:cs="宋体"/>
                <w:color w:val="auto"/>
                <w:sz w:val="21"/>
                <w:szCs w:val="21"/>
              </w:rPr>
            </w:pPr>
            <w:r>
              <w:rPr>
                <w:rFonts w:hint="eastAsia" w:ascii="宋体" w:hAnsi="宋体" w:eastAsia="宋体" w:cs="宋体"/>
                <w:color w:val="auto"/>
                <w:spacing w:val="-6"/>
                <w:sz w:val="21"/>
                <w:szCs w:val="21"/>
                <w:lang w:eastAsia="zh-CN"/>
              </w:rPr>
              <w:t>☑</w:t>
            </w:r>
            <w:r>
              <w:rPr>
                <w:rFonts w:hint="eastAsia" w:ascii="宋体" w:hAnsi="宋体" w:eastAsia="宋体" w:cs="宋体"/>
                <w:color w:val="auto"/>
                <w:spacing w:val="-6"/>
                <w:sz w:val="21"/>
                <w:szCs w:val="21"/>
              </w:rPr>
              <w:t>不允许</w:t>
            </w:r>
            <w:r>
              <w:rPr>
                <w:rFonts w:hint="eastAsia" w:ascii="宋体" w:hAnsi="宋体" w:eastAsia="宋体" w:cs="宋体"/>
                <w:color w:val="auto"/>
                <w:sz w:val="21"/>
                <w:szCs w:val="21"/>
              </w:rPr>
              <w:t xml:space="preserve"> □允许</w:t>
            </w:r>
          </w:p>
        </w:tc>
      </w:tr>
      <w:tr w14:paraId="0EB4F5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2" w:hRule="atLeast"/>
        </w:trPr>
        <w:tc>
          <w:tcPr>
            <w:tcW w:w="1169" w:type="dxa"/>
            <w:vAlign w:val="top"/>
          </w:tcPr>
          <w:p w14:paraId="227E78A8">
            <w:pPr>
              <w:spacing w:line="270" w:lineRule="auto"/>
              <w:rPr>
                <w:rFonts w:ascii="Arial"/>
                <w:color w:val="auto"/>
                <w:sz w:val="21"/>
              </w:rPr>
            </w:pPr>
          </w:p>
          <w:p w14:paraId="42F80C6F">
            <w:pPr>
              <w:spacing w:line="271" w:lineRule="auto"/>
              <w:rPr>
                <w:rFonts w:ascii="Arial"/>
                <w:color w:val="auto"/>
                <w:sz w:val="21"/>
              </w:rPr>
            </w:pPr>
          </w:p>
          <w:p w14:paraId="6C5ACD71">
            <w:pPr>
              <w:spacing w:line="271" w:lineRule="auto"/>
              <w:rPr>
                <w:rFonts w:ascii="Arial"/>
                <w:color w:val="auto"/>
                <w:sz w:val="21"/>
              </w:rPr>
            </w:pPr>
          </w:p>
          <w:p w14:paraId="7C5B482B">
            <w:pPr>
              <w:spacing w:line="271" w:lineRule="auto"/>
              <w:rPr>
                <w:rFonts w:ascii="Arial"/>
                <w:color w:val="auto"/>
                <w:sz w:val="21"/>
              </w:rPr>
            </w:pPr>
          </w:p>
          <w:p w14:paraId="3B986184">
            <w:pPr>
              <w:spacing w:line="271" w:lineRule="auto"/>
              <w:rPr>
                <w:rFonts w:ascii="Arial"/>
                <w:color w:val="auto"/>
                <w:sz w:val="21"/>
              </w:rPr>
            </w:pPr>
          </w:p>
          <w:p w14:paraId="327457A3">
            <w:pPr>
              <w:spacing w:line="271" w:lineRule="auto"/>
              <w:rPr>
                <w:rFonts w:ascii="Arial"/>
                <w:color w:val="auto"/>
                <w:sz w:val="21"/>
              </w:rPr>
            </w:pPr>
          </w:p>
          <w:p w14:paraId="2379363E">
            <w:pPr>
              <w:spacing w:line="271" w:lineRule="auto"/>
              <w:rPr>
                <w:rFonts w:ascii="Arial"/>
                <w:color w:val="auto"/>
                <w:sz w:val="21"/>
              </w:rPr>
            </w:pPr>
          </w:p>
          <w:p w14:paraId="6FB3D064">
            <w:pPr>
              <w:spacing w:before="57" w:line="195" w:lineRule="auto"/>
              <w:ind w:left="381"/>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sz w:val="20"/>
                <w:szCs w:val="20"/>
              </w:rPr>
              <w:t>3.7.3</w:t>
            </w:r>
          </w:p>
        </w:tc>
        <w:tc>
          <w:tcPr>
            <w:tcW w:w="2006" w:type="dxa"/>
            <w:vAlign w:val="top"/>
          </w:tcPr>
          <w:p w14:paraId="72319554">
            <w:pPr>
              <w:spacing w:line="264" w:lineRule="auto"/>
              <w:rPr>
                <w:rFonts w:ascii="Arial"/>
                <w:color w:val="auto"/>
                <w:sz w:val="21"/>
              </w:rPr>
            </w:pPr>
          </w:p>
          <w:p w14:paraId="7F1C324D">
            <w:pPr>
              <w:spacing w:line="264" w:lineRule="auto"/>
              <w:rPr>
                <w:rFonts w:ascii="Arial"/>
                <w:color w:val="auto"/>
                <w:sz w:val="21"/>
              </w:rPr>
            </w:pPr>
          </w:p>
          <w:p w14:paraId="6A9F09AA">
            <w:pPr>
              <w:spacing w:line="264" w:lineRule="auto"/>
              <w:rPr>
                <w:rFonts w:ascii="Arial"/>
                <w:color w:val="auto"/>
                <w:sz w:val="21"/>
              </w:rPr>
            </w:pPr>
          </w:p>
          <w:p w14:paraId="718236CE">
            <w:pPr>
              <w:spacing w:line="265" w:lineRule="auto"/>
              <w:rPr>
                <w:rFonts w:ascii="Arial"/>
                <w:color w:val="auto"/>
                <w:sz w:val="21"/>
              </w:rPr>
            </w:pPr>
          </w:p>
          <w:p w14:paraId="7ACBA72E">
            <w:pPr>
              <w:spacing w:line="265" w:lineRule="auto"/>
              <w:rPr>
                <w:rFonts w:ascii="Arial"/>
                <w:color w:val="auto"/>
                <w:sz w:val="21"/>
              </w:rPr>
            </w:pPr>
          </w:p>
          <w:p w14:paraId="02BC47A8">
            <w:pPr>
              <w:spacing w:line="265" w:lineRule="auto"/>
              <w:rPr>
                <w:rFonts w:ascii="Arial"/>
                <w:color w:val="auto"/>
                <w:sz w:val="21"/>
              </w:rPr>
            </w:pPr>
          </w:p>
          <w:p w14:paraId="49EF30AF">
            <w:pPr>
              <w:spacing w:line="265" w:lineRule="auto"/>
              <w:rPr>
                <w:rFonts w:ascii="Arial"/>
                <w:color w:val="auto"/>
                <w:sz w:val="21"/>
              </w:rPr>
            </w:pPr>
          </w:p>
          <w:p w14:paraId="418B4096">
            <w:pPr>
              <w:pStyle w:val="19"/>
              <w:spacing w:before="65" w:line="227" w:lineRule="auto"/>
              <w:ind w:firstLine="216" w:firstLineChars="100"/>
              <w:rPr>
                <w:color w:val="auto"/>
              </w:rPr>
            </w:pPr>
            <w:r>
              <w:rPr>
                <w:color w:val="auto"/>
                <w:spacing w:val="8"/>
              </w:rPr>
              <w:t>签字或盖章要求</w:t>
            </w:r>
          </w:p>
        </w:tc>
        <w:tc>
          <w:tcPr>
            <w:tcW w:w="6683" w:type="dxa"/>
            <w:vAlign w:val="top"/>
          </w:tcPr>
          <w:p w14:paraId="386FBA76">
            <w:pPr>
              <w:pStyle w:val="19"/>
              <w:spacing w:before="169" w:line="400" w:lineRule="auto"/>
              <w:ind w:left="112" w:right="86" w:firstLine="11"/>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6"/>
                <w:sz w:val="21"/>
                <w:szCs w:val="21"/>
              </w:rPr>
              <w:t>除另有说明外，投标格式说明中的“盖公章”系指加盖独立投标人或</w:t>
            </w:r>
            <w:r>
              <w:rPr>
                <w:rFonts w:hint="eastAsia" w:ascii="宋体" w:hAnsi="宋体" w:eastAsia="宋体" w:cs="宋体"/>
                <w:b w:val="0"/>
                <w:bCs w:val="0"/>
                <w:color w:val="auto"/>
                <w:spacing w:val="4"/>
                <w:sz w:val="21"/>
                <w:szCs w:val="21"/>
              </w:rPr>
              <w:t xml:space="preserve"> </w:t>
            </w:r>
            <w:r>
              <w:rPr>
                <w:rFonts w:hint="eastAsia" w:ascii="宋体" w:hAnsi="宋体" w:eastAsia="宋体" w:cs="宋体"/>
                <w:b w:val="0"/>
                <w:bCs w:val="0"/>
                <w:color w:val="auto"/>
                <w:spacing w:val="7"/>
                <w:sz w:val="21"/>
                <w:szCs w:val="21"/>
              </w:rPr>
              <w:t>联合体牵头人的单位法人电子公章；投标文</w:t>
            </w:r>
            <w:r>
              <w:rPr>
                <w:rFonts w:hint="eastAsia" w:ascii="宋体" w:hAnsi="宋体" w:eastAsia="宋体" w:cs="宋体"/>
                <w:b w:val="0"/>
                <w:bCs w:val="0"/>
                <w:color w:val="auto"/>
                <w:spacing w:val="6"/>
                <w:sz w:val="21"/>
                <w:szCs w:val="21"/>
              </w:rPr>
              <w:t>件中需要人员签字或盖章的地方</w:t>
            </w:r>
            <w:r>
              <w:rPr>
                <w:rFonts w:hint="eastAsia" w:ascii="宋体" w:hAnsi="宋体" w:eastAsia="宋体" w:cs="宋体"/>
                <w:b w:val="0"/>
                <w:bCs w:val="0"/>
                <w:color w:val="auto"/>
                <w:spacing w:val="6"/>
                <w:sz w:val="21"/>
                <w:szCs w:val="21"/>
                <w:u w:val="single"/>
              </w:rPr>
              <w:t>可上传签字或签章后扫描件或盖该人员电子印章</w:t>
            </w:r>
            <w:r>
              <w:rPr>
                <w:rFonts w:hint="eastAsia" w:ascii="宋体" w:hAnsi="宋体" w:eastAsia="宋体" w:cs="宋体"/>
                <w:b w:val="0"/>
                <w:bCs w:val="0"/>
                <w:color w:val="auto"/>
                <w:spacing w:val="6"/>
                <w:sz w:val="21"/>
                <w:szCs w:val="21"/>
              </w:rPr>
              <w:t>；评标委</w:t>
            </w:r>
            <w:r>
              <w:rPr>
                <w:rFonts w:hint="eastAsia" w:ascii="宋体" w:hAnsi="宋体" w:eastAsia="宋体" w:cs="宋体"/>
                <w:b w:val="0"/>
                <w:bCs w:val="0"/>
                <w:color w:val="auto"/>
                <w:spacing w:val="7"/>
                <w:sz w:val="21"/>
                <w:szCs w:val="21"/>
              </w:rPr>
              <w:t>员会在评审过程中给予认可。联合体所有成</w:t>
            </w:r>
            <w:r>
              <w:rPr>
                <w:rFonts w:hint="eastAsia" w:ascii="宋体" w:hAnsi="宋体" w:eastAsia="宋体" w:cs="宋体"/>
                <w:b w:val="0"/>
                <w:bCs w:val="0"/>
                <w:color w:val="auto"/>
                <w:spacing w:val="6"/>
                <w:sz w:val="21"/>
                <w:szCs w:val="21"/>
              </w:rPr>
              <w:t>员均应提供的文件则需</w:t>
            </w:r>
            <w:r>
              <w:rPr>
                <w:rFonts w:hint="eastAsia" w:ascii="宋体" w:hAnsi="宋体" w:eastAsia="宋体" w:cs="宋体"/>
                <w:b w:val="0"/>
                <w:bCs w:val="0"/>
                <w:color w:val="auto"/>
                <w:spacing w:val="8"/>
                <w:sz w:val="21"/>
                <w:szCs w:val="21"/>
              </w:rPr>
              <w:t>联合体成员盖该单位公章后扫描件或盖该单</w:t>
            </w:r>
            <w:r>
              <w:rPr>
                <w:rFonts w:hint="eastAsia" w:ascii="宋体" w:hAnsi="宋体" w:eastAsia="宋体" w:cs="宋体"/>
                <w:b w:val="0"/>
                <w:bCs w:val="0"/>
                <w:color w:val="auto"/>
                <w:spacing w:val="7"/>
                <w:sz w:val="21"/>
                <w:szCs w:val="21"/>
              </w:rPr>
              <w:t>位电子公章。</w:t>
            </w:r>
          </w:p>
          <w:p w14:paraId="4BBFF66D">
            <w:pPr>
              <w:pStyle w:val="19"/>
              <w:spacing w:before="33" w:line="396" w:lineRule="auto"/>
              <w:ind w:left="113" w:right="86" w:hanging="2"/>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7"/>
                <w:sz w:val="21"/>
                <w:szCs w:val="21"/>
              </w:rPr>
              <w:t>承包人建议书、承包人实施方案及运营管理方</w:t>
            </w:r>
            <w:r>
              <w:rPr>
                <w:rFonts w:hint="eastAsia" w:ascii="宋体" w:hAnsi="宋体" w:eastAsia="宋体" w:cs="宋体"/>
                <w:b w:val="0"/>
                <w:bCs w:val="0"/>
                <w:color w:val="auto"/>
                <w:spacing w:val="6"/>
                <w:sz w:val="21"/>
                <w:szCs w:val="21"/>
              </w:rPr>
              <w:t>案均不得签字、盖章或体现投标人名称、具体人名或可以认为是投标人承担过的工程项</w:t>
            </w:r>
            <w:r>
              <w:rPr>
                <w:rFonts w:hint="eastAsia" w:ascii="宋体" w:hAnsi="宋体" w:eastAsia="宋体" w:cs="宋体"/>
                <w:b w:val="0"/>
                <w:bCs w:val="0"/>
                <w:color w:val="auto"/>
                <w:spacing w:val="7"/>
                <w:sz w:val="21"/>
                <w:szCs w:val="21"/>
              </w:rPr>
              <w:t>目名称或其他可以判定投标人的标识或文字。</w:t>
            </w:r>
          </w:p>
          <w:p w14:paraId="304FD73B">
            <w:pPr>
              <w:pStyle w:val="19"/>
              <w:spacing w:before="34" w:line="227" w:lineRule="auto"/>
              <w:ind w:left="116"/>
              <w:rPr>
                <w:rFonts w:hint="eastAsia" w:ascii="宋体" w:hAnsi="宋体" w:eastAsia="宋体" w:cs="宋体"/>
                <w:color w:val="auto"/>
                <w:sz w:val="21"/>
                <w:szCs w:val="21"/>
              </w:rPr>
            </w:pPr>
            <w:r>
              <w:rPr>
                <w:rFonts w:hint="eastAsia" w:ascii="宋体" w:hAnsi="宋体" w:eastAsia="宋体" w:cs="宋体"/>
                <w:b w:val="0"/>
                <w:bCs w:val="0"/>
                <w:color w:val="auto"/>
                <w:spacing w:val="6"/>
                <w:sz w:val="21"/>
                <w:szCs w:val="21"/>
              </w:rPr>
              <w:t>具体详“第七章投标文件格式”。</w:t>
            </w:r>
          </w:p>
        </w:tc>
      </w:tr>
      <w:tr w14:paraId="7A847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8" w:hRule="atLeast"/>
        </w:trPr>
        <w:tc>
          <w:tcPr>
            <w:tcW w:w="1169" w:type="dxa"/>
            <w:vAlign w:val="top"/>
          </w:tcPr>
          <w:p w14:paraId="03F530FE">
            <w:pPr>
              <w:spacing w:line="265" w:lineRule="auto"/>
              <w:rPr>
                <w:rFonts w:ascii="Arial"/>
                <w:color w:val="auto"/>
                <w:sz w:val="21"/>
              </w:rPr>
            </w:pPr>
          </w:p>
          <w:p w14:paraId="5A41F887">
            <w:pPr>
              <w:spacing w:line="265" w:lineRule="auto"/>
              <w:rPr>
                <w:rFonts w:ascii="Arial"/>
                <w:color w:val="auto"/>
                <w:sz w:val="21"/>
              </w:rPr>
            </w:pPr>
          </w:p>
          <w:p w14:paraId="060221FC">
            <w:pPr>
              <w:spacing w:line="266" w:lineRule="auto"/>
              <w:rPr>
                <w:rFonts w:ascii="Arial"/>
                <w:color w:val="auto"/>
                <w:sz w:val="21"/>
              </w:rPr>
            </w:pPr>
          </w:p>
          <w:p w14:paraId="3BC16874">
            <w:pPr>
              <w:spacing w:before="57" w:line="195" w:lineRule="auto"/>
              <w:ind w:left="381"/>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sz w:val="20"/>
                <w:szCs w:val="20"/>
              </w:rPr>
              <w:t>3.7.4</w:t>
            </w:r>
          </w:p>
        </w:tc>
        <w:tc>
          <w:tcPr>
            <w:tcW w:w="2006" w:type="dxa"/>
            <w:vAlign w:val="top"/>
          </w:tcPr>
          <w:p w14:paraId="49E978C8">
            <w:pPr>
              <w:spacing w:line="250" w:lineRule="auto"/>
              <w:rPr>
                <w:rFonts w:ascii="Arial"/>
                <w:color w:val="auto"/>
                <w:sz w:val="21"/>
              </w:rPr>
            </w:pPr>
          </w:p>
          <w:p w14:paraId="76A0898B">
            <w:pPr>
              <w:spacing w:line="251" w:lineRule="auto"/>
              <w:rPr>
                <w:rFonts w:ascii="Arial"/>
                <w:color w:val="auto"/>
                <w:sz w:val="21"/>
              </w:rPr>
            </w:pPr>
          </w:p>
          <w:p w14:paraId="60C6731C">
            <w:pPr>
              <w:spacing w:line="251" w:lineRule="auto"/>
              <w:rPr>
                <w:rFonts w:ascii="Arial"/>
                <w:color w:val="auto"/>
                <w:sz w:val="21"/>
              </w:rPr>
            </w:pPr>
          </w:p>
          <w:p w14:paraId="2AE56DF1">
            <w:pPr>
              <w:pStyle w:val="19"/>
              <w:spacing w:before="65" w:line="227" w:lineRule="auto"/>
              <w:ind w:firstLine="216" w:firstLineChars="100"/>
              <w:rPr>
                <w:color w:val="auto"/>
              </w:rPr>
            </w:pPr>
            <w:r>
              <w:rPr>
                <w:color w:val="auto"/>
                <w:spacing w:val="8"/>
              </w:rPr>
              <w:t>投标文件副本份数</w:t>
            </w:r>
          </w:p>
        </w:tc>
        <w:tc>
          <w:tcPr>
            <w:tcW w:w="6683" w:type="dxa"/>
            <w:vAlign w:val="top"/>
          </w:tcPr>
          <w:p w14:paraId="6EABB869">
            <w:pPr>
              <w:pStyle w:val="19"/>
              <w:spacing w:before="162" w:line="227" w:lineRule="auto"/>
              <w:ind w:left="112"/>
              <w:rPr>
                <w:rFonts w:hint="eastAsia" w:ascii="宋体" w:hAnsi="宋体" w:eastAsia="宋体" w:cs="宋体"/>
                <w:color w:val="auto"/>
                <w:sz w:val="21"/>
                <w:szCs w:val="21"/>
              </w:rPr>
            </w:pPr>
            <w:r>
              <w:rPr>
                <w:rFonts w:hint="eastAsia" w:ascii="宋体" w:hAnsi="宋体" w:eastAsia="宋体" w:cs="宋体"/>
                <w:color w:val="auto"/>
                <w:spacing w:val="9"/>
                <w:sz w:val="21"/>
                <w:szCs w:val="21"/>
              </w:rPr>
              <w:t>本项目采用电子招投标，投标时无需提供纸质副本。</w:t>
            </w:r>
          </w:p>
          <w:p w14:paraId="330FE724">
            <w:pPr>
              <w:pStyle w:val="19"/>
              <w:spacing w:before="195" w:line="355" w:lineRule="auto"/>
              <w:ind w:left="111" w:right="107" w:firstLine="19"/>
              <w:jc w:val="both"/>
              <w:rPr>
                <w:rFonts w:hint="eastAsia" w:ascii="宋体" w:hAnsi="宋体" w:eastAsia="宋体" w:cs="宋体"/>
                <w:color w:val="auto"/>
                <w:sz w:val="21"/>
                <w:szCs w:val="21"/>
              </w:rPr>
            </w:pPr>
            <w:r>
              <w:rPr>
                <w:rFonts w:hint="eastAsia" w:ascii="宋体" w:hAnsi="宋体" w:eastAsia="宋体" w:cs="宋体"/>
                <w:color w:val="auto"/>
                <w:spacing w:val="15"/>
                <w:sz w:val="21"/>
                <w:szCs w:val="21"/>
              </w:rPr>
              <w:t>中标单位在领取中标通知书时需向招标代理机</w:t>
            </w:r>
            <w:r>
              <w:rPr>
                <w:rFonts w:hint="eastAsia" w:ascii="宋体" w:hAnsi="宋体" w:eastAsia="宋体" w:cs="宋体"/>
                <w:color w:val="auto"/>
                <w:spacing w:val="14"/>
                <w:sz w:val="21"/>
                <w:szCs w:val="21"/>
              </w:rPr>
              <w:t>构额外提供与投标</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所报电子文件一致的纸质胶装投标文件</w:t>
            </w:r>
            <w:r>
              <w:rPr>
                <w:rFonts w:hint="eastAsia" w:ascii="宋体" w:hAnsi="宋体" w:eastAsia="宋体" w:cs="宋体"/>
                <w:color w:val="auto"/>
                <w:spacing w:val="10"/>
                <w:sz w:val="21"/>
                <w:szCs w:val="21"/>
                <w:lang w:val="en-US" w:eastAsia="zh-CN"/>
              </w:rPr>
              <w:t xml:space="preserve"> </w:t>
            </w:r>
            <w:r>
              <w:rPr>
                <w:rFonts w:hint="eastAsia" w:ascii="宋体" w:hAnsi="宋体" w:eastAsia="宋体" w:cs="宋体"/>
                <w:color w:val="auto"/>
                <w:spacing w:val="10"/>
                <w:sz w:val="21"/>
                <w:szCs w:val="21"/>
              </w:rPr>
              <w:t>6</w:t>
            </w:r>
            <w:r>
              <w:rPr>
                <w:rFonts w:hint="eastAsia" w:ascii="宋体" w:hAnsi="宋体" w:eastAsia="宋体" w:cs="宋体"/>
                <w:color w:val="auto"/>
                <w:spacing w:val="-6"/>
                <w:sz w:val="21"/>
                <w:szCs w:val="21"/>
              </w:rPr>
              <w:t xml:space="preserve"> </w:t>
            </w:r>
            <w:r>
              <w:rPr>
                <w:rFonts w:hint="eastAsia" w:ascii="宋体" w:hAnsi="宋体" w:eastAsia="宋体" w:cs="宋体"/>
                <w:color w:val="auto"/>
                <w:spacing w:val="10"/>
                <w:sz w:val="21"/>
                <w:szCs w:val="21"/>
              </w:rPr>
              <w:t>份并加盖投标人单位公章</w:t>
            </w:r>
            <w:r>
              <w:rPr>
                <w:rFonts w:hint="eastAsia" w:ascii="宋体" w:hAnsi="宋体" w:eastAsia="宋体" w:cs="宋体"/>
                <w:color w:val="auto"/>
                <w:spacing w:val="7"/>
                <w:sz w:val="21"/>
                <w:szCs w:val="21"/>
              </w:rPr>
              <w:t>和包含投标文件全部内容的扫描件及</w:t>
            </w:r>
            <w:r>
              <w:rPr>
                <w:rFonts w:hint="eastAsia" w:ascii="宋体" w:hAnsi="宋体" w:eastAsia="宋体" w:cs="宋体"/>
                <w:color w:val="auto"/>
                <w:spacing w:val="-42"/>
                <w:sz w:val="21"/>
                <w:szCs w:val="21"/>
              </w:rPr>
              <w:t xml:space="preserve"> </w:t>
            </w:r>
            <w:r>
              <w:rPr>
                <w:rFonts w:hint="eastAsia" w:ascii="宋体" w:hAnsi="宋体" w:eastAsia="宋体" w:cs="宋体"/>
                <w:color w:val="auto"/>
                <w:sz w:val="21"/>
                <w:szCs w:val="21"/>
              </w:rPr>
              <w:t>word</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7"/>
                <w:sz w:val="21"/>
                <w:szCs w:val="21"/>
              </w:rPr>
              <w:t>电子文档各</w:t>
            </w:r>
            <w:r>
              <w:rPr>
                <w:rFonts w:hint="eastAsia" w:ascii="宋体" w:hAnsi="宋体" w:eastAsia="宋体" w:cs="宋体"/>
                <w:color w:val="auto"/>
                <w:spacing w:val="-23"/>
                <w:sz w:val="21"/>
                <w:szCs w:val="21"/>
              </w:rPr>
              <w:t xml:space="preserve"> </w:t>
            </w:r>
            <w:r>
              <w:rPr>
                <w:rFonts w:hint="eastAsia" w:ascii="宋体" w:hAnsi="宋体" w:eastAsia="宋体" w:cs="宋体"/>
                <w:color w:val="auto"/>
                <w:spacing w:val="7"/>
                <w:sz w:val="21"/>
                <w:szCs w:val="21"/>
              </w:rPr>
              <w:t>1 份。</w:t>
            </w:r>
          </w:p>
        </w:tc>
      </w:tr>
      <w:tr w14:paraId="58442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169" w:type="dxa"/>
            <w:vAlign w:val="top"/>
          </w:tcPr>
          <w:p w14:paraId="0AA1BD76">
            <w:pPr>
              <w:spacing w:before="196" w:line="195" w:lineRule="auto"/>
              <w:ind w:left="381"/>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sz w:val="20"/>
                <w:szCs w:val="20"/>
              </w:rPr>
              <w:t>3.7.5</w:t>
            </w:r>
          </w:p>
        </w:tc>
        <w:tc>
          <w:tcPr>
            <w:tcW w:w="2006" w:type="dxa"/>
            <w:vAlign w:val="top"/>
          </w:tcPr>
          <w:p w14:paraId="30064312">
            <w:pPr>
              <w:pStyle w:val="19"/>
              <w:spacing w:before="161" w:line="228" w:lineRule="auto"/>
              <w:rPr>
                <w:color w:val="auto"/>
              </w:rPr>
            </w:pPr>
            <w:r>
              <w:rPr>
                <w:color w:val="auto"/>
                <w:spacing w:val="7"/>
              </w:rPr>
              <w:t>装订要求</w:t>
            </w:r>
          </w:p>
        </w:tc>
        <w:tc>
          <w:tcPr>
            <w:tcW w:w="6683" w:type="dxa"/>
            <w:vAlign w:val="top"/>
          </w:tcPr>
          <w:p w14:paraId="592B7913">
            <w:pPr>
              <w:pStyle w:val="19"/>
              <w:spacing w:before="160" w:line="227" w:lineRule="auto"/>
              <w:ind w:left="114"/>
              <w:rPr>
                <w:rFonts w:hint="eastAsia" w:ascii="宋体" w:hAnsi="宋体" w:eastAsia="宋体" w:cs="宋体"/>
                <w:color w:val="auto"/>
                <w:sz w:val="21"/>
                <w:szCs w:val="21"/>
              </w:rPr>
            </w:pPr>
            <w:r>
              <w:rPr>
                <w:rFonts w:hint="eastAsia" w:ascii="宋体" w:hAnsi="宋体" w:eastAsia="宋体" w:cs="宋体"/>
                <w:color w:val="auto"/>
                <w:spacing w:val="6"/>
                <w:sz w:val="21"/>
                <w:szCs w:val="21"/>
              </w:rPr>
              <w:t>详见投标人须知前附表</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6"/>
                <w:sz w:val="21"/>
                <w:szCs w:val="21"/>
              </w:rPr>
              <w:t>3.7.4 条款。</w:t>
            </w:r>
          </w:p>
        </w:tc>
      </w:tr>
      <w:tr w14:paraId="4FC26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169" w:type="dxa"/>
            <w:vAlign w:val="top"/>
          </w:tcPr>
          <w:p w14:paraId="665F443F">
            <w:pPr>
              <w:spacing w:before="194" w:line="195" w:lineRule="auto"/>
              <w:ind w:left="376"/>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sz w:val="20"/>
                <w:szCs w:val="20"/>
              </w:rPr>
              <w:t>4.</w:t>
            </w:r>
            <w:r>
              <w:rPr>
                <w:rFonts w:ascii="Times New Roman" w:hAnsi="Times New Roman" w:eastAsia="Times New Roman" w:cs="Times New Roman"/>
                <w:color w:val="auto"/>
                <w:spacing w:val="-24"/>
                <w:sz w:val="20"/>
                <w:szCs w:val="20"/>
              </w:rPr>
              <w:t xml:space="preserve"> </w:t>
            </w:r>
            <w:r>
              <w:rPr>
                <w:rFonts w:ascii="Times New Roman" w:hAnsi="Times New Roman" w:eastAsia="Times New Roman" w:cs="Times New Roman"/>
                <w:color w:val="auto"/>
                <w:spacing w:val="-2"/>
                <w:sz w:val="20"/>
                <w:szCs w:val="20"/>
              </w:rPr>
              <w:t>1.2</w:t>
            </w:r>
          </w:p>
        </w:tc>
        <w:tc>
          <w:tcPr>
            <w:tcW w:w="2006" w:type="dxa"/>
            <w:vAlign w:val="top"/>
          </w:tcPr>
          <w:p w14:paraId="20D47CBF">
            <w:pPr>
              <w:pStyle w:val="19"/>
              <w:spacing w:before="158" w:line="228" w:lineRule="auto"/>
              <w:rPr>
                <w:color w:val="auto"/>
              </w:rPr>
            </w:pPr>
            <w:r>
              <w:rPr>
                <w:color w:val="auto"/>
                <w:spacing w:val="9"/>
              </w:rPr>
              <w:t>封套上应载明的信息</w:t>
            </w:r>
          </w:p>
        </w:tc>
        <w:tc>
          <w:tcPr>
            <w:tcW w:w="6683" w:type="dxa"/>
            <w:vAlign w:val="top"/>
          </w:tcPr>
          <w:p w14:paraId="1E63B4EC">
            <w:pPr>
              <w:pStyle w:val="19"/>
              <w:spacing w:before="158" w:line="227" w:lineRule="auto"/>
              <w:ind w:left="114"/>
              <w:rPr>
                <w:rFonts w:hint="eastAsia" w:ascii="宋体" w:hAnsi="宋体" w:eastAsia="宋体" w:cs="宋体"/>
                <w:color w:val="auto"/>
                <w:sz w:val="21"/>
                <w:szCs w:val="21"/>
              </w:rPr>
            </w:pPr>
            <w:r>
              <w:rPr>
                <w:rFonts w:hint="eastAsia" w:ascii="宋体" w:hAnsi="宋体" w:eastAsia="宋体" w:cs="宋体"/>
                <w:color w:val="auto"/>
                <w:spacing w:val="6"/>
                <w:sz w:val="21"/>
                <w:szCs w:val="21"/>
              </w:rPr>
              <w:t>详见投标人须知前附表</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6"/>
                <w:sz w:val="21"/>
                <w:szCs w:val="21"/>
              </w:rPr>
              <w:t>3.7.4 条款。</w:t>
            </w:r>
          </w:p>
        </w:tc>
      </w:tr>
      <w:tr w14:paraId="7846B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169" w:type="dxa"/>
            <w:vAlign w:val="top"/>
          </w:tcPr>
          <w:p w14:paraId="0B715DA4">
            <w:pPr>
              <w:spacing w:before="194" w:line="195" w:lineRule="auto"/>
              <w:ind w:left="376"/>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3"/>
                <w:sz w:val="20"/>
                <w:szCs w:val="20"/>
              </w:rPr>
              <w:t>4.2.2</w:t>
            </w:r>
          </w:p>
        </w:tc>
        <w:tc>
          <w:tcPr>
            <w:tcW w:w="2006" w:type="dxa"/>
            <w:vAlign w:val="top"/>
          </w:tcPr>
          <w:p w14:paraId="71EA3122">
            <w:pPr>
              <w:pStyle w:val="19"/>
              <w:spacing w:before="158" w:line="228" w:lineRule="auto"/>
              <w:rPr>
                <w:color w:val="auto"/>
              </w:rPr>
            </w:pPr>
            <w:r>
              <w:rPr>
                <w:color w:val="auto"/>
                <w:spacing w:val="8"/>
              </w:rPr>
              <w:t>递交投标文件地点</w:t>
            </w:r>
          </w:p>
        </w:tc>
        <w:tc>
          <w:tcPr>
            <w:tcW w:w="6683" w:type="dxa"/>
            <w:vAlign w:val="top"/>
          </w:tcPr>
          <w:p w14:paraId="4507D3A9">
            <w:pPr>
              <w:pStyle w:val="19"/>
              <w:spacing w:before="159" w:line="226" w:lineRule="auto"/>
              <w:ind w:left="115"/>
              <w:rPr>
                <w:rFonts w:hint="eastAsia" w:ascii="宋体" w:hAnsi="宋体" w:eastAsia="宋体" w:cs="宋体"/>
                <w:color w:val="auto"/>
                <w:sz w:val="21"/>
                <w:szCs w:val="21"/>
              </w:rPr>
            </w:pPr>
            <w:r>
              <w:rPr>
                <w:rFonts w:hint="eastAsia" w:ascii="宋体" w:hAnsi="宋体" w:eastAsia="宋体" w:cs="宋体"/>
                <w:color w:val="auto"/>
                <w:spacing w:val="7"/>
                <w:sz w:val="21"/>
                <w:szCs w:val="21"/>
              </w:rPr>
              <w:t>见招标公告</w:t>
            </w:r>
          </w:p>
        </w:tc>
      </w:tr>
      <w:tr w14:paraId="433B0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169" w:type="dxa"/>
            <w:vAlign w:val="top"/>
          </w:tcPr>
          <w:p w14:paraId="7B86933A">
            <w:pPr>
              <w:spacing w:before="58" w:line="195" w:lineRule="auto"/>
              <w:ind w:left="376"/>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3"/>
                <w:sz w:val="20"/>
                <w:szCs w:val="20"/>
              </w:rPr>
              <w:t>4.2.3</w:t>
            </w:r>
          </w:p>
        </w:tc>
        <w:tc>
          <w:tcPr>
            <w:tcW w:w="2006" w:type="dxa"/>
            <w:vAlign w:val="top"/>
          </w:tcPr>
          <w:p w14:paraId="7E77058F">
            <w:pPr>
              <w:pStyle w:val="19"/>
              <w:spacing w:before="65" w:line="228" w:lineRule="auto"/>
              <w:rPr>
                <w:color w:val="auto"/>
              </w:rPr>
            </w:pPr>
            <w:r>
              <w:rPr>
                <w:color w:val="auto"/>
                <w:spacing w:val="8"/>
              </w:rPr>
              <w:t>是否退还投标文件</w:t>
            </w:r>
          </w:p>
        </w:tc>
        <w:tc>
          <w:tcPr>
            <w:tcW w:w="6683" w:type="dxa"/>
            <w:vAlign w:val="top"/>
          </w:tcPr>
          <w:p w14:paraId="2BB125BA">
            <w:pPr>
              <w:pStyle w:val="19"/>
              <w:spacing w:before="87" w:line="213" w:lineRule="auto"/>
              <w:ind w:left="126" w:right="5656" w:firstLine="4"/>
              <w:rPr>
                <w:rFonts w:hint="eastAsia" w:ascii="宋体" w:hAnsi="宋体" w:eastAsia="宋体" w:cs="宋体"/>
                <w:color w:val="auto"/>
                <w:sz w:val="21"/>
                <w:szCs w:val="21"/>
              </w:rPr>
            </w:pPr>
            <w:r>
              <w:rPr>
                <w:rFonts w:hint="eastAsia" w:ascii="宋体" w:hAnsi="宋体" w:eastAsia="宋体" w:cs="宋体"/>
                <w:color w:val="auto"/>
                <w:spacing w:val="-6"/>
                <w:sz w:val="21"/>
                <w:szCs w:val="21"/>
                <w:lang w:eastAsia="zh-CN"/>
              </w:rPr>
              <w:t>☑</w:t>
            </w:r>
            <w:r>
              <w:rPr>
                <w:rFonts w:hint="eastAsia" w:ascii="宋体" w:hAnsi="宋体" w:eastAsia="宋体" w:cs="宋体"/>
                <w:color w:val="auto"/>
                <w:spacing w:val="-6"/>
                <w:sz w:val="21"/>
                <w:szCs w:val="21"/>
              </w:rPr>
              <w:t>否</w:t>
            </w:r>
            <w:r>
              <w:rPr>
                <w:rFonts w:hint="eastAsia" w:ascii="宋体" w:hAnsi="宋体" w:eastAsia="宋体" w:cs="宋体"/>
                <w:color w:val="auto"/>
                <w:spacing w:val="-4"/>
                <w:sz w:val="21"/>
                <w:szCs w:val="21"/>
              </w:rPr>
              <w:t>□是</w:t>
            </w:r>
          </w:p>
        </w:tc>
      </w:tr>
      <w:tr w14:paraId="7F1E0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169" w:type="dxa"/>
            <w:vAlign w:val="top"/>
          </w:tcPr>
          <w:p w14:paraId="74C53DBD">
            <w:pPr>
              <w:spacing w:line="353" w:lineRule="auto"/>
              <w:rPr>
                <w:rFonts w:ascii="Arial"/>
                <w:color w:val="auto"/>
                <w:sz w:val="21"/>
              </w:rPr>
            </w:pPr>
          </w:p>
          <w:p w14:paraId="0832C98C">
            <w:pPr>
              <w:spacing w:before="57" w:line="195" w:lineRule="auto"/>
              <w:ind w:left="459"/>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1"/>
                <w:sz w:val="20"/>
                <w:szCs w:val="20"/>
              </w:rPr>
              <w:t>5.</w:t>
            </w:r>
            <w:r>
              <w:rPr>
                <w:rFonts w:ascii="Times New Roman" w:hAnsi="Times New Roman" w:eastAsia="Times New Roman" w:cs="Times New Roman"/>
                <w:color w:val="auto"/>
                <w:spacing w:val="-26"/>
                <w:sz w:val="20"/>
                <w:szCs w:val="20"/>
              </w:rPr>
              <w:t xml:space="preserve"> </w:t>
            </w:r>
            <w:r>
              <w:rPr>
                <w:rFonts w:ascii="Times New Roman" w:hAnsi="Times New Roman" w:eastAsia="Times New Roman" w:cs="Times New Roman"/>
                <w:color w:val="auto"/>
                <w:spacing w:val="-1"/>
                <w:sz w:val="20"/>
                <w:szCs w:val="20"/>
              </w:rPr>
              <w:t>1</w:t>
            </w:r>
          </w:p>
        </w:tc>
        <w:tc>
          <w:tcPr>
            <w:tcW w:w="2006" w:type="dxa"/>
            <w:vAlign w:val="top"/>
          </w:tcPr>
          <w:p w14:paraId="0EAAA76C">
            <w:pPr>
              <w:spacing w:line="310" w:lineRule="auto"/>
              <w:rPr>
                <w:rFonts w:ascii="Arial"/>
                <w:color w:val="auto"/>
                <w:sz w:val="21"/>
              </w:rPr>
            </w:pPr>
          </w:p>
          <w:p w14:paraId="71F39DA7">
            <w:pPr>
              <w:pStyle w:val="19"/>
              <w:spacing w:before="65" w:line="228" w:lineRule="auto"/>
              <w:rPr>
                <w:color w:val="auto"/>
              </w:rPr>
            </w:pPr>
            <w:r>
              <w:rPr>
                <w:color w:val="auto"/>
                <w:spacing w:val="8"/>
              </w:rPr>
              <w:t>开标时间和地点</w:t>
            </w:r>
          </w:p>
        </w:tc>
        <w:tc>
          <w:tcPr>
            <w:tcW w:w="6683" w:type="dxa"/>
            <w:vAlign w:val="top"/>
          </w:tcPr>
          <w:p w14:paraId="61DC5FA1">
            <w:pPr>
              <w:pStyle w:val="19"/>
              <w:spacing w:before="156" w:line="228" w:lineRule="auto"/>
              <w:ind w:left="112"/>
              <w:rPr>
                <w:rFonts w:hint="eastAsia" w:ascii="宋体" w:hAnsi="宋体" w:eastAsia="宋体" w:cs="宋体"/>
                <w:color w:val="auto"/>
                <w:sz w:val="21"/>
                <w:szCs w:val="21"/>
              </w:rPr>
            </w:pPr>
            <w:r>
              <w:rPr>
                <w:rFonts w:hint="eastAsia" w:ascii="宋体" w:hAnsi="宋体" w:eastAsia="宋体" w:cs="宋体"/>
                <w:color w:val="auto"/>
                <w:spacing w:val="9"/>
                <w:sz w:val="21"/>
                <w:szCs w:val="21"/>
              </w:rPr>
              <w:t>开标时间：同投标截止时间</w:t>
            </w:r>
          </w:p>
          <w:p w14:paraId="2C2CCEE7">
            <w:pPr>
              <w:pStyle w:val="19"/>
              <w:spacing w:before="191" w:line="228" w:lineRule="auto"/>
              <w:ind w:left="112"/>
              <w:rPr>
                <w:rFonts w:hint="default" w:ascii="宋体" w:hAnsi="宋体" w:eastAsia="宋体" w:cs="宋体"/>
                <w:color w:val="auto"/>
                <w:sz w:val="21"/>
                <w:szCs w:val="21"/>
                <w:lang w:val="en-US" w:eastAsia="zh-CN"/>
              </w:rPr>
            </w:pPr>
            <w:r>
              <w:rPr>
                <w:rFonts w:hint="eastAsia" w:ascii="宋体" w:hAnsi="宋体" w:eastAsia="宋体" w:cs="宋体"/>
                <w:color w:val="auto"/>
                <w:spacing w:val="6"/>
                <w:sz w:val="21"/>
                <w:szCs w:val="21"/>
              </w:rPr>
              <w:t>开标地点：</w:t>
            </w:r>
            <w:r>
              <w:rPr>
                <w:rFonts w:hint="eastAsia" w:ascii="宋体" w:hAnsi="宋体" w:eastAsia="宋体" w:cs="宋体"/>
                <w:color w:val="auto"/>
                <w:spacing w:val="-54"/>
                <w:sz w:val="21"/>
                <w:szCs w:val="21"/>
              </w:rPr>
              <w:t xml:space="preserve"> </w:t>
            </w:r>
            <w:r>
              <w:rPr>
                <w:rFonts w:hint="eastAsia" w:ascii="宋体" w:hAnsi="宋体" w:eastAsia="宋体" w:cs="宋体"/>
                <w:color w:val="auto"/>
                <w:spacing w:val="6"/>
                <w:sz w:val="21"/>
                <w:szCs w:val="21"/>
              </w:rPr>
              <w:t>大田县公共资源交易中心</w:t>
            </w:r>
          </w:p>
        </w:tc>
      </w:tr>
      <w:tr w14:paraId="61FDD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169" w:type="dxa"/>
            <w:tcBorders>
              <w:bottom w:val="single" w:color="auto" w:sz="4" w:space="0"/>
            </w:tcBorders>
            <w:vAlign w:val="top"/>
          </w:tcPr>
          <w:p w14:paraId="73601D77">
            <w:pPr>
              <w:spacing w:line="241" w:lineRule="auto"/>
              <w:rPr>
                <w:rFonts w:ascii="Arial"/>
                <w:color w:val="auto"/>
                <w:sz w:val="21"/>
              </w:rPr>
            </w:pPr>
          </w:p>
          <w:p w14:paraId="3C960F50">
            <w:pPr>
              <w:spacing w:line="241" w:lineRule="auto"/>
              <w:rPr>
                <w:rFonts w:ascii="Arial"/>
                <w:color w:val="auto"/>
                <w:sz w:val="21"/>
              </w:rPr>
            </w:pPr>
          </w:p>
          <w:p w14:paraId="34BD8177">
            <w:pPr>
              <w:spacing w:line="241" w:lineRule="auto"/>
              <w:rPr>
                <w:rFonts w:ascii="Arial"/>
                <w:color w:val="auto"/>
                <w:sz w:val="21"/>
              </w:rPr>
            </w:pPr>
          </w:p>
          <w:p w14:paraId="4054586E">
            <w:pPr>
              <w:spacing w:line="241" w:lineRule="auto"/>
              <w:rPr>
                <w:rFonts w:ascii="Arial"/>
                <w:color w:val="auto"/>
                <w:sz w:val="21"/>
              </w:rPr>
            </w:pPr>
          </w:p>
          <w:p w14:paraId="4E53B5E0">
            <w:pPr>
              <w:spacing w:line="241" w:lineRule="auto"/>
              <w:rPr>
                <w:rFonts w:ascii="Arial"/>
                <w:color w:val="auto"/>
                <w:sz w:val="21"/>
              </w:rPr>
            </w:pPr>
          </w:p>
          <w:p w14:paraId="199ACD22">
            <w:pPr>
              <w:spacing w:line="241" w:lineRule="auto"/>
              <w:rPr>
                <w:rFonts w:ascii="Arial"/>
                <w:color w:val="auto"/>
                <w:sz w:val="21"/>
              </w:rPr>
            </w:pPr>
          </w:p>
          <w:p w14:paraId="75D24D79">
            <w:pPr>
              <w:spacing w:line="241" w:lineRule="auto"/>
              <w:rPr>
                <w:rFonts w:ascii="Arial"/>
                <w:color w:val="auto"/>
                <w:sz w:val="21"/>
              </w:rPr>
            </w:pPr>
          </w:p>
          <w:p w14:paraId="135000ED">
            <w:pPr>
              <w:spacing w:before="57" w:line="195" w:lineRule="auto"/>
              <w:ind w:left="459"/>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5.2</w:t>
            </w:r>
          </w:p>
        </w:tc>
        <w:tc>
          <w:tcPr>
            <w:tcW w:w="2006" w:type="dxa"/>
            <w:tcBorders>
              <w:bottom w:val="single" w:color="auto" w:sz="4" w:space="0"/>
            </w:tcBorders>
            <w:vAlign w:val="top"/>
          </w:tcPr>
          <w:p w14:paraId="7589534D">
            <w:pPr>
              <w:spacing w:line="274" w:lineRule="auto"/>
              <w:rPr>
                <w:rFonts w:ascii="Arial"/>
                <w:color w:val="auto"/>
                <w:sz w:val="21"/>
              </w:rPr>
            </w:pPr>
          </w:p>
          <w:p w14:paraId="7A197294">
            <w:pPr>
              <w:spacing w:line="274" w:lineRule="auto"/>
              <w:rPr>
                <w:rFonts w:ascii="Arial"/>
                <w:color w:val="auto"/>
                <w:sz w:val="21"/>
              </w:rPr>
            </w:pPr>
          </w:p>
          <w:p w14:paraId="7AA5D45C">
            <w:pPr>
              <w:spacing w:line="274" w:lineRule="auto"/>
              <w:rPr>
                <w:rFonts w:ascii="Arial"/>
                <w:color w:val="auto"/>
                <w:sz w:val="21"/>
              </w:rPr>
            </w:pPr>
          </w:p>
          <w:p w14:paraId="7EE6C36A">
            <w:pPr>
              <w:spacing w:line="274" w:lineRule="auto"/>
              <w:rPr>
                <w:rFonts w:ascii="Arial"/>
                <w:color w:val="auto"/>
                <w:sz w:val="21"/>
              </w:rPr>
            </w:pPr>
          </w:p>
          <w:p w14:paraId="3D4169C1">
            <w:pPr>
              <w:spacing w:line="274" w:lineRule="auto"/>
              <w:rPr>
                <w:rFonts w:ascii="Arial"/>
                <w:color w:val="auto"/>
                <w:sz w:val="21"/>
              </w:rPr>
            </w:pPr>
          </w:p>
          <w:p w14:paraId="337E3C84">
            <w:pPr>
              <w:spacing w:line="274" w:lineRule="auto"/>
              <w:rPr>
                <w:rFonts w:ascii="Arial"/>
                <w:color w:val="auto"/>
                <w:sz w:val="21"/>
              </w:rPr>
            </w:pPr>
          </w:p>
          <w:p w14:paraId="14616DE6">
            <w:pPr>
              <w:pStyle w:val="19"/>
              <w:spacing w:before="65" w:line="228" w:lineRule="auto"/>
              <w:rPr>
                <w:color w:val="auto"/>
              </w:rPr>
            </w:pPr>
            <w:r>
              <w:rPr>
                <w:color w:val="auto"/>
                <w:spacing w:val="7"/>
              </w:rPr>
              <w:t>开标程序</w:t>
            </w:r>
          </w:p>
        </w:tc>
        <w:tc>
          <w:tcPr>
            <w:tcW w:w="6683" w:type="dxa"/>
            <w:tcBorders>
              <w:bottom w:val="single" w:color="auto" w:sz="4" w:space="0"/>
            </w:tcBorders>
            <w:vAlign w:val="top"/>
          </w:tcPr>
          <w:p w14:paraId="6167BB5D">
            <w:pPr>
              <w:pStyle w:val="19"/>
              <w:spacing w:before="178" w:line="228" w:lineRule="auto"/>
              <w:ind w:left="556"/>
              <w:rPr>
                <w:rFonts w:hint="eastAsia" w:ascii="宋体" w:hAnsi="宋体" w:eastAsia="宋体" w:cs="宋体"/>
                <w:color w:val="auto"/>
                <w:sz w:val="21"/>
                <w:szCs w:val="21"/>
              </w:rPr>
            </w:pPr>
            <w:r>
              <w:rPr>
                <w:rFonts w:hint="eastAsia" w:ascii="宋体" w:hAnsi="宋体" w:eastAsia="宋体" w:cs="宋体"/>
                <w:color w:val="auto"/>
                <w:spacing w:val="7"/>
                <w:sz w:val="21"/>
                <w:szCs w:val="21"/>
              </w:rPr>
              <w:t>电子交易平台按以下程序进行开标：</w:t>
            </w:r>
          </w:p>
          <w:p w14:paraId="57EF1370">
            <w:pPr>
              <w:pStyle w:val="19"/>
              <w:spacing w:before="191" w:line="318" w:lineRule="auto"/>
              <w:ind w:left="116" w:right="108" w:firstLine="432"/>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13"/>
                <w:sz w:val="21"/>
                <w:szCs w:val="21"/>
              </w:rPr>
              <w:t xml:space="preserve"> </w:t>
            </w:r>
            <w:r>
              <w:rPr>
                <w:rFonts w:hint="eastAsia" w:ascii="宋体" w:hAnsi="宋体" w:eastAsia="宋体" w:cs="宋体"/>
                <w:color w:val="auto"/>
                <w:spacing w:val="8"/>
                <w:sz w:val="21"/>
                <w:szCs w:val="21"/>
              </w:rPr>
              <w:t>、加密检查。开标时间一到，电子交易平台自动公开显示递</w:t>
            </w:r>
            <w:r>
              <w:rPr>
                <w:rFonts w:hint="eastAsia" w:ascii="宋体" w:hAnsi="宋体" w:eastAsia="宋体" w:cs="宋体"/>
                <w:color w:val="auto"/>
                <w:sz w:val="21"/>
                <w:szCs w:val="21"/>
              </w:rPr>
              <w:t xml:space="preserve"> </w:t>
            </w:r>
            <w:r>
              <w:rPr>
                <w:rFonts w:hint="eastAsia" w:ascii="宋体" w:hAnsi="宋体" w:eastAsia="宋体" w:cs="宋体"/>
                <w:color w:val="auto"/>
                <w:spacing w:val="9"/>
                <w:sz w:val="21"/>
                <w:szCs w:val="21"/>
              </w:rPr>
              <w:t>交投标文件顺序号及对应的电子投标文件加密</w:t>
            </w:r>
            <w:r>
              <w:rPr>
                <w:rFonts w:hint="eastAsia" w:ascii="宋体" w:hAnsi="宋体" w:eastAsia="宋体" w:cs="宋体"/>
                <w:color w:val="auto"/>
                <w:spacing w:val="8"/>
                <w:sz w:val="21"/>
                <w:szCs w:val="21"/>
              </w:rPr>
              <w:t>状态；</w:t>
            </w:r>
          </w:p>
          <w:p w14:paraId="2A4D629B">
            <w:pPr>
              <w:pStyle w:val="19"/>
              <w:spacing w:before="192" w:line="316" w:lineRule="auto"/>
              <w:ind w:left="133" w:right="110" w:firstLine="394"/>
              <w:rPr>
                <w:rFonts w:hint="eastAsia" w:ascii="宋体" w:hAnsi="宋体" w:eastAsia="宋体" w:cs="宋体"/>
                <w:color w:val="auto"/>
                <w:sz w:val="21"/>
                <w:szCs w:val="21"/>
              </w:rPr>
            </w:pPr>
            <w:r>
              <w:rPr>
                <w:rFonts w:hint="eastAsia" w:ascii="宋体" w:hAnsi="宋体" w:eastAsia="宋体" w:cs="宋体"/>
                <w:color w:val="auto"/>
                <w:spacing w:val="9"/>
                <w:sz w:val="21"/>
                <w:szCs w:val="21"/>
              </w:rPr>
              <w:t>2</w:t>
            </w:r>
            <w:r>
              <w:rPr>
                <w:rFonts w:hint="eastAsia" w:ascii="宋体" w:hAnsi="宋体" w:eastAsia="宋体" w:cs="宋体"/>
                <w:color w:val="auto"/>
                <w:spacing w:val="-19"/>
                <w:sz w:val="21"/>
                <w:szCs w:val="21"/>
              </w:rPr>
              <w:t xml:space="preserve"> </w:t>
            </w:r>
            <w:r>
              <w:rPr>
                <w:rFonts w:hint="eastAsia" w:ascii="宋体" w:hAnsi="宋体" w:eastAsia="宋体" w:cs="宋体"/>
                <w:color w:val="auto"/>
                <w:spacing w:val="9"/>
                <w:sz w:val="21"/>
                <w:szCs w:val="21"/>
              </w:rPr>
              <w:t>、电子投标文件解密。投标人网上递交投标文件，可根据自</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己意愿选择参加或不参加现场开标会。</w:t>
            </w:r>
          </w:p>
          <w:p w14:paraId="05D68349">
            <w:pPr>
              <w:pStyle w:val="19"/>
              <w:spacing w:before="177" w:line="396" w:lineRule="auto"/>
              <w:ind w:left="111" w:right="105" w:firstLine="4"/>
              <w:jc w:val="both"/>
              <w:rPr>
                <w:rFonts w:hint="eastAsia" w:ascii="宋体" w:hAnsi="宋体" w:eastAsia="宋体" w:cs="宋体"/>
                <w:color w:val="auto"/>
                <w:sz w:val="21"/>
                <w:szCs w:val="21"/>
              </w:rPr>
            </w:pPr>
            <w:r>
              <w:rPr>
                <w:rFonts w:hint="eastAsia" w:ascii="宋体" w:hAnsi="宋体" w:eastAsia="宋体" w:cs="宋体"/>
                <w:color w:val="auto"/>
                <w:spacing w:val="12"/>
                <w:sz w:val="21"/>
                <w:szCs w:val="21"/>
              </w:rPr>
              <w:t>操作步骤：将投标文件递交到</w:t>
            </w:r>
            <w:r>
              <w:rPr>
                <w:rFonts w:hint="eastAsia" w:ascii="宋体" w:hAnsi="宋体" w:eastAsia="宋体" w:cs="宋体"/>
                <w:color w:val="auto"/>
                <w:spacing w:val="12"/>
                <w:sz w:val="21"/>
                <w:szCs w:val="21"/>
                <w:lang w:val="en-US" w:eastAsia="zh-CN"/>
              </w:rPr>
              <w:t>三明市公共资源交易网</w:t>
            </w:r>
            <w:r>
              <w:rPr>
                <w:rFonts w:hint="eastAsia" w:ascii="宋体" w:hAnsi="宋体" w:eastAsia="宋体" w:cs="宋体"/>
                <w:color w:val="auto"/>
                <w:spacing w:val="12"/>
                <w:sz w:val="21"/>
                <w:szCs w:val="21"/>
              </w:rPr>
              <w:t>“新点</w:t>
            </w:r>
            <w:r>
              <w:rPr>
                <w:rFonts w:hint="eastAsia" w:ascii="宋体" w:hAnsi="宋体" w:eastAsia="宋体" w:cs="宋体"/>
                <w:color w:val="auto"/>
                <w:spacing w:val="11"/>
                <w:sz w:val="21"/>
                <w:szCs w:val="21"/>
              </w:rPr>
              <w:t>电子</w:t>
            </w:r>
            <w:r>
              <w:rPr>
                <w:rFonts w:hint="eastAsia" w:ascii="宋体" w:hAnsi="宋体" w:eastAsia="宋体" w:cs="宋体"/>
                <w:color w:val="auto"/>
                <w:spacing w:val="19"/>
                <w:sz w:val="21"/>
                <w:szCs w:val="21"/>
              </w:rPr>
              <w:t>招投标交易平台”→及时登录“新点电子招投标交易</w:t>
            </w:r>
            <w:r>
              <w:rPr>
                <w:rFonts w:hint="eastAsia" w:ascii="宋体" w:hAnsi="宋体" w:eastAsia="宋体" w:cs="宋体"/>
                <w:color w:val="auto"/>
                <w:spacing w:val="18"/>
                <w:sz w:val="21"/>
                <w:szCs w:val="21"/>
              </w:rPr>
              <w:t>平台”在平台</w:t>
            </w:r>
            <w:r>
              <w:rPr>
                <w:rFonts w:hint="eastAsia" w:ascii="宋体" w:hAnsi="宋体" w:eastAsia="宋体" w:cs="宋体"/>
                <w:color w:val="auto"/>
                <w:spacing w:val="7"/>
                <w:sz w:val="21"/>
                <w:szCs w:val="21"/>
              </w:rPr>
              <w:t>〔开标签到解密〕查看现场开标情况。具体解密操作详</w:t>
            </w:r>
            <w:r>
              <w:rPr>
                <w:rFonts w:hint="eastAsia" w:ascii="宋体" w:hAnsi="宋体" w:eastAsia="宋体" w:cs="宋体"/>
                <w:color w:val="auto"/>
                <w:spacing w:val="7"/>
                <w:sz w:val="21"/>
                <w:szCs w:val="21"/>
                <w:lang w:val="en-US" w:eastAsia="zh-CN"/>
              </w:rPr>
              <w:t>三明市公共资源交易网</w:t>
            </w:r>
            <w:r>
              <w:rPr>
                <w:rFonts w:hint="eastAsia" w:ascii="宋体" w:hAnsi="宋体" w:eastAsia="宋体" w:cs="宋体"/>
                <w:color w:val="auto"/>
                <w:spacing w:val="9"/>
                <w:sz w:val="21"/>
                <w:szCs w:val="21"/>
              </w:rPr>
              <w:t>的通知“不见面开标操作说明--投标单位”，并根据网</w:t>
            </w:r>
            <w:r>
              <w:rPr>
                <w:rFonts w:hint="eastAsia" w:ascii="宋体" w:hAnsi="宋体" w:eastAsia="宋体" w:cs="宋体"/>
                <w:color w:val="auto"/>
                <w:spacing w:val="11"/>
                <w:sz w:val="21"/>
                <w:szCs w:val="21"/>
              </w:rPr>
              <w:t>上开标室解密时间提示，在解密时间明确下达之</w:t>
            </w:r>
            <w:r>
              <w:rPr>
                <w:rFonts w:hint="eastAsia" w:ascii="宋体" w:hAnsi="宋体" w:eastAsia="宋体" w:cs="宋体"/>
                <w:color w:val="auto"/>
                <w:spacing w:val="10"/>
                <w:sz w:val="21"/>
                <w:szCs w:val="21"/>
              </w:rPr>
              <w:t>后</w:t>
            </w:r>
            <w:r>
              <w:rPr>
                <w:rFonts w:hint="eastAsia" w:ascii="宋体" w:hAnsi="宋体" w:eastAsia="宋体" w:cs="宋体"/>
                <w:color w:val="auto"/>
                <w:spacing w:val="-36"/>
                <w:sz w:val="21"/>
                <w:szCs w:val="21"/>
              </w:rPr>
              <w:t xml:space="preserve"> </w:t>
            </w:r>
            <w:r>
              <w:rPr>
                <w:rFonts w:hint="eastAsia" w:ascii="宋体" w:hAnsi="宋体" w:eastAsia="宋体" w:cs="宋体"/>
                <w:color w:val="auto"/>
                <w:spacing w:val="10"/>
                <w:sz w:val="21"/>
                <w:szCs w:val="21"/>
              </w:rPr>
              <w:t>30 分钟内进行</w:t>
            </w:r>
            <w:r>
              <w:rPr>
                <w:rFonts w:hint="eastAsia" w:ascii="宋体" w:hAnsi="宋体" w:eastAsia="宋体" w:cs="宋体"/>
                <w:color w:val="auto"/>
                <w:spacing w:val="3"/>
                <w:sz w:val="21"/>
                <w:szCs w:val="21"/>
              </w:rPr>
              <w:t>解密。</w:t>
            </w:r>
          </w:p>
          <w:p w14:paraId="01362113">
            <w:pPr>
              <w:pStyle w:val="19"/>
              <w:spacing w:before="32" w:line="399" w:lineRule="auto"/>
              <w:ind w:left="111" w:right="107" w:firstLine="437"/>
              <w:rPr>
                <w:rFonts w:hint="eastAsia" w:ascii="宋体" w:hAnsi="宋体" w:eastAsia="宋体" w:cs="宋体"/>
                <w:color w:val="auto"/>
                <w:sz w:val="21"/>
                <w:szCs w:val="21"/>
              </w:rPr>
            </w:pPr>
            <w:r>
              <w:rPr>
                <w:rFonts w:hint="eastAsia" w:ascii="宋体" w:hAnsi="宋体" w:eastAsia="宋体" w:cs="宋体"/>
                <w:color w:val="auto"/>
                <w:spacing w:val="8"/>
                <w:sz w:val="21"/>
                <w:szCs w:val="21"/>
              </w:rPr>
              <w:t>网上远程解密时长：投标人应当在解密开始时间后</w:t>
            </w:r>
            <w:r>
              <w:rPr>
                <w:rFonts w:hint="eastAsia" w:ascii="宋体" w:hAnsi="宋体" w:eastAsia="宋体" w:cs="宋体"/>
                <w:color w:val="auto"/>
                <w:spacing w:val="-35"/>
                <w:sz w:val="21"/>
                <w:szCs w:val="21"/>
              </w:rPr>
              <w:t xml:space="preserve"> </w:t>
            </w:r>
            <w:r>
              <w:rPr>
                <w:rFonts w:hint="eastAsia" w:cs="宋体"/>
                <w:color w:val="auto"/>
                <w:spacing w:val="8"/>
                <w:sz w:val="21"/>
                <w:szCs w:val="21"/>
                <w:lang w:val="en-US" w:eastAsia="zh-CN"/>
              </w:rPr>
              <w:t>45</w:t>
            </w:r>
            <w:r>
              <w:rPr>
                <w:rFonts w:hint="eastAsia" w:ascii="宋体" w:hAnsi="宋体" w:eastAsia="宋体" w:cs="宋体"/>
                <w:color w:val="auto"/>
                <w:spacing w:val="8"/>
                <w:sz w:val="21"/>
                <w:szCs w:val="21"/>
              </w:rPr>
              <w:t xml:space="preserve"> 分钟内</w:t>
            </w:r>
            <w:r>
              <w:rPr>
                <w:rFonts w:hint="eastAsia" w:ascii="宋体" w:hAnsi="宋体" w:eastAsia="宋体" w:cs="宋体"/>
                <w:color w:val="auto"/>
                <w:spacing w:val="9"/>
                <w:sz w:val="21"/>
                <w:szCs w:val="21"/>
              </w:rPr>
              <w:t>完成投标文件的解密工作（以网上招投标系统解密倒计时为准</w:t>
            </w:r>
            <w:r>
              <w:rPr>
                <w:rFonts w:hint="eastAsia" w:ascii="宋体" w:hAnsi="宋体" w:eastAsia="宋体" w:cs="宋体"/>
                <w:color w:val="auto"/>
                <w:spacing w:val="-4"/>
                <w:sz w:val="21"/>
                <w:szCs w:val="21"/>
              </w:rPr>
              <w:t>），</w:t>
            </w:r>
            <w:r>
              <w:rPr>
                <w:rFonts w:hint="eastAsia" w:ascii="宋体" w:hAnsi="宋体" w:eastAsia="宋体" w:cs="宋体"/>
                <w:color w:val="auto"/>
                <w:spacing w:val="8"/>
                <w:sz w:val="21"/>
                <w:szCs w:val="21"/>
              </w:rPr>
              <w:t>投标人未能在规定时间内成功解密投标文件的，视为撤销其投标文</w:t>
            </w:r>
            <w:r>
              <w:rPr>
                <w:rFonts w:hint="eastAsia" w:ascii="宋体" w:hAnsi="宋体" w:eastAsia="宋体" w:cs="宋体"/>
                <w:color w:val="auto"/>
                <w:spacing w:val="9"/>
                <w:sz w:val="21"/>
                <w:szCs w:val="21"/>
              </w:rPr>
              <w:t>件，投标人将不能参与后续的开标、评标活动。</w:t>
            </w:r>
          </w:p>
          <w:p w14:paraId="42370212">
            <w:pPr>
              <w:pStyle w:val="19"/>
              <w:spacing w:before="28" w:line="362" w:lineRule="auto"/>
              <w:ind w:left="111" w:right="105" w:firstLine="420"/>
              <w:rPr>
                <w:rFonts w:hint="eastAsia" w:ascii="宋体" w:hAnsi="宋体" w:eastAsia="宋体" w:cs="宋体"/>
                <w:color w:val="auto"/>
                <w:sz w:val="21"/>
                <w:szCs w:val="21"/>
              </w:rPr>
            </w:pPr>
            <w:r>
              <w:rPr>
                <w:rFonts w:hint="eastAsia" w:ascii="宋体" w:hAnsi="宋体" w:eastAsia="宋体" w:cs="宋体"/>
                <w:color w:val="auto"/>
                <w:spacing w:val="9"/>
                <w:sz w:val="21"/>
                <w:szCs w:val="21"/>
              </w:rPr>
              <w:t>3</w:t>
            </w:r>
            <w:r>
              <w:rPr>
                <w:rFonts w:hint="eastAsia" w:ascii="宋体" w:hAnsi="宋体" w:eastAsia="宋体" w:cs="宋体"/>
                <w:color w:val="auto"/>
                <w:spacing w:val="-24"/>
                <w:sz w:val="21"/>
                <w:szCs w:val="21"/>
              </w:rPr>
              <w:t xml:space="preserve"> </w:t>
            </w:r>
            <w:r>
              <w:rPr>
                <w:rFonts w:hint="eastAsia" w:ascii="宋体" w:hAnsi="宋体" w:eastAsia="宋体" w:cs="宋体"/>
                <w:color w:val="auto"/>
                <w:spacing w:val="9"/>
                <w:sz w:val="21"/>
                <w:szCs w:val="21"/>
              </w:rPr>
              <w:t>、开标。解密全部完成后或解密时间截止时，电子交易平台</w:t>
            </w:r>
            <w:r>
              <w:rPr>
                <w:rFonts w:hint="eastAsia" w:ascii="宋体" w:hAnsi="宋体" w:eastAsia="宋体" w:cs="宋体"/>
                <w:color w:val="auto"/>
                <w:spacing w:val="8"/>
                <w:sz w:val="21"/>
                <w:szCs w:val="21"/>
              </w:rPr>
              <w:t>自动显示投标人名称、标段名称、投标报价、质量目标、工期、投标保证金额、投标保证金到账情况、投标文件递交时间等招标文件</w:t>
            </w:r>
            <w:r>
              <w:rPr>
                <w:rFonts w:hint="eastAsia" w:ascii="宋体" w:hAnsi="宋体" w:eastAsia="宋体" w:cs="宋体"/>
                <w:color w:val="auto"/>
                <w:spacing w:val="7"/>
                <w:sz w:val="21"/>
                <w:szCs w:val="21"/>
              </w:rPr>
              <w:t>所确定的唱标内容；</w:t>
            </w:r>
          </w:p>
          <w:p w14:paraId="0431BEB7">
            <w:pPr>
              <w:pStyle w:val="19"/>
              <w:spacing w:before="196" w:line="349" w:lineRule="auto"/>
              <w:ind w:left="315" w:leftChars="150" w:right="107" w:firstLine="225" w:firstLineChars="99"/>
              <w:jc w:val="left"/>
              <w:rPr>
                <w:rFonts w:hint="eastAsia" w:ascii="宋体" w:hAnsi="宋体" w:eastAsia="宋体" w:cs="宋体"/>
                <w:color w:val="auto"/>
                <w:sz w:val="21"/>
                <w:szCs w:val="21"/>
                <w:lang w:val="en-US" w:eastAsia="zh-CN"/>
              </w:rPr>
            </w:pPr>
            <w:r>
              <w:rPr>
                <w:rFonts w:hint="eastAsia" w:ascii="宋体" w:hAnsi="宋体" w:eastAsia="宋体" w:cs="宋体"/>
                <w:color w:val="auto"/>
                <w:spacing w:val="9"/>
                <w:sz w:val="21"/>
                <w:szCs w:val="21"/>
              </w:rPr>
              <w:t>4</w:t>
            </w:r>
            <w:r>
              <w:rPr>
                <w:rFonts w:hint="eastAsia" w:ascii="宋体" w:hAnsi="宋体" w:eastAsia="宋体" w:cs="宋体"/>
                <w:color w:val="auto"/>
                <w:spacing w:val="-18"/>
                <w:sz w:val="21"/>
                <w:szCs w:val="21"/>
              </w:rPr>
              <w:t xml:space="preserve"> </w:t>
            </w:r>
            <w:r>
              <w:rPr>
                <w:rFonts w:hint="eastAsia" w:ascii="宋体" w:hAnsi="宋体" w:eastAsia="宋体" w:cs="宋体"/>
                <w:color w:val="auto"/>
                <w:spacing w:val="9"/>
                <w:sz w:val="21"/>
                <w:szCs w:val="21"/>
              </w:rPr>
              <w:t>、开标结束。开标结束，</w:t>
            </w:r>
            <w:r>
              <w:rPr>
                <w:rFonts w:hint="eastAsia" w:ascii="宋体" w:hAnsi="宋体" w:eastAsia="宋体" w:cs="宋体"/>
                <w:color w:val="auto"/>
                <w:spacing w:val="-57"/>
                <w:sz w:val="21"/>
                <w:szCs w:val="21"/>
              </w:rPr>
              <w:t xml:space="preserve"> </w:t>
            </w:r>
            <w:r>
              <w:rPr>
                <w:rFonts w:hint="eastAsia" w:ascii="宋体" w:hAnsi="宋体" w:eastAsia="宋体" w:cs="宋体"/>
                <w:color w:val="auto"/>
                <w:spacing w:val="9"/>
                <w:sz w:val="21"/>
                <w:szCs w:val="21"/>
              </w:rPr>
              <w:t>电子交易平台自动生成开标记录并</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向社会公众公布，但依法应当保密的除外。</w:t>
            </w:r>
          </w:p>
        </w:tc>
      </w:tr>
      <w:tr w14:paraId="09635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169" w:type="dxa"/>
            <w:tcBorders>
              <w:top w:val="single" w:color="auto" w:sz="4" w:space="0"/>
              <w:left w:val="single" w:color="auto" w:sz="4" w:space="0"/>
              <w:bottom w:val="single" w:color="auto" w:sz="4" w:space="0"/>
            </w:tcBorders>
            <w:vAlign w:val="top"/>
          </w:tcPr>
          <w:p w14:paraId="7EAA74D3">
            <w:pPr>
              <w:spacing w:line="370" w:lineRule="auto"/>
              <w:rPr>
                <w:rFonts w:ascii="Arial"/>
                <w:color w:val="auto"/>
                <w:sz w:val="21"/>
              </w:rPr>
            </w:pPr>
          </w:p>
          <w:p w14:paraId="7E0BC5BB">
            <w:pPr>
              <w:spacing w:before="58" w:line="195" w:lineRule="auto"/>
              <w:ind w:left="381"/>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4"/>
                <w:sz w:val="20"/>
                <w:szCs w:val="20"/>
              </w:rPr>
              <w:t>6.</w:t>
            </w:r>
            <w:r>
              <w:rPr>
                <w:rFonts w:ascii="Times New Roman" w:hAnsi="Times New Roman" w:eastAsia="Times New Roman" w:cs="Times New Roman"/>
                <w:color w:val="auto"/>
                <w:spacing w:val="-24"/>
                <w:sz w:val="20"/>
                <w:szCs w:val="20"/>
              </w:rPr>
              <w:t xml:space="preserve"> </w:t>
            </w:r>
            <w:r>
              <w:rPr>
                <w:rFonts w:ascii="Times New Roman" w:hAnsi="Times New Roman" w:eastAsia="Times New Roman" w:cs="Times New Roman"/>
                <w:color w:val="auto"/>
                <w:spacing w:val="-4"/>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4"/>
                <w:sz w:val="20"/>
                <w:szCs w:val="20"/>
              </w:rPr>
              <w:t>1</w:t>
            </w:r>
          </w:p>
        </w:tc>
        <w:tc>
          <w:tcPr>
            <w:tcW w:w="2006" w:type="dxa"/>
            <w:tcBorders>
              <w:top w:val="single" w:color="auto" w:sz="4" w:space="0"/>
              <w:bottom w:val="single" w:color="auto" w:sz="4" w:space="0"/>
            </w:tcBorders>
            <w:vAlign w:val="top"/>
          </w:tcPr>
          <w:p w14:paraId="78D5A2CD">
            <w:pPr>
              <w:spacing w:line="327" w:lineRule="auto"/>
              <w:rPr>
                <w:rFonts w:ascii="Arial"/>
                <w:color w:val="auto"/>
                <w:sz w:val="21"/>
              </w:rPr>
            </w:pPr>
          </w:p>
          <w:p w14:paraId="3E94B9D0">
            <w:pPr>
              <w:pStyle w:val="19"/>
              <w:spacing w:before="65" w:line="227" w:lineRule="auto"/>
              <w:rPr>
                <w:color w:val="auto"/>
              </w:rPr>
            </w:pPr>
            <w:r>
              <w:rPr>
                <w:color w:val="auto"/>
                <w:spacing w:val="8"/>
              </w:rPr>
              <w:t>评标委员会的组建</w:t>
            </w:r>
          </w:p>
        </w:tc>
        <w:tc>
          <w:tcPr>
            <w:tcW w:w="6683" w:type="dxa"/>
            <w:tcBorders>
              <w:top w:val="single" w:color="auto" w:sz="4" w:space="0"/>
              <w:bottom w:val="single" w:color="auto" w:sz="4" w:space="0"/>
              <w:right w:val="single" w:color="auto" w:sz="4" w:space="0"/>
            </w:tcBorders>
            <w:vAlign w:val="top"/>
          </w:tcPr>
          <w:p w14:paraId="62AE0B15">
            <w:pPr>
              <w:pStyle w:val="19"/>
              <w:spacing w:before="173" w:line="227" w:lineRule="auto"/>
              <w:ind w:left="111"/>
              <w:rPr>
                <w:rFonts w:hint="eastAsia" w:ascii="宋体" w:hAnsi="宋体" w:eastAsia="宋体" w:cs="宋体"/>
                <w:color w:val="auto"/>
                <w:sz w:val="21"/>
                <w:szCs w:val="21"/>
              </w:rPr>
            </w:pPr>
            <w:r>
              <w:rPr>
                <w:rFonts w:hint="eastAsia" w:ascii="宋体" w:hAnsi="宋体" w:eastAsia="宋体" w:cs="宋体"/>
                <w:color w:val="auto"/>
                <w:spacing w:val="7"/>
                <w:sz w:val="21"/>
                <w:szCs w:val="21"/>
              </w:rPr>
              <w:t>评标委员会构成：</w:t>
            </w:r>
            <w:r>
              <w:rPr>
                <w:rFonts w:hint="eastAsia" w:cs="宋体"/>
                <w:color w:val="auto"/>
                <w:spacing w:val="7"/>
                <w:sz w:val="21"/>
                <w:szCs w:val="21"/>
                <w:u w:val="single"/>
                <w:lang w:val="en-US" w:eastAsia="zh-CN"/>
              </w:rPr>
              <w:t xml:space="preserve"> </w:t>
            </w:r>
            <w:r>
              <w:rPr>
                <w:rFonts w:hint="eastAsia" w:cs="宋体"/>
                <w:color w:val="auto"/>
                <w:spacing w:val="7"/>
                <w:sz w:val="21"/>
                <w:szCs w:val="21"/>
                <w:u w:val="single" w:color="auto"/>
                <w:lang w:val="en-US" w:eastAsia="zh-CN"/>
              </w:rPr>
              <w:t>9</w:t>
            </w:r>
            <w:r>
              <w:rPr>
                <w:rFonts w:hint="eastAsia" w:ascii="宋体" w:hAnsi="宋体" w:eastAsia="宋体" w:cs="宋体"/>
                <w:color w:val="auto"/>
                <w:spacing w:val="7"/>
                <w:sz w:val="21"/>
                <w:szCs w:val="21"/>
                <w:u w:val="single" w:color="auto"/>
              </w:rPr>
              <w:t xml:space="preserve"> </w:t>
            </w:r>
            <w:r>
              <w:rPr>
                <w:rFonts w:hint="eastAsia" w:ascii="宋体" w:hAnsi="宋体" w:eastAsia="宋体" w:cs="宋体"/>
                <w:color w:val="auto"/>
                <w:spacing w:val="7"/>
                <w:sz w:val="21"/>
                <w:szCs w:val="21"/>
              </w:rPr>
              <w:t>人，其中招标人代表</w:t>
            </w:r>
            <w:r>
              <w:rPr>
                <w:rFonts w:hint="eastAsia" w:ascii="宋体" w:hAnsi="宋体" w:eastAsia="宋体" w:cs="宋体"/>
                <w:color w:val="auto"/>
                <w:spacing w:val="-22"/>
                <w:sz w:val="21"/>
                <w:szCs w:val="21"/>
              </w:rPr>
              <w:t xml:space="preserve"> </w:t>
            </w:r>
            <w:r>
              <w:rPr>
                <w:rFonts w:hint="eastAsia" w:ascii="宋体" w:hAnsi="宋体" w:eastAsia="宋体" w:cs="宋体"/>
                <w:color w:val="auto"/>
                <w:spacing w:val="7"/>
                <w:sz w:val="21"/>
                <w:szCs w:val="21"/>
                <w:u w:val="single" w:color="auto"/>
              </w:rPr>
              <w:t xml:space="preserve">0 </w:t>
            </w:r>
            <w:r>
              <w:rPr>
                <w:rFonts w:hint="eastAsia" w:ascii="宋体" w:hAnsi="宋体" w:eastAsia="宋体" w:cs="宋体"/>
                <w:color w:val="auto"/>
                <w:spacing w:val="7"/>
                <w:sz w:val="21"/>
                <w:szCs w:val="21"/>
              </w:rPr>
              <w:t>人，</w:t>
            </w:r>
            <w:r>
              <w:rPr>
                <w:rFonts w:hint="eastAsia" w:cs="宋体"/>
                <w:color w:val="auto"/>
                <w:spacing w:val="7"/>
                <w:sz w:val="21"/>
                <w:szCs w:val="21"/>
                <w:lang w:val="en-US" w:eastAsia="zh-CN"/>
              </w:rPr>
              <w:t>经济、技术</w:t>
            </w:r>
            <w:r>
              <w:rPr>
                <w:rFonts w:hint="eastAsia" w:ascii="宋体" w:hAnsi="宋体" w:eastAsia="宋体" w:cs="宋体"/>
                <w:color w:val="auto"/>
                <w:spacing w:val="7"/>
                <w:sz w:val="21"/>
                <w:szCs w:val="21"/>
              </w:rPr>
              <w:t>评标专家</w:t>
            </w:r>
            <w:r>
              <w:rPr>
                <w:rFonts w:hint="eastAsia" w:ascii="宋体" w:hAnsi="宋体" w:eastAsia="宋体" w:cs="宋体"/>
                <w:color w:val="auto"/>
                <w:spacing w:val="-38"/>
                <w:sz w:val="21"/>
                <w:szCs w:val="21"/>
              </w:rPr>
              <w:t xml:space="preserve"> </w:t>
            </w:r>
            <w:r>
              <w:rPr>
                <w:rFonts w:hint="eastAsia" w:cs="宋体"/>
                <w:color w:val="auto"/>
                <w:spacing w:val="7"/>
                <w:sz w:val="21"/>
                <w:szCs w:val="21"/>
                <w:u w:val="single" w:color="auto"/>
                <w:lang w:val="en-US" w:eastAsia="zh-CN"/>
              </w:rPr>
              <w:t>9</w:t>
            </w:r>
            <w:r>
              <w:rPr>
                <w:rFonts w:hint="eastAsia" w:ascii="宋体" w:hAnsi="宋体" w:eastAsia="宋体" w:cs="宋体"/>
                <w:color w:val="auto"/>
                <w:spacing w:val="7"/>
                <w:sz w:val="21"/>
                <w:szCs w:val="21"/>
                <w:u w:val="single" w:color="auto"/>
              </w:rPr>
              <w:t xml:space="preserve"> </w:t>
            </w:r>
            <w:r>
              <w:rPr>
                <w:rFonts w:hint="eastAsia" w:ascii="宋体" w:hAnsi="宋体" w:eastAsia="宋体" w:cs="宋体"/>
                <w:color w:val="auto"/>
                <w:spacing w:val="7"/>
                <w:sz w:val="21"/>
                <w:szCs w:val="21"/>
              </w:rPr>
              <w:t>人；</w:t>
            </w:r>
          </w:p>
          <w:p w14:paraId="2712B678">
            <w:pPr>
              <w:pStyle w:val="19"/>
              <w:spacing w:before="195" w:line="227" w:lineRule="auto"/>
              <w:ind w:left="111"/>
              <w:rPr>
                <w:rFonts w:hint="eastAsia" w:ascii="宋体" w:hAnsi="宋体" w:eastAsia="宋体" w:cs="宋体"/>
                <w:color w:val="auto"/>
                <w:sz w:val="21"/>
                <w:szCs w:val="21"/>
              </w:rPr>
            </w:pPr>
            <w:r>
              <w:rPr>
                <w:rFonts w:hint="eastAsia" w:ascii="宋体" w:hAnsi="宋体" w:eastAsia="宋体" w:cs="宋体"/>
                <w:color w:val="auto"/>
                <w:spacing w:val="9"/>
                <w:sz w:val="21"/>
                <w:szCs w:val="21"/>
              </w:rPr>
              <w:t>评标专家确定方式：</w:t>
            </w:r>
            <w:r>
              <w:rPr>
                <w:rFonts w:hint="eastAsia" w:ascii="宋体" w:hAnsi="宋体" w:eastAsia="宋体" w:cs="宋体"/>
                <w:color w:val="auto"/>
                <w:spacing w:val="9"/>
                <w:sz w:val="21"/>
                <w:szCs w:val="21"/>
                <w:u w:val="single" w:color="auto"/>
              </w:rPr>
              <w:t>从福建省综合评标专家库随机抽取</w:t>
            </w:r>
            <w:r>
              <w:rPr>
                <w:rFonts w:hint="eastAsia" w:ascii="宋体" w:hAnsi="宋体" w:eastAsia="宋体" w:cs="宋体"/>
                <w:color w:val="auto"/>
                <w:spacing w:val="9"/>
                <w:sz w:val="21"/>
                <w:szCs w:val="21"/>
              </w:rPr>
              <w:t>。</w:t>
            </w:r>
          </w:p>
        </w:tc>
      </w:tr>
      <w:tr w14:paraId="5752D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69" w:type="dxa"/>
            <w:tcBorders>
              <w:top w:val="single" w:color="auto" w:sz="4" w:space="0"/>
            </w:tcBorders>
            <w:vAlign w:val="top"/>
          </w:tcPr>
          <w:p w14:paraId="1C9055FD">
            <w:pPr>
              <w:spacing w:line="371" w:lineRule="auto"/>
              <w:rPr>
                <w:rFonts w:ascii="Arial"/>
                <w:color w:val="auto"/>
                <w:sz w:val="21"/>
              </w:rPr>
            </w:pPr>
          </w:p>
          <w:p w14:paraId="4B31F9D8">
            <w:pPr>
              <w:spacing w:before="58" w:line="195" w:lineRule="auto"/>
              <w:ind w:left="457"/>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7.</w:t>
            </w:r>
            <w:r>
              <w:rPr>
                <w:rFonts w:ascii="Times New Roman" w:hAnsi="Times New Roman" w:eastAsia="Times New Roman" w:cs="Times New Roman"/>
                <w:color w:val="auto"/>
                <w:spacing w:val="-26"/>
                <w:sz w:val="20"/>
                <w:szCs w:val="20"/>
              </w:rPr>
              <w:t xml:space="preserve"> </w:t>
            </w:r>
            <w:r>
              <w:rPr>
                <w:rFonts w:ascii="Times New Roman" w:hAnsi="Times New Roman" w:eastAsia="Times New Roman" w:cs="Times New Roman"/>
                <w:color w:val="auto"/>
                <w:sz w:val="20"/>
                <w:szCs w:val="20"/>
              </w:rPr>
              <w:t>1</w:t>
            </w:r>
          </w:p>
        </w:tc>
        <w:tc>
          <w:tcPr>
            <w:tcW w:w="2006" w:type="dxa"/>
            <w:tcBorders>
              <w:top w:val="single" w:color="auto" w:sz="4" w:space="0"/>
            </w:tcBorders>
            <w:vAlign w:val="top"/>
          </w:tcPr>
          <w:p w14:paraId="01374F7F">
            <w:pPr>
              <w:pStyle w:val="19"/>
              <w:spacing w:before="175" w:line="323" w:lineRule="auto"/>
              <w:ind w:right="164"/>
              <w:rPr>
                <w:color w:val="auto"/>
              </w:rPr>
            </w:pPr>
            <w:r>
              <w:rPr>
                <w:color w:val="auto"/>
                <w:spacing w:val="8"/>
              </w:rPr>
              <w:t>是否授权评标委员会确</w:t>
            </w:r>
            <w:r>
              <w:rPr>
                <w:color w:val="auto"/>
                <w:spacing w:val="5"/>
              </w:rPr>
              <w:t xml:space="preserve"> </w:t>
            </w:r>
            <w:r>
              <w:rPr>
                <w:color w:val="auto"/>
                <w:spacing w:val="6"/>
              </w:rPr>
              <w:t>定中标人</w:t>
            </w:r>
          </w:p>
        </w:tc>
        <w:tc>
          <w:tcPr>
            <w:tcW w:w="6683" w:type="dxa"/>
            <w:tcBorders>
              <w:top w:val="single" w:color="auto" w:sz="4" w:space="0"/>
            </w:tcBorders>
            <w:vAlign w:val="top"/>
          </w:tcPr>
          <w:p w14:paraId="4912191D">
            <w:pPr>
              <w:pStyle w:val="19"/>
              <w:spacing w:before="84" w:line="208" w:lineRule="auto"/>
              <w:ind w:left="130"/>
              <w:rPr>
                <w:rFonts w:hint="eastAsia" w:ascii="宋体" w:hAnsi="宋体" w:eastAsia="宋体" w:cs="宋体"/>
                <w:color w:val="auto"/>
                <w:sz w:val="21"/>
                <w:szCs w:val="21"/>
              </w:rPr>
            </w:pPr>
            <w:r>
              <w:rPr>
                <w:rFonts w:hint="eastAsia" w:ascii="宋体" w:hAnsi="宋体" w:eastAsia="宋体" w:cs="宋体"/>
                <w:color w:val="auto"/>
                <w:spacing w:val="32"/>
                <w:sz w:val="21"/>
                <w:szCs w:val="21"/>
                <w:lang w:eastAsia="zh-CN"/>
              </w:rPr>
              <w:t>☑</w:t>
            </w:r>
            <w:r>
              <w:rPr>
                <w:rFonts w:hint="eastAsia" w:ascii="宋体" w:hAnsi="宋体" w:eastAsia="宋体" w:cs="宋体"/>
                <w:color w:val="auto"/>
                <w:spacing w:val="32"/>
                <w:sz w:val="21"/>
                <w:szCs w:val="21"/>
              </w:rPr>
              <w:t>是</w:t>
            </w:r>
          </w:p>
          <w:p w14:paraId="532BC667">
            <w:pPr>
              <w:pStyle w:val="19"/>
              <w:spacing w:before="195" w:line="227" w:lineRule="auto"/>
              <w:ind w:left="111"/>
              <w:rPr>
                <w:rFonts w:hint="eastAsia" w:ascii="宋体" w:hAnsi="宋体" w:eastAsia="宋体" w:cs="宋体"/>
                <w:color w:val="auto"/>
                <w:sz w:val="21"/>
                <w:szCs w:val="21"/>
              </w:rPr>
            </w:pPr>
            <w:r>
              <w:rPr>
                <w:rFonts w:hint="eastAsia" w:ascii="宋体" w:hAnsi="宋体" w:eastAsia="宋体" w:cs="宋体"/>
                <w:color w:val="auto"/>
                <w:spacing w:val="-6"/>
                <w:sz w:val="21"/>
                <w:szCs w:val="21"/>
                <w:lang w:eastAsia="zh-CN"/>
              </w:rPr>
              <w:t>□</w:t>
            </w:r>
            <w:r>
              <w:rPr>
                <w:rFonts w:hint="eastAsia" w:ascii="宋体" w:hAnsi="宋体" w:eastAsia="宋体" w:cs="宋体"/>
                <w:color w:val="auto"/>
                <w:spacing w:val="9"/>
                <w:sz w:val="21"/>
                <w:szCs w:val="21"/>
              </w:rPr>
              <w:t>否，推荐的中标候选人数：</w:t>
            </w:r>
            <w:r>
              <w:rPr>
                <w:rFonts w:hint="eastAsia" w:cs="宋体"/>
                <w:color w:val="auto"/>
                <w:spacing w:val="9"/>
                <w:sz w:val="21"/>
                <w:szCs w:val="21"/>
                <w:lang w:val="en-US" w:eastAsia="zh-CN"/>
              </w:rPr>
              <w:t xml:space="preserve"> 3</w:t>
            </w:r>
            <w:r>
              <w:rPr>
                <w:rFonts w:hint="eastAsia" w:ascii="宋体" w:hAnsi="宋体" w:eastAsia="宋体" w:cs="宋体"/>
                <w:color w:val="auto"/>
                <w:spacing w:val="9"/>
                <w:sz w:val="21"/>
                <w:szCs w:val="21"/>
              </w:rPr>
              <w:t xml:space="preserve"> 名。</w:t>
            </w:r>
          </w:p>
        </w:tc>
      </w:tr>
      <w:tr w14:paraId="452EC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7" w:hRule="atLeast"/>
        </w:trPr>
        <w:tc>
          <w:tcPr>
            <w:tcW w:w="1169" w:type="dxa"/>
            <w:vAlign w:val="top"/>
          </w:tcPr>
          <w:p w14:paraId="50697E73">
            <w:pPr>
              <w:spacing w:line="293" w:lineRule="auto"/>
              <w:rPr>
                <w:rFonts w:ascii="Arial"/>
                <w:color w:val="auto"/>
                <w:sz w:val="21"/>
              </w:rPr>
            </w:pPr>
          </w:p>
          <w:p w14:paraId="67D23B58">
            <w:pPr>
              <w:spacing w:line="294" w:lineRule="auto"/>
              <w:rPr>
                <w:rFonts w:ascii="Arial"/>
                <w:color w:val="auto"/>
                <w:sz w:val="21"/>
              </w:rPr>
            </w:pPr>
          </w:p>
          <w:p w14:paraId="2D7132DC">
            <w:pPr>
              <w:spacing w:before="57" w:line="195" w:lineRule="auto"/>
              <w:ind w:left="457"/>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1"/>
                <w:sz w:val="20"/>
                <w:szCs w:val="20"/>
              </w:rPr>
              <w:t>7.2</w:t>
            </w:r>
          </w:p>
        </w:tc>
        <w:tc>
          <w:tcPr>
            <w:tcW w:w="2006" w:type="dxa"/>
            <w:vAlign w:val="top"/>
          </w:tcPr>
          <w:p w14:paraId="0B416A76">
            <w:pPr>
              <w:spacing w:line="271" w:lineRule="auto"/>
              <w:rPr>
                <w:rFonts w:ascii="Arial"/>
                <w:color w:val="auto"/>
                <w:sz w:val="21"/>
              </w:rPr>
            </w:pPr>
          </w:p>
          <w:p w14:paraId="008DA065">
            <w:pPr>
              <w:spacing w:line="272" w:lineRule="auto"/>
              <w:rPr>
                <w:rFonts w:ascii="Arial"/>
                <w:color w:val="auto"/>
                <w:sz w:val="21"/>
              </w:rPr>
            </w:pPr>
          </w:p>
          <w:p w14:paraId="70E8D176">
            <w:pPr>
              <w:pStyle w:val="19"/>
              <w:spacing w:before="65" w:line="227" w:lineRule="auto"/>
              <w:rPr>
                <w:color w:val="auto"/>
              </w:rPr>
            </w:pPr>
            <w:r>
              <w:rPr>
                <w:color w:val="auto"/>
                <w:spacing w:val="6"/>
              </w:rPr>
              <w:t>中标候选人公示媒介</w:t>
            </w:r>
          </w:p>
        </w:tc>
        <w:tc>
          <w:tcPr>
            <w:tcW w:w="6683" w:type="dxa"/>
            <w:vAlign w:val="top"/>
          </w:tcPr>
          <w:p w14:paraId="455AA99F">
            <w:pPr>
              <w:spacing w:line="323" w:lineRule="auto"/>
              <w:rPr>
                <w:rFonts w:hint="eastAsia" w:ascii="宋体" w:hAnsi="宋体" w:eastAsia="宋体" w:cs="宋体"/>
                <w:color w:val="auto"/>
                <w:sz w:val="21"/>
                <w:szCs w:val="21"/>
              </w:rPr>
            </w:pPr>
          </w:p>
          <w:p w14:paraId="09630FEA">
            <w:pPr>
              <w:pStyle w:val="19"/>
              <w:spacing w:before="65" w:line="378" w:lineRule="auto"/>
              <w:ind w:left="112" w:right="103" w:hanging="1"/>
              <w:rPr>
                <w:rFonts w:hint="eastAsia" w:ascii="宋体" w:hAnsi="宋体" w:eastAsia="宋体" w:cs="宋体"/>
                <w:color w:val="auto"/>
                <w:sz w:val="21"/>
                <w:szCs w:val="21"/>
              </w:rPr>
            </w:pPr>
            <w:r>
              <w:rPr>
                <w:rFonts w:hint="eastAsia" w:ascii="宋体" w:hAnsi="宋体" w:eastAsia="宋体" w:cs="宋体"/>
                <w:color w:val="auto"/>
                <w:spacing w:val="9"/>
                <w:sz w:val="21"/>
                <w:szCs w:val="21"/>
              </w:rPr>
              <w:t>福建省公共资源交易电子公共服务平台（</w:t>
            </w:r>
            <w:r>
              <w:rPr>
                <w:rFonts w:hint="eastAsia" w:ascii="宋体" w:hAnsi="宋体" w:eastAsia="宋体" w:cs="宋体"/>
                <w:color w:val="auto"/>
                <w:sz w:val="21"/>
                <w:szCs w:val="21"/>
              </w:rPr>
              <w:t>www</w:t>
            </w:r>
            <w:r>
              <w:rPr>
                <w:rFonts w:hint="eastAsia" w:ascii="宋体" w:hAnsi="宋体" w:eastAsia="宋体" w:cs="宋体"/>
                <w:color w:val="auto"/>
                <w:spacing w:val="9"/>
                <w:sz w:val="21"/>
                <w:szCs w:val="21"/>
              </w:rPr>
              <w:t>.</w:t>
            </w:r>
            <w:r>
              <w:rPr>
                <w:rFonts w:hint="eastAsia" w:ascii="宋体" w:hAnsi="宋体" w:eastAsia="宋体" w:cs="宋体"/>
                <w:color w:val="auto"/>
                <w:sz w:val="21"/>
                <w:szCs w:val="21"/>
              </w:rPr>
              <w:t>fjggfw</w:t>
            </w:r>
            <w:r>
              <w:rPr>
                <w:rFonts w:hint="eastAsia" w:ascii="宋体" w:hAnsi="宋体" w:eastAsia="宋体" w:cs="宋体"/>
                <w:color w:val="auto"/>
                <w:spacing w:val="9"/>
                <w:sz w:val="21"/>
                <w:szCs w:val="21"/>
              </w:rPr>
              <w:t>.</w:t>
            </w:r>
            <w:r>
              <w:rPr>
                <w:rFonts w:hint="eastAsia" w:ascii="宋体" w:hAnsi="宋体" w:eastAsia="宋体" w:cs="宋体"/>
                <w:color w:val="auto"/>
                <w:sz w:val="21"/>
                <w:szCs w:val="21"/>
              </w:rPr>
              <w:t>gov</w:t>
            </w:r>
            <w:r>
              <w:rPr>
                <w:rFonts w:hint="eastAsia" w:ascii="宋体" w:hAnsi="宋体" w:eastAsia="宋体" w:cs="宋体"/>
                <w:color w:val="auto"/>
                <w:spacing w:val="9"/>
                <w:sz w:val="21"/>
                <w:szCs w:val="21"/>
              </w:rPr>
              <w:t>.</w:t>
            </w:r>
            <w:r>
              <w:rPr>
                <w:rFonts w:hint="eastAsia" w:ascii="宋体" w:hAnsi="宋体" w:eastAsia="宋体" w:cs="宋体"/>
                <w:color w:val="auto"/>
                <w:sz w:val="21"/>
                <w:szCs w:val="21"/>
              </w:rPr>
              <w:t>cn</w:t>
            </w:r>
            <w:r>
              <w:rPr>
                <w:rFonts w:hint="eastAsia" w:ascii="宋体" w:hAnsi="宋体" w:eastAsia="宋体" w:cs="宋体"/>
                <w:color w:val="auto"/>
                <w:spacing w:val="9"/>
                <w:sz w:val="21"/>
                <w:szCs w:val="21"/>
              </w:rPr>
              <w:t>）、</w:t>
            </w:r>
            <w:r>
              <w:rPr>
                <w:rFonts w:hint="eastAsia" w:ascii="宋体" w:hAnsi="宋体" w:eastAsia="宋体" w:cs="宋体"/>
                <w:color w:val="auto"/>
                <w:spacing w:val="9"/>
                <w:sz w:val="21"/>
                <w:szCs w:val="21"/>
                <w:lang w:eastAsia="zh-CN"/>
              </w:rPr>
              <w:t>三明市公共资源交易网（http://www.smggzy.cn/smwz/</w:t>
            </w:r>
            <w:r>
              <w:rPr>
                <w:rFonts w:hint="eastAsia" w:ascii="宋体" w:hAnsi="宋体" w:eastAsia="宋体" w:cs="宋体"/>
                <w:color w:val="auto"/>
                <w:spacing w:val="12"/>
                <w:sz w:val="21"/>
                <w:szCs w:val="21"/>
              </w:rPr>
              <w:t>）</w:t>
            </w:r>
          </w:p>
        </w:tc>
      </w:tr>
      <w:tr w14:paraId="34A37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3" w:hRule="atLeast"/>
        </w:trPr>
        <w:tc>
          <w:tcPr>
            <w:tcW w:w="1169" w:type="dxa"/>
            <w:vAlign w:val="top"/>
          </w:tcPr>
          <w:p w14:paraId="441CDFE6">
            <w:pPr>
              <w:spacing w:line="260" w:lineRule="auto"/>
              <w:rPr>
                <w:rFonts w:ascii="Arial"/>
                <w:color w:val="auto"/>
                <w:sz w:val="21"/>
              </w:rPr>
            </w:pPr>
          </w:p>
          <w:p w14:paraId="2AE8C164">
            <w:pPr>
              <w:spacing w:line="260" w:lineRule="auto"/>
              <w:rPr>
                <w:rFonts w:ascii="Arial"/>
                <w:color w:val="auto"/>
                <w:sz w:val="21"/>
              </w:rPr>
            </w:pPr>
          </w:p>
          <w:p w14:paraId="188DB7E6">
            <w:pPr>
              <w:spacing w:line="260" w:lineRule="auto"/>
              <w:rPr>
                <w:rFonts w:ascii="Arial"/>
                <w:color w:val="auto"/>
                <w:sz w:val="21"/>
              </w:rPr>
            </w:pPr>
          </w:p>
          <w:p w14:paraId="0E34120C">
            <w:pPr>
              <w:spacing w:line="260" w:lineRule="auto"/>
              <w:rPr>
                <w:rFonts w:ascii="Arial"/>
                <w:color w:val="auto"/>
                <w:sz w:val="21"/>
              </w:rPr>
            </w:pPr>
          </w:p>
          <w:p w14:paraId="5BF8B5EE">
            <w:pPr>
              <w:spacing w:line="260" w:lineRule="auto"/>
              <w:rPr>
                <w:rFonts w:ascii="Arial"/>
                <w:color w:val="auto"/>
                <w:sz w:val="21"/>
              </w:rPr>
            </w:pPr>
          </w:p>
          <w:p w14:paraId="7036659C">
            <w:pPr>
              <w:spacing w:line="260" w:lineRule="auto"/>
              <w:rPr>
                <w:rFonts w:ascii="Arial"/>
                <w:color w:val="auto"/>
                <w:sz w:val="21"/>
              </w:rPr>
            </w:pPr>
          </w:p>
          <w:p w14:paraId="5A8ACD44">
            <w:pPr>
              <w:spacing w:line="260" w:lineRule="auto"/>
              <w:rPr>
                <w:rFonts w:ascii="Arial"/>
                <w:color w:val="auto"/>
                <w:sz w:val="21"/>
              </w:rPr>
            </w:pPr>
          </w:p>
          <w:p w14:paraId="4ED6974B">
            <w:pPr>
              <w:spacing w:line="260" w:lineRule="auto"/>
              <w:rPr>
                <w:rFonts w:ascii="Arial"/>
                <w:color w:val="auto"/>
                <w:sz w:val="21"/>
              </w:rPr>
            </w:pPr>
          </w:p>
          <w:p w14:paraId="40BB68EE">
            <w:pPr>
              <w:spacing w:line="260" w:lineRule="auto"/>
              <w:rPr>
                <w:rFonts w:ascii="Arial"/>
                <w:color w:val="auto"/>
                <w:sz w:val="21"/>
              </w:rPr>
            </w:pPr>
          </w:p>
          <w:p w14:paraId="37DF31F7">
            <w:pPr>
              <w:spacing w:before="58" w:line="195" w:lineRule="auto"/>
              <w:ind w:left="380"/>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1"/>
                <w:sz w:val="20"/>
                <w:szCs w:val="20"/>
              </w:rPr>
              <w:t>7.4.</w:t>
            </w:r>
            <w:r>
              <w:rPr>
                <w:rFonts w:ascii="Times New Roman" w:hAnsi="Times New Roman" w:eastAsia="Times New Roman" w:cs="Times New Roman"/>
                <w:color w:val="auto"/>
                <w:spacing w:val="-23"/>
                <w:sz w:val="20"/>
                <w:szCs w:val="20"/>
              </w:rPr>
              <w:t xml:space="preserve"> </w:t>
            </w:r>
            <w:r>
              <w:rPr>
                <w:rFonts w:ascii="Times New Roman" w:hAnsi="Times New Roman" w:eastAsia="Times New Roman" w:cs="Times New Roman"/>
                <w:color w:val="auto"/>
                <w:spacing w:val="1"/>
                <w:sz w:val="20"/>
                <w:szCs w:val="20"/>
              </w:rPr>
              <w:t>1</w:t>
            </w:r>
          </w:p>
        </w:tc>
        <w:tc>
          <w:tcPr>
            <w:tcW w:w="2006" w:type="dxa"/>
            <w:vAlign w:val="top"/>
          </w:tcPr>
          <w:p w14:paraId="6810A0CB">
            <w:pPr>
              <w:spacing w:line="255" w:lineRule="auto"/>
              <w:rPr>
                <w:rFonts w:ascii="Arial"/>
                <w:color w:val="auto"/>
                <w:sz w:val="21"/>
              </w:rPr>
            </w:pPr>
          </w:p>
          <w:p w14:paraId="195B8E48">
            <w:pPr>
              <w:spacing w:line="255" w:lineRule="auto"/>
              <w:rPr>
                <w:rFonts w:ascii="Arial"/>
                <w:color w:val="auto"/>
                <w:sz w:val="21"/>
              </w:rPr>
            </w:pPr>
          </w:p>
          <w:p w14:paraId="2E47F32D">
            <w:pPr>
              <w:spacing w:line="255" w:lineRule="auto"/>
              <w:rPr>
                <w:rFonts w:ascii="Arial"/>
                <w:color w:val="auto"/>
                <w:sz w:val="21"/>
              </w:rPr>
            </w:pPr>
          </w:p>
          <w:p w14:paraId="43D66C84">
            <w:pPr>
              <w:spacing w:line="255" w:lineRule="auto"/>
              <w:rPr>
                <w:rFonts w:ascii="Arial"/>
                <w:color w:val="auto"/>
                <w:sz w:val="21"/>
              </w:rPr>
            </w:pPr>
          </w:p>
          <w:p w14:paraId="4F2EF3FD">
            <w:pPr>
              <w:spacing w:line="255" w:lineRule="auto"/>
              <w:rPr>
                <w:rFonts w:ascii="Arial"/>
                <w:color w:val="auto"/>
                <w:sz w:val="21"/>
              </w:rPr>
            </w:pPr>
          </w:p>
          <w:p w14:paraId="7A561CD5">
            <w:pPr>
              <w:spacing w:line="255" w:lineRule="auto"/>
              <w:rPr>
                <w:rFonts w:ascii="Arial"/>
                <w:color w:val="auto"/>
                <w:sz w:val="21"/>
              </w:rPr>
            </w:pPr>
          </w:p>
          <w:p w14:paraId="0E865AAE">
            <w:pPr>
              <w:spacing w:line="255" w:lineRule="auto"/>
              <w:rPr>
                <w:rFonts w:ascii="Arial"/>
                <w:color w:val="auto"/>
                <w:sz w:val="21"/>
              </w:rPr>
            </w:pPr>
          </w:p>
          <w:p w14:paraId="4D013F8C">
            <w:pPr>
              <w:spacing w:line="256" w:lineRule="auto"/>
              <w:rPr>
                <w:rFonts w:ascii="Arial"/>
                <w:color w:val="auto"/>
                <w:sz w:val="21"/>
              </w:rPr>
            </w:pPr>
          </w:p>
          <w:p w14:paraId="2E0978EA">
            <w:pPr>
              <w:spacing w:line="256" w:lineRule="auto"/>
              <w:rPr>
                <w:rFonts w:ascii="Arial"/>
                <w:color w:val="auto"/>
                <w:sz w:val="21"/>
              </w:rPr>
            </w:pPr>
          </w:p>
          <w:p w14:paraId="10BA287C">
            <w:pPr>
              <w:pStyle w:val="19"/>
              <w:spacing w:before="65" w:line="228" w:lineRule="auto"/>
              <w:ind w:left="801"/>
              <w:rPr>
                <w:color w:val="auto"/>
              </w:rPr>
            </w:pPr>
          </w:p>
          <w:p w14:paraId="7407F59D">
            <w:pPr>
              <w:pStyle w:val="19"/>
              <w:spacing w:before="65" w:line="228" w:lineRule="auto"/>
              <w:ind w:left="801"/>
              <w:rPr>
                <w:color w:val="auto"/>
              </w:rPr>
            </w:pPr>
          </w:p>
        </w:tc>
        <w:tc>
          <w:tcPr>
            <w:tcW w:w="6683" w:type="dxa"/>
            <w:vAlign w:val="top"/>
          </w:tcPr>
          <w:p w14:paraId="4C983054">
            <w:pPr>
              <w:pStyle w:val="19"/>
              <w:spacing w:before="65" w:line="378" w:lineRule="auto"/>
              <w:ind w:left="112" w:right="103" w:hanging="1"/>
              <w:rPr>
                <w:rFonts w:hint="eastAsia" w:ascii="宋体" w:hAnsi="宋体" w:eastAsia="宋体" w:cs="宋体"/>
                <w:color w:val="auto"/>
                <w:spacing w:val="9"/>
                <w:sz w:val="21"/>
                <w:szCs w:val="21"/>
                <w:lang w:val="en-US" w:eastAsia="zh-CN"/>
              </w:rPr>
            </w:pPr>
            <w:r>
              <w:rPr>
                <w:rFonts w:hint="eastAsia" w:ascii="宋体" w:hAnsi="宋体" w:eastAsia="宋体" w:cs="宋体"/>
                <w:color w:val="auto"/>
                <w:spacing w:val="9"/>
                <w:sz w:val="21"/>
                <w:szCs w:val="21"/>
              </w:rPr>
              <w:t>履约担保的形式：为签约合同价的 10</w:t>
            </w:r>
            <w:r>
              <w:rPr>
                <w:rFonts w:hint="eastAsia" w:ascii="宋体" w:hAnsi="宋体" w:eastAsia="宋体" w:cs="宋体"/>
                <w:color w:val="auto"/>
                <w:spacing w:val="9"/>
                <w:sz w:val="21"/>
                <w:szCs w:val="21"/>
                <w:lang w:val="en-US" w:eastAsia="zh-CN"/>
              </w:rPr>
              <w:t xml:space="preserve"> </w:t>
            </w:r>
            <w:r>
              <w:rPr>
                <w:rFonts w:hint="eastAsia" w:ascii="宋体" w:hAnsi="宋体" w:eastAsia="宋体" w:cs="宋体"/>
                <w:color w:val="auto"/>
                <w:spacing w:val="9"/>
                <w:sz w:val="21"/>
                <w:szCs w:val="21"/>
              </w:rPr>
              <w:t>%</w:t>
            </w:r>
            <w:r>
              <w:rPr>
                <w:rFonts w:hint="eastAsia" w:ascii="宋体" w:hAnsi="宋体" w:eastAsia="宋体" w:cs="宋体"/>
                <w:color w:val="auto"/>
                <w:spacing w:val="9"/>
                <w:sz w:val="21"/>
                <w:szCs w:val="21"/>
                <w:lang w:val="en-US" w:eastAsia="zh-CN"/>
              </w:rPr>
              <w:t xml:space="preserve"> </w:t>
            </w:r>
          </w:p>
          <w:p w14:paraId="16FBFB26">
            <w:pPr>
              <w:pStyle w:val="19"/>
              <w:spacing w:before="65" w:line="378" w:lineRule="auto"/>
              <w:ind w:left="112" w:right="103" w:hanging="1"/>
              <w:rPr>
                <w:rFonts w:hint="default" w:ascii="宋体" w:hAnsi="宋体" w:eastAsia="宋体" w:cs="宋体"/>
                <w:b/>
                <w:bCs/>
                <w:color w:val="auto"/>
                <w:spacing w:val="9"/>
                <w:sz w:val="21"/>
                <w:szCs w:val="21"/>
                <w:lang w:val="en-US" w:eastAsia="zh-CN"/>
              </w:rPr>
            </w:pPr>
            <w:r>
              <w:rPr>
                <w:rFonts w:hint="eastAsia" w:ascii="宋体" w:hAnsi="宋体" w:eastAsia="宋体" w:cs="宋体"/>
                <w:color w:val="auto"/>
                <w:spacing w:val="9"/>
                <w:sz w:val="21"/>
                <w:szCs w:val="21"/>
              </w:rPr>
              <w:t>履约担</w:t>
            </w:r>
            <w:r>
              <w:rPr>
                <w:rFonts w:hint="eastAsia" w:ascii="宋体" w:hAnsi="宋体" w:eastAsia="宋体" w:cs="宋体"/>
                <w:color w:val="auto"/>
                <w:spacing w:val="8"/>
                <w:sz w:val="21"/>
                <w:szCs w:val="21"/>
              </w:rPr>
              <w:t>保的金额：</w:t>
            </w:r>
            <w:r>
              <w:rPr>
                <w:rFonts w:hint="eastAsia" w:ascii="宋体" w:hAnsi="宋体" w:eastAsia="宋体" w:cs="宋体"/>
                <w:color w:val="auto"/>
                <w:spacing w:val="8"/>
                <w:sz w:val="21"/>
                <w:szCs w:val="21"/>
                <w:u w:val="single" w:color="auto"/>
              </w:rPr>
              <w:t>以现金转账或银行保函或工程担保或建设工</w:t>
            </w:r>
            <w:r>
              <w:rPr>
                <w:rFonts w:hint="eastAsia" w:ascii="宋体" w:hAnsi="宋体" w:eastAsia="宋体" w:cs="宋体"/>
                <w:color w:val="auto"/>
                <w:spacing w:val="7"/>
                <w:sz w:val="21"/>
                <w:szCs w:val="21"/>
                <w:u w:val="single" w:color="auto"/>
              </w:rPr>
              <w:t>程保证保险的方式提交。现金及银行保函方式须满足闽建筑〔2013〕29</w:t>
            </w:r>
            <w:r>
              <w:rPr>
                <w:rFonts w:hint="eastAsia" w:ascii="宋体" w:hAnsi="宋体" w:eastAsia="宋体" w:cs="宋体"/>
                <w:color w:val="auto"/>
                <w:spacing w:val="7"/>
                <w:sz w:val="21"/>
                <w:szCs w:val="21"/>
                <w:u w:val="single" w:color="auto"/>
                <w:lang w:val="en-US" w:eastAsia="zh-CN"/>
              </w:rPr>
              <w:t xml:space="preserve"> </w:t>
            </w:r>
            <w:r>
              <w:rPr>
                <w:rFonts w:hint="eastAsia" w:ascii="宋体" w:hAnsi="宋体" w:eastAsia="宋体" w:cs="宋体"/>
                <w:color w:val="auto"/>
                <w:spacing w:val="3"/>
                <w:sz w:val="21"/>
                <w:szCs w:val="21"/>
                <w:u w:val="single" w:color="auto"/>
              </w:rPr>
              <w:t>号的规定，工程担保及建设工程保证保险方式须满足闽建筑〔2015〕</w:t>
            </w:r>
            <w:r>
              <w:rPr>
                <w:rFonts w:hint="eastAsia" w:ascii="宋体" w:hAnsi="宋体" w:eastAsia="宋体" w:cs="宋体"/>
                <w:color w:val="auto"/>
                <w:spacing w:val="6"/>
                <w:sz w:val="21"/>
                <w:szCs w:val="21"/>
                <w:u w:val="single" w:color="auto"/>
              </w:rPr>
              <w:t>29</w:t>
            </w:r>
            <w:r>
              <w:rPr>
                <w:rFonts w:hint="eastAsia" w:ascii="宋体" w:hAnsi="宋体" w:eastAsia="宋体" w:cs="宋体"/>
                <w:color w:val="auto"/>
                <w:spacing w:val="17"/>
                <w:sz w:val="21"/>
                <w:szCs w:val="21"/>
                <w:u w:val="single" w:color="auto"/>
              </w:rPr>
              <w:t xml:space="preserve"> </w:t>
            </w:r>
            <w:r>
              <w:rPr>
                <w:rFonts w:hint="eastAsia" w:ascii="宋体" w:hAnsi="宋体" w:eastAsia="宋体" w:cs="宋体"/>
                <w:color w:val="auto"/>
                <w:spacing w:val="6"/>
                <w:sz w:val="21"/>
                <w:szCs w:val="21"/>
                <w:u w:val="single" w:color="auto"/>
              </w:rPr>
              <w:t>号文的规定。履约担保以现金形式递交的，应由</w:t>
            </w:r>
            <w:r>
              <w:rPr>
                <w:rFonts w:hint="eastAsia" w:ascii="宋体" w:hAnsi="宋体" w:eastAsia="宋体" w:cs="宋体"/>
                <w:color w:val="auto"/>
                <w:spacing w:val="5"/>
                <w:sz w:val="21"/>
                <w:szCs w:val="21"/>
                <w:u w:val="single" w:color="auto"/>
              </w:rPr>
              <w:t>中标人（联合体</w:t>
            </w:r>
            <w:r>
              <w:rPr>
                <w:rFonts w:hint="eastAsia" w:ascii="宋体" w:hAnsi="宋体" w:eastAsia="宋体" w:cs="宋体"/>
                <w:color w:val="auto"/>
                <w:spacing w:val="8"/>
                <w:sz w:val="21"/>
                <w:szCs w:val="21"/>
                <w:u w:val="single" w:color="auto"/>
              </w:rPr>
              <w:t>的，为联合体</w:t>
            </w:r>
            <w:r>
              <w:rPr>
                <w:rFonts w:hint="eastAsia" w:cs="宋体"/>
                <w:color w:val="auto"/>
                <w:spacing w:val="8"/>
                <w:sz w:val="21"/>
                <w:szCs w:val="21"/>
                <w:u w:val="single" w:color="auto"/>
                <w:lang w:val="en-US" w:eastAsia="zh-CN"/>
              </w:rPr>
              <w:t>牵头人</w:t>
            </w:r>
            <w:r>
              <w:rPr>
                <w:rFonts w:hint="eastAsia" w:ascii="宋体" w:hAnsi="宋体" w:eastAsia="宋体" w:cs="宋体"/>
                <w:color w:val="auto"/>
                <w:spacing w:val="8"/>
                <w:sz w:val="21"/>
                <w:szCs w:val="21"/>
                <w:u w:val="single" w:color="auto"/>
              </w:rPr>
              <w:t>）基本账户转出；以银行保函递交的，应由中标人（联合体的，为联合体</w:t>
            </w:r>
            <w:r>
              <w:rPr>
                <w:rFonts w:hint="eastAsia" w:cs="宋体"/>
                <w:color w:val="auto"/>
                <w:spacing w:val="8"/>
                <w:sz w:val="21"/>
                <w:szCs w:val="21"/>
                <w:u w:val="single" w:color="auto"/>
                <w:lang w:val="en-US" w:eastAsia="zh-CN"/>
              </w:rPr>
              <w:t>牵头人</w:t>
            </w:r>
            <w:r>
              <w:rPr>
                <w:rFonts w:hint="eastAsia" w:ascii="宋体" w:hAnsi="宋体" w:eastAsia="宋体" w:cs="宋体"/>
                <w:color w:val="auto"/>
                <w:spacing w:val="8"/>
                <w:sz w:val="21"/>
                <w:szCs w:val="21"/>
                <w:u w:val="single" w:color="auto"/>
              </w:rPr>
              <w:t>）账户所在银行出具，所需费用由中标人承担；采用工程担保保函形式递交的，所需费用由中标人承担；采用建设工程保证保险形式递交的，保险公司提供的保险条款应当经中国保监会批准或备案，所需费用由中标人承担。履约担保若为银行保函或工程担保或建设工程</w:t>
            </w:r>
            <w:r>
              <w:rPr>
                <w:rFonts w:hint="eastAsia" w:ascii="宋体" w:hAnsi="宋体" w:eastAsia="宋体" w:cs="宋体"/>
                <w:color w:val="auto"/>
                <w:spacing w:val="4"/>
                <w:sz w:val="21"/>
                <w:szCs w:val="21"/>
                <w:u w:val="single" w:color="auto"/>
              </w:rPr>
              <w:t>保证保险的方式提交的，中标人应对履约担保材料的真实性负责</w:t>
            </w:r>
            <w:r>
              <w:rPr>
                <w:rFonts w:hint="eastAsia" w:cs="宋体"/>
                <w:color w:val="auto"/>
                <w:spacing w:val="4"/>
                <w:sz w:val="21"/>
                <w:szCs w:val="21"/>
                <w:u w:val="single" w:color="auto"/>
                <w:lang w:eastAsia="zh-CN"/>
              </w:rPr>
              <w:t>，</w:t>
            </w:r>
            <w:r>
              <w:rPr>
                <w:rFonts w:hint="eastAsia" w:ascii="宋体" w:hAnsi="宋体" w:eastAsia="宋体" w:cs="宋体"/>
                <w:color w:val="auto"/>
                <w:spacing w:val="8"/>
                <w:sz w:val="21"/>
                <w:szCs w:val="21"/>
                <w:u w:val="single" w:color="auto"/>
              </w:rPr>
              <w:t>若发现提供虚假材料的，承包人承担一切后果并处罚如下：①处罚</w:t>
            </w:r>
            <w:r>
              <w:rPr>
                <w:rFonts w:hint="eastAsia" w:ascii="宋体" w:hAnsi="宋体" w:eastAsia="宋体" w:cs="宋体"/>
                <w:color w:val="auto"/>
                <w:spacing w:val="2"/>
                <w:sz w:val="21"/>
                <w:szCs w:val="21"/>
              </w:rPr>
              <w:t xml:space="preserve"> </w:t>
            </w:r>
            <w:r>
              <w:rPr>
                <w:rFonts w:hint="eastAsia" w:ascii="宋体" w:hAnsi="宋体" w:eastAsia="宋体" w:cs="宋体"/>
                <w:color w:val="auto"/>
                <w:spacing w:val="7"/>
                <w:sz w:val="21"/>
                <w:szCs w:val="21"/>
                <w:u w:val="single" w:color="auto"/>
              </w:rPr>
              <w:t>违约金</w:t>
            </w:r>
            <w:r>
              <w:rPr>
                <w:rFonts w:hint="eastAsia" w:ascii="宋体" w:hAnsi="宋体" w:eastAsia="宋体" w:cs="宋体"/>
                <w:color w:val="auto"/>
                <w:spacing w:val="-24"/>
                <w:sz w:val="21"/>
                <w:szCs w:val="21"/>
                <w:u w:val="single" w:color="auto"/>
              </w:rPr>
              <w:t xml:space="preserve"> </w:t>
            </w:r>
            <w:r>
              <w:rPr>
                <w:rFonts w:hint="eastAsia" w:ascii="宋体" w:hAnsi="宋体" w:eastAsia="宋体" w:cs="宋体"/>
                <w:color w:val="auto"/>
                <w:spacing w:val="7"/>
                <w:sz w:val="21"/>
                <w:szCs w:val="21"/>
                <w:u w:val="single" w:color="auto"/>
              </w:rPr>
              <w:t>5 万元；②重新提供履约担保必须以现金方式提交；③招标</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u w:val="single" w:color="auto"/>
              </w:rPr>
              <w:t>人如实上报行政主管部门，列入不良记录。</w:t>
            </w:r>
            <w:r>
              <w:rPr>
                <w:rFonts w:hint="eastAsia" w:cs="宋体"/>
                <w:b/>
                <w:bCs/>
                <w:color w:val="auto"/>
                <w:spacing w:val="9"/>
                <w:sz w:val="21"/>
                <w:szCs w:val="21"/>
                <w:lang w:val="en-US" w:eastAsia="zh-CN"/>
              </w:rPr>
              <w:t>（以上递交方式需经双方协商确定）。</w:t>
            </w:r>
          </w:p>
          <w:p w14:paraId="2E5828B2">
            <w:pPr>
              <w:pStyle w:val="19"/>
              <w:spacing w:before="200" w:line="389" w:lineRule="auto"/>
              <w:ind w:left="108" w:right="40" w:firstLine="7"/>
              <w:rPr>
                <w:rFonts w:hint="eastAsia" w:ascii="宋体" w:hAnsi="宋体" w:eastAsia="宋体" w:cs="宋体"/>
                <w:color w:val="auto"/>
                <w:sz w:val="21"/>
                <w:szCs w:val="21"/>
              </w:rPr>
            </w:pPr>
            <w:r>
              <w:rPr>
                <w:rFonts w:hint="eastAsia" w:ascii="宋体" w:hAnsi="宋体" w:eastAsia="宋体" w:cs="宋体"/>
                <w:color w:val="auto"/>
                <w:spacing w:val="15"/>
                <w:sz w:val="21"/>
                <w:szCs w:val="21"/>
              </w:rPr>
              <w:t>履约担保期限：</w:t>
            </w:r>
            <w:r>
              <w:rPr>
                <w:rFonts w:hint="eastAsia" w:ascii="宋体" w:hAnsi="宋体" w:eastAsia="宋体" w:cs="宋体"/>
                <w:color w:val="auto"/>
                <w:spacing w:val="7"/>
                <w:sz w:val="21"/>
                <w:szCs w:val="21"/>
                <w:u w:val="single" w:color="auto"/>
              </w:rPr>
              <w:t>履约担保</w:t>
            </w:r>
            <w:r>
              <w:rPr>
                <w:rFonts w:hint="eastAsia" w:ascii="宋体" w:hAnsi="宋体" w:eastAsia="宋体" w:cs="宋体"/>
                <w:color w:val="auto"/>
                <w:spacing w:val="7"/>
                <w:sz w:val="21"/>
                <w:szCs w:val="21"/>
                <w:u w:val="single" w:color="auto"/>
                <w:lang w:val="en-US" w:eastAsia="zh-CN"/>
              </w:rPr>
              <w:t>期限从合同签订起至运营期满后三个月内止。若采用现金方式缴交的，</w:t>
            </w:r>
            <w:r>
              <w:rPr>
                <w:rFonts w:hint="eastAsia" w:ascii="宋体" w:hAnsi="宋体" w:eastAsia="宋体" w:cs="宋体"/>
                <w:color w:val="auto"/>
                <w:spacing w:val="7"/>
                <w:sz w:val="21"/>
                <w:szCs w:val="21"/>
                <w:u w:val="single" w:color="auto"/>
              </w:rPr>
              <w:t>履约保证金的退还按新增耕地入库面积完成同比例退还。</w:t>
            </w:r>
          </w:p>
        </w:tc>
      </w:tr>
      <w:tr w14:paraId="4D7AD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858" w:type="dxa"/>
            <w:gridSpan w:val="3"/>
            <w:vAlign w:val="top"/>
          </w:tcPr>
          <w:p w14:paraId="38D184D2">
            <w:pPr>
              <w:rPr>
                <w:rFonts w:ascii="Arial"/>
                <w:color w:val="auto"/>
                <w:sz w:val="21"/>
              </w:rPr>
            </w:pPr>
          </w:p>
        </w:tc>
      </w:tr>
      <w:tr w14:paraId="35FDF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vAlign w:val="top"/>
          </w:tcPr>
          <w:p w14:paraId="5C7091F0">
            <w:pPr>
              <w:spacing w:before="210" w:line="195" w:lineRule="auto"/>
              <w:ind w:left="535"/>
              <w:rPr>
                <w:rFonts w:ascii="Times New Roman" w:hAnsi="Times New Roman" w:eastAsia="Times New Roman" w:cs="Times New Roman"/>
                <w:color w:val="auto"/>
                <w:sz w:val="20"/>
                <w:szCs w:val="20"/>
              </w:rPr>
            </w:pPr>
            <w:r>
              <w:rPr>
                <w:rFonts w:ascii="Times New Roman" w:hAnsi="Times New Roman" w:eastAsia="Times New Roman" w:cs="Times New Roman"/>
                <w:b/>
                <w:bCs/>
                <w:color w:val="auto"/>
                <w:sz w:val="20"/>
                <w:szCs w:val="20"/>
              </w:rPr>
              <w:t>9</w:t>
            </w:r>
          </w:p>
        </w:tc>
        <w:tc>
          <w:tcPr>
            <w:tcW w:w="8689" w:type="dxa"/>
            <w:gridSpan w:val="2"/>
            <w:vAlign w:val="top"/>
          </w:tcPr>
          <w:p w14:paraId="47438673">
            <w:pPr>
              <w:pStyle w:val="19"/>
              <w:spacing w:before="174" w:line="228" w:lineRule="auto"/>
              <w:ind w:left="3414"/>
              <w:rPr>
                <w:color w:val="auto"/>
              </w:rPr>
            </w:pPr>
            <w:r>
              <w:rPr>
                <w:b/>
                <w:bCs/>
                <w:color w:val="auto"/>
                <w:spacing w:val="6"/>
              </w:rPr>
              <w:t>需要补充的其他内容</w:t>
            </w:r>
          </w:p>
        </w:tc>
      </w:tr>
      <w:tr w14:paraId="7AC7E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169" w:type="dxa"/>
            <w:vAlign w:val="top"/>
          </w:tcPr>
          <w:p w14:paraId="7B30E095">
            <w:pPr>
              <w:spacing w:line="269" w:lineRule="auto"/>
              <w:rPr>
                <w:rFonts w:ascii="Arial"/>
                <w:color w:val="auto"/>
                <w:sz w:val="21"/>
              </w:rPr>
            </w:pPr>
          </w:p>
          <w:p w14:paraId="7765F463">
            <w:pPr>
              <w:spacing w:line="269" w:lineRule="auto"/>
              <w:rPr>
                <w:rFonts w:ascii="Arial"/>
                <w:color w:val="auto"/>
                <w:sz w:val="21"/>
              </w:rPr>
            </w:pPr>
          </w:p>
          <w:p w14:paraId="5D93D9C7">
            <w:pPr>
              <w:spacing w:line="269" w:lineRule="auto"/>
              <w:rPr>
                <w:rFonts w:ascii="Arial"/>
                <w:color w:val="auto"/>
                <w:sz w:val="21"/>
              </w:rPr>
            </w:pPr>
          </w:p>
          <w:p w14:paraId="1FE70AB4">
            <w:pPr>
              <w:spacing w:before="57" w:line="195" w:lineRule="auto"/>
              <w:ind w:left="500"/>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8"/>
                <w:sz w:val="20"/>
                <w:szCs w:val="20"/>
              </w:rPr>
              <w:t>10</w:t>
            </w:r>
          </w:p>
        </w:tc>
        <w:tc>
          <w:tcPr>
            <w:tcW w:w="2006" w:type="dxa"/>
            <w:vAlign w:val="top"/>
          </w:tcPr>
          <w:p w14:paraId="42D6FF33">
            <w:pPr>
              <w:spacing w:line="254" w:lineRule="auto"/>
              <w:rPr>
                <w:rFonts w:ascii="Arial"/>
                <w:color w:val="auto"/>
                <w:sz w:val="21"/>
              </w:rPr>
            </w:pPr>
          </w:p>
          <w:p w14:paraId="49793E5E">
            <w:pPr>
              <w:spacing w:line="255" w:lineRule="auto"/>
              <w:rPr>
                <w:rFonts w:ascii="Arial"/>
                <w:color w:val="auto"/>
                <w:sz w:val="21"/>
              </w:rPr>
            </w:pPr>
          </w:p>
          <w:p w14:paraId="798F3E89">
            <w:pPr>
              <w:spacing w:line="255" w:lineRule="auto"/>
              <w:rPr>
                <w:rFonts w:ascii="Arial"/>
                <w:color w:val="auto"/>
                <w:sz w:val="21"/>
              </w:rPr>
            </w:pPr>
          </w:p>
          <w:p w14:paraId="41982BE5">
            <w:pPr>
              <w:pStyle w:val="19"/>
              <w:spacing w:before="65" w:line="228" w:lineRule="auto"/>
              <w:ind w:firstLine="208" w:firstLineChars="100"/>
              <w:rPr>
                <w:color w:val="auto"/>
              </w:rPr>
            </w:pPr>
            <w:r>
              <w:rPr>
                <w:color w:val="auto"/>
                <w:spacing w:val="4"/>
              </w:rPr>
              <w:t>电子招标投标</w:t>
            </w:r>
          </w:p>
        </w:tc>
        <w:tc>
          <w:tcPr>
            <w:tcW w:w="6683" w:type="dxa"/>
            <w:vAlign w:val="top"/>
          </w:tcPr>
          <w:p w14:paraId="1443BDF0">
            <w:pPr>
              <w:pStyle w:val="19"/>
              <w:spacing w:before="173" w:line="173" w:lineRule="auto"/>
              <w:ind w:left="126"/>
              <w:rPr>
                <w:color w:val="auto"/>
              </w:rPr>
            </w:pPr>
            <w:r>
              <w:rPr>
                <w:rFonts w:ascii="Times New Roman" w:hAnsi="Times New Roman" w:eastAsia="Times New Roman" w:cs="Times New Roman"/>
                <w:color w:val="auto"/>
                <w:spacing w:val="-1"/>
                <w:sz w:val="31"/>
                <w:szCs w:val="31"/>
              </w:rPr>
              <w:t>□</w:t>
            </w:r>
            <w:r>
              <w:rPr>
                <w:color w:val="auto"/>
                <w:spacing w:val="-1"/>
              </w:rPr>
              <w:t>否</w:t>
            </w:r>
          </w:p>
          <w:p w14:paraId="793F08BB">
            <w:pPr>
              <w:pStyle w:val="19"/>
              <w:spacing w:before="114" w:line="276" w:lineRule="auto"/>
              <w:ind w:left="111" w:right="110" w:firstLine="19"/>
              <w:jc w:val="both"/>
              <w:rPr>
                <w:color w:val="auto"/>
              </w:rPr>
            </w:pPr>
            <w:r>
              <w:rPr>
                <w:rFonts w:hint="eastAsia"/>
                <w:color w:val="auto"/>
                <w:spacing w:val="11"/>
                <w:lang w:eastAsia="zh-CN"/>
              </w:rPr>
              <w:t>☑</w:t>
            </w:r>
            <w:r>
              <w:rPr>
                <w:color w:val="auto"/>
                <w:spacing w:val="11"/>
              </w:rPr>
              <w:t>是，具体要求：投标人须确保其电子标书能够打开</w:t>
            </w:r>
            <w:r>
              <w:rPr>
                <w:color w:val="auto"/>
                <w:spacing w:val="10"/>
              </w:rPr>
              <w:t>并运行，若</w:t>
            </w:r>
            <w:r>
              <w:rPr>
                <w:color w:val="auto"/>
              </w:rPr>
              <w:t xml:space="preserve"> </w:t>
            </w:r>
            <w:r>
              <w:rPr>
                <w:color w:val="auto"/>
                <w:spacing w:val="15"/>
              </w:rPr>
              <w:t>因投标人自身原因造成电子标书无法打开并运行的，视为自动弃</w:t>
            </w:r>
            <w:r>
              <w:rPr>
                <w:color w:val="auto"/>
                <w:spacing w:val="12"/>
              </w:rPr>
              <w:t xml:space="preserve"> </w:t>
            </w:r>
            <w:r>
              <w:rPr>
                <w:color w:val="auto"/>
                <w:spacing w:val="7"/>
              </w:rPr>
              <w:t>权，放弃参加投标。</w:t>
            </w:r>
          </w:p>
        </w:tc>
      </w:tr>
      <w:tr w14:paraId="2407F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5" w:hRule="atLeast"/>
        </w:trPr>
        <w:tc>
          <w:tcPr>
            <w:tcW w:w="1169" w:type="dxa"/>
            <w:vAlign w:val="top"/>
          </w:tcPr>
          <w:p w14:paraId="4E7F5408">
            <w:pPr>
              <w:spacing w:line="241" w:lineRule="auto"/>
              <w:rPr>
                <w:rFonts w:ascii="Arial"/>
                <w:color w:val="auto"/>
                <w:sz w:val="21"/>
              </w:rPr>
            </w:pPr>
          </w:p>
          <w:p w14:paraId="10764246">
            <w:pPr>
              <w:spacing w:line="241" w:lineRule="auto"/>
              <w:rPr>
                <w:rFonts w:ascii="Arial"/>
                <w:color w:val="auto"/>
                <w:sz w:val="21"/>
              </w:rPr>
            </w:pPr>
          </w:p>
          <w:p w14:paraId="440811F6">
            <w:pPr>
              <w:spacing w:line="241" w:lineRule="auto"/>
              <w:rPr>
                <w:rFonts w:ascii="Arial"/>
                <w:color w:val="auto"/>
                <w:sz w:val="21"/>
              </w:rPr>
            </w:pPr>
          </w:p>
          <w:p w14:paraId="7AE3B3F5">
            <w:pPr>
              <w:spacing w:line="242" w:lineRule="auto"/>
              <w:rPr>
                <w:rFonts w:ascii="Arial"/>
                <w:color w:val="auto"/>
                <w:sz w:val="21"/>
              </w:rPr>
            </w:pPr>
          </w:p>
          <w:p w14:paraId="2226D794">
            <w:pPr>
              <w:spacing w:line="242" w:lineRule="auto"/>
              <w:rPr>
                <w:rFonts w:ascii="Arial"/>
                <w:color w:val="auto"/>
                <w:sz w:val="21"/>
              </w:rPr>
            </w:pPr>
          </w:p>
          <w:p w14:paraId="0233A04F">
            <w:pPr>
              <w:spacing w:line="242" w:lineRule="auto"/>
              <w:rPr>
                <w:rFonts w:ascii="Arial"/>
                <w:color w:val="auto"/>
                <w:sz w:val="21"/>
              </w:rPr>
            </w:pPr>
          </w:p>
          <w:p w14:paraId="4B3CA5AB">
            <w:pPr>
              <w:spacing w:line="242" w:lineRule="auto"/>
              <w:rPr>
                <w:rFonts w:ascii="Arial"/>
                <w:color w:val="auto"/>
                <w:sz w:val="21"/>
              </w:rPr>
            </w:pPr>
          </w:p>
          <w:p w14:paraId="23D9D673">
            <w:pPr>
              <w:spacing w:line="242" w:lineRule="auto"/>
              <w:rPr>
                <w:rFonts w:ascii="Arial"/>
                <w:color w:val="auto"/>
                <w:sz w:val="21"/>
              </w:rPr>
            </w:pPr>
          </w:p>
          <w:p w14:paraId="406507C9">
            <w:pPr>
              <w:spacing w:line="242" w:lineRule="auto"/>
              <w:rPr>
                <w:rFonts w:ascii="Arial"/>
                <w:color w:val="auto"/>
                <w:sz w:val="21"/>
              </w:rPr>
            </w:pPr>
          </w:p>
          <w:p w14:paraId="2E8D87D3">
            <w:pPr>
              <w:spacing w:line="242" w:lineRule="auto"/>
              <w:rPr>
                <w:rFonts w:ascii="Arial"/>
                <w:color w:val="auto"/>
                <w:sz w:val="21"/>
              </w:rPr>
            </w:pPr>
          </w:p>
          <w:p w14:paraId="53562A43">
            <w:pPr>
              <w:spacing w:line="242" w:lineRule="auto"/>
              <w:rPr>
                <w:rFonts w:ascii="Arial"/>
                <w:color w:val="auto"/>
                <w:sz w:val="21"/>
              </w:rPr>
            </w:pPr>
          </w:p>
          <w:p w14:paraId="4803DCD4">
            <w:pPr>
              <w:spacing w:line="242" w:lineRule="auto"/>
              <w:rPr>
                <w:rFonts w:ascii="Arial"/>
                <w:color w:val="auto"/>
                <w:sz w:val="21"/>
              </w:rPr>
            </w:pPr>
          </w:p>
          <w:p w14:paraId="22543CA1">
            <w:pPr>
              <w:spacing w:line="242" w:lineRule="auto"/>
              <w:rPr>
                <w:rFonts w:ascii="Arial"/>
                <w:color w:val="auto"/>
                <w:sz w:val="21"/>
              </w:rPr>
            </w:pPr>
          </w:p>
          <w:p w14:paraId="6862B25B">
            <w:pPr>
              <w:spacing w:line="242" w:lineRule="auto"/>
              <w:rPr>
                <w:rFonts w:ascii="Arial"/>
                <w:color w:val="auto"/>
                <w:sz w:val="21"/>
              </w:rPr>
            </w:pPr>
          </w:p>
          <w:p w14:paraId="1C51449F">
            <w:pPr>
              <w:spacing w:line="242" w:lineRule="auto"/>
              <w:rPr>
                <w:rFonts w:ascii="Arial"/>
                <w:color w:val="auto"/>
                <w:sz w:val="21"/>
              </w:rPr>
            </w:pPr>
          </w:p>
          <w:p w14:paraId="1BFC54EF">
            <w:pPr>
              <w:spacing w:line="242" w:lineRule="auto"/>
              <w:rPr>
                <w:rFonts w:ascii="Arial"/>
                <w:color w:val="auto"/>
                <w:sz w:val="21"/>
              </w:rPr>
            </w:pPr>
          </w:p>
          <w:p w14:paraId="78CF4589">
            <w:pPr>
              <w:spacing w:before="58" w:line="195" w:lineRule="auto"/>
              <w:ind w:left="505"/>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10"/>
                <w:sz w:val="20"/>
                <w:szCs w:val="20"/>
              </w:rPr>
              <w:t>11</w:t>
            </w:r>
          </w:p>
        </w:tc>
        <w:tc>
          <w:tcPr>
            <w:tcW w:w="2006" w:type="dxa"/>
            <w:vAlign w:val="top"/>
          </w:tcPr>
          <w:p w14:paraId="4606BAE2">
            <w:pPr>
              <w:spacing w:line="255" w:lineRule="auto"/>
              <w:rPr>
                <w:rFonts w:ascii="Arial"/>
                <w:color w:val="auto"/>
                <w:sz w:val="21"/>
              </w:rPr>
            </w:pPr>
          </w:p>
          <w:p w14:paraId="4D295419">
            <w:pPr>
              <w:spacing w:line="255" w:lineRule="auto"/>
              <w:rPr>
                <w:rFonts w:ascii="Arial"/>
                <w:color w:val="auto"/>
                <w:sz w:val="21"/>
              </w:rPr>
            </w:pPr>
          </w:p>
          <w:p w14:paraId="3B94C6F1">
            <w:pPr>
              <w:spacing w:line="255" w:lineRule="auto"/>
              <w:rPr>
                <w:rFonts w:ascii="Arial"/>
                <w:color w:val="auto"/>
                <w:sz w:val="21"/>
              </w:rPr>
            </w:pPr>
          </w:p>
          <w:p w14:paraId="5DB69F7F">
            <w:pPr>
              <w:spacing w:line="255" w:lineRule="auto"/>
              <w:rPr>
                <w:rFonts w:ascii="Arial"/>
                <w:color w:val="auto"/>
                <w:sz w:val="21"/>
              </w:rPr>
            </w:pPr>
          </w:p>
          <w:p w14:paraId="40D29E6B">
            <w:pPr>
              <w:spacing w:line="255" w:lineRule="auto"/>
              <w:rPr>
                <w:rFonts w:ascii="Arial"/>
                <w:color w:val="auto"/>
                <w:sz w:val="21"/>
              </w:rPr>
            </w:pPr>
          </w:p>
          <w:p w14:paraId="53DA46D6">
            <w:pPr>
              <w:spacing w:line="255" w:lineRule="auto"/>
              <w:rPr>
                <w:rFonts w:ascii="Arial"/>
                <w:color w:val="auto"/>
                <w:sz w:val="21"/>
              </w:rPr>
            </w:pPr>
          </w:p>
          <w:p w14:paraId="7D726B4D">
            <w:pPr>
              <w:spacing w:line="255" w:lineRule="auto"/>
              <w:rPr>
                <w:rFonts w:ascii="Arial"/>
                <w:color w:val="auto"/>
                <w:sz w:val="21"/>
              </w:rPr>
            </w:pPr>
          </w:p>
          <w:p w14:paraId="1245F426">
            <w:pPr>
              <w:spacing w:line="255" w:lineRule="auto"/>
              <w:rPr>
                <w:rFonts w:ascii="Arial"/>
                <w:color w:val="auto"/>
                <w:sz w:val="21"/>
              </w:rPr>
            </w:pPr>
          </w:p>
          <w:p w14:paraId="06A2635A">
            <w:pPr>
              <w:spacing w:line="255" w:lineRule="auto"/>
              <w:rPr>
                <w:rFonts w:ascii="Arial"/>
                <w:color w:val="auto"/>
                <w:sz w:val="21"/>
              </w:rPr>
            </w:pPr>
          </w:p>
          <w:p w14:paraId="7726B5AD">
            <w:pPr>
              <w:spacing w:line="255" w:lineRule="auto"/>
              <w:rPr>
                <w:rFonts w:ascii="Arial"/>
                <w:color w:val="auto"/>
                <w:sz w:val="21"/>
              </w:rPr>
            </w:pPr>
          </w:p>
          <w:p w14:paraId="2CC7F90A">
            <w:pPr>
              <w:spacing w:line="255" w:lineRule="auto"/>
              <w:rPr>
                <w:rFonts w:ascii="Arial"/>
                <w:color w:val="auto"/>
                <w:sz w:val="21"/>
              </w:rPr>
            </w:pPr>
          </w:p>
          <w:p w14:paraId="2845B599">
            <w:pPr>
              <w:spacing w:line="255" w:lineRule="auto"/>
              <w:rPr>
                <w:rFonts w:ascii="Arial"/>
                <w:color w:val="auto"/>
                <w:sz w:val="21"/>
              </w:rPr>
            </w:pPr>
          </w:p>
          <w:p w14:paraId="517E8BA3">
            <w:pPr>
              <w:spacing w:line="255" w:lineRule="auto"/>
              <w:rPr>
                <w:rFonts w:ascii="Arial"/>
                <w:color w:val="auto"/>
                <w:sz w:val="21"/>
              </w:rPr>
            </w:pPr>
          </w:p>
          <w:p w14:paraId="7CD18F3C">
            <w:pPr>
              <w:spacing w:line="255" w:lineRule="auto"/>
              <w:rPr>
                <w:rFonts w:ascii="Arial"/>
                <w:color w:val="auto"/>
                <w:sz w:val="21"/>
              </w:rPr>
            </w:pPr>
          </w:p>
          <w:p w14:paraId="5D149C15">
            <w:pPr>
              <w:spacing w:line="256" w:lineRule="auto"/>
              <w:rPr>
                <w:rFonts w:ascii="Arial"/>
                <w:color w:val="auto"/>
                <w:sz w:val="21"/>
              </w:rPr>
            </w:pPr>
          </w:p>
          <w:p w14:paraId="24C23F16">
            <w:pPr>
              <w:pStyle w:val="19"/>
              <w:spacing w:before="65" w:line="228" w:lineRule="auto"/>
              <w:ind w:firstLine="214" w:firstLineChars="100"/>
              <w:rPr>
                <w:color w:val="auto"/>
              </w:rPr>
            </w:pPr>
            <w:r>
              <w:rPr>
                <w:color w:val="auto"/>
                <w:spacing w:val="7"/>
              </w:rPr>
              <w:t>其他要求</w:t>
            </w:r>
          </w:p>
        </w:tc>
        <w:tc>
          <w:tcPr>
            <w:tcW w:w="6683" w:type="dxa"/>
            <w:vAlign w:val="top"/>
          </w:tcPr>
          <w:p w14:paraId="06ABA713">
            <w:pPr>
              <w:pStyle w:val="19"/>
              <w:spacing w:before="175" w:line="228" w:lineRule="auto"/>
              <w:ind w:left="547"/>
              <w:rPr>
                <w:color w:val="auto"/>
              </w:rPr>
            </w:pPr>
            <w:r>
              <w:rPr>
                <w:color w:val="auto"/>
                <w:spacing w:val="7"/>
              </w:rPr>
              <w:t>1、中标人应向招标人开具增值税发票。</w:t>
            </w:r>
          </w:p>
          <w:p w14:paraId="6550FF25">
            <w:pPr>
              <w:pStyle w:val="19"/>
              <w:spacing w:before="192" w:line="347" w:lineRule="auto"/>
              <w:ind w:left="115" w:right="53" w:firstLine="419"/>
              <w:rPr>
                <w:color w:val="auto"/>
              </w:rPr>
            </w:pPr>
            <w:r>
              <w:rPr>
                <w:color w:val="auto"/>
                <w:spacing w:val="6"/>
              </w:rPr>
              <w:t>2、投标单位提供相关证书、证件、业绩等材料必须真实有</w:t>
            </w:r>
            <w:r>
              <w:rPr>
                <w:color w:val="auto"/>
                <w:spacing w:val="5"/>
              </w:rPr>
              <w:t>效，</w:t>
            </w:r>
            <w:r>
              <w:rPr>
                <w:color w:val="auto"/>
                <w:spacing w:val="8"/>
              </w:rPr>
              <w:t>如有虚假材料一经查实，招标人将提请建设行政主管部门</w:t>
            </w:r>
            <w:r>
              <w:rPr>
                <w:color w:val="auto"/>
                <w:spacing w:val="7"/>
              </w:rPr>
              <w:t>进行行政</w:t>
            </w:r>
            <w:r>
              <w:rPr>
                <w:color w:val="auto"/>
              </w:rPr>
              <w:t xml:space="preserve"> </w:t>
            </w:r>
            <w:r>
              <w:rPr>
                <w:color w:val="auto"/>
                <w:spacing w:val="8"/>
              </w:rPr>
              <w:t>处罚，并取消其中标资格。</w:t>
            </w:r>
          </w:p>
          <w:p w14:paraId="60C02902">
            <w:pPr>
              <w:pStyle w:val="19"/>
              <w:spacing w:before="195" w:line="376" w:lineRule="auto"/>
              <w:ind w:left="111" w:right="107" w:firstLine="424"/>
              <w:rPr>
                <w:color w:val="auto"/>
              </w:rPr>
            </w:pPr>
            <w:r>
              <w:rPr>
                <w:color w:val="auto"/>
                <w:spacing w:val="11"/>
              </w:rPr>
              <w:t>3、若投标人在完成报名后需要变更企业名称，需在递交投标</w:t>
            </w:r>
            <w:r>
              <w:rPr>
                <w:color w:val="auto"/>
                <w:spacing w:val="1"/>
              </w:rPr>
              <w:t>文件前携带经办人身份证复印件（加盖公章）、法人授权委托书（加</w:t>
            </w:r>
            <w:r>
              <w:rPr>
                <w:color w:val="auto"/>
                <w:spacing w:val="8"/>
              </w:rPr>
              <w:t>盖公章及法人私章）、企业代码证和工商营业执照的复印件（加盖公章）、工商行政管理部门出具的公司变更通知书复印件（加盖公</w:t>
            </w:r>
            <w:r>
              <w:rPr>
                <w:color w:val="auto"/>
                <w:spacing w:val="9"/>
              </w:rPr>
              <w:t>章</w:t>
            </w:r>
            <w:r>
              <w:rPr>
                <w:color w:val="auto"/>
                <w:spacing w:val="-5"/>
              </w:rPr>
              <w:t>），</w:t>
            </w:r>
            <w:r>
              <w:rPr>
                <w:color w:val="auto"/>
                <w:spacing w:val="9"/>
              </w:rPr>
              <w:t>前往</w:t>
            </w:r>
            <w:r>
              <w:rPr>
                <w:rFonts w:hint="eastAsia"/>
                <w:color w:val="auto"/>
                <w:spacing w:val="9"/>
                <w:lang w:val="en-US" w:eastAsia="zh-CN"/>
              </w:rPr>
              <w:t>大田县</w:t>
            </w:r>
            <w:r>
              <w:rPr>
                <w:color w:val="auto"/>
                <w:spacing w:val="9"/>
              </w:rPr>
              <w:t>行政服务中心七楼</w:t>
            </w:r>
            <w:r>
              <w:rPr>
                <w:rFonts w:hint="eastAsia"/>
                <w:color w:val="auto"/>
                <w:spacing w:val="9"/>
                <w:lang w:val="en-US" w:eastAsia="zh-CN"/>
              </w:rPr>
              <w:t>大田县</w:t>
            </w:r>
            <w:r>
              <w:rPr>
                <w:color w:val="auto"/>
                <w:spacing w:val="9"/>
              </w:rPr>
              <w:t>交易中心办理，否则由此产生的影响由企业自行承担。</w:t>
            </w:r>
          </w:p>
          <w:p w14:paraId="76F8BFA4">
            <w:pPr>
              <w:pStyle w:val="19"/>
              <w:spacing w:before="193" w:line="316" w:lineRule="auto"/>
              <w:ind w:left="114" w:right="107" w:firstLine="416"/>
              <w:rPr>
                <w:color w:val="auto"/>
              </w:rPr>
            </w:pPr>
            <w:r>
              <w:rPr>
                <w:color w:val="auto"/>
                <w:spacing w:val="9"/>
              </w:rPr>
              <w:t>4、投标人须知“</w:t>
            </w:r>
            <w:r>
              <w:rPr>
                <w:color w:val="auto"/>
                <w:spacing w:val="-74"/>
              </w:rPr>
              <w:t xml:space="preserve"> </w:t>
            </w:r>
            <w:r>
              <w:rPr>
                <w:color w:val="auto"/>
                <w:spacing w:val="9"/>
              </w:rPr>
              <w:t>1.4.3 投标人不得</w:t>
            </w:r>
            <w:r>
              <w:rPr>
                <w:color w:val="auto"/>
                <w:spacing w:val="8"/>
              </w:rPr>
              <w:t>存在下列情形之一</w:t>
            </w:r>
            <w:r>
              <w:rPr>
                <w:color w:val="auto"/>
                <w:spacing w:val="-70"/>
              </w:rPr>
              <w:t xml:space="preserve"> </w:t>
            </w:r>
            <w:r>
              <w:rPr>
                <w:color w:val="auto"/>
                <w:spacing w:val="8"/>
              </w:rPr>
              <w:t>”修改</w:t>
            </w:r>
            <w:r>
              <w:rPr>
                <w:color w:val="auto"/>
                <w:spacing w:val="9"/>
              </w:rPr>
              <w:t>为“（1）为招标人不具有独立法人资格的附属机构（单位</w:t>
            </w:r>
            <w:r>
              <w:rPr>
                <w:color w:val="auto"/>
                <w:spacing w:val="4"/>
              </w:rPr>
              <w:t>）；</w:t>
            </w:r>
          </w:p>
          <w:p w14:paraId="5D664C48">
            <w:pPr>
              <w:pStyle w:val="19"/>
              <w:spacing w:before="196" w:line="316" w:lineRule="auto"/>
              <w:ind w:left="113" w:right="110" w:firstLine="428"/>
              <w:rPr>
                <w:color w:val="auto"/>
              </w:rPr>
            </w:pPr>
            <w:r>
              <w:rPr>
                <w:color w:val="auto"/>
                <w:spacing w:val="11"/>
              </w:rPr>
              <w:t>（2）为招标项目的前期准备或者监理工作提供设计、咨询服</w:t>
            </w:r>
            <w:r>
              <w:rPr>
                <w:color w:val="auto"/>
                <w:spacing w:val="4"/>
              </w:rPr>
              <w:t xml:space="preserve"> </w:t>
            </w:r>
            <w:r>
              <w:rPr>
                <w:color w:val="auto"/>
                <w:spacing w:val="9"/>
              </w:rPr>
              <w:t>务的任何法人及其任何附属机构（单位</w:t>
            </w:r>
            <w:r>
              <w:rPr>
                <w:color w:val="auto"/>
                <w:spacing w:val="2"/>
              </w:rPr>
              <w:t>）；</w:t>
            </w:r>
          </w:p>
          <w:p w14:paraId="701E22AA">
            <w:pPr>
              <w:pStyle w:val="19"/>
              <w:spacing w:before="193" w:line="227" w:lineRule="auto"/>
              <w:ind w:left="542"/>
              <w:rPr>
                <w:color w:val="auto"/>
              </w:rPr>
            </w:pPr>
            <w:r>
              <w:rPr>
                <w:color w:val="auto"/>
                <w:spacing w:val="7"/>
              </w:rPr>
              <w:t>（3）为本项目（标段）的监理人；</w:t>
            </w:r>
          </w:p>
          <w:p w14:paraId="22724FDA">
            <w:pPr>
              <w:pStyle w:val="19"/>
              <w:spacing w:before="195" w:line="227" w:lineRule="auto"/>
              <w:ind w:left="542"/>
              <w:rPr>
                <w:color w:val="auto"/>
              </w:rPr>
            </w:pPr>
            <w:r>
              <w:rPr>
                <w:color w:val="auto"/>
                <w:spacing w:val="7"/>
              </w:rPr>
              <w:t>（4）为本项目（标段）的代建人；</w:t>
            </w:r>
          </w:p>
          <w:p w14:paraId="7FDAC687">
            <w:pPr>
              <w:pStyle w:val="19"/>
              <w:spacing w:before="194" w:line="227" w:lineRule="auto"/>
              <w:ind w:left="542"/>
              <w:rPr>
                <w:color w:val="auto"/>
              </w:rPr>
            </w:pPr>
            <w:r>
              <w:rPr>
                <w:color w:val="auto"/>
                <w:spacing w:val="8"/>
              </w:rPr>
              <w:t>（5）为本项目（标段）提供招标代理服务；</w:t>
            </w:r>
          </w:p>
          <w:p w14:paraId="1F466108">
            <w:pPr>
              <w:pStyle w:val="19"/>
              <w:spacing w:before="177" w:line="228" w:lineRule="auto"/>
              <w:ind w:left="112" w:firstLine="436" w:firstLineChars="200"/>
              <w:rPr>
                <w:color w:val="auto"/>
              </w:rPr>
            </w:pPr>
            <w:r>
              <w:rPr>
                <w:color w:val="auto"/>
                <w:spacing w:val="9"/>
              </w:rPr>
              <w:t>（6）与本项目（标段）的监理人或代建人或招标代理机构或</w:t>
            </w:r>
            <w:r>
              <w:rPr>
                <w:color w:val="auto"/>
                <w:spacing w:val="8"/>
              </w:rPr>
              <w:t>其他投标人同为一个法定代表人；</w:t>
            </w:r>
          </w:p>
          <w:p w14:paraId="55F41642">
            <w:pPr>
              <w:pStyle w:val="19"/>
              <w:spacing w:before="192" w:line="317" w:lineRule="auto"/>
              <w:ind w:left="115" w:right="110" w:firstLine="426"/>
              <w:rPr>
                <w:color w:val="auto"/>
              </w:rPr>
            </w:pPr>
            <w:r>
              <w:rPr>
                <w:color w:val="auto"/>
                <w:spacing w:val="9"/>
              </w:rPr>
              <w:t>（7）与本项目（标段）的监理人或代建人或招标代理机构相</w:t>
            </w:r>
            <w:r>
              <w:rPr>
                <w:color w:val="auto"/>
                <w:spacing w:val="8"/>
              </w:rPr>
              <w:t>互控股或参股或有隶属关系；</w:t>
            </w:r>
          </w:p>
          <w:p w14:paraId="2E1E7A0B">
            <w:pPr>
              <w:pStyle w:val="19"/>
              <w:spacing w:before="194" w:line="227" w:lineRule="auto"/>
              <w:ind w:left="542"/>
              <w:rPr>
                <w:color w:val="auto"/>
              </w:rPr>
            </w:pPr>
            <w:r>
              <w:rPr>
                <w:color w:val="auto"/>
                <w:spacing w:val="8"/>
              </w:rPr>
              <w:t>（8）被有关行政主管部门责令停业；</w:t>
            </w:r>
          </w:p>
          <w:p w14:paraId="2D1EA84D">
            <w:pPr>
              <w:pStyle w:val="19"/>
              <w:spacing w:before="193" w:line="347" w:lineRule="auto"/>
              <w:ind w:left="120" w:right="107" w:firstLine="421"/>
              <w:rPr>
                <w:color w:val="auto"/>
              </w:rPr>
            </w:pPr>
            <w:r>
              <w:rPr>
                <w:color w:val="auto"/>
                <w:spacing w:val="11"/>
              </w:rPr>
              <w:t>（9）本项目（标段）投标截止时仍处于被县级及以上住房城</w:t>
            </w:r>
            <w:r>
              <w:rPr>
                <w:color w:val="auto"/>
                <w:spacing w:val="8"/>
              </w:rPr>
              <w:t>乡建设主管部门</w:t>
            </w:r>
            <w:r>
              <w:rPr>
                <w:rFonts w:hint="eastAsia"/>
                <w:color w:val="auto"/>
                <w:spacing w:val="8"/>
                <w:lang w:val="en-US" w:eastAsia="zh-CN"/>
              </w:rPr>
              <w:t>或相关主管部门</w:t>
            </w:r>
            <w:r>
              <w:rPr>
                <w:color w:val="auto"/>
                <w:spacing w:val="8"/>
              </w:rPr>
              <w:t>、司法机关暂停或者取消在本项目</w:t>
            </w:r>
            <w:r>
              <w:rPr>
                <w:color w:val="auto"/>
                <w:spacing w:val="7"/>
              </w:rPr>
              <w:t>（标段）所在地</w:t>
            </w:r>
            <w:r>
              <w:rPr>
                <w:color w:val="auto"/>
                <w:spacing w:val="6"/>
              </w:rPr>
              <w:t>的投标资格状态；</w:t>
            </w:r>
          </w:p>
          <w:p w14:paraId="35FD1A2B">
            <w:pPr>
              <w:pStyle w:val="19"/>
              <w:spacing w:before="192" w:line="317" w:lineRule="auto"/>
              <w:ind w:left="115" w:right="107" w:firstLine="426"/>
              <w:rPr>
                <w:color w:val="auto"/>
              </w:rPr>
            </w:pPr>
            <w:r>
              <w:rPr>
                <w:color w:val="auto"/>
                <w:spacing w:val="15"/>
              </w:rPr>
              <w:t>（10）财产被司法机关接管或冻结且导致中标后合同无法履</w:t>
            </w:r>
            <w:r>
              <w:rPr>
                <w:color w:val="auto"/>
                <w:spacing w:val="-2"/>
              </w:rPr>
              <w:t>行；</w:t>
            </w:r>
          </w:p>
          <w:p w14:paraId="6B7E5318">
            <w:pPr>
              <w:pStyle w:val="19"/>
              <w:spacing w:before="192" w:line="362" w:lineRule="auto"/>
              <w:ind w:left="116" w:right="107" w:firstLine="425"/>
              <w:rPr>
                <w:color w:val="auto"/>
              </w:rPr>
            </w:pPr>
            <w:r>
              <w:rPr>
                <w:color w:val="auto"/>
                <w:spacing w:val="7"/>
              </w:rPr>
              <w:t>（11）本项目（标段）投标截止时企业法人仍处于被住房和城</w:t>
            </w:r>
            <w:r>
              <w:rPr>
                <w:color w:val="auto"/>
                <w:spacing w:val="15"/>
              </w:rPr>
              <w:t>乡建设部或福建省住房和城乡建设厅</w:t>
            </w:r>
            <w:r>
              <w:rPr>
                <w:rFonts w:hint="eastAsia"/>
                <w:color w:val="auto"/>
                <w:spacing w:val="15"/>
                <w:lang w:val="en-US" w:eastAsia="zh-CN"/>
              </w:rPr>
              <w:t>或省级以上相关主管部门</w:t>
            </w:r>
            <w:r>
              <w:rPr>
                <w:color w:val="auto"/>
                <w:spacing w:val="15"/>
              </w:rPr>
              <w:t>认定的建筑市场主体黑名单</w:t>
            </w:r>
            <w:r>
              <w:rPr>
                <w:color w:val="auto"/>
                <w:spacing w:val="8"/>
              </w:rPr>
              <w:t>管理期限内，或仍处于被福建省住房和城乡建设厅</w:t>
            </w:r>
            <w:r>
              <w:rPr>
                <w:rFonts w:hint="eastAsia"/>
                <w:color w:val="auto"/>
                <w:spacing w:val="8"/>
                <w:lang w:val="en-US" w:eastAsia="zh-CN"/>
              </w:rPr>
              <w:t>或</w:t>
            </w:r>
            <w:r>
              <w:rPr>
                <w:rFonts w:hint="eastAsia"/>
                <w:color w:val="auto"/>
                <w:spacing w:val="15"/>
                <w:lang w:val="en-US" w:eastAsia="zh-CN"/>
              </w:rPr>
              <w:t>省级以上相关主管部门</w:t>
            </w:r>
            <w:r>
              <w:rPr>
                <w:color w:val="auto"/>
                <w:spacing w:val="8"/>
              </w:rPr>
              <w:t>认定的质</w:t>
            </w:r>
            <w:r>
              <w:rPr>
                <w:color w:val="auto"/>
                <w:spacing w:val="7"/>
              </w:rPr>
              <w:t>量安全</w:t>
            </w:r>
            <w:r>
              <w:rPr>
                <w:color w:val="auto"/>
                <w:spacing w:val="8"/>
              </w:rPr>
              <w:t>黑名单或文明施工黑名单管理期限内；</w:t>
            </w:r>
          </w:p>
          <w:p w14:paraId="7EC254F4">
            <w:pPr>
              <w:pStyle w:val="19"/>
              <w:spacing w:before="192" w:line="228" w:lineRule="auto"/>
              <w:ind w:left="542"/>
              <w:rPr>
                <w:color w:val="auto"/>
              </w:rPr>
            </w:pPr>
            <w:r>
              <w:rPr>
                <w:color w:val="auto"/>
                <w:spacing w:val="8"/>
              </w:rPr>
              <w:t>（12）与招标人存在利害关系可能影响招标公正性；</w:t>
            </w:r>
          </w:p>
          <w:p w14:paraId="48F0E167">
            <w:pPr>
              <w:pStyle w:val="19"/>
              <w:spacing w:before="192" w:line="318" w:lineRule="auto"/>
              <w:ind w:left="111" w:right="107" w:firstLine="430"/>
              <w:rPr>
                <w:color w:val="auto"/>
              </w:rPr>
            </w:pPr>
            <w:r>
              <w:rPr>
                <w:color w:val="auto"/>
                <w:spacing w:val="7"/>
              </w:rPr>
              <w:t>（13）单位负责人为同一人或者存在控股、管理关系的不同单</w:t>
            </w:r>
            <w:r>
              <w:rPr>
                <w:color w:val="auto"/>
                <w:spacing w:val="9"/>
              </w:rPr>
              <w:t>位，参加同一标段投标或者未划分标段的同一招标项目投标；</w:t>
            </w:r>
          </w:p>
          <w:p w14:paraId="4FA2FAD4">
            <w:pPr>
              <w:pStyle w:val="19"/>
              <w:spacing w:before="192" w:line="316" w:lineRule="auto"/>
              <w:ind w:left="111" w:right="107" w:firstLine="430"/>
              <w:rPr>
                <w:color w:val="auto"/>
              </w:rPr>
            </w:pPr>
            <w:r>
              <w:rPr>
                <w:color w:val="auto"/>
                <w:spacing w:val="7"/>
              </w:rPr>
              <w:t>（14）在本次投标中，以他人的名义投标、串通投标、以行贿</w:t>
            </w:r>
            <w:r>
              <w:rPr>
                <w:color w:val="auto"/>
                <w:spacing w:val="12"/>
              </w:rPr>
              <w:t>手段谋取中标或者以其他弄虚作假方式投标。”</w:t>
            </w:r>
          </w:p>
          <w:p w14:paraId="4B5A32F6">
            <w:pPr>
              <w:pStyle w:val="19"/>
              <w:spacing w:before="194" w:line="362" w:lineRule="auto"/>
              <w:ind w:left="112" w:right="107" w:firstLine="423"/>
              <w:rPr>
                <w:color w:val="auto"/>
              </w:rPr>
            </w:pPr>
            <w:r>
              <w:rPr>
                <w:color w:val="auto"/>
                <w:spacing w:val="11"/>
              </w:rPr>
              <w:t>5、因投标人计算机系统遭遇网络堵塞、病毒入侵等不能正常</w:t>
            </w:r>
            <w:r>
              <w:rPr>
                <w:color w:val="auto"/>
                <w:spacing w:val="8"/>
              </w:rPr>
              <w:t>登录系统、提交的投标文件本身含有计算机病毒或非完整文件</w:t>
            </w:r>
            <w:r>
              <w:rPr>
                <w:color w:val="auto"/>
                <w:spacing w:val="7"/>
              </w:rPr>
              <w:t>等无</w:t>
            </w:r>
            <w:r>
              <w:rPr>
                <w:color w:val="auto"/>
                <w:spacing w:val="8"/>
              </w:rPr>
              <w:t>法参与开标等招投标活动的，后果由投标人承担，本次招投标活动</w:t>
            </w:r>
            <w:r>
              <w:rPr>
                <w:color w:val="auto"/>
                <w:spacing w:val="7"/>
              </w:rPr>
              <w:t>不暂停、不终止。</w:t>
            </w:r>
          </w:p>
          <w:p w14:paraId="69D9F336">
            <w:pPr>
              <w:pStyle w:val="19"/>
              <w:spacing w:before="194" w:line="361" w:lineRule="auto"/>
              <w:ind w:left="112" w:firstLine="420"/>
              <w:rPr>
                <w:color w:val="auto"/>
              </w:rPr>
            </w:pPr>
            <w:r>
              <w:rPr>
                <w:color w:val="auto"/>
                <w:spacing w:val="11"/>
              </w:rPr>
              <w:t>6、未尽事宜参照《中华人民共和国招标投标法》、《福建省</w:t>
            </w:r>
            <w:r>
              <w:rPr>
                <w:color w:val="auto"/>
                <w:spacing w:val="5"/>
              </w:rPr>
              <w:t>招标投标条例》、国家七部委《工程建设项目施</w:t>
            </w:r>
            <w:r>
              <w:rPr>
                <w:color w:val="auto"/>
                <w:spacing w:val="4"/>
              </w:rPr>
              <w:t>工招标投标办法》、</w:t>
            </w:r>
            <w:r>
              <w:rPr>
                <w:color w:val="auto"/>
                <w:spacing w:val="8"/>
              </w:rPr>
              <w:t>国家七部委《评标委员会和评标方法暂行规定》</w:t>
            </w:r>
            <w:r>
              <w:rPr>
                <w:color w:val="auto"/>
                <w:spacing w:val="7"/>
              </w:rPr>
              <w:t>及建设部与省、市</w:t>
            </w:r>
            <w:r>
              <w:rPr>
                <w:color w:val="auto"/>
                <w:spacing w:val="8"/>
              </w:rPr>
              <w:t>人民政府的有关规定等有关规定执行。</w:t>
            </w:r>
          </w:p>
          <w:p w14:paraId="7C335E53">
            <w:pPr>
              <w:pStyle w:val="19"/>
              <w:spacing w:before="194" w:line="361" w:lineRule="auto"/>
              <w:ind w:left="112" w:firstLine="420"/>
              <w:rPr>
                <w:rFonts w:ascii="宋体" w:hAnsi="宋体" w:eastAsia="宋体" w:cs="宋体"/>
                <w:color w:val="auto"/>
                <w:spacing w:val="11"/>
              </w:rPr>
            </w:pPr>
            <w:r>
              <w:rPr>
                <w:rFonts w:ascii="宋体" w:hAnsi="宋体" w:eastAsia="宋体" w:cs="宋体"/>
                <w:color w:val="auto"/>
                <w:spacing w:val="11"/>
              </w:rPr>
              <w:t>7、投标人中标后，严格按照《福建省建筑工程施工扬尘防治管理导则》（闽建建（2016）</w:t>
            </w:r>
            <w:r>
              <w:rPr>
                <w:rFonts w:hint="eastAsia" w:cs="宋体"/>
                <w:color w:val="auto"/>
                <w:spacing w:val="11"/>
                <w:lang w:val="en-US" w:eastAsia="zh-CN"/>
              </w:rPr>
              <w:t xml:space="preserve"> </w:t>
            </w:r>
            <w:r>
              <w:rPr>
                <w:rFonts w:ascii="宋体" w:hAnsi="宋体" w:eastAsia="宋体" w:cs="宋体"/>
                <w:color w:val="auto"/>
                <w:spacing w:val="11"/>
              </w:rPr>
              <w:t>17 号）文件要求，按照承包范围落实建筑施工现场扬尘防治措施，建立扬尘防治检查制度，严格落实文明施工的有关要求。</w:t>
            </w:r>
          </w:p>
          <w:p w14:paraId="4503F857">
            <w:pPr>
              <w:pStyle w:val="19"/>
              <w:spacing w:before="178" w:line="376" w:lineRule="auto"/>
              <w:ind w:left="111" w:right="105" w:firstLine="421"/>
              <w:rPr>
                <w:color w:val="auto"/>
              </w:rPr>
            </w:pPr>
            <w:r>
              <w:rPr>
                <w:color w:val="auto"/>
                <w:spacing w:val="5"/>
              </w:rPr>
              <w:t>8、投标人应按闽建办筑〔2016〕</w:t>
            </w:r>
            <w:r>
              <w:rPr>
                <w:rFonts w:hint="eastAsia"/>
                <w:color w:val="auto"/>
                <w:spacing w:val="5"/>
                <w:lang w:val="en-US" w:eastAsia="zh-CN"/>
              </w:rPr>
              <w:t xml:space="preserve"> </w:t>
            </w:r>
            <w:r>
              <w:rPr>
                <w:color w:val="auto"/>
                <w:spacing w:val="5"/>
              </w:rPr>
              <w:t>8</w:t>
            </w:r>
            <w:r>
              <w:rPr>
                <w:color w:val="auto"/>
                <w:spacing w:val="-33"/>
              </w:rPr>
              <w:t xml:space="preserve"> </w:t>
            </w:r>
            <w:r>
              <w:rPr>
                <w:color w:val="auto"/>
                <w:spacing w:val="5"/>
              </w:rPr>
              <w:t>号文要求做好福建省建</w:t>
            </w:r>
            <w:r>
              <w:rPr>
                <w:color w:val="auto"/>
                <w:spacing w:val="4"/>
              </w:rPr>
              <w:t>筑市</w:t>
            </w:r>
            <w:r>
              <w:rPr>
                <w:color w:val="auto"/>
                <w:spacing w:val="8"/>
              </w:rPr>
              <w:t>场综合监管平台对于建筑施工企业和相关人员的信息登记，且省外</w:t>
            </w:r>
            <w:r>
              <w:rPr>
                <w:color w:val="auto"/>
                <w:spacing w:val="9"/>
              </w:rPr>
              <w:t>入闽施工企业应按闽建筑〔2015〕35</w:t>
            </w:r>
            <w:r>
              <w:rPr>
                <w:color w:val="auto"/>
                <w:spacing w:val="-33"/>
              </w:rPr>
              <w:t xml:space="preserve"> </w:t>
            </w:r>
            <w:r>
              <w:rPr>
                <w:color w:val="auto"/>
                <w:spacing w:val="9"/>
              </w:rPr>
              <w:t>号及闽建办筑〔20</w:t>
            </w:r>
            <w:r>
              <w:rPr>
                <w:color w:val="auto"/>
                <w:spacing w:val="8"/>
              </w:rPr>
              <w:t>15〕13</w:t>
            </w:r>
            <w:r>
              <w:rPr>
                <w:color w:val="auto"/>
                <w:spacing w:val="-32"/>
              </w:rPr>
              <w:t xml:space="preserve"> </w:t>
            </w:r>
            <w:r>
              <w:rPr>
                <w:color w:val="auto"/>
                <w:spacing w:val="8"/>
              </w:rPr>
              <w:t>号文要求在福建省建筑市场综合监管信息平台登记企业信息（提供福</w:t>
            </w:r>
            <w:r>
              <w:rPr>
                <w:color w:val="auto"/>
                <w:spacing w:val="15"/>
              </w:rPr>
              <w:t>建住房和城乡建设网建筑市场综合监管信息平台的相应信息系统</w:t>
            </w:r>
            <w:r>
              <w:rPr>
                <w:color w:val="auto"/>
                <w:spacing w:val="8"/>
              </w:rPr>
              <w:t>登记的网页截图或相关证明资料）。</w:t>
            </w:r>
          </w:p>
          <w:p w14:paraId="5E915818">
            <w:pPr>
              <w:pStyle w:val="19"/>
              <w:spacing w:before="196" w:line="370" w:lineRule="auto"/>
              <w:ind w:left="112" w:right="107" w:firstLine="419"/>
              <w:rPr>
                <w:color w:val="auto"/>
                <w:spacing w:val="8"/>
              </w:rPr>
            </w:pPr>
            <w:r>
              <w:rPr>
                <w:color w:val="auto"/>
                <w:spacing w:val="11"/>
              </w:rPr>
              <w:t>9、本工程项目中标人中标后不允许以任何名义进行转包或违</w:t>
            </w:r>
            <w:r>
              <w:rPr>
                <w:color w:val="auto"/>
                <w:spacing w:val="8"/>
              </w:rPr>
              <w:t>法分包或挂靠施工。如承包人将工程进行转包或未经发包人书</w:t>
            </w:r>
            <w:r>
              <w:rPr>
                <w:color w:val="auto"/>
                <w:spacing w:val="7"/>
              </w:rPr>
              <w:t>面同</w:t>
            </w:r>
            <w:r>
              <w:rPr>
                <w:color w:val="auto"/>
                <w:spacing w:val="8"/>
              </w:rPr>
              <w:t>意擅自分包或违法分包或挂靠施工，发包人有权责令其出场并没收其履约保证金及中止或解除合同，由此产生的责任和损失均由</w:t>
            </w:r>
            <w:r>
              <w:rPr>
                <w:color w:val="auto"/>
                <w:spacing w:val="7"/>
              </w:rPr>
              <w:t>承包</w:t>
            </w:r>
            <w:r>
              <w:rPr>
                <w:color w:val="auto"/>
                <w:spacing w:val="8"/>
              </w:rPr>
              <w:t>人负责，发包人有权向承包人索赔。</w:t>
            </w:r>
          </w:p>
          <w:p w14:paraId="0A381D72">
            <w:pPr>
              <w:pStyle w:val="19"/>
              <w:spacing w:before="194" w:line="361" w:lineRule="auto"/>
              <w:ind w:left="114" w:right="50" w:firstLine="432"/>
              <w:rPr>
                <w:color w:val="auto"/>
              </w:rPr>
            </w:pPr>
            <w:r>
              <w:rPr>
                <w:color w:val="auto"/>
                <w:spacing w:val="11"/>
              </w:rPr>
              <w:t>10、根据中国人民银行令〔2019〕第</w:t>
            </w:r>
            <w:r>
              <w:rPr>
                <w:color w:val="auto"/>
                <w:spacing w:val="-14"/>
              </w:rPr>
              <w:t xml:space="preserve"> </w:t>
            </w:r>
            <w:r>
              <w:rPr>
                <w:color w:val="auto"/>
                <w:spacing w:val="11"/>
              </w:rPr>
              <w:t>1</w:t>
            </w:r>
            <w:r>
              <w:rPr>
                <w:color w:val="auto"/>
                <w:spacing w:val="-29"/>
              </w:rPr>
              <w:t xml:space="preserve"> </w:t>
            </w:r>
            <w:r>
              <w:rPr>
                <w:color w:val="auto"/>
                <w:spacing w:val="11"/>
              </w:rPr>
              <w:t>号及</w:t>
            </w:r>
            <w:r>
              <w:rPr>
                <w:color w:val="auto"/>
                <w:spacing w:val="10"/>
              </w:rPr>
              <w:t>银发〔2019〕41</w:t>
            </w:r>
            <w:r>
              <w:rPr>
                <w:color w:val="auto"/>
              </w:rPr>
              <w:t>号文，自</w:t>
            </w:r>
            <w:r>
              <w:rPr>
                <w:color w:val="auto"/>
                <w:spacing w:val="-37"/>
              </w:rPr>
              <w:t xml:space="preserve"> </w:t>
            </w:r>
            <w:r>
              <w:rPr>
                <w:color w:val="auto"/>
              </w:rPr>
              <w:t>2019</w:t>
            </w:r>
            <w:r>
              <w:rPr>
                <w:color w:val="auto"/>
                <w:spacing w:val="-47"/>
              </w:rPr>
              <w:t xml:space="preserve"> </w:t>
            </w:r>
            <w:r>
              <w:rPr>
                <w:color w:val="auto"/>
              </w:rPr>
              <w:t>年</w:t>
            </w:r>
            <w:r>
              <w:rPr>
                <w:color w:val="auto"/>
                <w:spacing w:val="-44"/>
              </w:rPr>
              <w:t xml:space="preserve"> </w:t>
            </w:r>
            <w:r>
              <w:rPr>
                <w:color w:val="auto"/>
              </w:rPr>
              <w:t>2</w:t>
            </w:r>
            <w:r>
              <w:rPr>
                <w:color w:val="auto"/>
                <w:spacing w:val="-42"/>
              </w:rPr>
              <w:t xml:space="preserve"> </w:t>
            </w:r>
            <w:r>
              <w:rPr>
                <w:color w:val="auto"/>
              </w:rPr>
              <w:t>月</w:t>
            </w:r>
            <w:r>
              <w:rPr>
                <w:color w:val="auto"/>
                <w:spacing w:val="-42"/>
              </w:rPr>
              <w:t xml:space="preserve"> </w:t>
            </w:r>
            <w:r>
              <w:rPr>
                <w:color w:val="auto"/>
              </w:rPr>
              <w:t>25 日起全国范围分批取消企业银行账户许可，</w:t>
            </w:r>
            <w:r>
              <w:rPr>
                <w:color w:val="auto"/>
                <w:spacing w:val="8"/>
              </w:rPr>
              <w:t>投标人若无法提供投标人基本账户开户许可证，可提供由银</w:t>
            </w:r>
            <w:r>
              <w:rPr>
                <w:color w:val="auto"/>
                <w:spacing w:val="7"/>
              </w:rPr>
              <w:t>行开具</w:t>
            </w:r>
            <w:r>
              <w:rPr>
                <w:color w:val="auto"/>
                <w:spacing w:val="8"/>
              </w:rPr>
              <w:t>的基本存款账户证明资料。</w:t>
            </w:r>
          </w:p>
          <w:p w14:paraId="769B8243">
            <w:pPr>
              <w:pStyle w:val="19"/>
              <w:spacing w:before="195" w:line="346" w:lineRule="auto"/>
              <w:ind w:left="111" w:right="86" w:firstLine="436"/>
              <w:rPr>
                <w:color w:val="auto"/>
              </w:rPr>
            </w:pPr>
            <w:r>
              <w:rPr>
                <w:color w:val="auto"/>
                <w:spacing w:val="6"/>
              </w:rPr>
              <w:t>11、</w:t>
            </w:r>
            <w:r>
              <w:rPr>
                <w:b/>
                <w:bCs/>
                <w:color w:val="auto"/>
                <w:spacing w:val="6"/>
                <w:u w:val="single" w:color="auto"/>
              </w:rPr>
              <w:t>投标人（若为联合体投标，联合体各方均需提</w:t>
            </w:r>
            <w:r>
              <w:rPr>
                <w:b/>
                <w:bCs/>
                <w:color w:val="auto"/>
                <w:spacing w:val="5"/>
                <w:u w:val="single" w:color="auto"/>
              </w:rPr>
              <w:t>供）须提供</w:t>
            </w:r>
            <w:r>
              <w:rPr>
                <w:color w:val="auto"/>
              </w:rPr>
              <w:t xml:space="preserve"> </w:t>
            </w:r>
            <w:r>
              <w:rPr>
                <w:b/>
                <w:bCs/>
                <w:color w:val="auto"/>
                <w:spacing w:val="7"/>
                <w:u w:val="single" w:color="auto"/>
              </w:rPr>
              <w:t>近三年无行贿犯罪行为记录承诺书（包括投标人</w:t>
            </w:r>
            <w:r>
              <w:rPr>
                <w:b/>
                <w:bCs/>
                <w:color w:val="auto"/>
                <w:spacing w:val="6"/>
                <w:u w:val="single" w:color="auto"/>
              </w:rPr>
              <w:t>、法定代表人及项</w:t>
            </w:r>
            <w:r>
              <w:rPr>
                <w:color w:val="auto"/>
              </w:rPr>
              <w:t xml:space="preserve"> </w:t>
            </w:r>
            <w:r>
              <w:rPr>
                <w:b/>
                <w:bCs/>
                <w:color w:val="auto"/>
                <w:spacing w:val="5"/>
                <w:u w:val="single" w:color="auto"/>
              </w:rPr>
              <w:t>目负责人</w:t>
            </w:r>
            <w:r>
              <w:rPr>
                <w:b/>
                <w:bCs/>
                <w:color w:val="auto"/>
                <w:spacing w:val="16"/>
                <w:u w:val="single" w:color="auto"/>
              </w:rPr>
              <w:t>），</w:t>
            </w:r>
            <w:r>
              <w:rPr>
                <w:b/>
                <w:bCs/>
                <w:color w:val="auto"/>
                <w:spacing w:val="5"/>
                <w:u w:val="single" w:color="auto"/>
              </w:rPr>
              <w:t>格式自拟</w:t>
            </w:r>
            <w:r>
              <w:rPr>
                <w:color w:val="auto"/>
                <w:spacing w:val="5"/>
              </w:rPr>
              <w:t>。</w:t>
            </w:r>
          </w:p>
          <w:p w14:paraId="2768173E">
            <w:pPr>
              <w:pStyle w:val="19"/>
              <w:spacing w:before="195" w:line="346" w:lineRule="auto"/>
              <w:ind w:left="112" w:right="50" w:firstLine="434"/>
              <w:rPr>
                <w:color w:val="auto"/>
              </w:rPr>
            </w:pPr>
            <w:r>
              <w:rPr>
                <w:color w:val="auto"/>
                <w:spacing w:val="-2"/>
              </w:rPr>
              <w:t>12、根据建办市〔2021〕40</w:t>
            </w:r>
            <w:r>
              <w:rPr>
                <w:color w:val="auto"/>
                <w:spacing w:val="-25"/>
              </w:rPr>
              <w:t xml:space="preserve"> </w:t>
            </w:r>
            <w:r>
              <w:rPr>
                <w:color w:val="auto"/>
                <w:spacing w:val="-2"/>
              </w:rPr>
              <w:t>号的通知，自</w:t>
            </w:r>
            <w:r>
              <w:rPr>
                <w:color w:val="auto"/>
                <w:spacing w:val="-34"/>
              </w:rPr>
              <w:t xml:space="preserve"> </w:t>
            </w:r>
            <w:r>
              <w:rPr>
                <w:color w:val="auto"/>
                <w:spacing w:val="-2"/>
              </w:rPr>
              <w:t>2022</w:t>
            </w:r>
            <w:r>
              <w:rPr>
                <w:color w:val="auto"/>
                <w:spacing w:val="-40"/>
              </w:rPr>
              <w:t xml:space="preserve"> </w:t>
            </w:r>
            <w:r>
              <w:rPr>
                <w:color w:val="auto"/>
                <w:spacing w:val="-2"/>
              </w:rPr>
              <w:t>年</w:t>
            </w:r>
            <w:r>
              <w:rPr>
                <w:color w:val="auto"/>
                <w:spacing w:val="-21"/>
              </w:rPr>
              <w:t xml:space="preserve"> </w:t>
            </w:r>
            <w:r>
              <w:rPr>
                <w:color w:val="auto"/>
                <w:spacing w:val="-2"/>
              </w:rPr>
              <w:t>1</w:t>
            </w:r>
            <w:r>
              <w:rPr>
                <w:color w:val="auto"/>
                <w:spacing w:val="-33"/>
              </w:rPr>
              <w:t xml:space="preserve"> </w:t>
            </w:r>
            <w:r>
              <w:rPr>
                <w:color w:val="auto"/>
                <w:spacing w:val="-2"/>
              </w:rPr>
              <w:t>月</w:t>
            </w:r>
            <w:r>
              <w:rPr>
                <w:color w:val="auto"/>
                <w:spacing w:val="-24"/>
              </w:rPr>
              <w:t xml:space="preserve"> </w:t>
            </w:r>
            <w:r>
              <w:rPr>
                <w:color w:val="auto"/>
                <w:spacing w:val="-2"/>
              </w:rPr>
              <w:t>1 日起，</w:t>
            </w:r>
            <w:r>
              <w:rPr>
                <w:color w:val="auto"/>
                <w:spacing w:val="8"/>
              </w:rPr>
              <w:t>一级建造师统一使用电子证书，纸质注册证书作废。一级建造师应</w:t>
            </w:r>
            <w:r>
              <w:rPr>
                <w:color w:val="auto"/>
                <w:spacing w:val="9"/>
              </w:rPr>
              <w:t>重新刻制执业印章，并使用电子证书上的注册编号。</w:t>
            </w:r>
          </w:p>
          <w:p w14:paraId="012A159B">
            <w:pPr>
              <w:pStyle w:val="19"/>
              <w:spacing w:before="195" w:line="346" w:lineRule="auto"/>
              <w:ind w:left="112" w:right="50" w:firstLine="434"/>
              <w:rPr>
                <w:color w:val="auto"/>
              </w:rPr>
            </w:pPr>
            <w:r>
              <w:rPr>
                <w:rFonts w:ascii="宋体" w:hAnsi="宋体" w:eastAsia="宋体" w:cs="宋体"/>
                <w:color w:val="auto"/>
                <w:spacing w:val="-2"/>
              </w:rPr>
              <w:t>13、招标人和中标人应分别向</w:t>
            </w:r>
            <w:r>
              <w:rPr>
                <w:rFonts w:hint="eastAsia" w:ascii="宋体" w:hAnsi="宋体" w:eastAsia="宋体" w:cs="宋体"/>
                <w:color w:val="auto"/>
                <w:spacing w:val="-2"/>
                <w:lang w:val="en-US" w:eastAsia="zh-CN"/>
              </w:rPr>
              <w:t>大田县</w:t>
            </w:r>
            <w:r>
              <w:rPr>
                <w:rFonts w:ascii="宋体" w:hAnsi="宋体" w:eastAsia="宋体" w:cs="宋体"/>
                <w:color w:val="auto"/>
                <w:spacing w:val="-2"/>
              </w:rPr>
              <w:t>公共资源交易中心缴纳建设工程交易服务费，标准及收费依据见《福建省发展和改革委员会关于规范建设工程交易服务收费有关问题的通告》 闽发改服价〔2021〕250 号。</w:t>
            </w:r>
          </w:p>
          <w:p w14:paraId="6F6E0E4A">
            <w:pPr>
              <w:pStyle w:val="19"/>
              <w:spacing w:before="192" w:line="370" w:lineRule="auto"/>
              <w:ind w:left="112" w:right="107" w:firstLine="434"/>
              <w:rPr>
                <w:color w:val="auto"/>
              </w:rPr>
            </w:pPr>
            <w:r>
              <w:rPr>
                <w:color w:val="auto"/>
                <w:spacing w:val="7"/>
              </w:rPr>
              <w:t>14、本项目</w:t>
            </w:r>
            <w:r>
              <w:rPr>
                <w:b/>
                <w:bCs/>
                <w:color w:val="auto"/>
                <w:spacing w:val="7"/>
              </w:rPr>
              <w:t>招标代理服务费</w:t>
            </w:r>
            <w:r>
              <w:rPr>
                <w:rFonts w:hint="eastAsia"/>
                <w:b/>
                <w:bCs/>
                <w:color w:val="auto"/>
                <w:szCs w:val="21"/>
                <w:highlight w:val="white"/>
                <w:lang w:val="en-US" w:eastAsia="zh-CN"/>
              </w:rPr>
              <w:t>及评标专家劳务报酬</w:t>
            </w:r>
            <w:r>
              <w:rPr>
                <w:color w:val="auto"/>
                <w:spacing w:val="7"/>
              </w:rPr>
              <w:t>由中标人进行支付，若为联合体投</w:t>
            </w:r>
            <w:r>
              <w:rPr>
                <w:color w:val="auto"/>
                <w:spacing w:val="8"/>
              </w:rPr>
              <w:t>标，</w:t>
            </w:r>
            <w:r>
              <w:rPr>
                <w:b/>
                <w:bCs/>
                <w:color w:val="auto"/>
                <w:spacing w:val="8"/>
              </w:rPr>
              <w:t>招标代理服务费</w:t>
            </w:r>
            <w:r>
              <w:rPr>
                <w:rFonts w:hint="eastAsia"/>
                <w:b/>
                <w:bCs/>
                <w:color w:val="auto"/>
                <w:szCs w:val="21"/>
                <w:highlight w:val="white"/>
                <w:lang w:val="en-US" w:eastAsia="zh-CN"/>
              </w:rPr>
              <w:t>及评标专家劳务报酬</w:t>
            </w:r>
            <w:r>
              <w:rPr>
                <w:color w:val="auto"/>
                <w:spacing w:val="8"/>
              </w:rPr>
              <w:t>由牵头人统一进行支付。</w:t>
            </w:r>
            <w:r>
              <w:rPr>
                <w:rFonts w:hint="eastAsia"/>
                <w:b/>
                <w:bCs/>
                <w:color w:val="auto"/>
                <w:szCs w:val="21"/>
                <w:highlight w:val="white"/>
                <w:lang w:val="en-US" w:eastAsia="zh-CN"/>
              </w:rPr>
              <w:t>招标代理费及评标专家劳务报酬按22万元包干</w:t>
            </w:r>
            <w:r>
              <w:rPr>
                <w:color w:val="auto"/>
                <w:spacing w:val="9"/>
              </w:rPr>
              <w:t>。中标人在领取中标通知书前向招标代理机构一次性付清。</w:t>
            </w:r>
          </w:p>
          <w:p w14:paraId="7949C940">
            <w:pPr>
              <w:pStyle w:val="19"/>
              <w:spacing w:before="179" w:line="395" w:lineRule="auto"/>
              <w:ind w:left="112" w:right="37" w:firstLine="428" w:firstLineChars="200"/>
              <w:jc w:val="both"/>
              <w:rPr>
                <w:color w:val="auto"/>
              </w:rPr>
            </w:pPr>
            <w:r>
              <w:rPr>
                <w:color w:val="auto"/>
                <w:spacing w:val="7"/>
              </w:rPr>
              <w:t>15、</w:t>
            </w:r>
            <w:r>
              <w:rPr>
                <w:b/>
                <w:bCs/>
                <w:color w:val="auto"/>
                <w:spacing w:val="7"/>
              </w:rPr>
              <w:t>①水利水电相关专业包括</w:t>
            </w:r>
            <w:r>
              <w:rPr>
                <w:color w:val="auto"/>
                <w:spacing w:val="7"/>
              </w:rPr>
              <w:t>：水利工程、水</w:t>
            </w:r>
            <w:r>
              <w:rPr>
                <w:color w:val="auto"/>
                <w:spacing w:val="6"/>
              </w:rPr>
              <w:t>利水电工程、水</w:t>
            </w:r>
            <w:r>
              <w:rPr>
                <w:color w:val="auto"/>
                <w:spacing w:val="3"/>
              </w:rPr>
              <w:t>利水电工程建筑、水利工程施工、农田水利工程、水电站动力设备、</w:t>
            </w:r>
            <w:r>
              <w:rPr>
                <w:color w:val="auto"/>
                <w:spacing w:val="8"/>
              </w:rPr>
              <w:t>电力系统及自动化、水力学及河流动力学、水文与水资源、工程地</w:t>
            </w:r>
            <w:r>
              <w:rPr>
                <w:color w:val="auto"/>
                <w:spacing w:val="9"/>
              </w:rPr>
              <w:t>质及水文地质、水利机械等水利水电类相关专业。</w:t>
            </w:r>
          </w:p>
          <w:p w14:paraId="0FBC455A">
            <w:pPr>
              <w:pStyle w:val="19"/>
              <w:spacing w:before="196" w:line="370" w:lineRule="auto"/>
              <w:ind w:left="112" w:right="107" w:firstLine="419"/>
              <w:rPr>
                <w:color w:val="auto"/>
                <w:spacing w:val="9"/>
              </w:rPr>
            </w:pPr>
            <w:r>
              <w:rPr>
                <w:b/>
                <w:bCs/>
                <w:color w:val="auto"/>
                <w:spacing w:val="7"/>
              </w:rPr>
              <w:t>②规划类相关专业包括</w:t>
            </w:r>
            <w:r>
              <w:rPr>
                <w:color w:val="auto"/>
                <w:spacing w:val="7"/>
              </w:rPr>
              <w:t>：城市（镇）规划、城乡规划、城乡规</w:t>
            </w:r>
            <w:r>
              <w:rPr>
                <w:color w:val="auto"/>
                <w:spacing w:val="8"/>
              </w:rPr>
              <w:t>划设计、城市设计、规划设计、城市与区域规划、规划管理、土地</w:t>
            </w:r>
            <w:r>
              <w:rPr>
                <w:color w:val="auto"/>
                <w:spacing w:val="9"/>
              </w:rPr>
              <w:t>规划与利用、国土空间规划、土地经济（研究）等相关专业。</w:t>
            </w:r>
          </w:p>
          <w:p w14:paraId="252C4F84">
            <w:pPr>
              <w:pStyle w:val="19"/>
              <w:numPr>
                <w:ilvl w:val="0"/>
                <w:numId w:val="5"/>
              </w:numPr>
              <w:spacing w:before="196" w:line="370" w:lineRule="auto"/>
              <w:ind w:right="107" w:firstLine="438" w:firstLineChars="200"/>
              <w:rPr>
                <w:rFonts w:hint="eastAsia"/>
                <w:b/>
                <w:bCs/>
                <w:color w:val="auto"/>
                <w:spacing w:val="9"/>
                <w:lang w:val="en-US" w:eastAsia="zh-CN"/>
              </w:rPr>
            </w:pPr>
            <w:r>
              <w:rPr>
                <w:rFonts w:hint="eastAsia"/>
                <w:b/>
                <w:bCs/>
                <w:color w:val="auto"/>
                <w:spacing w:val="9"/>
                <w:lang w:val="en-US" w:eastAsia="zh-CN"/>
              </w:rPr>
              <w:t>本项目中标候选人公示期间，第一中标候选人须将投标文件中涉及的执业资格、获奖证书、职称等相关资料原件提交给招标人进行核验</w:t>
            </w:r>
            <w:r>
              <w:rPr>
                <w:rFonts w:hint="eastAsia"/>
                <w:b/>
                <w:bCs/>
                <w:color w:val="auto"/>
                <w:spacing w:val="8"/>
                <w:lang w:eastAsia="zh-CN"/>
              </w:rPr>
              <w:t>，</w:t>
            </w:r>
            <w:r>
              <w:rPr>
                <w:rFonts w:hint="eastAsia"/>
                <w:b/>
                <w:bCs/>
                <w:color w:val="auto"/>
                <w:spacing w:val="9"/>
                <w:lang w:val="en-US" w:eastAsia="zh-CN"/>
              </w:rPr>
              <w:t>如存在资料虚假，招标人有权取消其中标候选人资格，且投标保证金不予退还。</w:t>
            </w:r>
          </w:p>
          <w:p w14:paraId="4CC75326">
            <w:pPr>
              <w:pStyle w:val="19"/>
              <w:spacing w:before="196" w:line="370" w:lineRule="auto"/>
              <w:ind w:left="112" w:right="107" w:firstLine="419"/>
              <w:rPr>
                <w:rFonts w:hint="eastAsia"/>
                <w:b/>
                <w:bCs/>
                <w:color w:val="auto"/>
                <w:spacing w:val="9"/>
                <w:lang w:val="en-US" w:eastAsia="zh-CN"/>
              </w:rPr>
            </w:pPr>
            <w:r>
              <w:rPr>
                <w:rFonts w:hint="eastAsia" w:ascii="宋体" w:hAnsi="宋体" w:eastAsia="宋体" w:cs="宋体"/>
                <w:color w:val="0000FF"/>
                <w:spacing w:val="7"/>
                <w:lang w:val="en-US" w:eastAsia="zh-CN"/>
              </w:rPr>
              <w:t>17、本项目运营单位的担任只允许一家单位被选定承担运营工作。</w:t>
            </w:r>
          </w:p>
        </w:tc>
      </w:tr>
    </w:tbl>
    <w:p w14:paraId="09231C58">
      <w:pPr>
        <w:rPr>
          <w:color w:val="auto"/>
        </w:rPr>
        <w:sectPr>
          <w:headerReference r:id="rId23" w:type="default"/>
          <w:footerReference r:id="rId24" w:type="default"/>
          <w:pgSz w:w="11906" w:h="16839"/>
          <w:pgMar w:top="1077" w:right="1021" w:bottom="1156" w:left="1021" w:header="862" w:footer="994" w:gutter="0"/>
          <w:cols w:space="720" w:num="1"/>
        </w:sectPr>
      </w:pPr>
    </w:p>
    <w:p w14:paraId="3BC0DD58">
      <w:pPr>
        <w:pStyle w:val="2"/>
        <w:spacing w:before="120" w:after="120" w:line="720" w:lineRule="auto"/>
        <w:ind w:firstLine="136"/>
        <w:jc w:val="center"/>
        <w:rPr>
          <w:rFonts w:ascii="Times New Roman" w:hAnsi="Times New Roman" w:eastAsia="宋体" w:cs="Times New Roman"/>
          <w:color w:val="auto"/>
        </w:rPr>
      </w:pPr>
      <w:bookmarkStart w:id="396" w:name="bookmark24"/>
      <w:bookmarkEnd w:id="396"/>
      <w:bookmarkStart w:id="397" w:name="bookmark21"/>
      <w:bookmarkEnd w:id="397"/>
      <w:bookmarkStart w:id="398" w:name="bookmark22"/>
      <w:bookmarkEnd w:id="398"/>
      <w:bookmarkStart w:id="399" w:name="_Toc137"/>
      <w:bookmarkStart w:id="400" w:name="_Toc949"/>
      <w:bookmarkStart w:id="401" w:name="_Toc11016"/>
      <w:bookmarkStart w:id="402" w:name="_Toc5523"/>
      <w:bookmarkStart w:id="403" w:name="_Toc8476"/>
      <w:bookmarkStart w:id="404" w:name="_Toc19137"/>
      <w:bookmarkStart w:id="405" w:name="_Toc12363"/>
      <w:bookmarkStart w:id="406" w:name="_Toc5164"/>
      <w:bookmarkStart w:id="407" w:name="_Toc80"/>
      <w:bookmarkStart w:id="408" w:name="_Toc19231"/>
      <w:bookmarkStart w:id="409" w:name="_Toc29378"/>
      <w:bookmarkStart w:id="410" w:name="_Toc29322"/>
      <w:bookmarkStart w:id="411" w:name="_Toc14851"/>
      <w:bookmarkStart w:id="412" w:name="_Toc25514"/>
      <w:bookmarkStart w:id="413" w:name="_Toc10155"/>
      <w:bookmarkStart w:id="414" w:name="_Toc16465"/>
      <w:bookmarkStart w:id="415" w:name="_Toc658"/>
      <w:bookmarkStart w:id="416" w:name="_Toc21069"/>
      <w:bookmarkStart w:id="417" w:name="_Toc123"/>
      <w:bookmarkStart w:id="418" w:name="_Toc27545"/>
      <w:bookmarkStart w:id="419" w:name="_Toc27976"/>
      <w:bookmarkStart w:id="420" w:name="_Toc16043"/>
      <w:bookmarkStart w:id="421" w:name="_Toc12837"/>
      <w:bookmarkStart w:id="422" w:name="_Toc19574"/>
      <w:r>
        <w:rPr>
          <w:rFonts w:hint="eastAsia" w:ascii="Times New Roman" w:hAnsi="Times New Roman" w:eastAsia="宋体" w:cs="Times New Roman"/>
          <w:color w:val="auto"/>
        </w:rPr>
        <w:t>第二节</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投标人须知</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5E94126C">
      <w:pPr>
        <w:spacing w:before="101" w:line="227" w:lineRule="auto"/>
        <w:ind w:left="21" w:leftChars="0"/>
        <w:outlineLvl w:val="0"/>
        <w:rPr>
          <w:rFonts w:ascii="黑体" w:hAnsi="黑体" w:eastAsia="黑体" w:cs="黑体"/>
          <w:color w:val="auto"/>
          <w:sz w:val="31"/>
          <w:szCs w:val="31"/>
        </w:rPr>
      </w:pPr>
      <w:r>
        <w:rPr>
          <w:rFonts w:ascii="Times New Roman" w:hAnsi="Times New Roman" w:eastAsia="Times New Roman" w:cs="Times New Roman"/>
          <w:b/>
          <w:bCs/>
          <w:color w:val="auto"/>
          <w:spacing w:val="-5"/>
          <w:sz w:val="31"/>
          <w:szCs w:val="31"/>
        </w:rPr>
        <w:t>1.</w:t>
      </w:r>
      <w:r>
        <w:rPr>
          <w:rFonts w:ascii="Times New Roman" w:hAnsi="Times New Roman" w:eastAsia="Times New Roman" w:cs="Times New Roman"/>
          <w:b/>
          <w:bCs/>
          <w:color w:val="auto"/>
          <w:spacing w:val="12"/>
          <w:sz w:val="31"/>
          <w:szCs w:val="31"/>
        </w:rPr>
        <w:t xml:space="preserve">  </w:t>
      </w:r>
      <w:r>
        <w:rPr>
          <w:rFonts w:ascii="黑体" w:hAnsi="黑体" w:eastAsia="黑体" w:cs="黑体"/>
          <w:b/>
          <w:bCs/>
          <w:color w:val="auto"/>
          <w:spacing w:val="-5"/>
          <w:sz w:val="31"/>
          <w:szCs w:val="31"/>
        </w:rPr>
        <w:t>总则</w:t>
      </w:r>
    </w:p>
    <w:p w14:paraId="6A0AF86E">
      <w:pPr>
        <w:spacing w:before="91" w:line="222" w:lineRule="auto"/>
        <w:ind w:left="172" w:leftChars="0"/>
        <w:outlineLvl w:val="1"/>
        <w:rPr>
          <w:rFonts w:ascii="Times New Roman" w:hAnsi="Times New Roman" w:eastAsia="Times New Roman" w:cs="Times New Roman"/>
          <w:color w:val="auto"/>
          <w:spacing w:val="-7"/>
          <w:sz w:val="28"/>
          <w:szCs w:val="28"/>
        </w:rPr>
      </w:pPr>
      <w:bookmarkStart w:id="423" w:name="bookmark23"/>
      <w:bookmarkEnd w:id="423"/>
    </w:p>
    <w:p w14:paraId="78243443">
      <w:pPr>
        <w:spacing w:before="91" w:line="222" w:lineRule="auto"/>
        <w:ind w:left="172" w:leftChars="0"/>
        <w:outlineLvl w:val="1"/>
        <w:rPr>
          <w:rFonts w:ascii="黑体" w:hAnsi="黑体" w:eastAsia="黑体" w:cs="黑体"/>
          <w:color w:val="auto"/>
          <w:sz w:val="28"/>
          <w:szCs w:val="28"/>
        </w:rPr>
      </w:pPr>
      <w:r>
        <w:rPr>
          <w:rFonts w:ascii="Times New Roman" w:hAnsi="Times New Roman" w:eastAsia="Times New Roman" w:cs="Times New Roman"/>
          <w:color w:val="auto"/>
          <w:spacing w:val="-7"/>
          <w:sz w:val="28"/>
          <w:szCs w:val="28"/>
        </w:rPr>
        <w:t>1.1</w:t>
      </w:r>
      <w:r>
        <w:rPr>
          <w:rFonts w:ascii="Times New Roman" w:hAnsi="Times New Roman" w:eastAsia="Times New Roman" w:cs="Times New Roman"/>
          <w:color w:val="auto"/>
          <w:spacing w:val="7"/>
          <w:sz w:val="28"/>
          <w:szCs w:val="28"/>
        </w:rPr>
        <w:t xml:space="preserve">  </w:t>
      </w:r>
      <w:r>
        <w:rPr>
          <w:rFonts w:ascii="黑体" w:hAnsi="黑体" w:eastAsia="黑体" w:cs="黑体"/>
          <w:color w:val="auto"/>
          <w:spacing w:val="-7"/>
          <w:sz w:val="28"/>
          <w:szCs w:val="28"/>
        </w:rPr>
        <w:t>项目概况</w:t>
      </w:r>
    </w:p>
    <w:p w14:paraId="375B9732">
      <w:pPr>
        <w:spacing w:before="65" w:line="299" w:lineRule="auto"/>
        <w:ind w:left="8" w:firstLine="437"/>
        <w:rPr>
          <w:rFonts w:ascii="Times New Roman" w:hAnsi="Times New Roman" w:eastAsia="Times New Roman" w:cs="Times New Roman"/>
          <w:color w:val="auto"/>
          <w:spacing w:val="6"/>
          <w:sz w:val="20"/>
          <w:szCs w:val="20"/>
        </w:rPr>
      </w:pPr>
    </w:p>
    <w:p w14:paraId="35D12875">
      <w:pPr>
        <w:spacing w:before="65" w:line="299" w:lineRule="auto"/>
        <w:ind w:left="8" w:firstLine="437"/>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1.</w:t>
      </w:r>
      <w:r>
        <w:rPr>
          <w:rFonts w:ascii="Times New Roman" w:hAnsi="Times New Roman" w:eastAsia="Times New Roman" w:cs="Times New Roman"/>
          <w:color w:val="auto"/>
          <w:spacing w:val="-18"/>
          <w:sz w:val="20"/>
          <w:szCs w:val="20"/>
        </w:rPr>
        <w:t xml:space="preserve"> </w:t>
      </w:r>
      <w:r>
        <w:rPr>
          <w:rFonts w:ascii="Times New Roman" w:hAnsi="Times New Roman" w:eastAsia="Times New Roman" w:cs="Times New Roman"/>
          <w:color w:val="auto"/>
          <w:spacing w:val="6"/>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6"/>
          <w:sz w:val="20"/>
          <w:szCs w:val="20"/>
        </w:rPr>
        <w:t xml:space="preserve">1 </w:t>
      </w:r>
      <w:r>
        <w:rPr>
          <w:rFonts w:ascii="宋体" w:hAnsi="宋体" w:eastAsia="宋体" w:cs="宋体"/>
          <w:color w:val="auto"/>
          <w:spacing w:val="6"/>
          <w:sz w:val="20"/>
          <w:szCs w:val="20"/>
        </w:rPr>
        <w:t>根据《中华人民共和国招标投标法》</w:t>
      </w:r>
      <w:r>
        <w:rPr>
          <w:rFonts w:hint="eastAsia" w:ascii="宋体" w:hAnsi="宋体" w:eastAsia="宋体" w:cs="宋体"/>
          <w:color w:val="auto"/>
          <w:spacing w:val="6"/>
          <w:sz w:val="20"/>
          <w:szCs w:val="20"/>
          <w:lang w:eastAsia="zh-CN"/>
        </w:rPr>
        <w:t>、</w:t>
      </w:r>
      <w:r>
        <w:rPr>
          <w:rFonts w:hint="eastAsia" w:ascii="宋体" w:hAnsi="宋体" w:eastAsia="宋体" w:cs="宋体"/>
          <w:color w:val="auto"/>
          <w:spacing w:val="6"/>
          <w:sz w:val="20"/>
          <w:szCs w:val="20"/>
        </w:rPr>
        <w:t>《中华人民共和国招标投标法实施条例》、《福建省招标投标条例》、《电子招标投标办法》</w:t>
      </w:r>
      <w:r>
        <w:rPr>
          <w:rFonts w:ascii="宋体" w:hAnsi="宋体" w:eastAsia="宋体" w:cs="宋体"/>
          <w:color w:val="auto"/>
          <w:spacing w:val="6"/>
          <w:sz w:val="20"/>
          <w:szCs w:val="20"/>
        </w:rPr>
        <w:t>等有关法律、法规和规章的规定，本招标项目已具备招标条</w:t>
      </w:r>
      <w:r>
        <w:rPr>
          <w:rFonts w:ascii="宋体" w:hAnsi="宋体" w:eastAsia="宋体" w:cs="宋体"/>
          <w:color w:val="auto"/>
          <w:sz w:val="20"/>
          <w:szCs w:val="20"/>
        </w:rPr>
        <w:t xml:space="preserve"> </w:t>
      </w:r>
      <w:r>
        <w:rPr>
          <w:rFonts w:ascii="宋体" w:hAnsi="宋体" w:eastAsia="宋体" w:cs="宋体"/>
          <w:color w:val="auto"/>
          <w:spacing w:val="8"/>
          <w:sz w:val="20"/>
          <w:szCs w:val="20"/>
        </w:rPr>
        <w:t>件，现对该项目设计施工进行总承包招标。</w:t>
      </w:r>
    </w:p>
    <w:p w14:paraId="2583FE9A">
      <w:pPr>
        <w:spacing w:before="151" w:line="227" w:lineRule="auto"/>
        <w:ind w:left="445"/>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1.</w:t>
      </w:r>
      <w:r>
        <w:rPr>
          <w:rFonts w:ascii="Times New Roman" w:hAnsi="Times New Roman" w:eastAsia="Times New Roman" w:cs="Times New Roman"/>
          <w:color w:val="auto"/>
          <w:spacing w:val="-26"/>
          <w:sz w:val="20"/>
          <w:szCs w:val="20"/>
        </w:rPr>
        <w:t xml:space="preserve"> </w:t>
      </w:r>
      <w:r>
        <w:rPr>
          <w:rFonts w:ascii="Times New Roman" w:hAnsi="Times New Roman" w:eastAsia="Times New Roman" w:cs="Times New Roman"/>
          <w:color w:val="auto"/>
          <w:spacing w:val="5"/>
          <w:sz w:val="20"/>
          <w:szCs w:val="20"/>
        </w:rPr>
        <w:t xml:space="preserve">1.2  </w:t>
      </w:r>
      <w:r>
        <w:rPr>
          <w:rFonts w:ascii="宋体" w:hAnsi="宋体" w:eastAsia="宋体" w:cs="宋体"/>
          <w:color w:val="auto"/>
          <w:spacing w:val="5"/>
          <w:sz w:val="20"/>
          <w:szCs w:val="20"/>
        </w:rPr>
        <w:t>招标人：见投标人须知前附表。</w:t>
      </w:r>
    </w:p>
    <w:p w14:paraId="77D1B09D">
      <w:pPr>
        <w:spacing w:before="155" w:line="227" w:lineRule="auto"/>
        <w:ind w:left="445"/>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1.</w:t>
      </w:r>
      <w:r>
        <w:rPr>
          <w:rFonts w:ascii="Times New Roman" w:hAnsi="Times New Roman" w:eastAsia="Times New Roman" w:cs="Times New Roman"/>
          <w:color w:val="auto"/>
          <w:spacing w:val="-13"/>
          <w:sz w:val="20"/>
          <w:szCs w:val="20"/>
        </w:rPr>
        <w:t xml:space="preserve"> </w:t>
      </w:r>
      <w:r>
        <w:rPr>
          <w:rFonts w:ascii="Times New Roman" w:hAnsi="Times New Roman" w:eastAsia="Times New Roman" w:cs="Times New Roman"/>
          <w:color w:val="auto"/>
          <w:spacing w:val="5"/>
          <w:sz w:val="20"/>
          <w:szCs w:val="20"/>
        </w:rPr>
        <w:t xml:space="preserve">1.3  </w:t>
      </w:r>
      <w:r>
        <w:rPr>
          <w:rFonts w:ascii="宋体" w:hAnsi="宋体" w:eastAsia="宋体" w:cs="宋体"/>
          <w:color w:val="auto"/>
          <w:spacing w:val="5"/>
          <w:sz w:val="20"/>
          <w:szCs w:val="20"/>
        </w:rPr>
        <w:t>招标代理机构：见投标人须知前附表。</w:t>
      </w:r>
    </w:p>
    <w:p w14:paraId="417E0132">
      <w:pPr>
        <w:spacing w:before="155" w:line="227" w:lineRule="auto"/>
        <w:ind w:left="445"/>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1.</w:t>
      </w:r>
      <w:r>
        <w:rPr>
          <w:rFonts w:ascii="Times New Roman" w:hAnsi="Times New Roman" w:eastAsia="Times New Roman" w:cs="Times New Roman"/>
          <w:color w:val="auto"/>
          <w:spacing w:val="-13"/>
          <w:sz w:val="20"/>
          <w:szCs w:val="20"/>
        </w:rPr>
        <w:t xml:space="preserve"> </w:t>
      </w:r>
      <w:r>
        <w:rPr>
          <w:rFonts w:ascii="Times New Roman" w:hAnsi="Times New Roman" w:eastAsia="Times New Roman" w:cs="Times New Roman"/>
          <w:color w:val="auto"/>
          <w:spacing w:val="5"/>
          <w:sz w:val="20"/>
          <w:szCs w:val="20"/>
        </w:rPr>
        <w:t xml:space="preserve">1.4  </w:t>
      </w:r>
      <w:r>
        <w:rPr>
          <w:rFonts w:ascii="宋体" w:hAnsi="宋体" w:eastAsia="宋体" w:cs="宋体"/>
          <w:color w:val="auto"/>
          <w:spacing w:val="5"/>
          <w:sz w:val="20"/>
          <w:szCs w:val="20"/>
        </w:rPr>
        <w:t>招标项目名称：见投标人须知前附表。</w:t>
      </w:r>
    </w:p>
    <w:p w14:paraId="1FFF9112">
      <w:pPr>
        <w:spacing w:before="153" w:line="227" w:lineRule="auto"/>
        <w:ind w:left="445"/>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1.</w:t>
      </w:r>
      <w:r>
        <w:rPr>
          <w:rFonts w:ascii="Times New Roman" w:hAnsi="Times New Roman" w:eastAsia="Times New Roman" w:cs="Times New Roman"/>
          <w:color w:val="auto"/>
          <w:spacing w:val="-13"/>
          <w:sz w:val="20"/>
          <w:szCs w:val="20"/>
        </w:rPr>
        <w:t xml:space="preserve"> </w:t>
      </w:r>
      <w:r>
        <w:rPr>
          <w:rFonts w:ascii="Times New Roman" w:hAnsi="Times New Roman" w:eastAsia="Times New Roman" w:cs="Times New Roman"/>
          <w:color w:val="auto"/>
          <w:spacing w:val="5"/>
          <w:sz w:val="20"/>
          <w:szCs w:val="20"/>
        </w:rPr>
        <w:t xml:space="preserve">1.5  </w:t>
      </w:r>
      <w:r>
        <w:rPr>
          <w:rFonts w:ascii="宋体" w:hAnsi="宋体" w:eastAsia="宋体" w:cs="宋体"/>
          <w:color w:val="auto"/>
          <w:spacing w:val="5"/>
          <w:sz w:val="20"/>
          <w:szCs w:val="20"/>
        </w:rPr>
        <w:t>项目建设地点：见投标人须知前附表。</w:t>
      </w:r>
    </w:p>
    <w:p w14:paraId="53C5C5F0">
      <w:pPr>
        <w:pStyle w:val="7"/>
        <w:spacing w:line="352" w:lineRule="auto"/>
        <w:rPr>
          <w:color w:val="auto"/>
        </w:rPr>
      </w:pPr>
    </w:p>
    <w:p w14:paraId="1907F779">
      <w:pPr>
        <w:spacing w:before="91" w:line="222" w:lineRule="auto"/>
        <w:ind w:left="172" w:leftChars="0"/>
        <w:outlineLvl w:val="1"/>
        <w:rPr>
          <w:rFonts w:ascii="黑体" w:hAnsi="黑体" w:eastAsia="黑体" w:cs="黑体"/>
          <w:color w:val="auto"/>
          <w:sz w:val="28"/>
          <w:szCs w:val="28"/>
        </w:rPr>
      </w:pPr>
      <w:bookmarkStart w:id="424" w:name="bookmark25"/>
      <w:bookmarkEnd w:id="424"/>
      <w:bookmarkStart w:id="425" w:name="bookmark26"/>
      <w:bookmarkEnd w:id="425"/>
      <w:r>
        <w:rPr>
          <w:rFonts w:ascii="Times New Roman" w:hAnsi="Times New Roman" w:eastAsia="Times New Roman" w:cs="Times New Roman"/>
          <w:color w:val="auto"/>
          <w:spacing w:val="-2"/>
          <w:sz w:val="28"/>
          <w:szCs w:val="28"/>
        </w:rPr>
        <w:t xml:space="preserve">1.2  </w:t>
      </w:r>
      <w:r>
        <w:rPr>
          <w:rFonts w:ascii="黑体" w:hAnsi="黑体" w:eastAsia="黑体" w:cs="黑体"/>
          <w:color w:val="auto"/>
          <w:spacing w:val="-2"/>
          <w:sz w:val="28"/>
          <w:szCs w:val="28"/>
        </w:rPr>
        <w:t>项目的资金来源和落实情况</w:t>
      </w:r>
    </w:p>
    <w:p w14:paraId="25A7FAF7">
      <w:pPr>
        <w:spacing w:before="65" w:line="227" w:lineRule="auto"/>
        <w:ind w:left="445"/>
        <w:rPr>
          <w:rFonts w:ascii="Times New Roman" w:hAnsi="Times New Roman" w:eastAsia="Times New Roman" w:cs="Times New Roman"/>
          <w:color w:val="auto"/>
          <w:spacing w:val="6"/>
          <w:sz w:val="20"/>
          <w:szCs w:val="20"/>
        </w:rPr>
      </w:pPr>
    </w:p>
    <w:p w14:paraId="5F76C313">
      <w:pPr>
        <w:spacing w:before="65" w:line="227" w:lineRule="auto"/>
        <w:ind w:left="445"/>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1.2.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6"/>
          <w:sz w:val="20"/>
          <w:szCs w:val="20"/>
        </w:rPr>
        <w:t xml:space="preserve">1  </w:t>
      </w:r>
      <w:r>
        <w:rPr>
          <w:rFonts w:ascii="宋体" w:hAnsi="宋体" w:eastAsia="宋体" w:cs="宋体"/>
          <w:color w:val="auto"/>
          <w:spacing w:val="6"/>
          <w:sz w:val="20"/>
          <w:szCs w:val="20"/>
        </w:rPr>
        <w:t>资金来源及比例：见投标人</w:t>
      </w:r>
      <w:r>
        <w:rPr>
          <w:rFonts w:ascii="宋体" w:hAnsi="宋体" w:eastAsia="宋体" w:cs="宋体"/>
          <w:color w:val="auto"/>
          <w:spacing w:val="5"/>
          <w:sz w:val="20"/>
          <w:szCs w:val="20"/>
        </w:rPr>
        <w:t>须知前附表。</w:t>
      </w:r>
    </w:p>
    <w:p w14:paraId="2EF6CEAB">
      <w:pPr>
        <w:spacing w:before="152" w:line="227" w:lineRule="auto"/>
        <w:ind w:left="445"/>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1.2.2  </w:t>
      </w:r>
      <w:r>
        <w:rPr>
          <w:rFonts w:ascii="宋体" w:hAnsi="宋体" w:eastAsia="宋体" w:cs="宋体"/>
          <w:color w:val="auto"/>
          <w:spacing w:val="6"/>
          <w:sz w:val="20"/>
          <w:szCs w:val="20"/>
        </w:rPr>
        <w:t>资金落实情况：见投标人须知前附表。</w:t>
      </w:r>
    </w:p>
    <w:p w14:paraId="3C7800D4">
      <w:pPr>
        <w:pStyle w:val="7"/>
        <w:spacing w:line="352" w:lineRule="auto"/>
        <w:rPr>
          <w:color w:val="auto"/>
        </w:rPr>
      </w:pPr>
    </w:p>
    <w:p w14:paraId="477E1EE7">
      <w:pPr>
        <w:spacing w:before="92" w:line="223" w:lineRule="auto"/>
        <w:ind w:left="172" w:leftChars="0"/>
        <w:outlineLvl w:val="1"/>
        <w:rPr>
          <w:rFonts w:ascii="黑体" w:hAnsi="黑体" w:eastAsia="黑体" w:cs="黑体"/>
          <w:color w:val="auto"/>
          <w:sz w:val="28"/>
          <w:szCs w:val="28"/>
        </w:rPr>
      </w:pPr>
      <w:bookmarkStart w:id="426" w:name="bookmark27"/>
      <w:bookmarkEnd w:id="426"/>
      <w:bookmarkStart w:id="427" w:name="bookmark28"/>
      <w:bookmarkEnd w:id="427"/>
      <w:r>
        <w:rPr>
          <w:rFonts w:ascii="Times New Roman" w:hAnsi="Times New Roman" w:eastAsia="Times New Roman" w:cs="Times New Roman"/>
          <w:color w:val="auto"/>
          <w:spacing w:val="-2"/>
          <w:sz w:val="28"/>
          <w:szCs w:val="28"/>
        </w:rPr>
        <w:t xml:space="preserve">1.3  </w:t>
      </w:r>
      <w:r>
        <w:rPr>
          <w:rFonts w:ascii="黑体" w:hAnsi="黑体" w:eastAsia="黑体" w:cs="黑体"/>
          <w:color w:val="auto"/>
          <w:spacing w:val="-2"/>
          <w:sz w:val="28"/>
          <w:szCs w:val="28"/>
        </w:rPr>
        <w:t>招标范围、计划工期和质量标准</w:t>
      </w:r>
    </w:p>
    <w:p w14:paraId="6972ABF0">
      <w:pPr>
        <w:pStyle w:val="7"/>
        <w:spacing w:line="447" w:lineRule="auto"/>
        <w:rPr>
          <w:color w:val="auto"/>
        </w:rPr>
      </w:pPr>
    </w:p>
    <w:p w14:paraId="7D726D0F">
      <w:pPr>
        <w:spacing w:before="66" w:line="227" w:lineRule="auto"/>
        <w:ind w:left="445"/>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1.3.</w:t>
      </w:r>
      <w:r>
        <w:rPr>
          <w:rFonts w:ascii="Times New Roman" w:hAnsi="Times New Roman" w:eastAsia="Times New Roman" w:cs="Times New Roman"/>
          <w:color w:val="auto"/>
          <w:spacing w:val="-23"/>
          <w:sz w:val="20"/>
          <w:szCs w:val="20"/>
        </w:rPr>
        <w:t xml:space="preserve"> </w:t>
      </w:r>
      <w:r>
        <w:rPr>
          <w:rFonts w:ascii="Times New Roman" w:hAnsi="Times New Roman" w:eastAsia="Times New Roman" w:cs="Times New Roman"/>
          <w:color w:val="auto"/>
          <w:spacing w:val="5"/>
          <w:sz w:val="20"/>
          <w:szCs w:val="20"/>
        </w:rPr>
        <w:t xml:space="preserve">1  </w:t>
      </w:r>
      <w:r>
        <w:rPr>
          <w:rFonts w:ascii="宋体" w:hAnsi="宋体" w:eastAsia="宋体" w:cs="宋体"/>
          <w:color w:val="auto"/>
          <w:spacing w:val="5"/>
          <w:sz w:val="20"/>
          <w:szCs w:val="20"/>
        </w:rPr>
        <w:t>招标范围：见投标人须知前附表。</w:t>
      </w:r>
    </w:p>
    <w:p w14:paraId="72CC31C2">
      <w:pPr>
        <w:spacing w:before="152" w:line="227" w:lineRule="auto"/>
        <w:ind w:left="445"/>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1.3.2  </w:t>
      </w:r>
      <w:r>
        <w:rPr>
          <w:rFonts w:ascii="宋体" w:hAnsi="宋体" w:eastAsia="宋体" w:cs="宋体"/>
          <w:color w:val="auto"/>
          <w:spacing w:val="6"/>
          <w:sz w:val="20"/>
          <w:szCs w:val="20"/>
        </w:rPr>
        <w:t>计划工期：见投标人须知前附表。</w:t>
      </w:r>
    </w:p>
    <w:p w14:paraId="348B0360">
      <w:pPr>
        <w:spacing w:before="155" w:line="227" w:lineRule="auto"/>
        <w:ind w:left="445"/>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1.3.3  </w:t>
      </w:r>
      <w:r>
        <w:rPr>
          <w:rFonts w:ascii="宋体" w:hAnsi="宋体" w:eastAsia="宋体" w:cs="宋体"/>
          <w:color w:val="auto"/>
          <w:spacing w:val="6"/>
          <w:sz w:val="20"/>
          <w:szCs w:val="20"/>
        </w:rPr>
        <w:t>质量标准：见投标人须知前附表。</w:t>
      </w:r>
    </w:p>
    <w:p w14:paraId="1F02ECD4">
      <w:pPr>
        <w:pStyle w:val="7"/>
        <w:spacing w:line="353" w:lineRule="auto"/>
        <w:rPr>
          <w:color w:val="auto"/>
        </w:rPr>
      </w:pPr>
    </w:p>
    <w:p w14:paraId="3B04E79B">
      <w:pPr>
        <w:spacing w:before="91" w:line="222" w:lineRule="auto"/>
        <w:ind w:left="172" w:leftChars="0"/>
        <w:outlineLvl w:val="1"/>
        <w:rPr>
          <w:rFonts w:ascii="黑体" w:hAnsi="黑体" w:eastAsia="黑体" w:cs="黑体"/>
          <w:color w:val="auto"/>
          <w:sz w:val="28"/>
          <w:szCs w:val="28"/>
        </w:rPr>
      </w:pPr>
      <w:bookmarkStart w:id="428" w:name="bookmark29"/>
      <w:bookmarkEnd w:id="428"/>
      <w:bookmarkStart w:id="429" w:name="bookmark30"/>
      <w:bookmarkEnd w:id="429"/>
      <w:r>
        <w:rPr>
          <w:rFonts w:ascii="Times New Roman" w:hAnsi="Times New Roman" w:eastAsia="Times New Roman" w:cs="Times New Roman"/>
          <w:color w:val="auto"/>
          <w:spacing w:val="-2"/>
          <w:sz w:val="28"/>
          <w:szCs w:val="28"/>
        </w:rPr>
        <w:t xml:space="preserve">1.4  </w:t>
      </w:r>
      <w:r>
        <w:rPr>
          <w:rFonts w:ascii="黑体" w:hAnsi="黑体" w:eastAsia="黑体" w:cs="黑体"/>
          <w:color w:val="auto"/>
          <w:spacing w:val="-2"/>
          <w:sz w:val="28"/>
          <w:szCs w:val="28"/>
        </w:rPr>
        <w:t>投标人资格要求（适用于已进行资格预审的）</w:t>
      </w:r>
    </w:p>
    <w:p w14:paraId="27FBE437">
      <w:pPr>
        <w:pStyle w:val="7"/>
        <w:spacing w:line="446" w:lineRule="auto"/>
        <w:rPr>
          <w:color w:val="auto"/>
        </w:rPr>
      </w:pPr>
    </w:p>
    <w:p w14:paraId="1F41160D">
      <w:pPr>
        <w:spacing w:before="66" w:line="227" w:lineRule="auto"/>
        <w:ind w:left="431"/>
        <w:rPr>
          <w:rFonts w:ascii="宋体" w:hAnsi="宋体" w:eastAsia="宋体" w:cs="宋体"/>
          <w:color w:val="auto"/>
          <w:sz w:val="20"/>
          <w:szCs w:val="20"/>
        </w:rPr>
      </w:pPr>
      <w:r>
        <w:rPr>
          <w:rFonts w:ascii="宋体" w:hAnsi="宋体" w:eastAsia="宋体" w:cs="宋体"/>
          <w:color w:val="auto"/>
          <w:spacing w:val="8"/>
          <w:sz w:val="20"/>
          <w:szCs w:val="20"/>
        </w:rPr>
        <w:t>投标人应是收到招标人发出投标邀请书的单位。</w:t>
      </w:r>
    </w:p>
    <w:p w14:paraId="730E8A2D">
      <w:pPr>
        <w:pStyle w:val="7"/>
        <w:spacing w:line="353" w:lineRule="auto"/>
        <w:rPr>
          <w:color w:val="auto"/>
        </w:rPr>
      </w:pPr>
    </w:p>
    <w:p w14:paraId="15526783">
      <w:pPr>
        <w:spacing w:before="91" w:line="222" w:lineRule="auto"/>
        <w:ind w:left="172" w:leftChars="0"/>
        <w:outlineLvl w:val="1"/>
        <w:rPr>
          <w:rFonts w:ascii="黑体" w:hAnsi="黑体" w:eastAsia="黑体" w:cs="黑体"/>
          <w:color w:val="auto"/>
          <w:sz w:val="28"/>
          <w:szCs w:val="28"/>
        </w:rPr>
      </w:pPr>
      <w:bookmarkStart w:id="430" w:name="bookmark31"/>
      <w:bookmarkEnd w:id="430"/>
      <w:bookmarkStart w:id="431" w:name="bookmark32"/>
      <w:bookmarkEnd w:id="431"/>
      <w:r>
        <w:rPr>
          <w:rFonts w:ascii="Times New Roman" w:hAnsi="Times New Roman" w:eastAsia="Times New Roman" w:cs="Times New Roman"/>
          <w:color w:val="auto"/>
          <w:spacing w:val="-2"/>
          <w:sz w:val="28"/>
          <w:szCs w:val="28"/>
        </w:rPr>
        <w:t xml:space="preserve">1.4  </w:t>
      </w:r>
      <w:r>
        <w:rPr>
          <w:rFonts w:ascii="黑体" w:hAnsi="黑体" w:eastAsia="黑体" w:cs="黑体"/>
          <w:color w:val="auto"/>
          <w:spacing w:val="-2"/>
          <w:sz w:val="28"/>
          <w:szCs w:val="28"/>
        </w:rPr>
        <w:t>投标人资格要求（适用于未进行资格预审的）</w:t>
      </w:r>
    </w:p>
    <w:p w14:paraId="013B0A7C">
      <w:pPr>
        <w:pStyle w:val="7"/>
        <w:spacing w:line="448" w:lineRule="auto"/>
        <w:rPr>
          <w:color w:val="auto"/>
        </w:rPr>
      </w:pPr>
    </w:p>
    <w:p w14:paraId="567DF106">
      <w:pPr>
        <w:spacing w:before="66" w:line="227" w:lineRule="auto"/>
        <w:ind w:left="445"/>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1.4.</w:t>
      </w:r>
      <w:r>
        <w:rPr>
          <w:rFonts w:ascii="Times New Roman" w:hAnsi="Times New Roman" w:eastAsia="Times New Roman" w:cs="Times New Roman"/>
          <w:color w:val="auto"/>
          <w:spacing w:val="-8"/>
          <w:sz w:val="20"/>
          <w:szCs w:val="20"/>
        </w:rPr>
        <w:t xml:space="preserve"> </w:t>
      </w:r>
      <w:r>
        <w:rPr>
          <w:rFonts w:ascii="Times New Roman" w:hAnsi="Times New Roman" w:eastAsia="Times New Roman" w:cs="Times New Roman"/>
          <w:color w:val="auto"/>
          <w:spacing w:val="6"/>
          <w:sz w:val="20"/>
          <w:szCs w:val="20"/>
        </w:rPr>
        <w:t xml:space="preserve">1  </w:t>
      </w:r>
      <w:r>
        <w:rPr>
          <w:rFonts w:ascii="宋体" w:hAnsi="宋体" w:eastAsia="宋体" w:cs="宋体"/>
          <w:color w:val="auto"/>
          <w:spacing w:val="6"/>
          <w:sz w:val="20"/>
          <w:szCs w:val="20"/>
        </w:rPr>
        <w:t>投标人应具备承担本招标项目资质条件、能力和信誉。</w:t>
      </w:r>
    </w:p>
    <w:p w14:paraId="358F6E65">
      <w:pPr>
        <w:spacing w:before="152" w:line="227" w:lineRule="auto"/>
        <w:ind w:left="335"/>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1</w:t>
      </w:r>
      <w:r>
        <w:rPr>
          <w:rFonts w:ascii="宋体" w:hAnsi="宋体" w:eastAsia="宋体" w:cs="宋体"/>
          <w:color w:val="auto"/>
          <w:spacing w:val="8"/>
          <w:sz w:val="20"/>
          <w:szCs w:val="20"/>
        </w:rPr>
        <w:t>）资质要求：见投标人须知前附表；</w:t>
      </w:r>
    </w:p>
    <w:p w14:paraId="352A4CCC">
      <w:pPr>
        <w:spacing w:before="155" w:line="227" w:lineRule="auto"/>
        <w:ind w:left="335"/>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2</w:t>
      </w:r>
      <w:r>
        <w:rPr>
          <w:rFonts w:ascii="宋体" w:hAnsi="宋体" w:eastAsia="宋体" w:cs="宋体"/>
          <w:color w:val="auto"/>
          <w:spacing w:val="8"/>
          <w:sz w:val="20"/>
          <w:szCs w:val="20"/>
        </w:rPr>
        <w:t>）财务要求：见投标人须知前附表；</w:t>
      </w:r>
    </w:p>
    <w:p w14:paraId="28077E43">
      <w:pPr>
        <w:spacing w:before="155" w:line="227" w:lineRule="auto"/>
        <w:ind w:left="335"/>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3</w:t>
      </w:r>
      <w:r>
        <w:rPr>
          <w:rFonts w:ascii="宋体" w:hAnsi="宋体" w:eastAsia="宋体" w:cs="宋体"/>
          <w:color w:val="auto"/>
          <w:spacing w:val="8"/>
          <w:sz w:val="20"/>
          <w:szCs w:val="20"/>
        </w:rPr>
        <w:t>）业绩要求：见投标人须知前附表；</w:t>
      </w:r>
    </w:p>
    <w:p w14:paraId="68C0C4D3">
      <w:pPr>
        <w:spacing w:before="153" w:line="227" w:lineRule="auto"/>
        <w:ind w:left="335"/>
        <w:rPr>
          <w:color w:val="auto"/>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4</w:t>
      </w:r>
      <w:r>
        <w:rPr>
          <w:rFonts w:ascii="宋体" w:hAnsi="宋体" w:eastAsia="宋体" w:cs="宋体"/>
          <w:color w:val="auto"/>
          <w:spacing w:val="8"/>
          <w:sz w:val="20"/>
          <w:szCs w:val="20"/>
        </w:rPr>
        <w:t>）信誉要求：见投标人须知前附表；</w:t>
      </w:r>
    </w:p>
    <w:p w14:paraId="755727E8">
      <w:pPr>
        <w:spacing w:before="65" w:line="227" w:lineRule="auto"/>
        <w:ind w:left="335"/>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5</w:t>
      </w:r>
      <w:r>
        <w:rPr>
          <w:rFonts w:ascii="宋体" w:hAnsi="宋体" w:eastAsia="宋体" w:cs="宋体"/>
          <w:color w:val="auto"/>
          <w:spacing w:val="8"/>
          <w:sz w:val="20"/>
          <w:szCs w:val="20"/>
        </w:rPr>
        <w:t>）</w:t>
      </w:r>
      <w:r>
        <w:rPr>
          <w:rFonts w:hint="eastAsia" w:ascii="宋体" w:hAnsi="宋体" w:eastAsia="宋体" w:cs="宋体"/>
          <w:color w:val="auto"/>
          <w:spacing w:val="8"/>
          <w:sz w:val="20"/>
          <w:szCs w:val="20"/>
          <w:lang w:eastAsia="zh-CN"/>
        </w:rPr>
        <w:t>项目总负责人</w:t>
      </w:r>
      <w:r>
        <w:rPr>
          <w:rFonts w:ascii="宋体" w:hAnsi="宋体" w:eastAsia="宋体" w:cs="宋体"/>
          <w:color w:val="auto"/>
          <w:spacing w:val="8"/>
          <w:sz w:val="20"/>
          <w:szCs w:val="20"/>
        </w:rPr>
        <w:t>的资格要求：具体要求见投标人须知前附表；</w:t>
      </w:r>
    </w:p>
    <w:p w14:paraId="711A43A6">
      <w:pPr>
        <w:spacing w:before="154" w:line="227" w:lineRule="auto"/>
        <w:ind w:left="335"/>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6</w:t>
      </w:r>
      <w:r>
        <w:rPr>
          <w:rFonts w:ascii="宋体" w:hAnsi="宋体" w:eastAsia="宋体" w:cs="宋体"/>
          <w:color w:val="auto"/>
          <w:spacing w:val="9"/>
          <w:sz w:val="20"/>
          <w:szCs w:val="20"/>
        </w:rPr>
        <w:t>）设计负责人的资格要求：具体要求见</w:t>
      </w:r>
      <w:r>
        <w:rPr>
          <w:rFonts w:ascii="宋体" w:hAnsi="宋体" w:eastAsia="宋体" w:cs="宋体"/>
          <w:color w:val="auto"/>
          <w:spacing w:val="8"/>
          <w:sz w:val="20"/>
          <w:szCs w:val="20"/>
        </w:rPr>
        <w:t>投标人须知前附表；</w:t>
      </w:r>
    </w:p>
    <w:p w14:paraId="6D6C4670">
      <w:pPr>
        <w:spacing w:before="154" w:line="227" w:lineRule="auto"/>
        <w:ind w:left="335"/>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7</w:t>
      </w:r>
      <w:r>
        <w:rPr>
          <w:rFonts w:ascii="宋体" w:hAnsi="宋体" w:eastAsia="宋体" w:cs="宋体"/>
          <w:color w:val="auto"/>
          <w:spacing w:val="9"/>
          <w:sz w:val="20"/>
          <w:szCs w:val="20"/>
        </w:rPr>
        <w:t>）施工负责人的资格要求：具体要求见</w:t>
      </w:r>
      <w:r>
        <w:rPr>
          <w:rFonts w:ascii="宋体" w:hAnsi="宋体" w:eastAsia="宋体" w:cs="宋体"/>
          <w:color w:val="auto"/>
          <w:spacing w:val="8"/>
          <w:sz w:val="20"/>
          <w:szCs w:val="20"/>
        </w:rPr>
        <w:t>投标人须知前附表；</w:t>
      </w:r>
    </w:p>
    <w:p w14:paraId="6908B8D7">
      <w:pPr>
        <w:spacing w:before="153" w:line="227" w:lineRule="auto"/>
        <w:ind w:left="335"/>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8</w:t>
      </w:r>
      <w:r>
        <w:rPr>
          <w:rFonts w:ascii="宋体" w:hAnsi="宋体" w:eastAsia="宋体" w:cs="宋体"/>
          <w:color w:val="auto"/>
          <w:spacing w:val="8"/>
          <w:sz w:val="20"/>
          <w:szCs w:val="20"/>
        </w:rPr>
        <w:t>）施工机械设备：具体要求见投标人须知前附表；</w:t>
      </w:r>
    </w:p>
    <w:p w14:paraId="5F36492B">
      <w:pPr>
        <w:spacing w:before="155" w:line="227" w:lineRule="auto"/>
        <w:ind w:left="335"/>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9</w:t>
      </w:r>
      <w:r>
        <w:rPr>
          <w:rFonts w:ascii="宋体" w:hAnsi="宋体" w:eastAsia="宋体" w:cs="宋体"/>
          <w:color w:val="auto"/>
          <w:spacing w:val="8"/>
          <w:sz w:val="20"/>
          <w:szCs w:val="20"/>
        </w:rPr>
        <w:t>）项目管理机构及人员：具体要求见投标人须知前附表；</w:t>
      </w:r>
    </w:p>
    <w:p w14:paraId="40000D8F">
      <w:pPr>
        <w:spacing w:before="154" w:line="227" w:lineRule="auto"/>
        <w:ind w:left="335"/>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10</w:t>
      </w:r>
      <w:r>
        <w:rPr>
          <w:rFonts w:ascii="宋体" w:hAnsi="宋体" w:eastAsia="宋体" w:cs="宋体"/>
          <w:color w:val="auto"/>
          <w:spacing w:val="8"/>
          <w:sz w:val="20"/>
          <w:szCs w:val="20"/>
        </w:rPr>
        <w:t>）其他要求：具体要求见投标人须知前附表。</w:t>
      </w:r>
    </w:p>
    <w:p w14:paraId="34E3AC1F">
      <w:pPr>
        <w:spacing w:before="153" w:line="299" w:lineRule="auto"/>
        <w:ind w:left="13" w:firstLine="432"/>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 xml:space="preserve">1.4.2  </w:t>
      </w:r>
      <w:r>
        <w:rPr>
          <w:rFonts w:ascii="宋体" w:hAnsi="宋体" w:eastAsia="宋体" w:cs="宋体"/>
          <w:color w:val="auto"/>
          <w:spacing w:val="7"/>
          <w:sz w:val="20"/>
          <w:szCs w:val="20"/>
        </w:rPr>
        <w:t>投标人须知前附表规定接受</w:t>
      </w:r>
      <w:r>
        <w:rPr>
          <w:rFonts w:ascii="宋体" w:hAnsi="宋体" w:eastAsia="宋体" w:cs="宋体"/>
          <w:color w:val="auto"/>
          <w:spacing w:val="6"/>
          <w:sz w:val="20"/>
          <w:szCs w:val="20"/>
        </w:rPr>
        <w:t>联合体投标的，除应符合本章第</w:t>
      </w:r>
      <w:r>
        <w:rPr>
          <w:rFonts w:ascii="宋体" w:hAnsi="宋体" w:eastAsia="宋体" w:cs="宋体"/>
          <w:color w:val="auto"/>
          <w:spacing w:val="-20"/>
          <w:sz w:val="20"/>
          <w:szCs w:val="20"/>
        </w:rPr>
        <w:t xml:space="preserve"> </w:t>
      </w:r>
      <w:r>
        <w:rPr>
          <w:rFonts w:ascii="Times New Roman" w:hAnsi="Times New Roman" w:eastAsia="Times New Roman" w:cs="Times New Roman"/>
          <w:color w:val="auto"/>
          <w:spacing w:val="6"/>
          <w:sz w:val="20"/>
          <w:szCs w:val="20"/>
        </w:rPr>
        <w:t>1.4.</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6"/>
          <w:sz w:val="20"/>
          <w:szCs w:val="20"/>
        </w:rPr>
        <w:t>1</w:t>
      </w:r>
      <w:r>
        <w:rPr>
          <w:rFonts w:ascii="Times New Roman" w:hAnsi="Times New Roman" w:eastAsia="Times New Roman" w:cs="Times New Roman"/>
          <w:color w:val="auto"/>
          <w:spacing w:val="15"/>
          <w:sz w:val="20"/>
          <w:szCs w:val="20"/>
        </w:rPr>
        <w:t xml:space="preserve"> </w:t>
      </w:r>
      <w:r>
        <w:rPr>
          <w:rFonts w:ascii="宋体" w:hAnsi="宋体" w:eastAsia="宋体" w:cs="宋体"/>
          <w:color w:val="auto"/>
          <w:spacing w:val="6"/>
          <w:sz w:val="20"/>
          <w:szCs w:val="20"/>
        </w:rPr>
        <w:t>项和投标人须知前附表的要求</w:t>
      </w:r>
      <w:r>
        <w:rPr>
          <w:rFonts w:ascii="宋体" w:hAnsi="宋体" w:eastAsia="宋体" w:cs="宋体"/>
          <w:color w:val="auto"/>
          <w:sz w:val="20"/>
          <w:szCs w:val="20"/>
        </w:rPr>
        <w:t xml:space="preserve"> </w:t>
      </w:r>
      <w:r>
        <w:rPr>
          <w:rFonts w:ascii="宋体" w:hAnsi="宋体" w:eastAsia="宋体" w:cs="宋体"/>
          <w:color w:val="auto"/>
          <w:spacing w:val="7"/>
          <w:sz w:val="20"/>
          <w:szCs w:val="20"/>
        </w:rPr>
        <w:t>外，还应遵守以下规定：</w:t>
      </w:r>
    </w:p>
    <w:p w14:paraId="40BFCDFD">
      <w:pPr>
        <w:spacing w:before="154" w:line="227" w:lineRule="auto"/>
        <w:ind w:left="335"/>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w:t>
      </w:r>
      <w:r>
        <w:rPr>
          <w:rFonts w:ascii="宋体" w:hAnsi="宋体" w:eastAsia="宋体" w:cs="宋体"/>
          <w:color w:val="auto"/>
          <w:spacing w:val="9"/>
          <w:sz w:val="20"/>
          <w:szCs w:val="20"/>
        </w:rPr>
        <w:t>）联合体各方应按招标文件提供的格式签订联合体协议书，明确联合体牵头人和各方权利义务；</w:t>
      </w:r>
    </w:p>
    <w:p w14:paraId="14079CEF">
      <w:pPr>
        <w:spacing w:before="152" w:line="228" w:lineRule="auto"/>
        <w:ind w:left="335"/>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2</w:t>
      </w:r>
      <w:r>
        <w:rPr>
          <w:rFonts w:ascii="宋体" w:hAnsi="宋体" w:eastAsia="宋体" w:cs="宋体"/>
          <w:color w:val="auto"/>
          <w:spacing w:val="8"/>
          <w:sz w:val="20"/>
          <w:szCs w:val="20"/>
        </w:rPr>
        <w:t>）</w:t>
      </w:r>
      <w:r>
        <w:rPr>
          <w:rFonts w:ascii="宋体" w:hAnsi="宋体" w:eastAsia="宋体" w:cs="宋体"/>
          <w:color w:val="auto"/>
          <w:spacing w:val="-57"/>
          <w:sz w:val="20"/>
          <w:szCs w:val="20"/>
        </w:rPr>
        <w:t xml:space="preserve"> </w:t>
      </w:r>
      <w:r>
        <w:rPr>
          <w:rFonts w:ascii="宋体" w:hAnsi="宋体" w:eastAsia="宋体" w:cs="宋体"/>
          <w:color w:val="auto"/>
          <w:spacing w:val="8"/>
          <w:sz w:val="20"/>
          <w:szCs w:val="20"/>
        </w:rPr>
        <w:t>由同一专业的单位组成的联合体，按照资质等级较低的单</w:t>
      </w:r>
      <w:r>
        <w:rPr>
          <w:rFonts w:ascii="宋体" w:hAnsi="宋体" w:eastAsia="宋体" w:cs="宋体"/>
          <w:color w:val="auto"/>
          <w:spacing w:val="7"/>
          <w:sz w:val="20"/>
          <w:szCs w:val="20"/>
        </w:rPr>
        <w:t>位确定资质等级；</w:t>
      </w:r>
    </w:p>
    <w:p w14:paraId="5D9C4E0B">
      <w:pPr>
        <w:spacing w:before="154" w:line="227" w:lineRule="auto"/>
        <w:ind w:left="335"/>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3</w:t>
      </w:r>
      <w:r>
        <w:rPr>
          <w:rFonts w:ascii="宋体" w:hAnsi="宋体" w:eastAsia="宋体" w:cs="宋体"/>
          <w:color w:val="auto"/>
          <w:spacing w:val="9"/>
          <w:sz w:val="20"/>
          <w:szCs w:val="20"/>
        </w:rPr>
        <w:t>）联合体各方不得再以自己名义单独或参加其他联合体在本招标项目中投标。</w:t>
      </w:r>
    </w:p>
    <w:p w14:paraId="55DFDE85">
      <w:pPr>
        <w:spacing w:before="155" w:line="228" w:lineRule="auto"/>
        <w:ind w:left="445"/>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1.4.3  </w:t>
      </w:r>
      <w:r>
        <w:rPr>
          <w:rFonts w:ascii="宋体" w:hAnsi="宋体" w:eastAsia="宋体" w:cs="宋体"/>
          <w:color w:val="auto"/>
          <w:spacing w:val="6"/>
          <w:sz w:val="20"/>
          <w:szCs w:val="20"/>
        </w:rPr>
        <w:t>投标人不得存在下列情形之一：</w:t>
      </w:r>
    </w:p>
    <w:p w14:paraId="476D1BDD">
      <w:pPr>
        <w:spacing w:before="151" w:line="227" w:lineRule="auto"/>
        <w:ind w:left="335"/>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w:t>
      </w:r>
      <w:r>
        <w:rPr>
          <w:rFonts w:ascii="宋体" w:hAnsi="宋体" w:eastAsia="宋体" w:cs="宋体"/>
          <w:color w:val="auto"/>
          <w:spacing w:val="9"/>
          <w:sz w:val="20"/>
          <w:szCs w:val="20"/>
        </w:rPr>
        <w:t>）为招标人不具有独立法人资格的附属机</w:t>
      </w:r>
      <w:r>
        <w:rPr>
          <w:rFonts w:ascii="宋体" w:hAnsi="宋体" w:eastAsia="宋体" w:cs="宋体"/>
          <w:color w:val="auto"/>
          <w:spacing w:val="8"/>
          <w:sz w:val="20"/>
          <w:szCs w:val="20"/>
        </w:rPr>
        <w:t>构（单位</w:t>
      </w:r>
      <w:r>
        <w:rPr>
          <w:rFonts w:ascii="宋体" w:hAnsi="宋体" w:eastAsia="宋体" w:cs="宋体"/>
          <w:color w:val="auto"/>
          <w:sz w:val="20"/>
          <w:szCs w:val="20"/>
        </w:rPr>
        <w:t>）；</w:t>
      </w:r>
    </w:p>
    <w:p w14:paraId="199E5187">
      <w:pPr>
        <w:spacing w:before="155" w:line="227" w:lineRule="auto"/>
        <w:ind w:left="335"/>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2</w:t>
      </w:r>
      <w:r>
        <w:rPr>
          <w:rFonts w:ascii="宋体" w:hAnsi="宋体" w:eastAsia="宋体" w:cs="宋体"/>
          <w:color w:val="auto"/>
          <w:spacing w:val="8"/>
          <w:sz w:val="20"/>
          <w:szCs w:val="20"/>
        </w:rPr>
        <w:t>）为招标项目前期工作提供咨询服务的；</w:t>
      </w:r>
    </w:p>
    <w:p w14:paraId="2568F838">
      <w:pPr>
        <w:spacing w:before="155" w:line="227" w:lineRule="auto"/>
        <w:ind w:left="335"/>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3</w:t>
      </w:r>
      <w:r>
        <w:rPr>
          <w:rFonts w:ascii="宋体" w:hAnsi="宋体" w:eastAsia="宋体" w:cs="宋体"/>
          <w:color w:val="auto"/>
          <w:spacing w:val="7"/>
          <w:sz w:val="20"/>
          <w:szCs w:val="20"/>
        </w:rPr>
        <w:t>）为本招标项目的监理人；</w:t>
      </w:r>
    </w:p>
    <w:p w14:paraId="3466C20C">
      <w:pPr>
        <w:spacing w:before="152" w:line="227" w:lineRule="auto"/>
        <w:ind w:left="335"/>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4</w:t>
      </w:r>
      <w:r>
        <w:rPr>
          <w:rFonts w:ascii="宋体" w:hAnsi="宋体" w:eastAsia="宋体" w:cs="宋体"/>
          <w:color w:val="auto"/>
          <w:spacing w:val="7"/>
          <w:sz w:val="20"/>
          <w:szCs w:val="20"/>
        </w:rPr>
        <w:t>）为本招标项目的代建人；</w:t>
      </w:r>
    </w:p>
    <w:p w14:paraId="27CBE5D8">
      <w:pPr>
        <w:spacing w:before="155" w:line="227" w:lineRule="auto"/>
        <w:ind w:left="335"/>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5</w:t>
      </w:r>
      <w:r>
        <w:rPr>
          <w:rFonts w:ascii="宋体" w:hAnsi="宋体" w:eastAsia="宋体" w:cs="宋体"/>
          <w:color w:val="auto"/>
          <w:spacing w:val="8"/>
          <w:sz w:val="20"/>
          <w:szCs w:val="20"/>
        </w:rPr>
        <w:t>）为本招标项目提供招标代理服务的；</w:t>
      </w:r>
    </w:p>
    <w:p w14:paraId="4A741673">
      <w:pPr>
        <w:spacing w:before="155" w:line="227" w:lineRule="auto"/>
        <w:ind w:left="335"/>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6</w:t>
      </w:r>
      <w:r>
        <w:rPr>
          <w:rFonts w:ascii="宋体" w:hAnsi="宋体" w:eastAsia="宋体" w:cs="宋体"/>
          <w:color w:val="auto"/>
          <w:spacing w:val="6"/>
          <w:sz w:val="20"/>
          <w:szCs w:val="20"/>
        </w:rPr>
        <w:t>）被责令停业的；</w:t>
      </w:r>
    </w:p>
    <w:p w14:paraId="0F16E0F3">
      <w:pPr>
        <w:spacing w:before="152" w:line="228" w:lineRule="auto"/>
        <w:ind w:left="335"/>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7</w:t>
      </w:r>
      <w:r>
        <w:rPr>
          <w:rFonts w:ascii="宋体" w:hAnsi="宋体" w:eastAsia="宋体" w:cs="宋体"/>
          <w:color w:val="auto"/>
          <w:spacing w:val="7"/>
          <w:sz w:val="20"/>
          <w:szCs w:val="20"/>
        </w:rPr>
        <w:t>）被暂停或取消投标资格的；</w:t>
      </w:r>
    </w:p>
    <w:p w14:paraId="0B0C97D5">
      <w:pPr>
        <w:spacing w:before="154" w:line="228" w:lineRule="auto"/>
        <w:ind w:left="335"/>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8</w:t>
      </w:r>
      <w:r>
        <w:rPr>
          <w:rFonts w:ascii="宋体" w:hAnsi="宋体" w:eastAsia="宋体" w:cs="宋体"/>
          <w:color w:val="auto"/>
          <w:spacing w:val="7"/>
          <w:sz w:val="20"/>
          <w:szCs w:val="20"/>
        </w:rPr>
        <w:t>）财产被接管或冻结的；</w:t>
      </w:r>
    </w:p>
    <w:p w14:paraId="73A346D1">
      <w:pPr>
        <w:spacing w:before="154" w:line="228" w:lineRule="auto"/>
        <w:ind w:left="335"/>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9</w:t>
      </w:r>
      <w:r>
        <w:rPr>
          <w:rFonts w:ascii="宋体" w:hAnsi="宋体" w:eastAsia="宋体" w:cs="宋体"/>
          <w:color w:val="auto"/>
          <w:spacing w:val="9"/>
          <w:sz w:val="20"/>
          <w:szCs w:val="20"/>
        </w:rPr>
        <w:t>）在最近三年内有骗取中标或严重违约或重大工</w:t>
      </w:r>
      <w:r>
        <w:rPr>
          <w:rFonts w:ascii="宋体" w:hAnsi="宋体" w:eastAsia="宋体" w:cs="宋体"/>
          <w:color w:val="auto"/>
          <w:spacing w:val="8"/>
          <w:sz w:val="20"/>
          <w:szCs w:val="20"/>
        </w:rPr>
        <w:t>程质量问题的；</w:t>
      </w:r>
    </w:p>
    <w:p w14:paraId="192A72B1">
      <w:pPr>
        <w:spacing w:before="152" w:line="227" w:lineRule="auto"/>
        <w:ind w:left="335"/>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10</w:t>
      </w:r>
      <w:r>
        <w:rPr>
          <w:rFonts w:ascii="宋体" w:hAnsi="宋体" w:eastAsia="宋体" w:cs="宋体"/>
          <w:color w:val="auto"/>
          <w:spacing w:val="9"/>
          <w:sz w:val="20"/>
          <w:szCs w:val="20"/>
        </w:rPr>
        <w:t>）与本招标项目的监理人或代建人或招标代理机构同为一个法</w:t>
      </w:r>
      <w:r>
        <w:rPr>
          <w:rFonts w:ascii="宋体" w:hAnsi="宋体" w:eastAsia="宋体" w:cs="宋体"/>
          <w:color w:val="auto"/>
          <w:spacing w:val="8"/>
          <w:sz w:val="20"/>
          <w:szCs w:val="20"/>
        </w:rPr>
        <w:t>定代表人的；</w:t>
      </w:r>
    </w:p>
    <w:p w14:paraId="78029E72">
      <w:pPr>
        <w:spacing w:before="155" w:line="227" w:lineRule="auto"/>
        <w:ind w:left="335"/>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11</w:t>
      </w:r>
      <w:r>
        <w:rPr>
          <w:rFonts w:ascii="宋体" w:hAnsi="宋体" w:eastAsia="宋体" w:cs="宋体"/>
          <w:color w:val="auto"/>
          <w:spacing w:val="8"/>
          <w:sz w:val="20"/>
          <w:szCs w:val="20"/>
        </w:rPr>
        <w:t>）与本招标项目的监理人或代建人或招标代理机构相互控股或参股的；</w:t>
      </w:r>
    </w:p>
    <w:p w14:paraId="75C5BE20">
      <w:pPr>
        <w:spacing w:before="155" w:line="227" w:lineRule="auto"/>
        <w:ind w:left="335"/>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12</w:t>
      </w:r>
      <w:r>
        <w:rPr>
          <w:rFonts w:ascii="宋体" w:hAnsi="宋体" w:eastAsia="宋体" w:cs="宋体"/>
          <w:color w:val="auto"/>
          <w:spacing w:val="9"/>
          <w:sz w:val="20"/>
          <w:szCs w:val="20"/>
        </w:rPr>
        <w:t>）与本招标项目的监理人或代建人或招标代理机构相</w:t>
      </w:r>
      <w:r>
        <w:rPr>
          <w:rFonts w:ascii="宋体" w:hAnsi="宋体" w:eastAsia="宋体" w:cs="宋体"/>
          <w:color w:val="auto"/>
          <w:spacing w:val="8"/>
          <w:sz w:val="20"/>
          <w:szCs w:val="20"/>
        </w:rPr>
        <w:t>互任职或工作的。</w:t>
      </w:r>
    </w:p>
    <w:p w14:paraId="32920A53">
      <w:pPr>
        <w:spacing w:before="152" w:line="299" w:lineRule="auto"/>
        <w:ind w:left="9" w:right="2" w:firstLine="435"/>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 xml:space="preserve">1.4.4  </w:t>
      </w:r>
      <w:r>
        <w:rPr>
          <w:rFonts w:ascii="宋体" w:hAnsi="宋体" w:eastAsia="宋体" w:cs="宋体"/>
          <w:color w:val="auto"/>
          <w:spacing w:val="10"/>
          <w:sz w:val="20"/>
          <w:szCs w:val="20"/>
        </w:rPr>
        <w:t>单位负责人为同一人或者存在控股、管理关系的不同单位，不得同时参加本招标项目投标。投</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标人（包括联合体各成员）不得存在下列不良状况或不良信用记录：</w:t>
      </w:r>
    </w:p>
    <w:p w14:paraId="40B708D1">
      <w:pPr>
        <w:spacing w:before="153"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w:t>
      </w:r>
      <w:r>
        <w:rPr>
          <w:rFonts w:ascii="宋体" w:hAnsi="宋体" w:eastAsia="宋体" w:cs="宋体"/>
          <w:color w:val="auto"/>
          <w:spacing w:val="9"/>
          <w:sz w:val="20"/>
          <w:szCs w:val="20"/>
        </w:rPr>
        <w:t>）被县级及以上行政主管部门等取消投标资格且处于有</w:t>
      </w:r>
      <w:r>
        <w:rPr>
          <w:rFonts w:ascii="宋体" w:hAnsi="宋体" w:eastAsia="宋体" w:cs="宋体"/>
          <w:color w:val="auto"/>
          <w:spacing w:val="8"/>
          <w:sz w:val="20"/>
          <w:szCs w:val="20"/>
        </w:rPr>
        <w:t>效期内；</w:t>
      </w:r>
    </w:p>
    <w:p w14:paraId="54CF2BF0">
      <w:pPr>
        <w:spacing w:before="152" w:line="227"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2</w:t>
      </w:r>
      <w:r>
        <w:rPr>
          <w:rFonts w:ascii="宋体" w:hAnsi="宋体" w:eastAsia="宋体" w:cs="宋体"/>
          <w:color w:val="auto"/>
          <w:spacing w:val="8"/>
          <w:sz w:val="20"/>
          <w:szCs w:val="20"/>
        </w:rPr>
        <w:t>）被责令停业，暂扣或吊销执照，或吊销资质证书；</w:t>
      </w:r>
    </w:p>
    <w:p w14:paraId="7A6F88BD">
      <w:pPr>
        <w:spacing w:before="155" w:line="226"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3</w:t>
      </w:r>
      <w:r>
        <w:rPr>
          <w:rFonts w:ascii="宋体" w:hAnsi="宋体" w:eastAsia="宋体" w:cs="宋体"/>
          <w:color w:val="auto"/>
          <w:spacing w:val="9"/>
          <w:sz w:val="20"/>
          <w:szCs w:val="20"/>
        </w:rPr>
        <w:t>）进入清算程序，或被宣告破产，或其他丧失履约能力</w:t>
      </w:r>
      <w:r>
        <w:rPr>
          <w:rFonts w:ascii="宋体" w:hAnsi="宋体" w:eastAsia="宋体" w:cs="宋体"/>
          <w:color w:val="auto"/>
          <w:spacing w:val="8"/>
          <w:sz w:val="20"/>
          <w:szCs w:val="20"/>
        </w:rPr>
        <w:t>的情形；</w:t>
      </w:r>
    </w:p>
    <w:p w14:paraId="1E7D6232">
      <w:pPr>
        <w:spacing w:before="156" w:line="221"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4</w:t>
      </w:r>
      <w:r>
        <w:rPr>
          <w:rFonts w:ascii="宋体" w:hAnsi="宋体" w:eastAsia="宋体" w:cs="宋体"/>
          <w:color w:val="auto"/>
          <w:spacing w:val="9"/>
          <w:sz w:val="20"/>
          <w:szCs w:val="20"/>
        </w:rPr>
        <w:t>）在国家企业信用信息公示系统（</w:t>
      </w:r>
      <w:r>
        <w:rPr>
          <w:rFonts w:ascii="Times New Roman" w:hAnsi="Times New Roman" w:eastAsia="Times New Roman" w:cs="Times New Roman"/>
          <w:color w:val="auto"/>
          <w:sz w:val="20"/>
          <w:szCs w:val="20"/>
        </w:rPr>
        <w:t>http</w:t>
      </w:r>
      <w:r>
        <w:rPr>
          <w:rFonts w:ascii="Times New Roman" w:hAnsi="Times New Roman" w:eastAsia="Times New Roman" w:cs="Times New Roman"/>
          <w:color w:val="auto"/>
          <w:spacing w:val="9"/>
          <w:sz w:val="20"/>
          <w:szCs w:val="20"/>
        </w:rPr>
        <w:t>://</w:t>
      </w:r>
      <w:r>
        <w:rPr>
          <w:rFonts w:ascii="Times New Roman" w:hAnsi="Times New Roman" w:eastAsia="Times New Roman" w:cs="Times New Roman"/>
          <w:color w:val="auto"/>
          <w:sz w:val="20"/>
          <w:szCs w:val="20"/>
        </w:rPr>
        <w:t>www</w:t>
      </w:r>
      <w:r>
        <w:rPr>
          <w:rFonts w:ascii="Times New Roman" w:hAnsi="Times New Roman" w:eastAsia="Times New Roman" w:cs="Times New Roman"/>
          <w:color w:val="auto"/>
          <w:spacing w:val="9"/>
          <w:sz w:val="20"/>
          <w:szCs w:val="20"/>
        </w:rPr>
        <w:t>.</w:t>
      </w:r>
      <w:r>
        <w:rPr>
          <w:rFonts w:ascii="Times New Roman" w:hAnsi="Times New Roman" w:eastAsia="Times New Roman" w:cs="Times New Roman"/>
          <w:color w:val="auto"/>
          <w:sz w:val="20"/>
          <w:szCs w:val="20"/>
        </w:rPr>
        <w:t>gsxt</w:t>
      </w:r>
      <w:r>
        <w:rPr>
          <w:rFonts w:ascii="Times New Roman" w:hAnsi="Times New Roman" w:eastAsia="Times New Roman" w:cs="Times New Roman"/>
          <w:color w:val="auto"/>
          <w:spacing w:val="9"/>
          <w:sz w:val="20"/>
          <w:szCs w:val="20"/>
        </w:rPr>
        <w:t>.</w:t>
      </w:r>
      <w:r>
        <w:rPr>
          <w:rFonts w:ascii="Times New Roman" w:hAnsi="Times New Roman" w:eastAsia="Times New Roman" w:cs="Times New Roman"/>
          <w:color w:val="auto"/>
          <w:sz w:val="20"/>
          <w:szCs w:val="20"/>
        </w:rPr>
        <w:t>gov</w:t>
      </w:r>
      <w:r>
        <w:rPr>
          <w:rFonts w:ascii="Times New Roman" w:hAnsi="Times New Roman" w:eastAsia="Times New Roman" w:cs="Times New Roman"/>
          <w:color w:val="auto"/>
          <w:spacing w:val="9"/>
          <w:sz w:val="20"/>
          <w:szCs w:val="20"/>
        </w:rPr>
        <w:t>.</w:t>
      </w:r>
      <w:r>
        <w:rPr>
          <w:rFonts w:ascii="Times New Roman" w:hAnsi="Times New Roman" w:eastAsia="Times New Roman" w:cs="Times New Roman"/>
          <w:color w:val="auto"/>
          <w:sz w:val="20"/>
          <w:szCs w:val="20"/>
        </w:rPr>
        <w:t>cn</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）中被列入严重违法失信企业名单；</w:t>
      </w:r>
    </w:p>
    <w:p w14:paraId="6567250D">
      <w:pPr>
        <w:spacing w:before="159" w:line="221" w:lineRule="auto"/>
        <w:ind w:left="439"/>
        <w:rPr>
          <w:rFonts w:ascii="宋体" w:hAnsi="宋体" w:eastAsia="宋体" w:cs="宋体"/>
          <w:color w:val="auto"/>
          <w:sz w:val="20"/>
          <w:szCs w:val="20"/>
        </w:rPr>
      </w:pPr>
      <w:r>
        <w:rPr>
          <w:rFonts w:ascii="宋体" w:hAnsi="宋体" w:eastAsia="宋体" w:cs="宋体"/>
          <w:color w:val="auto"/>
          <w:spacing w:val="10"/>
          <w:sz w:val="20"/>
          <w:szCs w:val="20"/>
        </w:rPr>
        <w:t>（</w:t>
      </w:r>
      <w:r>
        <w:rPr>
          <w:rFonts w:ascii="Times New Roman" w:hAnsi="Times New Roman" w:eastAsia="Times New Roman" w:cs="Times New Roman"/>
          <w:color w:val="auto"/>
          <w:spacing w:val="10"/>
          <w:sz w:val="20"/>
          <w:szCs w:val="20"/>
        </w:rPr>
        <w:t>5</w:t>
      </w:r>
      <w:r>
        <w:rPr>
          <w:rFonts w:ascii="宋体" w:hAnsi="宋体" w:eastAsia="宋体" w:cs="宋体"/>
          <w:color w:val="auto"/>
          <w:spacing w:val="10"/>
          <w:sz w:val="20"/>
          <w:szCs w:val="20"/>
        </w:rPr>
        <w:t>）在</w:t>
      </w:r>
      <w:r>
        <w:rPr>
          <w:rFonts w:ascii="Times New Roman" w:hAnsi="Times New Roman" w:eastAsia="Times New Roman" w:cs="Times New Roman"/>
          <w:color w:val="auto"/>
          <w:spacing w:val="10"/>
          <w:sz w:val="20"/>
          <w:szCs w:val="20"/>
        </w:rPr>
        <w:t>“</w:t>
      </w:r>
      <w:r>
        <w:rPr>
          <w:rFonts w:ascii="宋体" w:hAnsi="宋体" w:eastAsia="宋体" w:cs="宋体"/>
          <w:color w:val="auto"/>
          <w:spacing w:val="10"/>
          <w:sz w:val="20"/>
          <w:szCs w:val="20"/>
        </w:rPr>
        <w:t>中国执行信息公开网</w:t>
      </w:r>
      <w:r>
        <w:rPr>
          <w:rFonts w:ascii="Times New Roman" w:hAnsi="Times New Roman" w:eastAsia="Times New Roman" w:cs="Times New Roman"/>
          <w:color w:val="auto"/>
          <w:spacing w:val="10"/>
          <w:sz w:val="20"/>
          <w:szCs w:val="20"/>
        </w:rPr>
        <w:t>”</w:t>
      </w:r>
      <w:r>
        <w:rPr>
          <w:rFonts w:ascii="宋体" w:hAnsi="宋体" w:eastAsia="宋体" w:cs="宋体"/>
          <w:color w:val="auto"/>
          <w:spacing w:val="10"/>
          <w:sz w:val="20"/>
          <w:szCs w:val="20"/>
        </w:rPr>
        <w:t>网站（</w:t>
      </w:r>
      <w:r>
        <w:rPr>
          <w:rFonts w:ascii="Times New Roman" w:hAnsi="Times New Roman" w:eastAsia="Times New Roman" w:cs="Times New Roman"/>
          <w:color w:val="auto"/>
          <w:sz w:val="20"/>
          <w:szCs w:val="20"/>
        </w:rPr>
        <w:t>http</w:t>
      </w:r>
      <w:r>
        <w:rPr>
          <w:rFonts w:ascii="Times New Roman" w:hAnsi="Times New Roman" w:eastAsia="Times New Roman" w:cs="Times New Roman"/>
          <w:color w:val="auto"/>
          <w:spacing w:val="10"/>
          <w:sz w:val="20"/>
          <w:szCs w:val="20"/>
        </w:rPr>
        <w:t>://</w:t>
      </w:r>
      <w:r>
        <w:rPr>
          <w:rFonts w:ascii="Times New Roman" w:hAnsi="Times New Roman" w:eastAsia="Times New Roman" w:cs="Times New Roman"/>
          <w:color w:val="auto"/>
          <w:sz w:val="20"/>
          <w:szCs w:val="20"/>
        </w:rPr>
        <w:t>zxgk</w:t>
      </w:r>
      <w:r>
        <w:rPr>
          <w:rFonts w:ascii="Times New Roman" w:hAnsi="Times New Roman" w:eastAsia="Times New Roman" w:cs="Times New Roman"/>
          <w:color w:val="auto"/>
          <w:spacing w:val="10"/>
          <w:sz w:val="20"/>
          <w:szCs w:val="20"/>
        </w:rPr>
        <w:t>.</w:t>
      </w:r>
      <w:r>
        <w:rPr>
          <w:rFonts w:ascii="Times New Roman" w:hAnsi="Times New Roman" w:eastAsia="Times New Roman" w:cs="Times New Roman"/>
          <w:color w:val="auto"/>
          <w:sz w:val="20"/>
          <w:szCs w:val="20"/>
        </w:rPr>
        <w:t>court</w:t>
      </w:r>
      <w:r>
        <w:rPr>
          <w:rFonts w:ascii="Times New Roman" w:hAnsi="Times New Roman" w:eastAsia="Times New Roman" w:cs="Times New Roman"/>
          <w:color w:val="auto"/>
          <w:spacing w:val="10"/>
          <w:sz w:val="20"/>
          <w:szCs w:val="20"/>
        </w:rPr>
        <w:t>.</w:t>
      </w:r>
      <w:r>
        <w:rPr>
          <w:rFonts w:ascii="Times New Roman" w:hAnsi="Times New Roman" w:eastAsia="Times New Roman" w:cs="Times New Roman"/>
          <w:color w:val="auto"/>
          <w:sz w:val="20"/>
          <w:szCs w:val="20"/>
        </w:rPr>
        <w:t>gov</w:t>
      </w:r>
      <w:r>
        <w:rPr>
          <w:rFonts w:ascii="Times New Roman" w:hAnsi="Times New Roman" w:eastAsia="Times New Roman" w:cs="Times New Roman"/>
          <w:color w:val="auto"/>
          <w:spacing w:val="10"/>
          <w:sz w:val="20"/>
          <w:szCs w:val="20"/>
        </w:rPr>
        <w:t>.</w:t>
      </w:r>
      <w:r>
        <w:rPr>
          <w:rFonts w:ascii="Times New Roman" w:hAnsi="Times New Roman" w:eastAsia="Times New Roman" w:cs="Times New Roman"/>
          <w:color w:val="auto"/>
          <w:sz w:val="20"/>
          <w:szCs w:val="20"/>
        </w:rPr>
        <w:t>cn</w:t>
      </w:r>
      <w:r>
        <w:rPr>
          <w:rFonts w:ascii="Times New Roman" w:hAnsi="Times New Roman" w:eastAsia="Times New Roman" w:cs="Times New Roman"/>
          <w:color w:val="auto"/>
          <w:spacing w:val="10"/>
          <w:sz w:val="20"/>
          <w:szCs w:val="20"/>
        </w:rPr>
        <w:t>/</w:t>
      </w:r>
      <w:r>
        <w:rPr>
          <w:rFonts w:ascii="Times New Roman" w:hAnsi="Times New Roman" w:eastAsia="Times New Roman" w:cs="Times New Roman"/>
          <w:color w:val="auto"/>
          <w:sz w:val="20"/>
          <w:szCs w:val="20"/>
        </w:rPr>
        <w:t>shixin</w:t>
      </w:r>
      <w:r>
        <w:rPr>
          <w:rFonts w:ascii="Times New Roman" w:hAnsi="Times New Roman" w:eastAsia="Times New Roman" w:cs="Times New Roman"/>
          <w:color w:val="auto"/>
          <w:spacing w:val="10"/>
          <w:sz w:val="20"/>
          <w:szCs w:val="20"/>
        </w:rPr>
        <w:t>/</w:t>
      </w:r>
      <w:r>
        <w:rPr>
          <w:rFonts w:ascii="宋体" w:hAnsi="宋体" w:eastAsia="宋体" w:cs="宋体"/>
          <w:color w:val="auto"/>
          <w:spacing w:val="10"/>
          <w:sz w:val="20"/>
          <w:szCs w:val="20"/>
        </w:rPr>
        <w:t>）</w:t>
      </w:r>
      <w:r>
        <w:rPr>
          <w:rFonts w:ascii="宋体" w:hAnsi="宋体" w:eastAsia="宋体" w:cs="宋体"/>
          <w:color w:val="auto"/>
          <w:spacing w:val="9"/>
          <w:sz w:val="20"/>
          <w:szCs w:val="20"/>
        </w:rPr>
        <w:t>中被列入失信被执行人名单；</w:t>
      </w:r>
    </w:p>
    <w:p w14:paraId="52C1757A">
      <w:pPr>
        <w:spacing w:before="162" w:line="298" w:lineRule="auto"/>
        <w:ind w:left="13" w:right="5" w:firstLine="425"/>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6</w:t>
      </w:r>
      <w:r>
        <w:rPr>
          <w:rFonts w:ascii="宋体" w:hAnsi="宋体" w:eastAsia="宋体" w:cs="宋体"/>
          <w:color w:val="auto"/>
          <w:spacing w:val="11"/>
          <w:sz w:val="20"/>
          <w:szCs w:val="20"/>
        </w:rPr>
        <w:t>）投标人或其法定代表人、拟委任的</w:t>
      </w:r>
      <w:r>
        <w:rPr>
          <w:rFonts w:hint="eastAsia" w:ascii="宋体" w:hAnsi="宋体" w:eastAsia="宋体" w:cs="宋体"/>
          <w:color w:val="auto"/>
          <w:spacing w:val="11"/>
          <w:sz w:val="20"/>
          <w:szCs w:val="20"/>
          <w:lang w:eastAsia="zh-CN"/>
        </w:rPr>
        <w:t>项目总负责人</w:t>
      </w:r>
      <w:r>
        <w:rPr>
          <w:rFonts w:ascii="宋体" w:hAnsi="宋体" w:eastAsia="宋体" w:cs="宋体"/>
          <w:color w:val="auto"/>
          <w:spacing w:val="11"/>
          <w:sz w:val="20"/>
          <w:szCs w:val="20"/>
        </w:rPr>
        <w:t>在近三年内有行贿犯罪行为的（行贿犯罪行为的认</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rPr>
        <w:t>定以投标人提交的</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无行贿犯罪记录承诺书</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为准）；</w:t>
      </w:r>
    </w:p>
    <w:p w14:paraId="21D2B7E9">
      <w:pPr>
        <w:spacing w:before="153" w:line="227"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7</w:t>
      </w:r>
      <w:r>
        <w:rPr>
          <w:rFonts w:ascii="宋体" w:hAnsi="宋体" w:eastAsia="宋体" w:cs="宋体"/>
          <w:color w:val="auto"/>
          <w:spacing w:val="9"/>
          <w:sz w:val="20"/>
          <w:szCs w:val="20"/>
        </w:rPr>
        <w:t>）本项目首次招标投标过程中，被相关部门认定为参与串通投标</w:t>
      </w:r>
      <w:r>
        <w:rPr>
          <w:rFonts w:ascii="宋体" w:hAnsi="宋体" w:eastAsia="宋体" w:cs="宋体"/>
          <w:color w:val="auto"/>
          <w:spacing w:val="8"/>
          <w:sz w:val="20"/>
          <w:szCs w:val="20"/>
        </w:rPr>
        <w:t>的；</w:t>
      </w:r>
    </w:p>
    <w:p w14:paraId="14CD22E6">
      <w:pPr>
        <w:spacing w:before="155" w:line="227"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8</w:t>
      </w:r>
      <w:r>
        <w:rPr>
          <w:rFonts w:ascii="宋体" w:hAnsi="宋体" w:eastAsia="宋体" w:cs="宋体"/>
          <w:color w:val="auto"/>
          <w:spacing w:val="8"/>
          <w:sz w:val="20"/>
          <w:szCs w:val="20"/>
        </w:rPr>
        <w:t>）法律法规或投标人须知前附表规定的其他情形。</w:t>
      </w:r>
    </w:p>
    <w:p w14:paraId="4FED8CF8">
      <w:pPr>
        <w:spacing w:line="227" w:lineRule="auto"/>
        <w:rPr>
          <w:rFonts w:ascii="宋体" w:hAnsi="宋体" w:eastAsia="宋体" w:cs="宋体"/>
          <w:color w:val="auto"/>
          <w:sz w:val="20"/>
          <w:szCs w:val="20"/>
        </w:rPr>
        <w:sectPr>
          <w:headerReference r:id="rId25" w:type="default"/>
          <w:footerReference r:id="rId26" w:type="default"/>
          <w:pgSz w:w="11906" w:h="16839"/>
          <w:pgMar w:top="1077" w:right="1132" w:bottom="1156" w:left="1131" w:header="862" w:footer="994" w:gutter="0"/>
          <w:cols w:space="720" w:num="1"/>
        </w:sectPr>
      </w:pPr>
    </w:p>
    <w:p w14:paraId="7B8EE732">
      <w:pPr>
        <w:pStyle w:val="7"/>
        <w:spacing w:line="418" w:lineRule="auto"/>
        <w:rPr>
          <w:color w:val="auto"/>
        </w:rPr>
      </w:pPr>
    </w:p>
    <w:p w14:paraId="7927B379">
      <w:pPr>
        <w:spacing w:before="91" w:line="222" w:lineRule="auto"/>
        <w:ind w:left="172" w:leftChars="0"/>
        <w:outlineLvl w:val="1"/>
        <w:rPr>
          <w:rFonts w:ascii="黑体" w:hAnsi="黑体" w:eastAsia="黑体" w:cs="黑体"/>
          <w:color w:val="auto"/>
          <w:sz w:val="28"/>
          <w:szCs w:val="28"/>
        </w:rPr>
      </w:pPr>
      <w:bookmarkStart w:id="432" w:name="bookmark34"/>
      <w:bookmarkEnd w:id="432"/>
      <w:bookmarkStart w:id="433" w:name="bookmark33"/>
      <w:bookmarkEnd w:id="433"/>
      <w:r>
        <w:rPr>
          <w:rFonts w:ascii="Times New Roman" w:hAnsi="Times New Roman" w:eastAsia="Times New Roman" w:cs="Times New Roman"/>
          <w:color w:val="auto"/>
          <w:spacing w:val="-2"/>
          <w:sz w:val="28"/>
          <w:szCs w:val="28"/>
        </w:rPr>
        <w:t xml:space="preserve">1.5  </w:t>
      </w:r>
      <w:r>
        <w:rPr>
          <w:rFonts w:ascii="黑体" w:hAnsi="黑体" w:eastAsia="黑体" w:cs="黑体"/>
          <w:color w:val="auto"/>
          <w:spacing w:val="-2"/>
          <w:sz w:val="28"/>
          <w:szCs w:val="28"/>
        </w:rPr>
        <w:t>费用承担和设计成果补偿</w:t>
      </w:r>
    </w:p>
    <w:p w14:paraId="69CD0390">
      <w:pPr>
        <w:pStyle w:val="7"/>
        <w:spacing w:line="449" w:lineRule="auto"/>
        <w:rPr>
          <w:color w:val="auto"/>
        </w:rPr>
      </w:pPr>
    </w:p>
    <w:p w14:paraId="53DE6499">
      <w:pPr>
        <w:spacing w:before="65" w:line="228" w:lineRule="auto"/>
        <w:ind w:left="445"/>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1.5.</w:t>
      </w:r>
      <w:r>
        <w:rPr>
          <w:rFonts w:ascii="Times New Roman" w:hAnsi="Times New Roman" w:eastAsia="Times New Roman" w:cs="Times New Roman"/>
          <w:color w:val="auto"/>
          <w:spacing w:val="-23"/>
          <w:sz w:val="20"/>
          <w:szCs w:val="20"/>
        </w:rPr>
        <w:t xml:space="preserve"> </w:t>
      </w:r>
      <w:r>
        <w:rPr>
          <w:rFonts w:ascii="Times New Roman" w:hAnsi="Times New Roman" w:eastAsia="Times New Roman" w:cs="Times New Roman"/>
          <w:color w:val="auto"/>
          <w:spacing w:val="6"/>
          <w:sz w:val="20"/>
          <w:szCs w:val="20"/>
        </w:rPr>
        <w:t xml:space="preserve">1  </w:t>
      </w:r>
      <w:r>
        <w:rPr>
          <w:rFonts w:ascii="宋体" w:hAnsi="宋体" w:eastAsia="宋体" w:cs="宋体"/>
          <w:color w:val="auto"/>
          <w:spacing w:val="6"/>
          <w:sz w:val="20"/>
          <w:szCs w:val="20"/>
        </w:rPr>
        <w:t>投标人准备和参加投标活动发生的费用自理。</w:t>
      </w:r>
    </w:p>
    <w:p w14:paraId="758A5CFA">
      <w:pPr>
        <w:spacing w:before="150" w:line="299" w:lineRule="auto"/>
        <w:ind w:left="8" w:right="54" w:firstLine="436"/>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 xml:space="preserve">1.5.2  </w:t>
      </w:r>
      <w:r>
        <w:rPr>
          <w:rFonts w:ascii="宋体" w:hAnsi="宋体" w:eastAsia="宋体" w:cs="宋体"/>
          <w:color w:val="auto"/>
          <w:spacing w:val="10"/>
          <w:sz w:val="20"/>
          <w:szCs w:val="20"/>
        </w:rPr>
        <w:t>招标人对符合招标文件规定的未中标人的设计成果进行补偿的，按投标人须知前附表规定给予</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rPr>
        <w:t>补偿，并有权免费使用未中标人设计成果。</w:t>
      </w:r>
    </w:p>
    <w:p w14:paraId="4EF73F8E">
      <w:pPr>
        <w:pStyle w:val="7"/>
        <w:spacing w:line="351" w:lineRule="auto"/>
        <w:rPr>
          <w:color w:val="auto"/>
        </w:rPr>
      </w:pPr>
    </w:p>
    <w:p w14:paraId="162D16D1">
      <w:pPr>
        <w:spacing w:before="91" w:line="222" w:lineRule="auto"/>
        <w:ind w:left="172" w:leftChars="0"/>
        <w:outlineLvl w:val="1"/>
        <w:rPr>
          <w:rFonts w:ascii="黑体" w:hAnsi="黑体" w:eastAsia="黑体" w:cs="黑体"/>
          <w:color w:val="auto"/>
          <w:sz w:val="28"/>
          <w:szCs w:val="28"/>
        </w:rPr>
      </w:pPr>
      <w:bookmarkStart w:id="434" w:name="bookmark35"/>
      <w:bookmarkEnd w:id="434"/>
      <w:bookmarkStart w:id="435" w:name="bookmark36"/>
      <w:bookmarkEnd w:id="435"/>
      <w:r>
        <w:rPr>
          <w:rFonts w:ascii="Times New Roman" w:hAnsi="Times New Roman" w:eastAsia="Times New Roman" w:cs="Times New Roman"/>
          <w:color w:val="auto"/>
          <w:spacing w:val="-9"/>
          <w:sz w:val="28"/>
          <w:szCs w:val="28"/>
        </w:rPr>
        <w:t>1.6</w:t>
      </w:r>
      <w:r>
        <w:rPr>
          <w:rFonts w:ascii="Times New Roman" w:hAnsi="Times New Roman" w:eastAsia="Times New Roman" w:cs="Times New Roman"/>
          <w:color w:val="auto"/>
          <w:spacing w:val="6"/>
          <w:sz w:val="28"/>
          <w:szCs w:val="28"/>
        </w:rPr>
        <w:t xml:space="preserve">  </w:t>
      </w:r>
      <w:r>
        <w:rPr>
          <w:rFonts w:ascii="黑体" w:hAnsi="黑体" w:eastAsia="黑体" w:cs="黑体"/>
          <w:color w:val="auto"/>
          <w:spacing w:val="-9"/>
          <w:sz w:val="28"/>
          <w:szCs w:val="28"/>
        </w:rPr>
        <w:t>保密</w:t>
      </w:r>
    </w:p>
    <w:p w14:paraId="436053E3">
      <w:pPr>
        <w:pStyle w:val="7"/>
        <w:spacing w:line="448" w:lineRule="auto"/>
        <w:rPr>
          <w:color w:val="auto"/>
        </w:rPr>
      </w:pPr>
    </w:p>
    <w:p w14:paraId="49BACE28">
      <w:pPr>
        <w:spacing w:before="65" w:line="355" w:lineRule="auto"/>
        <w:ind w:left="8" w:right="54" w:firstLine="421"/>
        <w:rPr>
          <w:rFonts w:ascii="宋体" w:hAnsi="宋体" w:eastAsia="宋体" w:cs="宋体"/>
          <w:color w:val="auto"/>
          <w:sz w:val="20"/>
          <w:szCs w:val="20"/>
        </w:rPr>
      </w:pPr>
      <w:r>
        <w:rPr>
          <w:rFonts w:ascii="宋体" w:hAnsi="宋体" w:eastAsia="宋体" w:cs="宋体"/>
          <w:color w:val="auto"/>
          <w:spacing w:val="9"/>
          <w:sz w:val="20"/>
          <w:szCs w:val="20"/>
        </w:rPr>
        <w:t>参与招标投标活动的各方应对招标文件和投标文件中的商业和技术等秘密保密，否则应承担相应的法</w:t>
      </w:r>
      <w:r>
        <w:rPr>
          <w:rFonts w:ascii="宋体" w:hAnsi="宋体" w:eastAsia="宋体" w:cs="宋体"/>
          <w:color w:val="auto"/>
          <w:spacing w:val="11"/>
          <w:sz w:val="20"/>
          <w:szCs w:val="20"/>
        </w:rPr>
        <w:t xml:space="preserve"> </w:t>
      </w:r>
      <w:r>
        <w:rPr>
          <w:rFonts w:ascii="宋体" w:hAnsi="宋体" w:eastAsia="宋体" w:cs="宋体"/>
          <w:color w:val="auto"/>
          <w:spacing w:val="5"/>
          <w:sz w:val="20"/>
          <w:szCs w:val="20"/>
        </w:rPr>
        <w:t>律责任。</w:t>
      </w:r>
    </w:p>
    <w:p w14:paraId="009F114A">
      <w:pPr>
        <w:spacing w:before="323" w:line="222" w:lineRule="auto"/>
        <w:ind w:left="172" w:leftChars="0"/>
        <w:outlineLvl w:val="1"/>
        <w:rPr>
          <w:rFonts w:ascii="黑体" w:hAnsi="黑体" w:eastAsia="黑体" w:cs="黑体"/>
          <w:color w:val="auto"/>
          <w:sz w:val="28"/>
          <w:szCs w:val="28"/>
        </w:rPr>
      </w:pPr>
      <w:bookmarkStart w:id="436" w:name="bookmark38"/>
      <w:bookmarkEnd w:id="436"/>
      <w:bookmarkStart w:id="437" w:name="bookmark37"/>
      <w:bookmarkEnd w:id="437"/>
      <w:r>
        <w:rPr>
          <w:rFonts w:ascii="Times New Roman" w:hAnsi="Times New Roman" w:eastAsia="Times New Roman" w:cs="Times New Roman"/>
          <w:color w:val="auto"/>
          <w:spacing w:val="-4"/>
          <w:sz w:val="28"/>
          <w:szCs w:val="28"/>
        </w:rPr>
        <w:t xml:space="preserve">1.7  </w:t>
      </w:r>
      <w:r>
        <w:rPr>
          <w:rFonts w:ascii="黑体" w:hAnsi="黑体" w:eastAsia="黑体" w:cs="黑体"/>
          <w:color w:val="auto"/>
          <w:spacing w:val="-4"/>
          <w:sz w:val="28"/>
          <w:szCs w:val="28"/>
        </w:rPr>
        <w:t>语言文字</w:t>
      </w:r>
    </w:p>
    <w:p w14:paraId="25249265">
      <w:pPr>
        <w:pStyle w:val="7"/>
        <w:spacing w:line="446" w:lineRule="auto"/>
        <w:rPr>
          <w:color w:val="auto"/>
        </w:rPr>
      </w:pPr>
    </w:p>
    <w:p w14:paraId="08A6907C">
      <w:pPr>
        <w:spacing w:before="65" w:line="227" w:lineRule="auto"/>
        <w:ind w:left="429"/>
        <w:rPr>
          <w:rFonts w:ascii="宋体" w:hAnsi="宋体" w:eastAsia="宋体" w:cs="宋体"/>
          <w:color w:val="auto"/>
          <w:sz w:val="20"/>
          <w:szCs w:val="20"/>
        </w:rPr>
      </w:pPr>
      <w:r>
        <w:rPr>
          <w:rFonts w:ascii="宋体" w:hAnsi="宋体" w:eastAsia="宋体" w:cs="宋体"/>
          <w:color w:val="auto"/>
          <w:spacing w:val="9"/>
          <w:sz w:val="20"/>
          <w:szCs w:val="20"/>
        </w:rPr>
        <w:t>招标投标文件使用的语言文字为中文。专用术语使用外文的，应附有中文注释。</w:t>
      </w:r>
    </w:p>
    <w:p w14:paraId="118F8761">
      <w:pPr>
        <w:pStyle w:val="7"/>
        <w:spacing w:line="352" w:lineRule="auto"/>
        <w:rPr>
          <w:color w:val="auto"/>
        </w:rPr>
      </w:pPr>
    </w:p>
    <w:p w14:paraId="2AB30F00">
      <w:pPr>
        <w:spacing w:before="92" w:line="223" w:lineRule="auto"/>
        <w:ind w:left="172" w:leftChars="0"/>
        <w:outlineLvl w:val="1"/>
        <w:rPr>
          <w:rFonts w:ascii="黑体" w:hAnsi="黑体" w:eastAsia="黑体" w:cs="黑体"/>
          <w:color w:val="auto"/>
          <w:sz w:val="28"/>
          <w:szCs w:val="28"/>
        </w:rPr>
      </w:pPr>
      <w:bookmarkStart w:id="438" w:name="bookmark40"/>
      <w:bookmarkEnd w:id="438"/>
      <w:bookmarkStart w:id="439" w:name="bookmark39"/>
      <w:bookmarkEnd w:id="439"/>
      <w:r>
        <w:rPr>
          <w:rFonts w:ascii="Times New Roman" w:hAnsi="Times New Roman" w:eastAsia="Times New Roman" w:cs="Times New Roman"/>
          <w:color w:val="auto"/>
          <w:spacing w:val="-7"/>
          <w:sz w:val="28"/>
          <w:szCs w:val="28"/>
        </w:rPr>
        <w:t>1.8</w:t>
      </w:r>
      <w:r>
        <w:rPr>
          <w:rFonts w:ascii="Times New Roman" w:hAnsi="Times New Roman" w:eastAsia="Times New Roman" w:cs="Times New Roman"/>
          <w:color w:val="auto"/>
          <w:spacing w:val="7"/>
          <w:sz w:val="28"/>
          <w:szCs w:val="28"/>
        </w:rPr>
        <w:t xml:space="preserve">  </w:t>
      </w:r>
      <w:r>
        <w:rPr>
          <w:rFonts w:ascii="黑体" w:hAnsi="黑体" w:eastAsia="黑体" w:cs="黑体"/>
          <w:color w:val="auto"/>
          <w:spacing w:val="-7"/>
          <w:sz w:val="28"/>
          <w:szCs w:val="28"/>
        </w:rPr>
        <w:t>计量单位</w:t>
      </w:r>
    </w:p>
    <w:p w14:paraId="335CEDD3">
      <w:pPr>
        <w:pStyle w:val="7"/>
        <w:spacing w:line="447" w:lineRule="auto"/>
        <w:rPr>
          <w:color w:val="auto"/>
        </w:rPr>
      </w:pPr>
    </w:p>
    <w:p w14:paraId="539934DE">
      <w:pPr>
        <w:spacing w:before="65" w:line="227" w:lineRule="auto"/>
        <w:ind w:left="428"/>
        <w:rPr>
          <w:rFonts w:ascii="宋体" w:hAnsi="宋体" w:eastAsia="宋体" w:cs="宋体"/>
          <w:color w:val="auto"/>
          <w:sz w:val="20"/>
          <w:szCs w:val="20"/>
        </w:rPr>
      </w:pPr>
      <w:r>
        <w:rPr>
          <w:rFonts w:ascii="宋体" w:hAnsi="宋体" w:eastAsia="宋体" w:cs="宋体"/>
          <w:color w:val="auto"/>
          <w:spacing w:val="9"/>
          <w:sz w:val="20"/>
          <w:szCs w:val="20"/>
        </w:rPr>
        <w:t>所有计量均采用中华人民共和国法定计量单位。</w:t>
      </w:r>
    </w:p>
    <w:p w14:paraId="4F109A4C">
      <w:pPr>
        <w:pStyle w:val="7"/>
        <w:spacing w:line="350" w:lineRule="auto"/>
        <w:rPr>
          <w:color w:val="auto"/>
        </w:rPr>
      </w:pPr>
    </w:p>
    <w:p w14:paraId="319618AF">
      <w:pPr>
        <w:spacing w:before="92" w:line="222" w:lineRule="auto"/>
        <w:ind w:left="172" w:leftChars="0"/>
        <w:outlineLvl w:val="1"/>
        <w:rPr>
          <w:rFonts w:ascii="黑体" w:hAnsi="黑体" w:eastAsia="黑体" w:cs="黑体"/>
          <w:color w:val="auto"/>
          <w:sz w:val="28"/>
          <w:szCs w:val="28"/>
        </w:rPr>
      </w:pPr>
      <w:bookmarkStart w:id="440" w:name="bookmark42"/>
      <w:bookmarkEnd w:id="440"/>
      <w:bookmarkStart w:id="441" w:name="bookmark41"/>
      <w:bookmarkEnd w:id="441"/>
      <w:r>
        <w:rPr>
          <w:rFonts w:ascii="Times New Roman" w:hAnsi="Times New Roman" w:eastAsia="Times New Roman" w:cs="Times New Roman"/>
          <w:color w:val="auto"/>
          <w:spacing w:val="-7"/>
          <w:sz w:val="28"/>
          <w:szCs w:val="28"/>
        </w:rPr>
        <w:t>1.9</w:t>
      </w:r>
      <w:r>
        <w:rPr>
          <w:rFonts w:ascii="Times New Roman" w:hAnsi="Times New Roman" w:eastAsia="Times New Roman" w:cs="Times New Roman"/>
          <w:color w:val="auto"/>
          <w:spacing w:val="7"/>
          <w:sz w:val="28"/>
          <w:szCs w:val="28"/>
        </w:rPr>
        <w:t xml:space="preserve">  </w:t>
      </w:r>
      <w:r>
        <w:rPr>
          <w:rFonts w:ascii="黑体" w:hAnsi="黑体" w:eastAsia="黑体" w:cs="黑体"/>
          <w:color w:val="auto"/>
          <w:spacing w:val="-7"/>
          <w:sz w:val="28"/>
          <w:szCs w:val="28"/>
        </w:rPr>
        <w:t>踏勘现场</w:t>
      </w:r>
    </w:p>
    <w:p w14:paraId="3FDC0FD8">
      <w:pPr>
        <w:pStyle w:val="7"/>
        <w:spacing w:line="448" w:lineRule="auto"/>
        <w:rPr>
          <w:color w:val="auto"/>
        </w:rPr>
      </w:pPr>
    </w:p>
    <w:p w14:paraId="361EAC87">
      <w:pPr>
        <w:spacing w:before="66" w:line="299" w:lineRule="auto"/>
        <w:ind w:left="9" w:right="54" w:firstLine="435"/>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1.9.</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10"/>
          <w:sz w:val="20"/>
          <w:szCs w:val="20"/>
        </w:rPr>
        <w:t xml:space="preserve">1  </w:t>
      </w:r>
      <w:r>
        <w:rPr>
          <w:rFonts w:ascii="宋体" w:hAnsi="宋体" w:eastAsia="宋体" w:cs="宋体"/>
          <w:color w:val="auto"/>
          <w:spacing w:val="10"/>
          <w:sz w:val="20"/>
          <w:szCs w:val="20"/>
        </w:rPr>
        <w:t>投标人须知前附表规定组织踏勘现场的，招标人按投标人须知前</w:t>
      </w:r>
      <w:r>
        <w:rPr>
          <w:rFonts w:ascii="宋体" w:hAnsi="宋体" w:eastAsia="宋体" w:cs="宋体"/>
          <w:color w:val="auto"/>
          <w:spacing w:val="9"/>
          <w:sz w:val="20"/>
          <w:szCs w:val="20"/>
        </w:rPr>
        <w:t>附表规定的时间、地点组织投</w:t>
      </w:r>
      <w:r>
        <w:rPr>
          <w:rFonts w:ascii="宋体" w:hAnsi="宋体" w:eastAsia="宋体" w:cs="宋体"/>
          <w:color w:val="auto"/>
          <w:sz w:val="20"/>
          <w:szCs w:val="20"/>
        </w:rPr>
        <w:t xml:space="preserve"> </w:t>
      </w:r>
      <w:r>
        <w:rPr>
          <w:rFonts w:ascii="宋体" w:hAnsi="宋体" w:eastAsia="宋体" w:cs="宋体"/>
          <w:color w:val="auto"/>
          <w:spacing w:val="7"/>
          <w:sz w:val="20"/>
          <w:szCs w:val="20"/>
        </w:rPr>
        <w:t>标人踏勘项目现场。</w:t>
      </w:r>
    </w:p>
    <w:p w14:paraId="11F8747C">
      <w:pPr>
        <w:spacing w:before="151" w:line="228" w:lineRule="auto"/>
        <w:ind w:left="445"/>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1.9.2  </w:t>
      </w:r>
      <w:r>
        <w:rPr>
          <w:rFonts w:ascii="宋体" w:hAnsi="宋体" w:eastAsia="宋体" w:cs="宋体"/>
          <w:color w:val="auto"/>
          <w:spacing w:val="6"/>
          <w:sz w:val="20"/>
          <w:szCs w:val="20"/>
        </w:rPr>
        <w:t>投标人踏勘现场发生的费用自理。</w:t>
      </w:r>
    </w:p>
    <w:p w14:paraId="1ECFC6CA">
      <w:pPr>
        <w:spacing w:before="154" w:line="228" w:lineRule="auto"/>
        <w:ind w:left="445"/>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1.9.3  </w:t>
      </w:r>
      <w:r>
        <w:rPr>
          <w:rFonts w:ascii="宋体" w:hAnsi="宋体" w:eastAsia="宋体" w:cs="宋体"/>
          <w:color w:val="auto"/>
          <w:spacing w:val="8"/>
          <w:sz w:val="20"/>
          <w:szCs w:val="20"/>
        </w:rPr>
        <w:t>除招标人的原因外，投标人自行负责在踏勘现场中所发生的人员伤亡和财产损失。</w:t>
      </w:r>
    </w:p>
    <w:p w14:paraId="02C3F33D">
      <w:pPr>
        <w:spacing w:before="153" w:line="298" w:lineRule="auto"/>
        <w:ind w:left="9" w:firstLine="435"/>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 xml:space="preserve">1.9.4  </w:t>
      </w:r>
      <w:r>
        <w:rPr>
          <w:rFonts w:ascii="宋体" w:hAnsi="宋体" w:eastAsia="宋体" w:cs="宋体"/>
          <w:color w:val="auto"/>
          <w:spacing w:val="7"/>
          <w:sz w:val="20"/>
          <w:szCs w:val="20"/>
        </w:rPr>
        <w:t>招标人在踏勘现场中介绍的工程场地和相关的周边环境情况，供投标人在编制投标文件时参考，</w:t>
      </w:r>
      <w:r>
        <w:rPr>
          <w:rFonts w:ascii="宋体" w:hAnsi="宋体" w:eastAsia="宋体" w:cs="宋体"/>
          <w:color w:val="auto"/>
          <w:spacing w:val="4"/>
          <w:sz w:val="20"/>
          <w:szCs w:val="20"/>
        </w:rPr>
        <w:t xml:space="preserve"> </w:t>
      </w:r>
      <w:r>
        <w:rPr>
          <w:rFonts w:ascii="宋体" w:hAnsi="宋体" w:eastAsia="宋体" w:cs="宋体"/>
          <w:color w:val="auto"/>
          <w:spacing w:val="9"/>
          <w:sz w:val="20"/>
          <w:szCs w:val="20"/>
        </w:rPr>
        <w:t>招标人不对投标人据此作出的判断和决策负</w:t>
      </w:r>
      <w:r>
        <w:rPr>
          <w:rFonts w:ascii="宋体" w:hAnsi="宋体" w:eastAsia="宋体" w:cs="宋体"/>
          <w:color w:val="auto"/>
          <w:spacing w:val="8"/>
          <w:sz w:val="20"/>
          <w:szCs w:val="20"/>
        </w:rPr>
        <w:t>责。</w:t>
      </w:r>
    </w:p>
    <w:p w14:paraId="630EE16C">
      <w:pPr>
        <w:pStyle w:val="7"/>
        <w:spacing w:line="352" w:lineRule="auto"/>
        <w:rPr>
          <w:color w:val="auto"/>
        </w:rPr>
      </w:pPr>
    </w:p>
    <w:p w14:paraId="564DEE0C">
      <w:pPr>
        <w:spacing w:before="92" w:line="222" w:lineRule="auto"/>
        <w:ind w:left="172" w:leftChars="0"/>
        <w:outlineLvl w:val="1"/>
        <w:rPr>
          <w:rFonts w:ascii="黑体" w:hAnsi="黑体" w:eastAsia="黑体" w:cs="黑体"/>
          <w:color w:val="auto"/>
          <w:sz w:val="28"/>
          <w:szCs w:val="28"/>
        </w:rPr>
      </w:pPr>
      <w:bookmarkStart w:id="442" w:name="bookmark43"/>
      <w:bookmarkEnd w:id="442"/>
      <w:bookmarkStart w:id="443" w:name="bookmark44"/>
      <w:bookmarkEnd w:id="443"/>
      <w:r>
        <w:rPr>
          <w:rFonts w:ascii="Times New Roman" w:hAnsi="Times New Roman" w:eastAsia="Times New Roman" w:cs="Times New Roman"/>
          <w:color w:val="auto"/>
          <w:spacing w:val="-3"/>
          <w:sz w:val="28"/>
          <w:szCs w:val="28"/>
        </w:rPr>
        <w:t xml:space="preserve">1.10  </w:t>
      </w:r>
      <w:r>
        <w:rPr>
          <w:rFonts w:ascii="黑体" w:hAnsi="黑体" w:eastAsia="黑体" w:cs="黑体"/>
          <w:color w:val="auto"/>
          <w:spacing w:val="-3"/>
          <w:sz w:val="28"/>
          <w:szCs w:val="28"/>
        </w:rPr>
        <w:t>投标预备会</w:t>
      </w:r>
    </w:p>
    <w:p w14:paraId="0ABC6023">
      <w:pPr>
        <w:pStyle w:val="7"/>
        <w:spacing w:line="449" w:lineRule="auto"/>
        <w:rPr>
          <w:color w:val="auto"/>
        </w:rPr>
      </w:pPr>
    </w:p>
    <w:p w14:paraId="30D71C8E">
      <w:pPr>
        <w:spacing w:before="66" w:line="297" w:lineRule="auto"/>
        <w:ind w:left="11" w:right="54" w:firstLine="433"/>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1.10.1  </w:t>
      </w:r>
      <w:r>
        <w:rPr>
          <w:rFonts w:ascii="宋体" w:hAnsi="宋体" w:eastAsia="宋体" w:cs="宋体"/>
          <w:color w:val="auto"/>
          <w:spacing w:val="8"/>
          <w:sz w:val="20"/>
          <w:szCs w:val="20"/>
        </w:rPr>
        <w:t>投标人须知前附表规定召开投标预备会的，招标人按投标人须知前附表规定的时间和地点召开</w:t>
      </w:r>
      <w:r>
        <w:rPr>
          <w:rFonts w:ascii="宋体" w:hAnsi="宋体" w:eastAsia="宋体" w:cs="宋体"/>
          <w:color w:val="auto"/>
          <w:sz w:val="20"/>
          <w:szCs w:val="20"/>
        </w:rPr>
        <w:t xml:space="preserve"> </w:t>
      </w:r>
      <w:r>
        <w:rPr>
          <w:rFonts w:ascii="宋体" w:hAnsi="宋体" w:eastAsia="宋体" w:cs="宋体"/>
          <w:color w:val="auto"/>
          <w:spacing w:val="8"/>
          <w:sz w:val="20"/>
          <w:szCs w:val="20"/>
        </w:rPr>
        <w:t>投标预备会，澄清投标人提出的问题。</w:t>
      </w:r>
    </w:p>
    <w:p w14:paraId="2369915B">
      <w:pPr>
        <w:spacing w:before="155" w:line="298" w:lineRule="auto"/>
        <w:ind w:left="10" w:right="54" w:firstLine="434"/>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1.10.2  </w:t>
      </w:r>
      <w:r>
        <w:rPr>
          <w:rFonts w:ascii="宋体" w:hAnsi="宋体" w:eastAsia="宋体" w:cs="宋体"/>
          <w:color w:val="auto"/>
          <w:spacing w:val="8"/>
          <w:sz w:val="20"/>
          <w:szCs w:val="20"/>
        </w:rPr>
        <w:t>投标人应在投标人须知前附表规定的时间前，以书面形式将提出的问题送达招标人，以便招标</w:t>
      </w:r>
      <w:r>
        <w:rPr>
          <w:rFonts w:ascii="宋体" w:hAnsi="宋体" w:eastAsia="宋体" w:cs="宋体"/>
          <w:color w:val="auto"/>
          <w:spacing w:val="1"/>
          <w:sz w:val="20"/>
          <w:szCs w:val="20"/>
        </w:rPr>
        <w:t xml:space="preserve"> </w:t>
      </w:r>
      <w:r>
        <w:rPr>
          <w:rFonts w:ascii="宋体" w:hAnsi="宋体" w:eastAsia="宋体" w:cs="宋体"/>
          <w:color w:val="auto"/>
          <w:spacing w:val="7"/>
          <w:sz w:val="20"/>
          <w:szCs w:val="20"/>
        </w:rPr>
        <w:t>人在会议期间澄清。</w:t>
      </w:r>
    </w:p>
    <w:p w14:paraId="74B15E8D">
      <w:pPr>
        <w:spacing w:before="153" w:line="227" w:lineRule="auto"/>
        <w:ind w:left="445"/>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1.10.3  </w:t>
      </w:r>
      <w:r>
        <w:rPr>
          <w:rFonts w:ascii="宋体" w:hAnsi="宋体" w:eastAsia="宋体" w:cs="宋体"/>
          <w:color w:val="auto"/>
          <w:spacing w:val="8"/>
          <w:sz w:val="20"/>
          <w:szCs w:val="20"/>
        </w:rPr>
        <w:t>投标预备会后，招标人在投标人须知前附表规定的时间内，将对投标人所提问题的澄清，以书</w:t>
      </w:r>
    </w:p>
    <w:p w14:paraId="5061AF78">
      <w:pPr>
        <w:spacing w:line="227" w:lineRule="auto"/>
        <w:rPr>
          <w:rFonts w:ascii="宋体" w:hAnsi="宋体" w:eastAsia="宋体" w:cs="宋体"/>
          <w:color w:val="auto"/>
          <w:sz w:val="20"/>
          <w:szCs w:val="20"/>
        </w:rPr>
        <w:sectPr>
          <w:headerReference r:id="rId27" w:type="default"/>
          <w:footerReference r:id="rId28" w:type="default"/>
          <w:pgSz w:w="11906" w:h="16839"/>
          <w:pgMar w:top="1077" w:right="1080" w:bottom="1156" w:left="1131" w:header="862" w:footer="994" w:gutter="0"/>
          <w:cols w:space="720" w:num="1"/>
        </w:sectPr>
      </w:pPr>
    </w:p>
    <w:p w14:paraId="63E50B5C">
      <w:pPr>
        <w:pStyle w:val="7"/>
        <w:spacing w:line="411" w:lineRule="auto"/>
        <w:rPr>
          <w:color w:val="auto"/>
        </w:rPr>
      </w:pPr>
    </w:p>
    <w:p w14:paraId="31C56F2A">
      <w:pPr>
        <w:spacing w:before="65" w:line="228" w:lineRule="auto"/>
        <w:ind w:left="46"/>
        <w:rPr>
          <w:rFonts w:ascii="宋体" w:hAnsi="宋体" w:eastAsia="宋体" w:cs="宋体"/>
          <w:color w:val="auto"/>
          <w:sz w:val="20"/>
          <w:szCs w:val="20"/>
        </w:rPr>
      </w:pPr>
      <w:r>
        <w:rPr>
          <w:rFonts w:ascii="宋体" w:hAnsi="宋体" w:eastAsia="宋体" w:cs="宋体"/>
          <w:color w:val="auto"/>
          <w:spacing w:val="9"/>
          <w:sz w:val="20"/>
          <w:szCs w:val="20"/>
        </w:rPr>
        <w:t>面形式通知所有购买招标文件的投标人。该澄清内容为招标文件的组成部分。</w:t>
      </w:r>
    </w:p>
    <w:p w14:paraId="011C4D19">
      <w:pPr>
        <w:pStyle w:val="7"/>
        <w:spacing w:line="351" w:lineRule="auto"/>
        <w:rPr>
          <w:color w:val="auto"/>
        </w:rPr>
      </w:pPr>
    </w:p>
    <w:p w14:paraId="544737E2">
      <w:pPr>
        <w:spacing w:before="91" w:line="223" w:lineRule="auto"/>
        <w:ind w:left="209" w:leftChars="0"/>
        <w:outlineLvl w:val="1"/>
        <w:rPr>
          <w:rFonts w:ascii="黑体" w:hAnsi="黑体" w:eastAsia="黑体" w:cs="黑体"/>
          <w:color w:val="auto"/>
          <w:sz w:val="28"/>
          <w:szCs w:val="28"/>
        </w:rPr>
      </w:pPr>
      <w:bookmarkStart w:id="444" w:name="bookmark45"/>
      <w:bookmarkEnd w:id="444"/>
      <w:bookmarkStart w:id="445" w:name="bookmark46"/>
      <w:bookmarkEnd w:id="445"/>
      <w:r>
        <w:rPr>
          <w:rFonts w:ascii="Times New Roman" w:hAnsi="Times New Roman" w:eastAsia="Times New Roman" w:cs="Times New Roman"/>
          <w:color w:val="auto"/>
          <w:spacing w:val="-10"/>
          <w:sz w:val="28"/>
          <w:szCs w:val="28"/>
        </w:rPr>
        <w:t>1.11</w:t>
      </w:r>
      <w:r>
        <w:rPr>
          <w:rFonts w:ascii="Times New Roman" w:hAnsi="Times New Roman" w:eastAsia="Times New Roman" w:cs="Times New Roman"/>
          <w:color w:val="auto"/>
          <w:spacing w:val="7"/>
          <w:sz w:val="28"/>
          <w:szCs w:val="28"/>
        </w:rPr>
        <w:t xml:space="preserve">  </w:t>
      </w:r>
      <w:r>
        <w:rPr>
          <w:rFonts w:ascii="黑体" w:hAnsi="黑体" w:eastAsia="黑体" w:cs="黑体"/>
          <w:color w:val="auto"/>
          <w:spacing w:val="-10"/>
          <w:sz w:val="28"/>
          <w:szCs w:val="28"/>
        </w:rPr>
        <w:t>分包</w:t>
      </w:r>
    </w:p>
    <w:p w14:paraId="521CFD58">
      <w:pPr>
        <w:pStyle w:val="7"/>
        <w:spacing w:line="448" w:lineRule="auto"/>
        <w:rPr>
          <w:color w:val="auto"/>
        </w:rPr>
      </w:pPr>
    </w:p>
    <w:p w14:paraId="76E3094E">
      <w:pPr>
        <w:spacing w:before="65" w:line="297" w:lineRule="auto"/>
        <w:ind w:right="2" w:firstLine="630"/>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1.</w:t>
      </w:r>
      <w:r>
        <w:rPr>
          <w:rFonts w:ascii="Times New Roman" w:hAnsi="Times New Roman" w:eastAsia="Times New Roman" w:cs="Times New Roman"/>
          <w:color w:val="auto"/>
          <w:spacing w:val="-16"/>
          <w:sz w:val="20"/>
          <w:szCs w:val="20"/>
        </w:rPr>
        <w:t xml:space="preserve"> </w:t>
      </w:r>
      <w:r>
        <w:rPr>
          <w:rFonts w:ascii="Times New Roman" w:hAnsi="Times New Roman" w:eastAsia="Times New Roman" w:cs="Times New Roman"/>
          <w:color w:val="auto"/>
          <w:spacing w:val="8"/>
          <w:sz w:val="20"/>
          <w:szCs w:val="20"/>
        </w:rPr>
        <w:t>11.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  </w:t>
      </w:r>
      <w:r>
        <w:rPr>
          <w:rFonts w:ascii="宋体" w:hAnsi="宋体" w:eastAsia="宋体" w:cs="宋体"/>
          <w:color w:val="auto"/>
          <w:spacing w:val="8"/>
          <w:sz w:val="20"/>
          <w:szCs w:val="20"/>
        </w:rPr>
        <w:t>投标人须知前附表规定应当由分包人实施的非主体、非关键性工作，投标人应当按照第五章</w:t>
      </w:r>
      <w:r>
        <w:rPr>
          <w:rFonts w:ascii="宋体" w:hAnsi="宋体" w:eastAsia="宋体" w:cs="宋体"/>
          <w:color w:val="auto"/>
          <w:sz w:val="20"/>
          <w:szCs w:val="20"/>
        </w:rPr>
        <w:t xml:space="preserve"> </w:t>
      </w:r>
      <w:r>
        <w:rPr>
          <w:rFonts w:ascii="Times New Roman" w:hAnsi="Times New Roman" w:eastAsia="Times New Roman" w:cs="Times New Roman"/>
          <w:color w:val="auto"/>
          <w:spacing w:val="10"/>
          <w:sz w:val="20"/>
          <w:szCs w:val="20"/>
        </w:rPr>
        <w:t>“</w:t>
      </w:r>
      <w:r>
        <w:rPr>
          <w:rFonts w:ascii="宋体" w:hAnsi="宋体" w:eastAsia="宋体" w:cs="宋体"/>
          <w:color w:val="auto"/>
          <w:spacing w:val="10"/>
          <w:sz w:val="20"/>
          <w:szCs w:val="20"/>
        </w:rPr>
        <w:t>发包人要求</w:t>
      </w:r>
      <w:r>
        <w:rPr>
          <w:rFonts w:ascii="Times New Roman" w:hAnsi="Times New Roman" w:eastAsia="Times New Roman" w:cs="Times New Roman"/>
          <w:color w:val="auto"/>
          <w:spacing w:val="10"/>
          <w:sz w:val="20"/>
          <w:szCs w:val="20"/>
        </w:rPr>
        <w:t>”</w:t>
      </w:r>
      <w:r>
        <w:rPr>
          <w:rFonts w:ascii="宋体" w:hAnsi="宋体" w:eastAsia="宋体" w:cs="宋体"/>
          <w:color w:val="auto"/>
          <w:spacing w:val="10"/>
          <w:sz w:val="20"/>
          <w:szCs w:val="20"/>
        </w:rPr>
        <w:t>的规定提供分包人侯选名单及其相应资料。</w:t>
      </w:r>
    </w:p>
    <w:p w14:paraId="3E288F59">
      <w:pPr>
        <w:spacing w:before="156" w:line="298" w:lineRule="auto"/>
        <w:ind w:left="48" w:right="2" w:firstLine="581"/>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9"/>
          <w:sz w:val="20"/>
          <w:szCs w:val="20"/>
        </w:rPr>
        <w:t xml:space="preserve">11.2  </w:t>
      </w:r>
      <w:r>
        <w:rPr>
          <w:rFonts w:ascii="宋体" w:hAnsi="宋体" w:eastAsia="宋体" w:cs="宋体"/>
          <w:color w:val="auto"/>
          <w:spacing w:val="9"/>
          <w:sz w:val="20"/>
          <w:szCs w:val="20"/>
        </w:rPr>
        <w:t>投标人拟在中标后将中标项目的部分非主体、非关键性工作</w:t>
      </w:r>
      <w:r>
        <w:rPr>
          <w:rFonts w:ascii="宋体" w:hAnsi="宋体" w:eastAsia="宋体" w:cs="宋体"/>
          <w:color w:val="auto"/>
          <w:spacing w:val="8"/>
          <w:sz w:val="20"/>
          <w:szCs w:val="20"/>
        </w:rPr>
        <w:t>进行分包的，应符合投标人须知</w:t>
      </w:r>
      <w:r>
        <w:rPr>
          <w:rFonts w:ascii="宋体" w:hAnsi="宋体" w:eastAsia="宋体" w:cs="宋体"/>
          <w:color w:val="auto"/>
          <w:sz w:val="20"/>
          <w:szCs w:val="20"/>
        </w:rPr>
        <w:t xml:space="preserve"> </w:t>
      </w:r>
      <w:r>
        <w:rPr>
          <w:rFonts w:ascii="宋体" w:hAnsi="宋体" w:eastAsia="宋体" w:cs="宋体"/>
          <w:color w:val="auto"/>
          <w:spacing w:val="9"/>
          <w:sz w:val="20"/>
          <w:szCs w:val="20"/>
        </w:rPr>
        <w:t>前附表规定的分包内容、分包金额和资质要求等限制性条件。</w:t>
      </w:r>
    </w:p>
    <w:p w14:paraId="39172555">
      <w:pPr>
        <w:pStyle w:val="7"/>
        <w:spacing w:line="350" w:lineRule="auto"/>
        <w:rPr>
          <w:color w:val="auto"/>
        </w:rPr>
      </w:pPr>
    </w:p>
    <w:p w14:paraId="5EB6879A">
      <w:pPr>
        <w:spacing w:before="91" w:line="223" w:lineRule="auto"/>
        <w:ind w:left="209" w:leftChars="0"/>
        <w:outlineLvl w:val="1"/>
        <w:rPr>
          <w:rFonts w:ascii="黑体" w:hAnsi="黑体" w:eastAsia="黑体" w:cs="黑体"/>
          <w:color w:val="auto"/>
          <w:sz w:val="28"/>
          <w:szCs w:val="28"/>
        </w:rPr>
      </w:pPr>
      <w:bookmarkStart w:id="446" w:name="bookmark48"/>
      <w:bookmarkEnd w:id="446"/>
      <w:bookmarkStart w:id="447" w:name="bookmark47"/>
      <w:bookmarkEnd w:id="447"/>
      <w:r>
        <w:rPr>
          <w:rFonts w:ascii="Times New Roman" w:hAnsi="Times New Roman" w:eastAsia="Times New Roman" w:cs="Times New Roman"/>
          <w:color w:val="auto"/>
          <w:spacing w:val="-7"/>
          <w:sz w:val="28"/>
          <w:szCs w:val="28"/>
        </w:rPr>
        <w:t>1.12</w:t>
      </w:r>
      <w:r>
        <w:rPr>
          <w:rFonts w:ascii="Times New Roman" w:hAnsi="Times New Roman" w:eastAsia="Times New Roman" w:cs="Times New Roman"/>
          <w:color w:val="auto"/>
          <w:spacing w:val="4"/>
          <w:sz w:val="28"/>
          <w:szCs w:val="28"/>
        </w:rPr>
        <w:t xml:space="preserve">  </w:t>
      </w:r>
      <w:r>
        <w:rPr>
          <w:rFonts w:ascii="黑体" w:hAnsi="黑体" w:eastAsia="黑体" w:cs="黑体"/>
          <w:color w:val="auto"/>
          <w:spacing w:val="-7"/>
          <w:sz w:val="28"/>
          <w:szCs w:val="28"/>
        </w:rPr>
        <w:t>偏离</w:t>
      </w:r>
    </w:p>
    <w:p w14:paraId="54C8DED9">
      <w:pPr>
        <w:pStyle w:val="7"/>
        <w:spacing w:line="435" w:lineRule="auto"/>
        <w:rPr>
          <w:color w:val="auto"/>
        </w:rPr>
      </w:pPr>
    </w:p>
    <w:p w14:paraId="40D389D3">
      <w:pPr>
        <w:spacing w:before="65" w:line="417" w:lineRule="auto"/>
        <w:ind w:left="53" w:right="4" w:firstLine="414"/>
        <w:rPr>
          <w:rFonts w:ascii="宋体" w:hAnsi="宋体" w:eastAsia="宋体" w:cs="宋体"/>
          <w:color w:val="auto"/>
          <w:sz w:val="20"/>
          <w:szCs w:val="20"/>
        </w:rPr>
      </w:pPr>
      <w:r>
        <w:rPr>
          <w:rFonts w:ascii="宋体" w:hAnsi="宋体" w:eastAsia="宋体" w:cs="宋体"/>
          <w:color w:val="auto"/>
          <w:spacing w:val="9"/>
          <w:sz w:val="20"/>
          <w:szCs w:val="20"/>
        </w:rPr>
        <w:t>投标人须知前附表允许投标文件偏离招标文件某些要求的，偏离应当符合招标文件规定的偏离范围和</w:t>
      </w:r>
      <w:r>
        <w:rPr>
          <w:rFonts w:ascii="宋体" w:hAnsi="宋体" w:eastAsia="宋体" w:cs="宋体"/>
          <w:color w:val="auto"/>
          <w:spacing w:val="8"/>
          <w:sz w:val="20"/>
          <w:szCs w:val="20"/>
        </w:rPr>
        <w:t xml:space="preserve"> </w:t>
      </w:r>
      <w:r>
        <w:rPr>
          <w:rFonts w:ascii="宋体" w:hAnsi="宋体" w:eastAsia="宋体" w:cs="宋体"/>
          <w:color w:val="auto"/>
          <w:sz w:val="20"/>
          <w:szCs w:val="20"/>
        </w:rPr>
        <w:t>幅度。</w:t>
      </w:r>
    </w:p>
    <w:p w14:paraId="14E59B39">
      <w:pPr>
        <w:spacing w:before="33" w:line="228" w:lineRule="auto"/>
        <w:ind w:left="481"/>
        <w:rPr>
          <w:rFonts w:ascii="宋体" w:hAnsi="宋体" w:eastAsia="宋体" w:cs="宋体"/>
          <w:color w:val="auto"/>
          <w:sz w:val="20"/>
          <w:szCs w:val="20"/>
        </w:rPr>
      </w:pPr>
      <w:r>
        <w:rPr>
          <w:rFonts w:ascii="宋体" w:hAnsi="宋体" w:eastAsia="宋体" w:cs="宋体"/>
          <w:color w:val="auto"/>
          <w:spacing w:val="9"/>
          <w:sz w:val="20"/>
          <w:szCs w:val="20"/>
        </w:rPr>
        <w:t>1.12.1 投标文件偏离招标文件某些要求，视为</w:t>
      </w:r>
      <w:r>
        <w:rPr>
          <w:rFonts w:ascii="宋体" w:hAnsi="宋体" w:eastAsia="宋体" w:cs="宋体"/>
          <w:color w:val="auto"/>
          <w:spacing w:val="8"/>
          <w:sz w:val="20"/>
          <w:szCs w:val="20"/>
        </w:rPr>
        <w:t>投标文件存在偏差。偏差包括重大偏差和细微偏差。</w:t>
      </w:r>
    </w:p>
    <w:p w14:paraId="1D60A6A5">
      <w:pPr>
        <w:spacing w:before="221" w:line="330" w:lineRule="auto"/>
        <w:ind w:left="48" w:right="2" w:firstLine="432"/>
        <w:rPr>
          <w:rFonts w:ascii="宋体" w:hAnsi="宋体" w:eastAsia="宋体" w:cs="宋体"/>
          <w:color w:val="auto"/>
          <w:sz w:val="20"/>
          <w:szCs w:val="20"/>
        </w:rPr>
      </w:pPr>
      <w:r>
        <w:rPr>
          <w:rFonts w:ascii="宋体" w:hAnsi="宋体" w:eastAsia="宋体" w:cs="宋体"/>
          <w:color w:val="auto"/>
          <w:spacing w:val="11"/>
          <w:sz w:val="20"/>
          <w:szCs w:val="20"/>
        </w:rPr>
        <w:t>1.12.2 投标文件应对招标文件的实质性要求</w:t>
      </w:r>
      <w:r>
        <w:rPr>
          <w:rFonts w:ascii="宋体" w:hAnsi="宋体" w:eastAsia="宋体" w:cs="宋体"/>
          <w:color w:val="auto"/>
          <w:spacing w:val="10"/>
          <w:sz w:val="20"/>
          <w:szCs w:val="20"/>
        </w:rPr>
        <w:t>和条件作出满足性或更有利于招标人的响应，否则，视</w:t>
      </w:r>
      <w:r>
        <w:rPr>
          <w:rFonts w:ascii="宋体" w:hAnsi="宋体" w:eastAsia="宋体" w:cs="宋体"/>
          <w:color w:val="auto"/>
          <w:sz w:val="20"/>
          <w:szCs w:val="20"/>
        </w:rPr>
        <w:t xml:space="preserve"> </w:t>
      </w:r>
      <w:r>
        <w:rPr>
          <w:rFonts w:ascii="宋体" w:hAnsi="宋体" w:eastAsia="宋体" w:cs="宋体"/>
          <w:color w:val="auto"/>
          <w:spacing w:val="9"/>
          <w:sz w:val="20"/>
          <w:szCs w:val="20"/>
        </w:rPr>
        <w:t>为投标文件存在重大偏差，投标人的投标将被否</w:t>
      </w:r>
      <w:r>
        <w:rPr>
          <w:rFonts w:ascii="宋体" w:hAnsi="宋体" w:eastAsia="宋体" w:cs="宋体"/>
          <w:color w:val="auto"/>
          <w:spacing w:val="8"/>
          <w:sz w:val="20"/>
          <w:szCs w:val="20"/>
        </w:rPr>
        <w:t>决。</w:t>
      </w:r>
    </w:p>
    <w:p w14:paraId="22385643">
      <w:pPr>
        <w:spacing w:before="221" w:line="227" w:lineRule="auto"/>
        <w:ind w:left="468"/>
        <w:rPr>
          <w:rFonts w:ascii="宋体" w:hAnsi="宋体" w:eastAsia="宋体" w:cs="宋体"/>
          <w:color w:val="auto"/>
          <w:sz w:val="20"/>
          <w:szCs w:val="20"/>
        </w:rPr>
      </w:pPr>
      <w:r>
        <w:rPr>
          <w:rFonts w:ascii="宋体" w:hAnsi="宋体" w:eastAsia="宋体" w:cs="宋体"/>
          <w:color w:val="auto"/>
          <w:spacing w:val="9"/>
          <w:sz w:val="20"/>
          <w:szCs w:val="20"/>
        </w:rPr>
        <w:t>投标文件存在第三章“评标办法</w:t>
      </w:r>
      <w:r>
        <w:rPr>
          <w:rFonts w:ascii="宋体" w:hAnsi="宋体" w:eastAsia="宋体" w:cs="宋体"/>
          <w:color w:val="auto"/>
          <w:spacing w:val="-70"/>
          <w:sz w:val="20"/>
          <w:szCs w:val="20"/>
        </w:rPr>
        <w:t xml:space="preserve"> </w:t>
      </w:r>
      <w:r>
        <w:rPr>
          <w:rFonts w:ascii="宋体" w:hAnsi="宋体" w:eastAsia="宋体" w:cs="宋体"/>
          <w:color w:val="auto"/>
          <w:spacing w:val="9"/>
          <w:sz w:val="20"/>
          <w:szCs w:val="20"/>
        </w:rPr>
        <w:t>” 中所列任</w:t>
      </w:r>
      <w:r>
        <w:rPr>
          <w:rFonts w:ascii="宋体" w:hAnsi="宋体" w:eastAsia="宋体" w:cs="宋体"/>
          <w:color w:val="auto"/>
          <w:spacing w:val="8"/>
          <w:sz w:val="20"/>
          <w:szCs w:val="20"/>
        </w:rPr>
        <w:t>一否决投标情形的，均属于存在重大偏差。</w:t>
      </w:r>
    </w:p>
    <w:p w14:paraId="555910FE">
      <w:pPr>
        <w:spacing w:before="222" w:line="228" w:lineRule="auto"/>
        <w:ind w:left="481"/>
        <w:rPr>
          <w:rFonts w:ascii="宋体" w:hAnsi="宋体" w:eastAsia="宋体" w:cs="宋体"/>
          <w:color w:val="auto"/>
          <w:sz w:val="20"/>
          <w:szCs w:val="20"/>
        </w:rPr>
      </w:pPr>
      <w:r>
        <w:rPr>
          <w:rFonts w:ascii="宋体" w:hAnsi="宋体" w:eastAsia="宋体" w:cs="宋体"/>
          <w:color w:val="auto"/>
          <w:spacing w:val="7"/>
          <w:sz w:val="20"/>
          <w:szCs w:val="20"/>
        </w:rPr>
        <w:t>1.12.3 投标文件中的下列偏差为细微偏差：</w:t>
      </w:r>
    </w:p>
    <w:p w14:paraId="1B7B7B88">
      <w:pPr>
        <w:spacing w:before="222" w:line="364" w:lineRule="auto"/>
        <w:ind w:left="43" w:firstLine="431"/>
        <w:rPr>
          <w:rFonts w:ascii="宋体" w:hAnsi="宋体" w:eastAsia="宋体" w:cs="宋体"/>
          <w:color w:val="auto"/>
          <w:sz w:val="20"/>
          <w:szCs w:val="20"/>
        </w:rPr>
      </w:pPr>
      <w:r>
        <w:rPr>
          <w:rFonts w:ascii="宋体" w:hAnsi="宋体" w:eastAsia="宋体" w:cs="宋体"/>
          <w:color w:val="auto"/>
          <w:spacing w:val="11"/>
          <w:sz w:val="20"/>
          <w:szCs w:val="20"/>
        </w:rPr>
        <w:t>（1）在按照第三章“评标办法</w:t>
      </w:r>
      <w:r>
        <w:rPr>
          <w:rFonts w:ascii="宋体" w:hAnsi="宋体" w:eastAsia="宋体" w:cs="宋体"/>
          <w:color w:val="auto"/>
          <w:spacing w:val="-69"/>
          <w:sz w:val="20"/>
          <w:szCs w:val="20"/>
        </w:rPr>
        <w:t xml:space="preserve"> </w:t>
      </w:r>
      <w:r>
        <w:rPr>
          <w:rFonts w:ascii="宋体" w:hAnsi="宋体" w:eastAsia="宋体" w:cs="宋体"/>
          <w:color w:val="auto"/>
          <w:spacing w:val="11"/>
          <w:sz w:val="20"/>
          <w:szCs w:val="20"/>
        </w:rPr>
        <w:t>”的规定对投标价进行算术性错</w:t>
      </w:r>
      <w:r>
        <w:rPr>
          <w:rFonts w:ascii="宋体" w:hAnsi="宋体" w:eastAsia="宋体" w:cs="宋体"/>
          <w:color w:val="auto"/>
          <w:spacing w:val="10"/>
          <w:sz w:val="20"/>
          <w:szCs w:val="20"/>
        </w:rPr>
        <w:t>误修正及其他错误修正后，最终投标</w:t>
      </w:r>
      <w:r>
        <w:rPr>
          <w:rFonts w:ascii="宋体" w:hAnsi="宋体" w:eastAsia="宋体" w:cs="宋体"/>
          <w:color w:val="auto"/>
          <w:sz w:val="20"/>
          <w:szCs w:val="20"/>
        </w:rPr>
        <w:t xml:space="preserve"> </w:t>
      </w:r>
      <w:r>
        <w:rPr>
          <w:rFonts w:ascii="宋体" w:hAnsi="宋体" w:eastAsia="宋体" w:cs="宋体"/>
          <w:color w:val="auto"/>
          <w:spacing w:val="9"/>
          <w:sz w:val="20"/>
          <w:szCs w:val="20"/>
        </w:rPr>
        <w:t>报价未超过最高投标限价（如有）的情况下，出现第三章“评标办法</w:t>
      </w:r>
      <w:r>
        <w:rPr>
          <w:rFonts w:ascii="宋体" w:hAnsi="宋体" w:eastAsia="宋体" w:cs="宋体"/>
          <w:color w:val="auto"/>
          <w:spacing w:val="-72"/>
          <w:sz w:val="20"/>
          <w:szCs w:val="20"/>
        </w:rPr>
        <w:t xml:space="preserve"> </w:t>
      </w:r>
      <w:r>
        <w:rPr>
          <w:rFonts w:ascii="宋体" w:hAnsi="宋体" w:eastAsia="宋体" w:cs="宋体"/>
          <w:color w:val="auto"/>
          <w:spacing w:val="9"/>
          <w:sz w:val="20"/>
          <w:szCs w:val="20"/>
        </w:rPr>
        <w:t>”规定的算术性</w:t>
      </w:r>
      <w:r>
        <w:rPr>
          <w:rFonts w:ascii="宋体" w:hAnsi="宋体" w:eastAsia="宋体" w:cs="宋体"/>
          <w:color w:val="auto"/>
          <w:spacing w:val="8"/>
          <w:sz w:val="20"/>
          <w:szCs w:val="20"/>
        </w:rPr>
        <w:t>错误和投标报价的其</w:t>
      </w:r>
      <w:r>
        <w:rPr>
          <w:rFonts w:ascii="宋体" w:hAnsi="宋体" w:eastAsia="宋体" w:cs="宋体"/>
          <w:color w:val="auto"/>
          <w:sz w:val="20"/>
          <w:szCs w:val="20"/>
        </w:rPr>
        <w:t xml:space="preserve"> </w:t>
      </w:r>
      <w:r>
        <w:rPr>
          <w:rFonts w:ascii="宋体" w:hAnsi="宋体" w:eastAsia="宋体" w:cs="宋体"/>
          <w:color w:val="auto"/>
          <w:spacing w:val="5"/>
          <w:sz w:val="20"/>
          <w:szCs w:val="20"/>
        </w:rPr>
        <w:t>他错误；</w:t>
      </w:r>
    </w:p>
    <w:p w14:paraId="285F4630">
      <w:pPr>
        <w:spacing w:before="220" w:line="227" w:lineRule="auto"/>
        <w:ind w:left="475"/>
        <w:rPr>
          <w:rFonts w:ascii="宋体" w:hAnsi="宋体" w:eastAsia="宋体" w:cs="宋体"/>
          <w:color w:val="auto"/>
          <w:sz w:val="20"/>
          <w:szCs w:val="20"/>
        </w:rPr>
      </w:pPr>
      <w:r>
        <w:rPr>
          <w:rFonts w:ascii="宋体" w:hAnsi="宋体" w:eastAsia="宋体" w:cs="宋体"/>
          <w:color w:val="auto"/>
          <w:spacing w:val="7"/>
          <w:sz w:val="20"/>
          <w:szCs w:val="20"/>
        </w:rPr>
        <w:t>（2）项目管理机构不够完善；</w:t>
      </w:r>
    </w:p>
    <w:p w14:paraId="72681981">
      <w:pPr>
        <w:spacing w:before="222" w:line="228" w:lineRule="auto"/>
        <w:ind w:left="475"/>
        <w:rPr>
          <w:rFonts w:ascii="宋体" w:hAnsi="宋体" w:eastAsia="宋体" w:cs="宋体"/>
          <w:color w:val="auto"/>
          <w:sz w:val="20"/>
          <w:szCs w:val="20"/>
        </w:rPr>
      </w:pPr>
      <w:r>
        <w:rPr>
          <w:rFonts w:ascii="宋体" w:hAnsi="宋体" w:eastAsia="宋体" w:cs="宋体"/>
          <w:color w:val="auto"/>
          <w:spacing w:val="9"/>
          <w:sz w:val="20"/>
          <w:szCs w:val="20"/>
        </w:rPr>
        <w:t>（3）投标文件页码不连续、个别文字有遗漏错误等不影响投标文件实质性内容的偏差。</w:t>
      </w:r>
    </w:p>
    <w:p w14:paraId="4C32E254">
      <w:pPr>
        <w:spacing w:before="222" w:line="227" w:lineRule="auto"/>
        <w:ind w:left="481"/>
        <w:rPr>
          <w:rFonts w:ascii="宋体" w:hAnsi="宋体" w:eastAsia="宋体" w:cs="宋体"/>
          <w:color w:val="auto"/>
          <w:sz w:val="20"/>
          <w:szCs w:val="20"/>
        </w:rPr>
      </w:pPr>
      <w:r>
        <w:rPr>
          <w:rFonts w:ascii="宋体" w:hAnsi="宋体" w:eastAsia="宋体" w:cs="宋体"/>
          <w:color w:val="auto"/>
          <w:spacing w:val="8"/>
          <w:sz w:val="20"/>
          <w:szCs w:val="20"/>
        </w:rPr>
        <w:t>1.12.4 评标委员会对投标文件中的细微偏差按</w:t>
      </w:r>
      <w:r>
        <w:rPr>
          <w:rFonts w:ascii="宋体" w:hAnsi="宋体" w:eastAsia="宋体" w:cs="宋体"/>
          <w:color w:val="auto"/>
          <w:spacing w:val="7"/>
          <w:sz w:val="20"/>
          <w:szCs w:val="20"/>
        </w:rPr>
        <w:t>如下规定处理：</w:t>
      </w:r>
    </w:p>
    <w:p w14:paraId="241B4153">
      <w:pPr>
        <w:spacing w:before="222" w:line="330" w:lineRule="auto"/>
        <w:ind w:left="47" w:right="2" w:firstLine="428"/>
        <w:rPr>
          <w:rFonts w:ascii="宋体" w:hAnsi="宋体" w:eastAsia="宋体" w:cs="宋体"/>
          <w:color w:val="auto"/>
          <w:sz w:val="20"/>
          <w:szCs w:val="20"/>
        </w:rPr>
      </w:pPr>
      <w:r>
        <w:rPr>
          <w:rFonts w:ascii="宋体" w:hAnsi="宋体" w:eastAsia="宋体" w:cs="宋体"/>
          <w:color w:val="auto"/>
          <w:spacing w:val="8"/>
          <w:sz w:val="20"/>
          <w:szCs w:val="20"/>
        </w:rPr>
        <w:t>（1）对于本章第</w:t>
      </w:r>
      <w:r>
        <w:rPr>
          <w:rFonts w:ascii="宋体" w:hAnsi="宋体" w:eastAsia="宋体" w:cs="宋体"/>
          <w:color w:val="auto"/>
          <w:spacing w:val="-21"/>
          <w:sz w:val="20"/>
          <w:szCs w:val="20"/>
        </w:rPr>
        <w:t xml:space="preserve"> </w:t>
      </w:r>
      <w:r>
        <w:rPr>
          <w:rFonts w:ascii="宋体" w:hAnsi="宋体" w:eastAsia="宋体" w:cs="宋体"/>
          <w:color w:val="auto"/>
          <w:spacing w:val="8"/>
          <w:sz w:val="20"/>
          <w:szCs w:val="20"/>
        </w:rPr>
        <w:t>1.12.3</w:t>
      </w:r>
      <w:r>
        <w:rPr>
          <w:rFonts w:ascii="宋体" w:hAnsi="宋体" w:eastAsia="宋体" w:cs="宋体"/>
          <w:color w:val="auto"/>
          <w:spacing w:val="-34"/>
          <w:sz w:val="20"/>
          <w:szCs w:val="20"/>
        </w:rPr>
        <w:t xml:space="preserve"> </w:t>
      </w:r>
      <w:r>
        <w:rPr>
          <w:rFonts w:ascii="宋体" w:hAnsi="宋体" w:eastAsia="宋体" w:cs="宋体"/>
          <w:color w:val="auto"/>
          <w:spacing w:val="8"/>
          <w:sz w:val="20"/>
          <w:szCs w:val="20"/>
        </w:rPr>
        <w:t>项（1）</w:t>
      </w:r>
      <w:r>
        <w:rPr>
          <w:rFonts w:ascii="宋体" w:hAnsi="宋体" w:eastAsia="宋体" w:cs="宋体"/>
          <w:color w:val="auto"/>
          <w:spacing w:val="-38"/>
          <w:sz w:val="20"/>
          <w:szCs w:val="20"/>
        </w:rPr>
        <w:t xml:space="preserve"> </w:t>
      </w:r>
      <w:r>
        <w:rPr>
          <w:rFonts w:ascii="宋体" w:hAnsi="宋体" w:eastAsia="宋体" w:cs="宋体"/>
          <w:color w:val="auto"/>
          <w:spacing w:val="8"/>
          <w:sz w:val="20"/>
          <w:szCs w:val="20"/>
        </w:rPr>
        <w:t>目所述的细微偏差，按照第</w:t>
      </w:r>
      <w:r>
        <w:rPr>
          <w:rFonts w:ascii="宋体" w:hAnsi="宋体" w:eastAsia="宋体" w:cs="宋体"/>
          <w:color w:val="auto"/>
          <w:spacing w:val="7"/>
          <w:sz w:val="20"/>
          <w:szCs w:val="20"/>
        </w:rPr>
        <w:t>三章“评标办法</w:t>
      </w:r>
      <w:r>
        <w:rPr>
          <w:rFonts w:ascii="宋体" w:hAnsi="宋体" w:eastAsia="宋体" w:cs="宋体"/>
          <w:color w:val="auto"/>
          <w:spacing w:val="-67"/>
          <w:sz w:val="20"/>
          <w:szCs w:val="20"/>
        </w:rPr>
        <w:t xml:space="preserve"> </w:t>
      </w:r>
      <w:r>
        <w:rPr>
          <w:rFonts w:ascii="宋体" w:hAnsi="宋体" w:eastAsia="宋体" w:cs="宋体"/>
          <w:color w:val="auto"/>
          <w:spacing w:val="7"/>
          <w:sz w:val="20"/>
          <w:szCs w:val="20"/>
        </w:rPr>
        <w:t>”的规定予以修正并要</w:t>
      </w:r>
      <w:r>
        <w:rPr>
          <w:rFonts w:ascii="宋体" w:hAnsi="宋体" w:eastAsia="宋体" w:cs="宋体"/>
          <w:color w:val="auto"/>
          <w:sz w:val="20"/>
          <w:szCs w:val="20"/>
        </w:rPr>
        <w:t xml:space="preserve"> </w:t>
      </w:r>
      <w:r>
        <w:rPr>
          <w:rFonts w:ascii="宋体" w:hAnsi="宋体" w:eastAsia="宋体" w:cs="宋体"/>
          <w:color w:val="auto"/>
          <w:spacing w:val="7"/>
          <w:sz w:val="20"/>
          <w:szCs w:val="20"/>
        </w:rPr>
        <w:t>求投标人进行澄清；</w:t>
      </w:r>
    </w:p>
    <w:p w14:paraId="558C06D1">
      <w:pPr>
        <w:spacing w:before="221" w:line="329" w:lineRule="auto"/>
        <w:ind w:left="44" w:right="2" w:firstLine="430"/>
        <w:rPr>
          <w:rFonts w:ascii="宋体" w:hAnsi="宋体" w:eastAsia="宋体" w:cs="宋体"/>
          <w:color w:val="auto"/>
          <w:sz w:val="20"/>
          <w:szCs w:val="20"/>
        </w:rPr>
      </w:pPr>
      <w:r>
        <w:rPr>
          <w:rFonts w:ascii="宋体" w:hAnsi="宋体" w:eastAsia="宋体" w:cs="宋体"/>
          <w:color w:val="auto"/>
          <w:spacing w:val="8"/>
          <w:sz w:val="20"/>
          <w:szCs w:val="20"/>
        </w:rPr>
        <w:t>（2）对于本章第</w:t>
      </w:r>
      <w:r>
        <w:rPr>
          <w:rFonts w:ascii="宋体" w:hAnsi="宋体" w:eastAsia="宋体" w:cs="宋体"/>
          <w:color w:val="auto"/>
          <w:spacing w:val="-21"/>
          <w:sz w:val="20"/>
          <w:szCs w:val="20"/>
        </w:rPr>
        <w:t xml:space="preserve"> </w:t>
      </w:r>
      <w:r>
        <w:rPr>
          <w:rFonts w:ascii="宋体" w:hAnsi="宋体" w:eastAsia="宋体" w:cs="宋体"/>
          <w:color w:val="auto"/>
          <w:spacing w:val="8"/>
          <w:sz w:val="20"/>
          <w:szCs w:val="20"/>
        </w:rPr>
        <w:t>1.12.3</w:t>
      </w:r>
      <w:r>
        <w:rPr>
          <w:rFonts w:ascii="宋体" w:hAnsi="宋体" w:eastAsia="宋体" w:cs="宋体"/>
          <w:color w:val="auto"/>
          <w:spacing w:val="-34"/>
          <w:sz w:val="20"/>
          <w:szCs w:val="20"/>
        </w:rPr>
        <w:t xml:space="preserve"> </w:t>
      </w:r>
      <w:r>
        <w:rPr>
          <w:rFonts w:ascii="宋体" w:hAnsi="宋体" w:eastAsia="宋体" w:cs="宋体"/>
          <w:color w:val="auto"/>
          <w:spacing w:val="8"/>
          <w:sz w:val="20"/>
          <w:szCs w:val="20"/>
        </w:rPr>
        <w:t>项（2）</w:t>
      </w:r>
      <w:r>
        <w:rPr>
          <w:rFonts w:ascii="宋体" w:hAnsi="宋体" w:eastAsia="宋体" w:cs="宋体"/>
          <w:color w:val="auto"/>
          <w:spacing w:val="-38"/>
          <w:sz w:val="20"/>
          <w:szCs w:val="20"/>
        </w:rPr>
        <w:t xml:space="preserve"> </w:t>
      </w:r>
      <w:r>
        <w:rPr>
          <w:rFonts w:ascii="宋体" w:hAnsi="宋体" w:eastAsia="宋体" w:cs="宋体"/>
          <w:color w:val="auto"/>
          <w:spacing w:val="8"/>
          <w:sz w:val="20"/>
          <w:szCs w:val="20"/>
        </w:rPr>
        <w:t>目所述的细微偏差，如果采</w:t>
      </w:r>
      <w:r>
        <w:rPr>
          <w:rFonts w:ascii="宋体" w:hAnsi="宋体" w:eastAsia="宋体" w:cs="宋体"/>
          <w:color w:val="auto"/>
          <w:spacing w:val="7"/>
          <w:sz w:val="20"/>
          <w:szCs w:val="20"/>
        </w:rPr>
        <w:t>用“综合评估法</w:t>
      </w:r>
      <w:r>
        <w:rPr>
          <w:rFonts w:ascii="宋体" w:hAnsi="宋体" w:eastAsia="宋体" w:cs="宋体"/>
          <w:color w:val="auto"/>
          <w:spacing w:val="-67"/>
          <w:sz w:val="20"/>
          <w:szCs w:val="20"/>
        </w:rPr>
        <w:t xml:space="preserve"> </w:t>
      </w:r>
      <w:r>
        <w:rPr>
          <w:rFonts w:ascii="宋体" w:hAnsi="宋体" w:eastAsia="宋体" w:cs="宋体"/>
          <w:color w:val="auto"/>
          <w:spacing w:val="7"/>
          <w:sz w:val="20"/>
          <w:szCs w:val="20"/>
        </w:rPr>
        <w:t>”评标，应要求投标人</w:t>
      </w:r>
      <w:r>
        <w:rPr>
          <w:rFonts w:ascii="宋体" w:hAnsi="宋体" w:eastAsia="宋体" w:cs="宋体"/>
          <w:color w:val="auto"/>
          <w:sz w:val="20"/>
          <w:szCs w:val="20"/>
        </w:rPr>
        <w:t xml:space="preserve"> </w:t>
      </w:r>
      <w:r>
        <w:rPr>
          <w:rFonts w:ascii="宋体" w:hAnsi="宋体" w:eastAsia="宋体" w:cs="宋体"/>
          <w:color w:val="auto"/>
          <w:spacing w:val="10"/>
          <w:sz w:val="20"/>
          <w:szCs w:val="20"/>
        </w:rPr>
        <w:t>对细微偏差进行澄清，只有投标人的澄清文件被评标委</w:t>
      </w:r>
      <w:r>
        <w:rPr>
          <w:rFonts w:ascii="宋体" w:hAnsi="宋体" w:eastAsia="宋体" w:cs="宋体"/>
          <w:color w:val="auto"/>
          <w:spacing w:val="9"/>
          <w:sz w:val="20"/>
          <w:szCs w:val="20"/>
        </w:rPr>
        <w:t>员会接受，投标人才能参加评标价的最终评比。</w:t>
      </w:r>
    </w:p>
    <w:p w14:paraId="1ACF16DD">
      <w:pPr>
        <w:spacing w:before="223" w:line="227" w:lineRule="auto"/>
        <w:ind w:left="475"/>
        <w:rPr>
          <w:color w:val="auto"/>
        </w:rPr>
      </w:pPr>
      <w:r>
        <w:rPr>
          <w:rFonts w:ascii="宋体" w:hAnsi="宋体" w:eastAsia="宋体" w:cs="宋体"/>
          <w:color w:val="auto"/>
          <w:spacing w:val="6"/>
          <w:sz w:val="20"/>
          <w:szCs w:val="20"/>
        </w:rPr>
        <w:t>（3）对于本章第</w:t>
      </w:r>
      <w:r>
        <w:rPr>
          <w:rFonts w:ascii="宋体" w:hAnsi="宋体" w:eastAsia="宋体" w:cs="宋体"/>
          <w:color w:val="auto"/>
          <w:spacing w:val="-16"/>
          <w:sz w:val="20"/>
          <w:szCs w:val="20"/>
        </w:rPr>
        <w:t xml:space="preserve"> </w:t>
      </w:r>
      <w:r>
        <w:rPr>
          <w:rFonts w:ascii="宋体" w:hAnsi="宋体" w:eastAsia="宋体" w:cs="宋体"/>
          <w:color w:val="auto"/>
          <w:spacing w:val="6"/>
          <w:sz w:val="20"/>
          <w:szCs w:val="20"/>
        </w:rPr>
        <w:t>1.12.3</w:t>
      </w:r>
      <w:r>
        <w:rPr>
          <w:rFonts w:ascii="宋体" w:hAnsi="宋体" w:eastAsia="宋体" w:cs="宋体"/>
          <w:color w:val="auto"/>
          <w:spacing w:val="-34"/>
          <w:sz w:val="20"/>
          <w:szCs w:val="20"/>
        </w:rPr>
        <w:t xml:space="preserve"> </w:t>
      </w:r>
      <w:r>
        <w:rPr>
          <w:rFonts w:ascii="宋体" w:hAnsi="宋体" w:eastAsia="宋体" w:cs="宋体"/>
          <w:color w:val="auto"/>
          <w:spacing w:val="6"/>
          <w:sz w:val="20"/>
          <w:szCs w:val="20"/>
        </w:rPr>
        <w:t>项（3）</w:t>
      </w:r>
      <w:r>
        <w:rPr>
          <w:rFonts w:ascii="宋体" w:hAnsi="宋体" w:eastAsia="宋体" w:cs="宋体"/>
          <w:color w:val="auto"/>
          <w:spacing w:val="-42"/>
          <w:sz w:val="20"/>
          <w:szCs w:val="20"/>
        </w:rPr>
        <w:t xml:space="preserve"> </w:t>
      </w:r>
      <w:r>
        <w:rPr>
          <w:rFonts w:ascii="宋体" w:hAnsi="宋体" w:eastAsia="宋体" w:cs="宋体"/>
          <w:color w:val="auto"/>
          <w:spacing w:val="6"/>
          <w:sz w:val="20"/>
          <w:szCs w:val="20"/>
        </w:rPr>
        <w:t>目所述的细微偏差，可要求投标人对细微偏差进行澄清。</w:t>
      </w:r>
    </w:p>
    <w:p w14:paraId="0677B1DA">
      <w:pPr>
        <w:spacing w:before="101" w:line="227" w:lineRule="auto"/>
        <w:ind w:left="8" w:leftChars="0"/>
        <w:outlineLvl w:val="0"/>
        <w:rPr>
          <w:rFonts w:ascii="Times New Roman" w:hAnsi="Times New Roman" w:eastAsia="Times New Roman" w:cs="Times New Roman"/>
          <w:b/>
          <w:bCs/>
          <w:color w:val="auto"/>
          <w:spacing w:val="4"/>
          <w:sz w:val="31"/>
          <w:szCs w:val="31"/>
        </w:rPr>
      </w:pPr>
      <w:bookmarkStart w:id="448" w:name="bookmark52"/>
      <w:bookmarkEnd w:id="448"/>
      <w:bookmarkStart w:id="449" w:name="bookmark49"/>
      <w:bookmarkEnd w:id="449"/>
      <w:bookmarkStart w:id="450" w:name="bookmark50"/>
      <w:bookmarkEnd w:id="450"/>
    </w:p>
    <w:p w14:paraId="0F7286BD">
      <w:pPr>
        <w:spacing w:before="101" w:line="227" w:lineRule="auto"/>
        <w:ind w:left="8" w:leftChars="0"/>
        <w:outlineLvl w:val="0"/>
        <w:rPr>
          <w:rFonts w:ascii="Times New Roman" w:hAnsi="Times New Roman" w:eastAsia="Times New Roman" w:cs="Times New Roman"/>
          <w:b/>
          <w:bCs/>
          <w:color w:val="auto"/>
          <w:spacing w:val="4"/>
          <w:sz w:val="31"/>
          <w:szCs w:val="31"/>
        </w:rPr>
      </w:pPr>
    </w:p>
    <w:p w14:paraId="4D960AF1">
      <w:pPr>
        <w:spacing w:before="101" w:line="227" w:lineRule="auto"/>
        <w:ind w:left="8" w:leftChars="0"/>
        <w:outlineLvl w:val="0"/>
        <w:rPr>
          <w:rFonts w:ascii="Times New Roman" w:hAnsi="Times New Roman" w:eastAsia="Times New Roman" w:cs="Times New Roman"/>
          <w:b/>
          <w:bCs/>
          <w:color w:val="auto"/>
          <w:spacing w:val="4"/>
          <w:sz w:val="31"/>
          <w:szCs w:val="31"/>
        </w:rPr>
      </w:pPr>
    </w:p>
    <w:p w14:paraId="1BD8CFB7">
      <w:pPr>
        <w:spacing w:before="101" w:line="227" w:lineRule="auto"/>
        <w:ind w:left="8" w:leftChars="0"/>
        <w:outlineLvl w:val="0"/>
        <w:rPr>
          <w:rFonts w:ascii="黑体" w:hAnsi="黑体" w:eastAsia="黑体" w:cs="黑体"/>
          <w:color w:val="auto"/>
          <w:sz w:val="31"/>
          <w:szCs w:val="31"/>
        </w:rPr>
      </w:pPr>
      <w:r>
        <w:rPr>
          <w:rFonts w:ascii="Times New Roman" w:hAnsi="Times New Roman" w:eastAsia="Times New Roman" w:cs="Times New Roman"/>
          <w:b/>
          <w:bCs/>
          <w:color w:val="auto"/>
          <w:spacing w:val="4"/>
          <w:sz w:val="31"/>
          <w:szCs w:val="31"/>
        </w:rPr>
        <w:t xml:space="preserve">2.  </w:t>
      </w:r>
      <w:r>
        <w:rPr>
          <w:rFonts w:ascii="黑体" w:hAnsi="黑体" w:eastAsia="黑体" w:cs="黑体"/>
          <w:b/>
          <w:bCs/>
          <w:color w:val="auto"/>
          <w:spacing w:val="4"/>
          <w:sz w:val="31"/>
          <w:szCs w:val="31"/>
        </w:rPr>
        <w:t>招标文件</w:t>
      </w:r>
    </w:p>
    <w:p w14:paraId="57808264">
      <w:pPr>
        <w:pStyle w:val="7"/>
        <w:spacing w:line="427" w:lineRule="auto"/>
        <w:rPr>
          <w:color w:val="auto"/>
        </w:rPr>
      </w:pPr>
    </w:p>
    <w:p w14:paraId="6BFD8AAD">
      <w:pPr>
        <w:spacing w:before="91" w:line="222" w:lineRule="auto"/>
        <w:ind w:left="145" w:leftChars="0"/>
        <w:outlineLvl w:val="1"/>
        <w:rPr>
          <w:rFonts w:ascii="黑体" w:hAnsi="黑体" w:eastAsia="黑体" w:cs="黑体"/>
          <w:color w:val="auto"/>
          <w:sz w:val="28"/>
          <w:szCs w:val="28"/>
        </w:rPr>
      </w:pPr>
      <w:bookmarkStart w:id="451" w:name="bookmark51"/>
      <w:bookmarkEnd w:id="451"/>
      <w:r>
        <w:rPr>
          <w:rFonts w:ascii="Times New Roman" w:hAnsi="Times New Roman" w:eastAsia="Times New Roman" w:cs="Times New Roman"/>
          <w:color w:val="auto"/>
          <w:spacing w:val="-1"/>
          <w:sz w:val="28"/>
          <w:szCs w:val="28"/>
        </w:rPr>
        <w:t xml:space="preserve">2.1  </w:t>
      </w:r>
      <w:r>
        <w:rPr>
          <w:rFonts w:ascii="黑体" w:hAnsi="黑体" w:eastAsia="黑体" w:cs="黑体"/>
          <w:color w:val="auto"/>
          <w:spacing w:val="-1"/>
          <w:sz w:val="28"/>
          <w:szCs w:val="28"/>
        </w:rPr>
        <w:t>招标文件的组成</w:t>
      </w:r>
    </w:p>
    <w:p w14:paraId="0C8C2457">
      <w:pPr>
        <w:pStyle w:val="7"/>
        <w:spacing w:line="448" w:lineRule="auto"/>
        <w:rPr>
          <w:color w:val="auto"/>
        </w:rPr>
      </w:pPr>
    </w:p>
    <w:p w14:paraId="5B5D609A">
      <w:pPr>
        <w:spacing w:before="65" w:line="227" w:lineRule="auto"/>
        <w:ind w:left="429"/>
        <w:rPr>
          <w:rFonts w:ascii="宋体" w:hAnsi="宋体" w:eastAsia="宋体" w:cs="宋体"/>
          <w:color w:val="auto"/>
          <w:sz w:val="20"/>
          <w:szCs w:val="20"/>
        </w:rPr>
      </w:pPr>
      <w:r>
        <w:rPr>
          <w:rFonts w:ascii="宋体" w:hAnsi="宋体" w:eastAsia="宋体" w:cs="宋体"/>
          <w:color w:val="auto"/>
          <w:spacing w:val="7"/>
          <w:sz w:val="20"/>
          <w:szCs w:val="20"/>
        </w:rPr>
        <w:t>本招标文件包括：</w:t>
      </w:r>
    </w:p>
    <w:p w14:paraId="3ED60D23">
      <w:pPr>
        <w:spacing w:before="155" w:line="226" w:lineRule="auto"/>
        <w:ind w:left="37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1</w:t>
      </w:r>
      <w:r>
        <w:rPr>
          <w:rFonts w:ascii="宋体" w:hAnsi="宋体" w:eastAsia="宋体" w:cs="宋体"/>
          <w:color w:val="auto"/>
          <w:spacing w:val="8"/>
          <w:sz w:val="20"/>
          <w:szCs w:val="20"/>
        </w:rPr>
        <w:t>）招标公告（或投标邀请书</w:t>
      </w:r>
      <w:r>
        <w:rPr>
          <w:rFonts w:ascii="宋体" w:hAnsi="宋体" w:eastAsia="宋体" w:cs="宋体"/>
          <w:color w:val="auto"/>
          <w:sz w:val="20"/>
          <w:szCs w:val="20"/>
        </w:rPr>
        <w:t>）；</w:t>
      </w:r>
    </w:p>
    <w:p w14:paraId="7FB1193B">
      <w:pPr>
        <w:spacing w:before="153" w:line="228" w:lineRule="auto"/>
        <w:ind w:left="379"/>
        <w:rPr>
          <w:rFonts w:ascii="宋体" w:hAnsi="宋体" w:eastAsia="宋体" w:cs="宋体"/>
          <w:color w:val="auto"/>
          <w:sz w:val="20"/>
          <w:szCs w:val="20"/>
        </w:rPr>
      </w:pPr>
      <w:r>
        <w:rPr>
          <w:rFonts w:ascii="宋体" w:hAnsi="宋体" w:eastAsia="宋体" w:cs="宋体"/>
          <w:color w:val="auto"/>
          <w:spacing w:val="5"/>
          <w:sz w:val="20"/>
          <w:szCs w:val="20"/>
        </w:rPr>
        <w:t>（</w:t>
      </w:r>
      <w:r>
        <w:rPr>
          <w:rFonts w:ascii="Times New Roman" w:hAnsi="Times New Roman" w:eastAsia="Times New Roman" w:cs="Times New Roman"/>
          <w:color w:val="auto"/>
          <w:spacing w:val="5"/>
          <w:sz w:val="20"/>
          <w:szCs w:val="20"/>
        </w:rPr>
        <w:t>2</w:t>
      </w:r>
      <w:r>
        <w:rPr>
          <w:rFonts w:ascii="宋体" w:hAnsi="宋体" w:eastAsia="宋体" w:cs="宋体"/>
          <w:color w:val="auto"/>
          <w:spacing w:val="5"/>
          <w:sz w:val="20"/>
          <w:szCs w:val="20"/>
        </w:rPr>
        <w:t>）投标人须知；</w:t>
      </w:r>
    </w:p>
    <w:p w14:paraId="3D2DDAA2">
      <w:pPr>
        <w:spacing w:before="153" w:line="228" w:lineRule="auto"/>
        <w:ind w:left="379"/>
        <w:rPr>
          <w:rFonts w:ascii="宋体" w:hAnsi="宋体" w:eastAsia="宋体" w:cs="宋体"/>
          <w:color w:val="auto"/>
          <w:sz w:val="20"/>
          <w:szCs w:val="20"/>
        </w:rPr>
      </w:pPr>
      <w:r>
        <w:rPr>
          <w:rFonts w:ascii="宋体" w:hAnsi="宋体" w:eastAsia="宋体" w:cs="宋体"/>
          <w:color w:val="auto"/>
          <w:spacing w:val="5"/>
          <w:sz w:val="20"/>
          <w:szCs w:val="20"/>
        </w:rPr>
        <w:t>（</w:t>
      </w:r>
      <w:r>
        <w:rPr>
          <w:rFonts w:ascii="Times New Roman" w:hAnsi="Times New Roman" w:eastAsia="Times New Roman" w:cs="Times New Roman"/>
          <w:color w:val="auto"/>
          <w:spacing w:val="5"/>
          <w:sz w:val="20"/>
          <w:szCs w:val="20"/>
        </w:rPr>
        <w:t>3</w:t>
      </w:r>
      <w:r>
        <w:rPr>
          <w:rFonts w:ascii="宋体" w:hAnsi="宋体" w:eastAsia="宋体" w:cs="宋体"/>
          <w:color w:val="auto"/>
          <w:spacing w:val="5"/>
          <w:sz w:val="20"/>
          <w:szCs w:val="20"/>
        </w:rPr>
        <w:t>）评标办法；</w:t>
      </w:r>
    </w:p>
    <w:p w14:paraId="4406A0D9">
      <w:pPr>
        <w:spacing w:before="154" w:line="228" w:lineRule="auto"/>
        <w:ind w:left="379"/>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4</w:t>
      </w:r>
      <w:r>
        <w:rPr>
          <w:rFonts w:ascii="宋体" w:hAnsi="宋体" w:eastAsia="宋体" w:cs="宋体"/>
          <w:color w:val="auto"/>
          <w:spacing w:val="6"/>
          <w:sz w:val="20"/>
          <w:szCs w:val="20"/>
        </w:rPr>
        <w:t>）合同条款及格式；</w:t>
      </w:r>
    </w:p>
    <w:p w14:paraId="77EF39EA">
      <w:pPr>
        <w:spacing w:before="152" w:line="228" w:lineRule="auto"/>
        <w:ind w:left="379"/>
        <w:rPr>
          <w:rFonts w:ascii="宋体" w:hAnsi="宋体" w:eastAsia="宋体" w:cs="宋体"/>
          <w:color w:val="auto"/>
          <w:sz w:val="20"/>
          <w:szCs w:val="20"/>
        </w:rPr>
      </w:pPr>
      <w:r>
        <w:rPr>
          <w:rFonts w:ascii="宋体" w:hAnsi="宋体" w:eastAsia="宋体" w:cs="宋体"/>
          <w:color w:val="auto"/>
          <w:spacing w:val="5"/>
          <w:sz w:val="20"/>
          <w:szCs w:val="20"/>
        </w:rPr>
        <w:t>（</w:t>
      </w:r>
      <w:r>
        <w:rPr>
          <w:rFonts w:ascii="Times New Roman" w:hAnsi="Times New Roman" w:eastAsia="Times New Roman" w:cs="Times New Roman"/>
          <w:color w:val="auto"/>
          <w:spacing w:val="5"/>
          <w:sz w:val="20"/>
          <w:szCs w:val="20"/>
        </w:rPr>
        <w:t>5</w:t>
      </w:r>
      <w:r>
        <w:rPr>
          <w:rFonts w:ascii="宋体" w:hAnsi="宋体" w:eastAsia="宋体" w:cs="宋体"/>
          <w:color w:val="auto"/>
          <w:spacing w:val="5"/>
          <w:sz w:val="20"/>
          <w:szCs w:val="20"/>
        </w:rPr>
        <w:t>）发包人要求；</w:t>
      </w:r>
    </w:p>
    <w:p w14:paraId="4803AE6C">
      <w:pPr>
        <w:spacing w:before="153" w:line="227" w:lineRule="auto"/>
        <w:ind w:left="379"/>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6</w:t>
      </w:r>
      <w:r>
        <w:rPr>
          <w:rFonts w:ascii="宋体" w:hAnsi="宋体" w:eastAsia="宋体" w:cs="宋体"/>
          <w:color w:val="auto"/>
          <w:spacing w:val="7"/>
          <w:sz w:val="20"/>
          <w:szCs w:val="20"/>
        </w:rPr>
        <w:t>）发包人提供的资料和条件；</w:t>
      </w:r>
    </w:p>
    <w:p w14:paraId="4ECDC374">
      <w:pPr>
        <w:spacing w:before="155" w:line="228" w:lineRule="auto"/>
        <w:ind w:left="379"/>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7</w:t>
      </w:r>
      <w:r>
        <w:rPr>
          <w:rFonts w:ascii="宋体" w:hAnsi="宋体" w:eastAsia="宋体" w:cs="宋体"/>
          <w:color w:val="auto"/>
          <w:spacing w:val="6"/>
          <w:sz w:val="20"/>
          <w:szCs w:val="20"/>
        </w:rPr>
        <w:t>）投标文件格式；</w:t>
      </w:r>
    </w:p>
    <w:p w14:paraId="7ADE0EE3">
      <w:pPr>
        <w:spacing w:before="152" w:line="227" w:lineRule="auto"/>
        <w:ind w:left="37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8</w:t>
      </w:r>
      <w:r>
        <w:rPr>
          <w:rFonts w:ascii="宋体" w:hAnsi="宋体" w:eastAsia="宋体" w:cs="宋体"/>
          <w:color w:val="auto"/>
          <w:spacing w:val="8"/>
          <w:sz w:val="20"/>
          <w:szCs w:val="20"/>
        </w:rPr>
        <w:t>）投标人须知前附表规定的其他资料。</w:t>
      </w:r>
    </w:p>
    <w:p w14:paraId="0E4F11C7">
      <w:pPr>
        <w:spacing w:before="155" w:line="227" w:lineRule="auto"/>
        <w:ind w:left="428"/>
        <w:rPr>
          <w:rFonts w:ascii="宋体" w:hAnsi="宋体" w:eastAsia="宋体" w:cs="宋体"/>
          <w:color w:val="auto"/>
          <w:sz w:val="20"/>
          <w:szCs w:val="20"/>
        </w:rPr>
      </w:pPr>
      <w:r>
        <w:rPr>
          <w:rFonts w:ascii="宋体" w:hAnsi="宋体" w:eastAsia="宋体" w:cs="宋体"/>
          <w:color w:val="auto"/>
          <w:spacing w:val="7"/>
          <w:sz w:val="20"/>
          <w:szCs w:val="20"/>
        </w:rPr>
        <w:t>根据本章第</w:t>
      </w:r>
      <w:r>
        <w:rPr>
          <w:rFonts w:ascii="宋体" w:hAnsi="宋体" w:eastAsia="宋体" w:cs="宋体"/>
          <w:color w:val="auto"/>
          <w:spacing w:val="-20"/>
          <w:sz w:val="20"/>
          <w:szCs w:val="20"/>
        </w:rPr>
        <w:t xml:space="preserve"> </w:t>
      </w:r>
      <w:r>
        <w:rPr>
          <w:rFonts w:ascii="Times New Roman" w:hAnsi="Times New Roman" w:eastAsia="Times New Roman" w:cs="Times New Roman"/>
          <w:color w:val="auto"/>
          <w:spacing w:val="7"/>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 xml:space="preserve">10 </w:t>
      </w:r>
      <w:r>
        <w:rPr>
          <w:rFonts w:ascii="宋体" w:hAnsi="宋体" w:eastAsia="宋体" w:cs="宋体"/>
          <w:color w:val="auto"/>
          <w:spacing w:val="7"/>
          <w:sz w:val="20"/>
          <w:szCs w:val="20"/>
        </w:rPr>
        <w:t>款、第</w:t>
      </w:r>
      <w:r>
        <w:rPr>
          <w:rFonts w:ascii="宋体" w:hAnsi="宋体" w:eastAsia="宋体" w:cs="宋体"/>
          <w:color w:val="auto"/>
          <w:spacing w:val="-43"/>
          <w:sz w:val="20"/>
          <w:szCs w:val="20"/>
        </w:rPr>
        <w:t xml:space="preserve"> </w:t>
      </w:r>
      <w:r>
        <w:rPr>
          <w:rFonts w:ascii="Times New Roman" w:hAnsi="Times New Roman" w:eastAsia="Times New Roman" w:cs="Times New Roman"/>
          <w:color w:val="auto"/>
          <w:spacing w:val="7"/>
          <w:sz w:val="20"/>
          <w:szCs w:val="20"/>
        </w:rPr>
        <w:t xml:space="preserve">2.2 </w:t>
      </w:r>
      <w:r>
        <w:rPr>
          <w:rFonts w:ascii="宋体" w:hAnsi="宋体" w:eastAsia="宋体" w:cs="宋体"/>
          <w:color w:val="auto"/>
          <w:spacing w:val="7"/>
          <w:sz w:val="20"/>
          <w:szCs w:val="20"/>
        </w:rPr>
        <w:t>款和第</w:t>
      </w:r>
      <w:r>
        <w:rPr>
          <w:rFonts w:ascii="宋体" w:hAnsi="宋体" w:eastAsia="宋体" w:cs="宋体"/>
          <w:color w:val="auto"/>
          <w:spacing w:val="-41"/>
          <w:sz w:val="20"/>
          <w:szCs w:val="20"/>
        </w:rPr>
        <w:t xml:space="preserve"> </w:t>
      </w:r>
      <w:r>
        <w:rPr>
          <w:rFonts w:ascii="Times New Roman" w:hAnsi="Times New Roman" w:eastAsia="Times New Roman" w:cs="Times New Roman"/>
          <w:color w:val="auto"/>
          <w:spacing w:val="7"/>
          <w:sz w:val="20"/>
          <w:szCs w:val="20"/>
        </w:rPr>
        <w:t xml:space="preserve">2.3 </w:t>
      </w:r>
      <w:r>
        <w:rPr>
          <w:rFonts w:ascii="宋体" w:hAnsi="宋体" w:eastAsia="宋体" w:cs="宋体"/>
          <w:color w:val="auto"/>
          <w:spacing w:val="7"/>
          <w:sz w:val="20"/>
          <w:szCs w:val="20"/>
        </w:rPr>
        <w:t>款对招标文件所作的澄清、修改，</w:t>
      </w:r>
      <w:r>
        <w:rPr>
          <w:rFonts w:ascii="宋体" w:hAnsi="宋体" w:eastAsia="宋体" w:cs="宋体"/>
          <w:color w:val="auto"/>
          <w:spacing w:val="6"/>
          <w:sz w:val="20"/>
          <w:szCs w:val="20"/>
        </w:rPr>
        <w:t>构成招标文件的组成部分。</w:t>
      </w:r>
    </w:p>
    <w:p w14:paraId="3A30ACDE">
      <w:pPr>
        <w:pStyle w:val="7"/>
        <w:spacing w:line="353" w:lineRule="auto"/>
        <w:rPr>
          <w:color w:val="auto"/>
        </w:rPr>
      </w:pPr>
    </w:p>
    <w:p w14:paraId="5C478B34">
      <w:pPr>
        <w:spacing w:before="91" w:line="222" w:lineRule="auto"/>
        <w:ind w:left="145" w:leftChars="0"/>
        <w:outlineLvl w:val="1"/>
        <w:rPr>
          <w:rFonts w:ascii="黑体" w:hAnsi="黑体" w:eastAsia="黑体" w:cs="黑体"/>
          <w:color w:val="auto"/>
          <w:sz w:val="28"/>
          <w:szCs w:val="28"/>
        </w:rPr>
      </w:pPr>
      <w:bookmarkStart w:id="452" w:name="bookmark53"/>
      <w:bookmarkEnd w:id="452"/>
      <w:bookmarkStart w:id="453" w:name="bookmark54"/>
      <w:bookmarkEnd w:id="453"/>
      <w:r>
        <w:rPr>
          <w:rFonts w:ascii="Times New Roman" w:hAnsi="Times New Roman" w:eastAsia="Times New Roman" w:cs="Times New Roman"/>
          <w:color w:val="auto"/>
          <w:spacing w:val="-1"/>
          <w:sz w:val="28"/>
          <w:szCs w:val="28"/>
        </w:rPr>
        <w:t xml:space="preserve">2.2  </w:t>
      </w:r>
      <w:r>
        <w:rPr>
          <w:rFonts w:ascii="黑体" w:hAnsi="黑体" w:eastAsia="黑体" w:cs="黑体"/>
          <w:color w:val="auto"/>
          <w:spacing w:val="-1"/>
          <w:sz w:val="28"/>
          <w:szCs w:val="28"/>
        </w:rPr>
        <w:t>招标文件的澄清</w:t>
      </w:r>
    </w:p>
    <w:p w14:paraId="363BBF6D">
      <w:pPr>
        <w:pStyle w:val="7"/>
        <w:spacing w:line="447" w:lineRule="auto"/>
        <w:rPr>
          <w:color w:val="auto"/>
        </w:rPr>
      </w:pPr>
    </w:p>
    <w:p w14:paraId="3FB0A7EE">
      <w:pPr>
        <w:spacing w:before="65" w:line="360" w:lineRule="auto"/>
        <w:ind w:left="11" w:firstLine="413"/>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2.2.</w:t>
      </w:r>
      <w:r>
        <w:rPr>
          <w:rFonts w:ascii="Times New Roman" w:hAnsi="Times New Roman" w:eastAsia="Times New Roman" w:cs="Times New Roman"/>
          <w:color w:val="auto"/>
          <w:spacing w:val="-26"/>
          <w:sz w:val="20"/>
          <w:szCs w:val="20"/>
        </w:rPr>
        <w:t xml:space="preserve"> </w:t>
      </w:r>
      <w:r>
        <w:rPr>
          <w:rFonts w:ascii="Times New Roman" w:hAnsi="Times New Roman" w:eastAsia="Times New Roman" w:cs="Times New Roman"/>
          <w:color w:val="auto"/>
          <w:spacing w:val="7"/>
          <w:sz w:val="20"/>
          <w:szCs w:val="20"/>
        </w:rPr>
        <w:t xml:space="preserve">1  </w:t>
      </w:r>
      <w:r>
        <w:rPr>
          <w:rFonts w:ascii="宋体" w:hAnsi="宋体" w:eastAsia="宋体" w:cs="宋体"/>
          <w:color w:val="auto"/>
          <w:spacing w:val="7"/>
          <w:sz w:val="20"/>
          <w:szCs w:val="20"/>
        </w:rPr>
        <w:t>投标人应仔细阅读和检查招标文件的全部内容。如发现缺页或附件不全，应及时向招标人提出，</w:t>
      </w:r>
      <w:r>
        <w:rPr>
          <w:rFonts w:ascii="宋体" w:hAnsi="宋体" w:eastAsia="宋体" w:cs="宋体"/>
          <w:color w:val="auto"/>
          <w:sz w:val="20"/>
          <w:szCs w:val="20"/>
        </w:rPr>
        <w:t xml:space="preserve"> </w:t>
      </w:r>
      <w:r>
        <w:rPr>
          <w:rFonts w:ascii="宋体" w:hAnsi="宋体" w:eastAsia="宋体" w:cs="宋体"/>
          <w:color w:val="auto"/>
          <w:spacing w:val="9"/>
          <w:sz w:val="20"/>
          <w:szCs w:val="20"/>
        </w:rPr>
        <w:t>以便补齐。如有疑问，应在投标人须知前附表规定的时间前以书面形式（包括信函、电报、传真等可以有</w:t>
      </w:r>
      <w:r>
        <w:rPr>
          <w:rFonts w:ascii="宋体" w:hAnsi="宋体" w:eastAsia="宋体" w:cs="宋体"/>
          <w:color w:val="auto"/>
          <w:spacing w:val="15"/>
          <w:sz w:val="20"/>
          <w:szCs w:val="20"/>
        </w:rPr>
        <w:t xml:space="preserve"> </w:t>
      </w:r>
      <w:r>
        <w:rPr>
          <w:rFonts w:ascii="宋体" w:hAnsi="宋体" w:eastAsia="宋体" w:cs="宋体"/>
          <w:color w:val="auto"/>
          <w:spacing w:val="9"/>
          <w:sz w:val="20"/>
          <w:szCs w:val="20"/>
        </w:rPr>
        <w:t>形地表现所载内容的形式，下同</w:t>
      </w:r>
      <w:r>
        <w:rPr>
          <w:rFonts w:ascii="宋体" w:hAnsi="宋体" w:eastAsia="宋体" w:cs="宋体"/>
          <w:color w:val="auto"/>
          <w:spacing w:val="15"/>
          <w:sz w:val="20"/>
          <w:szCs w:val="20"/>
        </w:rPr>
        <w:t>），</w:t>
      </w:r>
      <w:r>
        <w:rPr>
          <w:rFonts w:ascii="宋体" w:hAnsi="宋体" w:eastAsia="宋体" w:cs="宋体"/>
          <w:color w:val="auto"/>
          <w:spacing w:val="9"/>
          <w:sz w:val="20"/>
          <w:szCs w:val="20"/>
        </w:rPr>
        <w:t>要求招标人对招标</w:t>
      </w:r>
      <w:r>
        <w:rPr>
          <w:rFonts w:ascii="宋体" w:hAnsi="宋体" w:eastAsia="宋体" w:cs="宋体"/>
          <w:color w:val="auto"/>
          <w:spacing w:val="8"/>
          <w:sz w:val="20"/>
          <w:szCs w:val="20"/>
        </w:rPr>
        <w:t>文件予以澄清。</w:t>
      </w:r>
    </w:p>
    <w:p w14:paraId="76A03A06">
      <w:pPr>
        <w:spacing w:before="30" w:line="360" w:lineRule="auto"/>
        <w:ind w:left="7" w:right="54" w:firstLine="417"/>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2.2.2  </w:t>
      </w:r>
      <w:r>
        <w:rPr>
          <w:rFonts w:ascii="宋体" w:hAnsi="宋体" w:eastAsia="宋体" w:cs="宋体"/>
          <w:color w:val="auto"/>
          <w:spacing w:val="11"/>
          <w:sz w:val="20"/>
          <w:szCs w:val="20"/>
        </w:rPr>
        <w:t>招标文件的澄清以书面形式发给所有购买招标文件的投标</w:t>
      </w:r>
      <w:r>
        <w:rPr>
          <w:rFonts w:ascii="宋体" w:hAnsi="宋体" w:eastAsia="宋体" w:cs="宋体"/>
          <w:color w:val="auto"/>
          <w:spacing w:val="10"/>
          <w:sz w:val="20"/>
          <w:szCs w:val="20"/>
        </w:rPr>
        <w:t>人，但不指明澄清问题的来源。澄清</w:t>
      </w:r>
      <w:r>
        <w:rPr>
          <w:rFonts w:ascii="宋体" w:hAnsi="宋体" w:eastAsia="宋体" w:cs="宋体"/>
          <w:color w:val="auto"/>
          <w:sz w:val="20"/>
          <w:szCs w:val="20"/>
        </w:rPr>
        <w:t xml:space="preserve"> </w:t>
      </w:r>
      <w:r>
        <w:rPr>
          <w:rFonts w:ascii="宋体" w:hAnsi="宋体" w:eastAsia="宋体" w:cs="宋体"/>
          <w:color w:val="auto"/>
          <w:spacing w:val="11"/>
          <w:sz w:val="20"/>
          <w:szCs w:val="20"/>
        </w:rPr>
        <w:t>发出的时间距投标人须知前附表规定的投标截止时</w:t>
      </w:r>
      <w:r>
        <w:rPr>
          <w:rFonts w:ascii="宋体" w:hAnsi="宋体" w:eastAsia="宋体" w:cs="宋体"/>
          <w:color w:val="auto"/>
          <w:spacing w:val="10"/>
          <w:sz w:val="20"/>
          <w:szCs w:val="20"/>
        </w:rPr>
        <w:t>间不足</w:t>
      </w:r>
      <w:r>
        <w:rPr>
          <w:rFonts w:ascii="宋体" w:hAnsi="宋体" w:eastAsia="宋体" w:cs="宋体"/>
          <w:color w:val="auto"/>
          <w:spacing w:val="-18"/>
          <w:sz w:val="20"/>
          <w:szCs w:val="20"/>
        </w:rPr>
        <w:t xml:space="preserve"> </w:t>
      </w:r>
      <w:r>
        <w:rPr>
          <w:rFonts w:ascii="Times New Roman" w:hAnsi="Times New Roman" w:eastAsia="Times New Roman" w:cs="Times New Roman"/>
          <w:color w:val="auto"/>
          <w:spacing w:val="10"/>
          <w:sz w:val="20"/>
          <w:szCs w:val="20"/>
        </w:rPr>
        <w:t>15</w:t>
      </w:r>
      <w:r>
        <w:rPr>
          <w:rFonts w:ascii="Times New Roman" w:hAnsi="Times New Roman" w:eastAsia="Times New Roman" w:cs="Times New Roman"/>
          <w:color w:val="auto"/>
          <w:spacing w:val="16"/>
          <w:w w:val="101"/>
          <w:sz w:val="20"/>
          <w:szCs w:val="20"/>
        </w:rPr>
        <w:t xml:space="preserve"> </w:t>
      </w:r>
      <w:r>
        <w:rPr>
          <w:rFonts w:ascii="宋体" w:hAnsi="宋体" w:eastAsia="宋体" w:cs="宋体"/>
          <w:color w:val="auto"/>
          <w:spacing w:val="10"/>
          <w:sz w:val="20"/>
          <w:szCs w:val="20"/>
        </w:rPr>
        <w:t>天的，并且澄清内容影响投标文件编制的，</w:t>
      </w:r>
      <w:r>
        <w:rPr>
          <w:rFonts w:ascii="宋体" w:hAnsi="宋体" w:eastAsia="宋体" w:cs="宋体"/>
          <w:color w:val="auto"/>
          <w:sz w:val="20"/>
          <w:szCs w:val="20"/>
        </w:rPr>
        <w:t xml:space="preserve"> </w:t>
      </w:r>
      <w:r>
        <w:rPr>
          <w:rFonts w:ascii="宋体" w:hAnsi="宋体" w:eastAsia="宋体" w:cs="宋体"/>
          <w:color w:val="auto"/>
          <w:spacing w:val="8"/>
          <w:sz w:val="20"/>
          <w:szCs w:val="20"/>
        </w:rPr>
        <w:t>将相应延长投标截止时间。</w:t>
      </w:r>
    </w:p>
    <w:p w14:paraId="2764935C">
      <w:pPr>
        <w:spacing w:before="29" w:line="356" w:lineRule="auto"/>
        <w:ind w:left="14" w:right="54" w:firstLine="410"/>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2.2.3  </w:t>
      </w:r>
      <w:r>
        <w:rPr>
          <w:rFonts w:ascii="宋体" w:hAnsi="宋体" w:eastAsia="宋体" w:cs="宋体"/>
          <w:color w:val="auto"/>
          <w:spacing w:val="11"/>
          <w:sz w:val="20"/>
          <w:szCs w:val="20"/>
        </w:rPr>
        <w:t>投标人在收到澄清后，应在投标人须知前附表规定的时间</w:t>
      </w:r>
      <w:r>
        <w:rPr>
          <w:rFonts w:ascii="宋体" w:hAnsi="宋体" w:eastAsia="宋体" w:cs="宋体"/>
          <w:color w:val="auto"/>
          <w:spacing w:val="10"/>
          <w:sz w:val="20"/>
          <w:szCs w:val="20"/>
        </w:rPr>
        <w:t>内以书面形式通知招标人，确认已收</w:t>
      </w:r>
      <w:r>
        <w:rPr>
          <w:rFonts w:ascii="宋体" w:hAnsi="宋体" w:eastAsia="宋体" w:cs="宋体"/>
          <w:color w:val="auto"/>
          <w:sz w:val="20"/>
          <w:szCs w:val="20"/>
        </w:rPr>
        <w:t xml:space="preserve"> </w:t>
      </w:r>
      <w:r>
        <w:rPr>
          <w:rFonts w:ascii="宋体" w:hAnsi="宋体" w:eastAsia="宋体" w:cs="宋体"/>
          <w:color w:val="auto"/>
          <w:spacing w:val="4"/>
          <w:sz w:val="20"/>
          <w:szCs w:val="20"/>
        </w:rPr>
        <w:t>到该澄清。</w:t>
      </w:r>
    </w:p>
    <w:p w14:paraId="238DB14C">
      <w:pPr>
        <w:spacing w:before="322" w:line="222" w:lineRule="auto"/>
        <w:ind w:left="145" w:leftChars="0"/>
        <w:outlineLvl w:val="1"/>
        <w:rPr>
          <w:rFonts w:ascii="黑体" w:hAnsi="黑体" w:eastAsia="黑体" w:cs="黑体"/>
          <w:color w:val="auto"/>
          <w:sz w:val="28"/>
          <w:szCs w:val="28"/>
        </w:rPr>
      </w:pPr>
      <w:bookmarkStart w:id="454" w:name="bookmark56"/>
      <w:bookmarkEnd w:id="454"/>
      <w:bookmarkStart w:id="455" w:name="bookmark55"/>
      <w:bookmarkEnd w:id="455"/>
      <w:r>
        <w:rPr>
          <w:rFonts w:ascii="Times New Roman" w:hAnsi="Times New Roman" w:eastAsia="Times New Roman" w:cs="Times New Roman"/>
          <w:color w:val="auto"/>
          <w:spacing w:val="-1"/>
          <w:sz w:val="28"/>
          <w:szCs w:val="28"/>
        </w:rPr>
        <w:t xml:space="preserve">2.3  </w:t>
      </w:r>
      <w:r>
        <w:rPr>
          <w:rFonts w:ascii="黑体" w:hAnsi="黑体" w:eastAsia="黑体" w:cs="黑体"/>
          <w:color w:val="auto"/>
          <w:spacing w:val="-1"/>
          <w:sz w:val="28"/>
          <w:szCs w:val="28"/>
        </w:rPr>
        <w:t>招标文件的修改</w:t>
      </w:r>
    </w:p>
    <w:p w14:paraId="012C7038">
      <w:pPr>
        <w:pStyle w:val="7"/>
        <w:spacing w:line="448" w:lineRule="auto"/>
        <w:rPr>
          <w:color w:val="auto"/>
        </w:rPr>
      </w:pPr>
    </w:p>
    <w:p w14:paraId="272B375A">
      <w:pPr>
        <w:spacing w:before="65" w:line="360" w:lineRule="auto"/>
        <w:ind w:left="9" w:right="54" w:firstLine="415"/>
        <w:jc w:val="both"/>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2.3.</w:t>
      </w:r>
      <w:r>
        <w:rPr>
          <w:rFonts w:ascii="Times New Roman" w:hAnsi="Times New Roman" w:eastAsia="Times New Roman" w:cs="Times New Roman"/>
          <w:color w:val="auto"/>
          <w:spacing w:val="-18"/>
          <w:sz w:val="20"/>
          <w:szCs w:val="20"/>
        </w:rPr>
        <w:t xml:space="preserve"> </w:t>
      </w:r>
      <w:r>
        <w:rPr>
          <w:rFonts w:ascii="Times New Roman" w:hAnsi="Times New Roman" w:eastAsia="Times New Roman" w:cs="Times New Roman"/>
          <w:color w:val="auto"/>
          <w:spacing w:val="10"/>
          <w:sz w:val="20"/>
          <w:szCs w:val="20"/>
        </w:rPr>
        <w:t xml:space="preserve">1  </w:t>
      </w:r>
      <w:r>
        <w:rPr>
          <w:rFonts w:ascii="宋体" w:hAnsi="宋体" w:eastAsia="宋体" w:cs="宋体"/>
          <w:color w:val="auto"/>
          <w:spacing w:val="10"/>
          <w:sz w:val="20"/>
          <w:szCs w:val="20"/>
        </w:rPr>
        <w:t>招标人可以书面形式修改招标文件，并通知所有已购买招标文件的投标人。修改招标文件的时</w:t>
      </w:r>
      <w:r>
        <w:rPr>
          <w:rFonts w:ascii="宋体" w:hAnsi="宋体" w:eastAsia="宋体" w:cs="宋体"/>
          <w:color w:val="auto"/>
          <w:sz w:val="20"/>
          <w:szCs w:val="20"/>
        </w:rPr>
        <w:t xml:space="preserve"> </w:t>
      </w:r>
      <w:r>
        <w:rPr>
          <w:rFonts w:ascii="宋体" w:hAnsi="宋体" w:eastAsia="宋体" w:cs="宋体"/>
          <w:color w:val="auto"/>
          <w:spacing w:val="11"/>
          <w:sz w:val="20"/>
          <w:szCs w:val="20"/>
        </w:rPr>
        <w:t>间距投标人须知前附表规定的投标截止时间不</w:t>
      </w:r>
      <w:r>
        <w:rPr>
          <w:rFonts w:ascii="宋体" w:hAnsi="宋体" w:eastAsia="宋体" w:cs="宋体"/>
          <w:color w:val="auto"/>
          <w:spacing w:val="10"/>
          <w:sz w:val="20"/>
          <w:szCs w:val="20"/>
        </w:rPr>
        <w:t>足</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10"/>
          <w:sz w:val="20"/>
          <w:szCs w:val="20"/>
        </w:rPr>
        <w:t>15</w:t>
      </w:r>
      <w:r>
        <w:rPr>
          <w:rFonts w:ascii="Times New Roman" w:hAnsi="Times New Roman" w:eastAsia="Times New Roman" w:cs="Times New Roman"/>
          <w:color w:val="auto"/>
          <w:spacing w:val="19"/>
          <w:sz w:val="20"/>
          <w:szCs w:val="20"/>
        </w:rPr>
        <w:t xml:space="preserve"> </w:t>
      </w:r>
      <w:r>
        <w:rPr>
          <w:rFonts w:ascii="宋体" w:hAnsi="宋体" w:eastAsia="宋体" w:cs="宋体"/>
          <w:color w:val="auto"/>
          <w:spacing w:val="10"/>
          <w:sz w:val="20"/>
          <w:szCs w:val="20"/>
        </w:rPr>
        <w:t>天的，并且澄清内容影响投标文件编制的，将相应延</w:t>
      </w:r>
      <w:r>
        <w:rPr>
          <w:rFonts w:ascii="宋体" w:hAnsi="宋体" w:eastAsia="宋体" w:cs="宋体"/>
          <w:color w:val="auto"/>
          <w:sz w:val="20"/>
          <w:szCs w:val="20"/>
        </w:rPr>
        <w:t xml:space="preserve"> </w:t>
      </w:r>
      <w:r>
        <w:rPr>
          <w:rFonts w:ascii="宋体" w:hAnsi="宋体" w:eastAsia="宋体" w:cs="宋体"/>
          <w:color w:val="auto"/>
          <w:spacing w:val="7"/>
          <w:sz w:val="20"/>
          <w:szCs w:val="20"/>
        </w:rPr>
        <w:t>长投标截止时间。</w:t>
      </w:r>
    </w:p>
    <w:p w14:paraId="3BEB7604">
      <w:pPr>
        <w:spacing w:before="29" w:line="355" w:lineRule="auto"/>
        <w:ind w:left="16" w:right="54" w:firstLine="408"/>
        <w:rPr>
          <w:color w:val="auto"/>
        </w:rPr>
      </w:pPr>
      <w:r>
        <w:rPr>
          <w:rFonts w:ascii="Times New Roman" w:hAnsi="Times New Roman" w:eastAsia="Times New Roman" w:cs="Times New Roman"/>
          <w:color w:val="auto"/>
          <w:spacing w:val="11"/>
          <w:sz w:val="20"/>
          <w:szCs w:val="20"/>
        </w:rPr>
        <w:t xml:space="preserve">2.3.2  </w:t>
      </w:r>
      <w:r>
        <w:rPr>
          <w:rFonts w:ascii="宋体" w:hAnsi="宋体" w:eastAsia="宋体" w:cs="宋体"/>
          <w:color w:val="auto"/>
          <w:spacing w:val="11"/>
          <w:sz w:val="20"/>
          <w:szCs w:val="20"/>
        </w:rPr>
        <w:t>投标人收到修改内容后，应在投标人须知前附表规定的时</w:t>
      </w:r>
      <w:r>
        <w:rPr>
          <w:rFonts w:ascii="宋体" w:hAnsi="宋体" w:eastAsia="宋体" w:cs="宋体"/>
          <w:color w:val="auto"/>
          <w:spacing w:val="10"/>
          <w:sz w:val="20"/>
          <w:szCs w:val="20"/>
        </w:rPr>
        <w:t>间内以书面形式通知招标人，确认已</w:t>
      </w:r>
      <w:r>
        <w:rPr>
          <w:rFonts w:ascii="宋体" w:hAnsi="宋体" w:eastAsia="宋体" w:cs="宋体"/>
          <w:color w:val="auto"/>
          <w:sz w:val="20"/>
          <w:szCs w:val="20"/>
        </w:rPr>
        <w:t xml:space="preserve"> </w:t>
      </w:r>
      <w:r>
        <w:rPr>
          <w:rFonts w:ascii="宋体" w:hAnsi="宋体" w:eastAsia="宋体" w:cs="宋体"/>
          <w:color w:val="auto"/>
          <w:spacing w:val="5"/>
          <w:sz w:val="20"/>
          <w:szCs w:val="20"/>
        </w:rPr>
        <w:t>收到该修改。</w:t>
      </w:r>
    </w:p>
    <w:p w14:paraId="44E62E97">
      <w:pPr>
        <w:spacing w:before="101" w:line="227" w:lineRule="auto"/>
        <w:ind w:left="5" w:leftChars="0"/>
        <w:outlineLvl w:val="0"/>
        <w:rPr>
          <w:rFonts w:ascii="Times New Roman" w:hAnsi="Times New Roman" w:eastAsia="Times New Roman" w:cs="Times New Roman"/>
          <w:b/>
          <w:bCs/>
          <w:color w:val="auto"/>
          <w:spacing w:val="4"/>
          <w:sz w:val="31"/>
          <w:szCs w:val="31"/>
        </w:rPr>
      </w:pPr>
      <w:bookmarkStart w:id="456" w:name="bookmark58"/>
      <w:bookmarkEnd w:id="456"/>
      <w:bookmarkStart w:id="457" w:name="bookmark57"/>
      <w:bookmarkEnd w:id="457"/>
      <w:bookmarkStart w:id="458" w:name="bookmark60"/>
      <w:bookmarkEnd w:id="458"/>
    </w:p>
    <w:p w14:paraId="3A3A535E">
      <w:pPr>
        <w:spacing w:before="101" w:line="227" w:lineRule="auto"/>
        <w:ind w:left="5" w:leftChars="0"/>
        <w:outlineLvl w:val="0"/>
        <w:rPr>
          <w:rFonts w:ascii="Times New Roman" w:hAnsi="Times New Roman" w:eastAsia="Times New Roman" w:cs="Times New Roman"/>
          <w:b/>
          <w:bCs/>
          <w:color w:val="auto"/>
          <w:spacing w:val="4"/>
          <w:sz w:val="31"/>
          <w:szCs w:val="31"/>
        </w:rPr>
      </w:pPr>
    </w:p>
    <w:p w14:paraId="1D7D22E4">
      <w:pPr>
        <w:spacing w:before="101" w:line="227" w:lineRule="auto"/>
        <w:ind w:left="5" w:leftChars="0"/>
        <w:outlineLvl w:val="0"/>
        <w:rPr>
          <w:rFonts w:ascii="Times New Roman" w:hAnsi="Times New Roman" w:eastAsia="Times New Roman" w:cs="Times New Roman"/>
          <w:b/>
          <w:bCs/>
          <w:color w:val="auto"/>
          <w:spacing w:val="4"/>
          <w:sz w:val="31"/>
          <w:szCs w:val="31"/>
        </w:rPr>
      </w:pPr>
    </w:p>
    <w:p w14:paraId="4BC2B2DE">
      <w:pPr>
        <w:spacing w:before="101" w:line="227" w:lineRule="auto"/>
        <w:ind w:left="5" w:leftChars="0"/>
        <w:outlineLvl w:val="0"/>
        <w:rPr>
          <w:rFonts w:ascii="黑体" w:hAnsi="黑体" w:eastAsia="黑体" w:cs="黑体"/>
          <w:color w:val="auto"/>
          <w:sz w:val="31"/>
          <w:szCs w:val="31"/>
        </w:rPr>
      </w:pPr>
      <w:r>
        <w:rPr>
          <w:rFonts w:ascii="Times New Roman" w:hAnsi="Times New Roman" w:eastAsia="Times New Roman" w:cs="Times New Roman"/>
          <w:b/>
          <w:bCs/>
          <w:color w:val="auto"/>
          <w:spacing w:val="4"/>
          <w:sz w:val="31"/>
          <w:szCs w:val="31"/>
        </w:rPr>
        <w:t xml:space="preserve">3.  </w:t>
      </w:r>
      <w:r>
        <w:rPr>
          <w:rFonts w:ascii="黑体" w:hAnsi="黑体" w:eastAsia="黑体" w:cs="黑体"/>
          <w:b/>
          <w:bCs/>
          <w:color w:val="auto"/>
          <w:spacing w:val="4"/>
          <w:sz w:val="31"/>
          <w:szCs w:val="31"/>
        </w:rPr>
        <w:t>投标文件</w:t>
      </w:r>
    </w:p>
    <w:p w14:paraId="1AE5F3DE">
      <w:pPr>
        <w:pStyle w:val="7"/>
        <w:spacing w:line="427" w:lineRule="auto"/>
        <w:rPr>
          <w:color w:val="auto"/>
        </w:rPr>
      </w:pPr>
    </w:p>
    <w:p w14:paraId="7652A28F">
      <w:pPr>
        <w:spacing w:before="91" w:line="222" w:lineRule="auto"/>
        <w:ind w:left="151" w:leftChars="0"/>
        <w:outlineLvl w:val="1"/>
        <w:rPr>
          <w:rFonts w:ascii="黑体" w:hAnsi="黑体" w:eastAsia="黑体" w:cs="黑体"/>
          <w:color w:val="auto"/>
          <w:sz w:val="28"/>
          <w:szCs w:val="28"/>
        </w:rPr>
      </w:pPr>
      <w:bookmarkStart w:id="459" w:name="bookmark59"/>
      <w:bookmarkEnd w:id="459"/>
      <w:r>
        <w:rPr>
          <w:rFonts w:ascii="Times New Roman" w:hAnsi="Times New Roman" w:eastAsia="Times New Roman" w:cs="Times New Roman"/>
          <w:color w:val="auto"/>
          <w:spacing w:val="-1"/>
          <w:sz w:val="28"/>
          <w:szCs w:val="28"/>
        </w:rPr>
        <w:t xml:space="preserve">3.1  </w:t>
      </w:r>
      <w:r>
        <w:rPr>
          <w:rFonts w:ascii="黑体" w:hAnsi="黑体" w:eastAsia="黑体" w:cs="黑体"/>
          <w:color w:val="auto"/>
          <w:spacing w:val="-1"/>
          <w:sz w:val="28"/>
          <w:szCs w:val="28"/>
        </w:rPr>
        <w:t>投标文件的组成</w:t>
      </w:r>
    </w:p>
    <w:p w14:paraId="698939B3">
      <w:pPr>
        <w:pStyle w:val="7"/>
        <w:spacing w:line="448" w:lineRule="auto"/>
        <w:rPr>
          <w:color w:val="auto"/>
        </w:rPr>
      </w:pPr>
    </w:p>
    <w:p w14:paraId="394D22DD">
      <w:pPr>
        <w:spacing w:before="155" w:line="227" w:lineRule="auto"/>
        <w:ind w:left="379"/>
        <w:rPr>
          <w:rFonts w:ascii="宋体" w:hAnsi="宋体" w:eastAsia="宋体" w:cs="宋体"/>
          <w:color w:val="auto"/>
          <w:spacing w:val="7"/>
          <w:sz w:val="20"/>
          <w:szCs w:val="20"/>
        </w:rPr>
      </w:pPr>
      <w:r>
        <w:rPr>
          <w:rFonts w:hint="eastAsia" w:ascii="宋体" w:hAnsi="宋体" w:eastAsia="宋体" w:cs="宋体"/>
          <w:color w:val="auto"/>
          <w:spacing w:val="7"/>
          <w:sz w:val="20"/>
          <w:szCs w:val="20"/>
        </w:rPr>
        <w:t>投标人应当按照招标文件的要求编制投标文件。投标文件由资格文件、商务文件和技术文件组成。</w:t>
      </w:r>
    </w:p>
    <w:p w14:paraId="5C69CEEF">
      <w:pPr>
        <w:spacing w:before="155" w:line="227" w:lineRule="auto"/>
        <w:ind w:left="379"/>
        <w:rPr>
          <w:rFonts w:ascii="宋体" w:hAnsi="宋体" w:eastAsia="宋体" w:cs="宋体"/>
          <w:color w:val="auto"/>
          <w:spacing w:val="7"/>
          <w:sz w:val="20"/>
          <w:szCs w:val="20"/>
        </w:rPr>
      </w:pPr>
      <w:r>
        <w:rPr>
          <w:rFonts w:ascii="宋体" w:hAnsi="宋体" w:eastAsia="宋体" w:cs="宋体"/>
          <w:color w:val="auto"/>
          <w:spacing w:val="7"/>
          <w:sz w:val="20"/>
          <w:szCs w:val="20"/>
        </w:rPr>
        <w:t xml:space="preserve">3.1.1 </w:t>
      </w:r>
      <w:r>
        <w:rPr>
          <w:rFonts w:hint="eastAsia" w:ascii="宋体" w:hAnsi="宋体" w:eastAsia="宋体" w:cs="宋体"/>
          <w:color w:val="auto"/>
          <w:spacing w:val="7"/>
          <w:sz w:val="20"/>
          <w:szCs w:val="20"/>
        </w:rPr>
        <w:t>资格文件应包括下列内容：</w:t>
      </w:r>
    </w:p>
    <w:p w14:paraId="21208A70">
      <w:pPr>
        <w:spacing w:before="155" w:line="227" w:lineRule="auto"/>
        <w:ind w:left="379"/>
        <w:rPr>
          <w:rFonts w:hint="eastAsia" w:ascii="宋体" w:hAnsi="宋体" w:eastAsia="宋体" w:cs="宋体"/>
          <w:color w:val="auto"/>
          <w:spacing w:val="7"/>
          <w:sz w:val="20"/>
          <w:szCs w:val="20"/>
          <w:lang w:eastAsia="zh-CN"/>
        </w:rPr>
      </w:pPr>
      <w:r>
        <w:rPr>
          <w:rFonts w:ascii="宋体" w:hAnsi="宋体" w:eastAsia="宋体" w:cs="宋体"/>
          <w:color w:val="auto"/>
          <w:spacing w:val="7"/>
          <w:sz w:val="20"/>
          <w:szCs w:val="20"/>
        </w:rPr>
        <w:t>（1）投标人基本情况表</w:t>
      </w:r>
      <w:r>
        <w:rPr>
          <w:rFonts w:hint="eastAsia" w:ascii="宋体" w:hAnsi="宋体" w:eastAsia="宋体" w:cs="宋体"/>
          <w:color w:val="auto"/>
          <w:spacing w:val="7"/>
          <w:sz w:val="20"/>
          <w:szCs w:val="20"/>
          <w:lang w:eastAsia="zh-CN"/>
        </w:rPr>
        <w:t>；</w:t>
      </w:r>
    </w:p>
    <w:p w14:paraId="76D7A3D1">
      <w:pPr>
        <w:spacing w:before="155" w:line="227" w:lineRule="auto"/>
        <w:ind w:firstLine="428" w:firstLineChars="200"/>
        <w:rPr>
          <w:rFonts w:hint="eastAsia" w:ascii="宋体" w:hAnsi="宋体" w:eastAsia="宋体" w:cs="宋体"/>
          <w:color w:val="auto"/>
          <w:spacing w:val="7"/>
          <w:sz w:val="20"/>
          <w:szCs w:val="20"/>
          <w:lang w:eastAsia="zh-CN"/>
        </w:rPr>
      </w:pPr>
      <w:r>
        <w:rPr>
          <w:rFonts w:ascii="宋体" w:hAnsi="宋体" w:eastAsia="宋体" w:cs="宋体"/>
          <w:color w:val="auto"/>
          <w:spacing w:val="7"/>
          <w:sz w:val="20"/>
          <w:szCs w:val="20"/>
        </w:rPr>
        <w:t>（</w:t>
      </w:r>
      <w:r>
        <w:rPr>
          <w:rFonts w:hint="eastAsia" w:ascii="宋体" w:hAnsi="宋体" w:eastAsia="宋体" w:cs="宋体"/>
          <w:color w:val="auto"/>
          <w:spacing w:val="7"/>
          <w:sz w:val="20"/>
          <w:szCs w:val="20"/>
          <w:lang w:val="en-US" w:eastAsia="zh-CN"/>
        </w:rPr>
        <w:t>2</w:t>
      </w:r>
      <w:r>
        <w:rPr>
          <w:rFonts w:ascii="宋体" w:hAnsi="宋体" w:eastAsia="宋体" w:cs="宋体"/>
          <w:color w:val="auto"/>
          <w:spacing w:val="7"/>
          <w:sz w:val="20"/>
          <w:szCs w:val="20"/>
        </w:rPr>
        <w:t>）法定代表人身份资格证明书</w:t>
      </w:r>
      <w:r>
        <w:rPr>
          <w:rFonts w:hint="eastAsia" w:ascii="宋体" w:hAnsi="宋体" w:eastAsia="宋体" w:cs="宋体"/>
          <w:color w:val="auto"/>
          <w:spacing w:val="7"/>
          <w:sz w:val="20"/>
          <w:szCs w:val="20"/>
          <w:lang w:eastAsia="zh-CN"/>
        </w:rPr>
        <w:t>；</w:t>
      </w:r>
    </w:p>
    <w:p w14:paraId="1F10E04E">
      <w:pPr>
        <w:spacing w:before="155" w:line="227" w:lineRule="auto"/>
        <w:ind w:left="379"/>
        <w:rPr>
          <w:rFonts w:hint="eastAsia" w:ascii="宋体" w:hAnsi="宋体" w:eastAsia="宋体" w:cs="宋体"/>
          <w:color w:val="auto"/>
          <w:spacing w:val="7"/>
          <w:sz w:val="20"/>
          <w:szCs w:val="20"/>
          <w:lang w:eastAsia="zh-CN"/>
        </w:rPr>
      </w:pPr>
      <w:r>
        <w:rPr>
          <w:rFonts w:ascii="宋体" w:hAnsi="宋体" w:eastAsia="宋体" w:cs="宋体"/>
          <w:color w:val="auto"/>
          <w:spacing w:val="7"/>
          <w:sz w:val="20"/>
          <w:szCs w:val="20"/>
        </w:rPr>
        <w:t>（</w:t>
      </w:r>
      <w:r>
        <w:rPr>
          <w:rFonts w:hint="eastAsia" w:ascii="宋体" w:hAnsi="宋体" w:eastAsia="宋体" w:cs="宋体"/>
          <w:color w:val="auto"/>
          <w:spacing w:val="7"/>
          <w:sz w:val="20"/>
          <w:szCs w:val="20"/>
          <w:lang w:val="en-US" w:eastAsia="zh-CN"/>
        </w:rPr>
        <w:t>3</w:t>
      </w:r>
      <w:r>
        <w:rPr>
          <w:rFonts w:ascii="宋体" w:hAnsi="宋体" w:eastAsia="宋体" w:cs="宋体"/>
          <w:color w:val="auto"/>
          <w:spacing w:val="7"/>
          <w:sz w:val="20"/>
          <w:szCs w:val="20"/>
        </w:rPr>
        <w:t>）授权委托书（如果有）</w:t>
      </w:r>
      <w:r>
        <w:rPr>
          <w:rFonts w:hint="eastAsia" w:ascii="宋体" w:hAnsi="宋体" w:eastAsia="宋体" w:cs="宋体"/>
          <w:color w:val="auto"/>
          <w:spacing w:val="7"/>
          <w:sz w:val="20"/>
          <w:szCs w:val="20"/>
          <w:lang w:eastAsia="zh-CN"/>
        </w:rPr>
        <w:t>；</w:t>
      </w:r>
    </w:p>
    <w:p w14:paraId="25564BB5">
      <w:pPr>
        <w:spacing w:before="155" w:line="227" w:lineRule="auto"/>
        <w:ind w:left="379"/>
        <w:rPr>
          <w:rFonts w:hint="eastAsia" w:ascii="宋体" w:hAnsi="宋体" w:eastAsia="宋体" w:cs="宋体"/>
          <w:color w:val="auto"/>
          <w:spacing w:val="7"/>
          <w:sz w:val="20"/>
          <w:szCs w:val="20"/>
          <w:lang w:eastAsia="zh-CN"/>
        </w:rPr>
      </w:pPr>
      <w:r>
        <w:rPr>
          <w:rFonts w:ascii="宋体" w:hAnsi="宋体" w:eastAsia="宋体" w:cs="宋体"/>
          <w:color w:val="auto"/>
          <w:spacing w:val="7"/>
          <w:sz w:val="20"/>
          <w:szCs w:val="20"/>
        </w:rPr>
        <w:t>（</w:t>
      </w:r>
      <w:r>
        <w:rPr>
          <w:rFonts w:hint="eastAsia" w:ascii="宋体" w:hAnsi="宋体" w:eastAsia="宋体" w:cs="宋体"/>
          <w:color w:val="auto"/>
          <w:spacing w:val="7"/>
          <w:sz w:val="20"/>
          <w:szCs w:val="20"/>
          <w:lang w:val="en-US" w:eastAsia="zh-CN"/>
        </w:rPr>
        <w:t>4</w:t>
      </w:r>
      <w:r>
        <w:rPr>
          <w:rFonts w:ascii="宋体" w:hAnsi="宋体" w:eastAsia="宋体" w:cs="宋体"/>
          <w:color w:val="auto"/>
          <w:spacing w:val="7"/>
          <w:sz w:val="20"/>
          <w:szCs w:val="20"/>
        </w:rPr>
        <w:t>）联合体协议书（如果有）</w:t>
      </w:r>
      <w:r>
        <w:rPr>
          <w:rFonts w:hint="eastAsia" w:ascii="宋体" w:hAnsi="宋体" w:eastAsia="宋体" w:cs="宋体"/>
          <w:color w:val="auto"/>
          <w:spacing w:val="7"/>
          <w:sz w:val="20"/>
          <w:szCs w:val="20"/>
          <w:lang w:eastAsia="zh-CN"/>
        </w:rPr>
        <w:t>；</w:t>
      </w:r>
    </w:p>
    <w:p w14:paraId="69FDC4D3">
      <w:pPr>
        <w:spacing w:before="155" w:line="227" w:lineRule="auto"/>
        <w:ind w:left="379"/>
        <w:rPr>
          <w:rFonts w:hint="eastAsia" w:ascii="宋体" w:hAnsi="宋体" w:eastAsia="宋体" w:cs="宋体"/>
          <w:color w:val="auto"/>
          <w:spacing w:val="7"/>
          <w:sz w:val="20"/>
          <w:szCs w:val="20"/>
          <w:lang w:eastAsia="zh-CN"/>
        </w:rPr>
      </w:pPr>
      <w:r>
        <w:rPr>
          <w:rFonts w:ascii="宋体" w:hAnsi="宋体" w:eastAsia="宋体" w:cs="宋体"/>
          <w:color w:val="auto"/>
          <w:spacing w:val="7"/>
          <w:sz w:val="20"/>
          <w:szCs w:val="20"/>
        </w:rPr>
        <w:t>（</w:t>
      </w:r>
      <w:r>
        <w:rPr>
          <w:rFonts w:hint="eastAsia" w:ascii="宋体" w:hAnsi="宋体" w:eastAsia="宋体" w:cs="宋体"/>
          <w:color w:val="auto"/>
          <w:spacing w:val="7"/>
          <w:sz w:val="20"/>
          <w:szCs w:val="20"/>
          <w:lang w:val="en-US" w:eastAsia="zh-CN"/>
        </w:rPr>
        <w:t>5</w:t>
      </w:r>
      <w:r>
        <w:rPr>
          <w:rFonts w:ascii="宋体" w:hAnsi="宋体" w:eastAsia="宋体" w:cs="宋体"/>
          <w:color w:val="auto"/>
          <w:spacing w:val="7"/>
          <w:sz w:val="20"/>
          <w:szCs w:val="20"/>
        </w:rPr>
        <w:t>）拟派出项目负责人简要情况表</w:t>
      </w:r>
      <w:r>
        <w:rPr>
          <w:rFonts w:hint="eastAsia" w:ascii="宋体" w:hAnsi="宋体" w:eastAsia="宋体" w:cs="宋体"/>
          <w:color w:val="auto"/>
          <w:spacing w:val="7"/>
          <w:sz w:val="20"/>
          <w:szCs w:val="20"/>
          <w:lang w:eastAsia="zh-CN"/>
        </w:rPr>
        <w:t>；</w:t>
      </w:r>
    </w:p>
    <w:p w14:paraId="4FE02A03">
      <w:pPr>
        <w:spacing w:before="155" w:line="227" w:lineRule="auto"/>
        <w:ind w:left="379"/>
        <w:rPr>
          <w:rFonts w:hint="eastAsia" w:ascii="宋体" w:hAnsi="宋体" w:eastAsia="宋体" w:cs="宋体"/>
          <w:color w:val="auto"/>
          <w:spacing w:val="7"/>
          <w:sz w:val="20"/>
          <w:szCs w:val="20"/>
          <w:lang w:eastAsia="zh-CN"/>
        </w:rPr>
      </w:pPr>
      <w:r>
        <w:rPr>
          <w:rFonts w:ascii="宋体" w:hAnsi="宋体" w:eastAsia="宋体" w:cs="宋体"/>
          <w:color w:val="auto"/>
          <w:spacing w:val="7"/>
          <w:sz w:val="20"/>
          <w:szCs w:val="20"/>
        </w:rPr>
        <w:t>（</w:t>
      </w:r>
      <w:r>
        <w:rPr>
          <w:rFonts w:hint="eastAsia" w:ascii="宋体" w:hAnsi="宋体" w:eastAsia="宋体" w:cs="宋体"/>
          <w:color w:val="auto"/>
          <w:spacing w:val="7"/>
          <w:sz w:val="20"/>
          <w:szCs w:val="20"/>
          <w:lang w:val="en-US" w:eastAsia="zh-CN"/>
        </w:rPr>
        <w:t>6</w:t>
      </w:r>
      <w:r>
        <w:rPr>
          <w:rFonts w:ascii="宋体" w:hAnsi="宋体" w:eastAsia="宋体" w:cs="宋体"/>
          <w:color w:val="auto"/>
          <w:spacing w:val="7"/>
          <w:sz w:val="20"/>
          <w:szCs w:val="20"/>
        </w:rPr>
        <w:t>）拟派出设计项目负责人简要情况表</w:t>
      </w:r>
      <w:r>
        <w:rPr>
          <w:rFonts w:hint="eastAsia" w:ascii="宋体" w:hAnsi="宋体" w:eastAsia="宋体" w:cs="宋体"/>
          <w:color w:val="auto"/>
          <w:spacing w:val="7"/>
          <w:sz w:val="20"/>
          <w:szCs w:val="20"/>
          <w:lang w:eastAsia="zh-CN"/>
        </w:rPr>
        <w:t>；</w:t>
      </w:r>
    </w:p>
    <w:p w14:paraId="04E22E73">
      <w:pPr>
        <w:spacing w:before="155" w:line="227" w:lineRule="auto"/>
        <w:ind w:left="379"/>
        <w:rPr>
          <w:rFonts w:hint="eastAsia" w:ascii="宋体" w:hAnsi="宋体" w:eastAsia="宋体" w:cs="宋体"/>
          <w:color w:val="auto"/>
          <w:spacing w:val="7"/>
          <w:sz w:val="20"/>
          <w:szCs w:val="20"/>
          <w:lang w:eastAsia="zh-CN"/>
        </w:rPr>
      </w:pPr>
      <w:r>
        <w:rPr>
          <w:rFonts w:ascii="宋体" w:hAnsi="宋体" w:eastAsia="宋体" w:cs="宋体"/>
          <w:color w:val="auto"/>
          <w:spacing w:val="7"/>
          <w:sz w:val="20"/>
          <w:szCs w:val="20"/>
        </w:rPr>
        <w:t>（</w:t>
      </w:r>
      <w:r>
        <w:rPr>
          <w:rFonts w:hint="eastAsia" w:ascii="宋体" w:hAnsi="宋体" w:eastAsia="宋体" w:cs="宋体"/>
          <w:color w:val="auto"/>
          <w:spacing w:val="7"/>
          <w:sz w:val="20"/>
          <w:szCs w:val="20"/>
          <w:lang w:val="en-US" w:eastAsia="zh-CN"/>
        </w:rPr>
        <w:t>7</w:t>
      </w:r>
      <w:r>
        <w:rPr>
          <w:rFonts w:ascii="宋体" w:hAnsi="宋体" w:eastAsia="宋体" w:cs="宋体"/>
          <w:color w:val="auto"/>
          <w:spacing w:val="7"/>
          <w:sz w:val="20"/>
          <w:szCs w:val="20"/>
        </w:rPr>
        <w:t>）拟派出施工项目负责人简要情况表</w:t>
      </w:r>
      <w:r>
        <w:rPr>
          <w:rFonts w:hint="eastAsia" w:ascii="宋体" w:hAnsi="宋体" w:eastAsia="宋体" w:cs="宋体"/>
          <w:color w:val="auto"/>
          <w:spacing w:val="7"/>
          <w:sz w:val="20"/>
          <w:szCs w:val="20"/>
          <w:lang w:eastAsia="zh-CN"/>
        </w:rPr>
        <w:t>；</w:t>
      </w:r>
    </w:p>
    <w:p w14:paraId="09BD6CAF">
      <w:pPr>
        <w:spacing w:before="155" w:line="227" w:lineRule="auto"/>
        <w:ind w:left="379"/>
        <w:rPr>
          <w:rFonts w:hint="eastAsia" w:ascii="宋体" w:hAnsi="宋体" w:eastAsia="宋体" w:cs="宋体"/>
          <w:color w:val="auto"/>
          <w:spacing w:val="7"/>
          <w:sz w:val="20"/>
          <w:szCs w:val="20"/>
          <w:lang w:eastAsia="zh-CN"/>
        </w:rPr>
      </w:pPr>
      <w:r>
        <w:rPr>
          <w:rFonts w:hint="eastAsia" w:ascii="宋体" w:hAnsi="宋体" w:eastAsia="宋体" w:cs="宋体"/>
          <w:color w:val="auto"/>
          <w:spacing w:val="7"/>
          <w:sz w:val="20"/>
          <w:szCs w:val="20"/>
          <w:lang w:val="en-US" w:eastAsia="zh-CN"/>
        </w:rPr>
        <w:t>（8</w:t>
      </w:r>
      <w:r>
        <w:rPr>
          <w:rFonts w:ascii="宋体" w:hAnsi="宋体" w:eastAsia="宋体" w:cs="宋体"/>
          <w:color w:val="auto"/>
          <w:spacing w:val="7"/>
          <w:sz w:val="20"/>
          <w:szCs w:val="20"/>
        </w:rPr>
        <w:t>）项目管理人员到位承诺书</w:t>
      </w:r>
      <w:r>
        <w:rPr>
          <w:rFonts w:hint="eastAsia" w:ascii="宋体" w:hAnsi="宋体" w:eastAsia="宋体" w:cs="宋体"/>
          <w:color w:val="auto"/>
          <w:spacing w:val="7"/>
          <w:sz w:val="20"/>
          <w:szCs w:val="20"/>
          <w:lang w:eastAsia="zh-CN"/>
        </w:rPr>
        <w:t>；</w:t>
      </w:r>
    </w:p>
    <w:p w14:paraId="7D709ACD">
      <w:pPr>
        <w:spacing w:before="155" w:line="227" w:lineRule="auto"/>
        <w:ind w:left="379"/>
        <w:rPr>
          <w:rFonts w:hint="eastAsia" w:ascii="宋体" w:hAnsi="宋体" w:eastAsia="宋体" w:cs="宋体"/>
          <w:color w:val="auto"/>
          <w:spacing w:val="7"/>
          <w:sz w:val="20"/>
          <w:szCs w:val="20"/>
          <w:lang w:eastAsia="zh-CN"/>
        </w:rPr>
      </w:pPr>
      <w:r>
        <w:rPr>
          <w:rFonts w:ascii="宋体" w:hAnsi="宋体" w:eastAsia="宋体" w:cs="宋体"/>
          <w:color w:val="auto"/>
          <w:spacing w:val="7"/>
          <w:sz w:val="20"/>
          <w:szCs w:val="20"/>
        </w:rPr>
        <w:t>（</w:t>
      </w:r>
      <w:r>
        <w:rPr>
          <w:rFonts w:hint="eastAsia" w:ascii="宋体" w:hAnsi="宋体" w:eastAsia="宋体" w:cs="宋体"/>
          <w:color w:val="auto"/>
          <w:spacing w:val="7"/>
          <w:sz w:val="20"/>
          <w:szCs w:val="20"/>
          <w:lang w:val="en-US" w:eastAsia="zh-CN"/>
        </w:rPr>
        <w:t>9</w:t>
      </w:r>
      <w:r>
        <w:rPr>
          <w:rFonts w:ascii="宋体" w:hAnsi="宋体" w:eastAsia="宋体" w:cs="宋体"/>
          <w:color w:val="auto"/>
          <w:spacing w:val="7"/>
          <w:sz w:val="20"/>
          <w:szCs w:val="20"/>
        </w:rPr>
        <w:t>）投标人基本存款账户信息</w:t>
      </w:r>
      <w:r>
        <w:rPr>
          <w:rFonts w:hint="eastAsia" w:ascii="宋体" w:hAnsi="宋体" w:eastAsia="宋体" w:cs="宋体"/>
          <w:color w:val="auto"/>
          <w:spacing w:val="7"/>
          <w:sz w:val="20"/>
          <w:szCs w:val="20"/>
          <w:lang w:eastAsia="zh-CN"/>
        </w:rPr>
        <w:t>；</w:t>
      </w:r>
    </w:p>
    <w:p w14:paraId="3237C512">
      <w:pPr>
        <w:spacing w:before="155" w:line="227" w:lineRule="auto"/>
        <w:ind w:left="379"/>
        <w:rPr>
          <w:rFonts w:hint="eastAsia" w:ascii="宋体" w:hAnsi="宋体" w:eastAsia="宋体" w:cs="宋体"/>
          <w:color w:val="auto"/>
          <w:spacing w:val="7"/>
          <w:sz w:val="20"/>
          <w:szCs w:val="20"/>
          <w:lang w:eastAsia="zh-CN"/>
        </w:rPr>
      </w:pPr>
      <w:r>
        <w:rPr>
          <w:rFonts w:ascii="宋体" w:hAnsi="宋体" w:eastAsia="宋体" w:cs="宋体"/>
          <w:color w:val="auto"/>
          <w:spacing w:val="7"/>
          <w:sz w:val="20"/>
          <w:szCs w:val="20"/>
        </w:rPr>
        <w:t>（1</w:t>
      </w:r>
      <w:r>
        <w:rPr>
          <w:rFonts w:hint="eastAsia" w:ascii="宋体" w:hAnsi="宋体" w:eastAsia="宋体" w:cs="宋体"/>
          <w:color w:val="auto"/>
          <w:spacing w:val="7"/>
          <w:sz w:val="20"/>
          <w:szCs w:val="20"/>
          <w:lang w:val="en-US" w:eastAsia="zh-CN"/>
        </w:rPr>
        <w:t>0</w:t>
      </w:r>
      <w:r>
        <w:rPr>
          <w:rFonts w:ascii="宋体" w:hAnsi="宋体" w:eastAsia="宋体" w:cs="宋体"/>
          <w:color w:val="auto"/>
          <w:spacing w:val="7"/>
          <w:sz w:val="20"/>
          <w:szCs w:val="20"/>
        </w:rPr>
        <w:t>）近年完成的“类似工程业绩”情况表</w:t>
      </w:r>
      <w:r>
        <w:rPr>
          <w:rFonts w:hint="eastAsia" w:ascii="宋体" w:hAnsi="宋体" w:eastAsia="宋体" w:cs="宋体"/>
          <w:color w:val="auto"/>
          <w:spacing w:val="7"/>
          <w:sz w:val="20"/>
          <w:szCs w:val="20"/>
          <w:lang w:eastAsia="zh-CN"/>
        </w:rPr>
        <w:t>；</w:t>
      </w:r>
    </w:p>
    <w:p w14:paraId="0D8C680D">
      <w:pPr>
        <w:spacing w:before="155" w:line="227" w:lineRule="auto"/>
        <w:ind w:left="379"/>
        <w:rPr>
          <w:rFonts w:hint="eastAsia" w:ascii="宋体" w:hAnsi="宋体" w:eastAsia="宋体" w:cs="宋体"/>
          <w:color w:val="auto"/>
          <w:spacing w:val="7"/>
          <w:sz w:val="20"/>
          <w:szCs w:val="20"/>
          <w:lang w:eastAsia="zh-CN"/>
        </w:rPr>
      </w:pPr>
      <w:r>
        <w:rPr>
          <w:rFonts w:ascii="宋体" w:hAnsi="宋体" w:eastAsia="宋体" w:cs="宋体"/>
          <w:color w:val="auto"/>
          <w:spacing w:val="7"/>
          <w:sz w:val="20"/>
          <w:szCs w:val="20"/>
        </w:rPr>
        <w:t>（1</w:t>
      </w:r>
      <w:r>
        <w:rPr>
          <w:rFonts w:hint="eastAsia" w:ascii="宋体" w:hAnsi="宋体" w:eastAsia="宋体" w:cs="宋体"/>
          <w:color w:val="auto"/>
          <w:spacing w:val="7"/>
          <w:sz w:val="20"/>
          <w:szCs w:val="20"/>
          <w:lang w:val="en-US" w:eastAsia="zh-CN"/>
        </w:rPr>
        <w:t>1</w:t>
      </w:r>
      <w:r>
        <w:rPr>
          <w:rFonts w:ascii="宋体" w:hAnsi="宋体" w:eastAsia="宋体" w:cs="宋体"/>
          <w:color w:val="auto"/>
          <w:spacing w:val="7"/>
          <w:sz w:val="20"/>
          <w:szCs w:val="20"/>
        </w:rPr>
        <w:t>）投标保证金有关单据扫描件</w:t>
      </w:r>
      <w:r>
        <w:rPr>
          <w:rFonts w:hint="eastAsia" w:ascii="宋体" w:hAnsi="宋体" w:eastAsia="宋体" w:cs="宋体"/>
          <w:color w:val="auto"/>
          <w:spacing w:val="7"/>
          <w:sz w:val="20"/>
          <w:szCs w:val="20"/>
          <w:lang w:eastAsia="zh-CN"/>
        </w:rPr>
        <w:t>；</w:t>
      </w:r>
    </w:p>
    <w:p w14:paraId="64AFCD74">
      <w:pPr>
        <w:spacing w:before="155" w:line="227" w:lineRule="auto"/>
        <w:ind w:left="379"/>
        <w:rPr>
          <w:rFonts w:hint="eastAsia" w:ascii="宋体" w:hAnsi="宋体" w:eastAsia="宋体" w:cs="宋体"/>
          <w:color w:val="auto"/>
          <w:spacing w:val="7"/>
          <w:sz w:val="20"/>
          <w:szCs w:val="20"/>
          <w:lang w:eastAsia="zh-CN"/>
        </w:rPr>
      </w:pPr>
      <w:r>
        <w:rPr>
          <w:rFonts w:ascii="宋体" w:hAnsi="宋体" w:eastAsia="宋体" w:cs="宋体"/>
          <w:color w:val="auto"/>
          <w:spacing w:val="7"/>
          <w:sz w:val="20"/>
          <w:szCs w:val="20"/>
        </w:rPr>
        <w:t>（1</w:t>
      </w:r>
      <w:r>
        <w:rPr>
          <w:rFonts w:hint="eastAsia" w:ascii="宋体" w:hAnsi="宋体" w:eastAsia="宋体" w:cs="宋体"/>
          <w:color w:val="auto"/>
          <w:spacing w:val="7"/>
          <w:sz w:val="20"/>
          <w:szCs w:val="20"/>
          <w:lang w:val="en-US" w:eastAsia="zh-CN"/>
        </w:rPr>
        <w:t>2</w:t>
      </w:r>
      <w:r>
        <w:rPr>
          <w:rFonts w:ascii="宋体" w:hAnsi="宋体" w:eastAsia="宋体" w:cs="宋体"/>
          <w:color w:val="auto"/>
          <w:spacing w:val="7"/>
          <w:sz w:val="20"/>
          <w:szCs w:val="20"/>
        </w:rPr>
        <w:t>）价格清单（本项目不适用）</w:t>
      </w:r>
      <w:r>
        <w:rPr>
          <w:rFonts w:hint="eastAsia" w:ascii="宋体" w:hAnsi="宋体" w:eastAsia="宋体" w:cs="宋体"/>
          <w:color w:val="auto"/>
          <w:spacing w:val="7"/>
          <w:sz w:val="20"/>
          <w:szCs w:val="20"/>
          <w:lang w:eastAsia="zh-CN"/>
        </w:rPr>
        <w:t>；</w:t>
      </w:r>
    </w:p>
    <w:p w14:paraId="010EDBEE">
      <w:pPr>
        <w:spacing w:before="155" w:line="227" w:lineRule="auto"/>
        <w:ind w:left="379"/>
        <w:rPr>
          <w:rFonts w:hint="eastAsia" w:ascii="宋体" w:hAnsi="宋体" w:eastAsia="宋体" w:cs="宋体"/>
          <w:color w:val="auto"/>
          <w:spacing w:val="7"/>
          <w:sz w:val="20"/>
          <w:szCs w:val="20"/>
          <w:lang w:eastAsia="zh-CN"/>
        </w:rPr>
      </w:pPr>
      <w:r>
        <w:rPr>
          <w:rFonts w:ascii="宋体" w:hAnsi="宋体" w:eastAsia="宋体" w:cs="宋体"/>
          <w:color w:val="auto"/>
          <w:spacing w:val="7"/>
          <w:sz w:val="20"/>
          <w:szCs w:val="20"/>
        </w:rPr>
        <w:t>（1</w:t>
      </w:r>
      <w:r>
        <w:rPr>
          <w:rFonts w:hint="eastAsia" w:ascii="宋体" w:hAnsi="宋体" w:eastAsia="宋体" w:cs="宋体"/>
          <w:color w:val="auto"/>
          <w:spacing w:val="7"/>
          <w:sz w:val="20"/>
          <w:szCs w:val="20"/>
          <w:lang w:val="en-US" w:eastAsia="zh-CN"/>
        </w:rPr>
        <w:t>3</w:t>
      </w:r>
      <w:r>
        <w:rPr>
          <w:rFonts w:ascii="宋体" w:hAnsi="宋体" w:eastAsia="宋体" w:cs="宋体"/>
          <w:color w:val="auto"/>
          <w:spacing w:val="7"/>
          <w:sz w:val="20"/>
          <w:szCs w:val="20"/>
        </w:rPr>
        <w:t>）</w:t>
      </w:r>
      <w:r>
        <w:rPr>
          <w:rFonts w:hint="eastAsia" w:ascii="宋体" w:hAnsi="宋体" w:eastAsia="宋体" w:cs="宋体"/>
          <w:color w:val="auto"/>
          <w:spacing w:val="7"/>
          <w:sz w:val="20"/>
          <w:szCs w:val="20"/>
          <w:lang w:val="en-US" w:eastAsia="zh-CN"/>
        </w:rPr>
        <w:t>运营期资金缴交</w:t>
      </w:r>
      <w:r>
        <w:rPr>
          <w:rFonts w:ascii="宋体" w:hAnsi="宋体" w:eastAsia="宋体" w:cs="宋体"/>
          <w:color w:val="auto"/>
          <w:spacing w:val="7"/>
          <w:sz w:val="20"/>
          <w:szCs w:val="20"/>
        </w:rPr>
        <w:t>承诺书</w:t>
      </w:r>
      <w:r>
        <w:rPr>
          <w:rFonts w:hint="eastAsia" w:ascii="宋体" w:hAnsi="宋体" w:eastAsia="宋体" w:cs="宋体"/>
          <w:color w:val="auto"/>
          <w:spacing w:val="7"/>
          <w:sz w:val="20"/>
          <w:szCs w:val="20"/>
          <w:lang w:eastAsia="zh-CN"/>
        </w:rPr>
        <w:t>；</w:t>
      </w:r>
    </w:p>
    <w:p w14:paraId="2C65471A">
      <w:pPr>
        <w:spacing w:before="155" w:line="227" w:lineRule="auto"/>
        <w:ind w:left="379"/>
        <w:rPr>
          <w:rFonts w:hint="eastAsia" w:ascii="宋体" w:hAnsi="宋体" w:eastAsia="宋体" w:cs="宋体"/>
          <w:color w:val="auto"/>
          <w:spacing w:val="7"/>
          <w:sz w:val="20"/>
          <w:szCs w:val="20"/>
          <w:lang w:eastAsia="zh-CN"/>
        </w:rPr>
      </w:pPr>
      <w:r>
        <w:rPr>
          <w:rFonts w:ascii="宋体" w:hAnsi="宋体" w:eastAsia="宋体" w:cs="宋体"/>
          <w:color w:val="auto"/>
          <w:spacing w:val="7"/>
          <w:sz w:val="20"/>
          <w:szCs w:val="20"/>
        </w:rPr>
        <w:t>（1</w:t>
      </w:r>
      <w:r>
        <w:rPr>
          <w:rFonts w:hint="eastAsia" w:ascii="宋体" w:hAnsi="宋体" w:eastAsia="宋体" w:cs="宋体"/>
          <w:color w:val="auto"/>
          <w:spacing w:val="7"/>
          <w:sz w:val="20"/>
          <w:szCs w:val="20"/>
          <w:lang w:val="en-US" w:eastAsia="zh-CN"/>
        </w:rPr>
        <w:t>4</w:t>
      </w:r>
      <w:r>
        <w:rPr>
          <w:rFonts w:ascii="宋体" w:hAnsi="宋体" w:eastAsia="宋体" w:cs="宋体"/>
          <w:color w:val="auto"/>
          <w:spacing w:val="7"/>
          <w:sz w:val="20"/>
          <w:szCs w:val="20"/>
        </w:rPr>
        <w:t>）</w:t>
      </w:r>
      <w:r>
        <w:rPr>
          <w:rFonts w:hint="eastAsia" w:ascii="宋体" w:hAnsi="宋体" w:eastAsia="宋体" w:cs="宋体"/>
          <w:color w:val="auto"/>
          <w:spacing w:val="7"/>
          <w:sz w:val="20"/>
          <w:szCs w:val="20"/>
          <w:lang w:val="en-US" w:eastAsia="zh-CN"/>
        </w:rPr>
        <w:t>完成指标</w:t>
      </w:r>
      <w:r>
        <w:rPr>
          <w:rFonts w:ascii="宋体" w:hAnsi="宋体" w:eastAsia="宋体" w:cs="宋体"/>
          <w:color w:val="auto"/>
          <w:spacing w:val="7"/>
          <w:sz w:val="20"/>
          <w:szCs w:val="20"/>
        </w:rPr>
        <w:t>承诺书</w:t>
      </w:r>
      <w:r>
        <w:rPr>
          <w:rFonts w:hint="eastAsia" w:ascii="宋体" w:hAnsi="宋体" w:eastAsia="宋体" w:cs="宋体"/>
          <w:color w:val="auto"/>
          <w:spacing w:val="7"/>
          <w:sz w:val="20"/>
          <w:szCs w:val="20"/>
          <w:lang w:eastAsia="zh-CN"/>
        </w:rPr>
        <w:t>；</w:t>
      </w:r>
    </w:p>
    <w:p w14:paraId="4E159BBE">
      <w:pPr>
        <w:spacing w:before="155" w:line="227" w:lineRule="auto"/>
        <w:ind w:left="379"/>
        <w:rPr>
          <w:rFonts w:hint="eastAsia" w:ascii="宋体" w:hAnsi="宋体" w:eastAsia="宋体" w:cs="宋体"/>
          <w:color w:val="auto"/>
          <w:spacing w:val="8"/>
          <w:sz w:val="20"/>
          <w:szCs w:val="20"/>
          <w:lang w:eastAsia="zh-CN"/>
        </w:rPr>
      </w:pPr>
      <w:r>
        <w:rPr>
          <w:rFonts w:ascii="宋体" w:hAnsi="宋体" w:eastAsia="宋体" w:cs="宋体"/>
          <w:color w:val="auto"/>
          <w:spacing w:val="7"/>
          <w:sz w:val="20"/>
          <w:szCs w:val="20"/>
        </w:rPr>
        <w:t>（1</w:t>
      </w:r>
      <w:r>
        <w:rPr>
          <w:rFonts w:hint="eastAsia" w:ascii="宋体" w:hAnsi="宋体" w:eastAsia="宋体" w:cs="宋体"/>
          <w:color w:val="auto"/>
          <w:spacing w:val="7"/>
          <w:sz w:val="20"/>
          <w:szCs w:val="20"/>
          <w:lang w:val="en-US" w:eastAsia="zh-CN"/>
        </w:rPr>
        <w:t>5</w:t>
      </w:r>
      <w:r>
        <w:rPr>
          <w:rFonts w:ascii="宋体" w:hAnsi="宋体" w:eastAsia="宋体" w:cs="宋体"/>
          <w:color w:val="auto"/>
          <w:spacing w:val="7"/>
          <w:sz w:val="20"/>
          <w:szCs w:val="20"/>
        </w:rPr>
        <w:t>）其他资料</w:t>
      </w:r>
      <w:r>
        <w:rPr>
          <w:rFonts w:hint="eastAsia" w:ascii="宋体" w:hAnsi="宋体" w:eastAsia="宋体" w:cs="宋体"/>
          <w:color w:val="auto"/>
          <w:spacing w:val="8"/>
          <w:sz w:val="20"/>
          <w:szCs w:val="20"/>
          <w:lang w:eastAsia="zh-CN"/>
        </w:rPr>
        <w:t>；</w:t>
      </w:r>
    </w:p>
    <w:p w14:paraId="1A1CB936">
      <w:pPr>
        <w:spacing w:before="155" w:line="227" w:lineRule="auto"/>
        <w:ind w:left="379"/>
        <w:rPr>
          <w:rFonts w:hint="eastAsia" w:ascii="宋体" w:hAnsi="宋体" w:eastAsia="宋体" w:cs="宋体"/>
          <w:color w:val="auto"/>
          <w:spacing w:val="7"/>
          <w:sz w:val="20"/>
          <w:szCs w:val="20"/>
          <w:lang w:eastAsia="zh-CN"/>
        </w:rPr>
      </w:pPr>
      <w:r>
        <w:rPr>
          <w:rFonts w:ascii="宋体" w:hAnsi="宋体" w:eastAsia="宋体" w:cs="宋体"/>
          <w:color w:val="auto"/>
          <w:spacing w:val="7"/>
          <w:sz w:val="20"/>
          <w:szCs w:val="20"/>
        </w:rPr>
        <w:t>（1</w:t>
      </w:r>
      <w:r>
        <w:rPr>
          <w:rFonts w:hint="eastAsia" w:ascii="宋体" w:hAnsi="宋体" w:eastAsia="宋体" w:cs="宋体"/>
          <w:color w:val="auto"/>
          <w:spacing w:val="7"/>
          <w:sz w:val="20"/>
          <w:szCs w:val="20"/>
          <w:lang w:val="en-US" w:eastAsia="zh-CN"/>
        </w:rPr>
        <w:t>6</w:t>
      </w:r>
      <w:r>
        <w:rPr>
          <w:rFonts w:ascii="宋体" w:hAnsi="宋体" w:eastAsia="宋体" w:cs="宋体"/>
          <w:color w:val="auto"/>
          <w:spacing w:val="7"/>
          <w:sz w:val="20"/>
          <w:szCs w:val="20"/>
        </w:rPr>
        <w:t>）</w:t>
      </w:r>
      <w:r>
        <w:rPr>
          <w:rFonts w:hint="eastAsia" w:ascii="宋体" w:hAnsi="宋体" w:eastAsia="宋体" w:cs="宋体"/>
          <w:color w:val="auto"/>
          <w:spacing w:val="7"/>
          <w:sz w:val="20"/>
          <w:szCs w:val="20"/>
        </w:rPr>
        <w:t>近三年无行贿犯罪行为记录承诺书</w:t>
      </w:r>
    </w:p>
    <w:p w14:paraId="31EFA7B9">
      <w:pPr>
        <w:spacing w:before="155" w:line="227" w:lineRule="auto"/>
        <w:ind w:left="379"/>
        <w:rPr>
          <w:rFonts w:hint="eastAsia" w:ascii="宋体" w:hAnsi="宋体" w:eastAsia="宋体" w:cs="宋体"/>
          <w:color w:val="auto"/>
          <w:spacing w:val="7"/>
          <w:sz w:val="20"/>
          <w:szCs w:val="20"/>
          <w:lang w:val="en-US" w:eastAsia="zh-CN"/>
        </w:rPr>
      </w:pPr>
      <w:r>
        <w:rPr>
          <w:rFonts w:ascii="宋体" w:hAnsi="宋体" w:eastAsia="宋体" w:cs="宋体"/>
          <w:color w:val="auto"/>
          <w:spacing w:val="7"/>
          <w:sz w:val="20"/>
          <w:szCs w:val="20"/>
        </w:rPr>
        <w:t>（1</w:t>
      </w:r>
      <w:r>
        <w:rPr>
          <w:rFonts w:hint="eastAsia" w:ascii="宋体" w:hAnsi="宋体" w:eastAsia="宋体" w:cs="宋体"/>
          <w:color w:val="auto"/>
          <w:spacing w:val="7"/>
          <w:sz w:val="20"/>
          <w:szCs w:val="20"/>
          <w:lang w:val="en-US" w:eastAsia="zh-CN"/>
        </w:rPr>
        <w:t>7</w:t>
      </w:r>
      <w:r>
        <w:rPr>
          <w:rFonts w:ascii="宋体" w:hAnsi="宋体" w:eastAsia="宋体" w:cs="宋体"/>
          <w:color w:val="auto"/>
          <w:spacing w:val="7"/>
          <w:sz w:val="20"/>
          <w:szCs w:val="20"/>
        </w:rPr>
        <w:t>）</w:t>
      </w:r>
      <w:r>
        <w:rPr>
          <w:rFonts w:hint="eastAsia" w:ascii="宋体" w:hAnsi="宋体" w:eastAsia="宋体" w:cs="宋体"/>
          <w:color w:val="auto"/>
          <w:spacing w:val="7"/>
          <w:sz w:val="20"/>
          <w:szCs w:val="20"/>
          <w:lang w:val="en-US" w:eastAsia="zh-CN"/>
        </w:rPr>
        <w:t>其他</w:t>
      </w:r>
    </w:p>
    <w:p w14:paraId="19ADE3B4">
      <w:pPr>
        <w:spacing w:before="155" w:line="227" w:lineRule="auto"/>
        <w:ind w:left="379"/>
        <w:rPr>
          <w:rFonts w:ascii="宋体" w:hAnsi="宋体" w:eastAsia="宋体" w:cs="宋体"/>
          <w:color w:val="auto"/>
          <w:spacing w:val="7"/>
          <w:sz w:val="20"/>
          <w:szCs w:val="20"/>
        </w:rPr>
      </w:pPr>
      <w:r>
        <w:rPr>
          <w:rFonts w:ascii="宋体" w:hAnsi="宋体" w:eastAsia="宋体" w:cs="宋体"/>
          <w:color w:val="auto"/>
          <w:spacing w:val="7"/>
          <w:sz w:val="20"/>
          <w:szCs w:val="20"/>
        </w:rPr>
        <w:t xml:space="preserve">3.1.2 </w:t>
      </w:r>
      <w:r>
        <w:rPr>
          <w:rFonts w:hint="eastAsia" w:ascii="宋体" w:hAnsi="宋体" w:eastAsia="宋体" w:cs="宋体"/>
          <w:color w:val="auto"/>
          <w:spacing w:val="7"/>
          <w:sz w:val="20"/>
          <w:szCs w:val="20"/>
        </w:rPr>
        <w:t>商务文件应包括下列内容：</w:t>
      </w:r>
    </w:p>
    <w:p w14:paraId="3680C419">
      <w:pPr>
        <w:spacing w:before="155" w:line="227" w:lineRule="auto"/>
        <w:ind w:left="379"/>
        <w:rPr>
          <w:rFonts w:hint="eastAsia" w:ascii="宋体" w:hAnsi="宋体" w:eastAsia="宋体" w:cs="宋体"/>
          <w:color w:val="auto"/>
          <w:spacing w:val="7"/>
          <w:sz w:val="20"/>
          <w:szCs w:val="20"/>
        </w:rPr>
      </w:pPr>
      <w:r>
        <w:rPr>
          <w:rFonts w:hint="eastAsia" w:ascii="宋体" w:hAnsi="宋体" w:eastAsia="宋体" w:cs="宋体"/>
          <w:color w:val="auto"/>
          <w:spacing w:val="7"/>
          <w:sz w:val="20"/>
          <w:szCs w:val="20"/>
          <w:lang w:eastAsia="zh-CN"/>
        </w:rPr>
        <w:t>（</w:t>
      </w:r>
      <w:r>
        <w:rPr>
          <w:rFonts w:hint="eastAsia" w:ascii="宋体" w:hAnsi="宋体" w:eastAsia="宋体" w:cs="宋体"/>
          <w:color w:val="auto"/>
          <w:spacing w:val="7"/>
          <w:sz w:val="20"/>
          <w:szCs w:val="20"/>
          <w:lang w:val="en-US" w:eastAsia="zh-CN"/>
        </w:rPr>
        <w:t>1</w:t>
      </w:r>
      <w:r>
        <w:rPr>
          <w:rFonts w:hint="eastAsia" w:ascii="宋体" w:hAnsi="宋体" w:eastAsia="宋体" w:cs="宋体"/>
          <w:color w:val="auto"/>
          <w:spacing w:val="7"/>
          <w:sz w:val="20"/>
          <w:szCs w:val="20"/>
          <w:lang w:eastAsia="zh-CN"/>
        </w:rPr>
        <w:t>）</w:t>
      </w:r>
      <w:r>
        <w:rPr>
          <w:rFonts w:hint="eastAsia" w:ascii="宋体" w:hAnsi="宋体" w:eastAsia="宋体" w:cs="宋体"/>
          <w:color w:val="auto"/>
          <w:spacing w:val="7"/>
          <w:sz w:val="20"/>
          <w:szCs w:val="20"/>
        </w:rPr>
        <w:t>投标函</w:t>
      </w:r>
    </w:p>
    <w:p w14:paraId="49CDD42D">
      <w:pPr>
        <w:spacing w:before="155" w:line="227" w:lineRule="auto"/>
        <w:ind w:left="379"/>
        <w:rPr>
          <w:rFonts w:ascii="宋体" w:hAnsi="宋体" w:eastAsia="宋体" w:cs="宋体"/>
          <w:color w:val="auto"/>
          <w:spacing w:val="7"/>
          <w:sz w:val="20"/>
          <w:szCs w:val="20"/>
        </w:rPr>
      </w:pPr>
      <w:r>
        <w:rPr>
          <w:rFonts w:hint="eastAsia" w:ascii="宋体" w:hAnsi="宋体" w:eastAsia="宋体" w:cs="宋体"/>
          <w:color w:val="auto"/>
          <w:spacing w:val="7"/>
          <w:sz w:val="20"/>
          <w:szCs w:val="20"/>
          <w:lang w:eastAsia="zh-CN"/>
        </w:rPr>
        <w:t>（</w:t>
      </w:r>
      <w:r>
        <w:rPr>
          <w:rFonts w:hint="eastAsia" w:ascii="宋体" w:hAnsi="宋体" w:eastAsia="宋体" w:cs="宋体"/>
          <w:color w:val="auto"/>
          <w:spacing w:val="7"/>
          <w:sz w:val="20"/>
          <w:szCs w:val="20"/>
          <w:lang w:val="en-US" w:eastAsia="zh-CN"/>
        </w:rPr>
        <w:t>2</w:t>
      </w:r>
      <w:r>
        <w:rPr>
          <w:rFonts w:hint="eastAsia" w:ascii="宋体" w:hAnsi="宋体" w:eastAsia="宋体" w:cs="宋体"/>
          <w:color w:val="auto"/>
          <w:spacing w:val="7"/>
          <w:sz w:val="20"/>
          <w:szCs w:val="20"/>
          <w:lang w:eastAsia="zh-CN"/>
        </w:rPr>
        <w:t>）</w:t>
      </w:r>
      <w:r>
        <w:rPr>
          <w:rFonts w:hint="eastAsia" w:ascii="宋体" w:hAnsi="宋体" w:eastAsia="宋体" w:cs="宋体"/>
          <w:color w:val="auto"/>
          <w:spacing w:val="7"/>
          <w:sz w:val="20"/>
          <w:szCs w:val="20"/>
        </w:rPr>
        <w:t>投标函附录</w:t>
      </w:r>
    </w:p>
    <w:p w14:paraId="550EBD90">
      <w:pPr>
        <w:spacing w:before="155" w:line="227" w:lineRule="auto"/>
        <w:ind w:left="379"/>
        <w:rPr>
          <w:rFonts w:ascii="宋体" w:hAnsi="宋体" w:eastAsia="宋体" w:cs="宋体"/>
          <w:color w:val="auto"/>
          <w:spacing w:val="7"/>
          <w:sz w:val="20"/>
          <w:szCs w:val="20"/>
        </w:rPr>
      </w:pPr>
      <w:r>
        <w:rPr>
          <w:rFonts w:hint="eastAsia" w:ascii="宋体" w:hAnsi="宋体" w:eastAsia="宋体" w:cs="宋体"/>
          <w:color w:val="auto"/>
          <w:spacing w:val="7"/>
          <w:sz w:val="20"/>
          <w:szCs w:val="20"/>
        </w:rPr>
        <w:t>（3）其他资料</w:t>
      </w:r>
    </w:p>
    <w:p w14:paraId="13CBE76E">
      <w:pPr>
        <w:spacing w:before="155" w:line="227" w:lineRule="auto"/>
        <w:ind w:left="379"/>
        <w:rPr>
          <w:rFonts w:hint="eastAsia" w:ascii="宋体" w:hAnsi="宋体" w:eastAsia="宋体" w:cs="宋体"/>
          <w:color w:val="auto"/>
          <w:spacing w:val="7"/>
          <w:sz w:val="20"/>
          <w:szCs w:val="20"/>
        </w:rPr>
      </w:pPr>
      <w:r>
        <w:rPr>
          <w:rFonts w:hint="eastAsia" w:ascii="宋体" w:hAnsi="宋体" w:eastAsia="宋体" w:cs="宋体"/>
          <w:color w:val="auto"/>
          <w:spacing w:val="7"/>
          <w:sz w:val="20"/>
          <w:szCs w:val="20"/>
        </w:rPr>
        <w:t>3.1.</w:t>
      </w:r>
      <w:r>
        <w:rPr>
          <w:rFonts w:hint="eastAsia" w:ascii="宋体" w:hAnsi="宋体" w:eastAsia="宋体" w:cs="宋体"/>
          <w:color w:val="auto"/>
          <w:spacing w:val="7"/>
          <w:sz w:val="20"/>
          <w:szCs w:val="20"/>
          <w:lang w:val="en-US" w:eastAsia="zh-CN"/>
        </w:rPr>
        <w:t>3</w:t>
      </w:r>
      <w:r>
        <w:rPr>
          <w:rFonts w:hint="eastAsia" w:ascii="宋体" w:hAnsi="宋体" w:eastAsia="宋体" w:cs="宋体"/>
          <w:color w:val="auto"/>
          <w:spacing w:val="7"/>
          <w:sz w:val="20"/>
          <w:szCs w:val="20"/>
        </w:rPr>
        <w:t xml:space="preserve"> </w:t>
      </w:r>
      <w:r>
        <w:rPr>
          <w:rFonts w:hint="eastAsia" w:ascii="宋体" w:hAnsi="宋体" w:eastAsia="宋体" w:cs="宋体"/>
          <w:color w:val="auto"/>
          <w:spacing w:val="7"/>
          <w:sz w:val="20"/>
          <w:szCs w:val="20"/>
          <w:lang w:val="en-US" w:eastAsia="zh-CN"/>
        </w:rPr>
        <w:t>技术</w:t>
      </w:r>
      <w:r>
        <w:rPr>
          <w:rFonts w:hint="eastAsia" w:ascii="宋体" w:hAnsi="宋体" w:eastAsia="宋体" w:cs="宋体"/>
          <w:color w:val="auto"/>
          <w:spacing w:val="7"/>
          <w:sz w:val="20"/>
          <w:szCs w:val="20"/>
        </w:rPr>
        <w:t>文件应包括下列内容：</w:t>
      </w:r>
    </w:p>
    <w:p w14:paraId="5C8CC999">
      <w:pPr>
        <w:spacing w:before="155" w:line="227" w:lineRule="auto"/>
        <w:ind w:left="379"/>
        <w:rPr>
          <w:rFonts w:hint="eastAsia" w:ascii="宋体" w:hAnsi="宋体" w:eastAsia="宋体" w:cs="宋体"/>
          <w:color w:val="auto"/>
          <w:spacing w:val="7"/>
          <w:sz w:val="20"/>
          <w:szCs w:val="20"/>
          <w:lang w:val="en-US" w:eastAsia="zh-CN"/>
        </w:rPr>
      </w:pPr>
      <w:r>
        <w:rPr>
          <w:rFonts w:hint="eastAsia" w:ascii="宋体" w:hAnsi="宋体" w:eastAsia="宋体" w:cs="宋体"/>
          <w:color w:val="auto"/>
          <w:spacing w:val="7"/>
          <w:sz w:val="20"/>
          <w:szCs w:val="20"/>
        </w:rPr>
        <w:t>（</w:t>
      </w:r>
      <w:r>
        <w:rPr>
          <w:rFonts w:hint="eastAsia" w:ascii="宋体" w:hAnsi="宋体" w:eastAsia="宋体" w:cs="宋体"/>
          <w:color w:val="auto"/>
          <w:spacing w:val="7"/>
          <w:sz w:val="20"/>
          <w:szCs w:val="20"/>
          <w:lang w:val="en-US" w:eastAsia="zh-CN"/>
        </w:rPr>
        <w:t>1</w:t>
      </w:r>
      <w:r>
        <w:rPr>
          <w:rFonts w:hint="eastAsia" w:ascii="宋体" w:hAnsi="宋体" w:eastAsia="宋体" w:cs="宋体"/>
          <w:color w:val="auto"/>
          <w:spacing w:val="7"/>
          <w:sz w:val="20"/>
          <w:szCs w:val="20"/>
        </w:rPr>
        <w:t>）</w:t>
      </w:r>
      <w:r>
        <w:rPr>
          <w:rFonts w:hint="eastAsia" w:ascii="宋体" w:hAnsi="宋体" w:eastAsia="宋体" w:cs="宋体"/>
          <w:color w:val="auto"/>
          <w:spacing w:val="7"/>
          <w:sz w:val="20"/>
          <w:szCs w:val="20"/>
          <w:lang w:val="en-US" w:eastAsia="zh-CN"/>
        </w:rPr>
        <w:t>承包人建议</w:t>
      </w:r>
    </w:p>
    <w:p w14:paraId="7EA81267">
      <w:pPr>
        <w:spacing w:before="155" w:line="227" w:lineRule="auto"/>
        <w:ind w:left="379"/>
        <w:rPr>
          <w:rFonts w:hint="default" w:ascii="宋体" w:hAnsi="宋体" w:eastAsia="宋体" w:cs="宋体"/>
          <w:color w:val="auto"/>
          <w:spacing w:val="7"/>
          <w:sz w:val="20"/>
          <w:szCs w:val="20"/>
          <w:lang w:val="en-US" w:eastAsia="zh-CN"/>
        </w:rPr>
      </w:pPr>
      <w:r>
        <w:rPr>
          <w:rFonts w:hint="eastAsia" w:ascii="宋体" w:hAnsi="宋体" w:eastAsia="宋体" w:cs="宋体"/>
          <w:color w:val="auto"/>
          <w:spacing w:val="7"/>
          <w:sz w:val="20"/>
          <w:szCs w:val="20"/>
          <w:lang w:val="en-US" w:eastAsia="zh-CN"/>
        </w:rPr>
        <w:t>（2）承包人实施方案</w:t>
      </w:r>
    </w:p>
    <w:p w14:paraId="519BF120">
      <w:pPr>
        <w:keepNext w:val="0"/>
        <w:keepLines w:val="0"/>
        <w:pageBreakBefore w:val="0"/>
        <w:widowControl/>
        <w:kinsoku w:val="0"/>
        <w:wordWrap/>
        <w:overflowPunct/>
        <w:topLinePunct w:val="0"/>
        <w:autoSpaceDE w:val="0"/>
        <w:autoSpaceDN w:val="0"/>
        <w:bidi w:val="0"/>
        <w:adjustRightInd w:val="0"/>
        <w:snapToGrid w:val="0"/>
        <w:spacing w:before="155" w:line="360" w:lineRule="auto"/>
        <w:ind w:left="380"/>
        <w:textAlignment w:val="baseline"/>
        <w:rPr>
          <w:rFonts w:hint="eastAsia" w:ascii="宋体" w:hAnsi="宋体" w:eastAsia="宋体" w:cs="宋体"/>
          <w:color w:val="auto"/>
          <w:spacing w:val="7"/>
          <w:sz w:val="20"/>
          <w:szCs w:val="20"/>
          <w:lang w:val="en-US" w:eastAsia="zh-CN"/>
        </w:rPr>
      </w:pPr>
    </w:p>
    <w:p w14:paraId="7BAB94E0">
      <w:pPr>
        <w:spacing w:before="91" w:line="222" w:lineRule="auto"/>
        <w:ind w:left="151" w:leftChars="0"/>
        <w:outlineLvl w:val="1"/>
        <w:rPr>
          <w:rFonts w:ascii="黑体" w:hAnsi="黑体" w:eastAsia="黑体" w:cs="黑体"/>
          <w:color w:val="auto"/>
          <w:sz w:val="28"/>
          <w:szCs w:val="28"/>
        </w:rPr>
      </w:pPr>
      <w:bookmarkStart w:id="460" w:name="bookmark62"/>
      <w:bookmarkEnd w:id="460"/>
      <w:bookmarkStart w:id="461" w:name="bookmark61"/>
      <w:bookmarkEnd w:id="461"/>
      <w:r>
        <w:rPr>
          <w:rFonts w:ascii="Times New Roman" w:hAnsi="Times New Roman" w:eastAsia="Times New Roman" w:cs="Times New Roman"/>
          <w:color w:val="auto"/>
          <w:spacing w:val="-2"/>
          <w:sz w:val="28"/>
          <w:szCs w:val="28"/>
        </w:rPr>
        <w:t xml:space="preserve">3.2  </w:t>
      </w:r>
      <w:r>
        <w:rPr>
          <w:rFonts w:ascii="黑体" w:hAnsi="黑体" w:eastAsia="黑体" w:cs="黑体"/>
          <w:color w:val="auto"/>
          <w:spacing w:val="-2"/>
          <w:sz w:val="28"/>
          <w:szCs w:val="28"/>
        </w:rPr>
        <w:t>投标报价</w:t>
      </w:r>
    </w:p>
    <w:p w14:paraId="5495C669">
      <w:pPr>
        <w:pStyle w:val="7"/>
        <w:spacing w:line="449" w:lineRule="auto"/>
        <w:rPr>
          <w:color w:val="auto"/>
        </w:rPr>
      </w:pPr>
    </w:p>
    <w:p w14:paraId="45CE278F">
      <w:pPr>
        <w:spacing w:before="66" w:line="226" w:lineRule="auto"/>
        <w:ind w:left="429"/>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3.2.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 xml:space="preserve">1  </w:t>
      </w:r>
      <w:r>
        <w:rPr>
          <w:rFonts w:ascii="宋体" w:hAnsi="宋体" w:eastAsia="宋体" w:cs="宋体"/>
          <w:color w:val="auto"/>
          <w:spacing w:val="7"/>
          <w:sz w:val="20"/>
          <w:szCs w:val="20"/>
        </w:rPr>
        <w:t>投标人应按第七章</w:t>
      </w:r>
      <w:r>
        <w:rPr>
          <w:rFonts w:ascii="Times New Roman" w:hAnsi="Times New Roman" w:eastAsia="Times New Roman" w:cs="Times New Roman"/>
          <w:color w:val="auto"/>
          <w:spacing w:val="7"/>
          <w:sz w:val="20"/>
          <w:szCs w:val="20"/>
        </w:rPr>
        <w:t>“</w:t>
      </w:r>
      <w:r>
        <w:rPr>
          <w:rFonts w:ascii="宋体" w:hAnsi="宋体" w:eastAsia="宋体" w:cs="宋体"/>
          <w:color w:val="auto"/>
          <w:spacing w:val="7"/>
          <w:sz w:val="20"/>
          <w:szCs w:val="20"/>
        </w:rPr>
        <w:t>投标文件格式</w:t>
      </w:r>
      <w:r>
        <w:rPr>
          <w:rFonts w:ascii="Times New Roman" w:hAnsi="Times New Roman" w:eastAsia="Times New Roman" w:cs="Times New Roman"/>
          <w:color w:val="auto"/>
          <w:spacing w:val="7"/>
          <w:sz w:val="20"/>
          <w:szCs w:val="20"/>
        </w:rPr>
        <w:t>”</w:t>
      </w:r>
      <w:r>
        <w:rPr>
          <w:rFonts w:ascii="宋体" w:hAnsi="宋体" w:eastAsia="宋体" w:cs="宋体"/>
          <w:color w:val="auto"/>
          <w:spacing w:val="7"/>
          <w:sz w:val="20"/>
          <w:szCs w:val="20"/>
        </w:rPr>
        <w:t>的要求填写价格清</w:t>
      </w:r>
      <w:r>
        <w:rPr>
          <w:rFonts w:ascii="宋体" w:hAnsi="宋体" w:eastAsia="宋体" w:cs="宋体"/>
          <w:color w:val="auto"/>
          <w:spacing w:val="6"/>
          <w:sz w:val="20"/>
          <w:szCs w:val="20"/>
        </w:rPr>
        <w:t>单。</w:t>
      </w:r>
    </w:p>
    <w:p w14:paraId="58C52014">
      <w:pPr>
        <w:spacing w:before="186" w:line="316" w:lineRule="auto"/>
        <w:ind w:left="9" w:right="2" w:firstLine="419"/>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3.2.2  </w:t>
      </w:r>
      <w:r>
        <w:rPr>
          <w:rFonts w:ascii="宋体" w:hAnsi="宋体" w:eastAsia="宋体" w:cs="宋体"/>
          <w:color w:val="auto"/>
          <w:spacing w:val="11"/>
          <w:sz w:val="20"/>
          <w:szCs w:val="20"/>
        </w:rPr>
        <w:t>投标人应充分了解施工场地的位置、周边环境、</w:t>
      </w:r>
      <w:r>
        <w:rPr>
          <w:rFonts w:ascii="宋体" w:hAnsi="宋体" w:eastAsia="宋体" w:cs="宋体"/>
          <w:color w:val="auto"/>
          <w:spacing w:val="10"/>
          <w:sz w:val="20"/>
          <w:szCs w:val="20"/>
        </w:rPr>
        <w:t>道路、装卸、保管、安装限制以及影响投标报</w:t>
      </w:r>
      <w:r>
        <w:rPr>
          <w:rFonts w:ascii="宋体" w:hAnsi="宋体" w:eastAsia="宋体" w:cs="宋体"/>
          <w:color w:val="auto"/>
          <w:spacing w:val="9"/>
          <w:sz w:val="20"/>
          <w:szCs w:val="20"/>
        </w:rPr>
        <w:t>价的其他要素。投标人根据投标设计，结合市场情况进行投标报价。</w:t>
      </w:r>
    </w:p>
    <w:p w14:paraId="0F4AB926">
      <w:pPr>
        <w:spacing w:before="163" w:line="298" w:lineRule="auto"/>
        <w:ind w:left="8" w:right="2" w:firstLine="420"/>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 xml:space="preserve">3.2.3  </w:t>
      </w:r>
      <w:r>
        <w:rPr>
          <w:rFonts w:ascii="宋体" w:hAnsi="宋体" w:eastAsia="宋体" w:cs="宋体"/>
          <w:color w:val="auto"/>
          <w:spacing w:val="7"/>
          <w:sz w:val="20"/>
          <w:szCs w:val="20"/>
        </w:rPr>
        <w:t>投标人在投标截止时间前修改投标函中的投标报价总额</w:t>
      </w:r>
      <w:r>
        <w:rPr>
          <w:rFonts w:ascii="宋体" w:hAnsi="宋体" w:eastAsia="宋体" w:cs="宋体"/>
          <w:color w:val="auto"/>
          <w:spacing w:val="6"/>
          <w:sz w:val="20"/>
          <w:szCs w:val="20"/>
        </w:rPr>
        <w:t>，应同时修改投标文件</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rPr>
        <w:t>价格清单</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rPr>
        <w:t>中的相</w:t>
      </w:r>
      <w:r>
        <w:rPr>
          <w:rFonts w:ascii="宋体" w:hAnsi="宋体" w:eastAsia="宋体" w:cs="宋体"/>
          <w:color w:val="auto"/>
          <w:spacing w:val="9"/>
          <w:sz w:val="20"/>
          <w:szCs w:val="20"/>
        </w:rPr>
        <w:t>应报价，投标报价总额为各分项金额之和。此修改须符合</w:t>
      </w:r>
      <w:r>
        <w:rPr>
          <w:rFonts w:ascii="宋体" w:hAnsi="宋体" w:eastAsia="宋体" w:cs="宋体"/>
          <w:color w:val="auto"/>
          <w:spacing w:val="8"/>
          <w:sz w:val="20"/>
          <w:szCs w:val="20"/>
        </w:rPr>
        <w:t>本章第</w:t>
      </w:r>
      <w:r>
        <w:rPr>
          <w:rFonts w:ascii="宋体" w:hAnsi="宋体" w:eastAsia="宋体" w:cs="宋体"/>
          <w:color w:val="auto"/>
          <w:spacing w:val="-42"/>
          <w:sz w:val="20"/>
          <w:szCs w:val="20"/>
        </w:rPr>
        <w:t xml:space="preserve"> </w:t>
      </w:r>
      <w:r>
        <w:rPr>
          <w:rFonts w:ascii="Times New Roman" w:hAnsi="Times New Roman" w:eastAsia="Times New Roman" w:cs="Times New Roman"/>
          <w:color w:val="auto"/>
          <w:spacing w:val="8"/>
          <w:sz w:val="20"/>
          <w:szCs w:val="20"/>
        </w:rPr>
        <w:t xml:space="preserve">4.3 </w:t>
      </w:r>
      <w:r>
        <w:rPr>
          <w:rFonts w:ascii="宋体" w:hAnsi="宋体" w:eastAsia="宋体" w:cs="宋体"/>
          <w:color w:val="auto"/>
          <w:spacing w:val="8"/>
          <w:sz w:val="20"/>
          <w:szCs w:val="20"/>
        </w:rPr>
        <w:t>款的有关要求。</w:t>
      </w:r>
    </w:p>
    <w:p w14:paraId="77C17059">
      <w:pPr>
        <w:spacing w:before="155" w:line="298" w:lineRule="auto"/>
        <w:ind w:left="10" w:right="2" w:firstLine="418"/>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3.2.4  </w:t>
      </w:r>
      <w:r>
        <w:rPr>
          <w:rFonts w:ascii="宋体" w:hAnsi="宋体" w:eastAsia="宋体" w:cs="宋体"/>
          <w:color w:val="auto"/>
          <w:spacing w:val="11"/>
          <w:sz w:val="20"/>
          <w:szCs w:val="20"/>
        </w:rPr>
        <w:t>招标人设有最高投标限价的，投标人的投标报价</w:t>
      </w:r>
      <w:r>
        <w:rPr>
          <w:rFonts w:ascii="宋体" w:hAnsi="宋体" w:eastAsia="宋体" w:cs="宋体"/>
          <w:color w:val="auto"/>
          <w:spacing w:val="10"/>
          <w:sz w:val="20"/>
          <w:szCs w:val="20"/>
        </w:rPr>
        <w:t>不得超过最高投标限价，最高投标限价或其计</w:t>
      </w:r>
      <w:r>
        <w:rPr>
          <w:rFonts w:ascii="宋体" w:hAnsi="宋体" w:eastAsia="宋体" w:cs="宋体"/>
          <w:color w:val="auto"/>
          <w:spacing w:val="8"/>
          <w:sz w:val="20"/>
          <w:szCs w:val="20"/>
        </w:rPr>
        <w:t>算方法在投标人须知前附表中载明。</w:t>
      </w:r>
    </w:p>
    <w:p w14:paraId="16E5B000">
      <w:pPr>
        <w:spacing w:before="155" w:line="226" w:lineRule="auto"/>
        <w:ind w:left="429"/>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 xml:space="preserve">3.2.5  </w:t>
      </w:r>
      <w:r>
        <w:rPr>
          <w:rFonts w:ascii="宋体" w:hAnsi="宋体" w:eastAsia="宋体" w:cs="宋体"/>
          <w:color w:val="auto"/>
          <w:spacing w:val="7"/>
          <w:sz w:val="20"/>
          <w:szCs w:val="20"/>
        </w:rPr>
        <w:t>投标报价的其他要求见投标人须知前附表。</w:t>
      </w:r>
    </w:p>
    <w:p w14:paraId="4C57509B">
      <w:pPr>
        <w:pStyle w:val="7"/>
        <w:spacing w:line="350" w:lineRule="auto"/>
        <w:rPr>
          <w:color w:val="auto"/>
        </w:rPr>
      </w:pPr>
    </w:p>
    <w:p w14:paraId="654F5D3E">
      <w:pPr>
        <w:spacing w:before="91" w:line="222" w:lineRule="auto"/>
        <w:ind w:left="151" w:leftChars="0"/>
        <w:outlineLvl w:val="1"/>
        <w:rPr>
          <w:rFonts w:ascii="黑体" w:hAnsi="黑体" w:eastAsia="黑体" w:cs="黑体"/>
          <w:color w:val="auto"/>
          <w:sz w:val="28"/>
          <w:szCs w:val="28"/>
        </w:rPr>
      </w:pPr>
      <w:bookmarkStart w:id="462" w:name="bookmark63"/>
      <w:bookmarkEnd w:id="462"/>
      <w:bookmarkStart w:id="463" w:name="bookmark64"/>
      <w:bookmarkEnd w:id="463"/>
      <w:r>
        <w:rPr>
          <w:rFonts w:ascii="Times New Roman" w:hAnsi="Times New Roman" w:eastAsia="Times New Roman" w:cs="Times New Roman"/>
          <w:color w:val="auto"/>
          <w:spacing w:val="-2"/>
          <w:sz w:val="28"/>
          <w:szCs w:val="28"/>
        </w:rPr>
        <w:t xml:space="preserve">3.3  </w:t>
      </w:r>
      <w:r>
        <w:rPr>
          <w:rFonts w:ascii="黑体" w:hAnsi="黑体" w:eastAsia="黑体" w:cs="黑体"/>
          <w:color w:val="auto"/>
          <w:spacing w:val="-2"/>
          <w:sz w:val="28"/>
          <w:szCs w:val="28"/>
        </w:rPr>
        <w:t>投标有效期</w:t>
      </w:r>
    </w:p>
    <w:p w14:paraId="226B4947">
      <w:pPr>
        <w:pStyle w:val="7"/>
        <w:spacing w:line="450" w:lineRule="auto"/>
        <w:rPr>
          <w:color w:val="auto"/>
        </w:rPr>
      </w:pPr>
    </w:p>
    <w:p w14:paraId="1821F4E5">
      <w:pPr>
        <w:spacing w:before="65" w:line="227" w:lineRule="auto"/>
        <w:ind w:left="429"/>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3.3.</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6"/>
          <w:sz w:val="20"/>
          <w:szCs w:val="20"/>
        </w:rPr>
        <w:t xml:space="preserve">1  </w:t>
      </w:r>
      <w:r>
        <w:rPr>
          <w:rFonts w:ascii="宋体" w:hAnsi="宋体" w:eastAsia="宋体" w:cs="宋体"/>
          <w:color w:val="auto"/>
          <w:spacing w:val="6"/>
          <w:sz w:val="20"/>
          <w:szCs w:val="20"/>
        </w:rPr>
        <w:t>除投标人须知前附表另有规定外，</w:t>
      </w:r>
      <w:r>
        <w:rPr>
          <w:rFonts w:ascii="宋体" w:hAnsi="宋体" w:eastAsia="宋体" w:cs="宋体"/>
          <w:color w:val="auto"/>
          <w:spacing w:val="5"/>
          <w:sz w:val="20"/>
          <w:szCs w:val="20"/>
        </w:rPr>
        <w:t>投标有效期为</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5"/>
          <w:sz w:val="20"/>
          <w:szCs w:val="20"/>
        </w:rPr>
        <w:t>180</w:t>
      </w:r>
      <w:r>
        <w:rPr>
          <w:rFonts w:ascii="Times New Roman" w:hAnsi="Times New Roman" w:eastAsia="Times New Roman" w:cs="Times New Roman"/>
          <w:color w:val="auto"/>
          <w:spacing w:val="17"/>
          <w:sz w:val="20"/>
          <w:szCs w:val="20"/>
        </w:rPr>
        <w:t xml:space="preserve"> </w:t>
      </w:r>
      <w:r>
        <w:rPr>
          <w:rFonts w:ascii="宋体" w:hAnsi="宋体" w:eastAsia="宋体" w:cs="宋体"/>
          <w:color w:val="auto"/>
          <w:spacing w:val="5"/>
          <w:sz w:val="20"/>
          <w:szCs w:val="20"/>
        </w:rPr>
        <w:t>天。</w:t>
      </w:r>
    </w:p>
    <w:p w14:paraId="728E4811">
      <w:pPr>
        <w:spacing w:before="155" w:line="228" w:lineRule="auto"/>
        <w:ind w:left="429"/>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3.3.2  </w:t>
      </w:r>
      <w:r>
        <w:rPr>
          <w:rFonts w:ascii="宋体" w:hAnsi="宋体" w:eastAsia="宋体" w:cs="宋体"/>
          <w:color w:val="auto"/>
          <w:spacing w:val="9"/>
          <w:sz w:val="20"/>
          <w:szCs w:val="20"/>
        </w:rPr>
        <w:t>在投标有效期内，投标人撤销或修改其投</w:t>
      </w:r>
      <w:r>
        <w:rPr>
          <w:rFonts w:ascii="宋体" w:hAnsi="宋体" w:eastAsia="宋体" w:cs="宋体"/>
          <w:color w:val="auto"/>
          <w:spacing w:val="8"/>
          <w:sz w:val="20"/>
          <w:szCs w:val="20"/>
        </w:rPr>
        <w:t>标文件的，应承担招标文件和法律规定的责任。</w:t>
      </w:r>
    </w:p>
    <w:p w14:paraId="4359BBC1">
      <w:pPr>
        <w:spacing w:before="151" w:line="299" w:lineRule="auto"/>
        <w:ind w:left="9" w:firstLine="419"/>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3.3.3</w:t>
      </w:r>
      <w:r>
        <w:rPr>
          <w:rFonts w:ascii="Times New Roman" w:hAnsi="Times New Roman" w:eastAsia="Times New Roman" w:cs="Times New Roman"/>
          <w:color w:val="auto"/>
          <w:spacing w:val="24"/>
          <w:sz w:val="20"/>
          <w:szCs w:val="20"/>
        </w:rPr>
        <w:t xml:space="preserve">  </w:t>
      </w:r>
      <w:r>
        <w:rPr>
          <w:rFonts w:ascii="宋体" w:hAnsi="宋体" w:eastAsia="宋体" w:cs="宋体"/>
          <w:color w:val="auto"/>
          <w:spacing w:val="10"/>
          <w:sz w:val="20"/>
          <w:szCs w:val="20"/>
        </w:rPr>
        <w:t>出现特殊情况需要延长投标有效期的，招标人以书面形式通知所有投标人延长投标有效期。投</w:t>
      </w:r>
      <w:r>
        <w:rPr>
          <w:rFonts w:ascii="宋体" w:hAnsi="宋体" w:eastAsia="宋体" w:cs="宋体"/>
          <w:color w:val="auto"/>
          <w:spacing w:val="9"/>
          <w:sz w:val="20"/>
          <w:szCs w:val="20"/>
        </w:rPr>
        <w:t>标人同意延长的，应相应延长其投标保证金的有效期，但不得要求或被允许修改或撤销其投标文件；投标</w:t>
      </w:r>
    </w:p>
    <w:p w14:paraId="4EF4C01B">
      <w:pPr>
        <w:spacing w:before="65" w:line="228" w:lineRule="auto"/>
        <w:ind w:left="10"/>
        <w:rPr>
          <w:rFonts w:ascii="宋体" w:hAnsi="宋体" w:eastAsia="宋体" w:cs="宋体"/>
          <w:color w:val="auto"/>
          <w:sz w:val="20"/>
          <w:szCs w:val="20"/>
        </w:rPr>
      </w:pPr>
      <w:r>
        <w:rPr>
          <w:rFonts w:ascii="宋体" w:hAnsi="宋体" w:eastAsia="宋体" w:cs="宋体"/>
          <w:color w:val="auto"/>
          <w:spacing w:val="9"/>
          <w:sz w:val="20"/>
          <w:szCs w:val="20"/>
        </w:rPr>
        <w:t>人拒绝延长的，其投标失效，但投标人有权收回其投标保证金。</w:t>
      </w:r>
    </w:p>
    <w:p w14:paraId="21507DF1">
      <w:pPr>
        <w:pStyle w:val="7"/>
        <w:spacing w:line="351" w:lineRule="auto"/>
        <w:rPr>
          <w:color w:val="auto"/>
        </w:rPr>
      </w:pPr>
    </w:p>
    <w:p w14:paraId="24803089">
      <w:pPr>
        <w:spacing w:before="91" w:line="223" w:lineRule="auto"/>
        <w:ind w:left="151" w:leftChars="0"/>
        <w:outlineLvl w:val="1"/>
        <w:rPr>
          <w:rFonts w:ascii="黑体" w:hAnsi="黑体" w:eastAsia="黑体" w:cs="黑体"/>
          <w:color w:val="auto"/>
          <w:sz w:val="28"/>
          <w:szCs w:val="28"/>
        </w:rPr>
      </w:pPr>
      <w:bookmarkStart w:id="464" w:name="bookmark65"/>
      <w:bookmarkEnd w:id="464"/>
      <w:bookmarkStart w:id="465" w:name="bookmark66"/>
      <w:bookmarkEnd w:id="465"/>
      <w:r>
        <w:rPr>
          <w:rFonts w:ascii="Times New Roman" w:hAnsi="Times New Roman" w:eastAsia="Times New Roman" w:cs="Times New Roman"/>
          <w:color w:val="auto"/>
          <w:spacing w:val="-2"/>
          <w:sz w:val="28"/>
          <w:szCs w:val="28"/>
        </w:rPr>
        <w:t xml:space="preserve">3.4  </w:t>
      </w:r>
      <w:r>
        <w:rPr>
          <w:rFonts w:ascii="黑体" w:hAnsi="黑体" w:eastAsia="黑体" w:cs="黑体"/>
          <w:color w:val="auto"/>
          <w:spacing w:val="-2"/>
          <w:sz w:val="28"/>
          <w:szCs w:val="28"/>
        </w:rPr>
        <w:t>投标保证金</w:t>
      </w:r>
    </w:p>
    <w:p w14:paraId="66EE3327">
      <w:pPr>
        <w:pStyle w:val="7"/>
        <w:spacing w:line="447" w:lineRule="auto"/>
        <w:rPr>
          <w:color w:val="auto"/>
        </w:rPr>
      </w:pPr>
    </w:p>
    <w:p w14:paraId="1F3ADF71">
      <w:pPr>
        <w:spacing w:before="65" w:line="359" w:lineRule="auto"/>
        <w:ind w:left="8" w:right="68" w:firstLine="421"/>
        <w:jc w:val="both"/>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3.4.</w:t>
      </w:r>
      <w:r>
        <w:rPr>
          <w:rFonts w:ascii="Times New Roman" w:hAnsi="Times New Roman" w:eastAsia="Times New Roman" w:cs="Times New Roman"/>
          <w:color w:val="auto"/>
          <w:spacing w:val="-20"/>
          <w:sz w:val="20"/>
          <w:szCs w:val="20"/>
        </w:rPr>
        <w:t xml:space="preserve"> </w:t>
      </w:r>
      <w:r>
        <w:rPr>
          <w:rFonts w:ascii="Times New Roman" w:hAnsi="Times New Roman" w:eastAsia="Times New Roman" w:cs="Times New Roman"/>
          <w:color w:val="auto"/>
          <w:spacing w:val="8"/>
          <w:sz w:val="20"/>
          <w:szCs w:val="20"/>
        </w:rPr>
        <w:t xml:space="preserve">1  </w:t>
      </w:r>
      <w:r>
        <w:rPr>
          <w:rFonts w:ascii="宋体" w:hAnsi="宋体" w:eastAsia="宋体" w:cs="宋体"/>
          <w:color w:val="auto"/>
          <w:spacing w:val="8"/>
          <w:sz w:val="20"/>
          <w:szCs w:val="20"/>
        </w:rPr>
        <w:t>投标人在递交投标文件的同时，应按投标人须知前附表规定的金额、担保形式和第七章</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投标文</w:t>
      </w:r>
      <w:r>
        <w:rPr>
          <w:rFonts w:ascii="宋体" w:hAnsi="宋体" w:eastAsia="宋体" w:cs="宋体"/>
          <w:color w:val="auto"/>
          <w:sz w:val="20"/>
          <w:szCs w:val="20"/>
        </w:rPr>
        <w:t xml:space="preserve"> </w:t>
      </w:r>
      <w:r>
        <w:rPr>
          <w:rFonts w:ascii="宋体" w:hAnsi="宋体" w:eastAsia="宋体" w:cs="宋体"/>
          <w:color w:val="auto"/>
          <w:spacing w:val="12"/>
          <w:sz w:val="20"/>
          <w:szCs w:val="20"/>
        </w:rPr>
        <w:t>件格式</w:t>
      </w:r>
      <w:r>
        <w:rPr>
          <w:rFonts w:ascii="Times New Roman" w:hAnsi="Times New Roman" w:eastAsia="Times New Roman" w:cs="Times New Roman"/>
          <w:color w:val="auto"/>
          <w:spacing w:val="12"/>
          <w:sz w:val="20"/>
          <w:szCs w:val="20"/>
        </w:rPr>
        <w:t>”</w:t>
      </w:r>
      <w:r>
        <w:rPr>
          <w:rFonts w:ascii="宋体" w:hAnsi="宋体" w:eastAsia="宋体" w:cs="宋体"/>
          <w:color w:val="auto"/>
          <w:spacing w:val="12"/>
          <w:sz w:val="20"/>
          <w:szCs w:val="20"/>
        </w:rPr>
        <w:t>规定的投标保证金格式递交投标保证金，并作为其投标文件的组成部分</w:t>
      </w:r>
      <w:r>
        <w:rPr>
          <w:rFonts w:ascii="宋体" w:hAnsi="宋体" w:eastAsia="宋体" w:cs="宋体"/>
          <w:color w:val="auto"/>
          <w:spacing w:val="11"/>
          <w:sz w:val="20"/>
          <w:szCs w:val="20"/>
        </w:rPr>
        <w:t>。联合体投标的，其投标</w:t>
      </w:r>
      <w:r>
        <w:rPr>
          <w:rFonts w:ascii="宋体" w:hAnsi="宋体" w:eastAsia="宋体" w:cs="宋体"/>
          <w:color w:val="auto"/>
          <w:sz w:val="20"/>
          <w:szCs w:val="20"/>
        </w:rPr>
        <w:t xml:space="preserve"> </w:t>
      </w:r>
      <w:r>
        <w:rPr>
          <w:rFonts w:ascii="宋体" w:hAnsi="宋体" w:eastAsia="宋体" w:cs="宋体"/>
          <w:color w:val="auto"/>
          <w:spacing w:val="9"/>
          <w:sz w:val="20"/>
          <w:szCs w:val="20"/>
        </w:rPr>
        <w:t>保证金由牵头人递交，并应符合投标人须知前附表的规定。</w:t>
      </w:r>
    </w:p>
    <w:p w14:paraId="38318029">
      <w:pPr>
        <w:spacing w:before="33" w:line="227" w:lineRule="auto"/>
        <w:ind w:left="429"/>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 xml:space="preserve">3.4.2  </w:t>
      </w:r>
      <w:r>
        <w:rPr>
          <w:rFonts w:ascii="宋体" w:hAnsi="宋体" w:eastAsia="宋体" w:cs="宋体"/>
          <w:color w:val="auto"/>
          <w:spacing w:val="7"/>
          <w:sz w:val="20"/>
          <w:szCs w:val="20"/>
        </w:rPr>
        <w:t>投标人不按本章第</w:t>
      </w:r>
      <w:r>
        <w:rPr>
          <w:rFonts w:ascii="宋体" w:hAnsi="宋体" w:eastAsia="宋体" w:cs="宋体"/>
          <w:color w:val="auto"/>
          <w:spacing w:val="-36"/>
          <w:sz w:val="20"/>
          <w:szCs w:val="20"/>
        </w:rPr>
        <w:t xml:space="preserve"> </w:t>
      </w:r>
      <w:r>
        <w:rPr>
          <w:rFonts w:ascii="Times New Roman" w:hAnsi="Times New Roman" w:eastAsia="Times New Roman" w:cs="Times New Roman"/>
          <w:color w:val="auto"/>
          <w:spacing w:val="7"/>
          <w:sz w:val="20"/>
          <w:szCs w:val="20"/>
        </w:rPr>
        <w:t>3.4.</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 xml:space="preserve">1 </w:t>
      </w:r>
      <w:r>
        <w:rPr>
          <w:rFonts w:ascii="宋体" w:hAnsi="宋体" w:eastAsia="宋体" w:cs="宋体"/>
          <w:color w:val="auto"/>
          <w:spacing w:val="7"/>
          <w:sz w:val="20"/>
          <w:szCs w:val="20"/>
        </w:rPr>
        <w:t>项要求提交投标保证金的，评标委员会将否决</w:t>
      </w:r>
      <w:r>
        <w:rPr>
          <w:rFonts w:ascii="宋体" w:hAnsi="宋体" w:eastAsia="宋体" w:cs="宋体"/>
          <w:color w:val="auto"/>
          <w:spacing w:val="6"/>
          <w:sz w:val="20"/>
          <w:szCs w:val="20"/>
        </w:rPr>
        <w:t>其投标。</w:t>
      </w:r>
    </w:p>
    <w:p w14:paraId="60D281D2">
      <w:pPr>
        <w:spacing w:before="152" w:line="300" w:lineRule="auto"/>
        <w:ind w:left="9" w:right="68" w:firstLine="419"/>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3.4.3  </w:t>
      </w:r>
      <w:r>
        <w:rPr>
          <w:rFonts w:ascii="宋体" w:hAnsi="宋体" w:eastAsia="宋体" w:cs="宋体"/>
          <w:color w:val="auto"/>
          <w:spacing w:val="9"/>
          <w:sz w:val="20"/>
          <w:szCs w:val="20"/>
        </w:rPr>
        <w:t>招标人与中标人签订合同后</w:t>
      </w:r>
      <w:r>
        <w:rPr>
          <w:rFonts w:ascii="宋体" w:hAnsi="宋体" w:eastAsia="宋体" w:cs="宋体"/>
          <w:color w:val="auto"/>
          <w:spacing w:val="-35"/>
          <w:sz w:val="20"/>
          <w:szCs w:val="20"/>
        </w:rPr>
        <w:t xml:space="preserve"> </w:t>
      </w:r>
      <w:r>
        <w:rPr>
          <w:rFonts w:ascii="Times New Roman" w:hAnsi="Times New Roman" w:eastAsia="Times New Roman" w:cs="Times New Roman"/>
          <w:color w:val="auto"/>
          <w:spacing w:val="9"/>
          <w:sz w:val="20"/>
          <w:szCs w:val="20"/>
        </w:rPr>
        <w:t xml:space="preserve">5 </w:t>
      </w:r>
      <w:r>
        <w:rPr>
          <w:rFonts w:ascii="宋体" w:hAnsi="宋体" w:eastAsia="宋体" w:cs="宋体"/>
          <w:color w:val="auto"/>
          <w:spacing w:val="9"/>
          <w:sz w:val="20"/>
          <w:szCs w:val="20"/>
        </w:rPr>
        <w:t>日内，向未中标的投标人和中标人退还投标保证金及同</w:t>
      </w:r>
      <w:r>
        <w:rPr>
          <w:rFonts w:ascii="宋体" w:hAnsi="宋体" w:eastAsia="宋体" w:cs="宋体"/>
          <w:color w:val="auto"/>
          <w:spacing w:val="8"/>
          <w:sz w:val="20"/>
          <w:szCs w:val="20"/>
        </w:rPr>
        <w:t>期银行存</w:t>
      </w:r>
      <w:r>
        <w:rPr>
          <w:rFonts w:ascii="宋体" w:hAnsi="宋体" w:eastAsia="宋体" w:cs="宋体"/>
          <w:color w:val="auto"/>
          <w:sz w:val="20"/>
          <w:szCs w:val="20"/>
        </w:rPr>
        <w:t xml:space="preserve"> </w:t>
      </w:r>
      <w:r>
        <w:rPr>
          <w:rFonts w:ascii="宋体" w:hAnsi="宋体" w:eastAsia="宋体" w:cs="宋体"/>
          <w:color w:val="auto"/>
          <w:spacing w:val="4"/>
          <w:sz w:val="20"/>
          <w:szCs w:val="20"/>
        </w:rPr>
        <w:t>款利息。</w:t>
      </w:r>
    </w:p>
    <w:p w14:paraId="6D9056B5">
      <w:pPr>
        <w:spacing w:before="152" w:line="228" w:lineRule="auto"/>
        <w:ind w:left="429"/>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 xml:space="preserve">3.4.4  </w:t>
      </w:r>
      <w:r>
        <w:rPr>
          <w:rFonts w:ascii="宋体" w:hAnsi="宋体" w:eastAsia="宋体" w:cs="宋体"/>
          <w:color w:val="auto"/>
          <w:spacing w:val="7"/>
          <w:sz w:val="20"/>
          <w:szCs w:val="20"/>
        </w:rPr>
        <w:t>有下列情形之一的，投标保证金将不予退还：</w:t>
      </w:r>
    </w:p>
    <w:p w14:paraId="1793CB7E">
      <w:pPr>
        <w:spacing w:before="151" w:line="228" w:lineRule="auto"/>
        <w:ind w:left="335"/>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1</w:t>
      </w:r>
      <w:r>
        <w:rPr>
          <w:rFonts w:ascii="宋体" w:hAnsi="宋体" w:eastAsia="宋体" w:cs="宋体"/>
          <w:color w:val="auto"/>
          <w:spacing w:val="8"/>
          <w:sz w:val="20"/>
          <w:szCs w:val="20"/>
        </w:rPr>
        <w:t>）投标人在规定的投标有效期内撤销或修改其投标文件；</w:t>
      </w:r>
    </w:p>
    <w:p w14:paraId="07CD036F">
      <w:pPr>
        <w:spacing w:before="154" w:line="227" w:lineRule="auto"/>
        <w:ind w:left="335"/>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2</w:t>
      </w:r>
      <w:r>
        <w:rPr>
          <w:rFonts w:ascii="宋体" w:hAnsi="宋体" w:eastAsia="宋体" w:cs="宋体"/>
          <w:color w:val="auto"/>
          <w:spacing w:val="9"/>
          <w:sz w:val="20"/>
          <w:szCs w:val="20"/>
        </w:rPr>
        <w:t>）中标人在收到中标通知书后，无正当理由拒签合同或未按招标文件规定提交履约担保。</w:t>
      </w:r>
    </w:p>
    <w:p w14:paraId="25A653BD">
      <w:pPr>
        <w:pStyle w:val="7"/>
        <w:spacing w:line="353" w:lineRule="auto"/>
        <w:rPr>
          <w:color w:val="auto"/>
        </w:rPr>
      </w:pPr>
    </w:p>
    <w:p w14:paraId="604B7EEE">
      <w:pPr>
        <w:spacing w:before="92" w:line="222" w:lineRule="auto"/>
        <w:ind w:left="151" w:leftChars="0"/>
        <w:outlineLvl w:val="1"/>
        <w:rPr>
          <w:rFonts w:ascii="黑体" w:hAnsi="黑体" w:eastAsia="黑体" w:cs="黑体"/>
          <w:color w:val="auto"/>
          <w:sz w:val="28"/>
          <w:szCs w:val="28"/>
        </w:rPr>
      </w:pPr>
      <w:bookmarkStart w:id="466" w:name="bookmark68"/>
      <w:bookmarkEnd w:id="466"/>
      <w:bookmarkStart w:id="467" w:name="bookmark67"/>
      <w:bookmarkEnd w:id="467"/>
      <w:r>
        <w:rPr>
          <w:rFonts w:ascii="Times New Roman" w:hAnsi="Times New Roman" w:eastAsia="Times New Roman" w:cs="Times New Roman"/>
          <w:color w:val="auto"/>
          <w:spacing w:val="-1"/>
          <w:sz w:val="28"/>
          <w:szCs w:val="28"/>
        </w:rPr>
        <w:t xml:space="preserve">3.5  </w:t>
      </w:r>
      <w:r>
        <w:rPr>
          <w:rFonts w:ascii="黑体" w:hAnsi="黑体" w:eastAsia="黑体" w:cs="黑体"/>
          <w:color w:val="auto"/>
          <w:spacing w:val="-1"/>
          <w:sz w:val="28"/>
          <w:szCs w:val="28"/>
        </w:rPr>
        <w:t>资格审查资料（适用于已进行资格预审的）</w:t>
      </w:r>
    </w:p>
    <w:p w14:paraId="5B9BCD3C">
      <w:pPr>
        <w:pStyle w:val="7"/>
        <w:spacing w:line="446" w:lineRule="auto"/>
        <w:rPr>
          <w:color w:val="auto"/>
        </w:rPr>
      </w:pPr>
    </w:p>
    <w:p w14:paraId="46E0A867">
      <w:pPr>
        <w:spacing w:before="65" w:line="355" w:lineRule="auto"/>
        <w:ind w:left="9" w:right="70" w:firstLine="421"/>
        <w:rPr>
          <w:rFonts w:ascii="宋体" w:hAnsi="宋体" w:eastAsia="宋体" w:cs="宋体"/>
          <w:color w:val="auto"/>
          <w:sz w:val="20"/>
          <w:szCs w:val="20"/>
        </w:rPr>
      </w:pPr>
      <w:r>
        <w:rPr>
          <w:rFonts w:ascii="宋体" w:hAnsi="宋体" w:eastAsia="宋体" w:cs="宋体"/>
          <w:color w:val="auto"/>
          <w:spacing w:val="9"/>
          <w:sz w:val="20"/>
          <w:szCs w:val="20"/>
        </w:rPr>
        <w:t>投标人在递交投标文件前，发生可能影响其投标资格的新情况的，应更新或补充其在申请资格预审时</w:t>
      </w:r>
      <w:r>
        <w:rPr>
          <w:rFonts w:ascii="宋体" w:hAnsi="宋体" w:eastAsia="宋体" w:cs="宋体"/>
          <w:color w:val="auto"/>
          <w:spacing w:val="10"/>
          <w:sz w:val="20"/>
          <w:szCs w:val="20"/>
        </w:rPr>
        <w:t xml:space="preserve"> </w:t>
      </w:r>
      <w:r>
        <w:rPr>
          <w:rFonts w:ascii="宋体" w:hAnsi="宋体" w:eastAsia="宋体" w:cs="宋体"/>
          <w:color w:val="auto"/>
          <w:spacing w:val="8"/>
          <w:sz w:val="20"/>
          <w:szCs w:val="20"/>
        </w:rPr>
        <w:t>提供的资料，</w:t>
      </w:r>
      <w:r>
        <w:rPr>
          <w:rFonts w:ascii="宋体" w:hAnsi="宋体" w:eastAsia="宋体" w:cs="宋体"/>
          <w:color w:val="auto"/>
          <w:spacing w:val="-41"/>
          <w:sz w:val="20"/>
          <w:szCs w:val="20"/>
        </w:rPr>
        <w:t xml:space="preserve"> </w:t>
      </w:r>
      <w:r>
        <w:rPr>
          <w:rFonts w:ascii="宋体" w:hAnsi="宋体" w:eastAsia="宋体" w:cs="宋体"/>
          <w:color w:val="auto"/>
          <w:spacing w:val="8"/>
          <w:sz w:val="20"/>
          <w:szCs w:val="20"/>
        </w:rPr>
        <w:t>以证实其各项资格条件仍能继续满足资格预审文件的要求，且没有实质性降低。</w:t>
      </w:r>
    </w:p>
    <w:p w14:paraId="3E361681">
      <w:pPr>
        <w:spacing w:before="324" w:line="222" w:lineRule="auto"/>
        <w:ind w:left="151" w:leftChars="0"/>
        <w:outlineLvl w:val="1"/>
        <w:rPr>
          <w:rFonts w:ascii="黑体" w:hAnsi="黑体" w:eastAsia="黑体" w:cs="黑体"/>
          <w:color w:val="auto"/>
          <w:sz w:val="28"/>
          <w:szCs w:val="28"/>
        </w:rPr>
      </w:pPr>
      <w:bookmarkStart w:id="468" w:name="bookmark70"/>
      <w:bookmarkEnd w:id="468"/>
      <w:bookmarkStart w:id="469" w:name="bookmark69"/>
      <w:bookmarkEnd w:id="469"/>
      <w:r>
        <w:rPr>
          <w:rFonts w:ascii="Times New Roman" w:hAnsi="Times New Roman" w:eastAsia="Times New Roman" w:cs="Times New Roman"/>
          <w:color w:val="auto"/>
          <w:spacing w:val="-1"/>
          <w:sz w:val="28"/>
          <w:szCs w:val="28"/>
        </w:rPr>
        <w:t xml:space="preserve">3.5  </w:t>
      </w:r>
      <w:r>
        <w:rPr>
          <w:rFonts w:ascii="黑体" w:hAnsi="黑体" w:eastAsia="黑体" w:cs="黑体"/>
          <w:color w:val="auto"/>
          <w:spacing w:val="-1"/>
          <w:sz w:val="28"/>
          <w:szCs w:val="28"/>
        </w:rPr>
        <w:t>资格审查资料（适用于未进行资格预审的）</w:t>
      </w:r>
    </w:p>
    <w:p w14:paraId="11A89798">
      <w:pPr>
        <w:pStyle w:val="7"/>
        <w:spacing w:line="446" w:lineRule="auto"/>
        <w:rPr>
          <w:color w:val="auto"/>
        </w:rPr>
      </w:pPr>
    </w:p>
    <w:p w14:paraId="37E76822">
      <w:pPr>
        <w:spacing w:before="65" w:line="299" w:lineRule="auto"/>
        <w:ind w:left="8" w:right="68" w:firstLine="421"/>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3.5.</w:t>
      </w:r>
      <w:r>
        <w:rPr>
          <w:rFonts w:ascii="Times New Roman" w:hAnsi="Times New Roman" w:eastAsia="Times New Roman" w:cs="Times New Roman"/>
          <w:color w:val="auto"/>
          <w:spacing w:val="-10"/>
          <w:sz w:val="20"/>
          <w:szCs w:val="20"/>
        </w:rPr>
        <w:t xml:space="preserve"> </w:t>
      </w:r>
      <w:r>
        <w:rPr>
          <w:rFonts w:ascii="Times New Roman" w:hAnsi="Times New Roman" w:eastAsia="Times New Roman" w:cs="Times New Roman"/>
          <w:color w:val="auto"/>
          <w:spacing w:val="7"/>
          <w:sz w:val="20"/>
          <w:szCs w:val="20"/>
        </w:rPr>
        <w:t>1 “</w:t>
      </w:r>
      <w:r>
        <w:rPr>
          <w:rFonts w:ascii="宋体" w:hAnsi="宋体" w:eastAsia="宋体" w:cs="宋体"/>
          <w:color w:val="auto"/>
          <w:spacing w:val="7"/>
          <w:sz w:val="20"/>
          <w:szCs w:val="20"/>
        </w:rPr>
        <w:t>投标人基本情况表</w:t>
      </w:r>
      <w:r>
        <w:rPr>
          <w:rFonts w:ascii="Times New Roman" w:hAnsi="Times New Roman" w:eastAsia="Times New Roman" w:cs="Times New Roman"/>
          <w:color w:val="auto"/>
          <w:spacing w:val="7"/>
          <w:sz w:val="20"/>
          <w:szCs w:val="20"/>
        </w:rPr>
        <w:t>”</w:t>
      </w:r>
      <w:r>
        <w:rPr>
          <w:rFonts w:ascii="宋体" w:hAnsi="宋体" w:eastAsia="宋体" w:cs="宋体"/>
          <w:color w:val="auto"/>
          <w:spacing w:val="7"/>
          <w:sz w:val="20"/>
          <w:szCs w:val="20"/>
        </w:rPr>
        <w:t>应附投标人营业执照及其年检合格的证明材料、资质证书副本等材料的复印</w:t>
      </w:r>
      <w:r>
        <w:rPr>
          <w:rFonts w:ascii="宋体" w:hAnsi="宋体" w:eastAsia="宋体" w:cs="宋体"/>
          <w:color w:val="auto"/>
          <w:sz w:val="20"/>
          <w:szCs w:val="20"/>
        </w:rPr>
        <w:t xml:space="preserve"> 件。</w:t>
      </w:r>
    </w:p>
    <w:p w14:paraId="045ACDDC">
      <w:pPr>
        <w:spacing w:before="155" w:line="297" w:lineRule="auto"/>
        <w:ind w:left="9" w:right="68" w:firstLine="419"/>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3.5.2 “</w:t>
      </w:r>
      <w:r>
        <w:rPr>
          <w:rFonts w:ascii="宋体" w:hAnsi="宋体" w:eastAsia="宋体" w:cs="宋体"/>
          <w:color w:val="auto"/>
          <w:spacing w:val="8"/>
          <w:sz w:val="20"/>
          <w:szCs w:val="20"/>
        </w:rPr>
        <w:t>近年财务状况表</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应附经会计师事务所或审计机构审计的财务会计报表，包</w:t>
      </w:r>
      <w:r>
        <w:rPr>
          <w:rFonts w:ascii="宋体" w:hAnsi="宋体" w:eastAsia="宋体" w:cs="宋体"/>
          <w:color w:val="auto"/>
          <w:spacing w:val="7"/>
          <w:sz w:val="20"/>
          <w:szCs w:val="20"/>
        </w:rPr>
        <w:t>括资产负债表、现金</w:t>
      </w:r>
      <w:r>
        <w:rPr>
          <w:rFonts w:ascii="宋体" w:hAnsi="宋体" w:eastAsia="宋体" w:cs="宋体"/>
          <w:color w:val="auto"/>
          <w:sz w:val="20"/>
          <w:szCs w:val="20"/>
        </w:rPr>
        <w:t xml:space="preserve"> </w:t>
      </w:r>
      <w:r>
        <w:rPr>
          <w:rFonts w:ascii="宋体" w:hAnsi="宋体" w:eastAsia="宋体" w:cs="宋体"/>
          <w:color w:val="auto"/>
          <w:spacing w:val="9"/>
          <w:sz w:val="20"/>
          <w:szCs w:val="20"/>
        </w:rPr>
        <w:t>流量表、利润表和财务情况说明书等复印件，具体年份要求见投标人须知前附表。</w:t>
      </w:r>
    </w:p>
    <w:p w14:paraId="61B8592B">
      <w:pPr>
        <w:spacing w:before="154" w:line="334" w:lineRule="auto"/>
        <w:ind w:left="9" w:firstLine="419"/>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3.5.3 </w:t>
      </w:r>
      <w:r>
        <w:rPr>
          <w:rFonts w:ascii="宋体" w:hAnsi="宋体" w:eastAsia="宋体" w:cs="宋体"/>
          <w:color w:val="auto"/>
          <w:spacing w:val="7"/>
          <w:sz w:val="20"/>
          <w:szCs w:val="20"/>
        </w:rPr>
        <w:t>近年完成的“类似工程业绩”情况表</w:t>
      </w:r>
      <w:r>
        <w:rPr>
          <w:rFonts w:ascii="宋体" w:hAnsi="宋体" w:eastAsia="宋体" w:cs="宋体"/>
          <w:color w:val="auto"/>
          <w:spacing w:val="8"/>
          <w:sz w:val="20"/>
          <w:szCs w:val="20"/>
        </w:rPr>
        <w:t>应附中标通知书和（或）</w:t>
      </w:r>
      <w:r>
        <w:rPr>
          <w:rFonts w:ascii="宋体" w:hAnsi="宋体" w:eastAsia="宋体" w:cs="宋体"/>
          <w:color w:val="auto"/>
          <w:spacing w:val="7"/>
          <w:sz w:val="20"/>
          <w:szCs w:val="20"/>
        </w:rPr>
        <w:t>合同协议书、工程接收证</w:t>
      </w:r>
      <w:r>
        <w:rPr>
          <w:rFonts w:ascii="宋体" w:hAnsi="宋体" w:eastAsia="宋体" w:cs="宋体"/>
          <w:color w:val="auto"/>
          <w:sz w:val="20"/>
          <w:szCs w:val="20"/>
        </w:rPr>
        <w:t xml:space="preserve"> </w:t>
      </w:r>
      <w:r>
        <w:rPr>
          <w:rFonts w:ascii="宋体" w:hAnsi="宋体" w:eastAsia="宋体" w:cs="宋体"/>
          <w:color w:val="auto"/>
          <w:spacing w:val="10"/>
          <w:sz w:val="20"/>
          <w:szCs w:val="20"/>
        </w:rPr>
        <w:t>书（工程竣工验收证书）复印件；或</w:t>
      </w:r>
      <w:r>
        <w:rPr>
          <w:rFonts w:ascii="Times New Roman" w:hAnsi="Times New Roman" w:eastAsia="Times New Roman" w:cs="Times New Roman"/>
          <w:color w:val="auto"/>
          <w:spacing w:val="10"/>
          <w:sz w:val="20"/>
          <w:szCs w:val="20"/>
        </w:rPr>
        <w:t>“</w:t>
      </w:r>
      <w:r>
        <w:rPr>
          <w:rFonts w:ascii="宋体" w:hAnsi="宋体" w:eastAsia="宋体" w:cs="宋体"/>
          <w:color w:val="auto"/>
          <w:spacing w:val="10"/>
          <w:sz w:val="20"/>
          <w:szCs w:val="20"/>
        </w:rPr>
        <w:t>近年完成的类似工</w:t>
      </w:r>
      <w:r>
        <w:rPr>
          <w:rFonts w:ascii="宋体" w:hAnsi="宋体" w:eastAsia="宋体" w:cs="宋体"/>
          <w:color w:val="auto"/>
          <w:spacing w:val="9"/>
          <w:sz w:val="20"/>
          <w:szCs w:val="20"/>
        </w:rPr>
        <w:t>程设计项目情况表</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应附中标通知书和（或）合同</w:t>
      </w:r>
      <w:r>
        <w:rPr>
          <w:rFonts w:ascii="宋体" w:hAnsi="宋体" w:eastAsia="宋体" w:cs="宋体"/>
          <w:color w:val="auto"/>
          <w:sz w:val="20"/>
          <w:szCs w:val="20"/>
        </w:rPr>
        <w:t xml:space="preserve"> </w:t>
      </w:r>
      <w:r>
        <w:rPr>
          <w:rFonts w:ascii="宋体" w:hAnsi="宋体" w:eastAsia="宋体" w:cs="宋体"/>
          <w:color w:val="auto"/>
          <w:spacing w:val="7"/>
          <w:sz w:val="20"/>
          <w:szCs w:val="20"/>
        </w:rPr>
        <w:t>协议书、发包人出具的证明文件；</w:t>
      </w:r>
      <w:r>
        <w:rPr>
          <w:rFonts w:ascii="Times New Roman" w:hAnsi="Times New Roman" w:eastAsia="Times New Roman" w:cs="Times New Roman"/>
          <w:color w:val="auto"/>
          <w:spacing w:val="7"/>
          <w:sz w:val="20"/>
          <w:szCs w:val="20"/>
        </w:rPr>
        <w:t>“</w:t>
      </w:r>
      <w:r>
        <w:rPr>
          <w:rFonts w:ascii="宋体" w:hAnsi="宋体" w:eastAsia="宋体" w:cs="宋体"/>
          <w:color w:val="auto"/>
          <w:spacing w:val="7"/>
          <w:sz w:val="20"/>
          <w:szCs w:val="20"/>
        </w:rPr>
        <w:t>近年完成的类似施工项目情况表</w:t>
      </w:r>
      <w:r>
        <w:rPr>
          <w:rFonts w:ascii="Times New Roman" w:hAnsi="Times New Roman" w:eastAsia="Times New Roman" w:cs="Times New Roman"/>
          <w:color w:val="auto"/>
          <w:spacing w:val="7"/>
          <w:sz w:val="20"/>
          <w:szCs w:val="20"/>
        </w:rPr>
        <w:t>”</w:t>
      </w:r>
      <w:r>
        <w:rPr>
          <w:rFonts w:ascii="宋体" w:hAnsi="宋体" w:eastAsia="宋体" w:cs="宋体"/>
          <w:color w:val="auto"/>
          <w:spacing w:val="7"/>
          <w:sz w:val="20"/>
          <w:szCs w:val="20"/>
        </w:rPr>
        <w:t>应附</w:t>
      </w:r>
      <w:r>
        <w:rPr>
          <w:rFonts w:ascii="宋体" w:hAnsi="宋体" w:eastAsia="宋体" w:cs="宋体"/>
          <w:color w:val="auto"/>
          <w:spacing w:val="6"/>
          <w:sz w:val="20"/>
          <w:szCs w:val="20"/>
        </w:rPr>
        <w:t>中标通知书和（或）合同协议书、</w:t>
      </w:r>
      <w:r>
        <w:rPr>
          <w:rFonts w:ascii="宋体" w:hAnsi="宋体" w:eastAsia="宋体" w:cs="宋体"/>
          <w:color w:val="auto"/>
          <w:sz w:val="20"/>
          <w:szCs w:val="20"/>
        </w:rPr>
        <w:t xml:space="preserve"> </w:t>
      </w:r>
      <w:r>
        <w:rPr>
          <w:rFonts w:ascii="宋体" w:hAnsi="宋体" w:eastAsia="宋体" w:cs="宋体"/>
          <w:color w:val="auto"/>
          <w:spacing w:val="9"/>
          <w:sz w:val="20"/>
          <w:szCs w:val="20"/>
        </w:rPr>
        <w:t>工程接收证书（工程竣工验收证书）复印件。具体年份要求见投标人须知前附表，每张表格只填写一个项</w:t>
      </w:r>
    </w:p>
    <w:p w14:paraId="19C8E7FC">
      <w:pPr>
        <w:spacing w:before="154" w:line="228" w:lineRule="auto"/>
        <w:ind w:left="48"/>
        <w:rPr>
          <w:rFonts w:ascii="宋体" w:hAnsi="宋体" w:eastAsia="宋体" w:cs="宋体"/>
          <w:color w:val="auto"/>
          <w:sz w:val="20"/>
          <w:szCs w:val="20"/>
        </w:rPr>
      </w:pPr>
      <w:r>
        <w:rPr>
          <w:rFonts w:ascii="宋体" w:hAnsi="宋体" w:eastAsia="宋体" w:cs="宋体"/>
          <w:color w:val="auto"/>
          <w:spacing w:val="2"/>
          <w:sz w:val="20"/>
          <w:szCs w:val="20"/>
        </w:rPr>
        <w:t>目，并标明序号。</w:t>
      </w:r>
    </w:p>
    <w:p w14:paraId="1C59EDCC">
      <w:pPr>
        <w:spacing w:before="151" w:line="299" w:lineRule="auto"/>
        <w:ind w:left="12" w:right="70" w:firstLine="417"/>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3.5.4 “</w:t>
      </w:r>
      <w:r>
        <w:rPr>
          <w:rFonts w:ascii="宋体" w:hAnsi="宋体" w:eastAsia="宋体" w:cs="宋体"/>
          <w:color w:val="auto"/>
          <w:spacing w:val="8"/>
          <w:sz w:val="20"/>
          <w:szCs w:val="20"/>
        </w:rPr>
        <w:t>正在实施和新承接的项目情况表</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应附中标通知书和（或）合同协议书</w:t>
      </w:r>
      <w:r>
        <w:rPr>
          <w:rFonts w:ascii="宋体" w:hAnsi="宋体" w:eastAsia="宋体" w:cs="宋体"/>
          <w:color w:val="auto"/>
          <w:spacing w:val="7"/>
          <w:sz w:val="20"/>
          <w:szCs w:val="20"/>
        </w:rPr>
        <w:t>复印件。每张表格只填写</w:t>
      </w:r>
      <w:r>
        <w:rPr>
          <w:rFonts w:ascii="宋体" w:hAnsi="宋体" w:eastAsia="宋体" w:cs="宋体"/>
          <w:color w:val="auto"/>
          <w:sz w:val="20"/>
          <w:szCs w:val="20"/>
        </w:rPr>
        <w:t xml:space="preserve"> </w:t>
      </w:r>
      <w:r>
        <w:rPr>
          <w:rFonts w:ascii="宋体" w:hAnsi="宋体" w:eastAsia="宋体" w:cs="宋体"/>
          <w:color w:val="auto"/>
          <w:spacing w:val="7"/>
          <w:sz w:val="20"/>
          <w:szCs w:val="20"/>
        </w:rPr>
        <w:t>一个项目，并标明序号。</w:t>
      </w:r>
    </w:p>
    <w:p w14:paraId="7795B305">
      <w:pPr>
        <w:spacing w:before="155" w:line="297" w:lineRule="auto"/>
        <w:ind w:left="12" w:right="68" w:firstLine="417"/>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3.5.5 “</w:t>
      </w:r>
      <w:r>
        <w:rPr>
          <w:rFonts w:ascii="宋体" w:hAnsi="宋体" w:eastAsia="宋体" w:cs="宋体"/>
          <w:color w:val="auto"/>
          <w:spacing w:val="8"/>
          <w:sz w:val="20"/>
          <w:szCs w:val="20"/>
        </w:rPr>
        <w:t>近年发生的重大诉讼及仲裁情况</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应说明相关情况，并附法院或仲裁机构作</w:t>
      </w:r>
      <w:r>
        <w:rPr>
          <w:rFonts w:ascii="宋体" w:hAnsi="宋体" w:eastAsia="宋体" w:cs="宋体"/>
          <w:color w:val="auto"/>
          <w:spacing w:val="7"/>
          <w:sz w:val="20"/>
          <w:szCs w:val="20"/>
        </w:rPr>
        <w:t>出的判决、裁决等有</w:t>
      </w:r>
      <w:r>
        <w:rPr>
          <w:rFonts w:ascii="宋体" w:hAnsi="宋体" w:eastAsia="宋体" w:cs="宋体"/>
          <w:color w:val="auto"/>
          <w:sz w:val="20"/>
          <w:szCs w:val="20"/>
        </w:rPr>
        <w:t xml:space="preserve"> </w:t>
      </w:r>
      <w:r>
        <w:rPr>
          <w:rFonts w:ascii="宋体" w:hAnsi="宋体" w:eastAsia="宋体" w:cs="宋体"/>
          <w:color w:val="auto"/>
          <w:spacing w:val="9"/>
          <w:sz w:val="20"/>
          <w:szCs w:val="20"/>
        </w:rPr>
        <w:t>关法律文书复印件，具体年份要求见投标人须知前附表。</w:t>
      </w:r>
    </w:p>
    <w:p w14:paraId="797A28D7">
      <w:pPr>
        <w:spacing w:before="155" w:line="227" w:lineRule="auto"/>
        <w:ind w:left="429"/>
        <w:rPr>
          <w:color w:val="auto"/>
        </w:rPr>
      </w:pPr>
      <w:r>
        <w:rPr>
          <w:rFonts w:ascii="Times New Roman" w:hAnsi="Times New Roman" w:eastAsia="Times New Roman" w:cs="Times New Roman"/>
          <w:color w:val="auto"/>
          <w:spacing w:val="9"/>
          <w:sz w:val="20"/>
          <w:szCs w:val="20"/>
        </w:rPr>
        <w:t xml:space="preserve">3.5.6  </w:t>
      </w:r>
      <w:r>
        <w:rPr>
          <w:rFonts w:ascii="宋体" w:hAnsi="宋体" w:eastAsia="宋体" w:cs="宋体"/>
          <w:color w:val="auto"/>
          <w:spacing w:val="9"/>
          <w:sz w:val="20"/>
          <w:szCs w:val="20"/>
        </w:rPr>
        <w:t>投标人须知前附表规定接受联合</w:t>
      </w:r>
      <w:r>
        <w:rPr>
          <w:rFonts w:ascii="宋体" w:hAnsi="宋体" w:eastAsia="宋体" w:cs="宋体"/>
          <w:color w:val="auto"/>
          <w:spacing w:val="8"/>
          <w:sz w:val="20"/>
          <w:szCs w:val="20"/>
        </w:rPr>
        <w:t>体投标的，本章第</w:t>
      </w:r>
      <w:r>
        <w:rPr>
          <w:rFonts w:ascii="宋体" w:hAnsi="宋体" w:eastAsia="宋体" w:cs="宋体"/>
          <w:color w:val="auto"/>
          <w:spacing w:val="-36"/>
          <w:sz w:val="20"/>
          <w:szCs w:val="20"/>
        </w:rPr>
        <w:t xml:space="preserve"> </w:t>
      </w:r>
      <w:r>
        <w:rPr>
          <w:rFonts w:ascii="Times New Roman" w:hAnsi="Times New Roman" w:eastAsia="Times New Roman" w:cs="Times New Roman"/>
          <w:color w:val="auto"/>
          <w:spacing w:val="8"/>
          <w:sz w:val="20"/>
          <w:szCs w:val="20"/>
        </w:rPr>
        <w:t>3.5.</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 </w:t>
      </w:r>
      <w:r>
        <w:rPr>
          <w:rFonts w:ascii="宋体" w:hAnsi="宋体" w:eastAsia="宋体" w:cs="宋体"/>
          <w:color w:val="auto"/>
          <w:spacing w:val="8"/>
          <w:sz w:val="20"/>
          <w:szCs w:val="20"/>
        </w:rPr>
        <w:t>项至第</w:t>
      </w:r>
      <w:r>
        <w:rPr>
          <w:rFonts w:ascii="宋体" w:hAnsi="宋体" w:eastAsia="宋体" w:cs="宋体"/>
          <w:color w:val="auto"/>
          <w:spacing w:val="-37"/>
          <w:sz w:val="20"/>
          <w:szCs w:val="20"/>
        </w:rPr>
        <w:t xml:space="preserve"> </w:t>
      </w:r>
      <w:r>
        <w:rPr>
          <w:rFonts w:ascii="Times New Roman" w:hAnsi="Times New Roman" w:eastAsia="Times New Roman" w:cs="Times New Roman"/>
          <w:color w:val="auto"/>
          <w:spacing w:val="8"/>
          <w:sz w:val="20"/>
          <w:szCs w:val="20"/>
        </w:rPr>
        <w:t xml:space="preserve">3.5.5 </w:t>
      </w:r>
      <w:r>
        <w:rPr>
          <w:rFonts w:ascii="宋体" w:hAnsi="宋体" w:eastAsia="宋体" w:cs="宋体"/>
          <w:color w:val="auto"/>
          <w:spacing w:val="8"/>
          <w:sz w:val="20"/>
          <w:szCs w:val="20"/>
        </w:rPr>
        <w:t>项规定的表格和资料应包</w:t>
      </w:r>
    </w:p>
    <w:p w14:paraId="49091EA2">
      <w:pPr>
        <w:spacing w:before="65" w:line="228" w:lineRule="auto"/>
        <w:ind w:left="8"/>
        <w:rPr>
          <w:rFonts w:ascii="宋体" w:hAnsi="宋体" w:eastAsia="宋体" w:cs="宋体"/>
          <w:color w:val="auto"/>
          <w:sz w:val="20"/>
          <w:szCs w:val="20"/>
        </w:rPr>
      </w:pPr>
      <w:r>
        <w:rPr>
          <w:rFonts w:ascii="宋体" w:hAnsi="宋体" w:eastAsia="宋体" w:cs="宋体"/>
          <w:color w:val="auto"/>
          <w:spacing w:val="8"/>
          <w:sz w:val="20"/>
          <w:szCs w:val="20"/>
        </w:rPr>
        <w:t>括联合体各方相关情况。</w:t>
      </w:r>
    </w:p>
    <w:p w14:paraId="34B45773">
      <w:pPr>
        <w:pStyle w:val="7"/>
        <w:spacing w:line="350" w:lineRule="auto"/>
        <w:rPr>
          <w:color w:val="auto"/>
        </w:rPr>
      </w:pPr>
    </w:p>
    <w:p w14:paraId="6FF0B9E1">
      <w:pPr>
        <w:spacing w:before="91" w:line="222" w:lineRule="auto"/>
        <w:ind w:left="151" w:leftChars="0"/>
        <w:outlineLvl w:val="1"/>
        <w:rPr>
          <w:rFonts w:ascii="黑体" w:hAnsi="黑体" w:eastAsia="黑体" w:cs="黑体"/>
          <w:color w:val="auto"/>
          <w:sz w:val="28"/>
          <w:szCs w:val="28"/>
        </w:rPr>
      </w:pPr>
      <w:bookmarkStart w:id="470" w:name="bookmark72"/>
      <w:bookmarkEnd w:id="470"/>
      <w:bookmarkStart w:id="471" w:name="bookmark71"/>
      <w:bookmarkEnd w:id="471"/>
      <w:r>
        <w:rPr>
          <w:rFonts w:ascii="Times New Roman" w:hAnsi="Times New Roman" w:eastAsia="Times New Roman" w:cs="Times New Roman"/>
          <w:color w:val="auto"/>
          <w:spacing w:val="-1"/>
          <w:sz w:val="28"/>
          <w:szCs w:val="28"/>
        </w:rPr>
        <w:t xml:space="preserve">3.6  </w:t>
      </w:r>
      <w:r>
        <w:rPr>
          <w:rFonts w:ascii="黑体" w:hAnsi="黑体" w:eastAsia="黑体" w:cs="黑体"/>
          <w:color w:val="auto"/>
          <w:spacing w:val="-1"/>
          <w:sz w:val="28"/>
          <w:szCs w:val="28"/>
        </w:rPr>
        <w:t>备选投标方案</w:t>
      </w:r>
    </w:p>
    <w:p w14:paraId="388B0D7A">
      <w:pPr>
        <w:pStyle w:val="7"/>
        <w:spacing w:line="450" w:lineRule="auto"/>
        <w:rPr>
          <w:color w:val="auto"/>
        </w:rPr>
      </w:pPr>
    </w:p>
    <w:p w14:paraId="075CBF1B">
      <w:pPr>
        <w:spacing w:before="65" w:line="359" w:lineRule="auto"/>
        <w:ind w:left="10" w:right="48" w:firstLine="430"/>
        <w:rPr>
          <w:rFonts w:ascii="宋体" w:hAnsi="宋体" w:eastAsia="宋体" w:cs="宋体"/>
          <w:color w:val="auto"/>
          <w:sz w:val="20"/>
          <w:szCs w:val="20"/>
        </w:rPr>
      </w:pPr>
      <w:r>
        <w:rPr>
          <w:rFonts w:ascii="宋体" w:hAnsi="宋体" w:eastAsia="宋体" w:cs="宋体"/>
          <w:color w:val="auto"/>
          <w:spacing w:val="9"/>
          <w:sz w:val="20"/>
          <w:szCs w:val="20"/>
        </w:rPr>
        <w:t>除投标人须知前附表另有规定外，投标人不得递交备选投标方案。允许投标人递交备选投标方案</w:t>
      </w:r>
      <w:r>
        <w:rPr>
          <w:rFonts w:ascii="宋体" w:hAnsi="宋体" w:eastAsia="宋体" w:cs="宋体"/>
          <w:color w:val="auto"/>
          <w:spacing w:val="8"/>
          <w:sz w:val="20"/>
          <w:szCs w:val="20"/>
        </w:rPr>
        <w:t>的，</w:t>
      </w:r>
      <w:r>
        <w:rPr>
          <w:rFonts w:ascii="宋体" w:hAnsi="宋体" w:eastAsia="宋体" w:cs="宋体"/>
          <w:color w:val="auto"/>
          <w:spacing w:val="9"/>
          <w:sz w:val="20"/>
          <w:szCs w:val="20"/>
        </w:rPr>
        <w:t>只有中标人所递交的备选投标方案方可予以考虑。评标委员会认为中标人的备选投标方案优于其按照招标文件要求编制的投标方案的，招标人可以接受该备选投标方案。</w:t>
      </w:r>
    </w:p>
    <w:p w14:paraId="42BFF48B">
      <w:pPr>
        <w:spacing w:before="323" w:line="222" w:lineRule="auto"/>
        <w:ind w:left="151" w:leftChars="0"/>
        <w:outlineLvl w:val="1"/>
        <w:rPr>
          <w:rFonts w:ascii="黑体" w:hAnsi="黑体" w:eastAsia="黑体" w:cs="黑体"/>
          <w:color w:val="auto"/>
          <w:sz w:val="28"/>
          <w:szCs w:val="28"/>
        </w:rPr>
      </w:pPr>
      <w:bookmarkStart w:id="472" w:name="bookmark73"/>
      <w:bookmarkEnd w:id="472"/>
      <w:bookmarkStart w:id="473" w:name="bookmark74"/>
      <w:bookmarkEnd w:id="473"/>
      <w:r>
        <w:rPr>
          <w:rFonts w:ascii="Times New Roman" w:hAnsi="Times New Roman" w:eastAsia="Times New Roman" w:cs="Times New Roman"/>
          <w:color w:val="auto"/>
          <w:spacing w:val="-1"/>
          <w:sz w:val="28"/>
          <w:szCs w:val="28"/>
        </w:rPr>
        <w:t xml:space="preserve">3.7  </w:t>
      </w:r>
      <w:r>
        <w:rPr>
          <w:rFonts w:ascii="黑体" w:hAnsi="黑体" w:eastAsia="黑体" w:cs="黑体"/>
          <w:color w:val="auto"/>
          <w:spacing w:val="-1"/>
          <w:sz w:val="28"/>
          <w:szCs w:val="28"/>
        </w:rPr>
        <w:t>投标文件的编制</w:t>
      </w:r>
    </w:p>
    <w:p w14:paraId="14FF9215">
      <w:pPr>
        <w:pStyle w:val="7"/>
        <w:spacing w:line="448" w:lineRule="auto"/>
        <w:rPr>
          <w:color w:val="auto"/>
        </w:rPr>
      </w:pPr>
    </w:p>
    <w:p w14:paraId="5D512DEC">
      <w:pPr>
        <w:spacing w:before="65" w:line="360" w:lineRule="auto"/>
        <w:ind w:left="11" w:right="43" w:firstLine="417"/>
        <w:jc w:val="both"/>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3.7.</w:t>
      </w:r>
      <w:r>
        <w:rPr>
          <w:rFonts w:ascii="Times New Roman" w:hAnsi="Times New Roman" w:eastAsia="Times New Roman" w:cs="Times New Roman"/>
          <w:color w:val="auto"/>
          <w:spacing w:val="-17"/>
          <w:sz w:val="20"/>
          <w:szCs w:val="20"/>
        </w:rPr>
        <w:t xml:space="preserve"> </w:t>
      </w:r>
      <w:r>
        <w:rPr>
          <w:rFonts w:ascii="Times New Roman" w:hAnsi="Times New Roman" w:eastAsia="Times New Roman" w:cs="Times New Roman"/>
          <w:color w:val="auto"/>
          <w:spacing w:val="6"/>
          <w:sz w:val="20"/>
          <w:szCs w:val="20"/>
        </w:rPr>
        <w:t xml:space="preserve">1  </w:t>
      </w:r>
      <w:r>
        <w:rPr>
          <w:rFonts w:ascii="宋体" w:hAnsi="宋体" w:eastAsia="宋体" w:cs="宋体"/>
          <w:color w:val="auto"/>
          <w:spacing w:val="6"/>
          <w:sz w:val="20"/>
          <w:szCs w:val="20"/>
        </w:rPr>
        <w:t>投标文件应按第七章</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rPr>
        <w:t>投标文件格式</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rPr>
        <w:t>进行编写，如有必要，可以增加附页，作为投标文件的组成</w:t>
      </w:r>
      <w:r>
        <w:rPr>
          <w:rFonts w:ascii="宋体" w:hAnsi="宋体" w:eastAsia="宋体" w:cs="宋体"/>
          <w:color w:val="auto"/>
          <w:spacing w:val="9"/>
          <w:sz w:val="20"/>
          <w:szCs w:val="20"/>
        </w:rPr>
        <w:t>部分。其中，投标函附录在满足招标文件实质性要求的基础上，可以提出比招标文件要求更有利于招标人</w:t>
      </w:r>
      <w:r>
        <w:rPr>
          <w:rFonts w:ascii="宋体" w:hAnsi="宋体" w:eastAsia="宋体" w:cs="宋体"/>
          <w:color w:val="auto"/>
          <w:spacing w:val="4"/>
          <w:sz w:val="20"/>
          <w:szCs w:val="20"/>
        </w:rPr>
        <w:t>的承诺。</w:t>
      </w:r>
    </w:p>
    <w:p w14:paraId="7442E8FA">
      <w:pPr>
        <w:spacing w:before="28" w:line="299" w:lineRule="auto"/>
        <w:ind w:left="34" w:right="45" w:firstLine="395"/>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3.7.2  </w:t>
      </w:r>
      <w:r>
        <w:rPr>
          <w:rFonts w:ascii="宋体" w:hAnsi="宋体" w:eastAsia="宋体" w:cs="宋体"/>
          <w:color w:val="auto"/>
          <w:spacing w:val="11"/>
          <w:sz w:val="20"/>
          <w:szCs w:val="20"/>
        </w:rPr>
        <w:t>投标文件应当对招标文件有关招标范围、投标有</w:t>
      </w:r>
      <w:r>
        <w:rPr>
          <w:rFonts w:ascii="宋体" w:hAnsi="宋体" w:eastAsia="宋体" w:cs="宋体"/>
          <w:color w:val="auto"/>
          <w:spacing w:val="10"/>
          <w:sz w:val="20"/>
          <w:szCs w:val="20"/>
        </w:rPr>
        <w:t>效期、工期、质量标准、发包人要求等实质性</w:t>
      </w:r>
      <w:r>
        <w:rPr>
          <w:rFonts w:ascii="宋体" w:hAnsi="宋体" w:eastAsia="宋体" w:cs="宋体"/>
          <w:color w:val="auto"/>
          <w:spacing w:val="3"/>
          <w:sz w:val="20"/>
          <w:szCs w:val="20"/>
        </w:rPr>
        <w:t>内容作出响应。</w:t>
      </w:r>
    </w:p>
    <w:p w14:paraId="52D90A78">
      <w:pPr>
        <w:spacing w:before="153" w:line="362" w:lineRule="auto"/>
        <w:ind w:left="8" w:right="43" w:firstLine="421"/>
        <w:jc w:val="both"/>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3.7.3  </w:t>
      </w:r>
      <w:r>
        <w:rPr>
          <w:rFonts w:ascii="宋体" w:hAnsi="宋体" w:eastAsia="宋体" w:cs="宋体"/>
          <w:color w:val="auto"/>
          <w:spacing w:val="11"/>
          <w:sz w:val="20"/>
          <w:szCs w:val="20"/>
        </w:rPr>
        <w:t>投标文件应用不褪色的材料书写或打印，并由投</w:t>
      </w:r>
      <w:r>
        <w:rPr>
          <w:rFonts w:ascii="宋体" w:hAnsi="宋体" w:eastAsia="宋体" w:cs="宋体"/>
          <w:color w:val="auto"/>
          <w:spacing w:val="10"/>
          <w:sz w:val="20"/>
          <w:szCs w:val="20"/>
        </w:rPr>
        <w:t>标人的法定代表人或其授权的代理人签字或盖</w:t>
      </w:r>
      <w:r>
        <w:rPr>
          <w:rFonts w:ascii="宋体" w:hAnsi="宋体" w:eastAsia="宋体" w:cs="宋体"/>
          <w:color w:val="auto"/>
          <w:spacing w:val="9"/>
          <w:sz w:val="20"/>
          <w:szCs w:val="20"/>
        </w:rPr>
        <w:t>单位章。投标人的法定代表人授权代理人签字的，投标文件应附由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14:paraId="102D5BE6">
      <w:pPr>
        <w:spacing w:before="32" w:line="298" w:lineRule="auto"/>
        <w:ind w:left="11" w:firstLine="417"/>
        <w:rPr>
          <w:rFonts w:ascii="宋体" w:hAnsi="宋体" w:eastAsia="宋体" w:cs="宋体"/>
          <w:color w:val="auto"/>
          <w:sz w:val="20"/>
          <w:szCs w:val="20"/>
        </w:rPr>
      </w:pPr>
      <w:r>
        <w:rPr>
          <w:rFonts w:ascii="Times New Roman" w:hAnsi="Times New Roman" w:eastAsia="Times New Roman" w:cs="Times New Roman"/>
          <w:color w:val="auto"/>
          <w:spacing w:val="12"/>
          <w:sz w:val="20"/>
          <w:szCs w:val="20"/>
        </w:rPr>
        <w:t xml:space="preserve">3.7.4  </w:t>
      </w:r>
      <w:r>
        <w:rPr>
          <w:rFonts w:ascii="宋体" w:hAnsi="宋体" w:eastAsia="宋体" w:cs="宋体"/>
          <w:color w:val="auto"/>
          <w:spacing w:val="12"/>
          <w:sz w:val="20"/>
          <w:szCs w:val="20"/>
        </w:rPr>
        <w:t>投标文件正本一份</w:t>
      </w:r>
      <w:r>
        <w:rPr>
          <w:rFonts w:ascii="Times New Roman" w:hAnsi="Times New Roman" w:eastAsia="Times New Roman" w:cs="Times New Roman"/>
          <w:color w:val="auto"/>
          <w:spacing w:val="12"/>
          <w:sz w:val="20"/>
          <w:szCs w:val="20"/>
        </w:rPr>
        <w:t xml:space="preserve">,  </w:t>
      </w:r>
      <w:r>
        <w:rPr>
          <w:rFonts w:ascii="宋体" w:hAnsi="宋体" w:eastAsia="宋体" w:cs="宋体"/>
          <w:color w:val="auto"/>
          <w:spacing w:val="12"/>
          <w:sz w:val="20"/>
          <w:szCs w:val="20"/>
        </w:rPr>
        <w:t>副本份数见投标人须知前附表。正本和副本的封面上应清楚地标记</w:t>
      </w:r>
      <w:r>
        <w:rPr>
          <w:rFonts w:ascii="Times New Roman" w:hAnsi="Times New Roman" w:eastAsia="Times New Roman" w:cs="Times New Roman"/>
          <w:color w:val="auto"/>
          <w:spacing w:val="12"/>
          <w:sz w:val="20"/>
          <w:szCs w:val="20"/>
        </w:rPr>
        <w:t>“</w:t>
      </w:r>
      <w:r>
        <w:rPr>
          <w:rFonts w:ascii="宋体" w:hAnsi="宋体" w:eastAsia="宋体" w:cs="宋体"/>
          <w:color w:val="auto"/>
          <w:spacing w:val="12"/>
          <w:sz w:val="20"/>
          <w:szCs w:val="20"/>
        </w:rPr>
        <w:t>正本</w:t>
      </w:r>
      <w:r>
        <w:rPr>
          <w:rFonts w:ascii="Times New Roman" w:hAnsi="Times New Roman" w:eastAsia="Times New Roman" w:cs="Times New Roman"/>
          <w:color w:val="auto"/>
          <w:spacing w:val="12"/>
          <w:sz w:val="20"/>
          <w:szCs w:val="20"/>
        </w:rPr>
        <w:t>”</w:t>
      </w:r>
      <w:r>
        <w:rPr>
          <w:rFonts w:ascii="宋体" w:hAnsi="宋体" w:eastAsia="宋体" w:cs="宋体"/>
          <w:color w:val="auto"/>
          <w:spacing w:val="8"/>
          <w:sz w:val="20"/>
          <w:szCs w:val="20"/>
        </w:rPr>
        <w:t>或</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副本</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的字样。当副本和正本不一致时，以正本为准。</w:t>
      </w:r>
    </w:p>
    <w:p w14:paraId="21BA85E9">
      <w:pPr>
        <w:spacing w:before="155" w:line="227" w:lineRule="auto"/>
        <w:ind w:left="429"/>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3.7.5  </w:t>
      </w:r>
      <w:r>
        <w:rPr>
          <w:rFonts w:ascii="宋体" w:hAnsi="宋体" w:eastAsia="宋体" w:cs="宋体"/>
          <w:color w:val="auto"/>
          <w:spacing w:val="9"/>
          <w:sz w:val="20"/>
          <w:szCs w:val="20"/>
        </w:rPr>
        <w:t>投标文件的正本与副本应分别</w:t>
      </w:r>
      <w:r>
        <w:rPr>
          <w:rFonts w:ascii="宋体" w:hAnsi="宋体" w:eastAsia="宋体" w:cs="宋体"/>
          <w:color w:val="auto"/>
          <w:spacing w:val="8"/>
          <w:sz w:val="20"/>
          <w:szCs w:val="20"/>
        </w:rPr>
        <w:t>装订成册，具体装订要求见投标人须知前附表规定。</w:t>
      </w:r>
    </w:p>
    <w:p w14:paraId="21633A3C">
      <w:pPr>
        <w:pStyle w:val="7"/>
        <w:spacing w:line="324" w:lineRule="auto"/>
        <w:rPr>
          <w:color w:val="auto"/>
        </w:rPr>
      </w:pPr>
    </w:p>
    <w:p w14:paraId="2C71848B">
      <w:pPr>
        <w:spacing w:before="101" w:line="228" w:lineRule="auto"/>
        <w:ind w:left="8" w:leftChars="0"/>
        <w:outlineLvl w:val="0"/>
        <w:rPr>
          <w:rFonts w:ascii="黑体" w:hAnsi="黑体" w:eastAsia="黑体" w:cs="黑体"/>
          <w:color w:val="auto"/>
          <w:sz w:val="31"/>
          <w:szCs w:val="31"/>
        </w:rPr>
      </w:pPr>
      <w:bookmarkStart w:id="474" w:name="bookmark75"/>
      <w:bookmarkEnd w:id="474"/>
      <w:bookmarkStart w:id="475" w:name="bookmark76"/>
      <w:bookmarkEnd w:id="475"/>
      <w:bookmarkStart w:id="476" w:name="bookmark78"/>
      <w:bookmarkEnd w:id="476"/>
      <w:r>
        <w:rPr>
          <w:rFonts w:ascii="Times New Roman" w:hAnsi="Times New Roman" w:eastAsia="Times New Roman" w:cs="Times New Roman"/>
          <w:b/>
          <w:bCs/>
          <w:color w:val="auto"/>
          <w:spacing w:val="1"/>
          <w:sz w:val="31"/>
          <w:szCs w:val="31"/>
        </w:rPr>
        <w:t>4.</w:t>
      </w:r>
      <w:r>
        <w:rPr>
          <w:rFonts w:ascii="Times New Roman" w:hAnsi="Times New Roman" w:eastAsia="Times New Roman" w:cs="Times New Roman"/>
          <w:b/>
          <w:bCs/>
          <w:color w:val="auto"/>
          <w:spacing w:val="7"/>
          <w:sz w:val="31"/>
          <w:szCs w:val="31"/>
        </w:rPr>
        <w:t xml:space="preserve">  </w:t>
      </w:r>
      <w:r>
        <w:rPr>
          <w:rFonts w:ascii="黑体" w:hAnsi="黑体" w:eastAsia="黑体" w:cs="黑体"/>
          <w:b/>
          <w:bCs/>
          <w:color w:val="auto"/>
          <w:spacing w:val="1"/>
          <w:sz w:val="31"/>
          <w:szCs w:val="31"/>
        </w:rPr>
        <w:t>投标</w:t>
      </w:r>
    </w:p>
    <w:p w14:paraId="01C03D54">
      <w:pPr>
        <w:pStyle w:val="7"/>
        <w:spacing w:line="424" w:lineRule="auto"/>
        <w:rPr>
          <w:color w:val="auto"/>
        </w:rPr>
      </w:pPr>
    </w:p>
    <w:p w14:paraId="7CA6C607">
      <w:pPr>
        <w:spacing w:before="155" w:line="227" w:lineRule="auto"/>
        <w:ind w:left="424"/>
        <w:rPr>
          <w:rFonts w:ascii="Times New Roman" w:hAnsi="Times New Roman" w:eastAsia="Times New Roman" w:cs="Times New Roman"/>
          <w:color w:val="auto"/>
          <w:spacing w:val="-1"/>
          <w:sz w:val="28"/>
          <w:szCs w:val="28"/>
        </w:rPr>
      </w:pPr>
      <w:bookmarkStart w:id="477" w:name="bookmark77"/>
      <w:bookmarkEnd w:id="477"/>
    </w:p>
    <w:p w14:paraId="036A4524">
      <w:pPr>
        <w:spacing w:before="155" w:line="227" w:lineRule="auto"/>
        <w:ind w:left="424"/>
        <w:rPr>
          <w:rFonts w:ascii="黑体" w:hAnsi="黑体" w:eastAsia="黑体" w:cs="黑体"/>
          <w:color w:val="auto"/>
          <w:sz w:val="28"/>
          <w:szCs w:val="28"/>
        </w:rPr>
      </w:pPr>
      <w:r>
        <w:rPr>
          <w:rFonts w:ascii="Times New Roman" w:hAnsi="Times New Roman" w:eastAsia="Times New Roman" w:cs="Times New Roman"/>
          <w:color w:val="auto"/>
          <w:spacing w:val="-1"/>
          <w:sz w:val="28"/>
          <w:szCs w:val="28"/>
        </w:rPr>
        <w:t xml:space="preserve">4.1  </w:t>
      </w:r>
      <w:bookmarkStart w:id="478" w:name="bookmark79"/>
      <w:bookmarkEnd w:id="478"/>
      <w:bookmarkStart w:id="479" w:name="bookmark80"/>
      <w:bookmarkEnd w:id="479"/>
      <w:r>
        <w:rPr>
          <w:rFonts w:ascii="黑体" w:hAnsi="黑体" w:eastAsia="黑体" w:cs="黑体"/>
          <w:color w:val="auto"/>
          <w:spacing w:val="-1"/>
          <w:sz w:val="28"/>
          <w:szCs w:val="28"/>
        </w:rPr>
        <w:t>投标文件的递交</w:t>
      </w:r>
    </w:p>
    <w:p w14:paraId="638642C0">
      <w:pPr>
        <w:pStyle w:val="7"/>
        <w:spacing w:line="448" w:lineRule="auto"/>
        <w:rPr>
          <w:color w:val="auto"/>
        </w:rPr>
      </w:pPr>
    </w:p>
    <w:p w14:paraId="377CE6A5">
      <w:pPr>
        <w:keepNext w:val="0"/>
        <w:keepLines w:val="0"/>
        <w:pageBreakBefore w:val="0"/>
        <w:widowControl/>
        <w:kinsoku w:val="0"/>
        <w:wordWrap/>
        <w:overflowPunct/>
        <w:topLinePunct w:val="0"/>
        <w:autoSpaceDE w:val="0"/>
        <w:autoSpaceDN w:val="0"/>
        <w:bidi w:val="0"/>
        <w:adjustRightInd w:val="0"/>
        <w:snapToGrid w:val="0"/>
        <w:spacing w:before="65" w:line="365" w:lineRule="auto"/>
        <w:ind w:left="11" w:right="68" w:firstLine="414"/>
        <w:textAlignment w:val="baseline"/>
        <w:rPr>
          <w:rFonts w:ascii="宋体" w:hAnsi="宋体" w:eastAsia="宋体" w:cs="宋体"/>
          <w:color w:val="auto"/>
          <w:spacing w:val="8"/>
          <w:sz w:val="20"/>
          <w:szCs w:val="20"/>
        </w:rPr>
      </w:pPr>
      <w:r>
        <w:rPr>
          <w:rFonts w:ascii="宋体" w:hAnsi="宋体" w:eastAsia="宋体" w:cs="宋体"/>
          <w:color w:val="auto"/>
          <w:spacing w:val="8"/>
          <w:sz w:val="20"/>
          <w:szCs w:val="20"/>
        </w:rPr>
        <w:t>4.1.1</w:t>
      </w:r>
      <w:r>
        <w:rPr>
          <w:rFonts w:hint="eastAsia" w:ascii="宋体" w:hAnsi="宋体" w:eastAsia="宋体" w:cs="宋体"/>
          <w:color w:val="auto"/>
          <w:spacing w:val="8"/>
          <w:sz w:val="20"/>
          <w:szCs w:val="20"/>
          <w:lang w:val="en-US" w:eastAsia="zh-CN"/>
        </w:rPr>
        <w:t xml:space="preserve"> </w:t>
      </w:r>
      <w:r>
        <w:rPr>
          <w:rFonts w:hint="eastAsia" w:ascii="宋体" w:hAnsi="宋体" w:eastAsia="宋体" w:cs="宋体"/>
          <w:color w:val="auto"/>
          <w:spacing w:val="8"/>
          <w:sz w:val="20"/>
          <w:szCs w:val="20"/>
        </w:rPr>
        <w:t>投标人应当在电子交易平台注册登记，如实递交有关信息，并经电子交易平台运营机构验证。</w:t>
      </w:r>
    </w:p>
    <w:p w14:paraId="1D10138A">
      <w:pPr>
        <w:keepNext w:val="0"/>
        <w:keepLines w:val="0"/>
        <w:pageBreakBefore w:val="0"/>
        <w:widowControl/>
        <w:kinsoku w:val="0"/>
        <w:wordWrap/>
        <w:overflowPunct/>
        <w:topLinePunct w:val="0"/>
        <w:autoSpaceDE w:val="0"/>
        <w:autoSpaceDN w:val="0"/>
        <w:bidi w:val="0"/>
        <w:adjustRightInd w:val="0"/>
        <w:snapToGrid w:val="0"/>
        <w:spacing w:before="65" w:line="365" w:lineRule="auto"/>
        <w:ind w:left="11" w:right="68" w:firstLine="414"/>
        <w:textAlignment w:val="baseline"/>
        <w:rPr>
          <w:rFonts w:ascii="宋体" w:hAnsi="宋体" w:eastAsia="宋体" w:cs="宋体"/>
          <w:color w:val="auto"/>
          <w:spacing w:val="8"/>
          <w:sz w:val="20"/>
          <w:szCs w:val="20"/>
        </w:rPr>
      </w:pPr>
      <w:r>
        <w:rPr>
          <w:rFonts w:ascii="宋体" w:hAnsi="宋体" w:eastAsia="宋体" w:cs="宋体"/>
          <w:color w:val="auto"/>
          <w:spacing w:val="8"/>
          <w:sz w:val="20"/>
          <w:szCs w:val="20"/>
        </w:rPr>
        <w:t>4.1.2</w:t>
      </w:r>
      <w:r>
        <w:rPr>
          <w:rFonts w:hint="eastAsia" w:ascii="宋体" w:hAnsi="宋体" w:eastAsia="宋体" w:cs="宋体"/>
          <w:color w:val="auto"/>
          <w:spacing w:val="8"/>
          <w:sz w:val="20"/>
          <w:szCs w:val="20"/>
          <w:lang w:val="en-US" w:eastAsia="zh-CN"/>
        </w:rPr>
        <w:t xml:space="preserve"> </w:t>
      </w:r>
      <w:r>
        <w:rPr>
          <w:rFonts w:hint="eastAsia" w:ascii="宋体" w:hAnsi="宋体" w:eastAsia="宋体" w:cs="宋体"/>
          <w:color w:val="auto"/>
          <w:spacing w:val="8"/>
          <w:sz w:val="20"/>
          <w:szCs w:val="20"/>
          <w:u w:val="single"/>
        </w:rPr>
        <w:t>投标人应当通过投标人须知前附表规定的电子交易平台递交投标文件。</w:t>
      </w:r>
    </w:p>
    <w:p w14:paraId="13792DF7">
      <w:pPr>
        <w:keepNext w:val="0"/>
        <w:keepLines w:val="0"/>
        <w:pageBreakBefore w:val="0"/>
        <w:widowControl/>
        <w:kinsoku w:val="0"/>
        <w:wordWrap/>
        <w:overflowPunct/>
        <w:topLinePunct w:val="0"/>
        <w:autoSpaceDE w:val="0"/>
        <w:autoSpaceDN w:val="0"/>
        <w:bidi w:val="0"/>
        <w:adjustRightInd w:val="0"/>
        <w:snapToGrid w:val="0"/>
        <w:spacing w:before="65" w:line="365" w:lineRule="auto"/>
        <w:ind w:left="11" w:right="68" w:firstLine="414"/>
        <w:textAlignment w:val="baseline"/>
        <w:rPr>
          <w:rFonts w:ascii="宋体" w:hAnsi="宋体" w:eastAsia="宋体" w:cs="宋体"/>
          <w:color w:val="auto"/>
          <w:spacing w:val="8"/>
          <w:sz w:val="20"/>
          <w:szCs w:val="20"/>
        </w:rPr>
      </w:pPr>
      <w:r>
        <w:rPr>
          <w:rFonts w:ascii="宋体" w:hAnsi="宋体" w:eastAsia="宋体" w:cs="宋体"/>
          <w:color w:val="auto"/>
          <w:spacing w:val="8"/>
          <w:sz w:val="20"/>
          <w:szCs w:val="20"/>
        </w:rPr>
        <w:t>4.1.3</w:t>
      </w:r>
      <w:r>
        <w:rPr>
          <w:rFonts w:hint="eastAsia" w:ascii="宋体" w:hAnsi="宋体" w:eastAsia="宋体" w:cs="宋体"/>
          <w:color w:val="auto"/>
          <w:spacing w:val="8"/>
          <w:sz w:val="20"/>
          <w:szCs w:val="20"/>
          <w:lang w:val="en-US" w:eastAsia="zh-CN"/>
        </w:rPr>
        <w:t xml:space="preserve"> </w:t>
      </w:r>
      <w:r>
        <w:rPr>
          <w:rFonts w:hint="eastAsia" w:ascii="宋体" w:hAnsi="宋体" w:eastAsia="宋体" w:cs="宋体"/>
          <w:color w:val="auto"/>
          <w:spacing w:val="8"/>
          <w:sz w:val="20"/>
          <w:szCs w:val="20"/>
          <w:u w:val="single"/>
        </w:rPr>
        <w:t>投标人应在投标人须知前附表规定的投标截止时间前，完成投标文件的传输递交。投标截止时间前未完成投标文件传输的，视为撤回投标文件。投标截止时间后送达的投标文件，电子交易平台应当拒收。</w:t>
      </w:r>
      <w:r>
        <w:rPr>
          <w:rFonts w:hint="eastAsia" w:ascii="宋体" w:hAnsi="宋体" w:eastAsia="宋体" w:cs="宋体"/>
          <w:color w:val="auto"/>
          <w:spacing w:val="8"/>
          <w:sz w:val="20"/>
          <w:szCs w:val="20"/>
        </w:rPr>
        <w:t>投标截止时间前可以对已经递交的投标文件进行替换或者撤回。</w:t>
      </w:r>
    </w:p>
    <w:p w14:paraId="779F860E">
      <w:pPr>
        <w:keepNext w:val="0"/>
        <w:keepLines w:val="0"/>
        <w:pageBreakBefore w:val="0"/>
        <w:widowControl/>
        <w:kinsoku w:val="0"/>
        <w:wordWrap/>
        <w:overflowPunct/>
        <w:topLinePunct w:val="0"/>
        <w:autoSpaceDE w:val="0"/>
        <w:autoSpaceDN w:val="0"/>
        <w:bidi w:val="0"/>
        <w:adjustRightInd w:val="0"/>
        <w:snapToGrid w:val="0"/>
        <w:spacing w:before="65" w:line="365" w:lineRule="auto"/>
        <w:ind w:left="11" w:right="68" w:firstLine="414"/>
        <w:textAlignment w:val="baseline"/>
        <w:rPr>
          <w:rFonts w:ascii="宋体" w:hAnsi="宋体" w:eastAsia="宋体" w:cs="宋体"/>
          <w:color w:val="auto"/>
          <w:spacing w:val="8"/>
          <w:sz w:val="20"/>
          <w:szCs w:val="20"/>
        </w:rPr>
      </w:pPr>
      <w:r>
        <w:rPr>
          <w:rFonts w:ascii="宋体" w:hAnsi="宋体" w:eastAsia="宋体" w:cs="宋体"/>
          <w:color w:val="auto"/>
          <w:spacing w:val="8"/>
          <w:sz w:val="20"/>
          <w:szCs w:val="20"/>
        </w:rPr>
        <w:t>4.1.4</w:t>
      </w:r>
      <w:r>
        <w:rPr>
          <w:rFonts w:hint="eastAsia" w:ascii="宋体" w:hAnsi="宋体" w:eastAsia="宋体" w:cs="宋体"/>
          <w:color w:val="auto"/>
          <w:spacing w:val="8"/>
          <w:sz w:val="20"/>
          <w:szCs w:val="20"/>
          <w:lang w:val="en-US" w:eastAsia="zh-CN"/>
        </w:rPr>
        <w:t xml:space="preserve"> </w:t>
      </w:r>
      <w:r>
        <w:rPr>
          <w:rFonts w:hint="eastAsia" w:ascii="宋体" w:hAnsi="宋体" w:eastAsia="宋体" w:cs="宋体"/>
          <w:color w:val="auto"/>
          <w:spacing w:val="8"/>
          <w:sz w:val="20"/>
          <w:szCs w:val="20"/>
        </w:rPr>
        <w:t>电子交易平台在投标截止时间前收到投标人送达的投标文件，应当即时向投标人发出确认回执通知，并妥善保存投标文件。</w:t>
      </w:r>
    </w:p>
    <w:p w14:paraId="580C8C7E">
      <w:pPr>
        <w:keepNext w:val="0"/>
        <w:keepLines w:val="0"/>
        <w:pageBreakBefore w:val="0"/>
        <w:widowControl/>
        <w:kinsoku w:val="0"/>
        <w:wordWrap/>
        <w:overflowPunct/>
        <w:topLinePunct w:val="0"/>
        <w:autoSpaceDE w:val="0"/>
        <w:autoSpaceDN w:val="0"/>
        <w:bidi w:val="0"/>
        <w:adjustRightInd w:val="0"/>
        <w:snapToGrid w:val="0"/>
        <w:spacing w:before="65" w:line="365" w:lineRule="auto"/>
        <w:ind w:left="11" w:right="68" w:firstLine="414"/>
        <w:textAlignment w:val="baseline"/>
        <w:rPr>
          <w:rFonts w:ascii="宋体" w:hAnsi="宋体" w:eastAsia="宋体" w:cs="宋体"/>
          <w:color w:val="auto"/>
          <w:spacing w:val="8"/>
          <w:sz w:val="20"/>
          <w:szCs w:val="20"/>
          <w:u w:val="single"/>
        </w:rPr>
      </w:pPr>
      <w:r>
        <w:rPr>
          <w:rFonts w:ascii="宋体" w:hAnsi="宋体" w:eastAsia="宋体" w:cs="宋体"/>
          <w:color w:val="auto"/>
          <w:spacing w:val="8"/>
          <w:sz w:val="20"/>
          <w:szCs w:val="20"/>
        </w:rPr>
        <w:t>4.1.5</w:t>
      </w:r>
      <w:r>
        <w:rPr>
          <w:rFonts w:hint="eastAsia" w:ascii="宋体" w:hAnsi="宋体" w:eastAsia="宋体" w:cs="宋体"/>
          <w:color w:val="auto"/>
          <w:spacing w:val="8"/>
          <w:sz w:val="20"/>
          <w:szCs w:val="20"/>
          <w:lang w:val="en-US" w:eastAsia="zh-CN"/>
        </w:rPr>
        <w:t xml:space="preserve"> </w:t>
      </w:r>
      <w:r>
        <w:rPr>
          <w:rFonts w:hint="eastAsia" w:ascii="宋体" w:hAnsi="宋体" w:eastAsia="宋体" w:cs="宋体"/>
          <w:color w:val="auto"/>
          <w:spacing w:val="8"/>
          <w:sz w:val="20"/>
          <w:szCs w:val="20"/>
          <w:u w:val="single"/>
        </w:rPr>
        <w:t>投标人以投标保函（包括银行保函、担保保函、保险凭证，下同）形式提交投标保证金的（除电子保函和电子保险外），应当按照投标人须知前附表规定的时间、地点和密封要求向招标人提交投标保函原件。</w:t>
      </w:r>
    </w:p>
    <w:p w14:paraId="4B2408D2">
      <w:pPr>
        <w:keepNext w:val="0"/>
        <w:keepLines w:val="0"/>
        <w:pageBreakBefore w:val="0"/>
        <w:widowControl/>
        <w:kinsoku w:val="0"/>
        <w:wordWrap/>
        <w:overflowPunct/>
        <w:topLinePunct w:val="0"/>
        <w:autoSpaceDE w:val="0"/>
        <w:autoSpaceDN w:val="0"/>
        <w:bidi w:val="0"/>
        <w:adjustRightInd w:val="0"/>
        <w:snapToGrid w:val="0"/>
        <w:spacing w:before="65" w:line="365" w:lineRule="auto"/>
        <w:ind w:left="11" w:right="68" w:firstLine="414"/>
        <w:textAlignment w:val="baseline"/>
        <w:rPr>
          <w:rFonts w:ascii="宋体" w:hAnsi="宋体" w:eastAsia="宋体" w:cs="宋体"/>
          <w:color w:val="auto"/>
          <w:spacing w:val="8"/>
          <w:sz w:val="20"/>
          <w:szCs w:val="20"/>
        </w:rPr>
      </w:pPr>
      <w:r>
        <w:rPr>
          <w:rFonts w:ascii="宋体" w:hAnsi="宋体" w:eastAsia="宋体" w:cs="宋体"/>
          <w:color w:val="auto"/>
          <w:spacing w:val="8"/>
          <w:sz w:val="20"/>
          <w:szCs w:val="20"/>
        </w:rPr>
        <w:t xml:space="preserve">4.1.6 </w:t>
      </w:r>
      <w:r>
        <w:rPr>
          <w:rFonts w:hint="eastAsia" w:ascii="宋体" w:hAnsi="宋体" w:eastAsia="宋体" w:cs="宋体"/>
          <w:color w:val="auto"/>
          <w:spacing w:val="8"/>
          <w:sz w:val="20"/>
          <w:szCs w:val="20"/>
        </w:rPr>
        <w:t>投标人所递交的投标文件均不予退还。</w:t>
      </w:r>
    </w:p>
    <w:p w14:paraId="4D715702">
      <w:pPr>
        <w:keepNext w:val="0"/>
        <w:keepLines w:val="0"/>
        <w:pageBreakBefore w:val="0"/>
        <w:widowControl/>
        <w:kinsoku w:val="0"/>
        <w:wordWrap/>
        <w:overflowPunct/>
        <w:topLinePunct w:val="0"/>
        <w:autoSpaceDE w:val="0"/>
        <w:autoSpaceDN w:val="0"/>
        <w:bidi w:val="0"/>
        <w:adjustRightInd w:val="0"/>
        <w:snapToGrid w:val="0"/>
        <w:spacing w:before="65" w:line="365" w:lineRule="auto"/>
        <w:ind w:left="11" w:right="68" w:firstLine="414"/>
        <w:textAlignment w:val="baseline"/>
        <w:rPr>
          <w:rFonts w:ascii="宋体" w:hAnsi="宋体" w:eastAsia="宋体" w:cs="宋体"/>
          <w:color w:val="auto"/>
          <w:spacing w:val="8"/>
          <w:sz w:val="20"/>
          <w:szCs w:val="20"/>
        </w:rPr>
      </w:pPr>
      <w:r>
        <w:rPr>
          <w:rFonts w:ascii="宋体" w:hAnsi="宋体" w:eastAsia="宋体" w:cs="宋体"/>
          <w:color w:val="auto"/>
          <w:spacing w:val="8"/>
          <w:sz w:val="20"/>
          <w:szCs w:val="20"/>
        </w:rPr>
        <w:t xml:space="preserve">4.1.7 </w:t>
      </w:r>
      <w:r>
        <w:rPr>
          <w:rFonts w:hint="eastAsia" w:ascii="宋体" w:hAnsi="宋体" w:eastAsia="宋体" w:cs="宋体"/>
          <w:color w:val="auto"/>
          <w:spacing w:val="8"/>
          <w:sz w:val="20"/>
          <w:szCs w:val="20"/>
        </w:rPr>
        <w:t>到投标截止时间止，递交投标文件的投标人少于</w:t>
      </w:r>
      <w:r>
        <w:rPr>
          <w:rFonts w:ascii="宋体" w:hAnsi="宋体" w:eastAsia="宋体" w:cs="宋体"/>
          <w:color w:val="auto"/>
          <w:spacing w:val="8"/>
          <w:sz w:val="20"/>
          <w:szCs w:val="20"/>
        </w:rPr>
        <w:t>3</w:t>
      </w:r>
      <w:r>
        <w:rPr>
          <w:rFonts w:hint="eastAsia" w:ascii="宋体" w:hAnsi="宋体" w:eastAsia="宋体" w:cs="宋体"/>
          <w:color w:val="auto"/>
          <w:spacing w:val="8"/>
          <w:sz w:val="20"/>
          <w:szCs w:val="20"/>
        </w:rPr>
        <w:t>个的，不得开标；招标人应当重新招标。</w:t>
      </w:r>
    </w:p>
    <w:p w14:paraId="48435379">
      <w:pPr>
        <w:spacing w:before="153" w:line="228" w:lineRule="auto"/>
        <w:ind w:left="424"/>
        <w:rPr>
          <w:rFonts w:ascii="宋体" w:hAnsi="宋体" w:eastAsia="宋体" w:cs="宋体"/>
          <w:color w:val="auto"/>
          <w:sz w:val="20"/>
          <w:szCs w:val="20"/>
        </w:rPr>
      </w:pPr>
    </w:p>
    <w:p w14:paraId="2027A741">
      <w:pPr>
        <w:spacing w:before="92" w:line="222" w:lineRule="auto"/>
        <w:ind w:left="144" w:leftChars="0"/>
        <w:outlineLvl w:val="1"/>
        <w:rPr>
          <w:rFonts w:ascii="黑体" w:hAnsi="黑体" w:eastAsia="黑体" w:cs="黑体"/>
          <w:color w:val="auto"/>
          <w:sz w:val="28"/>
          <w:szCs w:val="28"/>
        </w:rPr>
      </w:pPr>
      <w:bookmarkStart w:id="480" w:name="bookmark81"/>
      <w:bookmarkEnd w:id="480"/>
      <w:bookmarkStart w:id="481" w:name="bookmark82"/>
      <w:bookmarkEnd w:id="481"/>
      <w:r>
        <w:rPr>
          <w:rFonts w:ascii="Times New Roman" w:hAnsi="Times New Roman" w:eastAsia="Times New Roman" w:cs="Times New Roman"/>
          <w:color w:val="auto"/>
          <w:spacing w:val="-1"/>
          <w:sz w:val="28"/>
          <w:szCs w:val="28"/>
        </w:rPr>
        <w:t xml:space="preserve">4.3  </w:t>
      </w:r>
      <w:r>
        <w:rPr>
          <w:rFonts w:ascii="黑体" w:hAnsi="黑体" w:eastAsia="黑体" w:cs="黑体"/>
          <w:color w:val="auto"/>
          <w:spacing w:val="-1"/>
          <w:sz w:val="28"/>
          <w:szCs w:val="28"/>
        </w:rPr>
        <w:t>投标文件的修改与撤回</w:t>
      </w:r>
    </w:p>
    <w:p w14:paraId="3613AB16">
      <w:pPr>
        <w:pStyle w:val="7"/>
        <w:spacing w:line="449" w:lineRule="auto"/>
        <w:rPr>
          <w:color w:val="auto"/>
        </w:rPr>
      </w:pPr>
    </w:p>
    <w:p w14:paraId="78918B32">
      <w:pPr>
        <w:spacing w:before="65" w:line="299" w:lineRule="auto"/>
        <w:ind w:left="9" w:right="70" w:firstLine="414"/>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4.3.</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  </w:t>
      </w:r>
      <w:r>
        <w:rPr>
          <w:rFonts w:ascii="宋体" w:hAnsi="宋体" w:eastAsia="宋体" w:cs="宋体"/>
          <w:color w:val="auto"/>
          <w:spacing w:val="8"/>
          <w:sz w:val="20"/>
          <w:szCs w:val="20"/>
        </w:rPr>
        <w:t>在</w:t>
      </w:r>
      <w:r>
        <w:rPr>
          <w:rFonts w:hint="eastAsia" w:ascii="宋体" w:hAnsi="宋体" w:eastAsia="宋体" w:cs="宋体"/>
          <w:color w:val="auto"/>
          <w:spacing w:val="8"/>
          <w:sz w:val="20"/>
          <w:szCs w:val="20"/>
          <w:lang w:val="en-US" w:eastAsia="zh-CN"/>
        </w:rPr>
        <w:t>投标人</w:t>
      </w:r>
      <w:r>
        <w:rPr>
          <w:rFonts w:hint="eastAsia" w:ascii="宋体" w:hAnsi="宋体" w:eastAsia="宋体" w:cs="宋体"/>
          <w:color w:val="auto"/>
          <w:spacing w:val="7"/>
          <w:sz w:val="20"/>
          <w:szCs w:val="20"/>
          <w:lang w:val="en-US" w:eastAsia="zh-CN"/>
        </w:rPr>
        <w:t>须知前附表</w:t>
      </w:r>
      <w:r>
        <w:rPr>
          <w:rFonts w:ascii="宋体" w:hAnsi="宋体" w:eastAsia="宋体" w:cs="宋体"/>
          <w:color w:val="auto"/>
          <w:spacing w:val="8"/>
          <w:sz w:val="20"/>
          <w:szCs w:val="20"/>
        </w:rPr>
        <w:t>第</w:t>
      </w:r>
      <w:r>
        <w:rPr>
          <w:rFonts w:ascii="宋体" w:hAnsi="宋体" w:eastAsia="宋体" w:cs="宋体"/>
          <w:color w:val="auto"/>
          <w:spacing w:val="-43"/>
          <w:sz w:val="20"/>
          <w:szCs w:val="20"/>
        </w:rPr>
        <w:t xml:space="preserve"> </w:t>
      </w:r>
      <w:r>
        <w:rPr>
          <w:rFonts w:ascii="Times New Roman" w:hAnsi="Times New Roman" w:eastAsia="Times New Roman" w:cs="Times New Roman"/>
          <w:color w:val="auto"/>
          <w:spacing w:val="8"/>
          <w:sz w:val="20"/>
          <w:szCs w:val="20"/>
        </w:rPr>
        <w:t xml:space="preserve">2.2.2 </w:t>
      </w:r>
      <w:r>
        <w:rPr>
          <w:rFonts w:ascii="宋体" w:hAnsi="宋体" w:eastAsia="宋体" w:cs="宋体"/>
          <w:color w:val="auto"/>
          <w:spacing w:val="8"/>
          <w:sz w:val="20"/>
          <w:szCs w:val="20"/>
        </w:rPr>
        <w:t>项规定</w:t>
      </w:r>
      <w:r>
        <w:rPr>
          <w:rFonts w:ascii="宋体" w:hAnsi="宋体" w:eastAsia="宋体" w:cs="宋体"/>
          <w:color w:val="auto"/>
          <w:spacing w:val="7"/>
          <w:sz w:val="20"/>
          <w:szCs w:val="20"/>
        </w:rPr>
        <w:t>的投标截止时间前，投标人可以修改或撤回已递交的投标文件，但应以书</w:t>
      </w:r>
      <w:r>
        <w:rPr>
          <w:rFonts w:ascii="宋体" w:hAnsi="宋体" w:eastAsia="宋体" w:cs="宋体"/>
          <w:color w:val="auto"/>
          <w:sz w:val="20"/>
          <w:szCs w:val="20"/>
        </w:rPr>
        <w:t xml:space="preserve"> </w:t>
      </w:r>
      <w:r>
        <w:rPr>
          <w:rFonts w:ascii="宋体" w:hAnsi="宋体" w:eastAsia="宋体" w:cs="宋体"/>
          <w:color w:val="auto"/>
          <w:spacing w:val="7"/>
          <w:sz w:val="20"/>
          <w:szCs w:val="20"/>
        </w:rPr>
        <w:t>面形式通知招标人。</w:t>
      </w:r>
    </w:p>
    <w:p w14:paraId="0471FF4B">
      <w:pPr>
        <w:spacing w:before="152" w:line="298" w:lineRule="auto"/>
        <w:ind w:left="16" w:right="70" w:firstLine="407"/>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4.3.2  </w:t>
      </w:r>
      <w:r>
        <w:rPr>
          <w:rFonts w:ascii="宋体" w:hAnsi="宋体" w:eastAsia="宋体" w:cs="宋体"/>
          <w:color w:val="auto"/>
          <w:spacing w:val="8"/>
          <w:sz w:val="20"/>
          <w:szCs w:val="20"/>
        </w:rPr>
        <w:t>投标人修改或撤回已递交投标文件的书面通知应按照</w:t>
      </w:r>
      <w:r>
        <w:rPr>
          <w:rFonts w:ascii="宋体" w:hAnsi="宋体" w:eastAsia="宋体" w:cs="宋体"/>
          <w:color w:val="auto"/>
          <w:spacing w:val="7"/>
          <w:sz w:val="20"/>
          <w:szCs w:val="20"/>
        </w:rPr>
        <w:t>本章第</w:t>
      </w:r>
      <w:r>
        <w:rPr>
          <w:rFonts w:ascii="宋体" w:hAnsi="宋体" w:eastAsia="宋体" w:cs="宋体"/>
          <w:color w:val="auto"/>
          <w:spacing w:val="-36"/>
          <w:sz w:val="20"/>
          <w:szCs w:val="20"/>
        </w:rPr>
        <w:t xml:space="preserve"> </w:t>
      </w:r>
      <w:r>
        <w:rPr>
          <w:rFonts w:ascii="Times New Roman" w:hAnsi="Times New Roman" w:eastAsia="Times New Roman" w:cs="Times New Roman"/>
          <w:color w:val="auto"/>
          <w:spacing w:val="7"/>
          <w:sz w:val="20"/>
          <w:szCs w:val="20"/>
        </w:rPr>
        <w:t>3.7.3</w:t>
      </w:r>
      <w:r>
        <w:rPr>
          <w:rFonts w:ascii="Times New Roman" w:hAnsi="Times New Roman" w:eastAsia="Times New Roman" w:cs="Times New Roman"/>
          <w:color w:val="auto"/>
          <w:spacing w:val="15"/>
          <w:w w:val="101"/>
          <w:sz w:val="20"/>
          <w:szCs w:val="20"/>
        </w:rPr>
        <w:t xml:space="preserve"> </w:t>
      </w:r>
      <w:r>
        <w:rPr>
          <w:rFonts w:ascii="宋体" w:hAnsi="宋体" w:eastAsia="宋体" w:cs="宋体"/>
          <w:color w:val="auto"/>
          <w:spacing w:val="7"/>
          <w:sz w:val="20"/>
          <w:szCs w:val="20"/>
        </w:rPr>
        <w:t>项的要求签字或盖章。招标人</w:t>
      </w:r>
      <w:r>
        <w:rPr>
          <w:rFonts w:ascii="宋体" w:hAnsi="宋体" w:eastAsia="宋体" w:cs="宋体"/>
          <w:color w:val="auto"/>
          <w:spacing w:val="8"/>
          <w:sz w:val="20"/>
          <w:szCs w:val="20"/>
        </w:rPr>
        <w:t>收到书面通知后，向投标人出具签收凭证。</w:t>
      </w:r>
    </w:p>
    <w:p w14:paraId="35660F6F">
      <w:pPr>
        <w:spacing w:before="155" w:line="301" w:lineRule="auto"/>
        <w:ind w:left="8" w:right="70" w:firstLine="415"/>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4.3.3  </w:t>
      </w:r>
      <w:r>
        <w:rPr>
          <w:rFonts w:ascii="宋体" w:hAnsi="宋体" w:eastAsia="宋体" w:cs="宋体"/>
          <w:color w:val="auto"/>
          <w:spacing w:val="9"/>
          <w:sz w:val="20"/>
          <w:szCs w:val="20"/>
        </w:rPr>
        <w:t>投标人撤回投标文件的，招标人自收到投标人书面撤回通知之日起</w:t>
      </w:r>
      <w:r>
        <w:rPr>
          <w:rFonts w:ascii="宋体" w:hAnsi="宋体" w:eastAsia="宋体" w:cs="宋体"/>
          <w:color w:val="auto"/>
          <w:spacing w:val="-34"/>
          <w:sz w:val="20"/>
          <w:szCs w:val="20"/>
        </w:rPr>
        <w:t xml:space="preserve"> </w:t>
      </w:r>
      <w:r>
        <w:rPr>
          <w:rFonts w:ascii="Times New Roman" w:hAnsi="Times New Roman" w:eastAsia="Times New Roman" w:cs="Times New Roman"/>
          <w:color w:val="auto"/>
          <w:spacing w:val="9"/>
          <w:sz w:val="20"/>
          <w:szCs w:val="20"/>
        </w:rPr>
        <w:t xml:space="preserve">5 </w:t>
      </w:r>
      <w:r>
        <w:rPr>
          <w:rFonts w:ascii="宋体" w:hAnsi="宋体" w:eastAsia="宋体" w:cs="宋体"/>
          <w:color w:val="auto"/>
          <w:spacing w:val="9"/>
          <w:sz w:val="20"/>
          <w:szCs w:val="20"/>
        </w:rPr>
        <w:t>日内退还已收取的投标保</w:t>
      </w:r>
      <w:r>
        <w:rPr>
          <w:rFonts w:ascii="宋体" w:hAnsi="宋体" w:eastAsia="宋体" w:cs="宋体"/>
          <w:color w:val="auto"/>
          <w:spacing w:val="3"/>
          <w:sz w:val="20"/>
          <w:szCs w:val="20"/>
        </w:rPr>
        <w:t>证金。</w:t>
      </w:r>
    </w:p>
    <w:p w14:paraId="1E14E462">
      <w:pPr>
        <w:spacing w:before="147" w:line="299" w:lineRule="auto"/>
        <w:ind w:left="9" w:right="2" w:firstLine="414"/>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 xml:space="preserve">4.3.4  </w:t>
      </w:r>
      <w:r>
        <w:rPr>
          <w:rFonts w:ascii="宋体" w:hAnsi="宋体" w:eastAsia="宋体" w:cs="宋体"/>
          <w:color w:val="auto"/>
          <w:spacing w:val="7"/>
          <w:sz w:val="20"/>
          <w:szCs w:val="20"/>
        </w:rPr>
        <w:t>修改的内容为投标文件的组成部分。修改的投标文件应按照本章第</w:t>
      </w:r>
      <w:r>
        <w:rPr>
          <w:rFonts w:ascii="宋体" w:hAnsi="宋体" w:eastAsia="宋体" w:cs="宋体"/>
          <w:color w:val="auto"/>
          <w:spacing w:val="-28"/>
          <w:sz w:val="20"/>
          <w:szCs w:val="20"/>
        </w:rPr>
        <w:t xml:space="preserve"> </w:t>
      </w:r>
      <w:r>
        <w:rPr>
          <w:rFonts w:ascii="Times New Roman" w:hAnsi="Times New Roman" w:eastAsia="Times New Roman" w:cs="Times New Roman"/>
          <w:color w:val="auto"/>
          <w:spacing w:val="7"/>
          <w:sz w:val="20"/>
          <w:szCs w:val="20"/>
        </w:rPr>
        <w:t xml:space="preserve">3 </w:t>
      </w:r>
      <w:r>
        <w:rPr>
          <w:rFonts w:ascii="宋体" w:hAnsi="宋体" w:eastAsia="宋体" w:cs="宋体"/>
          <w:color w:val="auto"/>
          <w:spacing w:val="7"/>
          <w:sz w:val="20"/>
          <w:szCs w:val="20"/>
        </w:rPr>
        <w:t>条、第</w:t>
      </w:r>
      <w:r>
        <w:rPr>
          <w:rFonts w:ascii="宋体" w:hAnsi="宋体" w:eastAsia="宋体" w:cs="宋体"/>
          <w:color w:val="auto"/>
          <w:spacing w:val="-44"/>
          <w:sz w:val="20"/>
          <w:szCs w:val="20"/>
        </w:rPr>
        <w:t xml:space="preserve"> </w:t>
      </w:r>
      <w:r>
        <w:rPr>
          <w:rFonts w:ascii="Times New Roman" w:hAnsi="Times New Roman" w:eastAsia="Times New Roman" w:cs="Times New Roman"/>
          <w:color w:val="auto"/>
          <w:spacing w:val="7"/>
          <w:sz w:val="20"/>
          <w:szCs w:val="20"/>
        </w:rPr>
        <w:t xml:space="preserve">4 </w:t>
      </w:r>
      <w:r>
        <w:rPr>
          <w:rFonts w:ascii="宋体" w:hAnsi="宋体" w:eastAsia="宋体" w:cs="宋体"/>
          <w:color w:val="auto"/>
          <w:spacing w:val="7"/>
          <w:sz w:val="20"/>
          <w:szCs w:val="20"/>
        </w:rPr>
        <w:t>条规定进行编制、</w:t>
      </w:r>
      <w:r>
        <w:rPr>
          <w:rFonts w:ascii="宋体" w:hAnsi="宋体" w:eastAsia="宋体" w:cs="宋体"/>
          <w:color w:val="auto"/>
          <w:spacing w:val="8"/>
          <w:sz w:val="20"/>
          <w:szCs w:val="20"/>
        </w:rPr>
        <w:t>密封、标记和递交，并标明</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修改</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字样。</w:t>
      </w:r>
    </w:p>
    <w:p w14:paraId="11CC16A9">
      <w:pPr>
        <w:pStyle w:val="7"/>
        <w:spacing w:line="323" w:lineRule="auto"/>
        <w:rPr>
          <w:color w:val="auto"/>
        </w:rPr>
      </w:pPr>
    </w:p>
    <w:p w14:paraId="306EBCF0">
      <w:pPr>
        <w:spacing w:before="101" w:line="230" w:lineRule="auto"/>
        <w:ind w:left="11" w:leftChars="0"/>
        <w:outlineLvl w:val="0"/>
        <w:rPr>
          <w:rFonts w:ascii="黑体" w:hAnsi="黑体" w:eastAsia="黑体" w:cs="黑体"/>
          <w:color w:val="auto"/>
          <w:sz w:val="31"/>
          <w:szCs w:val="31"/>
        </w:rPr>
      </w:pPr>
      <w:bookmarkStart w:id="482" w:name="bookmark84"/>
      <w:bookmarkEnd w:id="482"/>
      <w:bookmarkStart w:id="483" w:name="bookmark83"/>
      <w:bookmarkEnd w:id="483"/>
      <w:bookmarkStart w:id="484" w:name="bookmark86"/>
      <w:bookmarkEnd w:id="484"/>
      <w:r>
        <w:rPr>
          <w:rFonts w:ascii="Times New Roman" w:hAnsi="Times New Roman" w:eastAsia="Times New Roman" w:cs="Times New Roman"/>
          <w:b/>
          <w:bCs/>
          <w:color w:val="auto"/>
          <w:spacing w:val="-2"/>
          <w:sz w:val="31"/>
          <w:szCs w:val="31"/>
        </w:rPr>
        <w:t>5.</w:t>
      </w:r>
      <w:r>
        <w:rPr>
          <w:rFonts w:ascii="Times New Roman" w:hAnsi="Times New Roman" w:eastAsia="Times New Roman" w:cs="Times New Roman"/>
          <w:b/>
          <w:bCs/>
          <w:color w:val="auto"/>
          <w:spacing w:val="11"/>
          <w:sz w:val="31"/>
          <w:szCs w:val="31"/>
        </w:rPr>
        <w:t xml:space="preserve">  </w:t>
      </w:r>
      <w:r>
        <w:rPr>
          <w:rFonts w:ascii="黑体" w:hAnsi="黑体" w:eastAsia="黑体" w:cs="黑体"/>
          <w:b/>
          <w:bCs/>
          <w:color w:val="auto"/>
          <w:spacing w:val="-2"/>
          <w:sz w:val="31"/>
          <w:szCs w:val="31"/>
        </w:rPr>
        <w:t>开标</w:t>
      </w:r>
    </w:p>
    <w:p w14:paraId="4A3AE397">
      <w:pPr>
        <w:pStyle w:val="7"/>
        <w:spacing w:line="421" w:lineRule="auto"/>
        <w:rPr>
          <w:color w:val="auto"/>
        </w:rPr>
      </w:pPr>
    </w:p>
    <w:p w14:paraId="76B6B9AC">
      <w:pPr>
        <w:spacing w:before="92" w:line="224" w:lineRule="auto"/>
        <w:ind w:left="153" w:leftChars="0"/>
        <w:outlineLvl w:val="1"/>
        <w:rPr>
          <w:rFonts w:ascii="黑体" w:hAnsi="黑体" w:eastAsia="黑体" w:cs="黑体"/>
          <w:color w:val="auto"/>
          <w:sz w:val="28"/>
          <w:szCs w:val="28"/>
        </w:rPr>
      </w:pPr>
      <w:bookmarkStart w:id="485" w:name="bookmark85"/>
      <w:bookmarkEnd w:id="485"/>
      <w:r>
        <w:rPr>
          <w:rFonts w:ascii="Times New Roman" w:hAnsi="Times New Roman" w:eastAsia="Times New Roman" w:cs="Times New Roman"/>
          <w:color w:val="auto"/>
          <w:spacing w:val="-2"/>
          <w:sz w:val="28"/>
          <w:szCs w:val="28"/>
        </w:rPr>
        <w:t xml:space="preserve">5.1  </w:t>
      </w:r>
      <w:r>
        <w:rPr>
          <w:rFonts w:ascii="黑体" w:hAnsi="黑体" w:eastAsia="黑体" w:cs="黑体"/>
          <w:color w:val="auto"/>
          <w:spacing w:val="-2"/>
          <w:sz w:val="28"/>
          <w:szCs w:val="28"/>
        </w:rPr>
        <w:t>开标时间和地点</w:t>
      </w:r>
    </w:p>
    <w:p w14:paraId="1958A7C1">
      <w:pPr>
        <w:pStyle w:val="7"/>
        <w:spacing w:line="445" w:lineRule="auto"/>
        <w:rPr>
          <w:color w:val="auto"/>
        </w:rPr>
      </w:pPr>
    </w:p>
    <w:p w14:paraId="33B7AF91">
      <w:pPr>
        <w:spacing w:before="65" w:line="355" w:lineRule="auto"/>
        <w:ind w:left="13" w:right="18" w:firstLine="415"/>
        <w:rPr>
          <w:rFonts w:ascii="宋体" w:hAnsi="宋体" w:eastAsia="宋体" w:cs="宋体"/>
          <w:color w:val="auto"/>
          <w:sz w:val="20"/>
          <w:szCs w:val="20"/>
        </w:rPr>
      </w:pPr>
      <w:r>
        <w:rPr>
          <w:rFonts w:ascii="宋体" w:hAnsi="宋体" w:eastAsia="宋体" w:cs="宋体"/>
          <w:color w:val="auto"/>
          <w:spacing w:val="7"/>
          <w:sz w:val="20"/>
          <w:szCs w:val="20"/>
        </w:rPr>
        <w:t>招标人在本章第</w:t>
      </w:r>
      <w:r>
        <w:rPr>
          <w:rFonts w:ascii="宋体" w:hAnsi="宋体" w:eastAsia="宋体" w:cs="宋体"/>
          <w:color w:val="auto"/>
          <w:spacing w:val="-32"/>
          <w:sz w:val="20"/>
          <w:szCs w:val="20"/>
        </w:rPr>
        <w:t xml:space="preserve"> </w:t>
      </w:r>
      <w:r>
        <w:rPr>
          <w:rFonts w:ascii="Times New Roman" w:hAnsi="Times New Roman" w:eastAsia="Times New Roman" w:cs="Times New Roman"/>
          <w:color w:val="auto"/>
          <w:spacing w:val="7"/>
          <w:sz w:val="20"/>
          <w:szCs w:val="20"/>
        </w:rPr>
        <w:t>2.2.2</w:t>
      </w:r>
      <w:r>
        <w:rPr>
          <w:rFonts w:ascii="Times New Roman" w:hAnsi="Times New Roman" w:eastAsia="Times New Roman" w:cs="Times New Roman"/>
          <w:color w:val="auto"/>
          <w:spacing w:val="16"/>
          <w:sz w:val="20"/>
          <w:szCs w:val="20"/>
        </w:rPr>
        <w:t xml:space="preserve"> </w:t>
      </w:r>
      <w:r>
        <w:rPr>
          <w:rFonts w:ascii="宋体" w:hAnsi="宋体" w:eastAsia="宋体" w:cs="宋体"/>
          <w:color w:val="auto"/>
          <w:spacing w:val="7"/>
          <w:sz w:val="20"/>
          <w:szCs w:val="20"/>
        </w:rPr>
        <w:t>项规定的投标截止时间（开标时间）和投标人须知前附表规定的地点公开开标，</w:t>
      </w:r>
      <w:r>
        <w:rPr>
          <w:rFonts w:ascii="宋体" w:hAnsi="宋体" w:eastAsia="宋体" w:cs="宋体"/>
          <w:color w:val="auto"/>
          <w:spacing w:val="9"/>
          <w:sz w:val="20"/>
          <w:szCs w:val="20"/>
        </w:rPr>
        <w:t>并邀请所有投标人的法定代表人或其委托代理人准时参加。</w:t>
      </w:r>
    </w:p>
    <w:p w14:paraId="0FDF347A">
      <w:pPr>
        <w:spacing w:before="323" w:line="222" w:lineRule="auto"/>
        <w:ind w:left="153" w:leftChars="0"/>
        <w:outlineLvl w:val="1"/>
        <w:rPr>
          <w:rFonts w:ascii="黑体" w:hAnsi="黑体" w:eastAsia="黑体" w:cs="黑体"/>
          <w:color w:val="auto"/>
          <w:sz w:val="28"/>
          <w:szCs w:val="28"/>
        </w:rPr>
      </w:pPr>
      <w:bookmarkStart w:id="486" w:name="bookmark87"/>
      <w:bookmarkEnd w:id="486"/>
      <w:bookmarkStart w:id="487" w:name="bookmark88"/>
      <w:bookmarkEnd w:id="487"/>
      <w:r>
        <w:rPr>
          <w:rFonts w:ascii="Times New Roman" w:hAnsi="Times New Roman" w:eastAsia="Times New Roman" w:cs="Times New Roman"/>
          <w:color w:val="auto"/>
          <w:spacing w:val="-5"/>
          <w:sz w:val="28"/>
          <w:szCs w:val="28"/>
        </w:rPr>
        <w:t>5.2</w:t>
      </w:r>
      <w:r>
        <w:rPr>
          <w:rFonts w:ascii="Times New Roman" w:hAnsi="Times New Roman" w:eastAsia="Times New Roman" w:cs="Times New Roman"/>
          <w:color w:val="auto"/>
          <w:spacing w:val="10"/>
          <w:sz w:val="28"/>
          <w:szCs w:val="28"/>
        </w:rPr>
        <w:t xml:space="preserve">  </w:t>
      </w:r>
      <w:r>
        <w:rPr>
          <w:rFonts w:ascii="黑体" w:hAnsi="黑体" w:eastAsia="黑体" w:cs="黑体"/>
          <w:color w:val="auto"/>
          <w:spacing w:val="-5"/>
          <w:sz w:val="28"/>
          <w:szCs w:val="28"/>
        </w:rPr>
        <w:t>开标程序</w:t>
      </w:r>
    </w:p>
    <w:p w14:paraId="63DBC6CB">
      <w:pPr>
        <w:pStyle w:val="7"/>
        <w:spacing w:line="446" w:lineRule="auto"/>
        <w:rPr>
          <w:color w:val="auto"/>
        </w:rPr>
      </w:pPr>
    </w:p>
    <w:p w14:paraId="181406D7">
      <w:pPr>
        <w:spacing w:before="65" w:line="228" w:lineRule="auto"/>
        <w:ind w:left="430"/>
        <w:rPr>
          <w:rFonts w:ascii="宋体" w:hAnsi="宋体" w:eastAsia="宋体" w:cs="宋体"/>
          <w:color w:val="auto"/>
          <w:sz w:val="20"/>
          <w:szCs w:val="20"/>
        </w:rPr>
      </w:pPr>
      <w:r>
        <w:rPr>
          <w:rFonts w:ascii="宋体" w:hAnsi="宋体" w:eastAsia="宋体" w:cs="宋体"/>
          <w:color w:val="auto"/>
          <w:spacing w:val="8"/>
          <w:sz w:val="20"/>
          <w:szCs w:val="20"/>
        </w:rPr>
        <w:t>主持人按下列程序进行开标：</w:t>
      </w:r>
    </w:p>
    <w:p w14:paraId="488BB488">
      <w:pPr>
        <w:spacing w:before="154" w:line="227" w:lineRule="auto"/>
        <w:ind w:left="379"/>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1</w:t>
      </w:r>
      <w:r>
        <w:rPr>
          <w:rFonts w:ascii="宋体" w:hAnsi="宋体" w:eastAsia="宋体" w:cs="宋体"/>
          <w:color w:val="auto"/>
          <w:spacing w:val="6"/>
          <w:sz w:val="20"/>
          <w:szCs w:val="20"/>
        </w:rPr>
        <w:t>）宣布开标纪律；</w:t>
      </w:r>
    </w:p>
    <w:p w14:paraId="042AD23A">
      <w:pPr>
        <w:spacing w:before="155" w:line="227" w:lineRule="auto"/>
        <w:ind w:left="37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2</w:t>
      </w:r>
      <w:r>
        <w:rPr>
          <w:rFonts w:ascii="宋体" w:hAnsi="宋体" w:eastAsia="宋体" w:cs="宋体"/>
          <w:color w:val="auto"/>
          <w:spacing w:val="9"/>
          <w:sz w:val="20"/>
          <w:szCs w:val="20"/>
        </w:rPr>
        <w:t>）公布在投标截止时间前递交投标文件的投标人名称，并点名确认投标人是否派人到场；</w:t>
      </w:r>
    </w:p>
    <w:p w14:paraId="1938D563">
      <w:pPr>
        <w:spacing w:before="153" w:line="227" w:lineRule="auto"/>
        <w:ind w:left="37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3</w:t>
      </w:r>
      <w:r>
        <w:rPr>
          <w:rFonts w:ascii="宋体" w:hAnsi="宋体" w:eastAsia="宋体" w:cs="宋体"/>
          <w:color w:val="auto"/>
          <w:spacing w:val="9"/>
          <w:sz w:val="20"/>
          <w:szCs w:val="20"/>
        </w:rPr>
        <w:t>）宣布开标人、唱标人、记录人、监标</w:t>
      </w:r>
      <w:r>
        <w:rPr>
          <w:rFonts w:ascii="宋体" w:hAnsi="宋体" w:eastAsia="宋体" w:cs="宋体"/>
          <w:color w:val="auto"/>
          <w:spacing w:val="8"/>
          <w:sz w:val="20"/>
          <w:szCs w:val="20"/>
        </w:rPr>
        <w:t>人等有关人员姓名；</w:t>
      </w:r>
    </w:p>
    <w:p w14:paraId="69D82578">
      <w:pPr>
        <w:spacing w:before="155" w:line="227" w:lineRule="auto"/>
        <w:ind w:left="37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4</w:t>
      </w:r>
      <w:r>
        <w:rPr>
          <w:rFonts w:ascii="宋体" w:hAnsi="宋体" w:eastAsia="宋体" w:cs="宋体"/>
          <w:color w:val="auto"/>
          <w:spacing w:val="8"/>
          <w:sz w:val="20"/>
          <w:szCs w:val="20"/>
        </w:rPr>
        <w:t>）按照投标人须知前附表规定检查投标文件的密封情况；</w:t>
      </w:r>
    </w:p>
    <w:p w14:paraId="61BA6F1C">
      <w:pPr>
        <w:spacing w:before="154" w:line="227" w:lineRule="auto"/>
        <w:ind w:left="37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5</w:t>
      </w:r>
      <w:r>
        <w:rPr>
          <w:rFonts w:ascii="宋体" w:hAnsi="宋体" w:eastAsia="宋体" w:cs="宋体"/>
          <w:color w:val="auto"/>
          <w:spacing w:val="9"/>
          <w:sz w:val="20"/>
          <w:szCs w:val="20"/>
        </w:rPr>
        <w:t>）按照投标人须知前附表的规定确定并宣布投标</w:t>
      </w:r>
      <w:r>
        <w:rPr>
          <w:rFonts w:ascii="宋体" w:hAnsi="宋体" w:eastAsia="宋体" w:cs="宋体"/>
          <w:color w:val="auto"/>
          <w:spacing w:val="8"/>
          <w:sz w:val="20"/>
          <w:szCs w:val="20"/>
        </w:rPr>
        <w:t>文件开标顺序；</w:t>
      </w:r>
    </w:p>
    <w:p w14:paraId="5DD5CE93">
      <w:pPr>
        <w:spacing w:before="153" w:line="227" w:lineRule="auto"/>
        <w:ind w:left="379"/>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6</w:t>
      </w:r>
      <w:r>
        <w:rPr>
          <w:rFonts w:ascii="宋体" w:hAnsi="宋体" w:eastAsia="宋体" w:cs="宋体"/>
          <w:color w:val="auto"/>
          <w:spacing w:val="7"/>
          <w:sz w:val="20"/>
          <w:szCs w:val="20"/>
        </w:rPr>
        <w:t>）设有标底的，公布标底；</w:t>
      </w:r>
    </w:p>
    <w:p w14:paraId="7B8DB963">
      <w:pPr>
        <w:spacing w:before="154" w:line="299" w:lineRule="auto"/>
        <w:ind w:left="9" w:firstLine="369"/>
        <w:rPr>
          <w:rFonts w:ascii="宋体" w:hAnsi="宋体" w:eastAsia="宋体" w:cs="宋体"/>
          <w:color w:val="auto"/>
          <w:sz w:val="20"/>
          <w:szCs w:val="20"/>
        </w:rPr>
      </w:pPr>
      <w:r>
        <w:rPr>
          <w:rFonts w:ascii="宋体" w:hAnsi="宋体" w:eastAsia="宋体" w:cs="宋体"/>
          <w:color w:val="auto"/>
          <w:spacing w:val="5"/>
          <w:sz w:val="20"/>
          <w:szCs w:val="20"/>
        </w:rPr>
        <w:t>（</w:t>
      </w:r>
      <w:r>
        <w:rPr>
          <w:rFonts w:ascii="Times New Roman" w:hAnsi="Times New Roman" w:eastAsia="Times New Roman" w:cs="Times New Roman"/>
          <w:color w:val="auto"/>
          <w:spacing w:val="5"/>
          <w:sz w:val="20"/>
          <w:szCs w:val="20"/>
        </w:rPr>
        <w:t>7</w:t>
      </w:r>
      <w:r>
        <w:rPr>
          <w:rFonts w:ascii="宋体" w:hAnsi="宋体" w:eastAsia="宋体" w:cs="宋体"/>
          <w:color w:val="auto"/>
          <w:spacing w:val="5"/>
          <w:sz w:val="20"/>
          <w:szCs w:val="20"/>
        </w:rPr>
        <w:t>）按照宣布的开标顺序当众开标，公布投标人名称、项目名称、投标保证金的递交情况、投标报价、</w:t>
      </w:r>
      <w:r>
        <w:rPr>
          <w:rFonts w:ascii="宋体" w:hAnsi="宋体" w:eastAsia="宋体" w:cs="宋体"/>
          <w:color w:val="auto"/>
          <w:spacing w:val="2"/>
          <w:sz w:val="20"/>
          <w:szCs w:val="20"/>
        </w:rPr>
        <w:t xml:space="preserve"> </w:t>
      </w:r>
      <w:r>
        <w:rPr>
          <w:rFonts w:ascii="宋体" w:hAnsi="宋体" w:eastAsia="宋体" w:cs="宋体"/>
          <w:color w:val="auto"/>
          <w:spacing w:val="8"/>
          <w:sz w:val="20"/>
          <w:szCs w:val="20"/>
        </w:rPr>
        <w:t>质量目标、工期及其他内容，并记录在案；</w:t>
      </w:r>
    </w:p>
    <w:p w14:paraId="634433D5">
      <w:pPr>
        <w:spacing w:before="152" w:line="226" w:lineRule="auto"/>
        <w:ind w:left="37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8</w:t>
      </w:r>
      <w:r>
        <w:rPr>
          <w:rFonts w:ascii="宋体" w:hAnsi="宋体" w:eastAsia="宋体" w:cs="宋体"/>
          <w:color w:val="auto"/>
          <w:spacing w:val="9"/>
          <w:sz w:val="20"/>
          <w:szCs w:val="20"/>
        </w:rPr>
        <w:t>）规定最高投标限价计算方法的，计算并</w:t>
      </w:r>
      <w:r>
        <w:rPr>
          <w:rFonts w:ascii="宋体" w:hAnsi="宋体" w:eastAsia="宋体" w:cs="宋体"/>
          <w:color w:val="auto"/>
          <w:spacing w:val="8"/>
          <w:sz w:val="20"/>
          <w:szCs w:val="20"/>
        </w:rPr>
        <w:t>公布最高投标限价；</w:t>
      </w:r>
    </w:p>
    <w:p w14:paraId="372012E4">
      <w:pPr>
        <w:spacing w:before="156" w:line="228" w:lineRule="auto"/>
        <w:ind w:left="37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9</w:t>
      </w:r>
      <w:r>
        <w:rPr>
          <w:rFonts w:ascii="宋体" w:hAnsi="宋体" w:eastAsia="宋体" w:cs="宋体"/>
          <w:color w:val="auto"/>
          <w:spacing w:val="9"/>
          <w:sz w:val="20"/>
          <w:szCs w:val="20"/>
        </w:rPr>
        <w:t>）投标人代表、招标人代表、监标人、记录人等有关人员在开标记录上签字确认；</w:t>
      </w:r>
    </w:p>
    <w:p w14:paraId="2A5AFCDF">
      <w:pPr>
        <w:spacing w:before="65" w:line="228" w:lineRule="auto"/>
        <w:ind w:left="379"/>
        <w:rPr>
          <w:rFonts w:ascii="宋体" w:hAnsi="宋体" w:eastAsia="宋体" w:cs="宋体"/>
          <w:color w:val="auto"/>
          <w:sz w:val="20"/>
          <w:szCs w:val="20"/>
        </w:rPr>
      </w:pPr>
      <w:r>
        <w:rPr>
          <w:rFonts w:ascii="宋体" w:hAnsi="宋体" w:eastAsia="宋体" w:cs="宋体"/>
          <w:color w:val="auto"/>
          <w:spacing w:val="5"/>
          <w:sz w:val="20"/>
          <w:szCs w:val="20"/>
        </w:rPr>
        <w:t>（</w:t>
      </w:r>
      <w:r>
        <w:rPr>
          <w:rFonts w:ascii="Times New Roman" w:hAnsi="Times New Roman" w:eastAsia="Times New Roman" w:cs="Times New Roman"/>
          <w:color w:val="auto"/>
          <w:spacing w:val="5"/>
          <w:sz w:val="20"/>
          <w:szCs w:val="20"/>
        </w:rPr>
        <w:t>10</w:t>
      </w:r>
      <w:r>
        <w:rPr>
          <w:rFonts w:ascii="宋体" w:hAnsi="宋体" w:eastAsia="宋体" w:cs="宋体"/>
          <w:color w:val="auto"/>
          <w:spacing w:val="5"/>
          <w:sz w:val="20"/>
          <w:szCs w:val="20"/>
        </w:rPr>
        <w:t>）开标结束。</w:t>
      </w:r>
    </w:p>
    <w:p w14:paraId="4A34A524">
      <w:pPr>
        <w:pStyle w:val="7"/>
        <w:spacing w:line="352" w:lineRule="auto"/>
        <w:rPr>
          <w:color w:val="auto"/>
        </w:rPr>
      </w:pPr>
    </w:p>
    <w:p w14:paraId="16CDDB59">
      <w:pPr>
        <w:spacing w:before="91" w:line="222" w:lineRule="auto"/>
        <w:ind w:left="153" w:leftChars="0"/>
        <w:outlineLvl w:val="1"/>
        <w:rPr>
          <w:rFonts w:ascii="黑体" w:hAnsi="黑体" w:eastAsia="黑体" w:cs="黑体"/>
          <w:color w:val="auto"/>
          <w:sz w:val="28"/>
          <w:szCs w:val="28"/>
        </w:rPr>
      </w:pPr>
      <w:bookmarkStart w:id="488" w:name="bookmark89"/>
      <w:bookmarkEnd w:id="488"/>
      <w:r>
        <w:rPr>
          <w:rFonts w:ascii="Times New Roman" w:hAnsi="Times New Roman" w:eastAsia="Times New Roman" w:cs="Times New Roman"/>
          <w:color w:val="auto"/>
          <w:spacing w:val="-5"/>
          <w:sz w:val="28"/>
          <w:szCs w:val="28"/>
        </w:rPr>
        <w:t>5.3</w:t>
      </w:r>
      <w:r>
        <w:rPr>
          <w:rFonts w:ascii="Times New Roman" w:hAnsi="Times New Roman" w:eastAsia="Times New Roman" w:cs="Times New Roman"/>
          <w:color w:val="auto"/>
          <w:spacing w:val="10"/>
          <w:sz w:val="28"/>
          <w:szCs w:val="28"/>
        </w:rPr>
        <w:t xml:space="preserve">  </w:t>
      </w:r>
      <w:r>
        <w:rPr>
          <w:rFonts w:ascii="黑体" w:hAnsi="黑体" w:eastAsia="黑体" w:cs="黑体"/>
          <w:color w:val="auto"/>
          <w:spacing w:val="-5"/>
          <w:sz w:val="28"/>
          <w:szCs w:val="28"/>
        </w:rPr>
        <w:t>开标异议</w:t>
      </w:r>
    </w:p>
    <w:p w14:paraId="5858B87E">
      <w:pPr>
        <w:pStyle w:val="7"/>
        <w:spacing w:line="448" w:lineRule="auto"/>
        <w:rPr>
          <w:color w:val="auto"/>
        </w:rPr>
      </w:pPr>
    </w:p>
    <w:p w14:paraId="15E8E4DE">
      <w:pPr>
        <w:spacing w:before="65" w:line="228" w:lineRule="auto"/>
        <w:ind w:left="371"/>
        <w:rPr>
          <w:rFonts w:ascii="宋体" w:hAnsi="宋体" w:eastAsia="宋体" w:cs="宋体"/>
          <w:color w:val="auto"/>
          <w:sz w:val="20"/>
          <w:szCs w:val="20"/>
        </w:rPr>
      </w:pPr>
      <w:r>
        <w:rPr>
          <w:rFonts w:ascii="宋体" w:hAnsi="宋体" w:eastAsia="宋体" w:cs="宋体"/>
          <w:color w:val="auto"/>
          <w:spacing w:val="9"/>
          <w:sz w:val="20"/>
          <w:szCs w:val="20"/>
        </w:rPr>
        <w:t>投标人对开标有异议的，应当在开标现场提出，招标人当场作出答复，并制作记录。</w:t>
      </w:r>
    </w:p>
    <w:p w14:paraId="55F853EC">
      <w:pPr>
        <w:pStyle w:val="7"/>
        <w:spacing w:line="324" w:lineRule="auto"/>
        <w:rPr>
          <w:color w:val="auto"/>
        </w:rPr>
      </w:pPr>
    </w:p>
    <w:p w14:paraId="0D946A3E">
      <w:pPr>
        <w:spacing w:before="100" w:line="227" w:lineRule="auto"/>
        <w:ind w:left="12" w:leftChars="0"/>
        <w:outlineLvl w:val="0"/>
        <w:rPr>
          <w:rFonts w:ascii="黑体" w:hAnsi="黑体" w:eastAsia="黑体" w:cs="黑体"/>
          <w:color w:val="auto"/>
          <w:sz w:val="31"/>
          <w:szCs w:val="31"/>
        </w:rPr>
      </w:pPr>
      <w:bookmarkStart w:id="489" w:name="bookmark94"/>
      <w:bookmarkEnd w:id="489"/>
      <w:bookmarkStart w:id="490" w:name="bookmark90"/>
      <w:bookmarkEnd w:id="490"/>
      <w:bookmarkStart w:id="491" w:name="bookmark92"/>
      <w:bookmarkEnd w:id="491"/>
      <w:bookmarkStart w:id="492" w:name="bookmark91"/>
      <w:bookmarkEnd w:id="492"/>
      <w:r>
        <w:rPr>
          <w:rFonts w:ascii="Times New Roman" w:hAnsi="Times New Roman" w:eastAsia="Times New Roman" w:cs="Times New Roman"/>
          <w:b/>
          <w:bCs/>
          <w:color w:val="auto"/>
          <w:spacing w:val="-1"/>
          <w:sz w:val="31"/>
          <w:szCs w:val="31"/>
        </w:rPr>
        <w:t>6.</w:t>
      </w:r>
      <w:r>
        <w:rPr>
          <w:rFonts w:ascii="Times New Roman" w:hAnsi="Times New Roman" w:eastAsia="Times New Roman" w:cs="Times New Roman"/>
          <w:b/>
          <w:bCs/>
          <w:color w:val="auto"/>
          <w:spacing w:val="9"/>
          <w:sz w:val="31"/>
          <w:szCs w:val="31"/>
        </w:rPr>
        <w:t xml:space="preserve">  </w:t>
      </w:r>
      <w:r>
        <w:rPr>
          <w:rFonts w:ascii="黑体" w:hAnsi="黑体" w:eastAsia="黑体" w:cs="黑体"/>
          <w:b/>
          <w:bCs/>
          <w:color w:val="auto"/>
          <w:spacing w:val="-1"/>
          <w:sz w:val="31"/>
          <w:szCs w:val="31"/>
        </w:rPr>
        <w:t>评标</w:t>
      </w:r>
    </w:p>
    <w:p w14:paraId="0928B536">
      <w:pPr>
        <w:pStyle w:val="7"/>
        <w:spacing w:line="425" w:lineRule="auto"/>
        <w:rPr>
          <w:color w:val="auto"/>
        </w:rPr>
      </w:pPr>
    </w:p>
    <w:p w14:paraId="152122C4">
      <w:pPr>
        <w:spacing w:before="92" w:line="222" w:lineRule="auto"/>
        <w:ind w:left="152" w:leftChars="0"/>
        <w:outlineLvl w:val="1"/>
        <w:rPr>
          <w:rFonts w:ascii="黑体" w:hAnsi="黑体" w:eastAsia="黑体" w:cs="黑体"/>
          <w:color w:val="auto"/>
          <w:sz w:val="28"/>
          <w:szCs w:val="28"/>
        </w:rPr>
      </w:pPr>
      <w:bookmarkStart w:id="493" w:name="bookmark93"/>
      <w:bookmarkEnd w:id="493"/>
      <w:r>
        <w:rPr>
          <w:rFonts w:ascii="Times New Roman" w:hAnsi="Times New Roman" w:eastAsia="Times New Roman" w:cs="Times New Roman"/>
          <w:color w:val="auto"/>
          <w:spacing w:val="-2"/>
          <w:sz w:val="28"/>
          <w:szCs w:val="28"/>
        </w:rPr>
        <w:t xml:space="preserve">6.1  </w:t>
      </w:r>
      <w:r>
        <w:rPr>
          <w:rFonts w:ascii="黑体" w:hAnsi="黑体" w:eastAsia="黑体" w:cs="黑体"/>
          <w:color w:val="auto"/>
          <w:spacing w:val="-2"/>
          <w:sz w:val="28"/>
          <w:szCs w:val="28"/>
        </w:rPr>
        <w:t>评标委员会</w:t>
      </w:r>
    </w:p>
    <w:p w14:paraId="556994F4">
      <w:pPr>
        <w:pStyle w:val="7"/>
        <w:spacing w:line="447" w:lineRule="auto"/>
        <w:rPr>
          <w:color w:val="auto"/>
        </w:rPr>
      </w:pPr>
    </w:p>
    <w:p w14:paraId="64A14FA9">
      <w:pPr>
        <w:spacing w:before="65" w:line="360" w:lineRule="auto"/>
        <w:ind w:left="8" w:firstLine="420"/>
        <w:jc w:val="both"/>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6.</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10"/>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10"/>
          <w:sz w:val="20"/>
          <w:szCs w:val="20"/>
        </w:rPr>
        <w:t xml:space="preserve">1  </w:t>
      </w:r>
      <w:r>
        <w:rPr>
          <w:rFonts w:ascii="宋体" w:hAnsi="宋体" w:eastAsia="宋体" w:cs="宋体"/>
          <w:color w:val="auto"/>
          <w:spacing w:val="10"/>
          <w:sz w:val="20"/>
          <w:szCs w:val="20"/>
        </w:rPr>
        <w:t>评标由招标人依法组建的评标委员会负责。</w:t>
      </w:r>
      <w:r>
        <w:rPr>
          <w:rFonts w:ascii="宋体" w:hAnsi="宋体" w:eastAsia="宋体" w:cs="宋体"/>
          <w:color w:val="auto"/>
          <w:spacing w:val="9"/>
          <w:sz w:val="20"/>
          <w:szCs w:val="20"/>
        </w:rPr>
        <w:t>评标委员会由招标人或其委托的招标代理机构熟悉相关业务的代表，以及有关技术、经济等方面的专家组成。评标委员会成员人数以及技术、经济等方面专</w:t>
      </w:r>
      <w:r>
        <w:rPr>
          <w:rFonts w:ascii="宋体" w:hAnsi="宋体" w:eastAsia="宋体" w:cs="宋体"/>
          <w:color w:val="auto"/>
          <w:spacing w:val="8"/>
          <w:sz w:val="20"/>
          <w:szCs w:val="20"/>
        </w:rPr>
        <w:t>家的确定方式见投标人须知前附表。</w:t>
      </w:r>
    </w:p>
    <w:p w14:paraId="45706160">
      <w:pPr>
        <w:spacing w:before="31" w:line="227" w:lineRule="auto"/>
        <w:ind w:left="429"/>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6.</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 xml:space="preserve">1.2  </w:t>
      </w:r>
      <w:r>
        <w:rPr>
          <w:rFonts w:ascii="宋体" w:hAnsi="宋体" w:eastAsia="宋体" w:cs="宋体"/>
          <w:color w:val="auto"/>
          <w:spacing w:val="7"/>
          <w:sz w:val="20"/>
          <w:szCs w:val="20"/>
        </w:rPr>
        <w:t>评标委员会成员有下列情形之</w:t>
      </w:r>
      <w:r>
        <w:rPr>
          <w:rFonts w:ascii="宋体" w:hAnsi="宋体" w:eastAsia="宋体" w:cs="宋体"/>
          <w:color w:val="auto"/>
          <w:spacing w:val="6"/>
          <w:sz w:val="20"/>
          <w:szCs w:val="20"/>
        </w:rPr>
        <w:t>一的，应当回避：</w:t>
      </w:r>
    </w:p>
    <w:p w14:paraId="756810AB">
      <w:pPr>
        <w:spacing w:before="154" w:line="228" w:lineRule="auto"/>
        <w:ind w:left="7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1</w:t>
      </w:r>
      <w:r>
        <w:rPr>
          <w:rFonts w:ascii="宋体" w:hAnsi="宋体" w:eastAsia="宋体" w:cs="宋体"/>
          <w:color w:val="auto"/>
          <w:spacing w:val="8"/>
          <w:sz w:val="20"/>
          <w:szCs w:val="20"/>
        </w:rPr>
        <w:t>）投标人或投标人主要负责人的近亲属；</w:t>
      </w:r>
    </w:p>
    <w:p w14:paraId="5FCA021A">
      <w:pPr>
        <w:spacing w:before="154" w:line="228" w:lineRule="auto"/>
        <w:ind w:left="7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2</w:t>
      </w:r>
      <w:r>
        <w:rPr>
          <w:rFonts w:ascii="宋体" w:hAnsi="宋体" w:eastAsia="宋体" w:cs="宋体"/>
          <w:color w:val="auto"/>
          <w:spacing w:val="8"/>
          <w:sz w:val="20"/>
          <w:szCs w:val="20"/>
        </w:rPr>
        <w:t>）项目主管部门或者行政监督部门的人员；</w:t>
      </w:r>
    </w:p>
    <w:p w14:paraId="21566CC8">
      <w:pPr>
        <w:spacing w:before="152" w:line="228" w:lineRule="auto"/>
        <w:ind w:left="7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3</w:t>
      </w:r>
      <w:r>
        <w:rPr>
          <w:rFonts w:ascii="宋体" w:hAnsi="宋体" w:eastAsia="宋体" w:cs="宋体"/>
          <w:color w:val="auto"/>
          <w:spacing w:val="9"/>
          <w:sz w:val="20"/>
          <w:szCs w:val="20"/>
        </w:rPr>
        <w:t>）与投标人有经济利益关系，可能影响</w:t>
      </w:r>
      <w:r>
        <w:rPr>
          <w:rFonts w:ascii="宋体" w:hAnsi="宋体" w:eastAsia="宋体" w:cs="宋体"/>
          <w:color w:val="auto"/>
          <w:spacing w:val="8"/>
          <w:sz w:val="20"/>
          <w:szCs w:val="20"/>
        </w:rPr>
        <w:t>对投标公正评审的；</w:t>
      </w:r>
    </w:p>
    <w:p w14:paraId="289E8BFB">
      <w:pPr>
        <w:spacing w:before="153" w:line="300" w:lineRule="auto"/>
        <w:ind w:left="26" w:right="2" w:firstLine="713"/>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4</w:t>
      </w:r>
      <w:r>
        <w:rPr>
          <w:rFonts w:ascii="宋体" w:hAnsi="宋体" w:eastAsia="宋体" w:cs="宋体"/>
          <w:color w:val="auto"/>
          <w:spacing w:val="8"/>
          <w:sz w:val="20"/>
          <w:szCs w:val="20"/>
        </w:rPr>
        <w:t>）曾因在招标、评标以及其他与招标投标有关活动中从事违法行为而受过行政处罚或刑事处罚</w:t>
      </w:r>
      <w:r>
        <w:rPr>
          <w:rFonts w:ascii="宋体" w:hAnsi="宋体" w:eastAsia="宋体" w:cs="宋体"/>
          <w:color w:val="auto"/>
          <w:spacing w:val="-9"/>
          <w:sz w:val="20"/>
          <w:szCs w:val="20"/>
        </w:rPr>
        <w:t>的；</w:t>
      </w:r>
    </w:p>
    <w:p w14:paraId="5FCFAFBB">
      <w:pPr>
        <w:spacing w:before="150" w:line="228" w:lineRule="auto"/>
        <w:ind w:left="739"/>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5</w:t>
      </w:r>
      <w:r>
        <w:rPr>
          <w:rFonts w:ascii="宋体" w:hAnsi="宋体" w:eastAsia="宋体" w:cs="宋体"/>
          <w:color w:val="auto"/>
          <w:spacing w:val="7"/>
          <w:sz w:val="20"/>
          <w:szCs w:val="20"/>
        </w:rPr>
        <w:t>）与投标人有其他利害关系。</w:t>
      </w:r>
    </w:p>
    <w:p w14:paraId="5F7F0695">
      <w:pPr>
        <w:pStyle w:val="7"/>
        <w:spacing w:line="351" w:lineRule="auto"/>
        <w:rPr>
          <w:color w:val="auto"/>
        </w:rPr>
      </w:pPr>
    </w:p>
    <w:p w14:paraId="7D24280D">
      <w:pPr>
        <w:spacing w:before="92" w:line="222" w:lineRule="auto"/>
        <w:ind w:left="152" w:leftChars="0"/>
        <w:outlineLvl w:val="1"/>
        <w:rPr>
          <w:rFonts w:ascii="黑体" w:hAnsi="黑体" w:eastAsia="黑体" w:cs="黑体"/>
          <w:color w:val="auto"/>
          <w:sz w:val="28"/>
          <w:szCs w:val="28"/>
        </w:rPr>
      </w:pPr>
      <w:bookmarkStart w:id="494" w:name="bookmark95"/>
      <w:bookmarkEnd w:id="494"/>
      <w:bookmarkStart w:id="495" w:name="bookmark96"/>
      <w:bookmarkEnd w:id="495"/>
      <w:r>
        <w:rPr>
          <w:rFonts w:ascii="Times New Roman" w:hAnsi="Times New Roman" w:eastAsia="Times New Roman" w:cs="Times New Roman"/>
          <w:color w:val="auto"/>
          <w:spacing w:val="-2"/>
          <w:sz w:val="28"/>
          <w:szCs w:val="28"/>
        </w:rPr>
        <w:t xml:space="preserve">6.2  </w:t>
      </w:r>
      <w:r>
        <w:rPr>
          <w:rFonts w:ascii="黑体" w:hAnsi="黑体" w:eastAsia="黑体" w:cs="黑体"/>
          <w:color w:val="auto"/>
          <w:spacing w:val="-2"/>
          <w:sz w:val="28"/>
          <w:szCs w:val="28"/>
        </w:rPr>
        <w:t>评标原则</w:t>
      </w:r>
    </w:p>
    <w:p w14:paraId="65E8998D">
      <w:pPr>
        <w:pStyle w:val="7"/>
        <w:spacing w:line="448" w:lineRule="auto"/>
        <w:rPr>
          <w:color w:val="auto"/>
        </w:rPr>
      </w:pPr>
    </w:p>
    <w:p w14:paraId="4C7EDEE5">
      <w:pPr>
        <w:spacing w:before="66" w:line="227" w:lineRule="auto"/>
        <w:ind w:left="428"/>
        <w:rPr>
          <w:rFonts w:ascii="宋体" w:hAnsi="宋体" w:eastAsia="宋体" w:cs="宋体"/>
          <w:color w:val="auto"/>
          <w:sz w:val="20"/>
          <w:szCs w:val="20"/>
        </w:rPr>
      </w:pPr>
      <w:r>
        <w:rPr>
          <w:rFonts w:ascii="宋体" w:hAnsi="宋体" w:eastAsia="宋体" w:cs="宋体"/>
          <w:color w:val="auto"/>
          <w:spacing w:val="9"/>
          <w:sz w:val="20"/>
          <w:szCs w:val="20"/>
        </w:rPr>
        <w:t>评标活动遵循公平、公正、科学和择优的原则。</w:t>
      </w:r>
    </w:p>
    <w:p w14:paraId="214F0B0D">
      <w:pPr>
        <w:pStyle w:val="7"/>
        <w:spacing w:line="350" w:lineRule="auto"/>
        <w:rPr>
          <w:color w:val="auto"/>
        </w:rPr>
      </w:pPr>
    </w:p>
    <w:p w14:paraId="6FFCCC0E">
      <w:pPr>
        <w:spacing w:before="91" w:line="222" w:lineRule="auto"/>
        <w:ind w:left="152" w:leftChars="0"/>
        <w:outlineLvl w:val="1"/>
        <w:rPr>
          <w:rFonts w:ascii="黑体" w:hAnsi="黑体" w:eastAsia="黑体" w:cs="黑体"/>
          <w:color w:val="auto"/>
          <w:sz w:val="28"/>
          <w:szCs w:val="28"/>
        </w:rPr>
      </w:pPr>
      <w:bookmarkStart w:id="496" w:name="bookmark97"/>
      <w:bookmarkEnd w:id="496"/>
      <w:bookmarkStart w:id="497" w:name="bookmark98"/>
      <w:bookmarkEnd w:id="497"/>
      <w:r>
        <w:rPr>
          <w:rFonts w:ascii="Times New Roman" w:hAnsi="Times New Roman" w:eastAsia="Times New Roman" w:cs="Times New Roman"/>
          <w:color w:val="auto"/>
          <w:spacing w:val="-5"/>
          <w:sz w:val="28"/>
          <w:szCs w:val="28"/>
        </w:rPr>
        <w:t>6.3</w:t>
      </w:r>
      <w:r>
        <w:rPr>
          <w:rFonts w:ascii="Times New Roman" w:hAnsi="Times New Roman" w:eastAsia="Times New Roman" w:cs="Times New Roman"/>
          <w:color w:val="auto"/>
          <w:spacing w:val="6"/>
          <w:sz w:val="28"/>
          <w:szCs w:val="28"/>
        </w:rPr>
        <w:t xml:space="preserve">  </w:t>
      </w:r>
      <w:r>
        <w:rPr>
          <w:rFonts w:ascii="黑体" w:hAnsi="黑体" w:eastAsia="黑体" w:cs="黑体"/>
          <w:color w:val="auto"/>
          <w:spacing w:val="-5"/>
          <w:sz w:val="28"/>
          <w:szCs w:val="28"/>
        </w:rPr>
        <w:t>评标</w:t>
      </w:r>
    </w:p>
    <w:p w14:paraId="77C382BE">
      <w:pPr>
        <w:pStyle w:val="7"/>
        <w:spacing w:line="448" w:lineRule="auto"/>
        <w:rPr>
          <w:color w:val="auto"/>
        </w:rPr>
      </w:pPr>
    </w:p>
    <w:p w14:paraId="3C4D2998">
      <w:pPr>
        <w:spacing w:before="66" w:line="355" w:lineRule="auto"/>
        <w:ind w:left="9" w:firstLine="418"/>
        <w:rPr>
          <w:rFonts w:ascii="宋体" w:hAnsi="宋体" w:eastAsia="宋体" w:cs="宋体"/>
          <w:color w:val="auto"/>
          <w:sz w:val="20"/>
          <w:szCs w:val="20"/>
        </w:rPr>
      </w:pPr>
      <w:r>
        <w:rPr>
          <w:rFonts w:ascii="宋体" w:hAnsi="宋体" w:eastAsia="宋体" w:cs="宋体"/>
          <w:color w:val="auto"/>
          <w:spacing w:val="3"/>
          <w:sz w:val="20"/>
          <w:szCs w:val="20"/>
        </w:rPr>
        <w:t>评标委员会按照第三章</w:t>
      </w:r>
      <w:r>
        <w:rPr>
          <w:rFonts w:ascii="Times New Roman" w:hAnsi="Times New Roman" w:eastAsia="Times New Roman" w:cs="Times New Roman"/>
          <w:color w:val="auto"/>
          <w:spacing w:val="3"/>
          <w:sz w:val="20"/>
          <w:szCs w:val="20"/>
        </w:rPr>
        <w:t>“</w:t>
      </w:r>
      <w:r>
        <w:rPr>
          <w:rFonts w:ascii="宋体" w:hAnsi="宋体" w:eastAsia="宋体" w:cs="宋体"/>
          <w:color w:val="auto"/>
          <w:spacing w:val="3"/>
          <w:sz w:val="20"/>
          <w:szCs w:val="20"/>
        </w:rPr>
        <w:t>评标办法</w:t>
      </w:r>
      <w:r>
        <w:rPr>
          <w:rFonts w:ascii="Times New Roman" w:hAnsi="Times New Roman" w:eastAsia="Times New Roman" w:cs="Times New Roman"/>
          <w:color w:val="auto"/>
          <w:spacing w:val="3"/>
          <w:sz w:val="20"/>
          <w:szCs w:val="20"/>
        </w:rPr>
        <w:t>”</w:t>
      </w:r>
      <w:r>
        <w:rPr>
          <w:rFonts w:ascii="宋体" w:hAnsi="宋体" w:eastAsia="宋体" w:cs="宋体"/>
          <w:color w:val="auto"/>
          <w:spacing w:val="3"/>
          <w:sz w:val="20"/>
          <w:szCs w:val="20"/>
        </w:rPr>
        <w:t>规定的方法、评审因素、标准和程序对投标文件进行评审。第三章</w:t>
      </w:r>
      <w:r>
        <w:rPr>
          <w:rFonts w:ascii="Times New Roman" w:hAnsi="Times New Roman" w:eastAsia="Times New Roman" w:cs="Times New Roman"/>
          <w:color w:val="auto"/>
          <w:spacing w:val="3"/>
          <w:sz w:val="20"/>
          <w:szCs w:val="20"/>
        </w:rPr>
        <w:t>“</w:t>
      </w:r>
      <w:r>
        <w:rPr>
          <w:rFonts w:ascii="宋体" w:hAnsi="宋体" w:eastAsia="宋体" w:cs="宋体"/>
          <w:color w:val="auto"/>
          <w:spacing w:val="3"/>
          <w:sz w:val="20"/>
          <w:szCs w:val="20"/>
        </w:rPr>
        <w:t>评</w:t>
      </w:r>
      <w:r>
        <w:rPr>
          <w:rFonts w:ascii="宋体" w:hAnsi="宋体" w:eastAsia="宋体" w:cs="宋体"/>
          <w:color w:val="auto"/>
          <w:spacing w:val="9"/>
          <w:sz w:val="20"/>
          <w:szCs w:val="20"/>
        </w:rPr>
        <w:t>标办法</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没有规定的方法、评审因素和标准，不作为评标依据。</w:t>
      </w:r>
    </w:p>
    <w:p w14:paraId="7DEA149A">
      <w:pPr>
        <w:spacing w:before="305" w:line="228" w:lineRule="auto"/>
        <w:ind w:left="11" w:leftChars="0"/>
        <w:outlineLvl w:val="0"/>
        <w:rPr>
          <w:rFonts w:ascii="黑体" w:hAnsi="黑体" w:eastAsia="黑体" w:cs="黑体"/>
          <w:color w:val="auto"/>
          <w:sz w:val="31"/>
          <w:szCs w:val="31"/>
        </w:rPr>
      </w:pPr>
      <w:bookmarkStart w:id="498" w:name="bookmark99"/>
      <w:bookmarkEnd w:id="498"/>
      <w:bookmarkStart w:id="499" w:name="bookmark102"/>
      <w:bookmarkEnd w:id="499"/>
      <w:bookmarkStart w:id="500" w:name="bookmark100"/>
      <w:bookmarkEnd w:id="500"/>
      <w:r>
        <w:rPr>
          <w:rFonts w:ascii="Times New Roman" w:hAnsi="Times New Roman" w:eastAsia="Times New Roman" w:cs="Times New Roman"/>
          <w:b/>
          <w:bCs/>
          <w:color w:val="auto"/>
          <w:spacing w:val="2"/>
          <w:sz w:val="31"/>
          <w:szCs w:val="31"/>
        </w:rPr>
        <w:t>7.</w:t>
      </w:r>
      <w:r>
        <w:rPr>
          <w:rFonts w:ascii="Times New Roman" w:hAnsi="Times New Roman" w:eastAsia="Times New Roman" w:cs="Times New Roman"/>
          <w:b/>
          <w:bCs/>
          <w:color w:val="auto"/>
          <w:spacing w:val="10"/>
          <w:sz w:val="31"/>
          <w:szCs w:val="31"/>
        </w:rPr>
        <w:t xml:space="preserve">  </w:t>
      </w:r>
      <w:r>
        <w:rPr>
          <w:rFonts w:ascii="黑体" w:hAnsi="黑体" w:eastAsia="黑体" w:cs="黑体"/>
          <w:b/>
          <w:bCs/>
          <w:color w:val="auto"/>
          <w:spacing w:val="2"/>
          <w:sz w:val="31"/>
          <w:szCs w:val="31"/>
        </w:rPr>
        <w:t>合同授予</w:t>
      </w:r>
    </w:p>
    <w:p w14:paraId="22FD842E">
      <w:pPr>
        <w:pStyle w:val="7"/>
        <w:spacing w:line="424" w:lineRule="auto"/>
        <w:rPr>
          <w:color w:val="auto"/>
        </w:rPr>
      </w:pPr>
    </w:p>
    <w:p w14:paraId="01BA79EF">
      <w:pPr>
        <w:spacing w:before="92" w:line="222" w:lineRule="auto"/>
        <w:ind w:left="150" w:leftChars="0"/>
        <w:outlineLvl w:val="1"/>
        <w:rPr>
          <w:rFonts w:ascii="黑体" w:hAnsi="黑体" w:eastAsia="黑体" w:cs="黑体"/>
          <w:color w:val="auto"/>
          <w:sz w:val="28"/>
          <w:szCs w:val="28"/>
        </w:rPr>
      </w:pPr>
      <w:bookmarkStart w:id="501" w:name="bookmark101"/>
      <w:bookmarkEnd w:id="501"/>
      <w:r>
        <w:rPr>
          <w:rFonts w:ascii="Times New Roman" w:hAnsi="Times New Roman" w:eastAsia="Times New Roman" w:cs="Times New Roman"/>
          <w:color w:val="auto"/>
          <w:spacing w:val="-2"/>
          <w:sz w:val="28"/>
          <w:szCs w:val="28"/>
        </w:rPr>
        <w:t xml:space="preserve">7.1  </w:t>
      </w:r>
      <w:r>
        <w:rPr>
          <w:rFonts w:ascii="黑体" w:hAnsi="黑体" w:eastAsia="黑体" w:cs="黑体"/>
          <w:color w:val="auto"/>
          <w:spacing w:val="-2"/>
          <w:sz w:val="28"/>
          <w:szCs w:val="28"/>
        </w:rPr>
        <w:t>定标方式</w:t>
      </w:r>
    </w:p>
    <w:p w14:paraId="0E52E4B5">
      <w:pPr>
        <w:pStyle w:val="7"/>
        <w:spacing w:line="447" w:lineRule="auto"/>
        <w:rPr>
          <w:color w:val="auto"/>
        </w:rPr>
      </w:pPr>
    </w:p>
    <w:p w14:paraId="4CE3619F">
      <w:pPr>
        <w:spacing w:before="65" w:line="227" w:lineRule="auto"/>
        <w:ind w:right="2"/>
        <w:jc w:val="right"/>
        <w:rPr>
          <w:rFonts w:ascii="宋体" w:hAnsi="宋体" w:eastAsia="宋体" w:cs="宋体"/>
          <w:color w:val="auto"/>
          <w:sz w:val="20"/>
          <w:szCs w:val="20"/>
        </w:rPr>
      </w:pPr>
      <w:r>
        <w:rPr>
          <w:rFonts w:ascii="宋体" w:hAnsi="宋体" w:eastAsia="宋体" w:cs="宋体"/>
          <w:color w:val="auto"/>
          <w:spacing w:val="9"/>
          <w:sz w:val="20"/>
          <w:szCs w:val="20"/>
        </w:rPr>
        <w:t>除投标人须知前附表规定评标委员会直接确定中标人外，招标人依据评标委员会推荐的中标候选人确</w:t>
      </w:r>
    </w:p>
    <w:p w14:paraId="4EF469EA">
      <w:pPr>
        <w:spacing w:before="65" w:line="227" w:lineRule="auto"/>
        <w:ind w:left="13"/>
        <w:rPr>
          <w:rFonts w:ascii="宋体" w:hAnsi="宋体" w:eastAsia="宋体" w:cs="宋体"/>
          <w:color w:val="auto"/>
          <w:sz w:val="20"/>
          <w:szCs w:val="20"/>
        </w:rPr>
      </w:pPr>
      <w:r>
        <w:rPr>
          <w:rFonts w:ascii="宋体" w:hAnsi="宋体" w:eastAsia="宋体" w:cs="宋体"/>
          <w:color w:val="auto"/>
          <w:spacing w:val="9"/>
          <w:sz w:val="20"/>
          <w:szCs w:val="20"/>
        </w:rPr>
        <w:t>定中标人，评标委员会推荐中标候选人的人数见投标人须知前附表。</w:t>
      </w:r>
    </w:p>
    <w:p w14:paraId="62001AFE">
      <w:pPr>
        <w:pStyle w:val="7"/>
        <w:spacing w:line="353" w:lineRule="auto"/>
        <w:rPr>
          <w:color w:val="auto"/>
        </w:rPr>
      </w:pPr>
    </w:p>
    <w:p w14:paraId="00CB3880">
      <w:pPr>
        <w:spacing w:before="91" w:line="222" w:lineRule="auto"/>
        <w:ind w:left="150" w:leftChars="0"/>
        <w:outlineLvl w:val="1"/>
        <w:rPr>
          <w:rFonts w:ascii="黑体" w:hAnsi="黑体" w:eastAsia="黑体" w:cs="黑体"/>
          <w:color w:val="auto"/>
          <w:sz w:val="28"/>
          <w:szCs w:val="28"/>
        </w:rPr>
      </w:pPr>
      <w:bookmarkStart w:id="502" w:name="bookmark104"/>
      <w:bookmarkEnd w:id="502"/>
      <w:bookmarkStart w:id="503" w:name="bookmark103"/>
      <w:bookmarkEnd w:id="503"/>
      <w:r>
        <w:rPr>
          <w:rFonts w:ascii="Times New Roman" w:hAnsi="Times New Roman" w:eastAsia="Times New Roman" w:cs="Times New Roman"/>
          <w:color w:val="auto"/>
          <w:spacing w:val="-5"/>
          <w:sz w:val="28"/>
          <w:szCs w:val="28"/>
        </w:rPr>
        <w:t>7.2</w:t>
      </w:r>
      <w:r>
        <w:rPr>
          <w:rFonts w:ascii="Times New Roman" w:hAnsi="Times New Roman" w:eastAsia="Times New Roman" w:cs="Times New Roman"/>
          <w:color w:val="auto"/>
          <w:spacing w:val="19"/>
          <w:sz w:val="28"/>
          <w:szCs w:val="28"/>
        </w:rPr>
        <w:t xml:space="preserve">  </w:t>
      </w:r>
      <w:r>
        <w:rPr>
          <w:rFonts w:ascii="黑体" w:hAnsi="黑体" w:eastAsia="黑体" w:cs="黑体"/>
          <w:color w:val="auto"/>
          <w:spacing w:val="-5"/>
          <w:sz w:val="28"/>
          <w:szCs w:val="28"/>
        </w:rPr>
        <w:t>中标候选人公示</w:t>
      </w:r>
    </w:p>
    <w:p w14:paraId="2921B5DE">
      <w:pPr>
        <w:pStyle w:val="7"/>
        <w:spacing w:line="448" w:lineRule="auto"/>
        <w:rPr>
          <w:color w:val="auto"/>
        </w:rPr>
      </w:pPr>
    </w:p>
    <w:p w14:paraId="0ABAB32A">
      <w:pPr>
        <w:spacing w:before="65" w:line="227" w:lineRule="auto"/>
        <w:ind w:left="429"/>
        <w:rPr>
          <w:rFonts w:ascii="宋体" w:hAnsi="宋体" w:eastAsia="宋体" w:cs="宋体"/>
          <w:color w:val="auto"/>
          <w:sz w:val="20"/>
          <w:szCs w:val="20"/>
        </w:rPr>
      </w:pPr>
      <w:r>
        <w:rPr>
          <w:rFonts w:ascii="宋体" w:hAnsi="宋体" w:eastAsia="宋体" w:cs="宋体"/>
          <w:color w:val="auto"/>
          <w:spacing w:val="9"/>
          <w:sz w:val="20"/>
          <w:szCs w:val="20"/>
        </w:rPr>
        <w:t>招标人在投标人须知前附表规定的媒介公示中标候选人。</w:t>
      </w:r>
    </w:p>
    <w:p w14:paraId="408A7117">
      <w:pPr>
        <w:pStyle w:val="7"/>
        <w:spacing w:line="350" w:lineRule="auto"/>
        <w:rPr>
          <w:color w:val="auto"/>
        </w:rPr>
      </w:pPr>
    </w:p>
    <w:p w14:paraId="36C94ACD">
      <w:pPr>
        <w:spacing w:before="91" w:line="223" w:lineRule="auto"/>
        <w:ind w:left="150" w:leftChars="0"/>
        <w:outlineLvl w:val="1"/>
        <w:rPr>
          <w:rFonts w:ascii="黑体" w:hAnsi="黑体" w:eastAsia="黑体" w:cs="黑体"/>
          <w:color w:val="auto"/>
          <w:sz w:val="28"/>
          <w:szCs w:val="28"/>
        </w:rPr>
      </w:pPr>
      <w:bookmarkStart w:id="504" w:name="bookmark106"/>
      <w:bookmarkEnd w:id="504"/>
      <w:bookmarkStart w:id="505" w:name="bookmark105"/>
      <w:bookmarkEnd w:id="505"/>
      <w:r>
        <w:rPr>
          <w:rFonts w:ascii="Times New Roman" w:hAnsi="Times New Roman" w:eastAsia="Times New Roman" w:cs="Times New Roman"/>
          <w:color w:val="auto"/>
          <w:spacing w:val="-7"/>
          <w:sz w:val="28"/>
          <w:szCs w:val="28"/>
        </w:rPr>
        <w:t>7.3</w:t>
      </w:r>
      <w:r>
        <w:rPr>
          <w:rFonts w:ascii="Times New Roman" w:hAnsi="Times New Roman" w:eastAsia="Times New Roman" w:cs="Times New Roman"/>
          <w:color w:val="auto"/>
          <w:spacing w:val="19"/>
          <w:sz w:val="28"/>
          <w:szCs w:val="28"/>
        </w:rPr>
        <w:t xml:space="preserve">  </w:t>
      </w:r>
      <w:r>
        <w:rPr>
          <w:rFonts w:ascii="黑体" w:hAnsi="黑体" w:eastAsia="黑体" w:cs="黑体"/>
          <w:color w:val="auto"/>
          <w:spacing w:val="-7"/>
          <w:sz w:val="28"/>
          <w:szCs w:val="28"/>
        </w:rPr>
        <w:t>中标通知</w:t>
      </w:r>
    </w:p>
    <w:p w14:paraId="2373181D">
      <w:pPr>
        <w:pStyle w:val="7"/>
        <w:spacing w:line="447" w:lineRule="auto"/>
        <w:rPr>
          <w:color w:val="auto"/>
        </w:rPr>
      </w:pPr>
    </w:p>
    <w:p w14:paraId="77A58C09">
      <w:pPr>
        <w:spacing w:before="66" w:line="355" w:lineRule="auto"/>
        <w:ind w:left="8" w:right="5" w:firstLine="419"/>
        <w:rPr>
          <w:rFonts w:ascii="宋体" w:hAnsi="宋体" w:eastAsia="宋体" w:cs="宋体"/>
          <w:color w:val="auto"/>
          <w:sz w:val="20"/>
          <w:szCs w:val="20"/>
        </w:rPr>
      </w:pPr>
      <w:r>
        <w:rPr>
          <w:rFonts w:ascii="宋体" w:hAnsi="宋体" w:eastAsia="宋体" w:cs="宋体"/>
          <w:color w:val="auto"/>
          <w:spacing w:val="10"/>
          <w:sz w:val="20"/>
          <w:szCs w:val="20"/>
        </w:rPr>
        <w:t>在本章第</w:t>
      </w:r>
      <w:r>
        <w:rPr>
          <w:rFonts w:ascii="宋体" w:hAnsi="宋体" w:eastAsia="宋体" w:cs="宋体"/>
          <w:color w:val="auto"/>
          <w:spacing w:val="-37"/>
          <w:sz w:val="20"/>
          <w:szCs w:val="20"/>
        </w:rPr>
        <w:t xml:space="preserve"> </w:t>
      </w:r>
      <w:r>
        <w:rPr>
          <w:rFonts w:ascii="Times New Roman" w:hAnsi="Times New Roman" w:eastAsia="Times New Roman" w:cs="Times New Roman"/>
          <w:color w:val="auto"/>
          <w:spacing w:val="10"/>
          <w:sz w:val="20"/>
          <w:szCs w:val="20"/>
        </w:rPr>
        <w:t xml:space="preserve">3.3 </w:t>
      </w:r>
      <w:r>
        <w:rPr>
          <w:rFonts w:ascii="宋体" w:hAnsi="宋体" w:eastAsia="宋体" w:cs="宋体"/>
          <w:color w:val="auto"/>
          <w:spacing w:val="10"/>
          <w:sz w:val="20"/>
          <w:szCs w:val="20"/>
        </w:rPr>
        <w:t>款规定的投标有效期内，招标人以书面形式向中标人发</w:t>
      </w:r>
      <w:r>
        <w:rPr>
          <w:rFonts w:ascii="宋体" w:hAnsi="宋体" w:eastAsia="宋体" w:cs="宋体"/>
          <w:color w:val="auto"/>
          <w:spacing w:val="9"/>
          <w:sz w:val="20"/>
          <w:szCs w:val="20"/>
        </w:rPr>
        <w:t>出中标通知书，同时将中标结果</w:t>
      </w:r>
      <w:r>
        <w:rPr>
          <w:rFonts w:ascii="宋体" w:hAnsi="宋体" w:eastAsia="宋体" w:cs="宋体"/>
          <w:color w:val="auto"/>
          <w:sz w:val="20"/>
          <w:szCs w:val="20"/>
        </w:rPr>
        <w:t xml:space="preserve"> </w:t>
      </w:r>
      <w:r>
        <w:rPr>
          <w:rFonts w:ascii="宋体" w:hAnsi="宋体" w:eastAsia="宋体" w:cs="宋体"/>
          <w:color w:val="auto"/>
          <w:spacing w:val="9"/>
          <w:sz w:val="20"/>
          <w:szCs w:val="20"/>
        </w:rPr>
        <w:t>通知未中标的投标人。中标通知书按本章附表格式填写。</w:t>
      </w:r>
    </w:p>
    <w:p w14:paraId="47173B49">
      <w:pPr>
        <w:spacing w:before="321" w:line="222" w:lineRule="auto"/>
        <w:ind w:left="150" w:leftChars="0"/>
        <w:outlineLvl w:val="1"/>
        <w:rPr>
          <w:rFonts w:ascii="黑体" w:hAnsi="黑体" w:eastAsia="黑体" w:cs="黑体"/>
          <w:color w:val="auto"/>
          <w:sz w:val="28"/>
          <w:szCs w:val="28"/>
        </w:rPr>
      </w:pPr>
      <w:bookmarkStart w:id="506" w:name="bookmark107"/>
      <w:bookmarkEnd w:id="506"/>
      <w:bookmarkStart w:id="507" w:name="bookmark108"/>
      <w:bookmarkEnd w:id="507"/>
      <w:r>
        <w:rPr>
          <w:rFonts w:ascii="Times New Roman" w:hAnsi="Times New Roman" w:eastAsia="Times New Roman" w:cs="Times New Roman"/>
          <w:color w:val="auto"/>
          <w:spacing w:val="-2"/>
          <w:sz w:val="28"/>
          <w:szCs w:val="28"/>
        </w:rPr>
        <w:t xml:space="preserve">7.4  </w:t>
      </w:r>
      <w:r>
        <w:rPr>
          <w:rFonts w:ascii="黑体" w:hAnsi="黑体" w:eastAsia="黑体" w:cs="黑体"/>
          <w:color w:val="auto"/>
          <w:spacing w:val="-2"/>
          <w:sz w:val="28"/>
          <w:szCs w:val="28"/>
        </w:rPr>
        <w:t>履约担保</w:t>
      </w:r>
    </w:p>
    <w:p w14:paraId="2041963E">
      <w:pPr>
        <w:pStyle w:val="7"/>
        <w:spacing w:line="447" w:lineRule="auto"/>
        <w:rPr>
          <w:color w:val="auto"/>
        </w:rPr>
      </w:pPr>
    </w:p>
    <w:p w14:paraId="509FA34B">
      <w:pPr>
        <w:spacing w:before="66" w:line="362" w:lineRule="auto"/>
        <w:ind w:left="9" w:firstLine="418"/>
        <w:jc w:val="both"/>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7.4.</w:t>
      </w:r>
      <w:r>
        <w:rPr>
          <w:rFonts w:ascii="Times New Roman" w:hAnsi="Times New Roman" w:eastAsia="Times New Roman" w:cs="Times New Roman"/>
          <w:color w:val="auto"/>
          <w:spacing w:val="-19"/>
          <w:sz w:val="20"/>
          <w:szCs w:val="20"/>
        </w:rPr>
        <w:t xml:space="preserve"> </w:t>
      </w:r>
      <w:r>
        <w:rPr>
          <w:rFonts w:ascii="Times New Roman" w:hAnsi="Times New Roman" w:eastAsia="Times New Roman" w:cs="Times New Roman"/>
          <w:color w:val="auto"/>
          <w:spacing w:val="8"/>
          <w:sz w:val="20"/>
          <w:szCs w:val="20"/>
        </w:rPr>
        <w:t xml:space="preserve">1  </w:t>
      </w:r>
      <w:r>
        <w:rPr>
          <w:rFonts w:ascii="宋体" w:hAnsi="宋体" w:eastAsia="宋体" w:cs="宋体"/>
          <w:color w:val="auto"/>
          <w:spacing w:val="8"/>
          <w:sz w:val="20"/>
          <w:szCs w:val="20"/>
        </w:rPr>
        <w:t>在签订合同前，中标人应按投标人须知前附表规定的担保形式和招标文件第四章</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合同条款及格</w:t>
      </w:r>
      <w:r>
        <w:rPr>
          <w:rFonts w:ascii="宋体" w:hAnsi="宋体" w:eastAsia="宋体" w:cs="宋体"/>
          <w:color w:val="auto"/>
          <w:spacing w:val="12"/>
          <w:sz w:val="20"/>
          <w:szCs w:val="20"/>
        </w:rPr>
        <w:t>式</w:t>
      </w:r>
      <w:r>
        <w:rPr>
          <w:rFonts w:ascii="Times New Roman" w:hAnsi="Times New Roman" w:eastAsia="Times New Roman" w:cs="Times New Roman"/>
          <w:color w:val="auto"/>
          <w:spacing w:val="12"/>
          <w:sz w:val="20"/>
          <w:szCs w:val="20"/>
        </w:rPr>
        <w:t>”</w:t>
      </w:r>
      <w:r>
        <w:rPr>
          <w:rFonts w:ascii="宋体" w:hAnsi="宋体" w:eastAsia="宋体" w:cs="宋体"/>
          <w:color w:val="auto"/>
          <w:spacing w:val="12"/>
          <w:sz w:val="20"/>
          <w:szCs w:val="20"/>
        </w:rPr>
        <w:t>规定的或者事先经过招标人书面认可的履约担保格式向招标人提交</w:t>
      </w:r>
      <w:r>
        <w:rPr>
          <w:rFonts w:ascii="宋体" w:hAnsi="宋体" w:eastAsia="宋体" w:cs="宋体"/>
          <w:color w:val="auto"/>
          <w:spacing w:val="11"/>
          <w:sz w:val="20"/>
          <w:szCs w:val="20"/>
        </w:rPr>
        <w:t>履约担保。除投标人须知前附表另</w:t>
      </w:r>
      <w:r>
        <w:rPr>
          <w:rFonts w:ascii="宋体" w:hAnsi="宋体" w:eastAsia="宋体" w:cs="宋体"/>
          <w:color w:val="auto"/>
          <w:spacing w:val="8"/>
          <w:sz w:val="20"/>
          <w:szCs w:val="20"/>
        </w:rPr>
        <w:t>有规定外，履约担保金额为中标合同金额的</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8"/>
          <w:sz w:val="20"/>
          <w:szCs w:val="20"/>
        </w:rPr>
        <w:t>10%</w:t>
      </w:r>
      <w:r>
        <w:rPr>
          <w:rFonts w:ascii="Times New Roman" w:hAnsi="Times New Roman" w:eastAsia="Times New Roman" w:cs="Times New Roman"/>
          <w:color w:val="auto"/>
          <w:spacing w:val="-23"/>
          <w:sz w:val="20"/>
          <w:szCs w:val="20"/>
        </w:rPr>
        <w:t xml:space="preserve"> </w:t>
      </w:r>
      <w:r>
        <w:rPr>
          <w:rFonts w:ascii="宋体" w:hAnsi="宋体" w:eastAsia="宋体" w:cs="宋体"/>
          <w:color w:val="auto"/>
          <w:spacing w:val="8"/>
          <w:sz w:val="20"/>
          <w:szCs w:val="20"/>
        </w:rPr>
        <w:t>。联合体中标的，其履约</w:t>
      </w:r>
      <w:r>
        <w:rPr>
          <w:rFonts w:ascii="宋体" w:hAnsi="宋体" w:eastAsia="宋体" w:cs="宋体"/>
          <w:color w:val="auto"/>
          <w:spacing w:val="7"/>
          <w:sz w:val="20"/>
          <w:szCs w:val="20"/>
        </w:rPr>
        <w:t>担保由联合体各方或者联合体中牵头人的名义提交。</w:t>
      </w:r>
    </w:p>
    <w:p w14:paraId="63DCEC4B">
      <w:pPr>
        <w:spacing w:before="33" w:line="353" w:lineRule="auto"/>
        <w:ind w:left="9" w:firstLine="418"/>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7.4.2</w:t>
      </w:r>
      <w:r>
        <w:rPr>
          <w:rFonts w:ascii="Times New Roman" w:hAnsi="Times New Roman" w:eastAsia="Times New Roman" w:cs="Times New Roman"/>
          <w:color w:val="auto"/>
          <w:spacing w:val="16"/>
          <w:sz w:val="20"/>
          <w:szCs w:val="20"/>
        </w:rPr>
        <w:t xml:space="preserve">  </w:t>
      </w:r>
      <w:r>
        <w:rPr>
          <w:rFonts w:ascii="宋体" w:hAnsi="宋体" w:eastAsia="宋体" w:cs="宋体"/>
          <w:color w:val="auto"/>
          <w:spacing w:val="7"/>
          <w:sz w:val="20"/>
          <w:szCs w:val="20"/>
        </w:rPr>
        <w:t>中标人不能按本章第</w:t>
      </w:r>
      <w:r>
        <w:rPr>
          <w:rFonts w:ascii="宋体" w:hAnsi="宋体" w:eastAsia="宋体" w:cs="宋体"/>
          <w:color w:val="auto"/>
          <w:spacing w:val="-37"/>
          <w:sz w:val="20"/>
          <w:szCs w:val="20"/>
        </w:rPr>
        <w:t xml:space="preserve"> </w:t>
      </w:r>
      <w:r>
        <w:rPr>
          <w:rFonts w:ascii="Times New Roman" w:hAnsi="Times New Roman" w:eastAsia="Times New Roman" w:cs="Times New Roman"/>
          <w:color w:val="auto"/>
          <w:spacing w:val="7"/>
          <w:sz w:val="20"/>
          <w:szCs w:val="20"/>
        </w:rPr>
        <w:t>7.4.</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 xml:space="preserve">1 </w:t>
      </w:r>
      <w:r>
        <w:rPr>
          <w:rFonts w:ascii="宋体" w:hAnsi="宋体" w:eastAsia="宋体" w:cs="宋体"/>
          <w:color w:val="auto"/>
          <w:spacing w:val="7"/>
          <w:sz w:val="20"/>
          <w:szCs w:val="20"/>
        </w:rPr>
        <w:t>项要求提交履约担保的，视为放弃中标，其投标保证金</w:t>
      </w:r>
      <w:r>
        <w:rPr>
          <w:rFonts w:ascii="宋体" w:hAnsi="宋体" w:eastAsia="宋体" w:cs="宋体"/>
          <w:color w:val="auto"/>
          <w:spacing w:val="6"/>
          <w:sz w:val="20"/>
          <w:szCs w:val="20"/>
        </w:rPr>
        <w:t>不予退还，给</w:t>
      </w:r>
      <w:r>
        <w:rPr>
          <w:rFonts w:ascii="宋体" w:hAnsi="宋体" w:eastAsia="宋体" w:cs="宋体"/>
          <w:color w:val="auto"/>
          <w:spacing w:val="9"/>
          <w:sz w:val="20"/>
          <w:szCs w:val="20"/>
        </w:rPr>
        <w:t>招标人造成的损失超过投标保证金数额的，中标人还应当对超过部分予以赔偿。</w:t>
      </w:r>
    </w:p>
    <w:p w14:paraId="410EFED7">
      <w:pPr>
        <w:spacing w:before="325" w:line="224" w:lineRule="auto"/>
        <w:ind w:left="150" w:leftChars="0"/>
        <w:outlineLvl w:val="1"/>
        <w:rPr>
          <w:rFonts w:ascii="黑体" w:hAnsi="黑体" w:eastAsia="黑体" w:cs="黑体"/>
          <w:color w:val="auto"/>
          <w:sz w:val="28"/>
          <w:szCs w:val="28"/>
        </w:rPr>
      </w:pPr>
      <w:bookmarkStart w:id="508" w:name="bookmark109"/>
      <w:bookmarkEnd w:id="508"/>
      <w:bookmarkStart w:id="509" w:name="bookmark110"/>
      <w:bookmarkEnd w:id="509"/>
      <w:r>
        <w:rPr>
          <w:rFonts w:ascii="Times New Roman" w:hAnsi="Times New Roman" w:eastAsia="Times New Roman" w:cs="Times New Roman"/>
          <w:color w:val="auto"/>
          <w:spacing w:val="-2"/>
          <w:sz w:val="28"/>
          <w:szCs w:val="28"/>
        </w:rPr>
        <w:t xml:space="preserve">7.5  </w:t>
      </w:r>
      <w:r>
        <w:rPr>
          <w:rFonts w:ascii="黑体" w:hAnsi="黑体" w:eastAsia="黑体" w:cs="黑体"/>
          <w:color w:val="auto"/>
          <w:spacing w:val="-2"/>
          <w:sz w:val="28"/>
          <w:szCs w:val="28"/>
        </w:rPr>
        <w:t>签订合同</w:t>
      </w:r>
    </w:p>
    <w:p w14:paraId="410DAC14">
      <w:pPr>
        <w:pStyle w:val="7"/>
        <w:spacing w:line="447" w:lineRule="auto"/>
        <w:rPr>
          <w:color w:val="auto"/>
        </w:rPr>
      </w:pPr>
    </w:p>
    <w:p w14:paraId="2401BC9C">
      <w:pPr>
        <w:spacing w:before="65" w:line="359" w:lineRule="auto"/>
        <w:ind w:left="10" w:right="4" w:firstLine="417"/>
        <w:jc w:val="both"/>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7.5.</w:t>
      </w:r>
      <w:r>
        <w:rPr>
          <w:rFonts w:ascii="Times New Roman" w:hAnsi="Times New Roman" w:eastAsia="Times New Roman" w:cs="Times New Roman"/>
          <w:color w:val="auto"/>
          <w:spacing w:val="-11"/>
          <w:sz w:val="20"/>
          <w:szCs w:val="20"/>
        </w:rPr>
        <w:t xml:space="preserve"> </w:t>
      </w:r>
      <w:r>
        <w:rPr>
          <w:rFonts w:ascii="Times New Roman" w:hAnsi="Times New Roman" w:eastAsia="Times New Roman" w:cs="Times New Roman"/>
          <w:color w:val="auto"/>
          <w:spacing w:val="7"/>
          <w:sz w:val="20"/>
          <w:szCs w:val="20"/>
        </w:rPr>
        <w:t xml:space="preserve">1  </w:t>
      </w:r>
      <w:r>
        <w:rPr>
          <w:rFonts w:ascii="宋体" w:hAnsi="宋体" w:eastAsia="宋体" w:cs="宋体"/>
          <w:color w:val="auto"/>
          <w:spacing w:val="7"/>
          <w:sz w:val="20"/>
          <w:szCs w:val="20"/>
        </w:rPr>
        <w:t>招标人和中标人应当自中标通知书发出之日起</w:t>
      </w:r>
      <w:r>
        <w:rPr>
          <w:rFonts w:ascii="宋体" w:hAnsi="宋体" w:eastAsia="宋体" w:cs="宋体"/>
          <w:color w:val="auto"/>
          <w:spacing w:val="-39"/>
          <w:sz w:val="20"/>
          <w:szCs w:val="20"/>
        </w:rPr>
        <w:t xml:space="preserve"> </w:t>
      </w:r>
      <w:r>
        <w:rPr>
          <w:rFonts w:ascii="Times New Roman" w:hAnsi="Times New Roman" w:eastAsia="Times New Roman" w:cs="Times New Roman"/>
          <w:color w:val="auto"/>
          <w:spacing w:val="7"/>
          <w:sz w:val="20"/>
          <w:szCs w:val="20"/>
        </w:rPr>
        <w:t>30</w:t>
      </w:r>
      <w:r>
        <w:rPr>
          <w:rFonts w:ascii="Times New Roman" w:hAnsi="Times New Roman" w:eastAsia="Times New Roman" w:cs="Times New Roman"/>
          <w:color w:val="auto"/>
          <w:spacing w:val="16"/>
          <w:w w:val="101"/>
          <w:sz w:val="20"/>
          <w:szCs w:val="20"/>
        </w:rPr>
        <w:t xml:space="preserve"> </w:t>
      </w:r>
      <w:r>
        <w:rPr>
          <w:rFonts w:ascii="宋体" w:hAnsi="宋体" w:eastAsia="宋体" w:cs="宋体"/>
          <w:color w:val="auto"/>
          <w:spacing w:val="7"/>
          <w:sz w:val="20"/>
          <w:szCs w:val="20"/>
        </w:rPr>
        <w:t>天内，根据招标文件和中标人的投标文件订立</w:t>
      </w:r>
      <w:r>
        <w:rPr>
          <w:rFonts w:ascii="宋体" w:hAnsi="宋体" w:eastAsia="宋体" w:cs="宋体"/>
          <w:color w:val="auto"/>
          <w:spacing w:val="9"/>
          <w:sz w:val="20"/>
          <w:szCs w:val="20"/>
        </w:rPr>
        <w:t>书面合同。中标人无正当理由拒签合同的，招标人取消其中标资格，其投标保证金不予退还；给招标人造成的损失超过投标保证金数额的，中标人还应当对超过部分予以赔偿。</w:t>
      </w:r>
    </w:p>
    <w:p w14:paraId="0DA2D5B3">
      <w:pPr>
        <w:spacing w:before="33" w:line="353" w:lineRule="auto"/>
        <w:ind w:left="10" w:right="5" w:firstLine="417"/>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7.5.2  </w:t>
      </w:r>
      <w:r>
        <w:rPr>
          <w:rFonts w:ascii="宋体" w:hAnsi="宋体" w:eastAsia="宋体" w:cs="宋体"/>
          <w:color w:val="auto"/>
          <w:spacing w:val="11"/>
          <w:sz w:val="20"/>
          <w:szCs w:val="20"/>
        </w:rPr>
        <w:t>发出中标通知书后，招标人无正当理由拒签合同的</w:t>
      </w:r>
      <w:r>
        <w:rPr>
          <w:rFonts w:ascii="宋体" w:hAnsi="宋体" w:eastAsia="宋体" w:cs="宋体"/>
          <w:color w:val="auto"/>
          <w:spacing w:val="10"/>
          <w:sz w:val="20"/>
          <w:szCs w:val="20"/>
        </w:rPr>
        <w:t>，招标人向中标人退还投标保证金；给中标</w:t>
      </w:r>
      <w:r>
        <w:rPr>
          <w:rFonts w:ascii="宋体" w:hAnsi="宋体" w:eastAsia="宋体" w:cs="宋体"/>
          <w:color w:val="auto"/>
          <w:spacing w:val="8"/>
          <w:sz w:val="20"/>
          <w:szCs w:val="20"/>
        </w:rPr>
        <w:t>人造成损失的，还应当赔偿损失。</w:t>
      </w:r>
    </w:p>
    <w:p w14:paraId="6F9A5770">
      <w:pPr>
        <w:spacing w:before="308" w:line="226" w:lineRule="auto"/>
        <w:ind w:left="11" w:leftChars="0"/>
        <w:outlineLvl w:val="0"/>
        <w:rPr>
          <w:rFonts w:ascii="黑体" w:hAnsi="黑体" w:eastAsia="黑体" w:cs="黑体"/>
          <w:color w:val="auto"/>
          <w:sz w:val="31"/>
          <w:szCs w:val="31"/>
        </w:rPr>
      </w:pPr>
      <w:bookmarkStart w:id="510" w:name="bookmark114"/>
      <w:bookmarkEnd w:id="510"/>
      <w:bookmarkStart w:id="511" w:name="bookmark111"/>
      <w:bookmarkEnd w:id="511"/>
      <w:bookmarkStart w:id="512" w:name="bookmark112"/>
      <w:bookmarkEnd w:id="512"/>
      <w:r>
        <w:rPr>
          <w:rFonts w:ascii="Times New Roman" w:hAnsi="Times New Roman" w:eastAsia="Times New Roman" w:cs="Times New Roman"/>
          <w:b/>
          <w:bCs/>
          <w:color w:val="auto"/>
          <w:spacing w:val="2"/>
          <w:sz w:val="31"/>
          <w:szCs w:val="31"/>
        </w:rPr>
        <w:t>8.</w:t>
      </w:r>
      <w:r>
        <w:rPr>
          <w:rFonts w:ascii="Times New Roman" w:hAnsi="Times New Roman" w:eastAsia="Times New Roman" w:cs="Times New Roman"/>
          <w:b/>
          <w:bCs/>
          <w:color w:val="auto"/>
          <w:spacing w:val="12"/>
          <w:sz w:val="31"/>
          <w:szCs w:val="31"/>
        </w:rPr>
        <w:t xml:space="preserve">  </w:t>
      </w:r>
      <w:r>
        <w:rPr>
          <w:rFonts w:ascii="黑体" w:hAnsi="黑体" w:eastAsia="黑体" w:cs="黑体"/>
          <w:b/>
          <w:bCs/>
          <w:color w:val="auto"/>
          <w:spacing w:val="2"/>
          <w:sz w:val="31"/>
          <w:szCs w:val="31"/>
        </w:rPr>
        <w:t>纪律和监督</w:t>
      </w:r>
    </w:p>
    <w:p w14:paraId="4A44A72C">
      <w:pPr>
        <w:pStyle w:val="7"/>
        <w:spacing w:line="427" w:lineRule="auto"/>
        <w:rPr>
          <w:color w:val="auto"/>
        </w:rPr>
      </w:pPr>
    </w:p>
    <w:p w14:paraId="1049E6CD">
      <w:pPr>
        <w:spacing w:before="91" w:line="223" w:lineRule="auto"/>
        <w:ind w:left="157" w:leftChars="0"/>
        <w:outlineLvl w:val="1"/>
        <w:rPr>
          <w:rFonts w:ascii="黑体" w:hAnsi="黑体" w:eastAsia="黑体" w:cs="黑体"/>
          <w:color w:val="auto"/>
          <w:sz w:val="28"/>
          <w:szCs w:val="28"/>
        </w:rPr>
      </w:pPr>
      <w:bookmarkStart w:id="513" w:name="bookmark113"/>
      <w:bookmarkEnd w:id="513"/>
      <w:r>
        <w:rPr>
          <w:rFonts w:ascii="Times New Roman" w:hAnsi="Times New Roman" w:eastAsia="Times New Roman" w:cs="Times New Roman"/>
          <w:color w:val="auto"/>
          <w:spacing w:val="-2"/>
          <w:sz w:val="28"/>
          <w:szCs w:val="28"/>
        </w:rPr>
        <w:t xml:space="preserve">8.1  </w:t>
      </w:r>
      <w:r>
        <w:rPr>
          <w:rFonts w:ascii="黑体" w:hAnsi="黑体" w:eastAsia="黑体" w:cs="黑体"/>
          <w:color w:val="auto"/>
          <w:spacing w:val="-2"/>
          <w:sz w:val="28"/>
          <w:szCs w:val="28"/>
        </w:rPr>
        <w:t>对招标人的纪律要求</w:t>
      </w:r>
    </w:p>
    <w:p w14:paraId="63EDA490">
      <w:pPr>
        <w:pStyle w:val="7"/>
        <w:spacing w:line="448" w:lineRule="auto"/>
        <w:rPr>
          <w:color w:val="auto"/>
        </w:rPr>
      </w:pPr>
    </w:p>
    <w:p w14:paraId="698723D3">
      <w:pPr>
        <w:spacing w:before="66" w:line="355" w:lineRule="auto"/>
        <w:ind w:left="9" w:right="7" w:firstLine="420"/>
        <w:rPr>
          <w:color w:val="auto"/>
        </w:rPr>
      </w:pPr>
      <w:r>
        <w:rPr>
          <w:rFonts w:ascii="宋体" w:hAnsi="宋体" w:eastAsia="宋体" w:cs="宋体"/>
          <w:color w:val="auto"/>
          <w:spacing w:val="9"/>
          <w:sz w:val="20"/>
          <w:szCs w:val="20"/>
        </w:rPr>
        <w:t>招标人不得泄漏招标投标活动中应当保密的情况和资料，不得与投标人串通损害国家利益、社会公共</w:t>
      </w:r>
      <w:r>
        <w:rPr>
          <w:rFonts w:ascii="宋体" w:hAnsi="宋体" w:eastAsia="宋体" w:cs="宋体"/>
          <w:color w:val="auto"/>
          <w:spacing w:val="8"/>
          <w:sz w:val="20"/>
          <w:szCs w:val="20"/>
        </w:rPr>
        <w:t>利益或者他人合法权益。</w:t>
      </w:r>
    </w:p>
    <w:p w14:paraId="61BB8CC6">
      <w:pPr>
        <w:spacing w:before="91" w:line="223" w:lineRule="auto"/>
        <w:ind w:left="157" w:leftChars="0"/>
        <w:outlineLvl w:val="1"/>
        <w:rPr>
          <w:rFonts w:ascii="黑体" w:hAnsi="黑体" w:eastAsia="黑体" w:cs="黑体"/>
          <w:color w:val="auto"/>
          <w:sz w:val="28"/>
          <w:szCs w:val="28"/>
        </w:rPr>
      </w:pPr>
      <w:bookmarkStart w:id="514" w:name="bookmark115"/>
      <w:bookmarkEnd w:id="514"/>
      <w:bookmarkStart w:id="515" w:name="bookmark116"/>
      <w:bookmarkEnd w:id="515"/>
      <w:r>
        <w:rPr>
          <w:rFonts w:ascii="Times New Roman" w:hAnsi="Times New Roman" w:eastAsia="Times New Roman" w:cs="Times New Roman"/>
          <w:color w:val="auto"/>
          <w:spacing w:val="-2"/>
          <w:sz w:val="28"/>
          <w:szCs w:val="28"/>
        </w:rPr>
        <w:t xml:space="preserve">8.2  </w:t>
      </w:r>
      <w:r>
        <w:rPr>
          <w:rFonts w:ascii="黑体" w:hAnsi="黑体" w:eastAsia="黑体" w:cs="黑体"/>
          <w:color w:val="auto"/>
          <w:spacing w:val="-2"/>
          <w:sz w:val="28"/>
          <w:szCs w:val="28"/>
        </w:rPr>
        <w:t>对投标人的纪律要求</w:t>
      </w:r>
    </w:p>
    <w:p w14:paraId="730FC5C8">
      <w:pPr>
        <w:pStyle w:val="7"/>
        <w:spacing w:line="447" w:lineRule="auto"/>
        <w:rPr>
          <w:color w:val="auto"/>
        </w:rPr>
      </w:pPr>
    </w:p>
    <w:p w14:paraId="036B6739">
      <w:pPr>
        <w:spacing w:before="65" w:line="353" w:lineRule="auto"/>
        <w:ind w:left="12" w:right="84" w:firstLine="419"/>
        <w:rPr>
          <w:rFonts w:ascii="宋体" w:hAnsi="宋体" w:eastAsia="宋体" w:cs="宋体"/>
          <w:color w:val="auto"/>
          <w:sz w:val="20"/>
          <w:szCs w:val="20"/>
        </w:rPr>
      </w:pPr>
      <w:r>
        <w:rPr>
          <w:rFonts w:ascii="宋体" w:hAnsi="宋体" w:eastAsia="宋体" w:cs="宋体"/>
          <w:color w:val="auto"/>
          <w:spacing w:val="9"/>
          <w:sz w:val="20"/>
          <w:szCs w:val="20"/>
        </w:rPr>
        <w:t>投标人不得相互串通投标或者与招标人串通投标，不得向</w:t>
      </w:r>
      <w:r>
        <w:rPr>
          <w:rFonts w:ascii="宋体" w:hAnsi="宋体" w:eastAsia="宋体" w:cs="宋体"/>
          <w:color w:val="auto"/>
          <w:spacing w:val="8"/>
          <w:sz w:val="20"/>
          <w:szCs w:val="20"/>
        </w:rPr>
        <w:t>招标人或者评标委员会成员行贿谋取中标，</w:t>
      </w:r>
      <w:r>
        <w:rPr>
          <w:rFonts w:ascii="宋体" w:hAnsi="宋体" w:eastAsia="宋体" w:cs="宋体"/>
          <w:color w:val="auto"/>
          <w:spacing w:val="10"/>
          <w:sz w:val="20"/>
          <w:szCs w:val="20"/>
        </w:rPr>
        <w:t>不得以他人名义投标或者以其他方式弄虚作</w:t>
      </w:r>
      <w:r>
        <w:rPr>
          <w:rFonts w:ascii="宋体" w:hAnsi="宋体" w:eastAsia="宋体" w:cs="宋体"/>
          <w:color w:val="auto"/>
          <w:spacing w:val="9"/>
          <w:sz w:val="20"/>
          <w:szCs w:val="20"/>
        </w:rPr>
        <w:t>假骗取中标；投标人不得以任何方式干扰、影响评标工作。</w:t>
      </w:r>
    </w:p>
    <w:p w14:paraId="2B23AED0">
      <w:pPr>
        <w:spacing w:before="325" w:line="222" w:lineRule="auto"/>
        <w:ind w:left="157" w:leftChars="0"/>
        <w:outlineLvl w:val="1"/>
        <w:rPr>
          <w:rFonts w:ascii="黑体" w:hAnsi="黑体" w:eastAsia="黑体" w:cs="黑体"/>
          <w:color w:val="auto"/>
          <w:sz w:val="28"/>
          <w:szCs w:val="28"/>
        </w:rPr>
      </w:pPr>
      <w:bookmarkStart w:id="516" w:name="bookmark117"/>
      <w:bookmarkEnd w:id="516"/>
      <w:bookmarkStart w:id="517" w:name="bookmark118"/>
      <w:bookmarkEnd w:id="517"/>
      <w:r>
        <w:rPr>
          <w:rFonts w:ascii="Times New Roman" w:hAnsi="Times New Roman" w:eastAsia="Times New Roman" w:cs="Times New Roman"/>
          <w:color w:val="auto"/>
          <w:spacing w:val="-1"/>
          <w:sz w:val="28"/>
          <w:szCs w:val="28"/>
        </w:rPr>
        <w:t xml:space="preserve">8.3  </w:t>
      </w:r>
      <w:r>
        <w:rPr>
          <w:rFonts w:ascii="黑体" w:hAnsi="黑体" w:eastAsia="黑体" w:cs="黑体"/>
          <w:color w:val="auto"/>
          <w:spacing w:val="-1"/>
          <w:sz w:val="28"/>
          <w:szCs w:val="28"/>
        </w:rPr>
        <w:t>对评标委员会成员的纪律要求</w:t>
      </w:r>
    </w:p>
    <w:p w14:paraId="364640C9">
      <w:pPr>
        <w:pStyle w:val="7"/>
        <w:spacing w:line="450" w:lineRule="auto"/>
        <w:rPr>
          <w:color w:val="auto"/>
        </w:rPr>
      </w:pPr>
    </w:p>
    <w:p w14:paraId="13F9BDEE">
      <w:pPr>
        <w:spacing w:before="65" w:line="362" w:lineRule="auto"/>
        <w:ind w:left="8" w:firstLine="420"/>
        <w:jc w:val="both"/>
        <w:rPr>
          <w:rFonts w:ascii="宋体" w:hAnsi="宋体" w:eastAsia="宋体" w:cs="宋体"/>
          <w:color w:val="auto"/>
          <w:sz w:val="20"/>
          <w:szCs w:val="20"/>
        </w:rPr>
      </w:pPr>
      <w:r>
        <w:rPr>
          <w:rFonts w:ascii="宋体" w:hAnsi="宋体" w:eastAsia="宋体" w:cs="宋体"/>
          <w:color w:val="auto"/>
          <w:spacing w:val="9"/>
          <w:sz w:val="20"/>
          <w:szCs w:val="20"/>
        </w:rPr>
        <w:t>评标委员会成员不得收受他人的财物或者其他好处，不得向他人透漏对投标文件的评审和比较、中标</w:t>
      </w:r>
      <w:r>
        <w:rPr>
          <w:rFonts w:ascii="宋体" w:hAnsi="宋体" w:eastAsia="宋体" w:cs="宋体"/>
          <w:color w:val="auto"/>
          <w:spacing w:val="6"/>
          <w:sz w:val="20"/>
          <w:szCs w:val="20"/>
        </w:rPr>
        <w:t>候选人的推荐情况以及评标有关的其他情况。在评标活动中，评标委员会成员应当客观、公正地履行职责，</w:t>
      </w:r>
      <w:r>
        <w:rPr>
          <w:rFonts w:ascii="宋体" w:hAnsi="宋体" w:eastAsia="宋体" w:cs="宋体"/>
          <w:color w:val="auto"/>
          <w:spacing w:val="10"/>
          <w:sz w:val="20"/>
          <w:szCs w:val="20"/>
        </w:rPr>
        <w:t>遵守职业道德，不得擅离职守，影响评标程序正常进行，不得使用</w:t>
      </w:r>
      <w:r>
        <w:rPr>
          <w:rFonts w:ascii="宋体" w:hAnsi="宋体" w:eastAsia="宋体" w:cs="宋体"/>
          <w:color w:val="auto"/>
          <w:spacing w:val="9"/>
          <w:sz w:val="20"/>
          <w:szCs w:val="20"/>
        </w:rPr>
        <w:t>第三章</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评标办法</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没有规定的评审因素</w:t>
      </w:r>
      <w:r>
        <w:rPr>
          <w:rFonts w:ascii="宋体" w:hAnsi="宋体" w:eastAsia="宋体" w:cs="宋体"/>
          <w:color w:val="auto"/>
          <w:spacing w:val="7"/>
          <w:sz w:val="20"/>
          <w:szCs w:val="20"/>
        </w:rPr>
        <w:t>和标准进行评标。</w:t>
      </w:r>
    </w:p>
    <w:p w14:paraId="11563D38">
      <w:pPr>
        <w:spacing w:before="319" w:line="222" w:lineRule="auto"/>
        <w:ind w:left="157" w:leftChars="0"/>
        <w:outlineLvl w:val="1"/>
        <w:rPr>
          <w:rFonts w:ascii="黑体" w:hAnsi="黑体" w:eastAsia="黑体" w:cs="黑体"/>
          <w:color w:val="auto"/>
          <w:sz w:val="28"/>
          <w:szCs w:val="28"/>
        </w:rPr>
      </w:pPr>
      <w:bookmarkStart w:id="518" w:name="bookmark120"/>
      <w:bookmarkEnd w:id="518"/>
      <w:bookmarkStart w:id="519" w:name="bookmark119"/>
      <w:bookmarkEnd w:id="519"/>
      <w:r>
        <w:rPr>
          <w:rFonts w:ascii="Times New Roman" w:hAnsi="Times New Roman" w:eastAsia="Times New Roman" w:cs="Times New Roman"/>
          <w:color w:val="auto"/>
          <w:spacing w:val="-1"/>
          <w:sz w:val="28"/>
          <w:szCs w:val="28"/>
        </w:rPr>
        <w:t xml:space="preserve">8.4  </w:t>
      </w:r>
      <w:r>
        <w:rPr>
          <w:rFonts w:ascii="黑体" w:hAnsi="黑体" w:eastAsia="黑体" w:cs="黑体"/>
          <w:color w:val="auto"/>
          <w:spacing w:val="-1"/>
          <w:sz w:val="28"/>
          <w:szCs w:val="28"/>
        </w:rPr>
        <w:t>对与评标活动有关的工作人员的纪律要求</w:t>
      </w:r>
    </w:p>
    <w:p w14:paraId="1E8FAEBF">
      <w:pPr>
        <w:pStyle w:val="7"/>
        <w:spacing w:line="451" w:lineRule="auto"/>
        <w:rPr>
          <w:color w:val="auto"/>
        </w:rPr>
      </w:pPr>
    </w:p>
    <w:p w14:paraId="2FBFB493">
      <w:pPr>
        <w:spacing w:before="65" w:line="359" w:lineRule="auto"/>
        <w:ind w:left="9" w:right="52" w:firstLine="423"/>
        <w:jc w:val="both"/>
        <w:rPr>
          <w:rFonts w:ascii="宋体" w:hAnsi="宋体" w:eastAsia="宋体" w:cs="宋体"/>
          <w:color w:val="auto"/>
          <w:sz w:val="20"/>
          <w:szCs w:val="20"/>
        </w:rPr>
      </w:pPr>
      <w:r>
        <w:rPr>
          <w:rFonts w:ascii="宋体" w:hAnsi="宋体" w:eastAsia="宋体" w:cs="宋体"/>
          <w:color w:val="auto"/>
          <w:spacing w:val="9"/>
          <w:sz w:val="20"/>
          <w:szCs w:val="20"/>
        </w:rPr>
        <w:t>与评标活动有关的工作人员不得收受他人的财物或者其他好处，不得向他人透漏对投标文件的评审和比较、中标候选人的推荐情况以及评标有关的其他情况。在评标活动中，与评标活动有关的工作人员不得</w:t>
      </w:r>
      <w:r>
        <w:rPr>
          <w:rFonts w:ascii="宋体" w:hAnsi="宋体" w:eastAsia="宋体" w:cs="宋体"/>
          <w:color w:val="auto"/>
          <w:spacing w:val="8"/>
          <w:sz w:val="20"/>
          <w:szCs w:val="20"/>
        </w:rPr>
        <w:t>擅离职守，影响评标程序正常进行。</w:t>
      </w:r>
    </w:p>
    <w:p w14:paraId="1A53BA40">
      <w:pPr>
        <w:spacing w:before="323" w:line="221" w:lineRule="auto"/>
        <w:ind w:left="157" w:leftChars="0"/>
        <w:outlineLvl w:val="1"/>
        <w:rPr>
          <w:rFonts w:ascii="黑体" w:hAnsi="黑体" w:eastAsia="黑体" w:cs="黑体"/>
          <w:color w:val="auto"/>
          <w:sz w:val="28"/>
          <w:szCs w:val="28"/>
        </w:rPr>
      </w:pPr>
      <w:bookmarkStart w:id="520" w:name="bookmark122"/>
      <w:bookmarkEnd w:id="520"/>
      <w:bookmarkStart w:id="521" w:name="bookmark121"/>
      <w:bookmarkEnd w:id="521"/>
      <w:r>
        <w:rPr>
          <w:rFonts w:ascii="Times New Roman" w:hAnsi="Times New Roman" w:eastAsia="Times New Roman" w:cs="Times New Roman"/>
          <w:color w:val="auto"/>
          <w:spacing w:val="-5"/>
          <w:sz w:val="28"/>
          <w:szCs w:val="28"/>
        </w:rPr>
        <w:t>8.5</w:t>
      </w:r>
      <w:r>
        <w:rPr>
          <w:rFonts w:ascii="Times New Roman" w:hAnsi="Times New Roman" w:eastAsia="Times New Roman" w:cs="Times New Roman"/>
          <w:color w:val="auto"/>
          <w:spacing w:val="4"/>
          <w:sz w:val="28"/>
          <w:szCs w:val="28"/>
        </w:rPr>
        <w:t xml:space="preserve">  </w:t>
      </w:r>
      <w:r>
        <w:rPr>
          <w:rFonts w:ascii="黑体" w:hAnsi="黑体" w:eastAsia="黑体" w:cs="黑体"/>
          <w:color w:val="auto"/>
          <w:spacing w:val="-5"/>
          <w:sz w:val="28"/>
          <w:szCs w:val="28"/>
        </w:rPr>
        <w:t>投诉</w:t>
      </w:r>
    </w:p>
    <w:p w14:paraId="1D51A62B">
      <w:pPr>
        <w:pStyle w:val="7"/>
        <w:spacing w:line="452" w:lineRule="auto"/>
        <w:rPr>
          <w:color w:val="auto"/>
        </w:rPr>
      </w:pPr>
    </w:p>
    <w:p w14:paraId="1BA5206E">
      <w:pPr>
        <w:spacing w:before="65" w:line="353" w:lineRule="auto"/>
        <w:ind w:left="11" w:right="54" w:firstLine="420"/>
        <w:rPr>
          <w:rFonts w:ascii="宋体" w:hAnsi="宋体" w:eastAsia="宋体" w:cs="宋体"/>
          <w:color w:val="auto"/>
          <w:sz w:val="20"/>
          <w:szCs w:val="20"/>
        </w:rPr>
      </w:pPr>
      <w:r>
        <w:rPr>
          <w:rFonts w:ascii="宋体" w:hAnsi="宋体" w:eastAsia="宋体" w:cs="宋体"/>
          <w:color w:val="auto"/>
          <w:spacing w:val="9"/>
          <w:sz w:val="20"/>
          <w:szCs w:val="20"/>
        </w:rPr>
        <w:t>投标人和其他利害关系人认为本次招标活动违反法律、法规和规章规定的，有权向有关行政监督部门</w:t>
      </w:r>
      <w:r>
        <w:rPr>
          <w:rFonts w:ascii="宋体" w:hAnsi="宋体" w:eastAsia="宋体" w:cs="宋体"/>
          <w:color w:val="auto"/>
          <w:spacing w:val="2"/>
          <w:sz w:val="20"/>
          <w:szCs w:val="20"/>
        </w:rPr>
        <w:t>投诉。</w:t>
      </w:r>
    </w:p>
    <w:p w14:paraId="57AD0111">
      <w:pPr>
        <w:spacing w:before="306" w:line="228" w:lineRule="auto"/>
        <w:ind w:left="10" w:leftChars="0"/>
        <w:outlineLvl w:val="0"/>
        <w:rPr>
          <w:rFonts w:ascii="黑体" w:hAnsi="黑体" w:eastAsia="黑体" w:cs="黑体"/>
          <w:color w:val="auto"/>
          <w:sz w:val="31"/>
          <w:szCs w:val="31"/>
        </w:rPr>
      </w:pPr>
      <w:bookmarkStart w:id="522" w:name="bookmark124"/>
      <w:bookmarkEnd w:id="522"/>
      <w:bookmarkStart w:id="523" w:name="bookmark123"/>
      <w:bookmarkEnd w:id="523"/>
      <w:r>
        <w:rPr>
          <w:rFonts w:ascii="Times New Roman" w:hAnsi="Times New Roman" w:eastAsia="Times New Roman" w:cs="Times New Roman"/>
          <w:b/>
          <w:bCs/>
          <w:color w:val="auto"/>
          <w:spacing w:val="5"/>
          <w:sz w:val="31"/>
          <w:szCs w:val="31"/>
        </w:rPr>
        <w:t xml:space="preserve">9.  </w:t>
      </w:r>
      <w:r>
        <w:rPr>
          <w:rFonts w:ascii="黑体" w:hAnsi="黑体" w:eastAsia="黑体" w:cs="黑体"/>
          <w:b/>
          <w:bCs/>
          <w:color w:val="auto"/>
          <w:spacing w:val="5"/>
          <w:sz w:val="31"/>
          <w:szCs w:val="31"/>
        </w:rPr>
        <w:t>需要补充的其他内容</w:t>
      </w:r>
    </w:p>
    <w:p w14:paraId="12A9AC37">
      <w:pPr>
        <w:pStyle w:val="7"/>
        <w:spacing w:line="422" w:lineRule="auto"/>
        <w:rPr>
          <w:color w:val="auto"/>
        </w:rPr>
      </w:pPr>
    </w:p>
    <w:p w14:paraId="613B3184">
      <w:pPr>
        <w:spacing w:before="65" w:line="227" w:lineRule="auto"/>
        <w:ind w:left="440"/>
        <w:rPr>
          <w:rFonts w:ascii="宋体" w:hAnsi="宋体" w:eastAsia="宋体" w:cs="宋体"/>
          <w:color w:val="auto"/>
          <w:sz w:val="20"/>
          <w:szCs w:val="20"/>
        </w:rPr>
      </w:pPr>
      <w:r>
        <w:rPr>
          <w:rFonts w:ascii="宋体" w:hAnsi="宋体" w:eastAsia="宋体" w:cs="宋体"/>
          <w:color w:val="auto"/>
          <w:spacing w:val="8"/>
          <w:sz w:val="20"/>
          <w:szCs w:val="20"/>
        </w:rPr>
        <w:t>需要补充的其他内容：见投标人须知前附表。</w:t>
      </w:r>
    </w:p>
    <w:p w14:paraId="1B8ED82E">
      <w:pPr>
        <w:pStyle w:val="7"/>
        <w:spacing w:line="324" w:lineRule="auto"/>
        <w:rPr>
          <w:color w:val="auto"/>
        </w:rPr>
      </w:pPr>
    </w:p>
    <w:p w14:paraId="4E1A7048">
      <w:pPr>
        <w:spacing w:before="101" w:line="228" w:lineRule="auto"/>
        <w:ind w:left="21" w:leftChars="0"/>
        <w:outlineLvl w:val="0"/>
        <w:rPr>
          <w:rFonts w:ascii="黑体" w:hAnsi="黑体" w:eastAsia="黑体" w:cs="黑体"/>
          <w:color w:val="auto"/>
          <w:sz w:val="31"/>
          <w:szCs w:val="31"/>
        </w:rPr>
      </w:pPr>
      <w:bookmarkStart w:id="524" w:name="bookmark125"/>
      <w:bookmarkEnd w:id="524"/>
      <w:bookmarkStart w:id="525" w:name="bookmark126"/>
      <w:bookmarkEnd w:id="525"/>
      <w:r>
        <w:rPr>
          <w:rFonts w:ascii="Times New Roman" w:hAnsi="Times New Roman" w:eastAsia="Times New Roman" w:cs="Times New Roman"/>
          <w:b/>
          <w:bCs/>
          <w:color w:val="auto"/>
          <w:sz w:val="31"/>
          <w:szCs w:val="31"/>
        </w:rPr>
        <w:t>10.</w:t>
      </w:r>
      <w:r>
        <w:rPr>
          <w:rFonts w:ascii="Times New Roman" w:hAnsi="Times New Roman" w:eastAsia="Times New Roman" w:cs="Times New Roman"/>
          <w:b/>
          <w:bCs/>
          <w:color w:val="auto"/>
          <w:spacing w:val="21"/>
          <w:sz w:val="31"/>
          <w:szCs w:val="31"/>
        </w:rPr>
        <w:t xml:space="preserve">  </w:t>
      </w:r>
      <w:r>
        <w:rPr>
          <w:rFonts w:ascii="黑体" w:hAnsi="黑体" w:eastAsia="黑体" w:cs="黑体"/>
          <w:b/>
          <w:bCs/>
          <w:color w:val="auto"/>
          <w:sz w:val="31"/>
          <w:szCs w:val="31"/>
        </w:rPr>
        <w:t>电子招标投标</w:t>
      </w:r>
    </w:p>
    <w:p w14:paraId="3060033B">
      <w:pPr>
        <w:pStyle w:val="7"/>
        <w:spacing w:line="419" w:lineRule="auto"/>
        <w:rPr>
          <w:color w:val="auto"/>
        </w:rPr>
      </w:pPr>
    </w:p>
    <w:p w14:paraId="36880716">
      <w:pPr>
        <w:spacing w:before="65" w:line="355" w:lineRule="auto"/>
        <w:ind w:left="12" w:right="52" w:firstLine="415"/>
        <w:rPr>
          <w:rFonts w:ascii="宋体" w:hAnsi="宋体" w:eastAsia="宋体" w:cs="宋体"/>
          <w:color w:val="auto"/>
          <w:sz w:val="20"/>
          <w:szCs w:val="20"/>
        </w:rPr>
      </w:pPr>
      <w:r>
        <w:rPr>
          <w:rFonts w:ascii="宋体" w:hAnsi="宋体" w:eastAsia="宋体" w:cs="宋体"/>
          <w:color w:val="auto"/>
          <w:spacing w:val="9"/>
          <w:sz w:val="20"/>
          <w:szCs w:val="20"/>
        </w:rPr>
        <w:t>采用电子招标投标，对投标文件的编制、密封和标记、递交、开标、评标等具体要求，见投标人须知</w:t>
      </w:r>
      <w:r>
        <w:rPr>
          <w:rFonts w:ascii="宋体" w:hAnsi="宋体" w:eastAsia="宋体" w:cs="宋体"/>
          <w:color w:val="auto"/>
          <w:spacing w:val="4"/>
          <w:sz w:val="20"/>
          <w:szCs w:val="20"/>
        </w:rPr>
        <w:t>前附表。</w:t>
      </w:r>
    </w:p>
    <w:p w14:paraId="59DB182F">
      <w:pPr>
        <w:spacing w:line="355" w:lineRule="auto"/>
        <w:rPr>
          <w:rFonts w:ascii="宋体" w:hAnsi="宋体" w:eastAsia="宋体" w:cs="宋体"/>
          <w:color w:val="auto"/>
          <w:sz w:val="20"/>
          <w:szCs w:val="20"/>
        </w:rPr>
        <w:sectPr>
          <w:headerReference r:id="rId29" w:type="default"/>
          <w:footerReference r:id="rId30" w:type="default"/>
          <w:pgSz w:w="11906" w:h="16839"/>
          <w:pgMar w:top="1077" w:right="1080" w:bottom="1156" w:left="1131" w:header="862" w:footer="994" w:gutter="0"/>
          <w:cols w:space="720" w:num="1"/>
        </w:sectPr>
      </w:pPr>
    </w:p>
    <w:p w14:paraId="0D209F01">
      <w:pPr>
        <w:pStyle w:val="7"/>
        <w:spacing w:line="269" w:lineRule="auto"/>
        <w:rPr>
          <w:color w:val="auto"/>
        </w:rPr>
      </w:pPr>
    </w:p>
    <w:p w14:paraId="3D729DAF">
      <w:pPr>
        <w:spacing w:before="91" w:line="222" w:lineRule="auto"/>
        <w:ind w:left="277" w:leftChars="0"/>
        <w:outlineLvl w:val="0"/>
        <w:rPr>
          <w:rFonts w:ascii="黑体" w:hAnsi="黑体" w:eastAsia="黑体" w:cs="黑体"/>
          <w:color w:val="auto"/>
          <w:sz w:val="28"/>
          <w:szCs w:val="28"/>
        </w:rPr>
      </w:pPr>
      <w:bookmarkStart w:id="526" w:name="bookmark128"/>
      <w:bookmarkEnd w:id="526"/>
      <w:bookmarkStart w:id="527" w:name="bookmark127"/>
      <w:bookmarkEnd w:id="527"/>
      <w:r>
        <w:rPr>
          <w:rFonts w:ascii="黑体" w:hAnsi="黑体" w:eastAsia="黑体" w:cs="黑体"/>
          <w:color w:val="auto"/>
          <w:spacing w:val="-3"/>
          <w:sz w:val="28"/>
          <w:szCs w:val="28"/>
        </w:rPr>
        <w:t>附件一：开标记录表</w:t>
      </w:r>
    </w:p>
    <w:p w14:paraId="6D102DFA">
      <w:pPr>
        <w:pStyle w:val="7"/>
        <w:spacing w:line="253" w:lineRule="auto"/>
        <w:rPr>
          <w:color w:val="auto"/>
        </w:rPr>
      </w:pPr>
    </w:p>
    <w:p w14:paraId="14C20EC6">
      <w:pPr>
        <w:pStyle w:val="7"/>
        <w:spacing w:line="253" w:lineRule="auto"/>
        <w:rPr>
          <w:color w:val="auto"/>
        </w:rPr>
      </w:pPr>
    </w:p>
    <w:p w14:paraId="6E8F9E13">
      <w:pPr>
        <w:pStyle w:val="7"/>
        <w:spacing w:line="254" w:lineRule="auto"/>
        <w:rPr>
          <w:color w:val="auto"/>
        </w:rPr>
      </w:pPr>
    </w:p>
    <w:p w14:paraId="6B66E149">
      <w:pPr>
        <w:tabs>
          <w:tab w:val="left" w:pos="2410"/>
        </w:tabs>
        <w:spacing w:before="91" w:line="222" w:lineRule="auto"/>
        <w:ind w:left="1291"/>
        <w:rPr>
          <w:rFonts w:ascii="黑体" w:hAnsi="黑体" w:eastAsia="黑体" w:cs="黑体"/>
          <w:color w:val="auto"/>
          <w:sz w:val="28"/>
          <w:szCs w:val="28"/>
        </w:rPr>
      </w:pPr>
      <w:r>
        <w:rPr>
          <w:rFonts w:ascii="黑体" w:hAnsi="黑体" w:eastAsia="黑体" w:cs="黑体"/>
          <w:color w:val="auto"/>
          <w:sz w:val="28"/>
          <w:szCs w:val="28"/>
          <w:u w:val="single" w:color="auto"/>
        </w:rPr>
        <w:tab/>
      </w:r>
      <w:r>
        <w:rPr>
          <w:rFonts w:ascii="黑体" w:hAnsi="黑体" w:eastAsia="黑体" w:cs="黑体"/>
          <w:color w:val="auto"/>
          <w:sz w:val="28"/>
          <w:szCs w:val="28"/>
        </w:rPr>
        <w:t>（项目名称）设计施工运营一体化招标开标记录表</w:t>
      </w:r>
    </w:p>
    <w:p w14:paraId="00CD0A21">
      <w:pPr>
        <w:pStyle w:val="7"/>
        <w:spacing w:line="455" w:lineRule="auto"/>
        <w:rPr>
          <w:color w:val="auto"/>
        </w:rPr>
      </w:pPr>
    </w:p>
    <w:p w14:paraId="3B2933E7">
      <w:pPr>
        <w:spacing w:before="65" w:line="228" w:lineRule="auto"/>
        <w:ind w:left="3691"/>
        <w:rPr>
          <w:rFonts w:ascii="宋体" w:hAnsi="宋体" w:eastAsia="宋体" w:cs="宋体"/>
          <w:color w:val="auto"/>
          <w:sz w:val="20"/>
          <w:szCs w:val="20"/>
        </w:rPr>
      </w:pPr>
      <w:r>
        <w:rPr>
          <w:rFonts w:ascii="宋体" w:hAnsi="宋体" w:eastAsia="宋体" w:cs="宋体"/>
          <w:color w:val="auto"/>
          <w:spacing w:val="-1"/>
          <w:sz w:val="20"/>
          <w:szCs w:val="20"/>
        </w:rPr>
        <w:t>开标时间：</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89"/>
          <w:sz w:val="20"/>
          <w:szCs w:val="20"/>
        </w:rPr>
        <w:t xml:space="preserve"> </w:t>
      </w:r>
      <w:r>
        <w:rPr>
          <w:rFonts w:ascii="宋体" w:hAnsi="宋体" w:eastAsia="宋体" w:cs="宋体"/>
          <w:color w:val="auto"/>
          <w:spacing w:val="-1"/>
          <w:sz w:val="20"/>
          <w:szCs w:val="20"/>
        </w:rPr>
        <w:t>年</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86"/>
          <w:sz w:val="20"/>
          <w:szCs w:val="20"/>
        </w:rPr>
        <w:t xml:space="preserve"> </w:t>
      </w:r>
      <w:r>
        <w:rPr>
          <w:rFonts w:ascii="宋体" w:hAnsi="宋体" w:eastAsia="宋体" w:cs="宋体"/>
          <w:color w:val="auto"/>
          <w:spacing w:val="-1"/>
          <w:sz w:val="20"/>
          <w:szCs w:val="20"/>
        </w:rPr>
        <w:t>月</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5"/>
          <w:sz w:val="20"/>
          <w:szCs w:val="20"/>
        </w:rPr>
        <w:t xml:space="preserve"> </w:t>
      </w:r>
      <w:r>
        <w:rPr>
          <w:rFonts w:ascii="宋体" w:hAnsi="宋体" w:eastAsia="宋体" w:cs="宋体"/>
          <w:color w:val="auto"/>
          <w:spacing w:val="-1"/>
          <w:sz w:val="20"/>
          <w:szCs w:val="20"/>
        </w:rPr>
        <w:t>日</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81"/>
          <w:sz w:val="20"/>
          <w:szCs w:val="20"/>
        </w:rPr>
        <w:t xml:space="preserve"> </w:t>
      </w:r>
      <w:r>
        <w:rPr>
          <w:rFonts w:ascii="宋体" w:hAnsi="宋体" w:eastAsia="宋体" w:cs="宋体"/>
          <w:color w:val="auto"/>
          <w:spacing w:val="-1"/>
          <w:sz w:val="20"/>
          <w:szCs w:val="20"/>
        </w:rPr>
        <w:t>时</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88"/>
          <w:sz w:val="20"/>
          <w:szCs w:val="20"/>
        </w:rPr>
        <w:t xml:space="preserve"> </w:t>
      </w:r>
      <w:r>
        <w:rPr>
          <w:rFonts w:ascii="宋体" w:hAnsi="宋体" w:eastAsia="宋体" w:cs="宋体"/>
          <w:color w:val="auto"/>
          <w:spacing w:val="-1"/>
          <w:sz w:val="20"/>
          <w:szCs w:val="20"/>
        </w:rPr>
        <w:t>分</w:t>
      </w:r>
    </w:p>
    <w:p w14:paraId="05B80B30">
      <w:pPr>
        <w:spacing w:before="170"/>
        <w:rPr>
          <w:color w:val="auto"/>
        </w:rPr>
      </w:pPr>
    </w:p>
    <w:tbl>
      <w:tblPr>
        <w:tblStyle w:val="18"/>
        <w:tblW w:w="91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720"/>
        <w:gridCol w:w="905"/>
        <w:gridCol w:w="1261"/>
        <w:gridCol w:w="1258"/>
        <w:gridCol w:w="1086"/>
        <w:gridCol w:w="1077"/>
        <w:gridCol w:w="719"/>
        <w:gridCol w:w="719"/>
        <w:gridCol w:w="713"/>
      </w:tblGrid>
      <w:tr w14:paraId="160CD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653" w:type="dxa"/>
            <w:vAlign w:val="top"/>
          </w:tcPr>
          <w:p w14:paraId="7EFDA6F8">
            <w:pPr>
              <w:spacing w:line="439" w:lineRule="auto"/>
              <w:rPr>
                <w:rFonts w:ascii="Arial"/>
                <w:color w:val="auto"/>
                <w:sz w:val="21"/>
              </w:rPr>
            </w:pPr>
          </w:p>
          <w:p w14:paraId="063F8EB2">
            <w:pPr>
              <w:pStyle w:val="19"/>
              <w:spacing w:before="59" w:line="221" w:lineRule="auto"/>
              <w:ind w:left="148"/>
              <w:rPr>
                <w:color w:val="auto"/>
                <w:sz w:val="18"/>
                <w:szCs w:val="18"/>
              </w:rPr>
            </w:pPr>
            <w:r>
              <w:rPr>
                <w:color w:val="auto"/>
                <w:spacing w:val="-4"/>
                <w:sz w:val="18"/>
                <w:szCs w:val="18"/>
              </w:rPr>
              <w:t>序号</w:t>
            </w:r>
          </w:p>
        </w:tc>
        <w:tc>
          <w:tcPr>
            <w:tcW w:w="720" w:type="dxa"/>
            <w:vAlign w:val="top"/>
          </w:tcPr>
          <w:p w14:paraId="09CA7BC1">
            <w:pPr>
              <w:pStyle w:val="19"/>
              <w:spacing w:before="252" w:line="383" w:lineRule="auto"/>
              <w:ind w:left="273" w:right="179" w:hanging="88"/>
              <w:rPr>
                <w:color w:val="auto"/>
                <w:sz w:val="18"/>
                <w:szCs w:val="18"/>
              </w:rPr>
            </w:pPr>
            <w:r>
              <w:rPr>
                <w:color w:val="auto"/>
                <w:spacing w:val="-5"/>
                <w:sz w:val="18"/>
                <w:szCs w:val="18"/>
              </w:rPr>
              <w:t>投标</w:t>
            </w:r>
            <w:r>
              <w:rPr>
                <w:color w:val="auto"/>
                <w:sz w:val="18"/>
                <w:szCs w:val="18"/>
              </w:rPr>
              <w:t xml:space="preserve"> 人</w:t>
            </w:r>
          </w:p>
        </w:tc>
        <w:tc>
          <w:tcPr>
            <w:tcW w:w="905" w:type="dxa"/>
            <w:vAlign w:val="top"/>
          </w:tcPr>
          <w:p w14:paraId="19856F03">
            <w:pPr>
              <w:pStyle w:val="19"/>
              <w:spacing w:before="252" w:line="383" w:lineRule="auto"/>
              <w:ind w:left="274" w:right="272"/>
              <w:rPr>
                <w:color w:val="auto"/>
                <w:sz w:val="18"/>
                <w:szCs w:val="18"/>
              </w:rPr>
            </w:pPr>
            <w:r>
              <w:rPr>
                <w:color w:val="auto"/>
                <w:spacing w:val="-4"/>
                <w:sz w:val="18"/>
                <w:szCs w:val="18"/>
              </w:rPr>
              <w:t>密封</w:t>
            </w:r>
            <w:r>
              <w:rPr>
                <w:color w:val="auto"/>
                <w:sz w:val="18"/>
                <w:szCs w:val="18"/>
              </w:rPr>
              <w:t xml:space="preserve"> </w:t>
            </w:r>
            <w:r>
              <w:rPr>
                <w:color w:val="auto"/>
                <w:spacing w:val="-4"/>
                <w:sz w:val="18"/>
                <w:szCs w:val="18"/>
              </w:rPr>
              <w:t>情况</w:t>
            </w:r>
          </w:p>
        </w:tc>
        <w:tc>
          <w:tcPr>
            <w:tcW w:w="1261" w:type="dxa"/>
            <w:vAlign w:val="top"/>
          </w:tcPr>
          <w:p w14:paraId="1454029C">
            <w:pPr>
              <w:spacing w:line="440" w:lineRule="auto"/>
              <w:rPr>
                <w:rFonts w:ascii="Arial"/>
                <w:color w:val="auto"/>
                <w:sz w:val="21"/>
              </w:rPr>
            </w:pPr>
          </w:p>
          <w:p w14:paraId="16E9AC19">
            <w:pPr>
              <w:pStyle w:val="19"/>
              <w:spacing w:before="58" w:line="220" w:lineRule="auto"/>
              <w:ind w:left="184"/>
              <w:rPr>
                <w:color w:val="auto"/>
                <w:sz w:val="18"/>
                <w:szCs w:val="18"/>
              </w:rPr>
            </w:pPr>
            <w:r>
              <w:rPr>
                <w:color w:val="auto"/>
                <w:spacing w:val="-2"/>
                <w:sz w:val="18"/>
                <w:szCs w:val="18"/>
              </w:rPr>
              <w:t>投标保证金</w:t>
            </w:r>
          </w:p>
        </w:tc>
        <w:tc>
          <w:tcPr>
            <w:tcW w:w="1258" w:type="dxa"/>
            <w:vAlign w:val="top"/>
          </w:tcPr>
          <w:p w14:paraId="003F8332">
            <w:pPr>
              <w:pStyle w:val="19"/>
              <w:spacing w:before="252" w:line="383" w:lineRule="auto"/>
              <w:ind w:left="282" w:right="267" w:hanging="7"/>
              <w:rPr>
                <w:color w:val="auto"/>
                <w:sz w:val="18"/>
                <w:szCs w:val="18"/>
              </w:rPr>
            </w:pPr>
            <w:r>
              <w:rPr>
                <w:color w:val="auto"/>
                <w:spacing w:val="-3"/>
                <w:sz w:val="18"/>
                <w:szCs w:val="18"/>
              </w:rPr>
              <w:t>投标报价</w:t>
            </w:r>
            <w:r>
              <w:rPr>
                <w:color w:val="auto"/>
                <w:spacing w:val="1"/>
                <w:sz w:val="18"/>
                <w:szCs w:val="18"/>
              </w:rPr>
              <w:t xml:space="preserve"> </w:t>
            </w:r>
            <w:r>
              <w:rPr>
                <w:color w:val="auto"/>
                <w:spacing w:val="-5"/>
                <w:sz w:val="18"/>
                <w:szCs w:val="18"/>
              </w:rPr>
              <w:t>（万元）</w:t>
            </w:r>
          </w:p>
        </w:tc>
        <w:tc>
          <w:tcPr>
            <w:tcW w:w="1086" w:type="dxa"/>
            <w:vAlign w:val="top"/>
          </w:tcPr>
          <w:p w14:paraId="436A02B9">
            <w:pPr>
              <w:pStyle w:val="19"/>
              <w:spacing w:before="252" w:line="383" w:lineRule="auto"/>
              <w:ind w:left="368" w:right="179" w:hanging="177"/>
              <w:rPr>
                <w:color w:val="auto"/>
                <w:sz w:val="18"/>
                <w:szCs w:val="18"/>
              </w:rPr>
            </w:pPr>
            <w:r>
              <w:rPr>
                <w:color w:val="auto"/>
                <w:spacing w:val="-3"/>
                <w:sz w:val="18"/>
                <w:szCs w:val="18"/>
              </w:rPr>
              <w:t>设计质量</w:t>
            </w:r>
            <w:r>
              <w:rPr>
                <w:color w:val="auto"/>
                <w:spacing w:val="1"/>
                <w:sz w:val="18"/>
                <w:szCs w:val="18"/>
              </w:rPr>
              <w:t xml:space="preserve"> </w:t>
            </w:r>
            <w:r>
              <w:rPr>
                <w:color w:val="auto"/>
                <w:spacing w:val="-4"/>
                <w:sz w:val="18"/>
                <w:szCs w:val="18"/>
              </w:rPr>
              <w:t>标准</w:t>
            </w:r>
          </w:p>
        </w:tc>
        <w:tc>
          <w:tcPr>
            <w:tcW w:w="1077" w:type="dxa"/>
            <w:vAlign w:val="top"/>
          </w:tcPr>
          <w:p w14:paraId="686C9A8C">
            <w:pPr>
              <w:pStyle w:val="19"/>
              <w:spacing w:before="252" w:line="383" w:lineRule="auto"/>
              <w:ind w:left="365" w:right="174" w:hanging="181"/>
              <w:rPr>
                <w:color w:val="auto"/>
                <w:sz w:val="18"/>
                <w:szCs w:val="18"/>
              </w:rPr>
            </w:pPr>
            <w:r>
              <w:rPr>
                <w:color w:val="auto"/>
                <w:spacing w:val="-2"/>
                <w:sz w:val="18"/>
                <w:szCs w:val="18"/>
              </w:rPr>
              <w:t>施工质量</w:t>
            </w:r>
            <w:r>
              <w:rPr>
                <w:color w:val="auto"/>
                <w:sz w:val="18"/>
                <w:szCs w:val="18"/>
              </w:rPr>
              <w:t xml:space="preserve"> </w:t>
            </w:r>
            <w:r>
              <w:rPr>
                <w:color w:val="auto"/>
                <w:spacing w:val="-4"/>
                <w:sz w:val="18"/>
                <w:szCs w:val="18"/>
              </w:rPr>
              <w:t>标准</w:t>
            </w:r>
          </w:p>
        </w:tc>
        <w:tc>
          <w:tcPr>
            <w:tcW w:w="719" w:type="dxa"/>
            <w:vAlign w:val="top"/>
          </w:tcPr>
          <w:p w14:paraId="04314ED7">
            <w:pPr>
              <w:spacing w:line="440" w:lineRule="auto"/>
              <w:rPr>
                <w:rFonts w:ascii="Arial"/>
                <w:color w:val="auto"/>
                <w:sz w:val="21"/>
              </w:rPr>
            </w:pPr>
          </w:p>
          <w:p w14:paraId="788613AB">
            <w:pPr>
              <w:pStyle w:val="19"/>
              <w:spacing w:before="58" w:line="220" w:lineRule="auto"/>
              <w:ind w:left="187"/>
              <w:rPr>
                <w:color w:val="auto"/>
                <w:sz w:val="18"/>
                <w:szCs w:val="18"/>
              </w:rPr>
            </w:pPr>
            <w:r>
              <w:rPr>
                <w:color w:val="auto"/>
                <w:spacing w:val="-5"/>
                <w:sz w:val="18"/>
                <w:szCs w:val="18"/>
              </w:rPr>
              <w:t>工期</w:t>
            </w:r>
          </w:p>
        </w:tc>
        <w:tc>
          <w:tcPr>
            <w:tcW w:w="719" w:type="dxa"/>
            <w:vAlign w:val="top"/>
          </w:tcPr>
          <w:p w14:paraId="4D357A29">
            <w:pPr>
              <w:spacing w:line="439" w:lineRule="auto"/>
              <w:rPr>
                <w:rFonts w:ascii="Arial"/>
                <w:color w:val="auto"/>
                <w:sz w:val="21"/>
              </w:rPr>
            </w:pPr>
          </w:p>
          <w:p w14:paraId="0980381A">
            <w:pPr>
              <w:pStyle w:val="19"/>
              <w:spacing w:before="59" w:line="221" w:lineRule="auto"/>
              <w:ind w:left="188"/>
              <w:rPr>
                <w:color w:val="auto"/>
                <w:sz w:val="18"/>
                <w:szCs w:val="18"/>
              </w:rPr>
            </w:pPr>
            <w:r>
              <w:rPr>
                <w:color w:val="auto"/>
                <w:spacing w:val="-5"/>
                <w:sz w:val="18"/>
                <w:szCs w:val="18"/>
              </w:rPr>
              <w:t>备注</w:t>
            </w:r>
          </w:p>
        </w:tc>
        <w:tc>
          <w:tcPr>
            <w:tcW w:w="713" w:type="dxa"/>
            <w:vAlign w:val="top"/>
          </w:tcPr>
          <w:p w14:paraId="08199104">
            <w:pPr>
              <w:spacing w:line="439" w:lineRule="auto"/>
              <w:rPr>
                <w:rFonts w:ascii="Arial"/>
                <w:color w:val="auto"/>
                <w:sz w:val="21"/>
              </w:rPr>
            </w:pPr>
          </w:p>
          <w:p w14:paraId="7947A070">
            <w:pPr>
              <w:pStyle w:val="19"/>
              <w:spacing w:before="59" w:line="223" w:lineRule="auto"/>
              <w:ind w:left="180"/>
              <w:rPr>
                <w:color w:val="auto"/>
                <w:sz w:val="18"/>
                <w:szCs w:val="18"/>
              </w:rPr>
            </w:pPr>
            <w:r>
              <w:rPr>
                <w:color w:val="auto"/>
                <w:spacing w:val="-4"/>
                <w:sz w:val="18"/>
                <w:szCs w:val="18"/>
              </w:rPr>
              <w:t>签名</w:t>
            </w:r>
          </w:p>
        </w:tc>
      </w:tr>
      <w:tr w14:paraId="3E4A9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53" w:type="dxa"/>
            <w:vAlign w:val="top"/>
          </w:tcPr>
          <w:p w14:paraId="4E3F72D5">
            <w:pPr>
              <w:rPr>
                <w:rFonts w:ascii="Arial"/>
                <w:color w:val="auto"/>
                <w:sz w:val="21"/>
              </w:rPr>
            </w:pPr>
          </w:p>
        </w:tc>
        <w:tc>
          <w:tcPr>
            <w:tcW w:w="720" w:type="dxa"/>
            <w:vAlign w:val="top"/>
          </w:tcPr>
          <w:p w14:paraId="6E8A7071">
            <w:pPr>
              <w:rPr>
                <w:rFonts w:ascii="Arial"/>
                <w:color w:val="auto"/>
                <w:sz w:val="21"/>
              </w:rPr>
            </w:pPr>
          </w:p>
        </w:tc>
        <w:tc>
          <w:tcPr>
            <w:tcW w:w="905" w:type="dxa"/>
            <w:vAlign w:val="top"/>
          </w:tcPr>
          <w:p w14:paraId="1DD6995D">
            <w:pPr>
              <w:rPr>
                <w:rFonts w:ascii="Arial"/>
                <w:color w:val="auto"/>
                <w:sz w:val="21"/>
              </w:rPr>
            </w:pPr>
          </w:p>
        </w:tc>
        <w:tc>
          <w:tcPr>
            <w:tcW w:w="1261" w:type="dxa"/>
            <w:vAlign w:val="top"/>
          </w:tcPr>
          <w:p w14:paraId="25CFBB51">
            <w:pPr>
              <w:rPr>
                <w:rFonts w:ascii="Arial"/>
                <w:color w:val="auto"/>
                <w:sz w:val="21"/>
              </w:rPr>
            </w:pPr>
          </w:p>
        </w:tc>
        <w:tc>
          <w:tcPr>
            <w:tcW w:w="1258" w:type="dxa"/>
            <w:vAlign w:val="top"/>
          </w:tcPr>
          <w:p w14:paraId="0073F328">
            <w:pPr>
              <w:rPr>
                <w:rFonts w:ascii="Arial"/>
                <w:color w:val="auto"/>
                <w:sz w:val="21"/>
              </w:rPr>
            </w:pPr>
          </w:p>
        </w:tc>
        <w:tc>
          <w:tcPr>
            <w:tcW w:w="1086" w:type="dxa"/>
            <w:vAlign w:val="top"/>
          </w:tcPr>
          <w:p w14:paraId="1211A3EC">
            <w:pPr>
              <w:rPr>
                <w:rFonts w:ascii="Arial"/>
                <w:color w:val="auto"/>
                <w:sz w:val="21"/>
              </w:rPr>
            </w:pPr>
          </w:p>
        </w:tc>
        <w:tc>
          <w:tcPr>
            <w:tcW w:w="1077" w:type="dxa"/>
            <w:vAlign w:val="top"/>
          </w:tcPr>
          <w:p w14:paraId="71015B65">
            <w:pPr>
              <w:rPr>
                <w:rFonts w:ascii="Arial"/>
                <w:color w:val="auto"/>
                <w:sz w:val="21"/>
              </w:rPr>
            </w:pPr>
          </w:p>
        </w:tc>
        <w:tc>
          <w:tcPr>
            <w:tcW w:w="719" w:type="dxa"/>
            <w:vAlign w:val="top"/>
          </w:tcPr>
          <w:p w14:paraId="1583AE90">
            <w:pPr>
              <w:rPr>
                <w:rFonts w:ascii="Arial"/>
                <w:color w:val="auto"/>
                <w:sz w:val="21"/>
              </w:rPr>
            </w:pPr>
          </w:p>
        </w:tc>
        <w:tc>
          <w:tcPr>
            <w:tcW w:w="719" w:type="dxa"/>
            <w:vAlign w:val="top"/>
          </w:tcPr>
          <w:p w14:paraId="65A02DED">
            <w:pPr>
              <w:rPr>
                <w:rFonts w:ascii="Arial"/>
                <w:color w:val="auto"/>
                <w:sz w:val="21"/>
              </w:rPr>
            </w:pPr>
          </w:p>
        </w:tc>
        <w:tc>
          <w:tcPr>
            <w:tcW w:w="713" w:type="dxa"/>
            <w:vAlign w:val="top"/>
          </w:tcPr>
          <w:p w14:paraId="74CF610C">
            <w:pPr>
              <w:rPr>
                <w:rFonts w:ascii="Arial"/>
                <w:color w:val="auto"/>
                <w:sz w:val="21"/>
              </w:rPr>
            </w:pPr>
          </w:p>
        </w:tc>
      </w:tr>
      <w:tr w14:paraId="2355C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53" w:type="dxa"/>
            <w:vAlign w:val="top"/>
          </w:tcPr>
          <w:p w14:paraId="6BBDBC5B">
            <w:pPr>
              <w:rPr>
                <w:rFonts w:ascii="Arial"/>
                <w:color w:val="auto"/>
                <w:sz w:val="21"/>
              </w:rPr>
            </w:pPr>
          </w:p>
        </w:tc>
        <w:tc>
          <w:tcPr>
            <w:tcW w:w="720" w:type="dxa"/>
            <w:vAlign w:val="top"/>
          </w:tcPr>
          <w:p w14:paraId="4C13FCB9">
            <w:pPr>
              <w:rPr>
                <w:rFonts w:ascii="Arial"/>
                <w:color w:val="auto"/>
                <w:sz w:val="21"/>
              </w:rPr>
            </w:pPr>
          </w:p>
        </w:tc>
        <w:tc>
          <w:tcPr>
            <w:tcW w:w="905" w:type="dxa"/>
            <w:vAlign w:val="top"/>
          </w:tcPr>
          <w:p w14:paraId="5194C9DB">
            <w:pPr>
              <w:rPr>
                <w:rFonts w:ascii="Arial"/>
                <w:color w:val="auto"/>
                <w:sz w:val="21"/>
              </w:rPr>
            </w:pPr>
          </w:p>
        </w:tc>
        <w:tc>
          <w:tcPr>
            <w:tcW w:w="1261" w:type="dxa"/>
            <w:vAlign w:val="top"/>
          </w:tcPr>
          <w:p w14:paraId="4250B3B7">
            <w:pPr>
              <w:rPr>
                <w:rFonts w:ascii="Arial"/>
                <w:color w:val="auto"/>
                <w:sz w:val="21"/>
              </w:rPr>
            </w:pPr>
          </w:p>
        </w:tc>
        <w:tc>
          <w:tcPr>
            <w:tcW w:w="1258" w:type="dxa"/>
            <w:vAlign w:val="top"/>
          </w:tcPr>
          <w:p w14:paraId="6F14CB92">
            <w:pPr>
              <w:rPr>
                <w:rFonts w:ascii="Arial"/>
                <w:color w:val="auto"/>
                <w:sz w:val="21"/>
              </w:rPr>
            </w:pPr>
          </w:p>
        </w:tc>
        <w:tc>
          <w:tcPr>
            <w:tcW w:w="1086" w:type="dxa"/>
            <w:vAlign w:val="top"/>
          </w:tcPr>
          <w:p w14:paraId="7F2F631F">
            <w:pPr>
              <w:rPr>
                <w:rFonts w:ascii="Arial"/>
                <w:color w:val="auto"/>
                <w:sz w:val="21"/>
              </w:rPr>
            </w:pPr>
          </w:p>
        </w:tc>
        <w:tc>
          <w:tcPr>
            <w:tcW w:w="1077" w:type="dxa"/>
            <w:vAlign w:val="top"/>
          </w:tcPr>
          <w:p w14:paraId="36827950">
            <w:pPr>
              <w:rPr>
                <w:rFonts w:ascii="Arial"/>
                <w:color w:val="auto"/>
                <w:sz w:val="21"/>
              </w:rPr>
            </w:pPr>
          </w:p>
        </w:tc>
        <w:tc>
          <w:tcPr>
            <w:tcW w:w="719" w:type="dxa"/>
            <w:vAlign w:val="top"/>
          </w:tcPr>
          <w:p w14:paraId="469EF05C">
            <w:pPr>
              <w:rPr>
                <w:rFonts w:ascii="Arial"/>
                <w:color w:val="auto"/>
                <w:sz w:val="21"/>
              </w:rPr>
            </w:pPr>
          </w:p>
        </w:tc>
        <w:tc>
          <w:tcPr>
            <w:tcW w:w="719" w:type="dxa"/>
            <w:vAlign w:val="top"/>
          </w:tcPr>
          <w:p w14:paraId="795BE416">
            <w:pPr>
              <w:rPr>
                <w:rFonts w:ascii="Arial"/>
                <w:color w:val="auto"/>
                <w:sz w:val="21"/>
              </w:rPr>
            </w:pPr>
          </w:p>
        </w:tc>
        <w:tc>
          <w:tcPr>
            <w:tcW w:w="713" w:type="dxa"/>
            <w:vAlign w:val="top"/>
          </w:tcPr>
          <w:p w14:paraId="19710045">
            <w:pPr>
              <w:rPr>
                <w:rFonts w:ascii="Arial"/>
                <w:color w:val="auto"/>
                <w:sz w:val="21"/>
              </w:rPr>
            </w:pPr>
          </w:p>
        </w:tc>
      </w:tr>
      <w:tr w14:paraId="0AF9E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53" w:type="dxa"/>
            <w:vAlign w:val="top"/>
          </w:tcPr>
          <w:p w14:paraId="18B7CFD0">
            <w:pPr>
              <w:rPr>
                <w:rFonts w:ascii="Arial"/>
                <w:color w:val="auto"/>
                <w:sz w:val="21"/>
              </w:rPr>
            </w:pPr>
          </w:p>
        </w:tc>
        <w:tc>
          <w:tcPr>
            <w:tcW w:w="720" w:type="dxa"/>
            <w:vAlign w:val="top"/>
          </w:tcPr>
          <w:p w14:paraId="498D06BE">
            <w:pPr>
              <w:rPr>
                <w:rFonts w:ascii="Arial"/>
                <w:color w:val="auto"/>
                <w:sz w:val="21"/>
              </w:rPr>
            </w:pPr>
          </w:p>
        </w:tc>
        <w:tc>
          <w:tcPr>
            <w:tcW w:w="905" w:type="dxa"/>
            <w:vAlign w:val="top"/>
          </w:tcPr>
          <w:p w14:paraId="5E95C5FE">
            <w:pPr>
              <w:rPr>
                <w:rFonts w:ascii="Arial"/>
                <w:color w:val="auto"/>
                <w:sz w:val="21"/>
              </w:rPr>
            </w:pPr>
          </w:p>
        </w:tc>
        <w:tc>
          <w:tcPr>
            <w:tcW w:w="1261" w:type="dxa"/>
            <w:vAlign w:val="top"/>
          </w:tcPr>
          <w:p w14:paraId="7FB608F0">
            <w:pPr>
              <w:rPr>
                <w:rFonts w:ascii="Arial"/>
                <w:color w:val="auto"/>
                <w:sz w:val="21"/>
              </w:rPr>
            </w:pPr>
          </w:p>
        </w:tc>
        <w:tc>
          <w:tcPr>
            <w:tcW w:w="1258" w:type="dxa"/>
            <w:vAlign w:val="top"/>
          </w:tcPr>
          <w:p w14:paraId="7AB085DC">
            <w:pPr>
              <w:rPr>
                <w:rFonts w:ascii="Arial"/>
                <w:color w:val="auto"/>
                <w:sz w:val="21"/>
              </w:rPr>
            </w:pPr>
          </w:p>
        </w:tc>
        <w:tc>
          <w:tcPr>
            <w:tcW w:w="1086" w:type="dxa"/>
            <w:vAlign w:val="top"/>
          </w:tcPr>
          <w:p w14:paraId="140DFA55">
            <w:pPr>
              <w:rPr>
                <w:rFonts w:ascii="Arial"/>
                <w:color w:val="auto"/>
                <w:sz w:val="21"/>
              </w:rPr>
            </w:pPr>
          </w:p>
        </w:tc>
        <w:tc>
          <w:tcPr>
            <w:tcW w:w="1077" w:type="dxa"/>
            <w:vAlign w:val="top"/>
          </w:tcPr>
          <w:p w14:paraId="2F691C72">
            <w:pPr>
              <w:rPr>
                <w:rFonts w:ascii="Arial"/>
                <w:color w:val="auto"/>
                <w:sz w:val="21"/>
              </w:rPr>
            </w:pPr>
          </w:p>
        </w:tc>
        <w:tc>
          <w:tcPr>
            <w:tcW w:w="719" w:type="dxa"/>
            <w:vAlign w:val="top"/>
          </w:tcPr>
          <w:p w14:paraId="7E255DA0">
            <w:pPr>
              <w:rPr>
                <w:rFonts w:ascii="Arial"/>
                <w:color w:val="auto"/>
                <w:sz w:val="21"/>
              </w:rPr>
            </w:pPr>
          </w:p>
        </w:tc>
        <w:tc>
          <w:tcPr>
            <w:tcW w:w="719" w:type="dxa"/>
            <w:vAlign w:val="top"/>
          </w:tcPr>
          <w:p w14:paraId="7637179F">
            <w:pPr>
              <w:rPr>
                <w:rFonts w:ascii="Arial"/>
                <w:color w:val="auto"/>
                <w:sz w:val="21"/>
              </w:rPr>
            </w:pPr>
          </w:p>
        </w:tc>
        <w:tc>
          <w:tcPr>
            <w:tcW w:w="713" w:type="dxa"/>
            <w:vAlign w:val="top"/>
          </w:tcPr>
          <w:p w14:paraId="17B9FC3E">
            <w:pPr>
              <w:rPr>
                <w:rFonts w:ascii="Arial"/>
                <w:color w:val="auto"/>
                <w:sz w:val="21"/>
              </w:rPr>
            </w:pPr>
          </w:p>
        </w:tc>
      </w:tr>
      <w:tr w14:paraId="0075A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53" w:type="dxa"/>
            <w:vAlign w:val="top"/>
          </w:tcPr>
          <w:p w14:paraId="120D4DD8">
            <w:pPr>
              <w:rPr>
                <w:rFonts w:ascii="Arial"/>
                <w:color w:val="auto"/>
                <w:sz w:val="21"/>
              </w:rPr>
            </w:pPr>
          </w:p>
        </w:tc>
        <w:tc>
          <w:tcPr>
            <w:tcW w:w="720" w:type="dxa"/>
            <w:vAlign w:val="top"/>
          </w:tcPr>
          <w:p w14:paraId="6795B328">
            <w:pPr>
              <w:rPr>
                <w:rFonts w:ascii="Arial"/>
                <w:color w:val="auto"/>
                <w:sz w:val="21"/>
              </w:rPr>
            </w:pPr>
          </w:p>
        </w:tc>
        <w:tc>
          <w:tcPr>
            <w:tcW w:w="905" w:type="dxa"/>
            <w:vAlign w:val="top"/>
          </w:tcPr>
          <w:p w14:paraId="64DB27B0">
            <w:pPr>
              <w:rPr>
                <w:rFonts w:ascii="Arial"/>
                <w:color w:val="auto"/>
                <w:sz w:val="21"/>
              </w:rPr>
            </w:pPr>
          </w:p>
        </w:tc>
        <w:tc>
          <w:tcPr>
            <w:tcW w:w="1261" w:type="dxa"/>
            <w:vAlign w:val="top"/>
          </w:tcPr>
          <w:p w14:paraId="50C11186">
            <w:pPr>
              <w:rPr>
                <w:rFonts w:ascii="Arial"/>
                <w:color w:val="auto"/>
                <w:sz w:val="21"/>
              </w:rPr>
            </w:pPr>
          </w:p>
        </w:tc>
        <w:tc>
          <w:tcPr>
            <w:tcW w:w="1258" w:type="dxa"/>
            <w:vAlign w:val="top"/>
          </w:tcPr>
          <w:p w14:paraId="66EEABA4">
            <w:pPr>
              <w:rPr>
                <w:rFonts w:ascii="Arial"/>
                <w:color w:val="auto"/>
                <w:sz w:val="21"/>
              </w:rPr>
            </w:pPr>
          </w:p>
        </w:tc>
        <w:tc>
          <w:tcPr>
            <w:tcW w:w="1086" w:type="dxa"/>
            <w:vAlign w:val="top"/>
          </w:tcPr>
          <w:p w14:paraId="144354B9">
            <w:pPr>
              <w:rPr>
                <w:rFonts w:ascii="Arial"/>
                <w:color w:val="auto"/>
                <w:sz w:val="21"/>
              </w:rPr>
            </w:pPr>
          </w:p>
        </w:tc>
        <w:tc>
          <w:tcPr>
            <w:tcW w:w="1077" w:type="dxa"/>
            <w:vAlign w:val="top"/>
          </w:tcPr>
          <w:p w14:paraId="170F7E3B">
            <w:pPr>
              <w:rPr>
                <w:rFonts w:ascii="Arial"/>
                <w:color w:val="auto"/>
                <w:sz w:val="21"/>
              </w:rPr>
            </w:pPr>
          </w:p>
        </w:tc>
        <w:tc>
          <w:tcPr>
            <w:tcW w:w="719" w:type="dxa"/>
            <w:vAlign w:val="top"/>
          </w:tcPr>
          <w:p w14:paraId="05025F5A">
            <w:pPr>
              <w:rPr>
                <w:rFonts w:ascii="Arial"/>
                <w:color w:val="auto"/>
                <w:sz w:val="21"/>
              </w:rPr>
            </w:pPr>
          </w:p>
        </w:tc>
        <w:tc>
          <w:tcPr>
            <w:tcW w:w="719" w:type="dxa"/>
            <w:vAlign w:val="top"/>
          </w:tcPr>
          <w:p w14:paraId="1DFDFB0F">
            <w:pPr>
              <w:rPr>
                <w:rFonts w:ascii="Arial"/>
                <w:color w:val="auto"/>
                <w:sz w:val="21"/>
              </w:rPr>
            </w:pPr>
          </w:p>
        </w:tc>
        <w:tc>
          <w:tcPr>
            <w:tcW w:w="713" w:type="dxa"/>
            <w:vAlign w:val="top"/>
          </w:tcPr>
          <w:p w14:paraId="2DC2D318">
            <w:pPr>
              <w:rPr>
                <w:rFonts w:ascii="Arial"/>
                <w:color w:val="auto"/>
                <w:sz w:val="21"/>
              </w:rPr>
            </w:pPr>
          </w:p>
        </w:tc>
      </w:tr>
      <w:tr w14:paraId="64BF5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53" w:type="dxa"/>
            <w:vAlign w:val="top"/>
          </w:tcPr>
          <w:p w14:paraId="422B3B0F">
            <w:pPr>
              <w:rPr>
                <w:rFonts w:ascii="Arial"/>
                <w:color w:val="auto"/>
                <w:sz w:val="21"/>
              </w:rPr>
            </w:pPr>
          </w:p>
        </w:tc>
        <w:tc>
          <w:tcPr>
            <w:tcW w:w="720" w:type="dxa"/>
            <w:vAlign w:val="top"/>
          </w:tcPr>
          <w:p w14:paraId="18DCEA1B">
            <w:pPr>
              <w:rPr>
                <w:rFonts w:ascii="Arial"/>
                <w:color w:val="auto"/>
                <w:sz w:val="21"/>
              </w:rPr>
            </w:pPr>
          </w:p>
        </w:tc>
        <w:tc>
          <w:tcPr>
            <w:tcW w:w="905" w:type="dxa"/>
            <w:vAlign w:val="top"/>
          </w:tcPr>
          <w:p w14:paraId="428EBD28">
            <w:pPr>
              <w:rPr>
                <w:rFonts w:ascii="Arial"/>
                <w:color w:val="auto"/>
                <w:sz w:val="21"/>
              </w:rPr>
            </w:pPr>
          </w:p>
        </w:tc>
        <w:tc>
          <w:tcPr>
            <w:tcW w:w="1261" w:type="dxa"/>
            <w:vAlign w:val="top"/>
          </w:tcPr>
          <w:p w14:paraId="18A1DA59">
            <w:pPr>
              <w:rPr>
                <w:rFonts w:ascii="Arial"/>
                <w:color w:val="auto"/>
                <w:sz w:val="21"/>
              </w:rPr>
            </w:pPr>
          </w:p>
        </w:tc>
        <w:tc>
          <w:tcPr>
            <w:tcW w:w="1258" w:type="dxa"/>
            <w:vAlign w:val="top"/>
          </w:tcPr>
          <w:p w14:paraId="1EE41CC9">
            <w:pPr>
              <w:rPr>
                <w:rFonts w:ascii="Arial"/>
                <w:color w:val="auto"/>
                <w:sz w:val="21"/>
              </w:rPr>
            </w:pPr>
          </w:p>
        </w:tc>
        <w:tc>
          <w:tcPr>
            <w:tcW w:w="1086" w:type="dxa"/>
            <w:vAlign w:val="top"/>
          </w:tcPr>
          <w:p w14:paraId="456F8C21">
            <w:pPr>
              <w:rPr>
                <w:rFonts w:ascii="Arial"/>
                <w:color w:val="auto"/>
                <w:sz w:val="21"/>
              </w:rPr>
            </w:pPr>
          </w:p>
        </w:tc>
        <w:tc>
          <w:tcPr>
            <w:tcW w:w="1077" w:type="dxa"/>
            <w:vAlign w:val="top"/>
          </w:tcPr>
          <w:p w14:paraId="236F9017">
            <w:pPr>
              <w:rPr>
                <w:rFonts w:ascii="Arial"/>
                <w:color w:val="auto"/>
                <w:sz w:val="21"/>
              </w:rPr>
            </w:pPr>
          </w:p>
        </w:tc>
        <w:tc>
          <w:tcPr>
            <w:tcW w:w="719" w:type="dxa"/>
            <w:vAlign w:val="top"/>
          </w:tcPr>
          <w:p w14:paraId="1AA036E0">
            <w:pPr>
              <w:rPr>
                <w:rFonts w:ascii="Arial"/>
                <w:color w:val="auto"/>
                <w:sz w:val="21"/>
              </w:rPr>
            </w:pPr>
          </w:p>
        </w:tc>
        <w:tc>
          <w:tcPr>
            <w:tcW w:w="719" w:type="dxa"/>
            <w:vAlign w:val="top"/>
          </w:tcPr>
          <w:p w14:paraId="522B96D3">
            <w:pPr>
              <w:rPr>
                <w:rFonts w:ascii="Arial"/>
                <w:color w:val="auto"/>
                <w:sz w:val="21"/>
              </w:rPr>
            </w:pPr>
          </w:p>
        </w:tc>
        <w:tc>
          <w:tcPr>
            <w:tcW w:w="713" w:type="dxa"/>
            <w:vAlign w:val="top"/>
          </w:tcPr>
          <w:p w14:paraId="7694F3F3">
            <w:pPr>
              <w:rPr>
                <w:rFonts w:ascii="Arial"/>
                <w:color w:val="auto"/>
                <w:sz w:val="21"/>
              </w:rPr>
            </w:pPr>
          </w:p>
        </w:tc>
      </w:tr>
      <w:tr w14:paraId="23C1D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53" w:type="dxa"/>
            <w:vAlign w:val="top"/>
          </w:tcPr>
          <w:p w14:paraId="202C6343">
            <w:pPr>
              <w:rPr>
                <w:rFonts w:ascii="Arial"/>
                <w:color w:val="auto"/>
                <w:sz w:val="21"/>
              </w:rPr>
            </w:pPr>
          </w:p>
        </w:tc>
        <w:tc>
          <w:tcPr>
            <w:tcW w:w="720" w:type="dxa"/>
            <w:vAlign w:val="top"/>
          </w:tcPr>
          <w:p w14:paraId="1A4EAFCD">
            <w:pPr>
              <w:rPr>
                <w:rFonts w:ascii="Arial"/>
                <w:color w:val="auto"/>
                <w:sz w:val="21"/>
              </w:rPr>
            </w:pPr>
          </w:p>
        </w:tc>
        <w:tc>
          <w:tcPr>
            <w:tcW w:w="905" w:type="dxa"/>
            <w:vAlign w:val="top"/>
          </w:tcPr>
          <w:p w14:paraId="1D7BC588">
            <w:pPr>
              <w:rPr>
                <w:rFonts w:ascii="Arial"/>
                <w:color w:val="auto"/>
                <w:sz w:val="21"/>
              </w:rPr>
            </w:pPr>
          </w:p>
        </w:tc>
        <w:tc>
          <w:tcPr>
            <w:tcW w:w="1261" w:type="dxa"/>
            <w:vAlign w:val="top"/>
          </w:tcPr>
          <w:p w14:paraId="3CC9C0B0">
            <w:pPr>
              <w:rPr>
                <w:rFonts w:ascii="Arial"/>
                <w:color w:val="auto"/>
                <w:sz w:val="21"/>
              </w:rPr>
            </w:pPr>
          </w:p>
        </w:tc>
        <w:tc>
          <w:tcPr>
            <w:tcW w:w="1258" w:type="dxa"/>
            <w:vAlign w:val="top"/>
          </w:tcPr>
          <w:p w14:paraId="3E8D7D32">
            <w:pPr>
              <w:rPr>
                <w:rFonts w:ascii="Arial"/>
                <w:color w:val="auto"/>
                <w:sz w:val="21"/>
              </w:rPr>
            </w:pPr>
          </w:p>
        </w:tc>
        <w:tc>
          <w:tcPr>
            <w:tcW w:w="1086" w:type="dxa"/>
            <w:vAlign w:val="top"/>
          </w:tcPr>
          <w:p w14:paraId="1D86E724">
            <w:pPr>
              <w:rPr>
                <w:rFonts w:ascii="Arial"/>
                <w:color w:val="auto"/>
                <w:sz w:val="21"/>
              </w:rPr>
            </w:pPr>
          </w:p>
        </w:tc>
        <w:tc>
          <w:tcPr>
            <w:tcW w:w="1077" w:type="dxa"/>
            <w:vAlign w:val="top"/>
          </w:tcPr>
          <w:p w14:paraId="3E4996A5">
            <w:pPr>
              <w:rPr>
                <w:rFonts w:ascii="Arial"/>
                <w:color w:val="auto"/>
                <w:sz w:val="21"/>
              </w:rPr>
            </w:pPr>
          </w:p>
        </w:tc>
        <w:tc>
          <w:tcPr>
            <w:tcW w:w="719" w:type="dxa"/>
            <w:vAlign w:val="top"/>
          </w:tcPr>
          <w:p w14:paraId="15FD995F">
            <w:pPr>
              <w:rPr>
                <w:rFonts w:ascii="Arial"/>
                <w:color w:val="auto"/>
                <w:sz w:val="21"/>
              </w:rPr>
            </w:pPr>
          </w:p>
        </w:tc>
        <w:tc>
          <w:tcPr>
            <w:tcW w:w="719" w:type="dxa"/>
            <w:vAlign w:val="top"/>
          </w:tcPr>
          <w:p w14:paraId="47D65C62">
            <w:pPr>
              <w:rPr>
                <w:rFonts w:ascii="Arial"/>
                <w:color w:val="auto"/>
                <w:sz w:val="21"/>
              </w:rPr>
            </w:pPr>
          </w:p>
        </w:tc>
        <w:tc>
          <w:tcPr>
            <w:tcW w:w="713" w:type="dxa"/>
            <w:vAlign w:val="top"/>
          </w:tcPr>
          <w:p w14:paraId="0DE229B7">
            <w:pPr>
              <w:rPr>
                <w:rFonts w:ascii="Arial"/>
                <w:color w:val="auto"/>
                <w:sz w:val="21"/>
              </w:rPr>
            </w:pPr>
          </w:p>
        </w:tc>
      </w:tr>
      <w:tr w14:paraId="4B652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53" w:type="dxa"/>
            <w:vAlign w:val="top"/>
          </w:tcPr>
          <w:p w14:paraId="5ECCB413">
            <w:pPr>
              <w:rPr>
                <w:rFonts w:ascii="Arial"/>
                <w:color w:val="auto"/>
                <w:sz w:val="21"/>
              </w:rPr>
            </w:pPr>
          </w:p>
        </w:tc>
        <w:tc>
          <w:tcPr>
            <w:tcW w:w="720" w:type="dxa"/>
            <w:vAlign w:val="top"/>
          </w:tcPr>
          <w:p w14:paraId="78895261">
            <w:pPr>
              <w:rPr>
                <w:rFonts w:ascii="Arial"/>
                <w:color w:val="auto"/>
                <w:sz w:val="21"/>
              </w:rPr>
            </w:pPr>
          </w:p>
        </w:tc>
        <w:tc>
          <w:tcPr>
            <w:tcW w:w="905" w:type="dxa"/>
            <w:vAlign w:val="top"/>
          </w:tcPr>
          <w:p w14:paraId="7D81D52F">
            <w:pPr>
              <w:rPr>
                <w:rFonts w:ascii="Arial"/>
                <w:color w:val="auto"/>
                <w:sz w:val="21"/>
              </w:rPr>
            </w:pPr>
          </w:p>
        </w:tc>
        <w:tc>
          <w:tcPr>
            <w:tcW w:w="1261" w:type="dxa"/>
            <w:vAlign w:val="top"/>
          </w:tcPr>
          <w:p w14:paraId="51B9268F">
            <w:pPr>
              <w:rPr>
                <w:rFonts w:ascii="Arial"/>
                <w:color w:val="auto"/>
                <w:sz w:val="21"/>
              </w:rPr>
            </w:pPr>
          </w:p>
        </w:tc>
        <w:tc>
          <w:tcPr>
            <w:tcW w:w="1258" w:type="dxa"/>
            <w:vAlign w:val="top"/>
          </w:tcPr>
          <w:p w14:paraId="7F5CCF36">
            <w:pPr>
              <w:rPr>
                <w:rFonts w:ascii="Arial"/>
                <w:color w:val="auto"/>
                <w:sz w:val="21"/>
              </w:rPr>
            </w:pPr>
          </w:p>
        </w:tc>
        <w:tc>
          <w:tcPr>
            <w:tcW w:w="1086" w:type="dxa"/>
            <w:vAlign w:val="top"/>
          </w:tcPr>
          <w:p w14:paraId="75E6F652">
            <w:pPr>
              <w:rPr>
                <w:rFonts w:ascii="Arial"/>
                <w:color w:val="auto"/>
                <w:sz w:val="21"/>
              </w:rPr>
            </w:pPr>
          </w:p>
        </w:tc>
        <w:tc>
          <w:tcPr>
            <w:tcW w:w="1077" w:type="dxa"/>
            <w:vAlign w:val="top"/>
          </w:tcPr>
          <w:p w14:paraId="3EBDB327">
            <w:pPr>
              <w:rPr>
                <w:rFonts w:ascii="Arial"/>
                <w:color w:val="auto"/>
                <w:sz w:val="21"/>
              </w:rPr>
            </w:pPr>
          </w:p>
        </w:tc>
        <w:tc>
          <w:tcPr>
            <w:tcW w:w="719" w:type="dxa"/>
            <w:vAlign w:val="top"/>
          </w:tcPr>
          <w:p w14:paraId="353AAE1E">
            <w:pPr>
              <w:rPr>
                <w:rFonts w:ascii="Arial"/>
                <w:color w:val="auto"/>
                <w:sz w:val="21"/>
              </w:rPr>
            </w:pPr>
          </w:p>
        </w:tc>
        <w:tc>
          <w:tcPr>
            <w:tcW w:w="719" w:type="dxa"/>
            <w:vAlign w:val="top"/>
          </w:tcPr>
          <w:p w14:paraId="3CD2681D">
            <w:pPr>
              <w:rPr>
                <w:rFonts w:ascii="Arial"/>
                <w:color w:val="auto"/>
                <w:sz w:val="21"/>
              </w:rPr>
            </w:pPr>
          </w:p>
        </w:tc>
        <w:tc>
          <w:tcPr>
            <w:tcW w:w="713" w:type="dxa"/>
            <w:vAlign w:val="top"/>
          </w:tcPr>
          <w:p w14:paraId="4EAB184E">
            <w:pPr>
              <w:rPr>
                <w:rFonts w:ascii="Arial"/>
                <w:color w:val="auto"/>
                <w:sz w:val="21"/>
              </w:rPr>
            </w:pPr>
          </w:p>
        </w:tc>
      </w:tr>
      <w:tr w14:paraId="5AADA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53" w:type="dxa"/>
            <w:vAlign w:val="top"/>
          </w:tcPr>
          <w:p w14:paraId="573422AC">
            <w:pPr>
              <w:rPr>
                <w:rFonts w:ascii="Arial"/>
                <w:color w:val="auto"/>
                <w:sz w:val="21"/>
              </w:rPr>
            </w:pPr>
          </w:p>
        </w:tc>
        <w:tc>
          <w:tcPr>
            <w:tcW w:w="720" w:type="dxa"/>
            <w:vAlign w:val="top"/>
          </w:tcPr>
          <w:p w14:paraId="641770CF">
            <w:pPr>
              <w:rPr>
                <w:rFonts w:ascii="Arial"/>
                <w:color w:val="auto"/>
                <w:sz w:val="21"/>
              </w:rPr>
            </w:pPr>
          </w:p>
        </w:tc>
        <w:tc>
          <w:tcPr>
            <w:tcW w:w="905" w:type="dxa"/>
            <w:vAlign w:val="top"/>
          </w:tcPr>
          <w:p w14:paraId="3524A7F0">
            <w:pPr>
              <w:rPr>
                <w:rFonts w:ascii="Arial"/>
                <w:color w:val="auto"/>
                <w:sz w:val="21"/>
              </w:rPr>
            </w:pPr>
          </w:p>
        </w:tc>
        <w:tc>
          <w:tcPr>
            <w:tcW w:w="1261" w:type="dxa"/>
            <w:vAlign w:val="top"/>
          </w:tcPr>
          <w:p w14:paraId="7254367F">
            <w:pPr>
              <w:rPr>
                <w:rFonts w:ascii="Arial"/>
                <w:color w:val="auto"/>
                <w:sz w:val="21"/>
              </w:rPr>
            </w:pPr>
          </w:p>
        </w:tc>
        <w:tc>
          <w:tcPr>
            <w:tcW w:w="1258" w:type="dxa"/>
            <w:vAlign w:val="top"/>
          </w:tcPr>
          <w:p w14:paraId="0911630F">
            <w:pPr>
              <w:rPr>
                <w:rFonts w:ascii="Arial"/>
                <w:color w:val="auto"/>
                <w:sz w:val="21"/>
              </w:rPr>
            </w:pPr>
          </w:p>
        </w:tc>
        <w:tc>
          <w:tcPr>
            <w:tcW w:w="1086" w:type="dxa"/>
            <w:vAlign w:val="top"/>
          </w:tcPr>
          <w:p w14:paraId="23A870D1">
            <w:pPr>
              <w:rPr>
                <w:rFonts w:ascii="Arial"/>
                <w:color w:val="auto"/>
                <w:sz w:val="21"/>
              </w:rPr>
            </w:pPr>
          </w:p>
        </w:tc>
        <w:tc>
          <w:tcPr>
            <w:tcW w:w="1077" w:type="dxa"/>
            <w:vAlign w:val="top"/>
          </w:tcPr>
          <w:p w14:paraId="3B6FA0EB">
            <w:pPr>
              <w:rPr>
                <w:rFonts w:ascii="Arial"/>
                <w:color w:val="auto"/>
                <w:sz w:val="21"/>
              </w:rPr>
            </w:pPr>
          </w:p>
        </w:tc>
        <w:tc>
          <w:tcPr>
            <w:tcW w:w="719" w:type="dxa"/>
            <w:vAlign w:val="top"/>
          </w:tcPr>
          <w:p w14:paraId="6CB9332B">
            <w:pPr>
              <w:rPr>
                <w:rFonts w:ascii="Arial"/>
                <w:color w:val="auto"/>
                <w:sz w:val="21"/>
              </w:rPr>
            </w:pPr>
          </w:p>
        </w:tc>
        <w:tc>
          <w:tcPr>
            <w:tcW w:w="719" w:type="dxa"/>
            <w:vAlign w:val="top"/>
          </w:tcPr>
          <w:p w14:paraId="4D89CFBD">
            <w:pPr>
              <w:rPr>
                <w:rFonts w:ascii="Arial"/>
                <w:color w:val="auto"/>
                <w:sz w:val="21"/>
              </w:rPr>
            </w:pPr>
          </w:p>
        </w:tc>
        <w:tc>
          <w:tcPr>
            <w:tcW w:w="713" w:type="dxa"/>
            <w:vAlign w:val="top"/>
          </w:tcPr>
          <w:p w14:paraId="67B2CB1A">
            <w:pPr>
              <w:rPr>
                <w:rFonts w:ascii="Arial"/>
                <w:color w:val="auto"/>
                <w:sz w:val="21"/>
              </w:rPr>
            </w:pPr>
          </w:p>
        </w:tc>
      </w:tr>
      <w:tr w14:paraId="15739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53" w:type="dxa"/>
            <w:vAlign w:val="top"/>
          </w:tcPr>
          <w:p w14:paraId="242C90BD">
            <w:pPr>
              <w:rPr>
                <w:rFonts w:ascii="Arial"/>
                <w:color w:val="auto"/>
                <w:sz w:val="21"/>
              </w:rPr>
            </w:pPr>
          </w:p>
        </w:tc>
        <w:tc>
          <w:tcPr>
            <w:tcW w:w="720" w:type="dxa"/>
            <w:vAlign w:val="top"/>
          </w:tcPr>
          <w:p w14:paraId="15824A14">
            <w:pPr>
              <w:rPr>
                <w:rFonts w:ascii="Arial"/>
                <w:color w:val="auto"/>
                <w:sz w:val="21"/>
              </w:rPr>
            </w:pPr>
          </w:p>
        </w:tc>
        <w:tc>
          <w:tcPr>
            <w:tcW w:w="905" w:type="dxa"/>
            <w:vAlign w:val="top"/>
          </w:tcPr>
          <w:p w14:paraId="1800306A">
            <w:pPr>
              <w:rPr>
                <w:rFonts w:ascii="Arial"/>
                <w:color w:val="auto"/>
                <w:sz w:val="21"/>
              </w:rPr>
            </w:pPr>
          </w:p>
        </w:tc>
        <w:tc>
          <w:tcPr>
            <w:tcW w:w="1261" w:type="dxa"/>
            <w:vAlign w:val="top"/>
          </w:tcPr>
          <w:p w14:paraId="5E0F6834">
            <w:pPr>
              <w:rPr>
                <w:rFonts w:ascii="Arial"/>
                <w:color w:val="auto"/>
                <w:sz w:val="21"/>
              </w:rPr>
            </w:pPr>
          </w:p>
        </w:tc>
        <w:tc>
          <w:tcPr>
            <w:tcW w:w="1258" w:type="dxa"/>
            <w:vAlign w:val="top"/>
          </w:tcPr>
          <w:p w14:paraId="3798B34A">
            <w:pPr>
              <w:rPr>
                <w:rFonts w:ascii="Arial"/>
                <w:color w:val="auto"/>
                <w:sz w:val="21"/>
              </w:rPr>
            </w:pPr>
          </w:p>
        </w:tc>
        <w:tc>
          <w:tcPr>
            <w:tcW w:w="1086" w:type="dxa"/>
            <w:vAlign w:val="top"/>
          </w:tcPr>
          <w:p w14:paraId="451BFE62">
            <w:pPr>
              <w:rPr>
                <w:rFonts w:ascii="Arial"/>
                <w:color w:val="auto"/>
                <w:sz w:val="21"/>
              </w:rPr>
            </w:pPr>
          </w:p>
        </w:tc>
        <w:tc>
          <w:tcPr>
            <w:tcW w:w="1077" w:type="dxa"/>
            <w:vAlign w:val="top"/>
          </w:tcPr>
          <w:p w14:paraId="3C7A4912">
            <w:pPr>
              <w:rPr>
                <w:rFonts w:ascii="Arial"/>
                <w:color w:val="auto"/>
                <w:sz w:val="21"/>
              </w:rPr>
            </w:pPr>
          </w:p>
        </w:tc>
        <w:tc>
          <w:tcPr>
            <w:tcW w:w="719" w:type="dxa"/>
            <w:vAlign w:val="top"/>
          </w:tcPr>
          <w:p w14:paraId="238C648F">
            <w:pPr>
              <w:rPr>
                <w:rFonts w:ascii="Arial"/>
                <w:color w:val="auto"/>
                <w:sz w:val="21"/>
              </w:rPr>
            </w:pPr>
          </w:p>
        </w:tc>
        <w:tc>
          <w:tcPr>
            <w:tcW w:w="719" w:type="dxa"/>
            <w:vAlign w:val="top"/>
          </w:tcPr>
          <w:p w14:paraId="0C8032B7">
            <w:pPr>
              <w:rPr>
                <w:rFonts w:ascii="Arial"/>
                <w:color w:val="auto"/>
                <w:sz w:val="21"/>
              </w:rPr>
            </w:pPr>
          </w:p>
        </w:tc>
        <w:tc>
          <w:tcPr>
            <w:tcW w:w="713" w:type="dxa"/>
            <w:vAlign w:val="top"/>
          </w:tcPr>
          <w:p w14:paraId="0EE8EAB2">
            <w:pPr>
              <w:rPr>
                <w:rFonts w:ascii="Arial"/>
                <w:color w:val="auto"/>
                <w:sz w:val="21"/>
              </w:rPr>
            </w:pPr>
          </w:p>
        </w:tc>
      </w:tr>
      <w:tr w14:paraId="2CE02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53" w:type="dxa"/>
            <w:vAlign w:val="top"/>
          </w:tcPr>
          <w:p w14:paraId="72713ACA">
            <w:pPr>
              <w:rPr>
                <w:rFonts w:ascii="Arial"/>
                <w:color w:val="auto"/>
                <w:sz w:val="21"/>
              </w:rPr>
            </w:pPr>
          </w:p>
        </w:tc>
        <w:tc>
          <w:tcPr>
            <w:tcW w:w="720" w:type="dxa"/>
            <w:vAlign w:val="top"/>
          </w:tcPr>
          <w:p w14:paraId="04C7895A">
            <w:pPr>
              <w:rPr>
                <w:rFonts w:ascii="Arial"/>
                <w:color w:val="auto"/>
                <w:sz w:val="21"/>
              </w:rPr>
            </w:pPr>
          </w:p>
        </w:tc>
        <w:tc>
          <w:tcPr>
            <w:tcW w:w="905" w:type="dxa"/>
            <w:vAlign w:val="top"/>
          </w:tcPr>
          <w:p w14:paraId="1DC41A9C">
            <w:pPr>
              <w:rPr>
                <w:rFonts w:ascii="Arial"/>
                <w:color w:val="auto"/>
                <w:sz w:val="21"/>
              </w:rPr>
            </w:pPr>
          </w:p>
        </w:tc>
        <w:tc>
          <w:tcPr>
            <w:tcW w:w="1261" w:type="dxa"/>
            <w:vAlign w:val="top"/>
          </w:tcPr>
          <w:p w14:paraId="4FE26D66">
            <w:pPr>
              <w:rPr>
                <w:rFonts w:ascii="Arial"/>
                <w:color w:val="auto"/>
                <w:sz w:val="21"/>
              </w:rPr>
            </w:pPr>
          </w:p>
        </w:tc>
        <w:tc>
          <w:tcPr>
            <w:tcW w:w="1258" w:type="dxa"/>
            <w:vAlign w:val="top"/>
          </w:tcPr>
          <w:p w14:paraId="3BC1EC22">
            <w:pPr>
              <w:rPr>
                <w:rFonts w:ascii="Arial"/>
                <w:color w:val="auto"/>
                <w:sz w:val="21"/>
              </w:rPr>
            </w:pPr>
          </w:p>
        </w:tc>
        <w:tc>
          <w:tcPr>
            <w:tcW w:w="1086" w:type="dxa"/>
            <w:vAlign w:val="top"/>
          </w:tcPr>
          <w:p w14:paraId="20E2FFF7">
            <w:pPr>
              <w:rPr>
                <w:rFonts w:ascii="Arial"/>
                <w:color w:val="auto"/>
                <w:sz w:val="21"/>
              </w:rPr>
            </w:pPr>
          </w:p>
        </w:tc>
        <w:tc>
          <w:tcPr>
            <w:tcW w:w="1077" w:type="dxa"/>
            <w:vAlign w:val="top"/>
          </w:tcPr>
          <w:p w14:paraId="268C7EA0">
            <w:pPr>
              <w:rPr>
                <w:rFonts w:ascii="Arial"/>
                <w:color w:val="auto"/>
                <w:sz w:val="21"/>
              </w:rPr>
            </w:pPr>
          </w:p>
        </w:tc>
        <w:tc>
          <w:tcPr>
            <w:tcW w:w="719" w:type="dxa"/>
            <w:vAlign w:val="top"/>
          </w:tcPr>
          <w:p w14:paraId="2185C3FF">
            <w:pPr>
              <w:rPr>
                <w:rFonts w:ascii="Arial"/>
                <w:color w:val="auto"/>
                <w:sz w:val="21"/>
              </w:rPr>
            </w:pPr>
          </w:p>
        </w:tc>
        <w:tc>
          <w:tcPr>
            <w:tcW w:w="719" w:type="dxa"/>
            <w:vAlign w:val="top"/>
          </w:tcPr>
          <w:p w14:paraId="6A4577CD">
            <w:pPr>
              <w:rPr>
                <w:rFonts w:ascii="Arial"/>
                <w:color w:val="auto"/>
                <w:sz w:val="21"/>
              </w:rPr>
            </w:pPr>
          </w:p>
        </w:tc>
        <w:tc>
          <w:tcPr>
            <w:tcW w:w="713" w:type="dxa"/>
            <w:vAlign w:val="top"/>
          </w:tcPr>
          <w:p w14:paraId="56039596">
            <w:pPr>
              <w:rPr>
                <w:rFonts w:ascii="Arial"/>
                <w:color w:val="auto"/>
                <w:sz w:val="21"/>
              </w:rPr>
            </w:pPr>
          </w:p>
        </w:tc>
      </w:tr>
      <w:tr w14:paraId="74F22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53" w:type="dxa"/>
            <w:vAlign w:val="top"/>
          </w:tcPr>
          <w:p w14:paraId="2A1C7286">
            <w:pPr>
              <w:rPr>
                <w:rFonts w:ascii="Arial"/>
                <w:color w:val="auto"/>
                <w:sz w:val="21"/>
              </w:rPr>
            </w:pPr>
          </w:p>
        </w:tc>
        <w:tc>
          <w:tcPr>
            <w:tcW w:w="720" w:type="dxa"/>
            <w:vAlign w:val="top"/>
          </w:tcPr>
          <w:p w14:paraId="305A9EFE">
            <w:pPr>
              <w:rPr>
                <w:rFonts w:ascii="Arial"/>
                <w:color w:val="auto"/>
                <w:sz w:val="21"/>
              </w:rPr>
            </w:pPr>
          </w:p>
        </w:tc>
        <w:tc>
          <w:tcPr>
            <w:tcW w:w="905" w:type="dxa"/>
            <w:vAlign w:val="top"/>
          </w:tcPr>
          <w:p w14:paraId="5D67B4B0">
            <w:pPr>
              <w:rPr>
                <w:rFonts w:ascii="Arial"/>
                <w:color w:val="auto"/>
                <w:sz w:val="21"/>
              </w:rPr>
            </w:pPr>
          </w:p>
        </w:tc>
        <w:tc>
          <w:tcPr>
            <w:tcW w:w="1261" w:type="dxa"/>
            <w:vAlign w:val="top"/>
          </w:tcPr>
          <w:p w14:paraId="61F24DD9">
            <w:pPr>
              <w:rPr>
                <w:rFonts w:ascii="Arial"/>
                <w:color w:val="auto"/>
                <w:sz w:val="21"/>
              </w:rPr>
            </w:pPr>
          </w:p>
        </w:tc>
        <w:tc>
          <w:tcPr>
            <w:tcW w:w="1258" w:type="dxa"/>
            <w:vAlign w:val="top"/>
          </w:tcPr>
          <w:p w14:paraId="5D0F9792">
            <w:pPr>
              <w:rPr>
                <w:rFonts w:ascii="Arial"/>
                <w:color w:val="auto"/>
                <w:sz w:val="21"/>
              </w:rPr>
            </w:pPr>
          </w:p>
        </w:tc>
        <w:tc>
          <w:tcPr>
            <w:tcW w:w="1086" w:type="dxa"/>
            <w:vAlign w:val="top"/>
          </w:tcPr>
          <w:p w14:paraId="06044B05">
            <w:pPr>
              <w:rPr>
                <w:rFonts w:ascii="Arial"/>
                <w:color w:val="auto"/>
                <w:sz w:val="21"/>
              </w:rPr>
            </w:pPr>
          </w:p>
        </w:tc>
        <w:tc>
          <w:tcPr>
            <w:tcW w:w="1077" w:type="dxa"/>
            <w:vAlign w:val="top"/>
          </w:tcPr>
          <w:p w14:paraId="5E9DDAF7">
            <w:pPr>
              <w:rPr>
                <w:rFonts w:ascii="Arial"/>
                <w:color w:val="auto"/>
                <w:sz w:val="21"/>
              </w:rPr>
            </w:pPr>
          </w:p>
        </w:tc>
        <w:tc>
          <w:tcPr>
            <w:tcW w:w="719" w:type="dxa"/>
            <w:vAlign w:val="top"/>
          </w:tcPr>
          <w:p w14:paraId="0EDF381B">
            <w:pPr>
              <w:rPr>
                <w:rFonts w:ascii="Arial"/>
                <w:color w:val="auto"/>
                <w:sz w:val="21"/>
              </w:rPr>
            </w:pPr>
          </w:p>
        </w:tc>
        <w:tc>
          <w:tcPr>
            <w:tcW w:w="719" w:type="dxa"/>
            <w:vAlign w:val="top"/>
          </w:tcPr>
          <w:p w14:paraId="0EBAFEC2">
            <w:pPr>
              <w:rPr>
                <w:rFonts w:ascii="Arial"/>
                <w:color w:val="auto"/>
                <w:sz w:val="21"/>
              </w:rPr>
            </w:pPr>
          </w:p>
        </w:tc>
        <w:tc>
          <w:tcPr>
            <w:tcW w:w="713" w:type="dxa"/>
            <w:vAlign w:val="top"/>
          </w:tcPr>
          <w:p w14:paraId="7FF2A71B">
            <w:pPr>
              <w:rPr>
                <w:rFonts w:ascii="Arial"/>
                <w:color w:val="auto"/>
                <w:sz w:val="21"/>
              </w:rPr>
            </w:pPr>
          </w:p>
        </w:tc>
      </w:tr>
      <w:tr w14:paraId="2530C4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53" w:type="dxa"/>
            <w:vAlign w:val="top"/>
          </w:tcPr>
          <w:p w14:paraId="45A434F9">
            <w:pPr>
              <w:rPr>
                <w:rFonts w:ascii="Arial"/>
                <w:color w:val="auto"/>
                <w:sz w:val="21"/>
              </w:rPr>
            </w:pPr>
          </w:p>
        </w:tc>
        <w:tc>
          <w:tcPr>
            <w:tcW w:w="720" w:type="dxa"/>
            <w:vAlign w:val="top"/>
          </w:tcPr>
          <w:p w14:paraId="033C2970">
            <w:pPr>
              <w:rPr>
                <w:rFonts w:ascii="Arial"/>
                <w:color w:val="auto"/>
                <w:sz w:val="21"/>
              </w:rPr>
            </w:pPr>
          </w:p>
        </w:tc>
        <w:tc>
          <w:tcPr>
            <w:tcW w:w="905" w:type="dxa"/>
            <w:vAlign w:val="top"/>
          </w:tcPr>
          <w:p w14:paraId="72DC7133">
            <w:pPr>
              <w:rPr>
                <w:rFonts w:ascii="Arial"/>
                <w:color w:val="auto"/>
                <w:sz w:val="21"/>
              </w:rPr>
            </w:pPr>
          </w:p>
        </w:tc>
        <w:tc>
          <w:tcPr>
            <w:tcW w:w="1261" w:type="dxa"/>
            <w:vAlign w:val="top"/>
          </w:tcPr>
          <w:p w14:paraId="45E35B56">
            <w:pPr>
              <w:rPr>
                <w:rFonts w:ascii="Arial"/>
                <w:color w:val="auto"/>
                <w:sz w:val="21"/>
              </w:rPr>
            </w:pPr>
          </w:p>
        </w:tc>
        <w:tc>
          <w:tcPr>
            <w:tcW w:w="1258" w:type="dxa"/>
            <w:vAlign w:val="top"/>
          </w:tcPr>
          <w:p w14:paraId="6105E87B">
            <w:pPr>
              <w:rPr>
                <w:rFonts w:ascii="Arial"/>
                <w:color w:val="auto"/>
                <w:sz w:val="21"/>
              </w:rPr>
            </w:pPr>
          </w:p>
        </w:tc>
        <w:tc>
          <w:tcPr>
            <w:tcW w:w="1086" w:type="dxa"/>
            <w:vAlign w:val="top"/>
          </w:tcPr>
          <w:p w14:paraId="65A02358">
            <w:pPr>
              <w:rPr>
                <w:rFonts w:ascii="Arial"/>
                <w:color w:val="auto"/>
                <w:sz w:val="21"/>
              </w:rPr>
            </w:pPr>
          </w:p>
        </w:tc>
        <w:tc>
          <w:tcPr>
            <w:tcW w:w="1077" w:type="dxa"/>
            <w:vAlign w:val="top"/>
          </w:tcPr>
          <w:p w14:paraId="393EB5FE">
            <w:pPr>
              <w:rPr>
                <w:rFonts w:ascii="Arial"/>
                <w:color w:val="auto"/>
                <w:sz w:val="21"/>
              </w:rPr>
            </w:pPr>
          </w:p>
        </w:tc>
        <w:tc>
          <w:tcPr>
            <w:tcW w:w="719" w:type="dxa"/>
            <w:vAlign w:val="top"/>
          </w:tcPr>
          <w:p w14:paraId="385217F5">
            <w:pPr>
              <w:rPr>
                <w:rFonts w:ascii="Arial"/>
                <w:color w:val="auto"/>
                <w:sz w:val="21"/>
              </w:rPr>
            </w:pPr>
          </w:p>
        </w:tc>
        <w:tc>
          <w:tcPr>
            <w:tcW w:w="719" w:type="dxa"/>
            <w:vAlign w:val="top"/>
          </w:tcPr>
          <w:p w14:paraId="2F548EBE">
            <w:pPr>
              <w:rPr>
                <w:rFonts w:ascii="Arial"/>
                <w:color w:val="auto"/>
                <w:sz w:val="21"/>
              </w:rPr>
            </w:pPr>
          </w:p>
        </w:tc>
        <w:tc>
          <w:tcPr>
            <w:tcW w:w="713" w:type="dxa"/>
            <w:vAlign w:val="top"/>
          </w:tcPr>
          <w:p w14:paraId="27D9250F">
            <w:pPr>
              <w:rPr>
                <w:rFonts w:ascii="Arial"/>
                <w:color w:val="auto"/>
                <w:sz w:val="21"/>
              </w:rPr>
            </w:pPr>
          </w:p>
        </w:tc>
      </w:tr>
      <w:tr w14:paraId="5F166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53" w:type="dxa"/>
            <w:vAlign w:val="top"/>
          </w:tcPr>
          <w:p w14:paraId="03A0A9D3">
            <w:pPr>
              <w:rPr>
                <w:rFonts w:ascii="Arial"/>
                <w:color w:val="auto"/>
                <w:sz w:val="21"/>
              </w:rPr>
            </w:pPr>
          </w:p>
        </w:tc>
        <w:tc>
          <w:tcPr>
            <w:tcW w:w="720" w:type="dxa"/>
            <w:vAlign w:val="top"/>
          </w:tcPr>
          <w:p w14:paraId="700EBA76">
            <w:pPr>
              <w:rPr>
                <w:rFonts w:ascii="Arial"/>
                <w:color w:val="auto"/>
                <w:sz w:val="21"/>
              </w:rPr>
            </w:pPr>
          </w:p>
        </w:tc>
        <w:tc>
          <w:tcPr>
            <w:tcW w:w="905" w:type="dxa"/>
            <w:vAlign w:val="top"/>
          </w:tcPr>
          <w:p w14:paraId="6E925814">
            <w:pPr>
              <w:rPr>
                <w:rFonts w:ascii="Arial"/>
                <w:color w:val="auto"/>
                <w:sz w:val="21"/>
              </w:rPr>
            </w:pPr>
          </w:p>
        </w:tc>
        <w:tc>
          <w:tcPr>
            <w:tcW w:w="1261" w:type="dxa"/>
            <w:vAlign w:val="top"/>
          </w:tcPr>
          <w:p w14:paraId="48CAAAB3">
            <w:pPr>
              <w:rPr>
                <w:rFonts w:ascii="Arial"/>
                <w:color w:val="auto"/>
                <w:sz w:val="21"/>
              </w:rPr>
            </w:pPr>
          </w:p>
        </w:tc>
        <w:tc>
          <w:tcPr>
            <w:tcW w:w="1258" w:type="dxa"/>
            <w:vAlign w:val="top"/>
          </w:tcPr>
          <w:p w14:paraId="478E00A7">
            <w:pPr>
              <w:rPr>
                <w:rFonts w:ascii="Arial"/>
                <w:color w:val="auto"/>
                <w:sz w:val="21"/>
              </w:rPr>
            </w:pPr>
          </w:p>
        </w:tc>
        <w:tc>
          <w:tcPr>
            <w:tcW w:w="1086" w:type="dxa"/>
            <w:vAlign w:val="top"/>
          </w:tcPr>
          <w:p w14:paraId="07036C97">
            <w:pPr>
              <w:rPr>
                <w:rFonts w:ascii="Arial"/>
                <w:color w:val="auto"/>
                <w:sz w:val="21"/>
              </w:rPr>
            </w:pPr>
          </w:p>
        </w:tc>
        <w:tc>
          <w:tcPr>
            <w:tcW w:w="1077" w:type="dxa"/>
            <w:vAlign w:val="top"/>
          </w:tcPr>
          <w:p w14:paraId="0FB2F112">
            <w:pPr>
              <w:rPr>
                <w:rFonts w:ascii="Arial"/>
                <w:color w:val="auto"/>
                <w:sz w:val="21"/>
              </w:rPr>
            </w:pPr>
          </w:p>
        </w:tc>
        <w:tc>
          <w:tcPr>
            <w:tcW w:w="719" w:type="dxa"/>
            <w:vAlign w:val="top"/>
          </w:tcPr>
          <w:p w14:paraId="336841D2">
            <w:pPr>
              <w:rPr>
                <w:rFonts w:ascii="Arial"/>
                <w:color w:val="auto"/>
                <w:sz w:val="21"/>
              </w:rPr>
            </w:pPr>
          </w:p>
        </w:tc>
        <w:tc>
          <w:tcPr>
            <w:tcW w:w="719" w:type="dxa"/>
            <w:vAlign w:val="top"/>
          </w:tcPr>
          <w:p w14:paraId="78FD5553">
            <w:pPr>
              <w:rPr>
                <w:rFonts w:ascii="Arial"/>
                <w:color w:val="auto"/>
                <w:sz w:val="21"/>
              </w:rPr>
            </w:pPr>
          </w:p>
        </w:tc>
        <w:tc>
          <w:tcPr>
            <w:tcW w:w="713" w:type="dxa"/>
            <w:vAlign w:val="top"/>
          </w:tcPr>
          <w:p w14:paraId="4472BA5B">
            <w:pPr>
              <w:rPr>
                <w:rFonts w:ascii="Arial"/>
                <w:color w:val="auto"/>
                <w:sz w:val="21"/>
              </w:rPr>
            </w:pPr>
          </w:p>
        </w:tc>
      </w:tr>
      <w:tr w14:paraId="38A2D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3539" w:type="dxa"/>
            <w:gridSpan w:val="4"/>
            <w:vAlign w:val="top"/>
          </w:tcPr>
          <w:p w14:paraId="1F213302">
            <w:pPr>
              <w:pStyle w:val="19"/>
              <w:spacing w:before="226" w:line="226" w:lineRule="auto"/>
              <w:ind w:left="115"/>
              <w:rPr>
                <w:color w:val="auto"/>
              </w:rPr>
            </w:pPr>
            <w:r>
              <w:rPr>
                <w:color w:val="auto"/>
                <w:spacing w:val="8"/>
              </w:rPr>
              <w:t>招标人编制的标底</w:t>
            </w:r>
            <w:r>
              <w:rPr>
                <w:rFonts w:ascii="Times New Roman" w:hAnsi="Times New Roman" w:eastAsia="Times New Roman" w:cs="Times New Roman"/>
                <w:color w:val="auto"/>
                <w:spacing w:val="8"/>
              </w:rPr>
              <w:t>/</w:t>
            </w:r>
            <w:r>
              <w:rPr>
                <w:color w:val="auto"/>
                <w:spacing w:val="8"/>
              </w:rPr>
              <w:t>最高限价</w:t>
            </w:r>
          </w:p>
        </w:tc>
        <w:tc>
          <w:tcPr>
            <w:tcW w:w="5572" w:type="dxa"/>
            <w:gridSpan w:val="6"/>
            <w:vAlign w:val="top"/>
          </w:tcPr>
          <w:p w14:paraId="4C2C6717">
            <w:pPr>
              <w:rPr>
                <w:rFonts w:ascii="Arial"/>
                <w:color w:val="auto"/>
                <w:sz w:val="21"/>
              </w:rPr>
            </w:pPr>
          </w:p>
        </w:tc>
      </w:tr>
    </w:tbl>
    <w:p w14:paraId="168E89CB">
      <w:pPr>
        <w:pStyle w:val="7"/>
        <w:spacing w:line="344" w:lineRule="auto"/>
        <w:rPr>
          <w:color w:val="auto"/>
        </w:rPr>
      </w:pPr>
    </w:p>
    <w:p w14:paraId="280FB175">
      <w:pPr>
        <w:pStyle w:val="7"/>
        <w:spacing w:line="344" w:lineRule="auto"/>
        <w:rPr>
          <w:color w:val="auto"/>
        </w:rPr>
      </w:pPr>
    </w:p>
    <w:p w14:paraId="4AA37BE5">
      <w:pPr>
        <w:tabs>
          <w:tab w:val="left" w:pos="5047"/>
        </w:tabs>
        <w:spacing w:before="65" w:line="557" w:lineRule="auto"/>
        <w:ind w:left="4310" w:right="2700" w:hanging="4190"/>
        <w:rPr>
          <w:rFonts w:ascii="宋体" w:hAnsi="宋体" w:eastAsia="宋体" w:cs="宋体"/>
          <w:color w:val="auto"/>
          <w:sz w:val="20"/>
          <w:szCs w:val="20"/>
        </w:rPr>
      </w:pPr>
      <w:r>
        <w:rPr>
          <w:rFonts w:ascii="宋体" w:hAnsi="宋体" w:eastAsia="宋体" w:cs="宋体"/>
          <w:color w:val="auto"/>
          <w:spacing w:val="6"/>
          <w:sz w:val="20"/>
          <w:szCs w:val="20"/>
        </w:rPr>
        <w:t>招标人代表：</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6"/>
          <w:sz w:val="20"/>
          <w:szCs w:val="20"/>
        </w:rPr>
        <w:t xml:space="preserve"> 记录人：</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6"/>
          <w:sz w:val="20"/>
          <w:szCs w:val="20"/>
        </w:rPr>
        <w:t xml:space="preserve"> 监标人：</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9"/>
          <w:sz w:val="20"/>
          <w:szCs w:val="20"/>
        </w:rPr>
        <w:t xml:space="preserve"> </w:t>
      </w:r>
      <w:r>
        <w:rPr>
          <w:rFonts w:ascii="宋体" w:hAnsi="宋体" w:eastAsia="宋体" w:cs="宋体"/>
          <w:color w:val="auto"/>
          <w:sz w:val="20"/>
          <w:szCs w:val="20"/>
          <w:u w:val="single" w:color="auto"/>
        </w:rPr>
        <w:tab/>
      </w:r>
      <w:r>
        <w:rPr>
          <w:rFonts w:ascii="宋体" w:hAnsi="宋体" w:eastAsia="宋体" w:cs="宋体"/>
          <w:color w:val="auto"/>
          <w:spacing w:val="-89"/>
          <w:sz w:val="20"/>
          <w:szCs w:val="20"/>
        </w:rPr>
        <w:t xml:space="preserve"> </w:t>
      </w:r>
      <w:r>
        <w:rPr>
          <w:rFonts w:ascii="宋体" w:hAnsi="宋体" w:eastAsia="宋体" w:cs="宋体"/>
          <w:color w:val="auto"/>
          <w:spacing w:val="-2"/>
          <w:sz w:val="20"/>
          <w:szCs w:val="20"/>
        </w:rPr>
        <w:t>年</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86"/>
          <w:sz w:val="20"/>
          <w:szCs w:val="20"/>
        </w:rPr>
        <w:t xml:space="preserve"> </w:t>
      </w:r>
      <w:r>
        <w:rPr>
          <w:rFonts w:ascii="宋体" w:hAnsi="宋体" w:eastAsia="宋体" w:cs="宋体"/>
          <w:color w:val="auto"/>
          <w:spacing w:val="-2"/>
          <w:sz w:val="20"/>
          <w:szCs w:val="20"/>
        </w:rPr>
        <w:t>月</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5"/>
          <w:sz w:val="20"/>
          <w:szCs w:val="20"/>
        </w:rPr>
        <w:t xml:space="preserve"> </w:t>
      </w:r>
      <w:r>
        <w:rPr>
          <w:rFonts w:ascii="宋体" w:hAnsi="宋体" w:eastAsia="宋体" w:cs="宋体"/>
          <w:color w:val="auto"/>
          <w:spacing w:val="-2"/>
          <w:sz w:val="20"/>
          <w:szCs w:val="20"/>
        </w:rPr>
        <w:t>日</w:t>
      </w:r>
    </w:p>
    <w:p w14:paraId="74C93182">
      <w:pPr>
        <w:spacing w:line="557" w:lineRule="auto"/>
        <w:rPr>
          <w:rFonts w:ascii="宋体" w:hAnsi="宋体" w:eastAsia="宋体" w:cs="宋体"/>
          <w:color w:val="auto"/>
          <w:sz w:val="20"/>
          <w:szCs w:val="20"/>
        </w:rPr>
        <w:sectPr>
          <w:headerReference r:id="rId31" w:type="default"/>
          <w:footerReference r:id="rId32" w:type="default"/>
          <w:pgSz w:w="11906" w:h="16839"/>
          <w:pgMar w:top="1077" w:right="1141" w:bottom="1156" w:left="1021" w:header="862" w:footer="994" w:gutter="0"/>
          <w:cols w:space="720" w:num="1"/>
        </w:sectPr>
      </w:pPr>
    </w:p>
    <w:p w14:paraId="0BBFB791">
      <w:pPr>
        <w:pStyle w:val="7"/>
        <w:spacing w:line="278" w:lineRule="auto"/>
        <w:rPr>
          <w:color w:val="auto"/>
        </w:rPr>
      </w:pPr>
    </w:p>
    <w:p w14:paraId="3AB39B6B">
      <w:pPr>
        <w:spacing w:before="91" w:line="223" w:lineRule="auto"/>
        <w:ind w:left="166" w:leftChars="0"/>
        <w:outlineLvl w:val="0"/>
        <w:rPr>
          <w:rFonts w:ascii="黑体" w:hAnsi="黑体" w:eastAsia="黑体" w:cs="黑体"/>
          <w:color w:val="auto"/>
          <w:sz w:val="28"/>
          <w:szCs w:val="28"/>
        </w:rPr>
      </w:pPr>
      <w:bookmarkStart w:id="528" w:name="bookmark129"/>
      <w:bookmarkEnd w:id="528"/>
      <w:bookmarkStart w:id="529" w:name="bookmark130"/>
      <w:bookmarkEnd w:id="529"/>
      <w:r>
        <w:rPr>
          <w:rFonts w:ascii="黑体" w:hAnsi="黑体" w:eastAsia="黑体" w:cs="黑体"/>
          <w:color w:val="auto"/>
          <w:spacing w:val="-3"/>
          <w:sz w:val="28"/>
          <w:szCs w:val="28"/>
        </w:rPr>
        <w:t>附件二：问题澄清通知</w:t>
      </w:r>
    </w:p>
    <w:p w14:paraId="1D79343F">
      <w:pPr>
        <w:pStyle w:val="7"/>
        <w:spacing w:line="276" w:lineRule="auto"/>
        <w:rPr>
          <w:color w:val="auto"/>
        </w:rPr>
      </w:pPr>
    </w:p>
    <w:p w14:paraId="0974B5CE">
      <w:pPr>
        <w:pStyle w:val="7"/>
        <w:spacing w:line="276" w:lineRule="auto"/>
        <w:rPr>
          <w:color w:val="auto"/>
        </w:rPr>
      </w:pPr>
    </w:p>
    <w:p w14:paraId="5B6BDAD4">
      <w:pPr>
        <w:pStyle w:val="7"/>
        <w:spacing w:line="276" w:lineRule="auto"/>
        <w:rPr>
          <w:color w:val="auto"/>
        </w:rPr>
      </w:pPr>
    </w:p>
    <w:p w14:paraId="4D709615">
      <w:pPr>
        <w:spacing w:before="91" w:line="223" w:lineRule="auto"/>
        <w:ind w:left="4006"/>
        <w:rPr>
          <w:rFonts w:ascii="黑体" w:hAnsi="黑体" w:eastAsia="黑体" w:cs="黑体"/>
          <w:color w:val="auto"/>
          <w:sz w:val="28"/>
          <w:szCs w:val="28"/>
        </w:rPr>
      </w:pPr>
      <w:r>
        <w:rPr>
          <w:rFonts w:ascii="黑体" w:hAnsi="黑体" w:eastAsia="黑体" w:cs="黑体"/>
          <w:color w:val="auto"/>
          <w:spacing w:val="-5"/>
          <w:sz w:val="28"/>
          <w:szCs w:val="28"/>
        </w:rPr>
        <w:t>问题澄清通知</w:t>
      </w:r>
    </w:p>
    <w:p w14:paraId="6D44FE60">
      <w:pPr>
        <w:spacing w:before="162" w:line="228" w:lineRule="auto"/>
        <w:ind w:left="3267"/>
        <w:rPr>
          <w:rFonts w:ascii="宋体" w:hAnsi="宋体" w:eastAsia="宋体" w:cs="宋体"/>
          <w:color w:val="auto"/>
          <w:sz w:val="20"/>
          <w:szCs w:val="20"/>
        </w:rPr>
      </w:pPr>
      <w:r>
        <w:rPr>
          <w:rFonts w:ascii="宋体" w:hAnsi="宋体" w:eastAsia="宋体" w:cs="宋体"/>
          <w:color w:val="auto"/>
          <w:spacing w:val="2"/>
          <w:sz w:val="20"/>
          <w:szCs w:val="20"/>
        </w:rPr>
        <w:t>编号：</w:t>
      </w:r>
    </w:p>
    <w:p w14:paraId="02568143">
      <w:pPr>
        <w:pStyle w:val="7"/>
        <w:spacing w:line="283" w:lineRule="auto"/>
        <w:rPr>
          <w:color w:val="auto"/>
        </w:rPr>
      </w:pPr>
    </w:p>
    <w:p w14:paraId="6B4DB6E9">
      <w:pPr>
        <w:pStyle w:val="7"/>
        <w:spacing w:line="283" w:lineRule="auto"/>
        <w:rPr>
          <w:color w:val="auto"/>
        </w:rPr>
      </w:pPr>
    </w:p>
    <w:p w14:paraId="4513C276">
      <w:pPr>
        <w:tabs>
          <w:tab w:val="left" w:pos="1471"/>
        </w:tabs>
        <w:spacing w:before="65" w:line="228" w:lineRule="auto"/>
        <w:ind w:left="211"/>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9"/>
          <w:sz w:val="20"/>
          <w:szCs w:val="20"/>
        </w:rPr>
        <w:t>（投标人名称</w:t>
      </w:r>
      <w:r>
        <w:rPr>
          <w:rFonts w:ascii="宋体" w:hAnsi="宋体" w:eastAsia="宋体" w:cs="宋体"/>
          <w:color w:val="auto"/>
          <w:spacing w:val="1"/>
          <w:sz w:val="20"/>
          <w:szCs w:val="20"/>
        </w:rPr>
        <w:t>）：</w:t>
      </w:r>
    </w:p>
    <w:p w14:paraId="2F039B9A">
      <w:pPr>
        <w:pStyle w:val="7"/>
        <w:spacing w:line="282" w:lineRule="auto"/>
        <w:rPr>
          <w:color w:val="auto"/>
        </w:rPr>
      </w:pPr>
    </w:p>
    <w:p w14:paraId="6E26A708">
      <w:pPr>
        <w:pStyle w:val="7"/>
        <w:spacing w:line="283" w:lineRule="auto"/>
        <w:rPr>
          <w:color w:val="auto"/>
        </w:rPr>
      </w:pPr>
    </w:p>
    <w:p w14:paraId="4F2EFC7E">
      <w:pPr>
        <w:tabs>
          <w:tab w:val="left" w:pos="2235"/>
        </w:tabs>
        <w:spacing w:before="65" w:line="390" w:lineRule="auto"/>
        <w:ind w:left="8" w:right="5" w:firstLine="627"/>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11"/>
          <w:sz w:val="20"/>
          <w:szCs w:val="20"/>
        </w:rPr>
        <w:t>（项目名称）设计施工运营一体化招标的评标委员会，对你方的投标文件进行了</w:t>
      </w:r>
      <w:r>
        <w:rPr>
          <w:rFonts w:ascii="宋体" w:hAnsi="宋体" w:eastAsia="宋体" w:cs="宋体"/>
          <w:color w:val="auto"/>
          <w:spacing w:val="15"/>
          <w:sz w:val="20"/>
          <w:szCs w:val="20"/>
        </w:rPr>
        <w:t xml:space="preserve"> </w:t>
      </w:r>
      <w:r>
        <w:rPr>
          <w:rFonts w:ascii="宋体" w:hAnsi="宋体" w:eastAsia="宋体" w:cs="宋体"/>
          <w:color w:val="auto"/>
          <w:spacing w:val="9"/>
          <w:sz w:val="20"/>
          <w:szCs w:val="20"/>
        </w:rPr>
        <w:t>仔细的审查，现需你方对下列问题以书面形式予以澄清：</w:t>
      </w:r>
    </w:p>
    <w:p w14:paraId="406469C4">
      <w:pPr>
        <w:pStyle w:val="7"/>
        <w:spacing w:line="450" w:lineRule="auto"/>
        <w:rPr>
          <w:color w:val="auto"/>
        </w:rPr>
      </w:pPr>
    </w:p>
    <w:p w14:paraId="404CCBB2">
      <w:pPr>
        <w:spacing w:before="57" w:line="454" w:lineRule="auto"/>
        <w:ind w:left="425" w:right="9064" w:firstLine="20"/>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9"/>
          <w:sz w:val="20"/>
          <w:szCs w:val="20"/>
        </w:rPr>
        <w:t>1.</w:t>
      </w:r>
      <w:r>
        <w:rPr>
          <w:rFonts w:ascii="Times New Roman" w:hAnsi="Times New Roman" w:eastAsia="Times New Roman" w:cs="Times New Roman"/>
          <w:color w:val="auto"/>
          <w:sz w:val="20"/>
          <w:szCs w:val="20"/>
        </w:rPr>
        <w:t xml:space="preserve"> </w:t>
      </w:r>
      <w:r>
        <w:rPr>
          <w:rFonts w:ascii="Times New Roman" w:hAnsi="Times New Roman" w:eastAsia="Times New Roman" w:cs="Times New Roman"/>
          <w:color w:val="auto"/>
          <w:spacing w:val="1"/>
          <w:sz w:val="20"/>
          <w:szCs w:val="20"/>
        </w:rPr>
        <w:t>2.</w:t>
      </w:r>
    </w:p>
    <w:p w14:paraId="7A56EF3A">
      <w:pPr>
        <w:spacing w:before="131" w:line="64" w:lineRule="exact"/>
        <w:ind w:left="541"/>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position w:val="1"/>
          <w:sz w:val="20"/>
          <w:szCs w:val="20"/>
        </w:rPr>
        <w:t>......</w:t>
      </w:r>
    </w:p>
    <w:p w14:paraId="6260F6AE">
      <w:pPr>
        <w:pStyle w:val="7"/>
        <w:spacing w:line="294" w:lineRule="auto"/>
        <w:rPr>
          <w:color w:val="auto"/>
        </w:rPr>
      </w:pPr>
    </w:p>
    <w:p w14:paraId="5E75BDF9">
      <w:pPr>
        <w:pStyle w:val="7"/>
        <w:spacing w:line="294" w:lineRule="auto"/>
        <w:rPr>
          <w:color w:val="auto"/>
        </w:rPr>
      </w:pPr>
    </w:p>
    <w:p w14:paraId="1EFDE559">
      <w:pPr>
        <w:spacing w:before="65" w:line="397" w:lineRule="auto"/>
        <w:ind w:left="8" w:right="3" w:firstLine="421"/>
        <w:jc w:val="both"/>
        <w:rPr>
          <w:rFonts w:ascii="宋体" w:hAnsi="宋体" w:eastAsia="宋体" w:cs="宋体"/>
          <w:color w:val="auto"/>
          <w:sz w:val="20"/>
          <w:szCs w:val="20"/>
        </w:rPr>
      </w:pPr>
      <w:r>
        <w:rPr>
          <w:rFonts w:ascii="宋体" w:hAnsi="宋体" w:eastAsia="宋体" w:cs="宋体"/>
          <w:color w:val="auto"/>
          <w:spacing w:val="6"/>
          <w:sz w:val="20"/>
          <w:szCs w:val="20"/>
        </w:rPr>
        <w:t>请将上述问题的澄清于</w:t>
      </w:r>
      <w:r>
        <w:rPr>
          <w:rFonts w:ascii="宋体" w:hAnsi="宋体" w:eastAsia="宋体" w:cs="宋体"/>
          <w:color w:val="auto"/>
          <w:spacing w:val="-94"/>
          <w:sz w:val="20"/>
          <w:szCs w:val="20"/>
        </w:rPr>
        <w:t xml:space="preserve"> </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88"/>
          <w:sz w:val="20"/>
          <w:szCs w:val="20"/>
        </w:rPr>
        <w:t xml:space="preserve"> </w:t>
      </w:r>
      <w:r>
        <w:rPr>
          <w:rFonts w:ascii="宋体" w:hAnsi="宋体" w:eastAsia="宋体" w:cs="宋体"/>
          <w:color w:val="auto"/>
          <w:spacing w:val="6"/>
          <w:sz w:val="20"/>
          <w:szCs w:val="20"/>
        </w:rPr>
        <w:t>年</w:t>
      </w:r>
      <w:r>
        <w:rPr>
          <w:rFonts w:ascii="宋体" w:hAnsi="宋体" w:eastAsia="宋体" w:cs="宋体"/>
          <w:color w:val="auto"/>
          <w:spacing w:val="-98"/>
          <w:sz w:val="20"/>
          <w:szCs w:val="20"/>
        </w:rPr>
        <w:t xml:space="preserve"> </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87"/>
          <w:sz w:val="20"/>
          <w:szCs w:val="20"/>
        </w:rPr>
        <w:t xml:space="preserve"> </w:t>
      </w:r>
      <w:r>
        <w:rPr>
          <w:rFonts w:ascii="宋体" w:hAnsi="宋体" w:eastAsia="宋体" w:cs="宋体"/>
          <w:color w:val="auto"/>
          <w:spacing w:val="6"/>
          <w:sz w:val="20"/>
          <w:szCs w:val="20"/>
        </w:rPr>
        <w:t>月</w:t>
      </w:r>
      <w:r>
        <w:rPr>
          <w:rFonts w:ascii="宋体" w:hAnsi="宋体" w:eastAsia="宋体" w:cs="宋体"/>
          <w:color w:val="auto"/>
          <w:spacing w:val="-98"/>
          <w:sz w:val="20"/>
          <w:szCs w:val="20"/>
        </w:rPr>
        <w:t xml:space="preserve"> </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55"/>
          <w:sz w:val="20"/>
          <w:szCs w:val="20"/>
        </w:rPr>
        <w:t xml:space="preserve"> </w:t>
      </w:r>
      <w:r>
        <w:rPr>
          <w:rFonts w:ascii="宋体" w:hAnsi="宋体" w:eastAsia="宋体" w:cs="宋体"/>
          <w:color w:val="auto"/>
          <w:spacing w:val="6"/>
          <w:sz w:val="20"/>
          <w:szCs w:val="20"/>
        </w:rPr>
        <w:t>日</w:t>
      </w:r>
      <w:r>
        <w:rPr>
          <w:rFonts w:ascii="宋体" w:hAnsi="宋体" w:eastAsia="宋体" w:cs="宋体"/>
          <w:color w:val="auto"/>
          <w:spacing w:val="-96"/>
          <w:sz w:val="20"/>
          <w:szCs w:val="20"/>
        </w:rPr>
        <w:t xml:space="preserve"> </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81"/>
          <w:sz w:val="20"/>
          <w:szCs w:val="20"/>
        </w:rPr>
        <w:t xml:space="preserve"> </w:t>
      </w:r>
      <w:r>
        <w:rPr>
          <w:rFonts w:ascii="宋体" w:hAnsi="宋体" w:eastAsia="宋体" w:cs="宋体"/>
          <w:color w:val="auto"/>
          <w:spacing w:val="6"/>
          <w:sz w:val="20"/>
          <w:szCs w:val="20"/>
        </w:rPr>
        <w:t>时前递交至</w:t>
      </w:r>
      <w:r>
        <w:rPr>
          <w:rFonts w:ascii="宋体" w:hAnsi="宋体" w:eastAsia="宋体" w:cs="宋体"/>
          <w:color w:val="auto"/>
          <w:spacing w:val="-98"/>
          <w:sz w:val="20"/>
          <w:szCs w:val="20"/>
        </w:rPr>
        <w:t xml:space="preserve"> </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6"/>
          <w:sz w:val="20"/>
          <w:szCs w:val="20"/>
        </w:rPr>
        <w:t>（详细</w:t>
      </w:r>
      <w:r>
        <w:rPr>
          <w:rFonts w:ascii="宋体" w:hAnsi="宋体" w:eastAsia="宋体" w:cs="宋体"/>
          <w:color w:val="auto"/>
          <w:spacing w:val="5"/>
          <w:sz w:val="20"/>
          <w:szCs w:val="20"/>
        </w:rPr>
        <w:t xml:space="preserve"> </w:t>
      </w:r>
      <w:r>
        <w:rPr>
          <w:rFonts w:ascii="宋体" w:hAnsi="宋体" w:eastAsia="宋体" w:cs="宋体"/>
          <w:color w:val="auto"/>
          <w:spacing w:val="7"/>
          <w:sz w:val="20"/>
          <w:szCs w:val="20"/>
        </w:rPr>
        <w:t>地址）或传真至</w:t>
      </w:r>
      <w:r>
        <w:rPr>
          <w:rFonts w:ascii="宋体" w:hAnsi="宋体" w:eastAsia="宋体" w:cs="宋体"/>
          <w:color w:val="auto"/>
          <w:spacing w:val="-98"/>
          <w:sz w:val="20"/>
          <w:szCs w:val="20"/>
        </w:rPr>
        <w:t xml:space="preserve"> </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（传真</w:t>
      </w:r>
      <w:r>
        <w:rPr>
          <w:rFonts w:ascii="宋体" w:hAnsi="宋体" w:eastAsia="宋体" w:cs="宋体"/>
          <w:color w:val="auto"/>
          <w:spacing w:val="6"/>
          <w:sz w:val="20"/>
          <w:szCs w:val="20"/>
        </w:rPr>
        <w:t>号码）</w:t>
      </w:r>
      <w:r>
        <w:rPr>
          <w:rFonts w:ascii="宋体" w:hAnsi="宋体" w:eastAsia="宋体" w:cs="宋体"/>
          <w:color w:val="auto"/>
          <w:spacing w:val="-56"/>
          <w:sz w:val="20"/>
          <w:szCs w:val="20"/>
        </w:rPr>
        <w:t xml:space="preserve"> </w:t>
      </w:r>
      <w:r>
        <w:rPr>
          <w:rFonts w:ascii="宋体" w:hAnsi="宋体" w:eastAsia="宋体" w:cs="宋体"/>
          <w:color w:val="auto"/>
          <w:spacing w:val="6"/>
          <w:sz w:val="20"/>
          <w:szCs w:val="20"/>
        </w:rPr>
        <w:t>。采用传真方式的，应在</w:t>
      </w:r>
      <w:r>
        <w:rPr>
          <w:rFonts w:ascii="宋体" w:hAnsi="宋体" w:eastAsia="宋体" w:cs="宋体"/>
          <w:color w:val="auto"/>
          <w:spacing w:val="-97"/>
          <w:sz w:val="20"/>
          <w:szCs w:val="20"/>
        </w:rPr>
        <w:t xml:space="preserve"> </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88"/>
          <w:sz w:val="20"/>
          <w:szCs w:val="20"/>
        </w:rPr>
        <w:t xml:space="preserve"> </w:t>
      </w:r>
      <w:r>
        <w:rPr>
          <w:rFonts w:ascii="宋体" w:hAnsi="宋体" w:eastAsia="宋体" w:cs="宋体"/>
          <w:color w:val="auto"/>
          <w:spacing w:val="6"/>
          <w:sz w:val="20"/>
          <w:szCs w:val="20"/>
        </w:rPr>
        <w:t>年</w:t>
      </w:r>
      <w:r>
        <w:rPr>
          <w:rFonts w:ascii="宋体" w:hAnsi="宋体" w:eastAsia="宋体" w:cs="宋体"/>
          <w:color w:val="auto"/>
          <w:spacing w:val="-98"/>
          <w:sz w:val="20"/>
          <w:szCs w:val="20"/>
        </w:rPr>
        <w:t xml:space="preserve"> </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84"/>
          <w:sz w:val="20"/>
          <w:szCs w:val="20"/>
        </w:rPr>
        <w:t xml:space="preserve"> </w:t>
      </w:r>
      <w:r>
        <w:rPr>
          <w:rFonts w:ascii="宋体" w:hAnsi="宋体" w:eastAsia="宋体" w:cs="宋体"/>
          <w:color w:val="auto"/>
          <w:spacing w:val="6"/>
          <w:sz w:val="20"/>
          <w:szCs w:val="20"/>
        </w:rPr>
        <w:t>月</w:t>
      </w:r>
      <w:r>
        <w:rPr>
          <w:rFonts w:ascii="宋体" w:hAnsi="宋体" w:eastAsia="宋体" w:cs="宋体"/>
          <w:color w:val="auto"/>
          <w:spacing w:val="-98"/>
          <w:sz w:val="20"/>
          <w:szCs w:val="20"/>
        </w:rPr>
        <w:t xml:space="preserve"> </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53"/>
          <w:sz w:val="20"/>
          <w:szCs w:val="20"/>
        </w:rPr>
        <w:t xml:space="preserve"> </w:t>
      </w:r>
      <w:r>
        <w:rPr>
          <w:rFonts w:ascii="宋体" w:hAnsi="宋体" w:eastAsia="宋体" w:cs="宋体"/>
          <w:color w:val="auto"/>
          <w:spacing w:val="6"/>
          <w:sz w:val="20"/>
          <w:szCs w:val="20"/>
        </w:rPr>
        <w:t>日</w:t>
      </w:r>
      <w:r>
        <w:rPr>
          <w:rFonts w:ascii="宋体" w:hAnsi="宋体" w:eastAsia="宋体" w:cs="宋体"/>
          <w:color w:val="auto"/>
          <w:spacing w:val="-98"/>
          <w:sz w:val="20"/>
          <w:szCs w:val="20"/>
        </w:rPr>
        <w:t xml:space="preserve"> </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82"/>
          <w:sz w:val="20"/>
          <w:szCs w:val="20"/>
        </w:rPr>
        <w:t xml:space="preserve"> </w:t>
      </w:r>
      <w:r>
        <w:rPr>
          <w:rFonts w:ascii="宋体" w:hAnsi="宋体" w:eastAsia="宋体" w:cs="宋体"/>
          <w:color w:val="auto"/>
          <w:spacing w:val="6"/>
          <w:sz w:val="20"/>
          <w:szCs w:val="20"/>
        </w:rPr>
        <w:t>时前将原</w:t>
      </w:r>
      <w:r>
        <w:rPr>
          <w:rFonts w:ascii="宋体" w:hAnsi="宋体" w:eastAsia="宋体" w:cs="宋体"/>
          <w:color w:val="auto"/>
          <w:sz w:val="20"/>
          <w:szCs w:val="20"/>
        </w:rPr>
        <w:t xml:space="preserve"> </w:t>
      </w:r>
      <w:r>
        <w:rPr>
          <w:rFonts w:ascii="宋体" w:hAnsi="宋体" w:eastAsia="宋体" w:cs="宋体"/>
          <w:color w:val="auto"/>
          <w:spacing w:val="6"/>
          <w:sz w:val="20"/>
          <w:szCs w:val="20"/>
        </w:rPr>
        <w:t>件递交至</w:t>
      </w:r>
      <w:r>
        <w:rPr>
          <w:rFonts w:ascii="宋体" w:hAnsi="宋体" w:eastAsia="宋体" w:cs="宋体"/>
          <w:color w:val="auto"/>
          <w:spacing w:val="-98"/>
          <w:sz w:val="20"/>
          <w:szCs w:val="20"/>
        </w:rPr>
        <w:t xml:space="preserve"> </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
          <w:sz w:val="20"/>
          <w:szCs w:val="20"/>
        </w:rPr>
        <w:t>（详细地址）。</w:t>
      </w:r>
    </w:p>
    <w:p w14:paraId="5347FEE5">
      <w:pPr>
        <w:pStyle w:val="7"/>
        <w:spacing w:line="280" w:lineRule="auto"/>
        <w:rPr>
          <w:color w:val="auto"/>
        </w:rPr>
      </w:pPr>
    </w:p>
    <w:p w14:paraId="0651A7E1">
      <w:pPr>
        <w:pStyle w:val="7"/>
        <w:spacing w:line="280" w:lineRule="auto"/>
        <w:rPr>
          <w:color w:val="auto"/>
        </w:rPr>
      </w:pPr>
    </w:p>
    <w:p w14:paraId="3F1B2468">
      <w:pPr>
        <w:pStyle w:val="7"/>
        <w:spacing w:line="281" w:lineRule="auto"/>
        <w:rPr>
          <w:color w:val="auto"/>
        </w:rPr>
      </w:pPr>
    </w:p>
    <w:p w14:paraId="7EB2448F">
      <w:pPr>
        <w:spacing w:before="65" w:line="227" w:lineRule="auto"/>
        <w:jc w:val="right"/>
        <w:rPr>
          <w:rFonts w:ascii="宋体" w:hAnsi="宋体" w:eastAsia="宋体" w:cs="宋体"/>
          <w:color w:val="auto"/>
          <w:sz w:val="20"/>
          <w:szCs w:val="20"/>
        </w:rPr>
      </w:pPr>
      <w:r>
        <w:rPr>
          <w:rFonts w:ascii="宋体" w:hAnsi="宋体" w:eastAsia="宋体" w:cs="宋体"/>
          <w:color w:val="auto"/>
          <w:spacing w:val="10"/>
          <w:sz w:val="20"/>
          <w:szCs w:val="20"/>
        </w:rPr>
        <w:t>评标委员会授权的招标人或招标代理机构</w:t>
      </w:r>
      <w:r>
        <w:rPr>
          <w:rFonts w:ascii="宋体" w:hAnsi="宋体" w:eastAsia="宋体" w:cs="宋体"/>
          <w:color w:val="auto"/>
          <w:spacing w:val="-4"/>
          <w:sz w:val="20"/>
          <w:szCs w:val="20"/>
        </w:rPr>
        <w:t>：</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4"/>
          <w:sz w:val="20"/>
          <w:szCs w:val="20"/>
        </w:rPr>
        <w:t>（</w:t>
      </w:r>
      <w:r>
        <w:rPr>
          <w:rFonts w:ascii="宋体" w:hAnsi="宋体" w:eastAsia="宋体" w:cs="宋体"/>
          <w:color w:val="auto"/>
          <w:spacing w:val="10"/>
          <w:sz w:val="20"/>
          <w:szCs w:val="20"/>
        </w:rPr>
        <w:t>签字或盖章）</w:t>
      </w:r>
    </w:p>
    <w:p w14:paraId="46BE98E5">
      <w:pPr>
        <w:pStyle w:val="7"/>
        <w:spacing w:line="281" w:lineRule="auto"/>
        <w:rPr>
          <w:color w:val="auto"/>
        </w:rPr>
      </w:pPr>
    </w:p>
    <w:p w14:paraId="132C003A">
      <w:pPr>
        <w:pStyle w:val="7"/>
        <w:spacing w:line="282" w:lineRule="auto"/>
        <w:rPr>
          <w:color w:val="auto"/>
        </w:rPr>
      </w:pPr>
    </w:p>
    <w:p w14:paraId="7A08D6EF">
      <w:pPr>
        <w:tabs>
          <w:tab w:val="left" w:pos="5880"/>
        </w:tabs>
        <w:spacing w:before="66" w:line="228" w:lineRule="auto"/>
        <w:ind w:left="5356"/>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90"/>
          <w:sz w:val="20"/>
          <w:szCs w:val="20"/>
        </w:rPr>
        <w:t xml:space="preserve"> </w:t>
      </w:r>
      <w:r>
        <w:rPr>
          <w:rFonts w:ascii="宋体" w:hAnsi="宋体" w:eastAsia="宋体" w:cs="宋体"/>
          <w:color w:val="auto"/>
          <w:spacing w:val="-2"/>
          <w:sz w:val="20"/>
          <w:szCs w:val="20"/>
        </w:rPr>
        <w:t>年</w:t>
      </w:r>
      <w:r>
        <w:rPr>
          <w:rFonts w:ascii="宋体" w:hAnsi="宋体" w:eastAsia="宋体" w:cs="宋体"/>
          <w:color w:val="auto"/>
          <w:spacing w:val="-98"/>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86"/>
          <w:sz w:val="20"/>
          <w:szCs w:val="20"/>
        </w:rPr>
        <w:t xml:space="preserve"> </w:t>
      </w:r>
      <w:r>
        <w:rPr>
          <w:rFonts w:ascii="宋体" w:hAnsi="宋体" w:eastAsia="宋体" w:cs="宋体"/>
          <w:color w:val="auto"/>
          <w:spacing w:val="-2"/>
          <w:sz w:val="20"/>
          <w:szCs w:val="20"/>
        </w:rPr>
        <w:t>月</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5"/>
          <w:sz w:val="20"/>
          <w:szCs w:val="20"/>
        </w:rPr>
        <w:t xml:space="preserve"> </w:t>
      </w:r>
      <w:r>
        <w:rPr>
          <w:rFonts w:ascii="宋体" w:hAnsi="宋体" w:eastAsia="宋体" w:cs="宋体"/>
          <w:color w:val="auto"/>
          <w:spacing w:val="-2"/>
          <w:sz w:val="20"/>
          <w:szCs w:val="20"/>
        </w:rPr>
        <w:t>日</w:t>
      </w:r>
    </w:p>
    <w:p w14:paraId="0813B48A">
      <w:pPr>
        <w:spacing w:line="228" w:lineRule="auto"/>
        <w:rPr>
          <w:rFonts w:ascii="宋体" w:hAnsi="宋体" w:eastAsia="宋体" w:cs="宋体"/>
          <w:color w:val="auto"/>
          <w:sz w:val="20"/>
          <w:szCs w:val="20"/>
        </w:rPr>
        <w:sectPr>
          <w:headerReference r:id="rId33" w:type="default"/>
          <w:footerReference r:id="rId34" w:type="default"/>
          <w:pgSz w:w="11906" w:h="16839"/>
          <w:pgMar w:top="1077" w:right="1131" w:bottom="1156" w:left="1131" w:header="862" w:footer="994" w:gutter="0"/>
          <w:cols w:space="720" w:num="1"/>
        </w:sectPr>
      </w:pPr>
    </w:p>
    <w:p w14:paraId="46B6185D">
      <w:pPr>
        <w:pStyle w:val="7"/>
        <w:spacing w:line="268" w:lineRule="auto"/>
        <w:rPr>
          <w:color w:val="auto"/>
        </w:rPr>
      </w:pPr>
    </w:p>
    <w:p w14:paraId="26D40A06">
      <w:pPr>
        <w:spacing w:before="91" w:line="223" w:lineRule="auto"/>
        <w:ind w:left="166" w:leftChars="0"/>
        <w:outlineLvl w:val="0"/>
        <w:rPr>
          <w:rFonts w:ascii="黑体" w:hAnsi="黑体" w:eastAsia="黑体" w:cs="黑体"/>
          <w:color w:val="auto"/>
          <w:sz w:val="28"/>
          <w:szCs w:val="28"/>
        </w:rPr>
      </w:pPr>
      <w:bookmarkStart w:id="530" w:name="bookmark132"/>
      <w:bookmarkEnd w:id="530"/>
      <w:bookmarkStart w:id="531" w:name="bookmark131"/>
      <w:bookmarkEnd w:id="531"/>
      <w:r>
        <w:rPr>
          <w:rFonts w:ascii="黑体" w:hAnsi="黑体" w:eastAsia="黑体" w:cs="黑体"/>
          <w:color w:val="auto"/>
          <w:spacing w:val="-3"/>
          <w:sz w:val="28"/>
          <w:szCs w:val="28"/>
        </w:rPr>
        <w:t>附件三：问题的澄清</w:t>
      </w:r>
    </w:p>
    <w:p w14:paraId="4CB25EC1">
      <w:pPr>
        <w:pStyle w:val="7"/>
        <w:spacing w:line="252" w:lineRule="auto"/>
        <w:rPr>
          <w:color w:val="auto"/>
        </w:rPr>
      </w:pPr>
    </w:p>
    <w:p w14:paraId="3702CEC5">
      <w:pPr>
        <w:pStyle w:val="7"/>
        <w:spacing w:line="253" w:lineRule="auto"/>
        <w:rPr>
          <w:color w:val="auto"/>
        </w:rPr>
      </w:pPr>
    </w:p>
    <w:p w14:paraId="5CD84E4F">
      <w:pPr>
        <w:pStyle w:val="7"/>
        <w:spacing w:line="253" w:lineRule="auto"/>
        <w:rPr>
          <w:color w:val="auto"/>
        </w:rPr>
      </w:pPr>
    </w:p>
    <w:p w14:paraId="797C2FDD">
      <w:pPr>
        <w:spacing w:before="91" w:line="298" w:lineRule="auto"/>
        <w:ind w:left="3476" w:right="4108" w:firstLine="671"/>
        <w:rPr>
          <w:rFonts w:ascii="宋体" w:hAnsi="宋体" w:eastAsia="宋体" w:cs="宋体"/>
          <w:color w:val="auto"/>
          <w:sz w:val="20"/>
          <w:szCs w:val="20"/>
        </w:rPr>
      </w:pPr>
      <w:r>
        <w:rPr>
          <w:rFonts w:ascii="黑体" w:hAnsi="黑体" w:eastAsia="黑体" w:cs="黑体"/>
          <w:color w:val="auto"/>
          <w:spacing w:val="-5"/>
          <w:sz w:val="28"/>
          <w:szCs w:val="28"/>
        </w:rPr>
        <w:t>问题的澄清</w:t>
      </w:r>
      <w:r>
        <w:rPr>
          <w:rFonts w:ascii="黑体" w:hAnsi="黑体" w:eastAsia="黑体" w:cs="黑体"/>
          <w:color w:val="auto"/>
          <w:sz w:val="28"/>
          <w:szCs w:val="28"/>
        </w:rPr>
        <w:t xml:space="preserve"> </w:t>
      </w:r>
      <w:r>
        <w:rPr>
          <w:rFonts w:ascii="宋体" w:hAnsi="宋体" w:eastAsia="宋体" w:cs="宋体"/>
          <w:color w:val="auto"/>
          <w:spacing w:val="2"/>
          <w:sz w:val="20"/>
          <w:szCs w:val="20"/>
        </w:rPr>
        <w:t>编号：</w:t>
      </w:r>
    </w:p>
    <w:p w14:paraId="78F9FE4B">
      <w:pPr>
        <w:pStyle w:val="7"/>
        <w:spacing w:line="450" w:lineRule="auto"/>
        <w:rPr>
          <w:color w:val="auto"/>
        </w:rPr>
      </w:pPr>
    </w:p>
    <w:p w14:paraId="5BA620BD">
      <w:pPr>
        <w:tabs>
          <w:tab w:val="left" w:pos="1891"/>
        </w:tabs>
        <w:spacing w:before="65" w:line="227" w:lineRule="auto"/>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9"/>
          <w:sz w:val="20"/>
          <w:szCs w:val="20"/>
        </w:rPr>
        <w:t>（项目名称）设计施工运营一体化招标评标委员会：</w:t>
      </w:r>
    </w:p>
    <w:p w14:paraId="296E040E">
      <w:pPr>
        <w:pStyle w:val="7"/>
        <w:spacing w:line="281" w:lineRule="auto"/>
        <w:rPr>
          <w:color w:val="auto"/>
        </w:rPr>
      </w:pPr>
    </w:p>
    <w:p w14:paraId="68B7D162">
      <w:pPr>
        <w:pStyle w:val="7"/>
        <w:spacing w:line="282" w:lineRule="auto"/>
        <w:rPr>
          <w:color w:val="auto"/>
        </w:rPr>
      </w:pPr>
    </w:p>
    <w:p w14:paraId="4C05CA10">
      <w:pPr>
        <w:spacing w:before="65" w:line="228" w:lineRule="auto"/>
        <w:ind w:left="452"/>
        <w:rPr>
          <w:rFonts w:ascii="宋体" w:hAnsi="宋体" w:eastAsia="宋体" w:cs="宋体"/>
          <w:color w:val="auto"/>
          <w:sz w:val="20"/>
          <w:szCs w:val="20"/>
        </w:rPr>
      </w:pPr>
      <w:r>
        <w:rPr>
          <w:rFonts w:ascii="宋体" w:hAnsi="宋体" w:eastAsia="宋体" w:cs="宋体"/>
          <w:color w:val="auto"/>
          <w:spacing w:val="6"/>
          <w:sz w:val="20"/>
          <w:szCs w:val="20"/>
        </w:rPr>
        <w:t>问题澄清通知（编号</w:t>
      </w:r>
      <w:r>
        <w:rPr>
          <w:rFonts w:ascii="宋体" w:hAnsi="宋体" w:eastAsia="宋体" w:cs="宋体"/>
          <w:color w:val="auto"/>
          <w:spacing w:val="9"/>
          <w:sz w:val="20"/>
          <w:szCs w:val="20"/>
        </w:rPr>
        <w:t>：</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68"/>
          <w:sz w:val="20"/>
          <w:szCs w:val="20"/>
        </w:rPr>
        <w:t xml:space="preserve"> </w:t>
      </w:r>
      <w:r>
        <w:rPr>
          <w:rFonts w:ascii="宋体" w:hAnsi="宋体" w:eastAsia="宋体" w:cs="宋体"/>
          <w:color w:val="auto"/>
          <w:spacing w:val="9"/>
          <w:sz w:val="20"/>
          <w:szCs w:val="20"/>
        </w:rPr>
        <w:t>）</w:t>
      </w:r>
      <w:r>
        <w:rPr>
          <w:rFonts w:ascii="宋体" w:hAnsi="宋体" w:eastAsia="宋体" w:cs="宋体"/>
          <w:color w:val="auto"/>
          <w:spacing w:val="6"/>
          <w:sz w:val="20"/>
          <w:szCs w:val="20"/>
        </w:rPr>
        <w:t>已收悉，现澄清如下：</w:t>
      </w:r>
    </w:p>
    <w:p w14:paraId="011095A7">
      <w:pPr>
        <w:spacing w:before="231" w:line="454" w:lineRule="auto"/>
        <w:ind w:left="741" w:right="8736" w:firstLine="20"/>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9"/>
          <w:sz w:val="20"/>
          <w:szCs w:val="20"/>
        </w:rPr>
        <w:t>1.</w:t>
      </w:r>
      <w:r>
        <w:rPr>
          <w:rFonts w:ascii="Times New Roman" w:hAnsi="Times New Roman" w:eastAsia="Times New Roman" w:cs="Times New Roman"/>
          <w:color w:val="auto"/>
          <w:sz w:val="20"/>
          <w:szCs w:val="20"/>
        </w:rPr>
        <w:t xml:space="preserve"> </w:t>
      </w:r>
      <w:r>
        <w:rPr>
          <w:rFonts w:ascii="Times New Roman" w:hAnsi="Times New Roman" w:eastAsia="Times New Roman" w:cs="Times New Roman"/>
          <w:color w:val="auto"/>
          <w:spacing w:val="1"/>
          <w:sz w:val="20"/>
          <w:szCs w:val="20"/>
        </w:rPr>
        <w:t>2.</w:t>
      </w:r>
    </w:p>
    <w:p w14:paraId="42090F61">
      <w:pPr>
        <w:spacing w:before="132" w:line="63" w:lineRule="exact"/>
        <w:ind w:left="646"/>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position w:val="1"/>
          <w:sz w:val="20"/>
          <w:szCs w:val="20"/>
        </w:rPr>
        <w:t>.....</w:t>
      </w:r>
    </w:p>
    <w:p w14:paraId="1444D651">
      <w:pPr>
        <w:pStyle w:val="7"/>
        <w:spacing w:line="252" w:lineRule="auto"/>
        <w:rPr>
          <w:color w:val="auto"/>
        </w:rPr>
      </w:pPr>
    </w:p>
    <w:p w14:paraId="712CA58B">
      <w:pPr>
        <w:pStyle w:val="7"/>
        <w:spacing w:line="252" w:lineRule="auto"/>
        <w:rPr>
          <w:color w:val="auto"/>
        </w:rPr>
      </w:pPr>
    </w:p>
    <w:p w14:paraId="45254063">
      <w:pPr>
        <w:pStyle w:val="7"/>
        <w:spacing w:line="252" w:lineRule="auto"/>
        <w:rPr>
          <w:color w:val="auto"/>
        </w:rPr>
      </w:pPr>
    </w:p>
    <w:p w14:paraId="6B8F795F">
      <w:pPr>
        <w:pStyle w:val="7"/>
        <w:spacing w:line="252" w:lineRule="auto"/>
        <w:rPr>
          <w:color w:val="auto"/>
        </w:rPr>
      </w:pPr>
    </w:p>
    <w:p w14:paraId="10AE6D2D">
      <w:pPr>
        <w:pStyle w:val="7"/>
        <w:spacing w:line="252" w:lineRule="auto"/>
        <w:rPr>
          <w:color w:val="auto"/>
        </w:rPr>
      </w:pPr>
    </w:p>
    <w:p w14:paraId="32852768">
      <w:pPr>
        <w:pStyle w:val="7"/>
        <w:spacing w:line="252" w:lineRule="auto"/>
        <w:rPr>
          <w:color w:val="auto"/>
        </w:rPr>
      </w:pPr>
    </w:p>
    <w:p w14:paraId="425714B3">
      <w:pPr>
        <w:pStyle w:val="7"/>
        <w:spacing w:line="252" w:lineRule="auto"/>
        <w:rPr>
          <w:color w:val="auto"/>
        </w:rPr>
      </w:pPr>
    </w:p>
    <w:p w14:paraId="207F636E">
      <w:pPr>
        <w:pStyle w:val="7"/>
        <w:spacing w:line="253" w:lineRule="auto"/>
        <w:rPr>
          <w:color w:val="auto"/>
        </w:rPr>
      </w:pPr>
    </w:p>
    <w:p w14:paraId="37D4AA7B">
      <w:pPr>
        <w:pStyle w:val="7"/>
        <w:spacing w:line="253" w:lineRule="auto"/>
        <w:rPr>
          <w:color w:val="auto"/>
        </w:rPr>
      </w:pPr>
    </w:p>
    <w:p w14:paraId="0B2EFD7B">
      <w:pPr>
        <w:pStyle w:val="7"/>
        <w:spacing w:line="253" w:lineRule="auto"/>
        <w:rPr>
          <w:color w:val="auto"/>
        </w:rPr>
      </w:pPr>
    </w:p>
    <w:p w14:paraId="7EE6B985">
      <w:pPr>
        <w:pStyle w:val="7"/>
        <w:spacing w:line="253" w:lineRule="auto"/>
        <w:rPr>
          <w:color w:val="auto"/>
        </w:rPr>
      </w:pPr>
    </w:p>
    <w:p w14:paraId="42C1D8A6">
      <w:pPr>
        <w:spacing w:before="66" w:line="227" w:lineRule="auto"/>
        <w:ind w:left="3162"/>
        <w:rPr>
          <w:rFonts w:ascii="宋体" w:hAnsi="宋体" w:eastAsia="宋体" w:cs="宋体"/>
          <w:color w:val="auto"/>
          <w:sz w:val="20"/>
          <w:szCs w:val="20"/>
        </w:rPr>
      </w:pPr>
      <w:r>
        <w:rPr>
          <w:rFonts w:ascii="宋体" w:hAnsi="宋体" w:eastAsia="宋体" w:cs="宋体"/>
          <w:color w:val="auto"/>
          <w:spacing w:val="11"/>
          <w:sz w:val="20"/>
          <w:szCs w:val="20"/>
        </w:rPr>
        <w:t>投标人</w:t>
      </w:r>
      <w:r>
        <w:rPr>
          <w:rFonts w:ascii="宋体" w:hAnsi="宋体" w:eastAsia="宋体" w:cs="宋体"/>
          <w:color w:val="auto"/>
          <w:spacing w:val="-6"/>
          <w:sz w:val="20"/>
          <w:szCs w:val="20"/>
        </w:rPr>
        <w:t>：</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pacing w:val="-6"/>
          <w:sz w:val="20"/>
          <w:szCs w:val="20"/>
        </w:rPr>
        <w:t>（</w:t>
      </w:r>
      <w:r>
        <w:rPr>
          <w:rFonts w:ascii="宋体" w:hAnsi="宋体" w:eastAsia="宋体" w:cs="宋体"/>
          <w:color w:val="auto"/>
          <w:spacing w:val="11"/>
          <w:sz w:val="20"/>
          <w:szCs w:val="20"/>
        </w:rPr>
        <w:t>盖单位章）</w:t>
      </w:r>
    </w:p>
    <w:p w14:paraId="23FAEC9C">
      <w:pPr>
        <w:pStyle w:val="7"/>
        <w:spacing w:line="281" w:lineRule="auto"/>
        <w:rPr>
          <w:color w:val="auto"/>
        </w:rPr>
      </w:pPr>
    </w:p>
    <w:p w14:paraId="276D9C9C">
      <w:pPr>
        <w:pStyle w:val="7"/>
        <w:spacing w:line="282" w:lineRule="auto"/>
        <w:rPr>
          <w:color w:val="auto"/>
        </w:rPr>
      </w:pPr>
    </w:p>
    <w:p w14:paraId="0584EBD9">
      <w:pPr>
        <w:spacing w:before="66" w:line="228" w:lineRule="auto"/>
        <w:ind w:left="3160"/>
        <w:rPr>
          <w:rFonts w:ascii="宋体" w:hAnsi="宋体" w:eastAsia="宋体" w:cs="宋体"/>
          <w:color w:val="auto"/>
          <w:sz w:val="20"/>
          <w:szCs w:val="20"/>
        </w:rPr>
      </w:pPr>
      <w:r>
        <w:rPr>
          <w:rFonts w:ascii="宋体" w:hAnsi="宋体" w:eastAsia="宋体" w:cs="宋体"/>
          <w:color w:val="auto"/>
          <w:spacing w:val="10"/>
          <w:sz w:val="20"/>
          <w:szCs w:val="20"/>
        </w:rPr>
        <w:t>法定代表人或其委托代理人</w:t>
      </w:r>
      <w:r>
        <w:rPr>
          <w:rFonts w:ascii="宋体" w:hAnsi="宋体" w:eastAsia="宋体" w:cs="宋体"/>
          <w:color w:val="auto"/>
          <w:spacing w:val="-2"/>
          <w:sz w:val="20"/>
          <w:szCs w:val="20"/>
        </w:rPr>
        <w:t>：</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2"/>
          <w:sz w:val="20"/>
          <w:szCs w:val="20"/>
        </w:rPr>
        <w:t>（</w:t>
      </w:r>
      <w:r>
        <w:rPr>
          <w:rFonts w:ascii="宋体" w:hAnsi="宋体" w:eastAsia="宋体" w:cs="宋体"/>
          <w:color w:val="auto"/>
          <w:spacing w:val="10"/>
          <w:sz w:val="20"/>
          <w:szCs w:val="20"/>
        </w:rPr>
        <w:t>签字）</w:t>
      </w:r>
    </w:p>
    <w:p w14:paraId="3935DBF2">
      <w:pPr>
        <w:pStyle w:val="7"/>
        <w:spacing w:line="282" w:lineRule="auto"/>
        <w:rPr>
          <w:color w:val="auto"/>
        </w:rPr>
      </w:pPr>
    </w:p>
    <w:p w14:paraId="58F9B1FD">
      <w:pPr>
        <w:pStyle w:val="7"/>
        <w:spacing w:line="283" w:lineRule="auto"/>
        <w:rPr>
          <w:color w:val="auto"/>
        </w:rPr>
      </w:pPr>
    </w:p>
    <w:p w14:paraId="2F436283">
      <w:pPr>
        <w:tabs>
          <w:tab w:val="left" w:pos="4516"/>
        </w:tabs>
        <w:spacing w:before="65" w:line="228" w:lineRule="auto"/>
        <w:ind w:left="3992"/>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89"/>
          <w:sz w:val="20"/>
          <w:szCs w:val="20"/>
        </w:rPr>
        <w:t xml:space="preserve"> </w:t>
      </w:r>
      <w:r>
        <w:rPr>
          <w:rFonts w:ascii="宋体" w:hAnsi="宋体" w:eastAsia="宋体" w:cs="宋体"/>
          <w:color w:val="auto"/>
          <w:spacing w:val="-2"/>
          <w:sz w:val="20"/>
          <w:szCs w:val="20"/>
        </w:rPr>
        <w:t>年</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87"/>
          <w:sz w:val="20"/>
          <w:szCs w:val="20"/>
        </w:rPr>
        <w:t xml:space="preserve"> </w:t>
      </w:r>
      <w:r>
        <w:rPr>
          <w:rFonts w:ascii="宋体" w:hAnsi="宋体" w:eastAsia="宋体" w:cs="宋体"/>
          <w:color w:val="auto"/>
          <w:spacing w:val="-2"/>
          <w:sz w:val="20"/>
          <w:szCs w:val="20"/>
        </w:rPr>
        <w:t>月</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5"/>
          <w:sz w:val="20"/>
          <w:szCs w:val="20"/>
        </w:rPr>
        <w:t xml:space="preserve"> </w:t>
      </w:r>
      <w:r>
        <w:rPr>
          <w:rFonts w:ascii="宋体" w:hAnsi="宋体" w:eastAsia="宋体" w:cs="宋体"/>
          <w:color w:val="auto"/>
          <w:spacing w:val="-2"/>
          <w:sz w:val="20"/>
          <w:szCs w:val="20"/>
        </w:rPr>
        <w:t>日</w:t>
      </w:r>
    </w:p>
    <w:p w14:paraId="78F727BD">
      <w:pPr>
        <w:spacing w:line="228" w:lineRule="auto"/>
        <w:rPr>
          <w:rFonts w:ascii="宋体" w:hAnsi="宋体" w:eastAsia="宋体" w:cs="宋体"/>
          <w:color w:val="auto"/>
          <w:sz w:val="20"/>
          <w:szCs w:val="20"/>
        </w:rPr>
        <w:sectPr>
          <w:headerReference r:id="rId35" w:type="default"/>
          <w:footerReference r:id="rId36" w:type="default"/>
          <w:pgSz w:w="11906" w:h="16839"/>
          <w:pgMar w:top="1077" w:right="1141" w:bottom="1156" w:left="1131" w:header="862" w:footer="994" w:gutter="0"/>
          <w:cols w:space="720" w:num="1"/>
        </w:sectPr>
      </w:pPr>
    </w:p>
    <w:p w14:paraId="79D54831">
      <w:pPr>
        <w:pStyle w:val="7"/>
        <w:spacing w:line="268" w:lineRule="auto"/>
        <w:rPr>
          <w:color w:val="auto"/>
        </w:rPr>
      </w:pPr>
    </w:p>
    <w:p w14:paraId="0B2D61A0">
      <w:pPr>
        <w:spacing w:before="91" w:line="223" w:lineRule="auto"/>
        <w:ind w:left="166" w:leftChars="0"/>
        <w:outlineLvl w:val="0"/>
        <w:rPr>
          <w:rFonts w:ascii="黑体" w:hAnsi="黑体" w:eastAsia="黑体" w:cs="黑体"/>
          <w:color w:val="auto"/>
          <w:sz w:val="28"/>
          <w:szCs w:val="28"/>
        </w:rPr>
      </w:pPr>
      <w:bookmarkStart w:id="532" w:name="bookmark133"/>
      <w:bookmarkEnd w:id="532"/>
      <w:bookmarkStart w:id="533" w:name="bookmark134"/>
      <w:bookmarkEnd w:id="533"/>
      <w:r>
        <w:rPr>
          <w:rFonts w:ascii="黑体" w:hAnsi="黑体" w:eastAsia="黑体" w:cs="黑体"/>
          <w:color w:val="auto"/>
          <w:spacing w:val="-3"/>
          <w:sz w:val="28"/>
          <w:szCs w:val="28"/>
        </w:rPr>
        <w:t>附件四：中标通知书</w:t>
      </w:r>
    </w:p>
    <w:p w14:paraId="7B3D985D">
      <w:pPr>
        <w:pStyle w:val="7"/>
        <w:spacing w:line="252" w:lineRule="auto"/>
        <w:rPr>
          <w:color w:val="auto"/>
        </w:rPr>
      </w:pPr>
    </w:p>
    <w:p w14:paraId="4E51B3D7">
      <w:pPr>
        <w:pStyle w:val="7"/>
        <w:spacing w:line="253" w:lineRule="auto"/>
        <w:rPr>
          <w:color w:val="auto"/>
        </w:rPr>
      </w:pPr>
    </w:p>
    <w:p w14:paraId="237F223E">
      <w:pPr>
        <w:pStyle w:val="7"/>
        <w:spacing w:line="253" w:lineRule="auto"/>
        <w:rPr>
          <w:color w:val="auto"/>
        </w:rPr>
      </w:pPr>
    </w:p>
    <w:p w14:paraId="202F35AA">
      <w:pPr>
        <w:spacing w:before="91" w:line="223" w:lineRule="auto"/>
        <w:ind w:left="4154"/>
        <w:rPr>
          <w:rFonts w:ascii="黑体" w:hAnsi="黑体" w:eastAsia="黑体" w:cs="黑体"/>
          <w:color w:val="auto"/>
          <w:sz w:val="28"/>
          <w:szCs w:val="28"/>
        </w:rPr>
      </w:pPr>
      <w:r>
        <w:rPr>
          <w:rFonts w:ascii="黑体" w:hAnsi="黑体" w:eastAsia="黑体" w:cs="黑体"/>
          <w:color w:val="auto"/>
          <w:spacing w:val="-7"/>
          <w:sz w:val="28"/>
          <w:szCs w:val="28"/>
        </w:rPr>
        <w:t>中标通知书</w:t>
      </w:r>
    </w:p>
    <w:p w14:paraId="41F9C2E0">
      <w:pPr>
        <w:pStyle w:val="7"/>
        <w:spacing w:line="243" w:lineRule="auto"/>
        <w:rPr>
          <w:color w:val="auto"/>
        </w:rPr>
      </w:pPr>
    </w:p>
    <w:p w14:paraId="1961DD4F">
      <w:pPr>
        <w:pStyle w:val="7"/>
        <w:spacing w:line="243" w:lineRule="auto"/>
        <w:rPr>
          <w:color w:val="auto"/>
        </w:rPr>
      </w:pPr>
    </w:p>
    <w:p w14:paraId="6F07447C">
      <w:pPr>
        <w:tabs>
          <w:tab w:val="left" w:pos="1996"/>
        </w:tabs>
        <w:spacing w:before="65" w:line="228" w:lineRule="auto"/>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9"/>
          <w:sz w:val="20"/>
          <w:szCs w:val="20"/>
        </w:rPr>
        <w:t>（中标人名称</w:t>
      </w:r>
      <w:r>
        <w:rPr>
          <w:rFonts w:ascii="宋体" w:hAnsi="宋体" w:eastAsia="宋体" w:cs="宋体"/>
          <w:color w:val="auto"/>
          <w:spacing w:val="2"/>
          <w:sz w:val="20"/>
          <w:szCs w:val="20"/>
        </w:rPr>
        <w:t>）：</w:t>
      </w:r>
    </w:p>
    <w:p w14:paraId="06F5BFE1">
      <w:pPr>
        <w:pStyle w:val="7"/>
        <w:spacing w:line="282" w:lineRule="auto"/>
        <w:rPr>
          <w:color w:val="auto"/>
        </w:rPr>
      </w:pPr>
    </w:p>
    <w:p w14:paraId="03EB0E7E">
      <w:pPr>
        <w:pStyle w:val="7"/>
        <w:spacing w:line="282" w:lineRule="auto"/>
        <w:rPr>
          <w:color w:val="auto"/>
        </w:rPr>
      </w:pPr>
    </w:p>
    <w:p w14:paraId="044306EB">
      <w:pPr>
        <w:spacing w:before="65" w:line="391" w:lineRule="auto"/>
        <w:ind w:left="9" w:right="2" w:firstLine="422"/>
        <w:rPr>
          <w:rFonts w:ascii="宋体" w:hAnsi="宋体" w:eastAsia="宋体" w:cs="宋体"/>
          <w:color w:val="auto"/>
          <w:sz w:val="20"/>
          <w:szCs w:val="20"/>
        </w:rPr>
      </w:pPr>
      <w:r>
        <w:rPr>
          <w:rFonts w:ascii="宋体" w:hAnsi="宋体" w:eastAsia="宋体" w:cs="宋体"/>
          <w:color w:val="auto"/>
          <w:spacing w:val="9"/>
          <w:sz w:val="20"/>
          <w:szCs w:val="20"/>
        </w:rPr>
        <w:t>你方于</w:t>
      </w:r>
      <w:r>
        <w:rPr>
          <w:rFonts w:ascii="宋体" w:hAnsi="宋体" w:eastAsia="宋体" w:cs="宋体"/>
          <w:color w:val="auto"/>
          <w:spacing w:val="-94"/>
          <w:sz w:val="20"/>
          <w:szCs w:val="20"/>
        </w:rPr>
        <w:t xml:space="preserve"> </w:t>
      </w:r>
      <w:r>
        <w:rPr>
          <w:rFonts w:ascii="宋体" w:hAnsi="宋体" w:eastAsia="宋体" w:cs="宋体"/>
          <w:color w:val="auto"/>
          <w:spacing w:val="9"/>
          <w:sz w:val="20"/>
          <w:szCs w:val="20"/>
          <w:u w:val="single" w:color="auto"/>
        </w:rPr>
        <w:t xml:space="preserve">         </w:t>
      </w:r>
      <w:r>
        <w:rPr>
          <w:rFonts w:ascii="宋体" w:hAnsi="宋体" w:eastAsia="宋体" w:cs="宋体"/>
          <w:color w:val="auto"/>
          <w:spacing w:val="9"/>
          <w:sz w:val="20"/>
          <w:szCs w:val="20"/>
        </w:rPr>
        <w:t>（投标日期）所递交的</w:t>
      </w:r>
      <w:r>
        <w:rPr>
          <w:rFonts w:ascii="宋体" w:hAnsi="宋体" w:eastAsia="宋体" w:cs="宋体"/>
          <w:color w:val="auto"/>
          <w:spacing w:val="-98"/>
          <w:sz w:val="20"/>
          <w:szCs w:val="20"/>
        </w:rPr>
        <w:t xml:space="preserve"> </w:t>
      </w:r>
      <w:r>
        <w:rPr>
          <w:rFonts w:ascii="宋体" w:hAnsi="宋体" w:eastAsia="宋体" w:cs="宋体"/>
          <w:color w:val="auto"/>
          <w:spacing w:val="9"/>
          <w:sz w:val="20"/>
          <w:szCs w:val="20"/>
          <w:u w:val="single" w:color="auto"/>
        </w:rPr>
        <w:t xml:space="preserve">              </w:t>
      </w:r>
      <w:r>
        <w:rPr>
          <w:rFonts w:ascii="宋体" w:hAnsi="宋体" w:eastAsia="宋体" w:cs="宋体"/>
          <w:color w:val="auto"/>
          <w:spacing w:val="9"/>
          <w:sz w:val="20"/>
          <w:szCs w:val="20"/>
        </w:rPr>
        <w:t>（项目名称）设计施工运营一体化招标的投</w:t>
      </w:r>
      <w:r>
        <w:rPr>
          <w:rFonts w:ascii="宋体" w:hAnsi="宋体" w:eastAsia="宋体" w:cs="宋体"/>
          <w:color w:val="auto"/>
          <w:sz w:val="20"/>
          <w:szCs w:val="20"/>
        </w:rPr>
        <w:t xml:space="preserve"> </w:t>
      </w:r>
      <w:r>
        <w:rPr>
          <w:rFonts w:ascii="宋体" w:hAnsi="宋体" w:eastAsia="宋体" w:cs="宋体"/>
          <w:color w:val="auto"/>
          <w:spacing w:val="8"/>
          <w:sz w:val="20"/>
          <w:szCs w:val="20"/>
        </w:rPr>
        <w:t>标文件已被我方接受，被确定为中标人。</w:t>
      </w:r>
    </w:p>
    <w:p w14:paraId="242D2AB3">
      <w:pPr>
        <w:spacing w:before="32" w:line="393" w:lineRule="auto"/>
        <w:ind w:left="431" w:right="5998" w:firstLine="17"/>
        <w:rPr>
          <w:rFonts w:ascii="宋体" w:hAnsi="宋体" w:eastAsia="宋体" w:cs="宋体"/>
          <w:color w:val="auto"/>
          <w:sz w:val="20"/>
          <w:szCs w:val="20"/>
        </w:rPr>
      </w:pPr>
      <w:r>
        <w:rPr>
          <w:rFonts w:ascii="宋体" w:hAnsi="宋体" w:eastAsia="宋体" w:cs="宋体"/>
          <w:color w:val="auto"/>
          <w:spacing w:val="-1"/>
          <w:sz w:val="20"/>
          <w:szCs w:val="20"/>
        </w:rPr>
        <w:t>中标价：</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84"/>
          <w:sz w:val="20"/>
          <w:szCs w:val="20"/>
        </w:rPr>
        <w:t xml:space="preserve"> </w:t>
      </w:r>
      <w:r>
        <w:rPr>
          <w:rFonts w:ascii="宋体" w:hAnsi="宋体" w:eastAsia="宋体" w:cs="宋体"/>
          <w:color w:val="auto"/>
          <w:spacing w:val="-1"/>
          <w:sz w:val="20"/>
          <w:szCs w:val="20"/>
        </w:rPr>
        <w:t>元。</w:t>
      </w:r>
      <w:r>
        <w:rPr>
          <w:rFonts w:ascii="宋体" w:hAnsi="宋体" w:eastAsia="宋体" w:cs="宋体"/>
          <w:color w:val="auto"/>
          <w:sz w:val="20"/>
          <w:szCs w:val="20"/>
        </w:rPr>
        <w:t xml:space="preserve"> 工期：</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3"/>
          <w:sz w:val="20"/>
          <w:szCs w:val="20"/>
        </w:rPr>
        <w:t xml:space="preserve"> </w:t>
      </w:r>
      <w:r>
        <w:rPr>
          <w:rFonts w:ascii="宋体" w:hAnsi="宋体" w:eastAsia="宋体" w:cs="宋体"/>
          <w:color w:val="auto"/>
          <w:sz w:val="20"/>
          <w:szCs w:val="20"/>
        </w:rPr>
        <w:t>日历天。</w:t>
      </w:r>
    </w:p>
    <w:p w14:paraId="25DF891E">
      <w:pPr>
        <w:spacing w:before="29" w:line="228" w:lineRule="auto"/>
        <w:ind w:left="429"/>
        <w:rPr>
          <w:rFonts w:ascii="宋体" w:hAnsi="宋体" w:eastAsia="宋体" w:cs="宋体"/>
          <w:color w:val="auto"/>
          <w:sz w:val="20"/>
          <w:szCs w:val="20"/>
        </w:rPr>
      </w:pPr>
      <w:r>
        <w:rPr>
          <w:rFonts w:ascii="宋体" w:hAnsi="宋体" w:eastAsia="宋体" w:cs="宋体"/>
          <w:color w:val="auto"/>
          <w:spacing w:val="7"/>
          <w:sz w:val="20"/>
          <w:szCs w:val="20"/>
        </w:rPr>
        <w:t>质量标准：</w:t>
      </w:r>
      <w:r>
        <w:rPr>
          <w:rFonts w:ascii="宋体" w:hAnsi="宋体" w:eastAsia="宋体" w:cs="宋体"/>
          <w:color w:val="auto"/>
          <w:sz w:val="20"/>
          <w:szCs w:val="20"/>
          <w:u w:val="single" w:color="auto"/>
        </w:rPr>
        <w:t xml:space="preserve">                       </w:t>
      </w:r>
      <w:r>
        <w:rPr>
          <w:rFonts w:ascii="宋体" w:hAnsi="宋体" w:eastAsia="宋体" w:cs="宋体"/>
          <w:color w:val="auto"/>
          <w:spacing w:val="7"/>
          <w:sz w:val="20"/>
          <w:szCs w:val="20"/>
        </w:rPr>
        <w:t>。</w:t>
      </w:r>
    </w:p>
    <w:p w14:paraId="3EF1A5F9">
      <w:pPr>
        <w:spacing w:before="191" w:line="397" w:lineRule="auto"/>
        <w:ind w:left="428" w:right="5158" w:firstLine="4"/>
        <w:rPr>
          <w:rFonts w:ascii="宋体" w:hAnsi="宋体" w:eastAsia="宋体" w:cs="宋体"/>
          <w:color w:val="auto"/>
          <w:sz w:val="20"/>
          <w:szCs w:val="20"/>
        </w:rPr>
      </w:pPr>
      <w:r>
        <w:rPr>
          <w:rFonts w:hint="eastAsia" w:ascii="宋体" w:hAnsi="宋体" w:eastAsia="宋体" w:cs="宋体"/>
          <w:color w:val="auto"/>
          <w:spacing w:val="7"/>
          <w:sz w:val="20"/>
          <w:szCs w:val="20"/>
          <w:lang w:eastAsia="zh-CN"/>
        </w:rPr>
        <w:t>项目总负责人</w:t>
      </w:r>
      <w:r>
        <w:rPr>
          <w:rFonts w:ascii="宋体" w:hAnsi="宋体" w:eastAsia="宋体" w:cs="宋体"/>
          <w:color w:val="auto"/>
          <w:spacing w:val="-2"/>
          <w:sz w:val="20"/>
          <w:szCs w:val="20"/>
        </w:rPr>
        <w:t>：</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2"/>
          <w:sz w:val="20"/>
          <w:szCs w:val="20"/>
        </w:rPr>
        <w:t>（</w:t>
      </w:r>
      <w:r>
        <w:rPr>
          <w:rFonts w:ascii="宋体" w:hAnsi="宋体" w:eastAsia="宋体" w:cs="宋体"/>
          <w:color w:val="auto"/>
          <w:spacing w:val="7"/>
          <w:sz w:val="20"/>
          <w:szCs w:val="20"/>
        </w:rPr>
        <w:t>姓名）。</w:t>
      </w:r>
      <w:r>
        <w:rPr>
          <w:rFonts w:ascii="宋体" w:hAnsi="宋体" w:eastAsia="宋体" w:cs="宋体"/>
          <w:color w:val="auto"/>
          <w:sz w:val="20"/>
          <w:szCs w:val="20"/>
        </w:rPr>
        <w:t xml:space="preserve"> </w:t>
      </w:r>
      <w:r>
        <w:rPr>
          <w:rFonts w:ascii="宋体" w:hAnsi="宋体" w:eastAsia="宋体" w:cs="宋体"/>
          <w:color w:val="auto"/>
          <w:spacing w:val="8"/>
          <w:sz w:val="20"/>
          <w:szCs w:val="20"/>
        </w:rPr>
        <w:t>设计负责人</w:t>
      </w:r>
      <w:r>
        <w:rPr>
          <w:rFonts w:ascii="宋体" w:hAnsi="宋体" w:eastAsia="宋体" w:cs="宋体"/>
          <w:color w:val="auto"/>
          <w:spacing w:val="-4"/>
          <w:sz w:val="20"/>
          <w:szCs w:val="20"/>
        </w:rPr>
        <w:t>：</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4"/>
          <w:sz w:val="20"/>
          <w:szCs w:val="20"/>
        </w:rPr>
        <w:t>（</w:t>
      </w:r>
      <w:r>
        <w:rPr>
          <w:rFonts w:ascii="宋体" w:hAnsi="宋体" w:eastAsia="宋体" w:cs="宋体"/>
          <w:color w:val="auto"/>
          <w:spacing w:val="8"/>
          <w:sz w:val="20"/>
          <w:szCs w:val="20"/>
        </w:rPr>
        <w:t>姓名）。</w:t>
      </w:r>
      <w:r>
        <w:rPr>
          <w:rFonts w:ascii="宋体" w:hAnsi="宋体" w:eastAsia="宋体" w:cs="宋体"/>
          <w:color w:val="auto"/>
          <w:spacing w:val="2"/>
          <w:sz w:val="20"/>
          <w:szCs w:val="20"/>
        </w:rPr>
        <w:t xml:space="preserve"> </w:t>
      </w:r>
      <w:r>
        <w:rPr>
          <w:rFonts w:ascii="宋体" w:hAnsi="宋体" w:eastAsia="宋体" w:cs="宋体"/>
          <w:color w:val="auto"/>
          <w:spacing w:val="8"/>
          <w:sz w:val="20"/>
          <w:szCs w:val="20"/>
        </w:rPr>
        <w:t>施工负责人</w:t>
      </w:r>
      <w:r>
        <w:rPr>
          <w:rFonts w:ascii="宋体" w:hAnsi="宋体" w:eastAsia="宋体" w:cs="宋体"/>
          <w:color w:val="auto"/>
          <w:spacing w:val="-4"/>
          <w:sz w:val="20"/>
          <w:szCs w:val="20"/>
        </w:rPr>
        <w:t>：</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4"/>
          <w:sz w:val="20"/>
          <w:szCs w:val="20"/>
        </w:rPr>
        <w:t>（</w:t>
      </w:r>
      <w:r>
        <w:rPr>
          <w:rFonts w:ascii="宋体" w:hAnsi="宋体" w:eastAsia="宋体" w:cs="宋体"/>
          <w:color w:val="auto"/>
          <w:spacing w:val="8"/>
          <w:sz w:val="20"/>
          <w:szCs w:val="20"/>
        </w:rPr>
        <w:t>姓名）。</w:t>
      </w:r>
    </w:p>
    <w:p w14:paraId="360ACAB2">
      <w:pPr>
        <w:spacing w:before="30" w:line="393" w:lineRule="auto"/>
        <w:ind w:left="14" w:firstLine="412"/>
        <w:rPr>
          <w:rFonts w:ascii="宋体" w:hAnsi="宋体" w:eastAsia="宋体" w:cs="宋体"/>
          <w:color w:val="auto"/>
          <w:sz w:val="20"/>
          <w:szCs w:val="20"/>
        </w:rPr>
      </w:pPr>
      <w:r>
        <w:rPr>
          <w:rFonts w:ascii="宋体" w:hAnsi="宋体" w:eastAsia="宋体" w:cs="宋体"/>
          <w:color w:val="auto"/>
          <w:spacing w:val="8"/>
          <w:sz w:val="20"/>
          <w:szCs w:val="20"/>
        </w:rPr>
        <w:t>请你方在接到本通知书后的</w:t>
      </w:r>
      <w:r>
        <w:rPr>
          <w:rFonts w:ascii="宋体" w:hAnsi="宋体" w:eastAsia="宋体" w:cs="宋体"/>
          <w:color w:val="auto"/>
          <w:spacing w:val="-84"/>
          <w:sz w:val="20"/>
          <w:szCs w:val="20"/>
        </w:rPr>
        <w:t xml:space="preserve"> </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53"/>
          <w:sz w:val="20"/>
          <w:szCs w:val="20"/>
        </w:rPr>
        <w:t xml:space="preserve"> </w:t>
      </w:r>
      <w:r>
        <w:rPr>
          <w:rFonts w:ascii="宋体" w:hAnsi="宋体" w:eastAsia="宋体" w:cs="宋体"/>
          <w:color w:val="auto"/>
          <w:spacing w:val="8"/>
          <w:sz w:val="20"/>
          <w:szCs w:val="20"/>
        </w:rPr>
        <w:t>日内到</w:t>
      </w:r>
      <w:r>
        <w:rPr>
          <w:rFonts w:ascii="宋体" w:hAnsi="宋体" w:eastAsia="宋体" w:cs="宋体"/>
          <w:color w:val="auto"/>
          <w:spacing w:val="-99"/>
          <w:sz w:val="20"/>
          <w:szCs w:val="20"/>
        </w:rPr>
        <w:t xml:space="preserve"> </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（指定地点）与我方签订设计施工</w:t>
      </w:r>
      <w:r>
        <w:rPr>
          <w:rFonts w:ascii="宋体" w:hAnsi="宋体" w:eastAsia="宋体" w:cs="宋体"/>
          <w:color w:val="auto"/>
          <w:sz w:val="20"/>
          <w:szCs w:val="20"/>
        </w:rPr>
        <w:t xml:space="preserve"> </w:t>
      </w:r>
      <w:r>
        <w:rPr>
          <w:rFonts w:ascii="宋体" w:hAnsi="宋体" w:eastAsia="宋体" w:cs="宋体"/>
          <w:color w:val="auto"/>
          <w:spacing w:val="8"/>
          <w:sz w:val="20"/>
          <w:szCs w:val="20"/>
        </w:rPr>
        <w:t>总承包合同，在此之前按招标文件第二章</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投标人须知</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第</w:t>
      </w:r>
      <w:r>
        <w:rPr>
          <w:rFonts w:ascii="宋体" w:hAnsi="宋体" w:eastAsia="宋体" w:cs="宋体"/>
          <w:color w:val="auto"/>
          <w:spacing w:val="-25"/>
          <w:sz w:val="20"/>
          <w:szCs w:val="20"/>
        </w:rPr>
        <w:t xml:space="preserve"> </w:t>
      </w:r>
      <w:r>
        <w:rPr>
          <w:rFonts w:ascii="Times New Roman" w:hAnsi="Times New Roman" w:eastAsia="Times New Roman" w:cs="Times New Roman"/>
          <w:color w:val="auto"/>
          <w:spacing w:val="8"/>
          <w:sz w:val="20"/>
          <w:szCs w:val="20"/>
        </w:rPr>
        <w:t xml:space="preserve">7.4 </w:t>
      </w:r>
      <w:r>
        <w:rPr>
          <w:rFonts w:ascii="宋体" w:hAnsi="宋体" w:eastAsia="宋体" w:cs="宋体"/>
          <w:color w:val="auto"/>
          <w:spacing w:val="8"/>
          <w:sz w:val="20"/>
          <w:szCs w:val="20"/>
        </w:rPr>
        <w:t>款规定向我方提交履约担保。</w:t>
      </w:r>
    </w:p>
    <w:p w14:paraId="05380BA6">
      <w:pPr>
        <w:spacing w:before="30" w:line="391" w:lineRule="auto"/>
        <w:ind w:left="428" w:right="3164" w:firstLine="11"/>
        <w:rPr>
          <w:rFonts w:ascii="宋体" w:hAnsi="宋体" w:eastAsia="宋体" w:cs="宋体"/>
          <w:color w:val="auto"/>
          <w:sz w:val="20"/>
          <w:szCs w:val="20"/>
        </w:rPr>
      </w:pPr>
      <w:r>
        <w:rPr>
          <w:rFonts w:ascii="宋体" w:hAnsi="宋体" w:eastAsia="宋体" w:cs="宋体"/>
          <w:color w:val="auto"/>
          <w:spacing w:val="8"/>
          <w:sz w:val="20"/>
          <w:szCs w:val="20"/>
        </w:rPr>
        <w:t>随附的澄清、说明、补正事项纪要，是本中标通知书的组成部分。</w:t>
      </w:r>
      <w:r>
        <w:rPr>
          <w:rFonts w:ascii="宋体" w:hAnsi="宋体" w:eastAsia="宋体" w:cs="宋体"/>
          <w:color w:val="auto"/>
          <w:spacing w:val="1"/>
          <w:sz w:val="20"/>
          <w:szCs w:val="20"/>
        </w:rPr>
        <w:t xml:space="preserve"> </w:t>
      </w:r>
      <w:r>
        <w:rPr>
          <w:rFonts w:ascii="宋体" w:hAnsi="宋体" w:eastAsia="宋体" w:cs="宋体"/>
          <w:color w:val="auto"/>
          <w:spacing w:val="5"/>
          <w:sz w:val="20"/>
          <w:szCs w:val="20"/>
        </w:rPr>
        <w:t>特此通知。</w:t>
      </w:r>
    </w:p>
    <w:p w14:paraId="2B316BB4">
      <w:pPr>
        <w:spacing w:before="34" w:line="227" w:lineRule="auto"/>
        <w:ind w:left="445"/>
        <w:rPr>
          <w:rFonts w:ascii="宋体" w:hAnsi="宋体" w:eastAsia="宋体" w:cs="宋体"/>
          <w:color w:val="auto"/>
          <w:sz w:val="20"/>
          <w:szCs w:val="20"/>
        </w:rPr>
      </w:pPr>
      <w:r>
        <w:rPr>
          <w:rFonts w:ascii="宋体" w:hAnsi="宋体" w:eastAsia="宋体" w:cs="宋体"/>
          <w:color w:val="auto"/>
          <w:spacing w:val="8"/>
          <w:sz w:val="20"/>
          <w:szCs w:val="20"/>
        </w:rPr>
        <w:t>附：澄清、说明、补正事项纪要</w:t>
      </w:r>
    </w:p>
    <w:p w14:paraId="29FD0875">
      <w:pPr>
        <w:pStyle w:val="7"/>
        <w:spacing w:line="270" w:lineRule="auto"/>
        <w:rPr>
          <w:color w:val="auto"/>
        </w:rPr>
      </w:pPr>
    </w:p>
    <w:p w14:paraId="7E5D9927">
      <w:pPr>
        <w:pStyle w:val="7"/>
        <w:spacing w:line="270" w:lineRule="auto"/>
        <w:rPr>
          <w:color w:val="auto"/>
        </w:rPr>
      </w:pPr>
    </w:p>
    <w:p w14:paraId="7AC674FC">
      <w:pPr>
        <w:pStyle w:val="7"/>
        <w:spacing w:line="270" w:lineRule="auto"/>
        <w:rPr>
          <w:color w:val="auto"/>
        </w:rPr>
      </w:pPr>
    </w:p>
    <w:p w14:paraId="060B4A5F">
      <w:pPr>
        <w:pStyle w:val="7"/>
        <w:spacing w:line="271" w:lineRule="auto"/>
        <w:rPr>
          <w:color w:val="auto"/>
        </w:rPr>
      </w:pPr>
    </w:p>
    <w:p w14:paraId="6E89A068">
      <w:pPr>
        <w:spacing w:before="65" w:line="484" w:lineRule="auto"/>
        <w:ind w:left="3249" w:right="2850"/>
        <w:rPr>
          <w:rFonts w:ascii="宋体" w:hAnsi="宋体" w:eastAsia="宋体" w:cs="宋体"/>
          <w:color w:val="auto"/>
          <w:sz w:val="20"/>
          <w:szCs w:val="20"/>
        </w:rPr>
      </w:pPr>
      <w:r>
        <w:rPr>
          <w:rFonts w:ascii="宋体" w:hAnsi="宋体" w:eastAsia="宋体" w:cs="宋体"/>
          <w:color w:val="auto"/>
          <w:spacing w:val="10"/>
          <w:sz w:val="20"/>
          <w:szCs w:val="20"/>
        </w:rPr>
        <w:t>招标人</w:t>
      </w:r>
      <w:r>
        <w:rPr>
          <w:rFonts w:ascii="宋体" w:hAnsi="宋体" w:eastAsia="宋体" w:cs="宋体"/>
          <w:color w:val="auto"/>
          <w:spacing w:val="-6"/>
          <w:sz w:val="20"/>
          <w:szCs w:val="20"/>
        </w:rPr>
        <w:t>：</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6"/>
          <w:sz w:val="20"/>
          <w:szCs w:val="20"/>
        </w:rPr>
        <w:t>（</w:t>
      </w:r>
      <w:r>
        <w:rPr>
          <w:rFonts w:ascii="宋体" w:hAnsi="宋体" w:eastAsia="宋体" w:cs="宋体"/>
          <w:color w:val="auto"/>
          <w:spacing w:val="10"/>
          <w:sz w:val="20"/>
          <w:szCs w:val="20"/>
        </w:rPr>
        <w:t>盖单位章）</w:t>
      </w:r>
      <w:r>
        <w:rPr>
          <w:rFonts w:ascii="宋体" w:hAnsi="宋体" w:eastAsia="宋体" w:cs="宋体"/>
          <w:color w:val="auto"/>
          <w:sz w:val="20"/>
          <w:szCs w:val="20"/>
        </w:rPr>
        <w:t xml:space="preserve"> </w:t>
      </w:r>
      <w:r>
        <w:rPr>
          <w:rFonts w:ascii="宋体" w:hAnsi="宋体" w:eastAsia="宋体" w:cs="宋体"/>
          <w:color w:val="auto"/>
          <w:spacing w:val="11"/>
          <w:sz w:val="20"/>
          <w:szCs w:val="20"/>
        </w:rPr>
        <w:t>法定代表人</w:t>
      </w:r>
      <w:r>
        <w:rPr>
          <w:rFonts w:ascii="宋体" w:hAnsi="宋体" w:eastAsia="宋体" w:cs="宋体"/>
          <w:color w:val="auto"/>
          <w:spacing w:val="-5"/>
          <w:sz w:val="20"/>
          <w:szCs w:val="20"/>
        </w:rPr>
        <w:t>：</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
          <w:sz w:val="20"/>
          <w:szCs w:val="20"/>
        </w:rPr>
        <w:t>（</w:t>
      </w:r>
      <w:r>
        <w:rPr>
          <w:rFonts w:ascii="宋体" w:hAnsi="宋体" w:eastAsia="宋体" w:cs="宋体"/>
          <w:color w:val="auto"/>
          <w:spacing w:val="11"/>
          <w:sz w:val="20"/>
          <w:szCs w:val="20"/>
        </w:rPr>
        <w:t>签字）</w:t>
      </w:r>
    </w:p>
    <w:p w14:paraId="23DF99B0">
      <w:pPr>
        <w:tabs>
          <w:tab w:val="left" w:pos="4495"/>
        </w:tabs>
        <w:spacing w:before="31" w:line="228" w:lineRule="auto"/>
        <w:ind w:left="3970"/>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90"/>
          <w:sz w:val="20"/>
          <w:szCs w:val="20"/>
        </w:rPr>
        <w:t xml:space="preserve"> </w:t>
      </w:r>
      <w:r>
        <w:rPr>
          <w:rFonts w:ascii="宋体" w:hAnsi="宋体" w:eastAsia="宋体" w:cs="宋体"/>
          <w:color w:val="auto"/>
          <w:spacing w:val="-2"/>
          <w:sz w:val="20"/>
          <w:szCs w:val="20"/>
        </w:rPr>
        <w:t>年</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86"/>
          <w:sz w:val="20"/>
          <w:szCs w:val="20"/>
        </w:rPr>
        <w:t xml:space="preserve"> </w:t>
      </w:r>
      <w:r>
        <w:rPr>
          <w:rFonts w:ascii="宋体" w:hAnsi="宋体" w:eastAsia="宋体" w:cs="宋体"/>
          <w:color w:val="auto"/>
          <w:spacing w:val="-2"/>
          <w:sz w:val="20"/>
          <w:szCs w:val="20"/>
        </w:rPr>
        <w:t>月</w:t>
      </w:r>
      <w:r>
        <w:rPr>
          <w:rFonts w:ascii="宋体" w:hAnsi="宋体" w:eastAsia="宋体" w:cs="宋体"/>
          <w:color w:val="auto"/>
          <w:spacing w:val="-99"/>
          <w:sz w:val="20"/>
          <w:szCs w:val="20"/>
        </w:rPr>
        <w:t xml:space="preserve"> </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52"/>
          <w:sz w:val="20"/>
          <w:szCs w:val="20"/>
        </w:rPr>
        <w:t xml:space="preserve"> </w:t>
      </w:r>
      <w:r>
        <w:rPr>
          <w:rFonts w:ascii="宋体" w:hAnsi="宋体" w:eastAsia="宋体" w:cs="宋体"/>
          <w:color w:val="auto"/>
          <w:spacing w:val="-2"/>
          <w:sz w:val="20"/>
          <w:szCs w:val="20"/>
        </w:rPr>
        <w:t>日</w:t>
      </w:r>
    </w:p>
    <w:p w14:paraId="0B04E273">
      <w:pPr>
        <w:spacing w:line="228" w:lineRule="auto"/>
        <w:rPr>
          <w:rFonts w:ascii="宋体" w:hAnsi="宋体" w:eastAsia="宋体" w:cs="宋体"/>
          <w:color w:val="auto"/>
          <w:sz w:val="20"/>
          <w:szCs w:val="20"/>
        </w:rPr>
        <w:sectPr>
          <w:headerReference r:id="rId37" w:type="default"/>
          <w:footerReference r:id="rId38" w:type="default"/>
          <w:pgSz w:w="11906" w:h="16839"/>
          <w:pgMar w:top="1077" w:right="1134" w:bottom="1156" w:left="1131" w:header="862" w:footer="994" w:gutter="0"/>
          <w:cols w:space="720" w:num="1"/>
        </w:sectPr>
      </w:pPr>
    </w:p>
    <w:p w14:paraId="7017FF62">
      <w:pPr>
        <w:pStyle w:val="7"/>
        <w:spacing w:line="268" w:lineRule="auto"/>
        <w:rPr>
          <w:color w:val="auto"/>
        </w:rPr>
      </w:pPr>
    </w:p>
    <w:p w14:paraId="66193E8E">
      <w:pPr>
        <w:spacing w:before="91" w:line="223" w:lineRule="auto"/>
        <w:ind w:left="166" w:leftChars="0"/>
        <w:outlineLvl w:val="0"/>
        <w:rPr>
          <w:rFonts w:ascii="黑体" w:hAnsi="黑体" w:eastAsia="黑体" w:cs="黑体"/>
          <w:color w:val="auto"/>
          <w:sz w:val="28"/>
          <w:szCs w:val="28"/>
        </w:rPr>
      </w:pPr>
      <w:bookmarkStart w:id="534" w:name="bookmark135"/>
      <w:bookmarkEnd w:id="534"/>
      <w:bookmarkStart w:id="535" w:name="bookmark136"/>
      <w:bookmarkEnd w:id="535"/>
      <w:r>
        <w:rPr>
          <w:rFonts w:ascii="黑体" w:hAnsi="黑体" w:eastAsia="黑体" w:cs="黑体"/>
          <w:color w:val="auto"/>
          <w:spacing w:val="-3"/>
          <w:sz w:val="28"/>
          <w:szCs w:val="28"/>
        </w:rPr>
        <w:t>附件五：中标结果通知书</w:t>
      </w:r>
    </w:p>
    <w:p w14:paraId="1843BEDF">
      <w:pPr>
        <w:pStyle w:val="7"/>
        <w:spacing w:line="252" w:lineRule="auto"/>
        <w:rPr>
          <w:color w:val="auto"/>
        </w:rPr>
      </w:pPr>
    </w:p>
    <w:p w14:paraId="3A15BF34">
      <w:pPr>
        <w:pStyle w:val="7"/>
        <w:spacing w:line="253" w:lineRule="auto"/>
        <w:rPr>
          <w:color w:val="auto"/>
        </w:rPr>
      </w:pPr>
    </w:p>
    <w:p w14:paraId="03541C8A">
      <w:pPr>
        <w:pStyle w:val="7"/>
        <w:spacing w:line="253" w:lineRule="auto"/>
        <w:rPr>
          <w:color w:val="auto"/>
        </w:rPr>
      </w:pPr>
    </w:p>
    <w:p w14:paraId="20A3D2C3">
      <w:pPr>
        <w:spacing w:before="91" w:line="223" w:lineRule="auto"/>
        <w:ind w:left="3873"/>
        <w:rPr>
          <w:rFonts w:ascii="黑体" w:hAnsi="黑体" w:eastAsia="黑体" w:cs="黑体"/>
          <w:color w:val="auto"/>
          <w:sz w:val="28"/>
          <w:szCs w:val="28"/>
        </w:rPr>
      </w:pPr>
      <w:r>
        <w:rPr>
          <w:rFonts w:ascii="黑体" w:hAnsi="黑体" w:eastAsia="黑体" w:cs="黑体"/>
          <w:color w:val="auto"/>
          <w:spacing w:val="-5"/>
          <w:sz w:val="28"/>
          <w:szCs w:val="28"/>
        </w:rPr>
        <w:t>中标结果通知书</w:t>
      </w:r>
    </w:p>
    <w:p w14:paraId="2249162A">
      <w:pPr>
        <w:pStyle w:val="7"/>
        <w:spacing w:line="243" w:lineRule="auto"/>
        <w:rPr>
          <w:color w:val="auto"/>
        </w:rPr>
      </w:pPr>
    </w:p>
    <w:p w14:paraId="6F5BC9BF">
      <w:pPr>
        <w:pStyle w:val="7"/>
        <w:spacing w:line="243" w:lineRule="auto"/>
        <w:rPr>
          <w:color w:val="auto"/>
        </w:rPr>
      </w:pPr>
    </w:p>
    <w:p w14:paraId="1D6646E6">
      <w:pPr>
        <w:tabs>
          <w:tab w:val="left" w:pos="1891"/>
        </w:tabs>
        <w:spacing w:before="65" w:line="228" w:lineRule="auto"/>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9"/>
          <w:sz w:val="20"/>
          <w:szCs w:val="20"/>
        </w:rPr>
        <w:t>（未中标人名称</w:t>
      </w:r>
      <w:r>
        <w:rPr>
          <w:rFonts w:ascii="宋体" w:hAnsi="宋体" w:eastAsia="宋体" w:cs="宋体"/>
          <w:color w:val="auto"/>
          <w:spacing w:val="2"/>
          <w:sz w:val="20"/>
          <w:szCs w:val="20"/>
        </w:rPr>
        <w:t>）：</w:t>
      </w:r>
    </w:p>
    <w:p w14:paraId="5E4DDB14">
      <w:pPr>
        <w:pStyle w:val="7"/>
        <w:spacing w:line="282" w:lineRule="auto"/>
        <w:rPr>
          <w:color w:val="auto"/>
        </w:rPr>
      </w:pPr>
    </w:p>
    <w:p w14:paraId="38579B05">
      <w:pPr>
        <w:pStyle w:val="7"/>
        <w:spacing w:line="282" w:lineRule="auto"/>
        <w:rPr>
          <w:color w:val="auto"/>
        </w:rPr>
      </w:pPr>
    </w:p>
    <w:p w14:paraId="0EEF7D79">
      <w:pPr>
        <w:spacing w:before="65" w:line="396" w:lineRule="auto"/>
        <w:ind w:left="11" w:firstLine="419"/>
        <w:jc w:val="both"/>
        <w:rPr>
          <w:rFonts w:ascii="宋体" w:hAnsi="宋体" w:eastAsia="宋体" w:cs="宋体"/>
          <w:color w:val="auto"/>
          <w:sz w:val="20"/>
          <w:szCs w:val="20"/>
        </w:rPr>
      </w:pPr>
      <w:r>
        <w:rPr>
          <w:rFonts w:ascii="宋体" w:hAnsi="宋体" w:eastAsia="宋体" w:cs="宋体"/>
          <w:color w:val="auto"/>
          <w:spacing w:val="8"/>
          <w:sz w:val="20"/>
          <w:szCs w:val="20"/>
        </w:rPr>
        <w:t>我方已接受</w:t>
      </w:r>
      <w:r>
        <w:rPr>
          <w:rFonts w:ascii="宋体" w:hAnsi="宋体" w:eastAsia="宋体" w:cs="宋体"/>
          <w:color w:val="auto"/>
          <w:spacing w:val="-98"/>
          <w:sz w:val="20"/>
          <w:szCs w:val="20"/>
        </w:rPr>
        <w:t xml:space="preserve"> </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（中标人名称）于</w:t>
      </w:r>
      <w:r>
        <w:rPr>
          <w:rFonts w:ascii="宋体" w:hAnsi="宋体" w:eastAsia="宋体" w:cs="宋体"/>
          <w:color w:val="auto"/>
          <w:spacing w:val="-96"/>
          <w:sz w:val="20"/>
          <w:szCs w:val="20"/>
        </w:rPr>
        <w:t xml:space="preserve"> </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（投标日期）所递交</w:t>
      </w:r>
      <w:r>
        <w:rPr>
          <w:rFonts w:ascii="宋体" w:hAnsi="宋体" w:eastAsia="宋体" w:cs="宋体"/>
          <w:color w:val="auto"/>
          <w:sz w:val="20"/>
          <w:szCs w:val="20"/>
        </w:rPr>
        <w:t xml:space="preserve">  </w:t>
      </w:r>
      <w:r>
        <w:rPr>
          <w:rFonts w:ascii="宋体" w:hAnsi="宋体" w:eastAsia="宋体" w:cs="宋体"/>
          <w:color w:val="auto"/>
          <w:spacing w:val="7"/>
          <w:sz w:val="20"/>
          <w:szCs w:val="20"/>
        </w:rPr>
        <w:t>的</w:t>
      </w:r>
      <w:r>
        <w:rPr>
          <w:rFonts w:ascii="宋体" w:hAnsi="宋体" w:eastAsia="宋体" w:cs="宋体"/>
          <w:color w:val="auto"/>
          <w:spacing w:val="-98"/>
          <w:sz w:val="20"/>
          <w:szCs w:val="20"/>
        </w:rPr>
        <w:t xml:space="preserve"> </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（项目名称）设计施工运营一体化招标的投标文件，确定</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6"/>
          <w:sz w:val="20"/>
          <w:szCs w:val="20"/>
        </w:rPr>
        <w:t>（中标人名称）</w:t>
      </w:r>
      <w:r>
        <w:rPr>
          <w:rFonts w:ascii="宋体" w:hAnsi="宋体" w:eastAsia="宋体" w:cs="宋体"/>
          <w:color w:val="auto"/>
          <w:sz w:val="20"/>
          <w:szCs w:val="20"/>
        </w:rPr>
        <w:t xml:space="preserve"> </w:t>
      </w:r>
      <w:r>
        <w:rPr>
          <w:rFonts w:ascii="宋体" w:hAnsi="宋体" w:eastAsia="宋体" w:cs="宋体"/>
          <w:color w:val="auto"/>
          <w:spacing w:val="5"/>
          <w:sz w:val="20"/>
          <w:szCs w:val="20"/>
        </w:rPr>
        <w:t>为中标人。</w:t>
      </w:r>
    </w:p>
    <w:p w14:paraId="43CE560D">
      <w:pPr>
        <w:spacing w:before="33" w:line="228" w:lineRule="auto"/>
        <w:ind w:left="429"/>
        <w:rPr>
          <w:rFonts w:ascii="宋体" w:hAnsi="宋体" w:eastAsia="宋体" w:cs="宋体"/>
          <w:color w:val="auto"/>
          <w:sz w:val="20"/>
          <w:szCs w:val="20"/>
        </w:rPr>
      </w:pPr>
      <w:r>
        <w:rPr>
          <w:rFonts w:ascii="宋体" w:hAnsi="宋体" w:eastAsia="宋体" w:cs="宋体"/>
          <w:color w:val="auto"/>
          <w:spacing w:val="8"/>
          <w:sz w:val="20"/>
          <w:szCs w:val="20"/>
        </w:rPr>
        <w:t>感谢你单位对我们工作的大力支持！</w:t>
      </w:r>
    </w:p>
    <w:p w14:paraId="5E36F56D">
      <w:pPr>
        <w:pStyle w:val="7"/>
        <w:spacing w:line="287" w:lineRule="auto"/>
        <w:rPr>
          <w:color w:val="auto"/>
        </w:rPr>
      </w:pPr>
    </w:p>
    <w:p w14:paraId="7A58C398">
      <w:pPr>
        <w:pStyle w:val="7"/>
        <w:spacing w:line="287" w:lineRule="auto"/>
        <w:rPr>
          <w:color w:val="auto"/>
        </w:rPr>
      </w:pPr>
    </w:p>
    <w:p w14:paraId="60F2406A">
      <w:pPr>
        <w:pStyle w:val="7"/>
        <w:spacing w:line="288" w:lineRule="auto"/>
        <w:rPr>
          <w:color w:val="auto"/>
        </w:rPr>
      </w:pPr>
    </w:p>
    <w:p w14:paraId="07FB66B0">
      <w:pPr>
        <w:pStyle w:val="7"/>
        <w:spacing w:line="288" w:lineRule="auto"/>
        <w:rPr>
          <w:color w:val="auto"/>
        </w:rPr>
      </w:pPr>
    </w:p>
    <w:p w14:paraId="025017AA">
      <w:pPr>
        <w:pStyle w:val="7"/>
        <w:spacing w:line="288" w:lineRule="auto"/>
        <w:rPr>
          <w:color w:val="auto"/>
        </w:rPr>
      </w:pPr>
    </w:p>
    <w:p w14:paraId="63BC1C9F">
      <w:pPr>
        <w:spacing w:before="66" w:line="227" w:lineRule="auto"/>
        <w:ind w:left="3369"/>
        <w:rPr>
          <w:rFonts w:ascii="宋体" w:hAnsi="宋体" w:eastAsia="宋体" w:cs="宋体"/>
          <w:color w:val="auto"/>
          <w:sz w:val="20"/>
          <w:szCs w:val="20"/>
        </w:rPr>
      </w:pPr>
      <w:r>
        <w:rPr>
          <w:rFonts w:ascii="宋体" w:hAnsi="宋体" w:eastAsia="宋体" w:cs="宋体"/>
          <w:color w:val="auto"/>
          <w:spacing w:val="11"/>
          <w:sz w:val="20"/>
          <w:szCs w:val="20"/>
        </w:rPr>
        <w:t>招标人</w:t>
      </w:r>
      <w:r>
        <w:rPr>
          <w:rFonts w:ascii="宋体" w:hAnsi="宋体" w:eastAsia="宋体" w:cs="宋体"/>
          <w:color w:val="auto"/>
          <w:spacing w:val="-5"/>
          <w:sz w:val="20"/>
          <w:szCs w:val="20"/>
        </w:rPr>
        <w:t>：</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
          <w:sz w:val="20"/>
          <w:szCs w:val="20"/>
        </w:rPr>
        <w:t>（</w:t>
      </w:r>
      <w:r>
        <w:rPr>
          <w:rFonts w:ascii="宋体" w:hAnsi="宋体" w:eastAsia="宋体" w:cs="宋体"/>
          <w:color w:val="auto"/>
          <w:spacing w:val="11"/>
          <w:sz w:val="20"/>
          <w:szCs w:val="20"/>
        </w:rPr>
        <w:t>盖单位章）</w:t>
      </w:r>
    </w:p>
    <w:p w14:paraId="132C165F">
      <w:pPr>
        <w:pStyle w:val="7"/>
        <w:spacing w:line="283" w:lineRule="auto"/>
        <w:rPr>
          <w:color w:val="auto"/>
        </w:rPr>
      </w:pPr>
    </w:p>
    <w:p w14:paraId="72D89768">
      <w:pPr>
        <w:pStyle w:val="7"/>
        <w:spacing w:line="283" w:lineRule="auto"/>
        <w:rPr>
          <w:color w:val="auto"/>
        </w:rPr>
      </w:pPr>
    </w:p>
    <w:p w14:paraId="26FFB89C">
      <w:pPr>
        <w:spacing w:before="65" w:line="228" w:lineRule="auto"/>
        <w:ind w:left="3369"/>
        <w:rPr>
          <w:rFonts w:ascii="宋体" w:hAnsi="宋体" w:eastAsia="宋体" w:cs="宋体"/>
          <w:color w:val="auto"/>
          <w:sz w:val="20"/>
          <w:szCs w:val="20"/>
        </w:rPr>
      </w:pPr>
      <w:r>
        <w:rPr>
          <w:rFonts w:ascii="宋体" w:hAnsi="宋体" w:eastAsia="宋体" w:cs="宋体"/>
          <w:color w:val="auto"/>
          <w:spacing w:val="11"/>
          <w:sz w:val="20"/>
          <w:szCs w:val="20"/>
        </w:rPr>
        <w:t>法定代表人</w:t>
      </w:r>
      <w:r>
        <w:rPr>
          <w:rFonts w:ascii="宋体" w:hAnsi="宋体" w:eastAsia="宋体" w:cs="宋体"/>
          <w:color w:val="auto"/>
          <w:spacing w:val="-5"/>
          <w:sz w:val="20"/>
          <w:szCs w:val="20"/>
        </w:rPr>
        <w:t>：</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
          <w:sz w:val="20"/>
          <w:szCs w:val="20"/>
        </w:rPr>
        <w:t>（</w:t>
      </w:r>
      <w:r>
        <w:rPr>
          <w:rFonts w:ascii="宋体" w:hAnsi="宋体" w:eastAsia="宋体" w:cs="宋体"/>
          <w:color w:val="auto"/>
          <w:spacing w:val="11"/>
          <w:sz w:val="20"/>
          <w:szCs w:val="20"/>
        </w:rPr>
        <w:t>签字）</w:t>
      </w:r>
    </w:p>
    <w:p w14:paraId="2DD8DE37">
      <w:pPr>
        <w:pStyle w:val="7"/>
        <w:spacing w:line="281" w:lineRule="auto"/>
        <w:rPr>
          <w:color w:val="auto"/>
        </w:rPr>
      </w:pPr>
    </w:p>
    <w:p w14:paraId="7FF47972">
      <w:pPr>
        <w:pStyle w:val="7"/>
        <w:spacing w:line="281" w:lineRule="auto"/>
        <w:rPr>
          <w:color w:val="auto"/>
        </w:rPr>
      </w:pPr>
    </w:p>
    <w:p w14:paraId="665D55BC">
      <w:pPr>
        <w:tabs>
          <w:tab w:val="left" w:pos="4936"/>
        </w:tabs>
        <w:spacing w:before="66" w:line="228" w:lineRule="auto"/>
        <w:ind w:left="4412"/>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89"/>
          <w:sz w:val="20"/>
          <w:szCs w:val="20"/>
        </w:rPr>
        <w:t xml:space="preserve"> </w:t>
      </w:r>
      <w:r>
        <w:rPr>
          <w:rFonts w:ascii="宋体" w:hAnsi="宋体" w:eastAsia="宋体" w:cs="宋体"/>
          <w:color w:val="auto"/>
          <w:spacing w:val="-2"/>
          <w:sz w:val="20"/>
          <w:szCs w:val="20"/>
        </w:rPr>
        <w:t>年</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87"/>
          <w:sz w:val="20"/>
          <w:szCs w:val="20"/>
        </w:rPr>
        <w:t xml:space="preserve"> </w:t>
      </w:r>
      <w:r>
        <w:rPr>
          <w:rFonts w:ascii="宋体" w:hAnsi="宋体" w:eastAsia="宋体" w:cs="宋体"/>
          <w:color w:val="auto"/>
          <w:spacing w:val="-2"/>
          <w:sz w:val="20"/>
          <w:szCs w:val="20"/>
        </w:rPr>
        <w:t>月</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5"/>
          <w:sz w:val="20"/>
          <w:szCs w:val="20"/>
        </w:rPr>
        <w:t xml:space="preserve"> </w:t>
      </w:r>
      <w:r>
        <w:rPr>
          <w:rFonts w:ascii="宋体" w:hAnsi="宋体" w:eastAsia="宋体" w:cs="宋体"/>
          <w:color w:val="auto"/>
          <w:spacing w:val="-2"/>
          <w:sz w:val="20"/>
          <w:szCs w:val="20"/>
        </w:rPr>
        <w:t>日</w:t>
      </w:r>
    </w:p>
    <w:p w14:paraId="611D50FB">
      <w:pPr>
        <w:spacing w:line="228" w:lineRule="auto"/>
        <w:rPr>
          <w:rFonts w:ascii="宋体" w:hAnsi="宋体" w:eastAsia="宋体" w:cs="宋体"/>
          <w:color w:val="auto"/>
          <w:sz w:val="20"/>
          <w:szCs w:val="20"/>
        </w:rPr>
        <w:sectPr>
          <w:headerReference r:id="rId39" w:type="default"/>
          <w:footerReference r:id="rId40" w:type="default"/>
          <w:pgSz w:w="11906" w:h="16839"/>
          <w:pgMar w:top="1077" w:right="1047" w:bottom="1156" w:left="1131" w:header="862" w:footer="994" w:gutter="0"/>
          <w:cols w:space="720" w:num="1"/>
        </w:sectPr>
      </w:pPr>
    </w:p>
    <w:p w14:paraId="4CAC9B97">
      <w:pPr>
        <w:pStyle w:val="7"/>
        <w:spacing w:line="268" w:lineRule="auto"/>
        <w:rPr>
          <w:color w:val="auto"/>
        </w:rPr>
      </w:pPr>
    </w:p>
    <w:p w14:paraId="0F6052CE">
      <w:pPr>
        <w:spacing w:before="91" w:line="222" w:lineRule="auto"/>
        <w:ind w:left="166" w:leftChars="0"/>
        <w:outlineLvl w:val="0"/>
        <w:rPr>
          <w:rFonts w:ascii="黑体" w:hAnsi="黑体" w:eastAsia="黑体" w:cs="黑体"/>
          <w:color w:val="auto"/>
          <w:sz w:val="28"/>
          <w:szCs w:val="28"/>
        </w:rPr>
      </w:pPr>
      <w:bookmarkStart w:id="536" w:name="bookmark138"/>
      <w:bookmarkEnd w:id="536"/>
      <w:bookmarkStart w:id="537" w:name="bookmark137"/>
      <w:bookmarkEnd w:id="537"/>
      <w:r>
        <w:rPr>
          <w:rFonts w:ascii="黑体" w:hAnsi="黑体" w:eastAsia="黑体" w:cs="黑体"/>
          <w:color w:val="auto"/>
          <w:spacing w:val="-4"/>
          <w:sz w:val="28"/>
          <w:szCs w:val="28"/>
        </w:rPr>
        <w:t>附件六：确认通知</w:t>
      </w:r>
    </w:p>
    <w:p w14:paraId="5967C558">
      <w:pPr>
        <w:pStyle w:val="7"/>
        <w:spacing w:line="253" w:lineRule="auto"/>
        <w:rPr>
          <w:color w:val="auto"/>
        </w:rPr>
      </w:pPr>
    </w:p>
    <w:p w14:paraId="36BCA9BE">
      <w:pPr>
        <w:pStyle w:val="7"/>
        <w:spacing w:line="253" w:lineRule="auto"/>
        <w:rPr>
          <w:color w:val="auto"/>
        </w:rPr>
      </w:pPr>
    </w:p>
    <w:p w14:paraId="25D7820C">
      <w:pPr>
        <w:pStyle w:val="7"/>
        <w:spacing w:line="254" w:lineRule="auto"/>
        <w:rPr>
          <w:color w:val="auto"/>
        </w:rPr>
      </w:pPr>
    </w:p>
    <w:p w14:paraId="2C12FB10">
      <w:pPr>
        <w:spacing w:before="91" w:line="222" w:lineRule="auto"/>
        <w:ind w:left="4269"/>
        <w:rPr>
          <w:rFonts w:ascii="黑体" w:hAnsi="黑体" w:eastAsia="黑体" w:cs="黑体"/>
          <w:color w:val="auto"/>
          <w:sz w:val="28"/>
          <w:szCs w:val="28"/>
        </w:rPr>
      </w:pPr>
      <w:r>
        <w:rPr>
          <w:rFonts w:ascii="黑体" w:hAnsi="黑体" w:eastAsia="黑体" w:cs="黑体"/>
          <w:color w:val="auto"/>
          <w:spacing w:val="-2"/>
          <w:sz w:val="28"/>
          <w:szCs w:val="28"/>
        </w:rPr>
        <w:t>确认通知</w:t>
      </w:r>
    </w:p>
    <w:p w14:paraId="7DE05DBB">
      <w:pPr>
        <w:pStyle w:val="7"/>
        <w:spacing w:line="243" w:lineRule="auto"/>
        <w:rPr>
          <w:color w:val="auto"/>
        </w:rPr>
      </w:pPr>
    </w:p>
    <w:p w14:paraId="5DF833AF">
      <w:pPr>
        <w:pStyle w:val="7"/>
        <w:spacing w:line="244" w:lineRule="auto"/>
        <w:rPr>
          <w:color w:val="auto"/>
        </w:rPr>
      </w:pPr>
    </w:p>
    <w:p w14:paraId="564789C0">
      <w:pPr>
        <w:tabs>
          <w:tab w:val="left" w:pos="1680"/>
        </w:tabs>
        <w:spacing w:before="65" w:line="228" w:lineRule="auto"/>
        <w:ind w:left="420"/>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9"/>
          <w:sz w:val="20"/>
          <w:szCs w:val="20"/>
        </w:rPr>
        <w:t>（招标人名称</w:t>
      </w:r>
      <w:r>
        <w:rPr>
          <w:rFonts w:ascii="宋体" w:hAnsi="宋体" w:eastAsia="宋体" w:cs="宋体"/>
          <w:color w:val="auto"/>
          <w:spacing w:val="1"/>
          <w:sz w:val="20"/>
          <w:szCs w:val="20"/>
        </w:rPr>
        <w:t>）：</w:t>
      </w:r>
    </w:p>
    <w:p w14:paraId="0C3FB25F">
      <w:pPr>
        <w:pStyle w:val="7"/>
        <w:spacing w:line="282" w:lineRule="auto"/>
        <w:rPr>
          <w:color w:val="auto"/>
        </w:rPr>
      </w:pPr>
    </w:p>
    <w:p w14:paraId="3385411B">
      <w:pPr>
        <w:pStyle w:val="7"/>
        <w:spacing w:line="282" w:lineRule="auto"/>
        <w:rPr>
          <w:color w:val="auto"/>
        </w:rPr>
      </w:pPr>
    </w:p>
    <w:p w14:paraId="09485E6B">
      <w:pPr>
        <w:tabs>
          <w:tab w:val="left" w:pos="1996"/>
        </w:tabs>
        <w:spacing w:before="65" w:line="391" w:lineRule="auto"/>
        <w:ind w:left="420" w:right="1335" w:firstLine="429"/>
        <w:rPr>
          <w:rFonts w:ascii="宋体" w:hAnsi="宋体" w:eastAsia="宋体" w:cs="宋体"/>
          <w:color w:val="auto"/>
          <w:sz w:val="20"/>
          <w:szCs w:val="20"/>
        </w:rPr>
      </w:pPr>
      <w:r>
        <w:rPr>
          <w:rFonts w:ascii="宋体" w:hAnsi="宋体" w:eastAsia="宋体" w:cs="宋体"/>
          <w:color w:val="auto"/>
          <w:spacing w:val="5"/>
          <w:sz w:val="20"/>
          <w:szCs w:val="20"/>
        </w:rPr>
        <w:t>你方于</w:t>
      </w:r>
      <w:r>
        <w:rPr>
          <w:rFonts w:ascii="宋体" w:hAnsi="宋体" w:eastAsia="宋体" w:cs="宋体"/>
          <w:color w:val="auto"/>
          <w:spacing w:val="-98"/>
          <w:sz w:val="20"/>
          <w:szCs w:val="20"/>
        </w:rPr>
        <w:t xml:space="preserve"> </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86"/>
          <w:sz w:val="20"/>
          <w:szCs w:val="20"/>
        </w:rPr>
        <w:t xml:space="preserve"> </w:t>
      </w:r>
      <w:r>
        <w:rPr>
          <w:rFonts w:ascii="宋体" w:hAnsi="宋体" w:eastAsia="宋体" w:cs="宋体"/>
          <w:color w:val="auto"/>
          <w:spacing w:val="5"/>
          <w:sz w:val="20"/>
          <w:szCs w:val="20"/>
        </w:rPr>
        <w:t xml:space="preserve">年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86"/>
          <w:sz w:val="20"/>
          <w:szCs w:val="20"/>
        </w:rPr>
        <w:t xml:space="preserve"> </w:t>
      </w:r>
      <w:r>
        <w:rPr>
          <w:rFonts w:ascii="宋体" w:hAnsi="宋体" w:eastAsia="宋体" w:cs="宋体"/>
          <w:color w:val="auto"/>
          <w:spacing w:val="5"/>
          <w:sz w:val="20"/>
          <w:szCs w:val="20"/>
        </w:rPr>
        <w:t>月</w:t>
      </w:r>
      <w:r>
        <w:rPr>
          <w:rFonts w:ascii="宋体" w:hAnsi="宋体" w:eastAsia="宋体" w:cs="宋体"/>
          <w:color w:val="auto"/>
          <w:spacing w:val="-98"/>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5"/>
          <w:sz w:val="20"/>
          <w:szCs w:val="20"/>
        </w:rPr>
        <w:t xml:space="preserve"> </w:t>
      </w:r>
      <w:r>
        <w:rPr>
          <w:rFonts w:ascii="宋体" w:hAnsi="宋体" w:eastAsia="宋体" w:cs="宋体"/>
          <w:color w:val="auto"/>
          <w:spacing w:val="5"/>
          <w:sz w:val="20"/>
          <w:szCs w:val="20"/>
        </w:rPr>
        <w:t>日发出的</w:t>
      </w:r>
      <w:r>
        <w:rPr>
          <w:rFonts w:ascii="宋体" w:hAnsi="宋体" w:eastAsia="宋体" w:cs="宋体"/>
          <w:color w:val="auto"/>
          <w:spacing w:val="-99"/>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
          <w:sz w:val="20"/>
          <w:szCs w:val="20"/>
        </w:rPr>
        <w:t>（项目名称）关于</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4"/>
          <w:sz w:val="20"/>
          <w:szCs w:val="20"/>
        </w:rPr>
        <w:t xml:space="preserve"> </w:t>
      </w:r>
      <w:r>
        <w:rPr>
          <w:rFonts w:ascii="宋体" w:hAnsi="宋体" w:eastAsia="宋体" w:cs="宋体"/>
          <w:color w:val="auto"/>
          <w:sz w:val="20"/>
          <w:szCs w:val="20"/>
          <w:u w:val="single" w:color="auto"/>
        </w:rPr>
        <w:tab/>
      </w:r>
      <w:r>
        <w:rPr>
          <w:rFonts w:ascii="宋体" w:hAnsi="宋体" w:eastAsia="宋体" w:cs="宋体"/>
          <w:color w:val="auto"/>
          <w:spacing w:val="-58"/>
          <w:sz w:val="20"/>
          <w:szCs w:val="20"/>
        </w:rPr>
        <w:t xml:space="preserve"> </w:t>
      </w:r>
      <w:r>
        <w:rPr>
          <w:rFonts w:ascii="宋体" w:hAnsi="宋体" w:eastAsia="宋体" w:cs="宋体"/>
          <w:color w:val="auto"/>
          <w:spacing w:val="2"/>
          <w:sz w:val="20"/>
          <w:szCs w:val="20"/>
        </w:rPr>
        <w:t>的通知，我方已于</w:t>
      </w:r>
      <w:r>
        <w:rPr>
          <w:rFonts w:ascii="宋体" w:hAnsi="宋体" w:eastAsia="宋体" w:cs="宋体"/>
          <w:color w:val="auto"/>
          <w:spacing w:val="-98"/>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91"/>
          <w:sz w:val="20"/>
          <w:szCs w:val="20"/>
        </w:rPr>
        <w:t xml:space="preserve"> </w:t>
      </w:r>
      <w:r>
        <w:rPr>
          <w:rFonts w:ascii="宋体" w:hAnsi="宋体" w:eastAsia="宋体" w:cs="宋体"/>
          <w:color w:val="auto"/>
          <w:spacing w:val="2"/>
          <w:sz w:val="20"/>
          <w:szCs w:val="20"/>
        </w:rPr>
        <w:t>年</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86"/>
          <w:sz w:val="20"/>
          <w:szCs w:val="20"/>
        </w:rPr>
        <w:t xml:space="preserve"> </w:t>
      </w:r>
      <w:r>
        <w:rPr>
          <w:rFonts w:ascii="宋体" w:hAnsi="宋体" w:eastAsia="宋体" w:cs="宋体"/>
          <w:color w:val="auto"/>
          <w:spacing w:val="2"/>
          <w:sz w:val="20"/>
          <w:szCs w:val="20"/>
        </w:rPr>
        <w:t>月</w:t>
      </w:r>
      <w:r>
        <w:rPr>
          <w:rFonts w:ascii="宋体" w:hAnsi="宋体" w:eastAsia="宋体" w:cs="宋体"/>
          <w:color w:val="auto"/>
          <w:spacing w:val="-99"/>
          <w:sz w:val="20"/>
          <w:szCs w:val="20"/>
        </w:rPr>
        <w:t xml:space="preserve"> </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52"/>
          <w:sz w:val="20"/>
          <w:szCs w:val="20"/>
        </w:rPr>
        <w:t xml:space="preserve"> </w:t>
      </w:r>
      <w:r>
        <w:rPr>
          <w:rFonts w:ascii="宋体" w:hAnsi="宋体" w:eastAsia="宋体" w:cs="宋体"/>
          <w:color w:val="auto"/>
          <w:spacing w:val="2"/>
          <w:sz w:val="20"/>
          <w:szCs w:val="20"/>
        </w:rPr>
        <w:t>日收到。</w:t>
      </w:r>
    </w:p>
    <w:p w14:paraId="1CFB96EA">
      <w:pPr>
        <w:spacing w:before="31" w:line="228" w:lineRule="auto"/>
        <w:ind w:left="848"/>
        <w:rPr>
          <w:rFonts w:ascii="宋体" w:hAnsi="宋体" w:eastAsia="宋体" w:cs="宋体"/>
          <w:color w:val="auto"/>
          <w:sz w:val="20"/>
          <w:szCs w:val="20"/>
        </w:rPr>
      </w:pPr>
      <w:r>
        <w:rPr>
          <w:rFonts w:ascii="宋体" w:hAnsi="宋体" w:eastAsia="宋体" w:cs="宋体"/>
          <w:color w:val="auto"/>
          <w:spacing w:val="5"/>
          <w:sz w:val="20"/>
          <w:szCs w:val="20"/>
        </w:rPr>
        <w:t>特此确认。</w:t>
      </w:r>
    </w:p>
    <w:p w14:paraId="6A1FEF32">
      <w:pPr>
        <w:pStyle w:val="7"/>
        <w:spacing w:line="250" w:lineRule="auto"/>
        <w:rPr>
          <w:color w:val="auto"/>
        </w:rPr>
      </w:pPr>
    </w:p>
    <w:p w14:paraId="1E97ACC6">
      <w:pPr>
        <w:pStyle w:val="7"/>
        <w:spacing w:line="250" w:lineRule="auto"/>
        <w:rPr>
          <w:color w:val="auto"/>
        </w:rPr>
      </w:pPr>
    </w:p>
    <w:p w14:paraId="319E3A5E">
      <w:pPr>
        <w:pStyle w:val="7"/>
        <w:spacing w:line="251" w:lineRule="auto"/>
        <w:rPr>
          <w:color w:val="auto"/>
        </w:rPr>
      </w:pPr>
    </w:p>
    <w:p w14:paraId="12B73B37">
      <w:pPr>
        <w:pStyle w:val="7"/>
        <w:spacing w:line="251" w:lineRule="auto"/>
        <w:rPr>
          <w:color w:val="auto"/>
        </w:rPr>
      </w:pPr>
    </w:p>
    <w:p w14:paraId="172CB9E4">
      <w:pPr>
        <w:spacing w:before="65" w:line="227" w:lineRule="auto"/>
        <w:ind w:left="3162"/>
        <w:rPr>
          <w:rFonts w:ascii="宋体" w:hAnsi="宋体" w:eastAsia="宋体" w:cs="宋体"/>
          <w:color w:val="auto"/>
          <w:sz w:val="20"/>
          <w:szCs w:val="20"/>
        </w:rPr>
      </w:pPr>
      <w:r>
        <w:rPr>
          <w:rFonts w:ascii="宋体" w:hAnsi="宋体" w:eastAsia="宋体" w:cs="宋体"/>
          <w:color w:val="auto"/>
          <w:spacing w:val="11"/>
          <w:sz w:val="20"/>
          <w:szCs w:val="20"/>
        </w:rPr>
        <w:t>投标人</w:t>
      </w:r>
      <w:r>
        <w:rPr>
          <w:rFonts w:ascii="宋体" w:hAnsi="宋体" w:eastAsia="宋体" w:cs="宋体"/>
          <w:color w:val="auto"/>
          <w:spacing w:val="-8"/>
          <w:sz w:val="20"/>
          <w:szCs w:val="20"/>
        </w:rPr>
        <w:t>：</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9"/>
          <w:sz w:val="20"/>
          <w:szCs w:val="20"/>
        </w:rPr>
        <w:t xml:space="preserve"> </w:t>
      </w:r>
      <w:r>
        <w:rPr>
          <w:rFonts w:ascii="宋体" w:hAnsi="宋体" w:eastAsia="宋体" w:cs="宋体"/>
          <w:color w:val="auto"/>
          <w:spacing w:val="-8"/>
          <w:sz w:val="20"/>
          <w:szCs w:val="20"/>
        </w:rPr>
        <w:t>（</w:t>
      </w:r>
      <w:r>
        <w:rPr>
          <w:rFonts w:ascii="宋体" w:hAnsi="宋体" w:eastAsia="宋体" w:cs="宋体"/>
          <w:color w:val="auto"/>
          <w:spacing w:val="11"/>
          <w:sz w:val="20"/>
          <w:szCs w:val="20"/>
        </w:rPr>
        <w:t>盖单位章）</w:t>
      </w:r>
    </w:p>
    <w:p w14:paraId="0DAFA69B">
      <w:pPr>
        <w:pStyle w:val="7"/>
        <w:spacing w:line="283" w:lineRule="auto"/>
        <w:rPr>
          <w:color w:val="auto"/>
        </w:rPr>
      </w:pPr>
    </w:p>
    <w:p w14:paraId="1AA860E2">
      <w:pPr>
        <w:pStyle w:val="7"/>
        <w:spacing w:line="283" w:lineRule="auto"/>
        <w:rPr>
          <w:color w:val="auto"/>
        </w:rPr>
      </w:pPr>
    </w:p>
    <w:p w14:paraId="62E381B4">
      <w:pPr>
        <w:tabs>
          <w:tab w:val="left" w:pos="4096"/>
        </w:tabs>
        <w:spacing w:before="65" w:line="228" w:lineRule="auto"/>
        <w:ind w:left="3572"/>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89"/>
          <w:sz w:val="20"/>
          <w:szCs w:val="20"/>
        </w:rPr>
        <w:t xml:space="preserve"> </w:t>
      </w:r>
      <w:r>
        <w:rPr>
          <w:rFonts w:ascii="宋体" w:hAnsi="宋体" w:eastAsia="宋体" w:cs="宋体"/>
          <w:color w:val="auto"/>
          <w:spacing w:val="-2"/>
          <w:sz w:val="20"/>
          <w:szCs w:val="20"/>
        </w:rPr>
        <w:t>年</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86"/>
          <w:sz w:val="20"/>
          <w:szCs w:val="20"/>
        </w:rPr>
        <w:t xml:space="preserve"> </w:t>
      </w:r>
      <w:r>
        <w:rPr>
          <w:rFonts w:ascii="宋体" w:hAnsi="宋体" w:eastAsia="宋体" w:cs="宋体"/>
          <w:color w:val="auto"/>
          <w:spacing w:val="-2"/>
          <w:sz w:val="20"/>
          <w:szCs w:val="20"/>
        </w:rPr>
        <w:t>月</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6"/>
          <w:sz w:val="20"/>
          <w:szCs w:val="20"/>
        </w:rPr>
        <w:t xml:space="preserve"> </w:t>
      </w:r>
      <w:r>
        <w:rPr>
          <w:rFonts w:ascii="宋体" w:hAnsi="宋体" w:eastAsia="宋体" w:cs="宋体"/>
          <w:color w:val="auto"/>
          <w:spacing w:val="-2"/>
          <w:sz w:val="20"/>
          <w:szCs w:val="20"/>
        </w:rPr>
        <w:t>日</w:t>
      </w:r>
    </w:p>
    <w:p w14:paraId="71BE9004">
      <w:pPr>
        <w:spacing w:line="228" w:lineRule="auto"/>
        <w:rPr>
          <w:rFonts w:ascii="宋体" w:hAnsi="宋体" w:eastAsia="宋体" w:cs="宋体"/>
          <w:color w:val="auto"/>
          <w:sz w:val="20"/>
          <w:szCs w:val="20"/>
        </w:rPr>
        <w:sectPr>
          <w:headerReference r:id="rId41" w:type="default"/>
          <w:footerReference r:id="rId42" w:type="default"/>
          <w:pgSz w:w="11906" w:h="16839"/>
          <w:pgMar w:top="1077" w:right="1141" w:bottom="1156" w:left="1131" w:header="862" w:footer="994" w:gutter="0"/>
          <w:cols w:space="720" w:num="1"/>
        </w:sectPr>
      </w:pPr>
    </w:p>
    <w:p w14:paraId="0A5751C6">
      <w:pPr>
        <w:pStyle w:val="7"/>
        <w:spacing w:line="271" w:lineRule="auto"/>
        <w:rPr>
          <w:color w:val="auto"/>
        </w:rPr>
      </w:pPr>
    </w:p>
    <w:p w14:paraId="16DCC44D">
      <w:pPr>
        <w:spacing w:before="140" w:line="222" w:lineRule="auto"/>
        <w:ind w:left="1751"/>
        <w:outlineLvl w:val="0"/>
        <w:rPr>
          <w:rFonts w:ascii="宋体" w:hAnsi="宋体" w:eastAsia="宋体" w:cs="宋体"/>
          <w:color w:val="auto"/>
          <w:sz w:val="43"/>
          <w:szCs w:val="43"/>
        </w:rPr>
      </w:pPr>
      <w:bookmarkStart w:id="538" w:name="bookmark140"/>
      <w:bookmarkEnd w:id="538"/>
      <w:bookmarkStart w:id="539" w:name="bookmark139"/>
      <w:bookmarkEnd w:id="539"/>
      <w:bookmarkStart w:id="540" w:name="bookmark142"/>
      <w:bookmarkEnd w:id="540"/>
      <w:r>
        <w:rPr>
          <w:rFonts w:ascii="宋体" w:hAnsi="宋体" w:eastAsia="宋体" w:cs="宋体"/>
          <w:b/>
          <w:bCs/>
          <w:color w:val="auto"/>
          <w:spacing w:val="4"/>
          <w:sz w:val="43"/>
          <w:szCs w:val="43"/>
        </w:rPr>
        <w:t>第三章</w:t>
      </w:r>
      <w:r>
        <w:rPr>
          <w:rFonts w:ascii="宋体" w:hAnsi="宋体" w:eastAsia="宋体" w:cs="宋体"/>
          <w:color w:val="auto"/>
          <w:spacing w:val="4"/>
          <w:sz w:val="43"/>
          <w:szCs w:val="43"/>
        </w:rPr>
        <w:t xml:space="preserve"> </w:t>
      </w:r>
      <w:r>
        <w:rPr>
          <w:rFonts w:ascii="宋体" w:hAnsi="宋体" w:eastAsia="宋体" w:cs="宋体"/>
          <w:b/>
          <w:bCs/>
          <w:color w:val="auto"/>
          <w:spacing w:val="4"/>
          <w:sz w:val="43"/>
          <w:szCs w:val="43"/>
        </w:rPr>
        <w:t>评标办法（综合评估法）</w:t>
      </w:r>
    </w:p>
    <w:p w14:paraId="29A216EA">
      <w:pPr>
        <w:pStyle w:val="7"/>
        <w:spacing w:line="457" w:lineRule="auto"/>
        <w:rPr>
          <w:color w:val="auto"/>
        </w:rPr>
      </w:pPr>
    </w:p>
    <w:p w14:paraId="1328AE2F">
      <w:pPr>
        <w:spacing w:before="101" w:line="224" w:lineRule="auto"/>
        <w:ind w:left="3818" w:leftChars="0"/>
        <w:outlineLvl w:val="9"/>
        <w:rPr>
          <w:rFonts w:ascii="宋体" w:hAnsi="宋体" w:eastAsia="宋体" w:cs="宋体"/>
          <w:color w:val="auto"/>
          <w:sz w:val="31"/>
          <w:szCs w:val="31"/>
        </w:rPr>
      </w:pPr>
      <w:bookmarkStart w:id="541" w:name="bookmark141"/>
      <w:bookmarkEnd w:id="541"/>
      <w:r>
        <w:rPr>
          <w:rFonts w:ascii="宋体" w:hAnsi="宋体" w:eastAsia="宋体" w:cs="宋体"/>
          <w:b/>
          <w:bCs/>
          <w:color w:val="auto"/>
          <w:spacing w:val="6"/>
          <w:sz w:val="31"/>
          <w:szCs w:val="31"/>
        </w:rPr>
        <w:t>评标办法前附表</w:t>
      </w:r>
    </w:p>
    <w:p w14:paraId="1A719034">
      <w:pPr>
        <w:spacing w:before="113"/>
        <w:rPr>
          <w:color w:val="auto"/>
        </w:rPr>
      </w:pPr>
    </w:p>
    <w:tbl>
      <w:tblPr>
        <w:tblStyle w:val="18"/>
        <w:tblW w:w="9935"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222"/>
        <w:gridCol w:w="1816"/>
        <w:gridCol w:w="6047"/>
      </w:tblGrid>
      <w:tr w14:paraId="0254A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072" w:type="dxa"/>
            <w:gridSpan w:val="2"/>
            <w:vAlign w:val="top"/>
          </w:tcPr>
          <w:p w14:paraId="40D1CB2E">
            <w:pPr>
              <w:pStyle w:val="19"/>
              <w:spacing w:before="210" w:line="228" w:lineRule="auto"/>
              <w:ind w:left="702"/>
              <w:rPr>
                <w:color w:val="auto"/>
              </w:rPr>
            </w:pPr>
            <w:r>
              <w:rPr>
                <w:b/>
                <w:bCs/>
                <w:color w:val="auto"/>
                <w:spacing w:val="5"/>
              </w:rPr>
              <w:t>条款号</w:t>
            </w:r>
          </w:p>
        </w:tc>
        <w:tc>
          <w:tcPr>
            <w:tcW w:w="1816" w:type="dxa"/>
            <w:vAlign w:val="top"/>
          </w:tcPr>
          <w:p w14:paraId="1678BF75">
            <w:pPr>
              <w:pStyle w:val="19"/>
              <w:spacing w:before="210" w:line="228" w:lineRule="auto"/>
              <w:ind w:left="492"/>
              <w:rPr>
                <w:color w:val="auto"/>
              </w:rPr>
            </w:pPr>
            <w:r>
              <w:rPr>
                <w:b/>
                <w:bCs/>
                <w:color w:val="auto"/>
                <w:spacing w:val="6"/>
              </w:rPr>
              <w:t>评审因素</w:t>
            </w:r>
          </w:p>
        </w:tc>
        <w:tc>
          <w:tcPr>
            <w:tcW w:w="6047" w:type="dxa"/>
            <w:vAlign w:val="top"/>
          </w:tcPr>
          <w:p w14:paraId="6A9B642E">
            <w:pPr>
              <w:pStyle w:val="19"/>
              <w:spacing w:before="211" w:line="228" w:lineRule="auto"/>
              <w:ind w:left="2578"/>
              <w:rPr>
                <w:color w:val="auto"/>
              </w:rPr>
            </w:pPr>
            <w:r>
              <w:rPr>
                <w:b/>
                <w:bCs/>
                <w:color w:val="auto"/>
                <w:spacing w:val="6"/>
              </w:rPr>
              <w:t>评审标准</w:t>
            </w:r>
          </w:p>
        </w:tc>
      </w:tr>
      <w:tr w14:paraId="22A7A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50" w:type="dxa"/>
            <w:vMerge w:val="restart"/>
            <w:tcBorders>
              <w:bottom w:val="nil"/>
            </w:tcBorders>
            <w:vAlign w:val="top"/>
          </w:tcPr>
          <w:p w14:paraId="2FEEF6B1">
            <w:pPr>
              <w:spacing w:line="245" w:lineRule="auto"/>
              <w:rPr>
                <w:rFonts w:ascii="Arial"/>
                <w:color w:val="auto"/>
                <w:sz w:val="21"/>
              </w:rPr>
            </w:pPr>
          </w:p>
          <w:p w14:paraId="0F672D96">
            <w:pPr>
              <w:spacing w:line="246" w:lineRule="auto"/>
              <w:rPr>
                <w:rFonts w:ascii="Arial"/>
                <w:color w:val="auto"/>
                <w:sz w:val="21"/>
              </w:rPr>
            </w:pPr>
          </w:p>
          <w:p w14:paraId="1FCF0CA8">
            <w:pPr>
              <w:spacing w:line="246" w:lineRule="auto"/>
              <w:rPr>
                <w:rFonts w:ascii="Arial"/>
                <w:color w:val="auto"/>
                <w:sz w:val="21"/>
              </w:rPr>
            </w:pPr>
          </w:p>
          <w:p w14:paraId="3359CDAA">
            <w:pPr>
              <w:spacing w:line="246" w:lineRule="auto"/>
              <w:rPr>
                <w:rFonts w:ascii="Arial"/>
                <w:color w:val="auto"/>
                <w:sz w:val="21"/>
              </w:rPr>
            </w:pPr>
          </w:p>
          <w:p w14:paraId="61D4D6D5">
            <w:pPr>
              <w:spacing w:line="246" w:lineRule="auto"/>
              <w:rPr>
                <w:rFonts w:ascii="Arial"/>
                <w:color w:val="auto"/>
                <w:sz w:val="21"/>
              </w:rPr>
            </w:pPr>
          </w:p>
          <w:p w14:paraId="71DEEC99">
            <w:pPr>
              <w:spacing w:line="246" w:lineRule="auto"/>
              <w:rPr>
                <w:rFonts w:ascii="Arial"/>
                <w:color w:val="auto"/>
                <w:sz w:val="21"/>
              </w:rPr>
            </w:pPr>
          </w:p>
          <w:p w14:paraId="12E47892">
            <w:pPr>
              <w:spacing w:before="57" w:line="195" w:lineRule="auto"/>
              <w:ind w:left="190"/>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3"/>
                <w:sz w:val="20"/>
                <w:szCs w:val="20"/>
              </w:rPr>
              <w:t>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3"/>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3"/>
                <w:sz w:val="20"/>
                <w:szCs w:val="20"/>
              </w:rPr>
              <w:t>1</w:t>
            </w:r>
          </w:p>
        </w:tc>
        <w:tc>
          <w:tcPr>
            <w:tcW w:w="1222" w:type="dxa"/>
            <w:vMerge w:val="restart"/>
            <w:tcBorders>
              <w:bottom w:val="nil"/>
            </w:tcBorders>
            <w:vAlign w:val="top"/>
          </w:tcPr>
          <w:p w14:paraId="76517967">
            <w:pPr>
              <w:spacing w:line="242" w:lineRule="auto"/>
              <w:rPr>
                <w:rFonts w:ascii="Arial"/>
                <w:color w:val="auto"/>
                <w:sz w:val="21"/>
              </w:rPr>
            </w:pPr>
          </w:p>
          <w:p w14:paraId="5F4138DD">
            <w:pPr>
              <w:spacing w:line="242" w:lineRule="auto"/>
              <w:rPr>
                <w:rFonts w:ascii="Arial"/>
                <w:color w:val="auto"/>
                <w:sz w:val="21"/>
              </w:rPr>
            </w:pPr>
          </w:p>
          <w:p w14:paraId="6C234537">
            <w:pPr>
              <w:spacing w:line="243" w:lineRule="auto"/>
              <w:rPr>
                <w:rFonts w:ascii="Arial"/>
                <w:color w:val="auto"/>
                <w:sz w:val="21"/>
              </w:rPr>
            </w:pPr>
          </w:p>
          <w:p w14:paraId="3E47A949">
            <w:pPr>
              <w:spacing w:line="243" w:lineRule="auto"/>
              <w:rPr>
                <w:rFonts w:ascii="Arial"/>
                <w:color w:val="auto"/>
                <w:sz w:val="21"/>
              </w:rPr>
            </w:pPr>
          </w:p>
          <w:p w14:paraId="0E210060">
            <w:pPr>
              <w:spacing w:line="243" w:lineRule="auto"/>
              <w:rPr>
                <w:rFonts w:ascii="Arial"/>
                <w:color w:val="auto"/>
                <w:sz w:val="21"/>
              </w:rPr>
            </w:pPr>
          </w:p>
          <w:p w14:paraId="6923D218">
            <w:pPr>
              <w:pStyle w:val="19"/>
              <w:spacing w:before="65" w:line="393" w:lineRule="auto"/>
              <w:ind w:left="405" w:right="191" w:hanging="207"/>
              <w:rPr>
                <w:color w:val="auto"/>
              </w:rPr>
            </w:pPr>
            <w:r>
              <w:rPr>
                <w:color w:val="auto"/>
                <w:spacing w:val="6"/>
              </w:rPr>
              <w:t>形式评审</w:t>
            </w:r>
            <w:r>
              <w:rPr>
                <w:color w:val="auto"/>
                <w:spacing w:val="2"/>
              </w:rPr>
              <w:t xml:space="preserve"> </w:t>
            </w:r>
            <w:r>
              <w:rPr>
                <w:color w:val="auto"/>
                <w:spacing w:val="4"/>
              </w:rPr>
              <w:t>标准</w:t>
            </w:r>
          </w:p>
        </w:tc>
        <w:tc>
          <w:tcPr>
            <w:tcW w:w="1816" w:type="dxa"/>
            <w:vAlign w:val="top"/>
          </w:tcPr>
          <w:p w14:paraId="6DBF989F">
            <w:pPr>
              <w:pStyle w:val="19"/>
              <w:spacing w:before="208" w:line="228" w:lineRule="auto"/>
              <w:ind w:left="389"/>
              <w:rPr>
                <w:color w:val="auto"/>
              </w:rPr>
            </w:pPr>
            <w:r>
              <w:rPr>
                <w:color w:val="auto"/>
                <w:spacing w:val="7"/>
              </w:rPr>
              <w:t>投标人名称</w:t>
            </w:r>
          </w:p>
        </w:tc>
        <w:tc>
          <w:tcPr>
            <w:tcW w:w="6047" w:type="dxa"/>
            <w:vAlign w:val="top"/>
          </w:tcPr>
          <w:p w14:paraId="490622EB">
            <w:pPr>
              <w:pStyle w:val="19"/>
              <w:spacing w:before="207" w:line="227" w:lineRule="auto"/>
              <w:ind w:left="118"/>
              <w:rPr>
                <w:color w:val="auto"/>
              </w:rPr>
            </w:pPr>
            <w:r>
              <w:rPr>
                <w:color w:val="auto"/>
                <w:spacing w:val="8"/>
              </w:rPr>
              <w:t>与营业执照、资质证书一致</w:t>
            </w:r>
          </w:p>
        </w:tc>
      </w:tr>
      <w:tr w14:paraId="47DEA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50" w:type="dxa"/>
            <w:vMerge w:val="continue"/>
            <w:tcBorders>
              <w:top w:val="nil"/>
              <w:bottom w:val="nil"/>
            </w:tcBorders>
            <w:vAlign w:val="top"/>
          </w:tcPr>
          <w:p w14:paraId="3B020616">
            <w:pPr>
              <w:rPr>
                <w:rFonts w:ascii="Arial"/>
                <w:color w:val="auto"/>
                <w:sz w:val="21"/>
              </w:rPr>
            </w:pPr>
          </w:p>
        </w:tc>
        <w:tc>
          <w:tcPr>
            <w:tcW w:w="1222" w:type="dxa"/>
            <w:vMerge w:val="continue"/>
            <w:tcBorders>
              <w:top w:val="nil"/>
              <w:bottom w:val="nil"/>
            </w:tcBorders>
            <w:vAlign w:val="top"/>
          </w:tcPr>
          <w:p w14:paraId="079B10A3">
            <w:pPr>
              <w:rPr>
                <w:rFonts w:ascii="Arial"/>
                <w:color w:val="auto"/>
                <w:sz w:val="21"/>
              </w:rPr>
            </w:pPr>
          </w:p>
        </w:tc>
        <w:tc>
          <w:tcPr>
            <w:tcW w:w="1816" w:type="dxa"/>
            <w:vAlign w:val="top"/>
          </w:tcPr>
          <w:p w14:paraId="46FB8B68">
            <w:pPr>
              <w:pStyle w:val="19"/>
              <w:spacing w:before="209" w:line="227" w:lineRule="auto"/>
              <w:ind w:left="181"/>
              <w:rPr>
                <w:color w:val="auto"/>
              </w:rPr>
            </w:pPr>
            <w:r>
              <w:rPr>
                <w:color w:val="auto"/>
                <w:spacing w:val="8"/>
              </w:rPr>
              <w:t>投标函签字盖章</w:t>
            </w:r>
          </w:p>
        </w:tc>
        <w:tc>
          <w:tcPr>
            <w:tcW w:w="6047" w:type="dxa"/>
            <w:vAlign w:val="top"/>
          </w:tcPr>
          <w:p w14:paraId="662C4860">
            <w:pPr>
              <w:pStyle w:val="19"/>
              <w:spacing w:before="209" w:line="227" w:lineRule="auto"/>
              <w:ind w:left="115"/>
              <w:rPr>
                <w:color w:val="auto"/>
              </w:rPr>
            </w:pPr>
            <w:r>
              <w:rPr>
                <w:color w:val="auto"/>
                <w:spacing w:val="9"/>
              </w:rPr>
              <w:t>有法定代表人或其委托代理人签字或加盖单位章</w:t>
            </w:r>
          </w:p>
        </w:tc>
      </w:tr>
      <w:tr w14:paraId="1ADCB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0" w:type="dxa"/>
            <w:vMerge w:val="continue"/>
            <w:tcBorders>
              <w:top w:val="nil"/>
              <w:bottom w:val="nil"/>
            </w:tcBorders>
            <w:vAlign w:val="top"/>
          </w:tcPr>
          <w:p w14:paraId="293C8415">
            <w:pPr>
              <w:rPr>
                <w:rFonts w:ascii="Arial"/>
                <w:color w:val="auto"/>
                <w:sz w:val="21"/>
              </w:rPr>
            </w:pPr>
          </w:p>
        </w:tc>
        <w:tc>
          <w:tcPr>
            <w:tcW w:w="1222" w:type="dxa"/>
            <w:vMerge w:val="continue"/>
            <w:tcBorders>
              <w:top w:val="nil"/>
              <w:bottom w:val="nil"/>
            </w:tcBorders>
            <w:vAlign w:val="top"/>
          </w:tcPr>
          <w:p w14:paraId="57E962B9">
            <w:pPr>
              <w:rPr>
                <w:rFonts w:ascii="Arial"/>
                <w:color w:val="auto"/>
                <w:sz w:val="21"/>
              </w:rPr>
            </w:pPr>
          </w:p>
        </w:tc>
        <w:tc>
          <w:tcPr>
            <w:tcW w:w="1816" w:type="dxa"/>
            <w:vAlign w:val="top"/>
          </w:tcPr>
          <w:p w14:paraId="5C766E1B">
            <w:pPr>
              <w:pStyle w:val="19"/>
              <w:spacing w:before="208" w:line="228" w:lineRule="auto"/>
              <w:ind w:left="284"/>
              <w:rPr>
                <w:color w:val="auto"/>
              </w:rPr>
            </w:pPr>
            <w:r>
              <w:rPr>
                <w:color w:val="auto"/>
                <w:spacing w:val="7"/>
              </w:rPr>
              <w:t>投标文件格式</w:t>
            </w:r>
          </w:p>
        </w:tc>
        <w:tc>
          <w:tcPr>
            <w:tcW w:w="6047" w:type="dxa"/>
            <w:vAlign w:val="top"/>
          </w:tcPr>
          <w:p w14:paraId="741C14AC">
            <w:pPr>
              <w:pStyle w:val="19"/>
              <w:spacing w:before="208" w:line="227" w:lineRule="auto"/>
              <w:ind w:left="116"/>
              <w:rPr>
                <w:color w:val="auto"/>
              </w:rPr>
            </w:pPr>
            <w:r>
              <w:rPr>
                <w:color w:val="auto"/>
                <w:spacing w:val="8"/>
              </w:rPr>
              <w:t>符合第七章</w:t>
            </w:r>
            <w:r>
              <w:rPr>
                <w:rFonts w:ascii="Times New Roman" w:hAnsi="Times New Roman" w:eastAsia="Times New Roman" w:cs="Times New Roman"/>
                <w:color w:val="auto"/>
                <w:spacing w:val="8"/>
              </w:rPr>
              <w:t>“</w:t>
            </w:r>
            <w:r>
              <w:rPr>
                <w:color w:val="auto"/>
                <w:spacing w:val="8"/>
              </w:rPr>
              <w:t>投标文件格式</w:t>
            </w:r>
            <w:r>
              <w:rPr>
                <w:rFonts w:ascii="Times New Roman" w:hAnsi="Times New Roman" w:eastAsia="Times New Roman" w:cs="Times New Roman"/>
                <w:color w:val="auto"/>
                <w:spacing w:val="8"/>
              </w:rPr>
              <w:t>”</w:t>
            </w:r>
            <w:r>
              <w:rPr>
                <w:color w:val="auto"/>
                <w:spacing w:val="8"/>
              </w:rPr>
              <w:t>的要求</w:t>
            </w:r>
          </w:p>
        </w:tc>
      </w:tr>
      <w:tr w14:paraId="3D28B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0" w:type="dxa"/>
            <w:vMerge w:val="continue"/>
            <w:tcBorders>
              <w:top w:val="nil"/>
              <w:bottom w:val="nil"/>
            </w:tcBorders>
            <w:vAlign w:val="top"/>
          </w:tcPr>
          <w:p w14:paraId="6C4CE4BF">
            <w:pPr>
              <w:rPr>
                <w:rFonts w:ascii="Arial"/>
                <w:color w:val="auto"/>
                <w:sz w:val="21"/>
              </w:rPr>
            </w:pPr>
          </w:p>
        </w:tc>
        <w:tc>
          <w:tcPr>
            <w:tcW w:w="1222" w:type="dxa"/>
            <w:vMerge w:val="continue"/>
            <w:tcBorders>
              <w:top w:val="nil"/>
              <w:bottom w:val="nil"/>
            </w:tcBorders>
            <w:vAlign w:val="top"/>
          </w:tcPr>
          <w:p w14:paraId="0EED6FA7">
            <w:pPr>
              <w:rPr>
                <w:rFonts w:ascii="Arial"/>
                <w:color w:val="auto"/>
                <w:sz w:val="21"/>
              </w:rPr>
            </w:pPr>
          </w:p>
        </w:tc>
        <w:tc>
          <w:tcPr>
            <w:tcW w:w="1816" w:type="dxa"/>
            <w:vAlign w:val="top"/>
          </w:tcPr>
          <w:p w14:paraId="1E006867">
            <w:pPr>
              <w:pStyle w:val="19"/>
              <w:spacing w:before="210" w:line="228" w:lineRule="auto"/>
              <w:ind w:left="282"/>
              <w:rPr>
                <w:color w:val="auto"/>
              </w:rPr>
            </w:pPr>
            <w:r>
              <w:rPr>
                <w:color w:val="auto"/>
                <w:spacing w:val="8"/>
              </w:rPr>
              <w:t>联合体投标人</w:t>
            </w:r>
          </w:p>
        </w:tc>
        <w:tc>
          <w:tcPr>
            <w:tcW w:w="6047" w:type="dxa"/>
            <w:vAlign w:val="top"/>
          </w:tcPr>
          <w:p w14:paraId="6CAA5DB5">
            <w:pPr>
              <w:pStyle w:val="19"/>
              <w:spacing w:before="209" w:line="227" w:lineRule="auto"/>
              <w:ind w:left="115"/>
              <w:rPr>
                <w:color w:val="auto"/>
              </w:rPr>
            </w:pPr>
            <w:r>
              <w:rPr>
                <w:color w:val="auto"/>
                <w:spacing w:val="9"/>
              </w:rPr>
              <w:t>提交联合体协议书，并明确联合体牵头人</w:t>
            </w:r>
          </w:p>
        </w:tc>
      </w:tr>
      <w:tr w14:paraId="58785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0" w:type="dxa"/>
            <w:vMerge w:val="continue"/>
            <w:tcBorders>
              <w:top w:val="nil"/>
              <w:bottom w:val="nil"/>
            </w:tcBorders>
            <w:vAlign w:val="top"/>
          </w:tcPr>
          <w:p w14:paraId="72E004A9">
            <w:pPr>
              <w:rPr>
                <w:rFonts w:ascii="Arial"/>
                <w:color w:val="auto"/>
                <w:sz w:val="21"/>
              </w:rPr>
            </w:pPr>
          </w:p>
        </w:tc>
        <w:tc>
          <w:tcPr>
            <w:tcW w:w="1222" w:type="dxa"/>
            <w:vMerge w:val="continue"/>
            <w:tcBorders>
              <w:top w:val="nil"/>
              <w:bottom w:val="nil"/>
            </w:tcBorders>
            <w:vAlign w:val="top"/>
          </w:tcPr>
          <w:p w14:paraId="1B861493">
            <w:pPr>
              <w:rPr>
                <w:rFonts w:ascii="Arial"/>
                <w:color w:val="auto"/>
                <w:sz w:val="21"/>
              </w:rPr>
            </w:pPr>
          </w:p>
        </w:tc>
        <w:tc>
          <w:tcPr>
            <w:tcW w:w="1816" w:type="dxa"/>
            <w:vAlign w:val="top"/>
          </w:tcPr>
          <w:p w14:paraId="0DFF25D3">
            <w:pPr>
              <w:pStyle w:val="19"/>
              <w:spacing w:before="210" w:line="226" w:lineRule="auto"/>
              <w:ind w:left="491"/>
              <w:rPr>
                <w:color w:val="auto"/>
              </w:rPr>
            </w:pPr>
            <w:r>
              <w:rPr>
                <w:color w:val="auto"/>
                <w:spacing w:val="8"/>
              </w:rPr>
              <w:t>报价唯一</w:t>
            </w:r>
          </w:p>
        </w:tc>
        <w:tc>
          <w:tcPr>
            <w:tcW w:w="6047" w:type="dxa"/>
            <w:vAlign w:val="top"/>
          </w:tcPr>
          <w:p w14:paraId="7A5EC778">
            <w:pPr>
              <w:pStyle w:val="19"/>
              <w:spacing w:before="210" w:line="226" w:lineRule="auto"/>
              <w:ind w:left="126"/>
              <w:rPr>
                <w:color w:val="auto"/>
              </w:rPr>
            </w:pPr>
            <w:r>
              <w:rPr>
                <w:color w:val="auto"/>
                <w:spacing w:val="7"/>
              </w:rPr>
              <w:t>只能有一个有效报价</w:t>
            </w:r>
          </w:p>
        </w:tc>
      </w:tr>
      <w:tr w14:paraId="2CCF0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0" w:type="dxa"/>
            <w:vMerge w:val="continue"/>
            <w:tcBorders>
              <w:top w:val="nil"/>
            </w:tcBorders>
            <w:vAlign w:val="top"/>
          </w:tcPr>
          <w:p w14:paraId="44BAEB61">
            <w:pPr>
              <w:rPr>
                <w:rFonts w:ascii="Arial"/>
                <w:color w:val="auto"/>
                <w:sz w:val="21"/>
              </w:rPr>
            </w:pPr>
          </w:p>
        </w:tc>
        <w:tc>
          <w:tcPr>
            <w:tcW w:w="1222" w:type="dxa"/>
            <w:vMerge w:val="continue"/>
            <w:tcBorders>
              <w:top w:val="nil"/>
            </w:tcBorders>
            <w:vAlign w:val="top"/>
          </w:tcPr>
          <w:p w14:paraId="78E7C922">
            <w:pPr>
              <w:rPr>
                <w:rFonts w:ascii="Arial"/>
                <w:color w:val="auto"/>
                <w:sz w:val="21"/>
              </w:rPr>
            </w:pPr>
          </w:p>
        </w:tc>
        <w:tc>
          <w:tcPr>
            <w:tcW w:w="1816" w:type="dxa"/>
            <w:vAlign w:val="top"/>
          </w:tcPr>
          <w:p w14:paraId="098C7DCC">
            <w:pPr>
              <w:spacing w:line="308" w:lineRule="auto"/>
              <w:rPr>
                <w:rFonts w:ascii="Arial"/>
                <w:color w:val="auto"/>
                <w:sz w:val="21"/>
              </w:rPr>
            </w:pPr>
          </w:p>
          <w:p w14:paraId="2627EFAE">
            <w:pPr>
              <w:spacing w:before="58" w:line="63" w:lineRule="exact"/>
              <w:ind w:left="717"/>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4"/>
                <w:position w:val="1"/>
                <w:sz w:val="20"/>
                <w:szCs w:val="20"/>
              </w:rPr>
              <w:t>……</w:t>
            </w:r>
          </w:p>
        </w:tc>
        <w:tc>
          <w:tcPr>
            <w:tcW w:w="6047" w:type="dxa"/>
            <w:vAlign w:val="top"/>
          </w:tcPr>
          <w:p w14:paraId="2B8EC7FF">
            <w:pPr>
              <w:spacing w:line="308" w:lineRule="auto"/>
              <w:rPr>
                <w:rFonts w:ascii="Arial"/>
                <w:color w:val="auto"/>
                <w:sz w:val="21"/>
              </w:rPr>
            </w:pPr>
          </w:p>
          <w:p w14:paraId="26B58010">
            <w:pPr>
              <w:spacing w:before="58" w:line="63" w:lineRule="exact"/>
              <w:ind w:left="2805"/>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4"/>
                <w:position w:val="1"/>
                <w:sz w:val="20"/>
                <w:szCs w:val="20"/>
              </w:rPr>
              <w:t>……</w:t>
            </w:r>
          </w:p>
        </w:tc>
      </w:tr>
      <w:tr w14:paraId="4E315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0" w:type="dxa"/>
            <w:vMerge w:val="restart"/>
            <w:tcBorders>
              <w:bottom w:val="nil"/>
            </w:tcBorders>
            <w:vAlign w:val="top"/>
          </w:tcPr>
          <w:p w14:paraId="0B5D93AB">
            <w:pPr>
              <w:spacing w:line="247" w:lineRule="auto"/>
              <w:rPr>
                <w:rFonts w:ascii="Arial"/>
                <w:color w:val="auto"/>
                <w:sz w:val="21"/>
              </w:rPr>
            </w:pPr>
          </w:p>
          <w:p w14:paraId="406C44FD">
            <w:pPr>
              <w:spacing w:line="248" w:lineRule="auto"/>
              <w:rPr>
                <w:rFonts w:ascii="Arial"/>
                <w:color w:val="auto"/>
                <w:sz w:val="21"/>
              </w:rPr>
            </w:pPr>
          </w:p>
          <w:p w14:paraId="688162EC">
            <w:pPr>
              <w:spacing w:line="248" w:lineRule="auto"/>
              <w:rPr>
                <w:rFonts w:ascii="Arial"/>
                <w:color w:val="auto"/>
                <w:sz w:val="21"/>
              </w:rPr>
            </w:pPr>
          </w:p>
          <w:p w14:paraId="141FA891">
            <w:pPr>
              <w:spacing w:line="248" w:lineRule="auto"/>
              <w:rPr>
                <w:rFonts w:ascii="Arial"/>
                <w:color w:val="auto"/>
                <w:sz w:val="21"/>
              </w:rPr>
            </w:pPr>
          </w:p>
          <w:p w14:paraId="0C79F054">
            <w:pPr>
              <w:spacing w:line="248" w:lineRule="auto"/>
              <w:rPr>
                <w:rFonts w:ascii="Arial"/>
                <w:color w:val="auto"/>
                <w:sz w:val="21"/>
              </w:rPr>
            </w:pPr>
          </w:p>
          <w:p w14:paraId="5266DFB3">
            <w:pPr>
              <w:spacing w:line="248" w:lineRule="auto"/>
              <w:rPr>
                <w:rFonts w:ascii="Arial"/>
                <w:color w:val="auto"/>
                <w:sz w:val="21"/>
              </w:rPr>
            </w:pPr>
          </w:p>
          <w:p w14:paraId="73570CBB">
            <w:pPr>
              <w:spacing w:line="248" w:lineRule="auto"/>
              <w:rPr>
                <w:rFonts w:ascii="Arial"/>
                <w:color w:val="auto"/>
                <w:sz w:val="21"/>
              </w:rPr>
            </w:pPr>
          </w:p>
          <w:p w14:paraId="574107DE">
            <w:pPr>
              <w:spacing w:line="248" w:lineRule="auto"/>
              <w:rPr>
                <w:rFonts w:ascii="Arial"/>
                <w:color w:val="auto"/>
                <w:sz w:val="21"/>
              </w:rPr>
            </w:pPr>
          </w:p>
          <w:p w14:paraId="3209C42D">
            <w:pPr>
              <w:spacing w:line="248" w:lineRule="auto"/>
              <w:rPr>
                <w:rFonts w:ascii="Arial"/>
                <w:color w:val="auto"/>
                <w:sz w:val="21"/>
              </w:rPr>
            </w:pPr>
          </w:p>
          <w:p w14:paraId="068EFA84">
            <w:pPr>
              <w:spacing w:line="248" w:lineRule="auto"/>
              <w:rPr>
                <w:rFonts w:ascii="Arial"/>
                <w:color w:val="auto"/>
                <w:sz w:val="21"/>
              </w:rPr>
            </w:pPr>
          </w:p>
          <w:p w14:paraId="1D4CC3FF">
            <w:pPr>
              <w:spacing w:line="248" w:lineRule="auto"/>
              <w:rPr>
                <w:rFonts w:ascii="Arial"/>
                <w:color w:val="auto"/>
                <w:sz w:val="21"/>
              </w:rPr>
            </w:pPr>
          </w:p>
          <w:p w14:paraId="00DE0034">
            <w:pPr>
              <w:spacing w:line="248" w:lineRule="auto"/>
              <w:rPr>
                <w:rFonts w:ascii="Arial"/>
                <w:color w:val="auto"/>
                <w:sz w:val="21"/>
              </w:rPr>
            </w:pPr>
          </w:p>
          <w:p w14:paraId="53B93D6D">
            <w:pPr>
              <w:spacing w:line="248" w:lineRule="auto"/>
              <w:rPr>
                <w:rFonts w:ascii="Arial"/>
                <w:color w:val="auto"/>
                <w:sz w:val="21"/>
              </w:rPr>
            </w:pPr>
          </w:p>
          <w:p w14:paraId="46539BCB">
            <w:pPr>
              <w:spacing w:line="248" w:lineRule="auto"/>
              <w:rPr>
                <w:rFonts w:ascii="Arial"/>
                <w:color w:val="auto"/>
                <w:sz w:val="21"/>
              </w:rPr>
            </w:pPr>
          </w:p>
          <w:p w14:paraId="4C6D6408">
            <w:pPr>
              <w:spacing w:before="57" w:line="195" w:lineRule="auto"/>
              <w:ind w:left="190"/>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sz w:val="20"/>
                <w:szCs w:val="20"/>
              </w:rPr>
              <w:t>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2"/>
                <w:sz w:val="20"/>
                <w:szCs w:val="20"/>
              </w:rPr>
              <w:t>1.2</w:t>
            </w:r>
          </w:p>
        </w:tc>
        <w:tc>
          <w:tcPr>
            <w:tcW w:w="1222" w:type="dxa"/>
            <w:vMerge w:val="restart"/>
            <w:tcBorders>
              <w:bottom w:val="nil"/>
            </w:tcBorders>
            <w:vAlign w:val="top"/>
          </w:tcPr>
          <w:p w14:paraId="026EDA5A">
            <w:pPr>
              <w:spacing w:line="246" w:lineRule="auto"/>
              <w:rPr>
                <w:rFonts w:ascii="Arial"/>
                <w:color w:val="auto"/>
                <w:sz w:val="21"/>
              </w:rPr>
            </w:pPr>
          </w:p>
          <w:p w14:paraId="65126598">
            <w:pPr>
              <w:spacing w:line="246" w:lineRule="auto"/>
              <w:rPr>
                <w:rFonts w:ascii="Arial"/>
                <w:color w:val="auto"/>
                <w:sz w:val="21"/>
              </w:rPr>
            </w:pPr>
          </w:p>
          <w:p w14:paraId="771E2656">
            <w:pPr>
              <w:spacing w:line="247" w:lineRule="auto"/>
              <w:rPr>
                <w:rFonts w:ascii="Arial"/>
                <w:color w:val="auto"/>
                <w:sz w:val="21"/>
              </w:rPr>
            </w:pPr>
          </w:p>
          <w:p w14:paraId="2D4FDFF5">
            <w:pPr>
              <w:spacing w:line="247" w:lineRule="auto"/>
              <w:rPr>
                <w:rFonts w:ascii="Arial"/>
                <w:color w:val="auto"/>
                <w:sz w:val="21"/>
              </w:rPr>
            </w:pPr>
          </w:p>
          <w:p w14:paraId="7833334B">
            <w:pPr>
              <w:spacing w:line="247" w:lineRule="auto"/>
              <w:rPr>
                <w:rFonts w:ascii="Arial"/>
                <w:color w:val="auto"/>
                <w:sz w:val="21"/>
              </w:rPr>
            </w:pPr>
          </w:p>
          <w:p w14:paraId="5521A913">
            <w:pPr>
              <w:spacing w:line="247" w:lineRule="auto"/>
              <w:rPr>
                <w:rFonts w:ascii="Arial"/>
                <w:color w:val="auto"/>
                <w:sz w:val="21"/>
              </w:rPr>
            </w:pPr>
          </w:p>
          <w:p w14:paraId="3105903D">
            <w:pPr>
              <w:spacing w:line="247" w:lineRule="auto"/>
              <w:rPr>
                <w:rFonts w:ascii="Arial"/>
                <w:color w:val="auto"/>
                <w:sz w:val="21"/>
              </w:rPr>
            </w:pPr>
          </w:p>
          <w:p w14:paraId="39A4F3C1">
            <w:pPr>
              <w:spacing w:line="247" w:lineRule="auto"/>
              <w:rPr>
                <w:rFonts w:ascii="Arial"/>
                <w:color w:val="auto"/>
                <w:sz w:val="21"/>
              </w:rPr>
            </w:pPr>
          </w:p>
          <w:p w14:paraId="2109D109">
            <w:pPr>
              <w:spacing w:line="247" w:lineRule="auto"/>
              <w:rPr>
                <w:rFonts w:ascii="Arial"/>
                <w:color w:val="auto"/>
                <w:sz w:val="21"/>
              </w:rPr>
            </w:pPr>
          </w:p>
          <w:p w14:paraId="2A6AF896">
            <w:pPr>
              <w:spacing w:line="247" w:lineRule="auto"/>
              <w:rPr>
                <w:rFonts w:ascii="Arial"/>
                <w:color w:val="auto"/>
                <w:sz w:val="21"/>
              </w:rPr>
            </w:pPr>
          </w:p>
          <w:p w14:paraId="2CDC5D04">
            <w:pPr>
              <w:spacing w:line="247" w:lineRule="auto"/>
              <w:rPr>
                <w:rFonts w:ascii="Arial"/>
                <w:color w:val="auto"/>
                <w:sz w:val="21"/>
              </w:rPr>
            </w:pPr>
          </w:p>
          <w:p w14:paraId="5A6EF5DE">
            <w:pPr>
              <w:spacing w:line="247" w:lineRule="auto"/>
              <w:rPr>
                <w:rFonts w:ascii="Arial"/>
                <w:color w:val="auto"/>
                <w:sz w:val="21"/>
              </w:rPr>
            </w:pPr>
          </w:p>
          <w:p w14:paraId="2296A2B3">
            <w:pPr>
              <w:spacing w:line="247" w:lineRule="auto"/>
              <w:rPr>
                <w:rFonts w:ascii="Arial"/>
                <w:color w:val="auto"/>
                <w:sz w:val="21"/>
              </w:rPr>
            </w:pPr>
          </w:p>
          <w:p w14:paraId="43B5F271">
            <w:pPr>
              <w:pStyle w:val="19"/>
              <w:spacing w:before="65" w:line="393" w:lineRule="auto"/>
              <w:ind w:left="404" w:right="191" w:hanging="200"/>
              <w:rPr>
                <w:color w:val="auto"/>
              </w:rPr>
            </w:pPr>
            <w:r>
              <w:rPr>
                <w:color w:val="auto"/>
                <w:spacing w:val="5"/>
              </w:rPr>
              <w:t>资格评审</w:t>
            </w:r>
            <w:r>
              <w:rPr>
                <w:color w:val="auto"/>
              </w:rPr>
              <w:t xml:space="preserve"> </w:t>
            </w:r>
            <w:r>
              <w:rPr>
                <w:color w:val="auto"/>
                <w:spacing w:val="4"/>
              </w:rPr>
              <w:t>标准</w:t>
            </w:r>
          </w:p>
        </w:tc>
        <w:tc>
          <w:tcPr>
            <w:tcW w:w="1816" w:type="dxa"/>
            <w:vAlign w:val="top"/>
          </w:tcPr>
          <w:p w14:paraId="52DBCC76">
            <w:pPr>
              <w:pStyle w:val="19"/>
              <w:spacing w:before="209" w:line="228" w:lineRule="auto"/>
              <w:ind w:left="499"/>
              <w:rPr>
                <w:color w:val="auto"/>
              </w:rPr>
            </w:pPr>
            <w:r>
              <w:rPr>
                <w:color w:val="auto"/>
                <w:spacing w:val="5"/>
              </w:rPr>
              <w:t>营业执照</w:t>
            </w:r>
          </w:p>
        </w:tc>
        <w:tc>
          <w:tcPr>
            <w:tcW w:w="6047" w:type="dxa"/>
            <w:vAlign w:val="top"/>
          </w:tcPr>
          <w:p w14:paraId="173EB968">
            <w:pPr>
              <w:pStyle w:val="19"/>
              <w:spacing w:before="209" w:line="228" w:lineRule="auto"/>
              <w:ind w:left="118"/>
              <w:rPr>
                <w:color w:val="auto"/>
              </w:rPr>
            </w:pPr>
            <w:r>
              <w:rPr>
                <w:color w:val="auto"/>
                <w:spacing w:val="8"/>
              </w:rPr>
              <w:t>具备有效的营业执照</w:t>
            </w:r>
          </w:p>
        </w:tc>
      </w:tr>
      <w:tr w14:paraId="25A64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0" w:type="dxa"/>
            <w:vMerge w:val="continue"/>
            <w:tcBorders>
              <w:top w:val="nil"/>
              <w:bottom w:val="nil"/>
            </w:tcBorders>
            <w:vAlign w:val="top"/>
          </w:tcPr>
          <w:p w14:paraId="713BAE4F">
            <w:pPr>
              <w:rPr>
                <w:rFonts w:ascii="Arial"/>
                <w:color w:val="auto"/>
                <w:sz w:val="21"/>
              </w:rPr>
            </w:pPr>
          </w:p>
        </w:tc>
        <w:tc>
          <w:tcPr>
            <w:tcW w:w="1222" w:type="dxa"/>
            <w:vMerge w:val="continue"/>
            <w:tcBorders>
              <w:top w:val="nil"/>
              <w:bottom w:val="nil"/>
            </w:tcBorders>
            <w:vAlign w:val="top"/>
          </w:tcPr>
          <w:p w14:paraId="2B2D69F7">
            <w:pPr>
              <w:rPr>
                <w:rFonts w:ascii="Arial"/>
                <w:color w:val="auto"/>
                <w:sz w:val="21"/>
              </w:rPr>
            </w:pPr>
          </w:p>
        </w:tc>
        <w:tc>
          <w:tcPr>
            <w:tcW w:w="1816" w:type="dxa"/>
            <w:vAlign w:val="top"/>
          </w:tcPr>
          <w:p w14:paraId="0F738085">
            <w:pPr>
              <w:pStyle w:val="19"/>
              <w:spacing w:before="210" w:line="228" w:lineRule="auto"/>
              <w:ind w:left="501"/>
              <w:rPr>
                <w:color w:val="auto"/>
              </w:rPr>
            </w:pPr>
            <w:r>
              <w:rPr>
                <w:color w:val="auto"/>
                <w:spacing w:val="5"/>
              </w:rPr>
              <w:t>资质等级</w:t>
            </w:r>
          </w:p>
        </w:tc>
        <w:tc>
          <w:tcPr>
            <w:tcW w:w="6047" w:type="dxa"/>
            <w:vAlign w:val="top"/>
          </w:tcPr>
          <w:p w14:paraId="469644D9">
            <w:pPr>
              <w:pStyle w:val="19"/>
              <w:spacing w:before="210" w:line="227" w:lineRule="auto"/>
              <w:ind w:left="116"/>
              <w:rPr>
                <w:color w:val="auto"/>
              </w:rPr>
            </w:pPr>
            <w:r>
              <w:rPr>
                <w:color w:val="auto"/>
                <w:spacing w:val="5"/>
              </w:rPr>
              <w:t>符合第二章</w:t>
            </w:r>
            <w:r>
              <w:rPr>
                <w:rFonts w:ascii="Times New Roman" w:hAnsi="Times New Roman" w:eastAsia="Times New Roman" w:cs="Times New Roman"/>
                <w:color w:val="auto"/>
                <w:spacing w:val="5"/>
              </w:rPr>
              <w:t>“</w:t>
            </w:r>
            <w:r>
              <w:rPr>
                <w:color w:val="auto"/>
                <w:spacing w:val="5"/>
              </w:rPr>
              <w:t>投标人须知</w:t>
            </w:r>
            <w:r>
              <w:rPr>
                <w:rFonts w:ascii="Times New Roman" w:hAnsi="Times New Roman" w:eastAsia="Times New Roman" w:cs="Times New Roman"/>
                <w:color w:val="auto"/>
                <w:spacing w:val="5"/>
              </w:rPr>
              <w:t>”</w:t>
            </w:r>
            <w:r>
              <w:rPr>
                <w:color w:val="auto"/>
                <w:spacing w:val="5"/>
              </w:rPr>
              <w:t>第</w:t>
            </w:r>
            <w:r>
              <w:rPr>
                <w:color w:val="auto"/>
                <w:spacing w:val="-23"/>
              </w:rPr>
              <w:t xml:space="preserve"> </w:t>
            </w:r>
            <w:r>
              <w:rPr>
                <w:rFonts w:ascii="Times New Roman" w:hAnsi="Times New Roman" w:eastAsia="Times New Roman" w:cs="Times New Roman"/>
                <w:color w:val="auto"/>
                <w:spacing w:val="5"/>
              </w:rPr>
              <w:t>1.4.</w:t>
            </w:r>
            <w:r>
              <w:rPr>
                <w:rFonts w:ascii="Times New Roman" w:hAnsi="Times New Roman" w:eastAsia="Times New Roman" w:cs="Times New Roman"/>
                <w:color w:val="auto"/>
                <w:spacing w:val="-25"/>
              </w:rPr>
              <w:t xml:space="preserve"> </w:t>
            </w:r>
            <w:r>
              <w:rPr>
                <w:rFonts w:ascii="Times New Roman" w:hAnsi="Times New Roman" w:eastAsia="Times New Roman" w:cs="Times New Roman"/>
                <w:color w:val="auto"/>
                <w:spacing w:val="5"/>
              </w:rPr>
              <w:t xml:space="preserve">1 </w:t>
            </w:r>
            <w:r>
              <w:rPr>
                <w:color w:val="auto"/>
                <w:spacing w:val="4"/>
              </w:rPr>
              <w:t>项规定</w:t>
            </w:r>
          </w:p>
        </w:tc>
      </w:tr>
      <w:tr w14:paraId="10B77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0" w:type="dxa"/>
            <w:vMerge w:val="continue"/>
            <w:tcBorders>
              <w:top w:val="nil"/>
              <w:bottom w:val="nil"/>
            </w:tcBorders>
            <w:vAlign w:val="top"/>
          </w:tcPr>
          <w:p w14:paraId="206874EE">
            <w:pPr>
              <w:rPr>
                <w:rFonts w:ascii="Arial"/>
                <w:color w:val="auto"/>
                <w:sz w:val="21"/>
              </w:rPr>
            </w:pPr>
          </w:p>
        </w:tc>
        <w:tc>
          <w:tcPr>
            <w:tcW w:w="1222" w:type="dxa"/>
            <w:vMerge w:val="continue"/>
            <w:tcBorders>
              <w:top w:val="nil"/>
              <w:bottom w:val="nil"/>
            </w:tcBorders>
            <w:vAlign w:val="top"/>
          </w:tcPr>
          <w:p w14:paraId="0A3EE27A">
            <w:pPr>
              <w:rPr>
                <w:rFonts w:ascii="Arial"/>
                <w:color w:val="auto"/>
                <w:sz w:val="21"/>
              </w:rPr>
            </w:pPr>
          </w:p>
        </w:tc>
        <w:tc>
          <w:tcPr>
            <w:tcW w:w="1816" w:type="dxa"/>
            <w:vAlign w:val="top"/>
          </w:tcPr>
          <w:p w14:paraId="511D0A86">
            <w:pPr>
              <w:pStyle w:val="19"/>
              <w:spacing w:before="208" w:line="228" w:lineRule="auto"/>
              <w:ind w:left="493"/>
              <w:rPr>
                <w:color w:val="auto"/>
              </w:rPr>
            </w:pPr>
            <w:r>
              <w:rPr>
                <w:color w:val="auto"/>
                <w:spacing w:val="7"/>
              </w:rPr>
              <w:t>财务状况</w:t>
            </w:r>
          </w:p>
        </w:tc>
        <w:tc>
          <w:tcPr>
            <w:tcW w:w="6047" w:type="dxa"/>
            <w:vAlign w:val="top"/>
          </w:tcPr>
          <w:p w14:paraId="54FA0929">
            <w:pPr>
              <w:pStyle w:val="19"/>
              <w:spacing w:before="175" w:line="227" w:lineRule="auto"/>
              <w:ind w:left="116"/>
              <w:rPr>
                <w:color w:val="auto"/>
              </w:rPr>
            </w:pPr>
            <w:r>
              <w:rPr>
                <w:color w:val="auto"/>
                <w:spacing w:val="5"/>
              </w:rPr>
              <w:t>符合第二章</w:t>
            </w:r>
            <w:r>
              <w:rPr>
                <w:rFonts w:ascii="Times New Roman" w:hAnsi="Times New Roman" w:eastAsia="Times New Roman" w:cs="Times New Roman"/>
                <w:color w:val="auto"/>
                <w:spacing w:val="5"/>
              </w:rPr>
              <w:t>“</w:t>
            </w:r>
            <w:r>
              <w:rPr>
                <w:color w:val="auto"/>
                <w:spacing w:val="5"/>
              </w:rPr>
              <w:t>投标人须知</w:t>
            </w:r>
            <w:r>
              <w:rPr>
                <w:rFonts w:ascii="Times New Roman" w:hAnsi="Times New Roman" w:eastAsia="Times New Roman" w:cs="Times New Roman"/>
                <w:color w:val="auto"/>
                <w:spacing w:val="5"/>
              </w:rPr>
              <w:t>”</w:t>
            </w:r>
            <w:r>
              <w:rPr>
                <w:color w:val="auto"/>
                <w:spacing w:val="5"/>
              </w:rPr>
              <w:t>第</w:t>
            </w:r>
            <w:r>
              <w:rPr>
                <w:color w:val="auto"/>
                <w:spacing w:val="-23"/>
              </w:rPr>
              <w:t xml:space="preserve"> </w:t>
            </w:r>
            <w:r>
              <w:rPr>
                <w:rFonts w:ascii="Times New Roman" w:hAnsi="Times New Roman" w:eastAsia="Times New Roman" w:cs="Times New Roman"/>
                <w:color w:val="auto"/>
                <w:spacing w:val="5"/>
              </w:rPr>
              <w:t>1.4.</w:t>
            </w:r>
            <w:r>
              <w:rPr>
                <w:rFonts w:ascii="Times New Roman" w:hAnsi="Times New Roman" w:eastAsia="Times New Roman" w:cs="Times New Roman"/>
                <w:color w:val="auto"/>
                <w:spacing w:val="-25"/>
              </w:rPr>
              <w:t xml:space="preserve"> </w:t>
            </w:r>
            <w:r>
              <w:rPr>
                <w:rFonts w:ascii="Times New Roman" w:hAnsi="Times New Roman" w:eastAsia="Times New Roman" w:cs="Times New Roman"/>
                <w:color w:val="auto"/>
                <w:spacing w:val="5"/>
              </w:rPr>
              <w:t xml:space="preserve">1 </w:t>
            </w:r>
            <w:r>
              <w:rPr>
                <w:color w:val="auto"/>
                <w:spacing w:val="4"/>
              </w:rPr>
              <w:t>项规定</w:t>
            </w:r>
          </w:p>
        </w:tc>
      </w:tr>
      <w:tr w14:paraId="40A46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0" w:type="dxa"/>
            <w:vMerge w:val="continue"/>
            <w:tcBorders>
              <w:top w:val="nil"/>
              <w:bottom w:val="nil"/>
            </w:tcBorders>
            <w:vAlign w:val="top"/>
          </w:tcPr>
          <w:p w14:paraId="3C988F59">
            <w:pPr>
              <w:rPr>
                <w:rFonts w:ascii="Arial"/>
                <w:color w:val="auto"/>
                <w:sz w:val="21"/>
              </w:rPr>
            </w:pPr>
          </w:p>
        </w:tc>
        <w:tc>
          <w:tcPr>
            <w:tcW w:w="1222" w:type="dxa"/>
            <w:vMerge w:val="continue"/>
            <w:tcBorders>
              <w:top w:val="nil"/>
              <w:bottom w:val="nil"/>
            </w:tcBorders>
            <w:vAlign w:val="top"/>
          </w:tcPr>
          <w:p w14:paraId="045466F7">
            <w:pPr>
              <w:rPr>
                <w:rFonts w:ascii="Arial"/>
                <w:color w:val="auto"/>
                <w:sz w:val="21"/>
              </w:rPr>
            </w:pPr>
          </w:p>
        </w:tc>
        <w:tc>
          <w:tcPr>
            <w:tcW w:w="1816" w:type="dxa"/>
            <w:vAlign w:val="top"/>
          </w:tcPr>
          <w:p w14:paraId="5D2D92C9">
            <w:pPr>
              <w:pStyle w:val="19"/>
              <w:spacing w:before="209" w:line="228" w:lineRule="auto"/>
              <w:ind w:left="281"/>
              <w:rPr>
                <w:color w:val="auto"/>
              </w:rPr>
            </w:pPr>
            <w:r>
              <w:rPr>
                <w:color w:val="auto"/>
                <w:spacing w:val="8"/>
              </w:rPr>
              <w:t>类似项目业绩</w:t>
            </w:r>
          </w:p>
        </w:tc>
        <w:tc>
          <w:tcPr>
            <w:tcW w:w="6047" w:type="dxa"/>
            <w:vAlign w:val="top"/>
          </w:tcPr>
          <w:p w14:paraId="5B251E8F">
            <w:pPr>
              <w:pStyle w:val="19"/>
              <w:spacing w:before="173" w:line="227" w:lineRule="auto"/>
              <w:ind w:left="116"/>
              <w:rPr>
                <w:color w:val="auto"/>
              </w:rPr>
            </w:pPr>
            <w:r>
              <w:rPr>
                <w:color w:val="auto"/>
                <w:spacing w:val="5"/>
              </w:rPr>
              <w:t>符合第二章</w:t>
            </w:r>
            <w:r>
              <w:rPr>
                <w:rFonts w:ascii="Times New Roman" w:hAnsi="Times New Roman" w:eastAsia="Times New Roman" w:cs="Times New Roman"/>
                <w:color w:val="auto"/>
                <w:spacing w:val="5"/>
              </w:rPr>
              <w:t>“</w:t>
            </w:r>
            <w:r>
              <w:rPr>
                <w:color w:val="auto"/>
                <w:spacing w:val="5"/>
              </w:rPr>
              <w:t>投标人须知</w:t>
            </w:r>
            <w:r>
              <w:rPr>
                <w:rFonts w:ascii="Times New Roman" w:hAnsi="Times New Roman" w:eastAsia="Times New Roman" w:cs="Times New Roman"/>
                <w:color w:val="auto"/>
                <w:spacing w:val="5"/>
              </w:rPr>
              <w:t>”</w:t>
            </w:r>
            <w:r>
              <w:rPr>
                <w:color w:val="auto"/>
                <w:spacing w:val="5"/>
              </w:rPr>
              <w:t>第</w:t>
            </w:r>
            <w:r>
              <w:rPr>
                <w:color w:val="auto"/>
                <w:spacing w:val="-23"/>
              </w:rPr>
              <w:t xml:space="preserve"> </w:t>
            </w:r>
            <w:r>
              <w:rPr>
                <w:rFonts w:ascii="Times New Roman" w:hAnsi="Times New Roman" w:eastAsia="Times New Roman" w:cs="Times New Roman"/>
                <w:color w:val="auto"/>
                <w:spacing w:val="5"/>
              </w:rPr>
              <w:t>1.4.</w:t>
            </w:r>
            <w:r>
              <w:rPr>
                <w:rFonts w:ascii="Times New Roman" w:hAnsi="Times New Roman" w:eastAsia="Times New Roman" w:cs="Times New Roman"/>
                <w:color w:val="auto"/>
                <w:spacing w:val="-25"/>
              </w:rPr>
              <w:t xml:space="preserve"> </w:t>
            </w:r>
            <w:r>
              <w:rPr>
                <w:rFonts w:ascii="Times New Roman" w:hAnsi="Times New Roman" w:eastAsia="Times New Roman" w:cs="Times New Roman"/>
                <w:color w:val="auto"/>
                <w:spacing w:val="5"/>
              </w:rPr>
              <w:t xml:space="preserve">1 </w:t>
            </w:r>
            <w:r>
              <w:rPr>
                <w:color w:val="auto"/>
                <w:spacing w:val="4"/>
              </w:rPr>
              <w:t>项规定</w:t>
            </w:r>
          </w:p>
        </w:tc>
      </w:tr>
      <w:tr w14:paraId="2C30ED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50" w:type="dxa"/>
            <w:vMerge w:val="continue"/>
            <w:tcBorders>
              <w:top w:val="nil"/>
              <w:bottom w:val="nil"/>
            </w:tcBorders>
            <w:vAlign w:val="top"/>
          </w:tcPr>
          <w:p w14:paraId="6A9DF0FE">
            <w:pPr>
              <w:rPr>
                <w:rFonts w:ascii="Arial"/>
                <w:color w:val="auto"/>
                <w:sz w:val="21"/>
              </w:rPr>
            </w:pPr>
          </w:p>
        </w:tc>
        <w:tc>
          <w:tcPr>
            <w:tcW w:w="1222" w:type="dxa"/>
            <w:vMerge w:val="continue"/>
            <w:tcBorders>
              <w:top w:val="nil"/>
              <w:bottom w:val="nil"/>
            </w:tcBorders>
            <w:vAlign w:val="top"/>
          </w:tcPr>
          <w:p w14:paraId="19302785">
            <w:pPr>
              <w:rPr>
                <w:rFonts w:ascii="Arial"/>
                <w:color w:val="auto"/>
                <w:sz w:val="21"/>
              </w:rPr>
            </w:pPr>
          </w:p>
        </w:tc>
        <w:tc>
          <w:tcPr>
            <w:tcW w:w="1816" w:type="dxa"/>
            <w:vAlign w:val="top"/>
          </w:tcPr>
          <w:p w14:paraId="64930D88">
            <w:pPr>
              <w:pStyle w:val="19"/>
              <w:spacing w:before="210" w:line="227" w:lineRule="auto"/>
              <w:ind w:left="701"/>
              <w:rPr>
                <w:color w:val="auto"/>
              </w:rPr>
            </w:pPr>
            <w:r>
              <w:rPr>
                <w:color w:val="auto"/>
                <w:spacing w:val="4"/>
              </w:rPr>
              <w:t>信誉</w:t>
            </w:r>
          </w:p>
        </w:tc>
        <w:tc>
          <w:tcPr>
            <w:tcW w:w="6047" w:type="dxa"/>
            <w:vAlign w:val="top"/>
          </w:tcPr>
          <w:p w14:paraId="426C27D9">
            <w:pPr>
              <w:pStyle w:val="19"/>
              <w:spacing w:before="174" w:line="227" w:lineRule="auto"/>
              <w:ind w:left="116"/>
              <w:rPr>
                <w:color w:val="auto"/>
              </w:rPr>
            </w:pPr>
            <w:r>
              <w:rPr>
                <w:color w:val="auto"/>
                <w:spacing w:val="5"/>
              </w:rPr>
              <w:t>符合第二章</w:t>
            </w:r>
            <w:r>
              <w:rPr>
                <w:rFonts w:ascii="Times New Roman" w:hAnsi="Times New Roman" w:eastAsia="Times New Roman" w:cs="Times New Roman"/>
                <w:color w:val="auto"/>
                <w:spacing w:val="5"/>
              </w:rPr>
              <w:t>“</w:t>
            </w:r>
            <w:r>
              <w:rPr>
                <w:color w:val="auto"/>
                <w:spacing w:val="5"/>
              </w:rPr>
              <w:t>投标人须知</w:t>
            </w:r>
            <w:r>
              <w:rPr>
                <w:rFonts w:ascii="Times New Roman" w:hAnsi="Times New Roman" w:eastAsia="Times New Roman" w:cs="Times New Roman"/>
                <w:color w:val="auto"/>
                <w:spacing w:val="5"/>
              </w:rPr>
              <w:t>”</w:t>
            </w:r>
            <w:r>
              <w:rPr>
                <w:color w:val="auto"/>
                <w:spacing w:val="5"/>
              </w:rPr>
              <w:t>第</w:t>
            </w:r>
            <w:r>
              <w:rPr>
                <w:color w:val="auto"/>
                <w:spacing w:val="-23"/>
              </w:rPr>
              <w:t xml:space="preserve"> </w:t>
            </w:r>
            <w:r>
              <w:rPr>
                <w:rFonts w:ascii="Times New Roman" w:hAnsi="Times New Roman" w:eastAsia="Times New Roman" w:cs="Times New Roman"/>
                <w:color w:val="auto"/>
                <w:spacing w:val="5"/>
              </w:rPr>
              <w:t>1.4.</w:t>
            </w:r>
            <w:r>
              <w:rPr>
                <w:rFonts w:ascii="Times New Roman" w:hAnsi="Times New Roman" w:eastAsia="Times New Roman" w:cs="Times New Roman"/>
                <w:color w:val="auto"/>
                <w:spacing w:val="-25"/>
              </w:rPr>
              <w:t xml:space="preserve"> </w:t>
            </w:r>
            <w:r>
              <w:rPr>
                <w:rFonts w:ascii="Times New Roman" w:hAnsi="Times New Roman" w:eastAsia="Times New Roman" w:cs="Times New Roman"/>
                <w:color w:val="auto"/>
                <w:spacing w:val="5"/>
              </w:rPr>
              <w:t xml:space="preserve">1 </w:t>
            </w:r>
            <w:r>
              <w:rPr>
                <w:color w:val="auto"/>
                <w:spacing w:val="4"/>
              </w:rPr>
              <w:t>项规定</w:t>
            </w:r>
          </w:p>
        </w:tc>
      </w:tr>
      <w:tr w14:paraId="20275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0" w:type="dxa"/>
            <w:vMerge w:val="continue"/>
            <w:tcBorders>
              <w:top w:val="nil"/>
              <w:bottom w:val="nil"/>
            </w:tcBorders>
            <w:vAlign w:val="top"/>
          </w:tcPr>
          <w:p w14:paraId="0BE5B288">
            <w:pPr>
              <w:rPr>
                <w:rFonts w:ascii="Arial"/>
                <w:color w:val="auto"/>
                <w:sz w:val="21"/>
              </w:rPr>
            </w:pPr>
          </w:p>
        </w:tc>
        <w:tc>
          <w:tcPr>
            <w:tcW w:w="1222" w:type="dxa"/>
            <w:vMerge w:val="continue"/>
            <w:tcBorders>
              <w:top w:val="nil"/>
              <w:bottom w:val="nil"/>
            </w:tcBorders>
            <w:vAlign w:val="top"/>
          </w:tcPr>
          <w:p w14:paraId="4C04311C">
            <w:pPr>
              <w:rPr>
                <w:rFonts w:ascii="Arial"/>
                <w:color w:val="auto"/>
                <w:sz w:val="21"/>
              </w:rPr>
            </w:pPr>
          </w:p>
        </w:tc>
        <w:tc>
          <w:tcPr>
            <w:tcW w:w="1816" w:type="dxa"/>
            <w:vAlign w:val="top"/>
          </w:tcPr>
          <w:p w14:paraId="73DD4D04">
            <w:pPr>
              <w:pStyle w:val="19"/>
              <w:spacing w:before="210" w:line="228" w:lineRule="auto"/>
              <w:ind w:firstLine="212" w:firstLineChars="100"/>
              <w:rPr>
                <w:rFonts w:hint="default" w:eastAsia="宋体"/>
                <w:color w:val="auto"/>
                <w:lang w:val="en-US" w:eastAsia="zh-CN"/>
              </w:rPr>
            </w:pPr>
            <w:r>
              <w:rPr>
                <w:color w:val="auto"/>
                <w:spacing w:val="6"/>
              </w:rPr>
              <w:t>项目</w:t>
            </w:r>
            <w:r>
              <w:rPr>
                <w:rFonts w:hint="eastAsia"/>
                <w:color w:val="auto"/>
                <w:spacing w:val="6"/>
                <w:lang w:val="en-US" w:eastAsia="zh-CN"/>
              </w:rPr>
              <w:t>总负责人</w:t>
            </w:r>
          </w:p>
        </w:tc>
        <w:tc>
          <w:tcPr>
            <w:tcW w:w="6047" w:type="dxa"/>
            <w:vAlign w:val="top"/>
          </w:tcPr>
          <w:p w14:paraId="74441D00">
            <w:pPr>
              <w:pStyle w:val="19"/>
              <w:spacing w:before="209" w:line="227" w:lineRule="auto"/>
              <w:ind w:left="116"/>
              <w:rPr>
                <w:color w:val="auto"/>
              </w:rPr>
            </w:pPr>
            <w:r>
              <w:rPr>
                <w:color w:val="auto"/>
                <w:spacing w:val="5"/>
              </w:rPr>
              <w:t>符合第二章</w:t>
            </w:r>
            <w:r>
              <w:rPr>
                <w:rFonts w:ascii="Times New Roman" w:hAnsi="Times New Roman" w:eastAsia="Times New Roman" w:cs="Times New Roman"/>
                <w:color w:val="auto"/>
                <w:spacing w:val="5"/>
              </w:rPr>
              <w:t>“</w:t>
            </w:r>
            <w:r>
              <w:rPr>
                <w:color w:val="auto"/>
                <w:spacing w:val="5"/>
              </w:rPr>
              <w:t>投标人须知</w:t>
            </w:r>
            <w:r>
              <w:rPr>
                <w:rFonts w:ascii="Times New Roman" w:hAnsi="Times New Roman" w:eastAsia="Times New Roman" w:cs="Times New Roman"/>
                <w:color w:val="auto"/>
                <w:spacing w:val="5"/>
              </w:rPr>
              <w:t>”</w:t>
            </w:r>
            <w:r>
              <w:rPr>
                <w:color w:val="auto"/>
                <w:spacing w:val="5"/>
              </w:rPr>
              <w:t>第</w:t>
            </w:r>
            <w:r>
              <w:rPr>
                <w:color w:val="auto"/>
                <w:spacing w:val="-23"/>
              </w:rPr>
              <w:t xml:space="preserve"> </w:t>
            </w:r>
            <w:r>
              <w:rPr>
                <w:rFonts w:ascii="Times New Roman" w:hAnsi="Times New Roman" w:eastAsia="Times New Roman" w:cs="Times New Roman"/>
                <w:color w:val="auto"/>
                <w:spacing w:val="5"/>
              </w:rPr>
              <w:t>1.4.</w:t>
            </w:r>
            <w:r>
              <w:rPr>
                <w:rFonts w:ascii="Times New Roman" w:hAnsi="Times New Roman" w:eastAsia="Times New Roman" w:cs="Times New Roman"/>
                <w:color w:val="auto"/>
                <w:spacing w:val="-25"/>
              </w:rPr>
              <w:t xml:space="preserve"> </w:t>
            </w:r>
            <w:r>
              <w:rPr>
                <w:rFonts w:ascii="Times New Roman" w:hAnsi="Times New Roman" w:eastAsia="Times New Roman" w:cs="Times New Roman"/>
                <w:color w:val="auto"/>
                <w:spacing w:val="5"/>
              </w:rPr>
              <w:t xml:space="preserve">1 </w:t>
            </w:r>
            <w:r>
              <w:rPr>
                <w:color w:val="auto"/>
                <w:spacing w:val="4"/>
              </w:rPr>
              <w:t>项规定</w:t>
            </w:r>
          </w:p>
        </w:tc>
      </w:tr>
      <w:tr w14:paraId="020D0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0" w:type="dxa"/>
            <w:vMerge w:val="continue"/>
            <w:tcBorders>
              <w:top w:val="nil"/>
              <w:bottom w:val="nil"/>
            </w:tcBorders>
            <w:vAlign w:val="top"/>
          </w:tcPr>
          <w:p w14:paraId="632D944C">
            <w:pPr>
              <w:rPr>
                <w:rFonts w:ascii="Arial"/>
                <w:color w:val="auto"/>
                <w:sz w:val="21"/>
              </w:rPr>
            </w:pPr>
          </w:p>
        </w:tc>
        <w:tc>
          <w:tcPr>
            <w:tcW w:w="1222" w:type="dxa"/>
            <w:vMerge w:val="continue"/>
            <w:tcBorders>
              <w:top w:val="nil"/>
              <w:bottom w:val="nil"/>
            </w:tcBorders>
            <w:vAlign w:val="top"/>
          </w:tcPr>
          <w:p w14:paraId="539B3C03">
            <w:pPr>
              <w:rPr>
                <w:rFonts w:ascii="Arial"/>
                <w:color w:val="auto"/>
                <w:sz w:val="21"/>
              </w:rPr>
            </w:pPr>
          </w:p>
        </w:tc>
        <w:tc>
          <w:tcPr>
            <w:tcW w:w="1816" w:type="dxa"/>
            <w:vAlign w:val="top"/>
          </w:tcPr>
          <w:p w14:paraId="2704905A">
            <w:pPr>
              <w:pStyle w:val="19"/>
              <w:spacing w:before="210" w:line="228" w:lineRule="auto"/>
              <w:ind w:left="177"/>
              <w:rPr>
                <w:color w:val="auto"/>
              </w:rPr>
            </w:pPr>
            <w:r>
              <w:rPr>
                <w:color w:val="auto"/>
                <w:spacing w:val="8"/>
              </w:rPr>
              <w:t>勘察设计负责人</w:t>
            </w:r>
          </w:p>
        </w:tc>
        <w:tc>
          <w:tcPr>
            <w:tcW w:w="6047" w:type="dxa"/>
            <w:vAlign w:val="top"/>
          </w:tcPr>
          <w:p w14:paraId="19E992A5">
            <w:pPr>
              <w:pStyle w:val="19"/>
              <w:spacing w:before="210" w:line="227" w:lineRule="auto"/>
              <w:ind w:left="116"/>
              <w:rPr>
                <w:color w:val="auto"/>
              </w:rPr>
            </w:pPr>
            <w:r>
              <w:rPr>
                <w:color w:val="auto"/>
                <w:spacing w:val="5"/>
              </w:rPr>
              <w:t>符合第二章</w:t>
            </w:r>
            <w:r>
              <w:rPr>
                <w:rFonts w:ascii="Times New Roman" w:hAnsi="Times New Roman" w:eastAsia="Times New Roman" w:cs="Times New Roman"/>
                <w:color w:val="auto"/>
                <w:spacing w:val="5"/>
              </w:rPr>
              <w:t>“</w:t>
            </w:r>
            <w:r>
              <w:rPr>
                <w:color w:val="auto"/>
                <w:spacing w:val="5"/>
              </w:rPr>
              <w:t>投标人须知</w:t>
            </w:r>
            <w:r>
              <w:rPr>
                <w:rFonts w:ascii="Times New Roman" w:hAnsi="Times New Roman" w:eastAsia="Times New Roman" w:cs="Times New Roman"/>
                <w:color w:val="auto"/>
                <w:spacing w:val="5"/>
              </w:rPr>
              <w:t>”</w:t>
            </w:r>
            <w:r>
              <w:rPr>
                <w:color w:val="auto"/>
                <w:spacing w:val="5"/>
              </w:rPr>
              <w:t>第</w:t>
            </w:r>
            <w:r>
              <w:rPr>
                <w:color w:val="auto"/>
                <w:spacing w:val="-23"/>
              </w:rPr>
              <w:t xml:space="preserve"> </w:t>
            </w:r>
            <w:r>
              <w:rPr>
                <w:rFonts w:ascii="Times New Roman" w:hAnsi="Times New Roman" w:eastAsia="Times New Roman" w:cs="Times New Roman"/>
                <w:color w:val="auto"/>
                <w:spacing w:val="5"/>
              </w:rPr>
              <w:t>1.4.</w:t>
            </w:r>
            <w:r>
              <w:rPr>
                <w:rFonts w:ascii="Times New Roman" w:hAnsi="Times New Roman" w:eastAsia="Times New Roman" w:cs="Times New Roman"/>
                <w:color w:val="auto"/>
                <w:spacing w:val="-25"/>
              </w:rPr>
              <w:t xml:space="preserve"> </w:t>
            </w:r>
            <w:r>
              <w:rPr>
                <w:rFonts w:ascii="Times New Roman" w:hAnsi="Times New Roman" w:eastAsia="Times New Roman" w:cs="Times New Roman"/>
                <w:color w:val="auto"/>
                <w:spacing w:val="5"/>
              </w:rPr>
              <w:t xml:space="preserve">1 </w:t>
            </w:r>
            <w:r>
              <w:rPr>
                <w:color w:val="auto"/>
                <w:spacing w:val="4"/>
              </w:rPr>
              <w:t>项规定</w:t>
            </w:r>
          </w:p>
        </w:tc>
      </w:tr>
      <w:tr w14:paraId="0098D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0" w:type="dxa"/>
            <w:vMerge w:val="continue"/>
            <w:tcBorders>
              <w:top w:val="nil"/>
              <w:bottom w:val="nil"/>
            </w:tcBorders>
            <w:vAlign w:val="top"/>
          </w:tcPr>
          <w:p w14:paraId="1A61F2BB">
            <w:pPr>
              <w:rPr>
                <w:rFonts w:ascii="Arial"/>
                <w:color w:val="auto"/>
                <w:sz w:val="21"/>
              </w:rPr>
            </w:pPr>
          </w:p>
        </w:tc>
        <w:tc>
          <w:tcPr>
            <w:tcW w:w="1222" w:type="dxa"/>
            <w:vMerge w:val="continue"/>
            <w:tcBorders>
              <w:top w:val="nil"/>
              <w:bottom w:val="nil"/>
            </w:tcBorders>
            <w:vAlign w:val="top"/>
          </w:tcPr>
          <w:p w14:paraId="79F99115">
            <w:pPr>
              <w:rPr>
                <w:rFonts w:ascii="Arial"/>
                <w:color w:val="auto"/>
                <w:sz w:val="21"/>
              </w:rPr>
            </w:pPr>
          </w:p>
        </w:tc>
        <w:tc>
          <w:tcPr>
            <w:tcW w:w="1816" w:type="dxa"/>
            <w:vAlign w:val="top"/>
          </w:tcPr>
          <w:p w14:paraId="72AD4160">
            <w:pPr>
              <w:pStyle w:val="19"/>
              <w:spacing w:before="211" w:line="228" w:lineRule="auto"/>
              <w:ind w:left="386"/>
              <w:rPr>
                <w:color w:val="auto"/>
              </w:rPr>
            </w:pPr>
            <w:r>
              <w:rPr>
                <w:color w:val="auto"/>
                <w:spacing w:val="8"/>
              </w:rPr>
              <w:t>施工负责人</w:t>
            </w:r>
          </w:p>
        </w:tc>
        <w:tc>
          <w:tcPr>
            <w:tcW w:w="6047" w:type="dxa"/>
            <w:vAlign w:val="top"/>
          </w:tcPr>
          <w:p w14:paraId="3757142F">
            <w:pPr>
              <w:pStyle w:val="19"/>
              <w:spacing w:before="211" w:line="227" w:lineRule="auto"/>
              <w:ind w:left="116"/>
              <w:rPr>
                <w:color w:val="auto"/>
              </w:rPr>
            </w:pPr>
            <w:r>
              <w:rPr>
                <w:color w:val="auto"/>
                <w:spacing w:val="5"/>
              </w:rPr>
              <w:t>符合第二章</w:t>
            </w:r>
            <w:r>
              <w:rPr>
                <w:rFonts w:ascii="Times New Roman" w:hAnsi="Times New Roman" w:eastAsia="Times New Roman" w:cs="Times New Roman"/>
                <w:color w:val="auto"/>
                <w:spacing w:val="5"/>
              </w:rPr>
              <w:t>“</w:t>
            </w:r>
            <w:r>
              <w:rPr>
                <w:color w:val="auto"/>
                <w:spacing w:val="5"/>
              </w:rPr>
              <w:t>投标人须知</w:t>
            </w:r>
            <w:r>
              <w:rPr>
                <w:rFonts w:ascii="Times New Roman" w:hAnsi="Times New Roman" w:eastAsia="Times New Roman" w:cs="Times New Roman"/>
                <w:color w:val="auto"/>
                <w:spacing w:val="5"/>
              </w:rPr>
              <w:t>”</w:t>
            </w:r>
            <w:r>
              <w:rPr>
                <w:color w:val="auto"/>
                <w:spacing w:val="5"/>
              </w:rPr>
              <w:t>第</w:t>
            </w:r>
            <w:r>
              <w:rPr>
                <w:color w:val="auto"/>
                <w:spacing w:val="-23"/>
              </w:rPr>
              <w:t xml:space="preserve"> </w:t>
            </w:r>
            <w:r>
              <w:rPr>
                <w:rFonts w:ascii="Times New Roman" w:hAnsi="Times New Roman" w:eastAsia="Times New Roman" w:cs="Times New Roman"/>
                <w:color w:val="auto"/>
                <w:spacing w:val="5"/>
              </w:rPr>
              <w:t>1.4.</w:t>
            </w:r>
            <w:r>
              <w:rPr>
                <w:rFonts w:ascii="Times New Roman" w:hAnsi="Times New Roman" w:eastAsia="Times New Roman" w:cs="Times New Roman"/>
                <w:color w:val="auto"/>
                <w:spacing w:val="-25"/>
              </w:rPr>
              <w:t xml:space="preserve"> </w:t>
            </w:r>
            <w:r>
              <w:rPr>
                <w:rFonts w:ascii="Times New Roman" w:hAnsi="Times New Roman" w:eastAsia="Times New Roman" w:cs="Times New Roman"/>
                <w:color w:val="auto"/>
                <w:spacing w:val="5"/>
              </w:rPr>
              <w:t xml:space="preserve">1 </w:t>
            </w:r>
            <w:r>
              <w:rPr>
                <w:color w:val="auto"/>
                <w:spacing w:val="4"/>
              </w:rPr>
              <w:t>项规定</w:t>
            </w:r>
          </w:p>
        </w:tc>
      </w:tr>
      <w:tr w14:paraId="14D33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0" w:type="dxa"/>
            <w:vMerge w:val="continue"/>
            <w:tcBorders>
              <w:top w:val="nil"/>
              <w:bottom w:val="nil"/>
            </w:tcBorders>
            <w:vAlign w:val="top"/>
          </w:tcPr>
          <w:p w14:paraId="3C11E8FB">
            <w:pPr>
              <w:rPr>
                <w:rFonts w:ascii="Arial"/>
                <w:color w:val="auto"/>
                <w:sz w:val="21"/>
              </w:rPr>
            </w:pPr>
          </w:p>
        </w:tc>
        <w:tc>
          <w:tcPr>
            <w:tcW w:w="1222" w:type="dxa"/>
            <w:vMerge w:val="continue"/>
            <w:tcBorders>
              <w:top w:val="nil"/>
              <w:bottom w:val="nil"/>
            </w:tcBorders>
            <w:vAlign w:val="top"/>
          </w:tcPr>
          <w:p w14:paraId="2844FA49">
            <w:pPr>
              <w:rPr>
                <w:rFonts w:ascii="Arial"/>
                <w:color w:val="auto"/>
                <w:sz w:val="21"/>
              </w:rPr>
            </w:pPr>
          </w:p>
        </w:tc>
        <w:tc>
          <w:tcPr>
            <w:tcW w:w="1816" w:type="dxa"/>
            <w:vAlign w:val="top"/>
          </w:tcPr>
          <w:p w14:paraId="66A004C0">
            <w:pPr>
              <w:pStyle w:val="19"/>
              <w:spacing w:before="209" w:line="227" w:lineRule="auto"/>
              <w:ind w:left="280"/>
              <w:rPr>
                <w:color w:val="auto"/>
              </w:rPr>
            </w:pPr>
            <w:r>
              <w:rPr>
                <w:color w:val="auto"/>
                <w:spacing w:val="8"/>
              </w:rPr>
              <w:t>施工机械设备</w:t>
            </w:r>
          </w:p>
        </w:tc>
        <w:tc>
          <w:tcPr>
            <w:tcW w:w="6047" w:type="dxa"/>
            <w:vAlign w:val="top"/>
          </w:tcPr>
          <w:p w14:paraId="38135694">
            <w:pPr>
              <w:pStyle w:val="19"/>
              <w:spacing w:before="209" w:line="227" w:lineRule="auto"/>
              <w:ind w:left="116"/>
              <w:rPr>
                <w:color w:val="auto"/>
              </w:rPr>
            </w:pPr>
            <w:r>
              <w:rPr>
                <w:color w:val="auto"/>
                <w:spacing w:val="5"/>
              </w:rPr>
              <w:t>符合第二章</w:t>
            </w:r>
            <w:r>
              <w:rPr>
                <w:rFonts w:ascii="Times New Roman" w:hAnsi="Times New Roman" w:eastAsia="Times New Roman" w:cs="Times New Roman"/>
                <w:color w:val="auto"/>
                <w:spacing w:val="5"/>
              </w:rPr>
              <w:t>“</w:t>
            </w:r>
            <w:r>
              <w:rPr>
                <w:color w:val="auto"/>
                <w:spacing w:val="5"/>
              </w:rPr>
              <w:t>投标人须知</w:t>
            </w:r>
            <w:r>
              <w:rPr>
                <w:rFonts w:ascii="Times New Roman" w:hAnsi="Times New Roman" w:eastAsia="Times New Roman" w:cs="Times New Roman"/>
                <w:color w:val="auto"/>
                <w:spacing w:val="5"/>
              </w:rPr>
              <w:t>”</w:t>
            </w:r>
            <w:r>
              <w:rPr>
                <w:color w:val="auto"/>
                <w:spacing w:val="5"/>
              </w:rPr>
              <w:t>第</w:t>
            </w:r>
            <w:r>
              <w:rPr>
                <w:color w:val="auto"/>
                <w:spacing w:val="-23"/>
              </w:rPr>
              <w:t xml:space="preserve"> </w:t>
            </w:r>
            <w:r>
              <w:rPr>
                <w:rFonts w:ascii="Times New Roman" w:hAnsi="Times New Roman" w:eastAsia="Times New Roman" w:cs="Times New Roman"/>
                <w:color w:val="auto"/>
                <w:spacing w:val="5"/>
              </w:rPr>
              <w:t>1.4.</w:t>
            </w:r>
            <w:r>
              <w:rPr>
                <w:rFonts w:ascii="Times New Roman" w:hAnsi="Times New Roman" w:eastAsia="Times New Roman" w:cs="Times New Roman"/>
                <w:color w:val="auto"/>
                <w:spacing w:val="-25"/>
              </w:rPr>
              <w:t xml:space="preserve"> </w:t>
            </w:r>
            <w:r>
              <w:rPr>
                <w:rFonts w:ascii="Times New Roman" w:hAnsi="Times New Roman" w:eastAsia="Times New Roman" w:cs="Times New Roman"/>
                <w:color w:val="auto"/>
                <w:spacing w:val="5"/>
              </w:rPr>
              <w:t xml:space="preserve">1 </w:t>
            </w:r>
            <w:r>
              <w:rPr>
                <w:color w:val="auto"/>
                <w:spacing w:val="4"/>
              </w:rPr>
              <w:t>项规定</w:t>
            </w:r>
          </w:p>
        </w:tc>
      </w:tr>
      <w:tr w14:paraId="0875D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850" w:type="dxa"/>
            <w:vMerge w:val="continue"/>
            <w:tcBorders>
              <w:top w:val="nil"/>
              <w:bottom w:val="nil"/>
            </w:tcBorders>
            <w:vAlign w:val="top"/>
          </w:tcPr>
          <w:p w14:paraId="124272F7">
            <w:pPr>
              <w:rPr>
                <w:rFonts w:ascii="Arial"/>
                <w:color w:val="auto"/>
                <w:sz w:val="21"/>
              </w:rPr>
            </w:pPr>
          </w:p>
        </w:tc>
        <w:tc>
          <w:tcPr>
            <w:tcW w:w="1222" w:type="dxa"/>
            <w:vMerge w:val="continue"/>
            <w:tcBorders>
              <w:top w:val="nil"/>
              <w:bottom w:val="nil"/>
            </w:tcBorders>
            <w:vAlign w:val="top"/>
          </w:tcPr>
          <w:p w14:paraId="397666E0">
            <w:pPr>
              <w:rPr>
                <w:rFonts w:ascii="Arial"/>
                <w:color w:val="auto"/>
                <w:sz w:val="21"/>
              </w:rPr>
            </w:pPr>
          </w:p>
        </w:tc>
        <w:tc>
          <w:tcPr>
            <w:tcW w:w="1816" w:type="dxa"/>
            <w:vAlign w:val="top"/>
          </w:tcPr>
          <w:p w14:paraId="2A1EDD52">
            <w:pPr>
              <w:pStyle w:val="19"/>
              <w:spacing w:before="174" w:line="323" w:lineRule="auto"/>
              <w:ind w:left="115" w:right="104" w:firstLine="1"/>
              <w:rPr>
                <w:color w:val="auto"/>
              </w:rPr>
            </w:pPr>
            <w:r>
              <w:rPr>
                <w:color w:val="auto"/>
                <w:spacing w:val="16"/>
              </w:rPr>
              <w:t>项</w:t>
            </w:r>
            <w:r>
              <w:rPr>
                <w:color w:val="auto"/>
                <w:spacing w:val="-24"/>
              </w:rPr>
              <w:t xml:space="preserve"> </w:t>
            </w:r>
            <w:r>
              <w:rPr>
                <w:color w:val="auto"/>
                <w:spacing w:val="16"/>
              </w:rPr>
              <w:t>目管理机构及</w:t>
            </w:r>
            <w:r>
              <w:rPr>
                <w:color w:val="auto"/>
              </w:rPr>
              <w:t xml:space="preserve"> </w:t>
            </w:r>
            <w:r>
              <w:rPr>
                <w:color w:val="auto"/>
                <w:spacing w:val="3"/>
              </w:rPr>
              <w:t>人员</w:t>
            </w:r>
          </w:p>
        </w:tc>
        <w:tc>
          <w:tcPr>
            <w:tcW w:w="6047" w:type="dxa"/>
            <w:vAlign w:val="top"/>
          </w:tcPr>
          <w:p w14:paraId="36C6D132">
            <w:pPr>
              <w:spacing w:line="328" w:lineRule="auto"/>
              <w:rPr>
                <w:rFonts w:ascii="Arial"/>
                <w:color w:val="auto"/>
                <w:sz w:val="21"/>
              </w:rPr>
            </w:pPr>
          </w:p>
          <w:p w14:paraId="4CACDE62">
            <w:pPr>
              <w:pStyle w:val="19"/>
              <w:spacing w:before="65" w:line="227" w:lineRule="auto"/>
              <w:ind w:left="116"/>
              <w:rPr>
                <w:color w:val="auto"/>
              </w:rPr>
            </w:pPr>
            <w:r>
              <w:rPr>
                <w:color w:val="auto"/>
                <w:spacing w:val="5"/>
              </w:rPr>
              <w:t>符合第二章</w:t>
            </w:r>
            <w:r>
              <w:rPr>
                <w:rFonts w:ascii="Times New Roman" w:hAnsi="Times New Roman" w:eastAsia="Times New Roman" w:cs="Times New Roman"/>
                <w:color w:val="auto"/>
                <w:spacing w:val="5"/>
              </w:rPr>
              <w:t>“</w:t>
            </w:r>
            <w:r>
              <w:rPr>
                <w:color w:val="auto"/>
                <w:spacing w:val="5"/>
              </w:rPr>
              <w:t>投标人须知</w:t>
            </w:r>
            <w:r>
              <w:rPr>
                <w:rFonts w:ascii="Times New Roman" w:hAnsi="Times New Roman" w:eastAsia="Times New Roman" w:cs="Times New Roman"/>
                <w:color w:val="auto"/>
                <w:spacing w:val="5"/>
              </w:rPr>
              <w:t>”</w:t>
            </w:r>
            <w:r>
              <w:rPr>
                <w:color w:val="auto"/>
                <w:spacing w:val="5"/>
              </w:rPr>
              <w:t>第</w:t>
            </w:r>
            <w:r>
              <w:rPr>
                <w:color w:val="auto"/>
                <w:spacing w:val="-23"/>
              </w:rPr>
              <w:t xml:space="preserve"> </w:t>
            </w:r>
            <w:r>
              <w:rPr>
                <w:rFonts w:ascii="Times New Roman" w:hAnsi="Times New Roman" w:eastAsia="Times New Roman" w:cs="Times New Roman"/>
                <w:color w:val="auto"/>
                <w:spacing w:val="5"/>
              </w:rPr>
              <w:t>1.4.</w:t>
            </w:r>
            <w:r>
              <w:rPr>
                <w:rFonts w:ascii="Times New Roman" w:hAnsi="Times New Roman" w:eastAsia="Times New Roman" w:cs="Times New Roman"/>
                <w:color w:val="auto"/>
                <w:spacing w:val="-25"/>
              </w:rPr>
              <w:t xml:space="preserve"> </w:t>
            </w:r>
            <w:r>
              <w:rPr>
                <w:rFonts w:ascii="Times New Roman" w:hAnsi="Times New Roman" w:eastAsia="Times New Roman" w:cs="Times New Roman"/>
                <w:color w:val="auto"/>
                <w:spacing w:val="5"/>
              </w:rPr>
              <w:t xml:space="preserve">1 </w:t>
            </w:r>
            <w:r>
              <w:rPr>
                <w:color w:val="auto"/>
                <w:spacing w:val="4"/>
              </w:rPr>
              <w:t>项规定</w:t>
            </w:r>
          </w:p>
        </w:tc>
      </w:tr>
      <w:tr w14:paraId="72A7D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0" w:type="dxa"/>
            <w:vMerge w:val="continue"/>
            <w:tcBorders>
              <w:top w:val="nil"/>
              <w:bottom w:val="nil"/>
            </w:tcBorders>
            <w:vAlign w:val="top"/>
          </w:tcPr>
          <w:p w14:paraId="43BC8821">
            <w:pPr>
              <w:rPr>
                <w:rFonts w:ascii="Arial"/>
                <w:color w:val="auto"/>
                <w:sz w:val="21"/>
              </w:rPr>
            </w:pPr>
          </w:p>
        </w:tc>
        <w:tc>
          <w:tcPr>
            <w:tcW w:w="1222" w:type="dxa"/>
            <w:vMerge w:val="continue"/>
            <w:tcBorders>
              <w:top w:val="nil"/>
              <w:bottom w:val="nil"/>
            </w:tcBorders>
            <w:vAlign w:val="top"/>
          </w:tcPr>
          <w:p w14:paraId="6B0BF95A">
            <w:pPr>
              <w:rPr>
                <w:rFonts w:ascii="Arial"/>
                <w:color w:val="auto"/>
                <w:sz w:val="21"/>
              </w:rPr>
            </w:pPr>
          </w:p>
        </w:tc>
        <w:tc>
          <w:tcPr>
            <w:tcW w:w="1816" w:type="dxa"/>
            <w:vAlign w:val="top"/>
          </w:tcPr>
          <w:p w14:paraId="0E7E64DB">
            <w:pPr>
              <w:pStyle w:val="19"/>
              <w:spacing w:before="212" w:line="228" w:lineRule="auto"/>
              <w:ind w:left="493"/>
              <w:rPr>
                <w:color w:val="auto"/>
              </w:rPr>
            </w:pPr>
            <w:r>
              <w:rPr>
                <w:color w:val="auto"/>
                <w:spacing w:val="7"/>
              </w:rPr>
              <w:t>其他要求</w:t>
            </w:r>
          </w:p>
        </w:tc>
        <w:tc>
          <w:tcPr>
            <w:tcW w:w="6047" w:type="dxa"/>
            <w:vAlign w:val="top"/>
          </w:tcPr>
          <w:p w14:paraId="3A7EC718">
            <w:pPr>
              <w:pStyle w:val="19"/>
              <w:spacing w:before="211" w:line="227" w:lineRule="auto"/>
              <w:ind w:left="116"/>
              <w:rPr>
                <w:color w:val="auto"/>
              </w:rPr>
            </w:pPr>
            <w:r>
              <w:rPr>
                <w:color w:val="auto"/>
                <w:spacing w:val="5"/>
              </w:rPr>
              <w:t>符合第二章</w:t>
            </w:r>
            <w:r>
              <w:rPr>
                <w:rFonts w:ascii="Times New Roman" w:hAnsi="Times New Roman" w:eastAsia="Times New Roman" w:cs="Times New Roman"/>
                <w:color w:val="auto"/>
                <w:spacing w:val="5"/>
              </w:rPr>
              <w:t>“</w:t>
            </w:r>
            <w:r>
              <w:rPr>
                <w:color w:val="auto"/>
                <w:spacing w:val="5"/>
              </w:rPr>
              <w:t>投标人须知</w:t>
            </w:r>
            <w:r>
              <w:rPr>
                <w:rFonts w:ascii="Times New Roman" w:hAnsi="Times New Roman" w:eastAsia="Times New Roman" w:cs="Times New Roman"/>
                <w:color w:val="auto"/>
                <w:spacing w:val="5"/>
              </w:rPr>
              <w:t>”</w:t>
            </w:r>
            <w:r>
              <w:rPr>
                <w:color w:val="auto"/>
                <w:spacing w:val="5"/>
              </w:rPr>
              <w:t>第</w:t>
            </w:r>
            <w:r>
              <w:rPr>
                <w:color w:val="auto"/>
                <w:spacing w:val="-23"/>
              </w:rPr>
              <w:t xml:space="preserve"> </w:t>
            </w:r>
            <w:r>
              <w:rPr>
                <w:rFonts w:ascii="Times New Roman" w:hAnsi="Times New Roman" w:eastAsia="Times New Roman" w:cs="Times New Roman"/>
                <w:color w:val="auto"/>
                <w:spacing w:val="5"/>
              </w:rPr>
              <w:t>1.4.</w:t>
            </w:r>
            <w:r>
              <w:rPr>
                <w:rFonts w:ascii="Times New Roman" w:hAnsi="Times New Roman" w:eastAsia="Times New Roman" w:cs="Times New Roman"/>
                <w:color w:val="auto"/>
                <w:spacing w:val="-25"/>
              </w:rPr>
              <w:t xml:space="preserve"> </w:t>
            </w:r>
            <w:r>
              <w:rPr>
                <w:rFonts w:ascii="Times New Roman" w:hAnsi="Times New Roman" w:eastAsia="Times New Roman" w:cs="Times New Roman"/>
                <w:color w:val="auto"/>
                <w:spacing w:val="5"/>
              </w:rPr>
              <w:t xml:space="preserve">1 </w:t>
            </w:r>
            <w:r>
              <w:rPr>
                <w:color w:val="auto"/>
                <w:spacing w:val="4"/>
              </w:rPr>
              <w:t>项规定</w:t>
            </w:r>
          </w:p>
        </w:tc>
      </w:tr>
      <w:tr w14:paraId="46A3D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0" w:type="dxa"/>
            <w:vMerge w:val="continue"/>
            <w:tcBorders>
              <w:top w:val="nil"/>
              <w:bottom w:val="nil"/>
            </w:tcBorders>
            <w:vAlign w:val="top"/>
          </w:tcPr>
          <w:p w14:paraId="30AAAE85">
            <w:pPr>
              <w:rPr>
                <w:rFonts w:ascii="Arial"/>
                <w:color w:val="auto"/>
                <w:sz w:val="21"/>
              </w:rPr>
            </w:pPr>
          </w:p>
        </w:tc>
        <w:tc>
          <w:tcPr>
            <w:tcW w:w="1222" w:type="dxa"/>
            <w:vMerge w:val="continue"/>
            <w:tcBorders>
              <w:top w:val="nil"/>
              <w:bottom w:val="nil"/>
            </w:tcBorders>
            <w:vAlign w:val="top"/>
          </w:tcPr>
          <w:p w14:paraId="1C34EE28">
            <w:pPr>
              <w:rPr>
                <w:rFonts w:ascii="Arial"/>
                <w:color w:val="auto"/>
                <w:sz w:val="21"/>
              </w:rPr>
            </w:pPr>
          </w:p>
        </w:tc>
        <w:tc>
          <w:tcPr>
            <w:tcW w:w="1816" w:type="dxa"/>
            <w:vAlign w:val="top"/>
          </w:tcPr>
          <w:p w14:paraId="46F44B19">
            <w:pPr>
              <w:pStyle w:val="19"/>
              <w:spacing w:before="210" w:line="228" w:lineRule="auto"/>
              <w:ind w:left="282"/>
              <w:rPr>
                <w:color w:val="auto"/>
              </w:rPr>
            </w:pPr>
            <w:r>
              <w:rPr>
                <w:color w:val="auto"/>
                <w:spacing w:val="8"/>
              </w:rPr>
              <w:t>联合体投标人</w:t>
            </w:r>
          </w:p>
        </w:tc>
        <w:tc>
          <w:tcPr>
            <w:tcW w:w="6047" w:type="dxa"/>
            <w:vAlign w:val="top"/>
          </w:tcPr>
          <w:p w14:paraId="1D2DE8DF">
            <w:pPr>
              <w:pStyle w:val="19"/>
              <w:spacing w:before="210" w:line="227" w:lineRule="auto"/>
              <w:ind w:left="116"/>
              <w:rPr>
                <w:color w:val="auto"/>
              </w:rPr>
            </w:pPr>
            <w:r>
              <w:rPr>
                <w:color w:val="auto"/>
                <w:spacing w:val="6"/>
              </w:rPr>
              <w:t>符合第二章</w:t>
            </w:r>
            <w:r>
              <w:rPr>
                <w:rFonts w:ascii="Times New Roman" w:hAnsi="Times New Roman" w:eastAsia="Times New Roman" w:cs="Times New Roman"/>
                <w:color w:val="auto"/>
                <w:spacing w:val="6"/>
              </w:rPr>
              <w:t>“</w:t>
            </w:r>
            <w:r>
              <w:rPr>
                <w:color w:val="auto"/>
                <w:spacing w:val="6"/>
              </w:rPr>
              <w:t>投标人须知</w:t>
            </w:r>
            <w:r>
              <w:rPr>
                <w:rFonts w:ascii="Times New Roman" w:hAnsi="Times New Roman" w:eastAsia="Times New Roman" w:cs="Times New Roman"/>
                <w:color w:val="auto"/>
                <w:spacing w:val="6"/>
              </w:rPr>
              <w:t>”</w:t>
            </w:r>
            <w:r>
              <w:rPr>
                <w:color w:val="auto"/>
                <w:spacing w:val="6"/>
              </w:rPr>
              <w:t>第</w:t>
            </w:r>
            <w:r>
              <w:rPr>
                <w:color w:val="auto"/>
                <w:spacing w:val="-23"/>
              </w:rPr>
              <w:t xml:space="preserve"> </w:t>
            </w:r>
            <w:r>
              <w:rPr>
                <w:rFonts w:ascii="Times New Roman" w:hAnsi="Times New Roman" w:eastAsia="Times New Roman" w:cs="Times New Roman"/>
                <w:color w:val="auto"/>
                <w:spacing w:val="6"/>
              </w:rPr>
              <w:t xml:space="preserve">1.4.2 </w:t>
            </w:r>
            <w:r>
              <w:rPr>
                <w:color w:val="auto"/>
                <w:spacing w:val="6"/>
              </w:rPr>
              <w:t>项规定</w:t>
            </w:r>
          </w:p>
        </w:tc>
      </w:tr>
      <w:tr w14:paraId="39EBA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0" w:type="dxa"/>
            <w:vMerge w:val="continue"/>
            <w:tcBorders>
              <w:top w:val="nil"/>
            </w:tcBorders>
            <w:vAlign w:val="top"/>
          </w:tcPr>
          <w:p w14:paraId="134AC04F">
            <w:pPr>
              <w:rPr>
                <w:rFonts w:ascii="Arial"/>
                <w:color w:val="auto"/>
                <w:sz w:val="21"/>
              </w:rPr>
            </w:pPr>
          </w:p>
        </w:tc>
        <w:tc>
          <w:tcPr>
            <w:tcW w:w="1222" w:type="dxa"/>
            <w:vMerge w:val="continue"/>
            <w:tcBorders>
              <w:top w:val="nil"/>
            </w:tcBorders>
            <w:vAlign w:val="top"/>
          </w:tcPr>
          <w:p w14:paraId="72532315">
            <w:pPr>
              <w:rPr>
                <w:rFonts w:ascii="Arial"/>
                <w:color w:val="auto"/>
                <w:sz w:val="21"/>
              </w:rPr>
            </w:pPr>
          </w:p>
        </w:tc>
        <w:tc>
          <w:tcPr>
            <w:tcW w:w="1816" w:type="dxa"/>
            <w:vAlign w:val="top"/>
          </w:tcPr>
          <w:p w14:paraId="6EF7CF60">
            <w:pPr>
              <w:spacing w:line="311" w:lineRule="auto"/>
              <w:rPr>
                <w:rFonts w:ascii="Arial"/>
                <w:color w:val="auto"/>
                <w:sz w:val="21"/>
              </w:rPr>
            </w:pPr>
          </w:p>
          <w:p w14:paraId="7379C432">
            <w:pPr>
              <w:spacing w:before="57" w:line="64" w:lineRule="exact"/>
              <w:ind w:left="717"/>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4"/>
                <w:position w:val="1"/>
                <w:sz w:val="20"/>
                <w:szCs w:val="20"/>
              </w:rPr>
              <w:t>……</w:t>
            </w:r>
          </w:p>
        </w:tc>
        <w:tc>
          <w:tcPr>
            <w:tcW w:w="6047" w:type="dxa"/>
            <w:vAlign w:val="top"/>
          </w:tcPr>
          <w:p w14:paraId="243FA190">
            <w:pPr>
              <w:spacing w:line="311" w:lineRule="auto"/>
              <w:rPr>
                <w:rFonts w:ascii="Arial"/>
                <w:color w:val="auto"/>
                <w:sz w:val="21"/>
              </w:rPr>
            </w:pPr>
          </w:p>
          <w:p w14:paraId="48938A0B">
            <w:pPr>
              <w:spacing w:before="57" w:line="64" w:lineRule="exact"/>
              <w:ind w:left="2805"/>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4"/>
                <w:position w:val="1"/>
                <w:sz w:val="20"/>
                <w:szCs w:val="20"/>
              </w:rPr>
              <w:t>……</w:t>
            </w:r>
          </w:p>
        </w:tc>
      </w:tr>
      <w:tr w14:paraId="30980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50" w:type="dxa"/>
            <w:vAlign w:val="top"/>
          </w:tcPr>
          <w:p w14:paraId="44B9EF6D">
            <w:pPr>
              <w:spacing w:before="247" w:line="195" w:lineRule="auto"/>
              <w:ind w:left="190"/>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2"/>
                <w:sz w:val="20"/>
                <w:szCs w:val="20"/>
              </w:rPr>
              <w:t>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2"/>
                <w:sz w:val="20"/>
                <w:szCs w:val="20"/>
              </w:rPr>
              <w:t>1.3</w:t>
            </w:r>
          </w:p>
        </w:tc>
        <w:tc>
          <w:tcPr>
            <w:tcW w:w="1222" w:type="dxa"/>
            <w:vAlign w:val="top"/>
          </w:tcPr>
          <w:p w14:paraId="240818AB">
            <w:pPr>
              <w:pStyle w:val="19"/>
              <w:spacing w:before="212" w:line="228" w:lineRule="auto"/>
              <w:ind w:left="206"/>
              <w:rPr>
                <w:color w:val="auto"/>
              </w:rPr>
            </w:pPr>
            <w:r>
              <w:rPr>
                <w:color w:val="auto"/>
                <w:spacing w:val="4"/>
              </w:rPr>
              <w:t>响应性评</w:t>
            </w:r>
          </w:p>
        </w:tc>
        <w:tc>
          <w:tcPr>
            <w:tcW w:w="1816" w:type="dxa"/>
            <w:vAlign w:val="top"/>
          </w:tcPr>
          <w:p w14:paraId="0342756E">
            <w:pPr>
              <w:pStyle w:val="19"/>
              <w:spacing w:before="212" w:line="226" w:lineRule="auto"/>
              <w:ind w:left="495"/>
              <w:rPr>
                <w:color w:val="auto"/>
              </w:rPr>
            </w:pPr>
            <w:r>
              <w:rPr>
                <w:color w:val="auto"/>
                <w:spacing w:val="6"/>
              </w:rPr>
              <w:t>投标报价</w:t>
            </w:r>
          </w:p>
        </w:tc>
        <w:tc>
          <w:tcPr>
            <w:tcW w:w="6047" w:type="dxa"/>
            <w:vAlign w:val="top"/>
          </w:tcPr>
          <w:p w14:paraId="707E3BC3">
            <w:pPr>
              <w:pStyle w:val="19"/>
              <w:spacing w:before="211" w:line="227" w:lineRule="auto"/>
              <w:ind w:left="116"/>
              <w:rPr>
                <w:color w:val="auto"/>
              </w:rPr>
            </w:pPr>
            <w:r>
              <w:rPr>
                <w:color w:val="auto"/>
                <w:spacing w:val="6"/>
              </w:rPr>
              <w:t>符合第二章</w:t>
            </w:r>
            <w:r>
              <w:rPr>
                <w:rFonts w:ascii="Times New Roman" w:hAnsi="Times New Roman" w:eastAsia="Times New Roman" w:cs="Times New Roman"/>
                <w:color w:val="auto"/>
                <w:spacing w:val="6"/>
              </w:rPr>
              <w:t>“</w:t>
            </w:r>
            <w:r>
              <w:rPr>
                <w:color w:val="auto"/>
                <w:spacing w:val="6"/>
              </w:rPr>
              <w:t>投标人须知</w:t>
            </w:r>
            <w:r>
              <w:rPr>
                <w:rFonts w:ascii="Times New Roman" w:hAnsi="Times New Roman" w:eastAsia="Times New Roman" w:cs="Times New Roman"/>
                <w:color w:val="auto"/>
                <w:spacing w:val="6"/>
              </w:rPr>
              <w:t>”</w:t>
            </w:r>
            <w:r>
              <w:rPr>
                <w:color w:val="auto"/>
                <w:spacing w:val="6"/>
              </w:rPr>
              <w:t>第</w:t>
            </w:r>
            <w:r>
              <w:rPr>
                <w:color w:val="auto"/>
                <w:spacing w:val="-23"/>
              </w:rPr>
              <w:t xml:space="preserve"> </w:t>
            </w:r>
            <w:r>
              <w:rPr>
                <w:rFonts w:ascii="Times New Roman" w:hAnsi="Times New Roman" w:eastAsia="Times New Roman" w:cs="Times New Roman"/>
                <w:color w:val="auto"/>
                <w:spacing w:val="6"/>
              </w:rPr>
              <w:t xml:space="preserve">3.2.4 </w:t>
            </w:r>
            <w:r>
              <w:rPr>
                <w:color w:val="auto"/>
                <w:spacing w:val="6"/>
              </w:rPr>
              <w:t>项规定</w:t>
            </w:r>
          </w:p>
        </w:tc>
      </w:tr>
      <w:tr w14:paraId="0A777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850" w:type="dxa"/>
            <w:vMerge w:val="restart"/>
            <w:tcBorders>
              <w:bottom w:val="nil"/>
            </w:tcBorders>
            <w:vAlign w:val="top"/>
          </w:tcPr>
          <w:p w14:paraId="6724CD56">
            <w:pPr>
              <w:rPr>
                <w:rFonts w:ascii="Arial"/>
                <w:color w:val="auto"/>
                <w:sz w:val="21"/>
              </w:rPr>
            </w:pPr>
          </w:p>
        </w:tc>
        <w:tc>
          <w:tcPr>
            <w:tcW w:w="1222" w:type="dxa"/>
            <w:vMerge w:val="restart"/>
            <w:tcBorders>
              <w:bottom w:val="nil"/>
            </w:tcBorders>
            <w:vAlign w:val="top"/>
          </w:tcPr>
          <w:p w14:paraId="0AD4FF99">
            <w:pPr>
              <w:pStyle w:val="19"/>
              <w:spacing w:before="178" w:line="228" w:lineRule="auto"/>
              <w:ind w:left="309"/>
              <w:rPr>
                <w:color w:val="auto"/>
              </w:rPr>
            </w:pPr>
            <w:r>
              <w:rPr>
                <w:color w:val="auto"/>
                <w:spacing w:val="3"/>
              </w:rPr>
              <w:t>审标准</w:t>
            </w:r>
          </w:p>
        </w:tc>
        <w:tc>
          <w:tcPr>
            <w:tcW w:w="1816" w:type="dxa"/>
            <w:vAlign w:val="top"/>
          </w:tcPr>
          <w:p w14:paraId="533EAC34">
            <w:pPr>
              <w:pStyle w:val="19"/>
              <w:spacing w:before="211" w:line="228" w:lineRule="auto"/>
              <w:ind w:left="495"/>
              <w:rPr>
                <w:color w:val="auto"/>
              </w:rPr>
            </w:pPr>
            <w:r>
              <w:rPr>
                <w:color w:val="auto"/>
                <w:spacing w:val="6"/>
              </w:rPr>
              <w:t>投标内容</w:t>
            </w:r>
          </w:p>
        </w:tc>
        <w:tc>
          <w:tcPr>
            <w:tcW w:w="6047" w:type="dxa"/>
            <w:vAlign w:val="top"/>
          </w:tcPr>
          <w:p w14:paraId="0BE58923">
            <w:pPr>
              <w:pStyle w:val="19"/>
              <w:spacing w:before="211" w:line="227" w:lineRule="auto"/>
              <w:ind w:left="116"/>
              <w:rPr>
                <w:color w:val="auto"/>
              </w:rPr>
            </w:pPr>
            <w:r>
              <w:rPr>
                <w:color w:val="auto"/>
                <w:spacing w:val="5"/>
              </w:rPr>
              <w:t>符合第二章</w:t>
            </w:r>
            <w:r>
              <w:rPr>
                <w:rFonts w:ascii="Times New Roman" w:hAnsi="Times New Roman" w:eastAsia="Times New Roman" w:cs="Times New Roman"/>
                <w:color w:val="auto"/>
                <w:spacing w:val="5"/>
              </w:rPr>
              <w:t>“</w:t>
            </w:r>
            <w:r>
              <w:rPr>
                <w:color w:val="auto"/>
                <w:spacing w:val="5"/>
              </w:rPr>
              <w:t>投标人须知</w:t>
            </w:r>
            <w:r>
              <w:rPr>
                <w:rFonts w:ascii="Times New Roman" w:hAnsi="Times New Roman" w:eastAsia="Times New Roman" w:cs="Times New Roman"/>
                <w:color w:val="auto"/>
                <w:spacing w:val="5"/>
              </w:rPr>
              <w:t>”</w:t>
            </w:r>
            <w:r>
              <w:rPr>
                <w:color w:val="auto"/>
                <w:spacing w:val="5"/>
              </w:rPr>
              <w:t>第</w:t>
            </w:r>
            <w:r>
              <w:rPr>
                <w:color w:val="auto"/>
                <w:spacing w:val="-23"/>
              </w:rPr>
              <w:t xml:space="preserve"> </w:t>
            </w:r>
            <w:r>
              <w:rPr>
                <w:rFonts w:ascii="Times New Roman" w:hAnsi="Times New Roman" w:eastAsia="Times New Roman" w:cs="Times New Roman"/>
                <w:color w:val="auto"/>
                <w:spacing w:val="5"/>
              </w:rPr>
              <w:t>1.3.</w:t>
            </w:r>
            <w:r>
              <w:rPr>
                <w:rFonts w:ascii="Times New Roman" w:hAnsi="Times New Roman" w:eastAsia="Times New Roman" w:cs="Times New Roman"/>
                <w:color w:val="auto"/>
                <w:spacing w:val="-25"/>
              </w:rPr>
              <w:t xml:space="preserve"> </w:t>
            </w:r>
            <w:r>
              <w:rPr>
                <w:rFonts w:ascii="Times New Roman" w:hAnsi="Times New Roman" w:eastAsia="Times New Roman" w:cs="Times New Roman"/>
                <w:color w:val="auto"/>
                <w:spacing w:val="5"/>
              </w:rPr>
              <w:t xml:space="preserve">1 </w:t>
            </w:r>
            <w:r>
              <w:rPr>
                <w:color w:val="auto"/>
                <w:spacing w:val="4"/>
              </w:rPr>
              <w:t>项规定</w:t>
            </w:r>
          </w:p>
        </w:tc>
      </w:tr>
      <w:tr w14:paraId="12350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50" w:type="dxa"/>
            <w:vMerge w:val="continue"/>
            <w:tcBorders>
              <w:top w:val="nil"/>
              <w:bottom w:val="nil"/>
            </w:tcBorders>
            <w:vAlign w:val="top"/>
          </w:tcPr>
          <w:p w14:paraId="3550B1A5">
            <w:pPr>
              <w:rPr>
                <w:rFonts w:ascii="Arial"/>
                <w:color w:val="auto"/>
                <w:sz w:val="21"/>
              </w:rPr>
            </w:pPr>
          </w:p>
        </w:tc>
        <w:tc>
          <w:tcPr>
            <w:tcW w:w="1222" w:type="dxa"/>
            <w:vMerge w:val="continue"/>
            <w:tcBorders>
              <w:top w:val="nil"/>
              <w:bottom w:val="nil"/>
            </w:tcBorders>
            <w:vAlign w:val="top"/>
          </w:tcPr>
          <w:p w14:paraId="0833CD73">
            <w:pPr>
              <w:rPr>
                <w:rFonts w:ascii="Arial"/>
                <w:color w:val="auto"/>
                <w:sz w:val="21"/>
              </w:rPr>
            </w:pPr>
          </w:p>
        </w:tc>
        <w:tc>
          <w:tcPr>
            <w:tcW w:w="1816" w:type="dxa"/>
            <w:vAlign w:val="top"/>
          </w:tcPr>
          <w:p w14:paraId="3E00E85B">
            <w:pPr>
              <w:pStyle w:val="19"/>
              <w:spacing w:before="208" w:line="228" w:lineRule="auto"/>
              <w:ind w:left="704"/>
              <w:rPr>
                <w:color w:val="auto"/>
              </w:rPr>
            </w:pPr>
            <w:r>
              <w:rPr>
                <w:color w:val="auto"/>
                <w:spacing w:val="3"/>
              </w:rPr>
              <w:t>工期</w:t>
            </w:r>
          </w:p>
        </w:tc>
        <w:tc>
          <w:tcPr>
            <w:tcW w:w="6047" w:type="dxa"/>
            <w:vAlign w:val="top"/>
          </w:tcPr>
          <w:p w14:paraId="2E4C4D11">
            <w:pPr>
              <w:pStyle w:val="19"/>
              <w:spacing w:before="208" w:line="227" w:lineRule="auto"/>
              <w:ind w:left="116"/>
              <w:rPr>
                <w:color w:val="auto"/>
              </w:rPr>
            </w:pPr>
            <w:r>
              <w:rPr>
                <w:color w:val="auto"/>
                <w:spacing w:val="6"/>
              </w:rPr>
              <w:t>符合第二章</w:t>
            </w:r>
            <w:r>
              <w:rPr>
                <w:rFonts w:ascii="Times New Roman" w:hAnsi="Times New Roman" w:eastAsia="Times New Roman" w:cs="Times New Roman"/>
                <w:color w:val="auto"/>
                <w:spacing w:val="6"/>
              </w:rPr>
              <w:t>“</w:t>
            </w:r>
            <w:r>
              <w:rPr>
                <w:color w:val="auto"/>
                <w:spacing w:val="6"/>
              </w:rPr>
              <w:t>投标人须知</w:t>
            </w:r>
            <w:r>
              <w:rPr>
                <w:rFonts w:ascii="Times New Roman" w:hAnsi="Times New Roman" w:eastAsia="Times New Roman" w:cs="Times New Roman"/>
                <w:color w:val="auto"/>
                <w:spacing w:val="6"/>
              </w:rPr>
              <w:t>”</w:t>
            </w:r>
            <w:r>
              <w:rPr>
                <w:color w:val="auto"/>
                <w:spacing w:val="6"/>
              </w:rPr>
              <w:t>第</w:t>
            </w:r>
            <w:r>
              <w:rPr>
                <w:color w:val="auto"/>
                <w:spacing w:val="-23"/>
              </w:rPr>
              <w:t xml:space="preserve"> </w:t>
            </w:r>
            <w:r>
              <w:rPr>
                <w:rFonts w:ascii="Times New Roman" w:hAnsi="Times New Roman" w:eastAsia="Times New Roman" w:cs="Times New Roman"/>
                <w:color w:val="auto"/>
                <w:spacing w:val="6"/>
              </w:rPr>
              <w:t xml:space="preserve">1.3.2 </w:t>
            </w:r>
            <w:r>
              <w:rPr>
                <w:color w:val="auto"/>
                <w:spacing w:val="6"/>
              </w:rPr>
              <w:t>项规定</w:t>
            </w:r>
          </w:p>
        </w:tc>
      </w:tr>
      <w:tr w14:paraId="6CA01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0" w:type="dxa"/>
            <w:vMerge w:val="continue"/>
            <w:tcBorders>
              <w:top w:val="nil"/>
              <w:bottom w:val="nil"/>
            </w:tcBorders>
            <w:vAlign w:val="top"/>
          </w:tcPr>
          <w:p w14:paraId="0F3057BB">
            <w:pPr>
              <w:rPr>
                <w:rFonts w:ascii="Arial"/>
                <w:color w:val="auto"/>
                <w:sz w:val="21"/>
              </w:rPr>
            </w:pPr>
          </w:p>
        </w:tc>
        <w:tc>
          <w:tcPr>
            <w:tcW w:w="1222" w:type="dxa"/>
            <w:vMerge w:val="continue"/>
            <w:tcBorders>
              <w:top w:val="nil"/>
              <w:bottom w:val="nil"/>
            </w:tcBorders>
            <w:vAlign w:val="top"/>
          </w:tcPr>
          <w:p w14:paraId="61CA0735">
            <w:pPr>
              <w:rPr>
                <w:rFonts w:ascii="Arial"/>
                <w:color w:val="auto"/>
                <w:sz w:val="21"/>
              </w:rPr>
            </w:pPr>
          </w:p>
        </w:tc>
        <w:tc>
          <w:tcPr>
            <w:tcW w:w="1816" w:type="dxa"/>
            <w:vAlign w:val="top"/>
          </w:tcPr>
          <w:p w14:paraId="14640009">
            <w:pPr>
              <w:pStyle w:val="19"/>
              <w:spacing w:before="210" w:line="228" w:lineRule="auto"/>
              <w:ind w:left="493"/>
              <w:rPr>
                <w:color w:val="auto"/>
              </w:rPr>
            </w:pPr>
            <w:r>
              <w:rPr>
                <w:color w:val="auto"/>
                <w:spacing w:val="7"/>
              </w:rPr>
              <w:t>质量标准</w:t>
            </w:r>
          </w:p>
        </w:tc>
        <w:tc>
          <w:tcPr>
            <w:tcW w:w="6047" w:type="dxa"/>
            <w:vAlign w:val="top"/>
          </w:tcPr>
          <w:p w14:paraId="7579FF0B">
            <w:pPr>
              <w:pStyle w:val="19"/>
              <w:spacing w:before="209" w:line="227" w:lineRule="auto"/>
              <w:ind w:left="116"/>
              <w:rPr>
                <w:color w:val="auto"/>
              </w:rPr>
            </w:pPr>
            <w:r>
              <w:rPr>
                <w:color w:val="auto"/>
                <w:spacing w:val="6"/>
              </w:rPr>
              <w:t>符合第二章</w:t>
            </w:r>
            <w:r>
              <w:rPr>
                <w:rFonts w:ascii="Times New Roman" w:hAnsi="Times New Roman" w:eastAsia="Times New Roman" w:cs="Times New Roman"/>
                <w:color w:val="auto"/>
                <w:spacing w:val="6"/>
              </w:rPr>
              <w:t>“</w:t>
            </w:r>
            <w:r>
              <w:rPr>
                <w:color w:val="auto"/>
                <w:spacing w:val="6"/>
              </w:rPr>
              <w:t>投标人须知</w:t>
            </w:r>
            <w:r>
              <w:rPr>
                <w:rFonts w:ascii="Times New Roman" w:hAnsi="Times New Roman" w:eastAsia="Times New Roman" w:cs="Times New Roman"/>
                <w:color w:val="auto"/>
                <w:spacing w:val="6"/>
              </w:rPr>
              <w:t>”</w:t>
            </w:r>
            <w:r>
              <w:rPr>
                <w:color w:val="auto"/>
                <w:spacing w:val="6"/>
              </w:rPr>
              <w:t>第</w:t>
            </w:r>
            <w:r>
              <w:rPr>
                <w:color w:val="auto"/>
                <w:spacing w:val="-23"/>
              </w:rPr>
              <w:t xml:space="preserve"> </w:t>
            </w:r>
            <w:r>
              <w:rPr>
                <w:rFonts w:ascii="Times New Roman" w:hAnsi="Times New Roman" w:eastAsia="Times New Roman" w:cs="Times New Roman"/>
                <w:color w:val="auto"/>
                <w:spacing w:val="6"/>
              </w:rPr>
              <w:t xml:space="preserve">1.3.3 </w:t>
            </w:r>
            <w:r>
              <w:rPr>
                <w:color w:val="auto"/>
                <w:spacing w:val="6"/>
              </w:rPr>
              <w:t>项规定</w:t>
            </w:r>
          </w:p>
        </w:tc>
      </w:tr>
      <w:tr w14:paraId="6F7D3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0" w:type="dxa"/>
            <w:vMerge w:val="continue"/>
            <w:tcBorders>
              <w:top w:val="nil"/>
              <w:bottom w:val="nil"/>
            </w:tcBorders>
            <w:vAlign w:val="top"/>
          </w:tcPr>
          <w:p w14:paraId="02C9C8FA">
            <w:pPr>
              <w:rPr>
                <w:rFonts w:ascii="Arial"/>
                <w:color w:val="auto"/>
                <w:sz w:val="21"/>
              </w:rPr>
            </w:pPr>
          </w:p>
        </w:tc>
        <w:tc>
          <w:tcPr>
            <w:tcW w:w="1222" w:type="dxa"/>
            <w:vMerge w:val="continue"/>
            <w:tcBorders>
              <w:top w:val="nil"/>
              <w:bottom w:val="nil"/>
            </w:tcBorders>
            <w:vAlign w:val="top"/>
          </w:tcPr>
          <w:p w14:paraId="02FD4CE8">
            <w:pPr>
              <w:rPr>
                <w:rFonts w:ascii="Arial"/>
                <w:color w:val="auto"/>
                <w:sz w:val="21"/>
              </w:rPr>
            </w:pPr>
          </w:p>
        </w:tc>
        <w:tc>
          <w:tcPr>
            <w:tcW w:w="1816" w:type="dxa"/>
            <w:vAlign w:val="top"/>
          </w:tcPr>
          <w:p w14:paraId="4AAE4F02">
            <w:pPr>
              <w:pStyle w:val="19"/>
              <w:spacing w:before="208" w:line="228" w:lineRule="auto"/>
              <w:ind w:left="389"/>
              <w:rPr>
                <w:color w:val="auto"/>
              </w:rPr>
            </w:pPr>
            <w:r>
              <w:rPr>
                <w:color w:val="auto"/>
                <w:spacing w:val="7"/>
              </w:rPr>
              <w:t>投标有效期</w:t>
            </w:r>
          </w:p>
        </w:tc>
        <w:tc>
          <w:tcPr>
            <w:tcW w:w="6047" w:type="dxa"/>
            <w:vAlign w:val="top"/>
          </w:tcPr>
          <w:p w14:paraId="03F7D3A5">
            <w:pPr>
              <w:pStyle w:val="19"/>
              <w:spacing w:before="208" w:line="227" w:lineRule="auto"/>
              <w:ind w:left="116"/>
              <w:rPr>
                <w:color w:val="auto"/>
              </w:rPr>
            </w:pPr>
            <w:r>
              <w:rPr>
                <w:color w:val="auto"/>
                <w:spacing w:val="5"/>
              </w:rPr>
              <w:t>符合第二章</w:t>
            </w:r>
            <w:r>
              <w:rPr>
                <w:rFonts w:ascii="Times New Roman" w:hAnsi="Times New Roman" w:eastAsia="Times New Roman" w:cs="Times New Roman"/>
                <w:color w:val="auto"/>
                <w:spacing w:val="5"/>
              </w:rPr>
              <w:t>“</w:t>
            </w:r>
            <w:r>
              <w:rPr>
                <w:color w:val="auto"/>
                <w:spacing w:val="5"/>
              </w:rPr>
              <w:t>投标人须知</w:t>
            </w:r>
            <w:r>
              <w:rPr>
                <w:rFonts w:ascii="Times New Roman" w:hAnsi="Times New Roman" w:eastAsia="Times New Roman" w:cs="Times New Roman"/>
                <w:color w:val="auto"/>
                <w:spacing w:val="5"/>
              </w:rPr>
              <w:t>”</w:t>
            </w:r>
            <w:r>
              <w:rPr>
                <w:color w:val="auto"/>
                <w:spacing w:val="5"/>
              </w:rPr>
              <w:t>第</w:t>
            </w:r>
            <w:r>
              <w:rPr>
                <w:color w:val="auto"/>
                <w:spacing w:val="-26"/>
              </w:rPr>
              <w:t xml:space="preserve"> </w:t>
            </w:r>
            <w:r>
              <w:rPr>
                <w:rFonts w:ascii="Times New Roman" w:hAnsi="Times New Roman" w:eastAsia="Times New Roman" w:cs="Times New Roman"/>
                <w:color w:val="auto"/>
                <w:spacing w:val="5"/>
              </w:rPr>
              <w:t>3.3.</w:t>
            </w:r>
            <w:r>
              <w:rPr>
                <w:rFonts w:ascii="Times New Roman" w:hAnsi="Times New Roman" w:eastAsia="Times New Roman" w:cs="Times New Roman"/>
                <w:color w:val="auto"/>
                <w:spacing w:val="-25"/>
              </w:rPr>
              <w:t xml:space="preserve"> </w:t>
            </w:r>
            <w:r>
              <w:rPr>
                <w:rFonts w:ascii="Times New Roman" w:hAnsi="Times New Roman" w:eastAsia="Times New Roman" w:cs="Times New Roman"/>
                <w:color w:val="auto"/>
                <w:spacing w:val="5"/>
              </w:rPr>
              <w:t xml:space="preserve">1 </w:t>
            </w:r>
            <w:r>
              <w:rPr>
                <w:color w:val="auto"/>
                <w:spacing w:val="5"/>
              </w:rPr>
              <w:t>项规定</w:t>
            </w:r>
          </w:p>
        </w:tc>
      </w:tr>
      <w:tr w14:paraId="2A64D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0" w:type="dxa"/>
            <w:vMerge w:val="continue"/>
            <w:tcBorders>
              <w:top w:val="nil"/>
              <w:bottom w:val="nil"/>
            </w:tcBorders>
            <w:vAlign w:val="top"/>
          </w:tcPr>
          <w:p w14:paraId="306842FD">
            <w:pPr>
              <w:rPr>
                <w:rFonts w:ascii="Arial"/>
                <w:color w:val="auto"/>
                <w:sz w:val="21"/>
              </w:rPr>
            </w:pPr>
          </w:p>
        </w:tc>
        <w:tc>
          <w:tcPr>
            <w:tcW w:w="1222" w:type="dxa"/>
            <w:vMerge w:val="continue"/>
            <w:tcBorders>
              <w:top w:val="nil"/>
              <w:bottom w:val="nil"/>
            </w:tcBorders>
            <w:vAlign w:val="top"/>
          </w:tcPr>
          <w:p w14:paraId="72E4A780">
            <w:pPr>
              <w:rPr>
                <w:rFonts w:ascii="Arial"/>
                <w:color w:val="auto"/>
                <w:sz w:val="21"/>
              </w:rPr>
            </w:pPr>
          </w:p>
        </w:tc>
        <w:tc>
          <w:tcPr>
            <w:tcW w:w="1816" w:type="dxa"/>
            <w:vAlign w:val="top"/>
          </w:tcPr>
          <w:p w14:paraId="44B1FE02">
            <w:pPr>
              <w:pStyle w:val="19"/>
              <w:spacing w:before="209" w:line="228" w:lineRule="auto"/>
              <w:ind w:left="389"/>
              <w:rPr>
                <w:color w:val="auto"/>
              </w:rPr>
            </w:pPr>
            <w:r>
              <w:rPr>
                <w:color w:val="auto"/>
                <w:spacing w:val="7"/>
              </w:rPr>
              <w:t>投标保证金</w:t>
            </w:r>
          </w:p>
        </w:tc>
        <w:tc>
          <w:tcPr>
            <w:tcW w:w="6047" w:type="dxa"/>
            <w:vAlign w:val="top"/>
          </w:tcPr>
          <w:p w14:paraId="38A7659F">
            <w:pPr>
              <w:pStyle w:val="19"/>
              <w:spacing w:before="209" w:line="227" w:lineRule="auto"/>
              <w:ind w:left="116"/>
              <w:rPr>
                <w:color w:val="auto"/>
              </w:rPr>
            </w:pPr>
            <w:r>
              <w:rPr>
                <w:color w:val="auto"/>
                <w:spacing w:val="7"/>
              </w:rPr>
              <w:t>符合第二章</w:t>
            </w:r>
            <w:r>
              <w:rPr>
                <w:rFonts w:ascii="Times New Roman" w:hAnsi="Times New Roman" w:eastAsia="Times New Roman" w:cs="Times New Roman"/>
                <w:color w:val="auto"/>
                <w:spacing w:val="7"/>
              </w:rPr>
              <w:t>“</w:t>
            </w:r>
            <w:r>
              <w:rPr>
                <w:color w:val="auto"/>
                <w:spacing w:val="7"/>
              </w:rPr>
              <w:t>投标人须知</w:t>
            </w:r>
            <w:r>
              <w:rPr>
                <w:rFonts w:ascii="Times New Roman" w:hAnsi="Times New Roman" w:eastAsia="Times New Roman" w:cs="Times New Roman"/>
                <w:color w:val="auto"/>
                <w:spacing w:val="7"/>
              </w:rPr>
              <w:t>”</w:t>
            </w:r>
            <w:r>
              <w:rPr>
                <w:color w:val="auto"/>
                <w:spacing w:val="7"/>
              </w:rPr>
              <w:t>第</w:t>
            </w:r>
            <w:r>
              <w:rPr>
                <w:color w:val="auto"/>
                <w:spacing w:val="-37"/>
              </w:rPr>
              <w:t xml:space="preserve"> </w:t>
            </w:r>
            <w:r>
              <w:rPr>
                <w:rFonts w:ascii="Times New Roman" w:hAnsi="Times New Roman" w:eastAsia="Times New Roman" w:cs="Times New Roman"/>
                <w:color w:val="auto"/>
                <w:spacing w:val="7"/>
              </w:rPr>
              <w:t xml:space="preserve">3.4 </w:t>
            </w:r>
            <w:r>
              <w:rPr>
                <w:color w:val="auto"/>
                <w:spacing w:val="7"/>
              </w:rPr>
              <w:t>款规定</w:t>
            </w:r>
          </w:p>
        </w:tc>
      </w:tr>
      <w:tr w14:paraId="16864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0" w:type="dxa"/>
            <w:vMerge w:val="continue"/>
            <w:tcBorders>
              <w:top w:val="nil"/>
              <w:bottom w:val="nil"/>
            </w:tcBorders>
            <w:vAlign w:val="top"/>
          </w:tcPr>
          <w:p w14:paraId="0B0EC840">
            <w:pPr>
              <w:rPr>
                <w:rFonts w:ascii="Arial"/>
                <w:color w:val="auto"/>
                <w:sz w:val="21"/>
              </w:rPr>
            </w:pPr>
          </w:p>
        </w:tc>
        <w:tc>
          <w:tcPr>
            <w:tcW w:w="1222" w:type="dxa"/>
            <w:vMerge w:val="continue"/>
            <w:tcBorders>
              <w:top w:val="nil"/>
              <w:bottom w:val="nil"/>
            </w:tcBorders>
            <w:vAlign w:val="top"/>
          </w:tcPr>
          <w:p w14:paraId="2AF69DB0">
            <w:pPr>
              <w:rPr>
                <w:rFonts w:ascii="Arial"/>
                <w:color w:val="auto"/>
                <w:sz w:val="21"/>
              </w:rPr>
            </w:pPr>
          </w:p>
        </w:tc>
        <w:tc>
          <w:tcPr>
            <w:tcW w:w="1816" w:type="dxa"/>
            <w:vAlign w:val="top"/>
          </w:tcPr>
          <w:p w14:paraId="52864EE9">
            <w:pPr>
              <w:pStyle w:val="19"/>
              <w:spacing w:before="209" w:line="228" w:lineRule="auto"/>
              <w:ind w:left="492"/>
              <w:rPr>
                <w:color w:val="auto"/>
              </w:rPr>
            </w:pPr>
            <w:r>
              <w:rPr>
                <w:color w:val="auto"/>
                <w:spacing w:val="7"/>
              </w:rPr>
              <w:t>权利义务</w:t>
            </w:r>
          </w:p>
        </w:tc>
        <w:tc>
          <w:tcPr>
            <w:tcW w:w="6047" w:type="dxa"/>
            <w:vAlign w:val="top"/>
          </w:tcPr>
          <w:p w14:paraId="6D64597D">
            <w:pPr>
              <w:pStyle w:val="19"/>
              <w:spacing w:before="209" w:line="227" w:lineRule="auto"/>
              <w:ind w:left="116"/>
              <w:rPr>
                <w:color w:val="auto"/>
              </w:rPr>
            </w:pPr>
            <w:r>
              <w:rPr>
                <w:color w:val="auto"/>
                <w:spacing w:val="8"/>
              </w:rPr>
              <w:t>符合第四章</w:t>
            </w:r>
            <w:r>
              <w:rPr>
                <w:rFonts w:ascii="Times New Roman" w:hAnsi="Times New Roman" w:eastAsia="Times New Roman" w:cs="Times New Roman"/>
                <w:color w:val="auto"/>
                <w:spacing w:val="8"/>
              </w:rPr>
              <w:t>“</w:t>
            </w:r>
            <w:r>
              <w:rPr>
                <w:color w:val="auto"/>
                <w:spacing w:val="8"/>
              </w:rPr>
              <w:t>合同条款及格式</w:t>
            </w:r>
            <w:r>
              <w:rPr>
                <w:rFonts w:ascii="Times New Roman" w:hAnsi="Times New Roman" w:eastAsia="Times New Roman" w:cs="Times New Roman"/>
                <w:color w:val="auto"/>
                <w:spacing w:val="8"/>
              </w:rPr>
              <w:t>”</w:t>
            </w:r>
            <w:r>
              <w:rPr>
                <w:color w:val="auto"/>
                <w:spacing w:val="8"/>
              </w:rPr>
              <w:t>规定的权利义务</w:t>
            </w:r>
          </w:p>
        </w:tc>
      </w:tr>
      <w:tr w14:paraId="56A80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0" w:type="dxa"/>
            <w:vMerge w:val="continue"/>
            <w:tcBorders>
              <w:top w:val="nil"/>
              <w:bottom w:val="nil"/>
            </w:tcBorders>
            <w:vAlign w:val="top"/>
          </w:tcPr>
          <w:p w14:paraId="12A1FCEA">
            <w:pPr>
              <w:rPr>
                <w:rFonts w:ascii="Arial"/>
                <w:color w:val="auto"/>
                <w:sz w:val="21"/>
              </w:rPr>
            </w:pPr>
          </w:p>
        </w:tc>
        <w:tc>
          <w:tcPr>
            <w:tcW w:w="1222" w:type="dxa"/>
            <w:vMerge w:val="continue"/>
            <w:tcBorders>
              <w:top w:val="nil"/>
              <w:bottom w:val="nil"/>
            </w:tcBorders>
            <w:vAlign w:val="top"/>
          </w:tcPr>
          <w:p w14:paraId="787F77BA">
            <w:pPr>
              <w:rPr>
                <w:rFonts w:ascii="Arial"/>
                <w:color w:val="auto"/>
                <w:sz w:val="21"/>
              </w:rPr>
            </w:pPr>
          </w:p>
        </w:tc>
        <w:tc>
          <w:tcPr>
            <w:tcW w:w="1816" w:type="dxa"/>
            <w:vAlign w:val="top"/>
          </w:tcPr>
          <w:p w14:paraId="01FE2AD6">
            <w:pPr>
              <w:pStyle w:val="19"/>
              <w:spacing w:before="208" w:line="228" w:lineRule="auto"/>
              <w:ind w:left="387"/>
              <w:rPr>
                <w:color w:val="auto"/>
              </w:rPr>
            </w:pPr>
            <w:r>
              <w:rPr>
                <w:color w:val="auto"/>
                <w:spacing w:val="8"/>
              </w:rPr>
              <w:t>承包人建议</w:t>
            </w:r>
          </w:p>
        </w:tc>
        <w:tc>
          <w:tcPr>
            <w:tcW w:w="6047" w:type="dxa"/>
            <w:vAlign w:val="top"/>
          </w:tcPr>
          <w:p w14:paraId="494308B3">
            <w:pPr>
              <w:pStyle w:val="19"/>
              <w:spacing w:before="208" w:line="227" w:lineRule="auto"/>
              <w:ind w:left="116"/>
              <w:rPr>
                <w:color w:val="auto"/>
              </w:rPr>
            </w:pPr>
            <w:r>
              <w:rPr>
                <w:color w:val="auto"/>
                <w:spacing w:val="8"/>
              </w:rPr>
              <w:t>符合第五章</w:t>
            </w:r>
            <w:r>
              <w:rPr>
                <w:rFonts w:ascii="Times New Roman" w:hAnsi="Times New Roman" w:eastAsia="Times New Roman" w:cs="Times New Roman"/>
                <w:color w:val="auto"/>
                <w:spacing w:val="8"/>
              </w:rPr>
              <w:t>“</w:t>
            </w:r>
            <w:r>
              <w:rPr>
                <w:color w:val="auto"/>
                <w:spacing w:val="8"/>
              </w:rPr>
              <w:t>发包人要求</w:t>
            </w:r>
            <w:r>
              <w:rPr>
                <w:rFonts w:ascii="Times New Roman" w:hAnsi="Times New Roman" w:eastAsia="Times New Roman" w:cs="Times New Roman"/>
                <w:color w:val="auto"/>
                <w:spacing w:val="8"/>
              </w:rPr>
              <w:t>”</w:t>
            </w:r>
            <w:r>
              <w:rPr>
                <w:color w:val="auto"/>
                <w:spacing w:val="8"/>
              </w:rPr>
              <w:t>的规定</w:t>
            </w:r>
          </w:p>
        </w:tc>
      </w:tr>
      <w:tr w14:paraId="53BF9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850" w:type="dxa"/>
            <w:vMerge w:val="continue"/>
            <w:tcBorders>
              <w:top w:val="nil"/>
            </w:tcBorders>
            <w:vAlign w:val="top"/>
          </w:tcPr>
          <w:p w14:paraId="0DC23BC7">
            <w:pPr>
              <w:rPr>
                <w:rFonts w:ascii="Arial"/>
                <w:color w:val="auto"/>
                <w:sz w:val="21"/>
              </w:rPr>
            </w:pPr>
          </w:p>
        </w:tc>
        <w:tc>
          <w:tcPr>
            <w:tcW w:w="1222" w:type="dxa"/>
            <w:vMerge w:val="continue"/>
            <w:tcBorders>
              <w:top w:val="nil"/>
            </w:tcBorders>
            <w:vAlign w:val="top"/>
          </w:tcPr>
          <w:p w14:paraId="3A540CBF">
            <w:pPr>
              <w:rPr>
                <w:rFonts w:ascii="Arial"/>
                <w:color w:val="auto"/>
                <w:sz w:val="21"/>
              </w:rPr>
            </w:pPr>
          </w:p>
        </w:tc>
        <w:tc>
          <w:tcPr>
            <w:tcW w:w="1816" w:type="dxa"/>
            <w:vAlign w:val="top"/>
          </w:tcPr>
          <w:p w14:paraId="4073E594">
            <w:pPr>
              <w:spacing w:line="309" w:lineRule="auto"/>
              <w:rPr>
                <w:rFonts w:ascii="Arial"/>
                <w:color w:val="auto"/>
                <w:sz w:val="21"/>
              </w:rPr>
            </w:pPr>
          </w:p>
          <w:p w14:paraId="3170B638">
            <w:pPr>
              <w:spacing w:before="57" w:line="64" w:lineRule="exact"/>
              <w:ind w:left="717"/>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4"/>
                <w:position w:val="1"/>
                <w:sz w:val="20"/>
                <w:szCs w:val="20"/>
              </w:rPr>
              <w:t>……</w:t>
            </w:r>
          </w:p>
        </w:tc>
        <w:tc>
          <w:tcPr>
            <w:tcW w:w="6047" w:type="dxa"/>
            <w:vAlign w:val="top"/>
          </w:tcPr>
          <w:p w14:paraId="0EB1FAF1">
            <w:pPr>
              <w:spacing w:line="309" w:lineRule="auto"/>
              <w:rPr>
                <w:rFonts w:ascii="Arial"/>
                <w:color w:val="auto"/>
                <w:sz w:val="21"/>
              </w:rPr>
            </w:pPr>
          </w:p>
          <w:p w14:paraId="4F7ED473">
            <w:pPr>
              <w:spacing w:before="57" w:line="64" w:lineRule="exact"/>
              <w:ind w:left="2805"/>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4"/>
                <w:position w:val="1"/>
                <w:sz w:val="20"/>
                <w:szCs w:val="20"/>
              </w:rPr>
              <w:t>……</w:t>
            </w:r>
          </w:p>
        </w:tc>
      </w:tr>
    </w:tbl>
    <w:tbl>
      <w:tblPr>
        <w:tblStyle w:val="14"/>
        <w:tblW w:w="99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2"/>
        <w:gridCol w:w="1212"/>
        <w:gridCol w:w="842"/>
        <w:gridCol w:w="992"/>
        <w:gridCol w:w="4123"/>
        <w:gridCol w:w="1177"/>
        <w:gridCol w:w="758"/>
      </w:tblGrid>
      <w:tr w14:paraId="166F8D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14" w:type="dxa"/>
            <w:gridSpan w:val="2"/>
            <w:tcBorders>
              <w:top w:val="single" w:color="auto" w:sz="4" w:space="0"/>
              <w:left w:val="single" w:color="auto" w:sz="4" w:space="0"/>
              <w:bottom w:val="single" w:color="auto" w:sz="4" w:space="0"/>
              <w:right w:val="single" w:color="auto" w:sz="4" w:space="0"/>
            </w:tcBorders>
            <w:vAlign w:val="center"/>
          </w:tcPr>
          <w:p w14:paraId="38860E1E">
            <w:pPr>
              <w:spacing w:line="440" w:lineRule="exact"/>
              <w:jc w:val="center"/>
              <w:rPr>
                <w:rFonts w:hint="default" w:ascii="宋体" w:eastAsia="宋体"/>
                <w:b/>
                <w:bCs/>
                <w:color w:val="auto"/>
                <w:lang w:val="en-US" w:eastAsia="zh-CN"/>
              </w:rPr>
            </w:pPr>
            <w:r>
              <w:rPr>
                <w:rFonts w:hint="eastAsia" w:ascii="宋体" w:hAnsi="宋体" w:eastAsia="宋体"/>
                <w:b/>
                <w:bCs/>
                <w:color w:val="auto"/>
                <w:highlight w:val="white"/>
                <w:lang w:val="en-US" w:eastAsia="zh-CN"/>
              </w:rPr>
              <w:t>条款号</w:t>
            </w:r>
          </w:p>
        </w:tc>
        <w:tc>
          <w:tcPr>
            <w:tcW w:w="1834" w:type="dxa"/>
            <w:gridSpan w:val="2"/>
            <w:tcBorders>
              <w:top w:val="single" w:color="auto" w:sz="4" w:space="0"/>
              <w:left w:val="single" w:color="auto" w:sz="4" w:space="0"/>
              <w:bottom w:val="single" w:color="auto" w:sz="4" w:space="0"/>
              <w:right w:val="single" w:color="auto" w:sz="4" w:space="0"/>
            </w:tcBorders>
            <w:vAlign w:val="center"/>
          </w:tcPr>
          <w:p w14:paraId="10943C7B">
            <w:pPr>
              <w:spacing w:line="440" w:lineRule="exact"/>
              <w:jc w:val="center"/>
              <w:rPr>
                <w:rFonts w:ascii="宋体" w:hAnsi="宋体"/>
                <w:b/>
                <w:bCs/>
                <w:color w:val="auto"/>
                <w:highlight w:val="white"/>
              </w:rPr>
            </w:pPr>
            <w:r>
              <w:rPr>
                <w:rFonts w:hint="eastAsia" w:ascii="宋体" w:hAnsi="宋体"/>
                <w:b/>
                <w:bCs/>
                <w:color w:val="auto"/>
                <w:highlight w:val="white"/>
              </w:rPr>
              <w:t>条款内容</w:t>
            </w:r>
          </w:p>
        </w:tc>
        <w:tc>
          <w:tcPr>
            <w:tcW w:w="6058" w:type="dxa"/>
            <w:gridSpan w:val="3"/>
            <w:tcBorders>
              <w:top w:val="single" w:color="auto" w:sz="4" w:space="0"/>
              <w:left w:val="single" w:color="auto" w:sz="4" w:space="0"/>
              <w:bottom w:val="single" w:color="auto" w:sz="4" w:space="0"/>
            </w:tcBorders>
            <w:vAlign w:val="center"/>
          </w:tcPr>
          <w:p w14:paraId="4ED75FAD">
            <w:pPr>
              <w:spacing w:line="440" w:lineRule="exact"/>
              <w:jc w:val="center"/>
              <w:rPr>
                <w:rFonts w:ascii="宋体" w:hAnsi="宋体"/>
                <w:b/>
                <w:bCs/>
                <w:color w:val="auto"/>
                <w:highlight w:val="white"/>
              </w:rPr>
            </w:pPr>
            <w:r>
              <w:rPr>
                <w:rFonts w:hint="eastAsia" w:ascii="宋体" w:hAnsi="宋体"/>
                <w:b/>
                <w:bCs/>
                <w:color w:val="auto"/>
                <w:highlight w:val="white"/>
              </w:rPr>
              <w:t>条款内容</w:t>
            </w:r>
          </w:p>
        </w:tc>
      </w:tr>
      <w:tr w14:paraId="7E8FA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2" w:type="dxa"/>
            <w:tcBorders>
              <w:top w:val="single" w:color="auto" w:sz="4" w:space="0"/>
              <w:left w:val="single" w:color="auto" w:sz="4" w:space="0"/>
              <w:bottom w:val="single" w:color="auto" w:sz="4" w:space="0"/>
              <w:right w:val="single" w:color="auto" w:sz="4" w:space="0"/>
            </w:tcBorders>
            <w:vAlign w:val="center"/>
          </w:tcPr>
          <w:p w14:paraId="736130C0">
            <w:pPr>
              <w:widowControl/>
              <w:jc w:val="left"/>
              <w:rPr>
                <w:rFonts w:hint="default" w:ascii="宋体" w:hAnsi="宋体" w:eastAsia="宋体"/>
                <w:color w:val="auto"/>
                <w:sz w:val="20"/>
                <w:szCs w:val="20"/>
                <w:lang w:val="en-US" w:eastAsia="zh-CN" w:bidi="ar"/>
              </w:rPr>
            </w:pPr>
            <w:r>
              <w:rPr>
                <w:rFonts w:hint="eastAsia" w:ascii="宋体" w:hAnsi="宋体" w:eastAsia="宋体"/>
                <w:color w:val="auto"/>
                <w:sz w:val="20"/>
                <w:szCs w:val="20"/>
                <w:lang w:val="en-US" w:eastAsia="zh-CN" w:bidi="ar"/>
              </w:rPr>
              <w:t>2.2</w:t>
            </w:r>
          </w:p>
        </w:tc>
        <w:tc>
          <w:tcPr>
            <w:tcW w:w="1212" w:type="dxa"/>
            <w:tcBorders>
              <w:top w:val="single" w:color="auto" w:sz="4" w:space="0"/>
              <w:left w:val="single" w:color="auto" w:sz="4" w:space="0"/>
              <w:bottom w:val="single" w:color="auto" w:sz="4" w:space="0"/>
              <w:right w:val="single" w:color="auto" w:sz="4" w:space="0"/>
            </w:tcBorders>
            <w:vAlign w:val="center"/>
          </w:tcPr>
          <w:p w14:paraId="0E2729CA">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0"/>
                <w:szCs w:val="20"/>
                <w:lang w:bidi="ar"/>
              </w:rPr>
            </w:pPr>
          </w:p>
        </w:tc>
        <w:tc>
          <w:tcPr>
            <w:tcW w:w="1834" w:type="dxa"/>
            <w:gridSpan w:val="2"/>
            <w:tcBorders>
              <w:top w:val="single" w:color="auto" w:sz="4" w:space="0"/>
              <w:left w:val="single" w:color="auto" w:sz="4" w:space="0"/>
              <w:bottom w:val="single" w:color="auto" w:sz="4" w:space="0"/>
              <w:right w:val="single" w:color="auto" w:sz="4" w:space="0"/>
            </w:tcBorders>
            <w:vAlign w:val="center"/>
          </w:tcPr>
          <w:p w14:paraId="2B1027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分值构成</w:t>
            </w:r>
          </w:p>
          <w:p w14:paraId="174EA0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(总分100分)</w:t>
            </w:r>
          </w:p>
        </w:tc>
        <w:tc>
          <w:tcPr>
            <w:tcW w:w="6058" w:type="dxa"/>
            <w:gridSpan w:val="3"/>
            <w:tcBorders>
              <w:top w:val="single" w:color="auto" w:sz="4" w:space="0"/>
              <w:left w:val="single" w:color="auto" w:sz="4" w:space="0"/>
              <w:bottom w:val="single" w:color="auto" w:sz="4" w:space="0"/>
            </w:tcBorders>
            <w:vAlign w:val="center"/>
          </w:tcPr>
          <w:p w14:paraId="73AF692B">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投标报价：</w:t>
            </w:r>
            <w:r>
              <w:rPr>
                <w:rFonts w:hint="eastAsia" w:ascii="宋体" w:hAnsi="宋体" w:eastAsia="宋体" w:cs="宋体"/>
                <w:color w:val="auto"/>
                <w:sz w:val="20"/>
                <w:szCs w:val="20"/>
                <w:lang w:val="en-US" w:eastAsia="zh-CN" w:bidi="ar"/>
              </w:rPr>
              <w:t>68</w:t>
            </w:r>
            <w:r>
              <w:rPr>
                <w:rFonts w:hint="eastAsia" w:ascii="宋体" w:hAnsi="宋体" w:eastAsia="宋体" w:cs="宋体"/>
                <w:color w:val="auto"/>
                <w:sz w:val="20"/>
                <w:szCs w:val="20"/>
                <w:lang w:bidi="ar"/>
              </w:rPr>
              <w:t xml:space="preserve">分 </w:t>
            </w:r>
          </w:p>
          <w:p w14:paraId="4D9AB510">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承包人建议书：</w:t>
            </w:r>
            <w:r>
              <w:rPr>
                <w:rFonts w:hint="eastAsia" w:ascii="宋体" w:hAnsi="宋体" w:eastAsia="宋体" w:cs="宋体"/>
                <w:color w:val="auto"/>
                <w:sz w:val="20"/>
                <w:szCs w:val="20"/>
                <w:lang w:val="en-US" w:eastAsia="zh-CN" w:bidi="ar"/>
              </w:rPr>
              <w:t>3</w:t>
            </w:r>
            <w:r>
              <w:rPr>
                <w:rFonts w:hint="eastAsia" w:ascii="宋体" w:hAnsi="宋体" w:eastAsia="宋体" w:cs="宋体"/>
                <w:color w:val="auto"/>
                <w:sz w:val="20"/>
                <w:szCs w:val="20"/>
                <w:lang w:bidi="ar"/>
              </w:rPr>
              <w:t xml:space="preserve">分 </w:t>
            </w:r>
          </w:p>
          <w:p w14:paraId="048214E3">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承包人实施方案：</w:t>
            </w:r>
            <w:r>
              <w:rPr>
                <w:rFonts w:hint="eastAsia" w:ascii="宋体" w:hAnsi="宋体" w:eastAsia="宋体" w:cs="宋体"/>
                <w:color w:val="auto"/>
                <w:sz w:val="20"/>
                <w:szCs w:val="20"/>
                <w:lang w:val="en-US" w:eastAsia="zh-CN" w:bidi="ar"/>
              </w:rPr>
              <w:t>5</w:t>
            </w:r>
            <w:r>
              <w:rPr>
                <w:rFonts w:hint="eastAsia" w:ascii="宋体" w:hAnsi="宋体" w:eastAsia="宋体" w:cs="宋体"/>
                <w:color w:val="auto"/>
                <w:sz w:val="20"/>
                <w:szCs w:val="20"/>
                <w:lang w:bidi="ar"/>
              </w:rPr>
              <w:t xml:space="preserve">分 </w:t>
            </w:r>
          </w:p>
          <w:p w14:paraId="294CEAD8">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资信：</w:t>
            </w:r>
            <w:r>
              <w:rPr>
                <w:rFonts w:hint="eastAsia" w:ascii="宋体" w:hAnsi="宋体" w:eastAsia="宋体" w:cs="宋体"/>
                <w:color w:val="auto"/>
                <w:sz w:val="20"/>
                <w:szCs w:val="20"/>
                <w:lang w:val="en-US" w:eastAsia="zh-CN" w:bidi="ar"/>
              </w:rPr>
              <w:t>24</w:t>
            </w:r>
            <w:r>
              <w:rPr>
                <w:rFonts w:hint="eastAsia" w:ascii="宋体" w:hAnsi="宋体" w:eastAsia="宋体" w:cs="宋体"/>
                <w:color w:val="auto"/>
                <w:sz w:val="20"/>
                <w:szCs w:val="20"/>
                <w:lang w:bidi="ar"/>
              </w:rPr>
              <w:t xml:space="preserve">分 </w:t>
            </w:r>
          </w:p>
        </w:tc>
      </w:tr>
      <w:tr w14:paraId="5EE05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02" w:type="dxa"/>
            <w:vMerge w:val="restart"/>
            <w:tcBorders>
              <w:top w:val="single" w:color="auto" w:sz="4" w:space="0"/>
              <w:left w:val="single" w:color="auto" w:sz="4" w:space="0"/>
              <w:right w:val="single" w:color="auto" w:sz="4" w:space="0"/>
            </w:tcBorders>
            <w:vAlign w:val="center"/>
          </w:tcPr>
          <w:p w14:paraId="06956FF2">
            <w:pPr>
              <w:spacing w:before="57" w:line="195" w:lineRule="auto"/>
              <w:rPr>
                <w:rFonts w:hint="default" w:eastAsia="宋体"/>
                <w:b/>
                <w:bCs/>
                <w:color w:val="auto"/>
                <w:sz w:val="21"/>
                <w:szCs w:val="21"/>
                <w:lang w:val="en-US" w:eastAsia="zh-CN"/>
              </w:rPr>
            </w:pPr>
            <w:r>
              <w:rPr>
                <w:rFonts w:hint="eastAsia" w:ascii="Times New Roman" w:hAnsi="Times New Roman" w:eastAsia="Times New Roman" w:cs="Times New Roman"/>
                <w:color w:val="auto"/>
                <w:spacing w:val="-3"/>
                <w:sz w:val="20"/>
                <w:szCs w:val="20"/>
                <w:lang w:val="en-US" w:eastAsia="zh-CN"/>
              </w:rPr>
              <w:t>2.2.1</w:t>
            </w:r>
          </w:p>
        </w:tc>
        <w:tc>
          <w:tcPr>
            <w:tcW w:w="1212" w:type="dxa"/>
            <w:vMerge w:val="restart"/>
            <w:tcBorders>
              <w:top w:val="single" w:color="auto" w:sz="4" w:space="0"/>
              <w:left w:val="single" w:color="auto" w:sz="4" w:space="0"/>
              <w:right w:val="single" w:color="auto" w:sz="4" w:space="0"/>
            </w:tcBorders>
            <w:vAlign w:val="center"/>
          </w:tcPr>
          <w:p w14:paraId="44522FEA">
            <w:pPr>
              <w:pStyle w:val="11"/>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bCs/>
                <w:color w:val="auto"/>
                <w:sz w:val="20"/>
                <w:szCs w:val="20"/>
                <w:lang w:val="en-US" w:eastAsia="zh-CN"/>
              </w:rPr>
            </w:pPr>
            <w:r>
              <w:rPr>
                <w:rFonts w:hint="eastAsia" w:ascii="宋体" w:hAnsi="宋体" w:eastAsia="宋体" w:cs="宋体"/>
                <w:color w:val="auto"/>
                <w:sz w:val="20"/>
                <w:szCs w:val="20"/>
                <w:lang w:bidi="ar"/>
              </w:rPr>
              <w:t>投标报价</w:t>
            </w:r>
            <w:r>
              <w:rPr>
                <w:rFonts w:hint="eastAsia" w:ascii="宋体" w:hAnsi="宋体" w:eastAsia="宋体" w:cs="宋体"/>
                <w:color w:val="auto"/>
                <w:sz w:val="20"/>
                <w:szCs w:val="20"/>
                <w:lang w:val="en-US" w:eastAsia="zh-CN" w:bidi="ar"/>
              </w:rPr>
              <w:t>评分标准（68分）</w:t>
            </w:r>
          </w:p>
        </w:tc>
        <w:tc>
          <w:tcPr>
            <w:tcW w:w="1834" w:type="dxa"/>
            <w:gridSpan w:val="2"/>
            <w:tcBorders>
              <w:top w:val="single" w:color="auto" w:sz="4" w:space="0"/>
              <w:left w:val="single" w:color="auto" w:sz="4" w:space="0"/>
              <w:bottom w:val="single" w:color="auto" w:sz="4" w:space="0"/>
              <w:right w:val="single" w:color="auto" w:sz="4" w:space="0"/>
            </w:tcBorders>
            <w:vAlign w:val="center"/>
          </w:tcPr>
          <w:p w14:paraId="610B6C6F">
            <w:pPr>
              <w:pStyle w:val="11"/>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0"/>
                <w:szCs w:val="20"/>
                <w:lang w:bidi="ar"/>
              </w:rPr>
            </w:pPr>
            <w:r>
              <w:rPr>
                <w:rFonts w:hint="eastAsia" w:ascii="宋体" w:hAnsi="宋体" w:eastAsia="宋体" w:cs="宋体"/>
                <w:color w:val="auto"/>
                <w:sz w:val="20"/>
                <w:szCs w:val="20"/>
                <w:lang w:val="en-US" w:eastAsia="zh-CN" w:bidi="ar"/>
              </w:rPr>
              <w:t>投标报价</w:t>
            </w:r>
            <w:r>
              <w:rPr>
                <w:rFonts w:hint="eastAsia" w:ascii="宋体" w:hAnsi="宋体" w:eastAsia="宋体" w:cs="宋体"/>
                <w:color w:val="auto"/>
                <w:sz w:val="20"/>
                <w:szCs w:val="20"/>
                <w:lang w:bidi="ar"/>
              </w:rPr>
              <w:t>评标基准价计算方法</w:t>
            </w:r>
          </w:p>
        </w:tc>
        <w:tc>
          <w:tcPr>
            <w:tcW w:w="6058" w:type="dxa"/>
            <w:gridSpan w:val="3"/>
            <w:tcBorders>
              <w:top w:val="single" w:color="auto" w:sz="4" w:space="0"/>
              <w:left w:val="single" w:color="auto" w:sz="4" w:space="0"/>
              <w:bottom w:val="single" w:color="auto" w:sz="4" w:space="0"/>
            </w:tcBorders>
            <w:vAlign w:val="center"/>
          </w:tcPr>
          <w:p w14:paraId="59F607F0">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0"/>
                <w:szCs w:val="20"/>
                <w:lang w:eastAsia="zh-CN" w:bidi="ar"/>
              </w:rPr>
            </w:pPr>
            <w:r>
              <w:rPr>
                <w:rFonts w:hint="eastAsia" w:ascii="宋体" w:hAnsi="宋体" w:eastAsia="宋体" w:cs="宋体"/>
                <w:color w:val="auto"/>
                <w:sz w:val="20"/>
                <w:szCs w:val="20"/>
                <w:lang w:bidi="ar"/>
              </w:rPr>
              <w:t>当 n≥5 时 A=（a1+a2+a3+…ai-M-N）/（n-2） 当 n＜5 时 A=（a1+a2+a3+…ai）/n</w:t>
            </w:r>
            <w:r>
              <w:rPr>
                <w:rFonts w:hint="eastAsia" w:ascii="宋体" w:hAnsi="宋体" w:eastAsia="宋体" w:cs="宋体"/>
                <w:color w:val="auto"/>
                <w:sz w:val="20"/>
                <w:szCs w:val="20"/>
                <w:lang w:eastAsia="zh-CN" w:bidi="ar"/>
              </w:rPr>
              <w:t>；</w:t>
            </w:r>
          </w:p>
          <w:p w14:paraId="28D3F3CE">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式中 A——评标基准价；</w:t>
            </w:r>
          </w:p>
          <w:p w14:paraId="080E6751">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ai——参加评标基准价计算的投标人的有效报价（i=1，2，…n）； n—参加评标基准价计算的投标人个数；</w:t>
            </w:r>
          </w:p>
          <w:p w14:paraId="76DA6898">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M—参加评标基准价计算的投标人中最高的投标人有效报价；</w:t>
            </w:r>
          </w:p>
          <w:p w14:paraId="0884845F">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N—参加评标基准价计算的投标人中最低的投标人有效报价。</w:t>
            </w:r>
          </w:p>
        </w:tc>
      </w:tr>
      <w:tr w14:paraId="699B1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02" w:type="dxa"/>
            <w:vMerge w:val="continue"/>
            <w:tcBorders>
              <w:left w:val="single" w:color="auto" w:sz="4" w:space="0"/>
              <w:bottom w:val="single" w:color="auto" w:sz="4" w:space="0"/>
              <w:right w:val="single" w:color="auto" w:sz="4" w:space="0"/>
            </w:tcBorders>
            <w:vAlign w:val="center"/>
          </w:tcPr>
          <w:p w14:paraId="78366510">
            <w:pPr>
              <w:spacing w:before="57" w:line="195" w:lineRule="auto"/>
              <w:rPr>
                <w:rFonts w:hint="default" w:eastAsia="宋体"/>
                <w:b/>
                <w:bCs/>
                <w:color w:val="auto"/>
                <w:sz w:val="21"/>
                <w:szCs w:val="21"/>
                <w:lang w:val="en-US" w:eastAsia="zh-CN"/>
              </w:rPr>
            </w:pPr>
          </w:p>
        </w:tc>
        <w:tc>
          <w:tcPr>
            <w:tcW w:w="1212" w:type="dxa"/>
            <w:vMerge w:val="continue"/>
            <w:tcBorders>
              <w:left w:val="single" w:color="auto" w:sz="4" w:space="0"/>
              <w:bottom w:val="single" w:color="auto" w:sz="4" w:space="0"/>
              <w:right w:val="single" w:color="auto" w:sz="4" w:space="0"/>
            </w:tcBorders>
            <w:vAlign w:val="center"/>
          </w:tcPr>
          <w:p w14:paraId="44A31C8D">
            <w:pPr>
              <w:pStyle w:val="11"/>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0"/>
                <w:szCs w:val="20"/>
              </w:rPr>
            </w:pPr>
          </w:p>
        </w:tc>
        <w:tc>
          <w:tcPr>
            <w:tcW w:w="1834" w:type="dxa"/>
            <w:gridSpan w:val="2"/>
            <w:tcBorders>
              <w:top w:val="single" w:color="auto" w:sz="4" w:space="0"/>
              <w:left w:val="single" w:color="auto" w:sz="4" w:space="0"/>
              <w:bottom w:val="single" w:color="auto" w:sz="4" w:space="0"/>
              <w:right w:val="single" w:color="auto" w:sz="4" w:space="0"/>
            </w:tcBorders>
          </w:tcPr>
          <w:p w14:paraId="20B515BC">
            <w:pPr>
              <w:pStyle w:val="11"/>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0"/>
                <w:szCs w:val="20"/>
                <w:lang w:bidi="ar"/>
              </w:rPr>
            </w:pPr>
          </w:p>
          <w:p w14:paraId="6B636CDE">
            <w:pPr>
              <w:pStyle w:val="11"/>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0"/>
                <w:szCs w:val="20"/>
                <w:lang w:bidi="ar"/>
              </w:rPr>
            </w:pPr>
          </w:p>
          <w:p w14:paraId="1DC805F0">
            <w:pPr>
              <w:pStyle w:val="11"/>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0"/>
                <w:szCs w:val="20"/>
                <w:lang w:bidi="ar"/>
              </w:rPr>
            </w:pPr>
          </w:p>
          <w:p w14:paraId="0FABD57A">
            <w:pPr>
              <w:pStyle w:val="11"/>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0"/>
                <w:szCs w:val="20"/>
                <w:lang w:bidi="ar"/>
              </w:rPr>
            </w:pPr>
          </w:p>
          <w:p w14:paraId="58FF2055">
            <w:pPr>
              <w:pStyle w:val="11"/>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0"/>
                <w:szCs w:val="20"/>
                <w:lang w:bidi="ar"/>
              </w:rPr>
            </w:pPr>
          </w:p>
          <w:p w14:paraId="777619D9">
            <w:pPr>
              <w:pStyle w:val="11"/>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投标报价</w:t>
            </w:r>
            <w:r>
              <w:rPr>
                <w:rFonts w:hint="eastAsia" w:ascii="宋体" w:hAnsi="宋体" w:eastAsia="宋体" w:cs="宋体"/>
                <w:color w:val="auto"/>
                <w:sz w:val="20"/>
                <w:szCs w:val="20"/>
                <w:lang w:val="en-US" w:eastAsia="zh-CN" w:bidi="ar"/>
              </w:rPr>
              <w:t>评分</w:t>
            </w:r>
          </w:p>
        </w:tc>
        <w:tc>
          <w:tcPr>
            <w:tcW w:w="6058" w:type="dxa"/>
            <w:gridSpan w:val="3"/>
            <w:tcBorders>
              <w:top w:val="single" w:color="auto" w:sz="4" w:space="0"/>
              <w:left w:val="single" w:color="auto" w:sz="4" w:space="0"/>
              <w:bottom w:val="single" w:color="auto" w:sz="4" w:space="0"/>
            </w:tcBorders>
            <w:vAlign w:val="center"/>
          </w:tcPr>
          <w:p w14:paraId="172E5360">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default" w:ascii="宋体" w:hAnsi="宋体" w:eastAsia="宋体" w:cs="宋体"/>
                <w:color w:val="auto"/>
                <w:sz w:val="20"/>
                <w:szCs w:val="20"/>
                <w:lang w:val="en-US" w:eastAsia="zh-CN" w:bidi="ar"/>
              </w:rPr>
            </w:pPr>
            <w:r>
              <w:rPr>
                <w:rFonts w:hint="eastAsia" w:ascii="宋体" w:hAnsi="宋体" w:eastAsia="宋体" w:cs="宋体"/>
                <w:color w:val="auto"/>
                <w:sz w:val="20"/>
                <w:szCs w:val="20"/>
                <w:lang w:bidi="ar"/>
              </w:rPr>
              <w:t>本</w:t>
            </w:r>
            <w:r>
              <w:rPr>
                <w:rFonts w:hint="eastAsia" w:ascii="宋体" w:hAnsi="宋体" w:eastAsia="宋体" w:cs="宋体"/>
                <w:color w:val="auto"/>
                <w:sz w:val="20"/>
                <w:szCs w:val="20"/>
                <w:lang w:val="en-US" w:eastAsia="zh-CN" w:bidi="ar"/>
              </w:rPr>
              <w:t>项目</w:t>
            </w:r>
            <w:r>
              <w:rPr>
                <w:rFonts w:hint="eastAsia" w:ascii="宋体" w:hAnsi="宋体" w:eastAsia="宋体" w:cs="宋体"/>
                <w:color w:val="auto"/>
                <w:sz w:val="20"/>
                <w:szCs w:val="20"/>
                <w:lang w:bidi="ar"/>
              </w:rPr>
              <w:t>的</w:t>
            </w:r>
            <w:r>
              <w:rPr>
                <w:rFonts w:hint="eastAsia" w:ascii="宋体" w:hAnsi="宋体" w:eastAsia="宋体" w:cs="宋体"/>
                <w:color w:val="auto"/>
                <w:sz w:val="20"/>
                <w:szCs w:val="20"/>
                <w:lang w:val="en-US" w:eastAsia="zh-CN" w:bidi="ar"/>
              </w:rPr>
              <w:t>工程投标</w:t>
            </w:r>
            <w:r>
              <w:rPr>
                <w:rFonts w:hint="eastAsia" w:ascii="宋体" w:hAnsi="宋体" w:eastAsia="宋体" w:cs="宋体"/>
                <w:color w:val="auto"/>
                <w:sz w:val="20"/>
                <w:szCs w:val="20"/>
                <w:lang w:bidi="ar"/>
              </w:rPr>
              <w:t>报价</w:t>
            </w:r>
            <w:r>
              <w:rPr>
                <w:rFonts w:hint="eastAsia" w:ascii="宋体" w:hAnsi="宋体" w:eastAsia="宋体" w:cs="宋体"/>
                <w:color w:val="auto"/>
                <w:sz w:val="20"/>
                <w:szCs w:val="20"/>
                <w:lang w:val="en-US" w:eastAsia="zh-CN" w:bidi="ar"/>
              </w:rPr>
              <w:t>=综合技术服务费+工程施工费+暂估价</w:t>
            </w:r>
          </w:p>
          <w:p w14:paraId="085ABC9F">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0"/>
                <w:szCs w:val="20"/>
                <w:lang w:val="en-US" w:eastAsia="zh-CN" w:bidi="ar"/>
              </w:rPr>
            </w:pPr>
            <w:r>
              <w:rPr>
                <w:rFonts w:hint="eastAsia" w:ascii="宋体" w:hAnsi="宋体" w:eastAsia="宋体" w:cs="宋体"/>
                <w:color w:val="auto"/>
                <w:sz w:val="20"/>
                <w:szCs w:val="20"/>
                <w:lang w:val="en-US" w:eastAsia="zh-CN" w:bidi="ar"/>
              </w:rPr>
              <w:t>综合技术服务费最高限价为：7740万元。</w:t>
            </w:r>
          </w:p>
          <w:p w14:paraId="5A79B383">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0"/>
                <w:szCs w:val="20"/>
                <w:lang w:bidi="ar"/>
              </w:rPr>
            </w:pPr>
            <w:r>
              <w:rPr>
                <w:rFonts w:hint="eastAsia" w:ascii="宋体" w:hAnsi="宋体" w:eastAsia="宋体" w:cs="宋体"/>
                <w:color w:val="auto"/>
                <w:sz w:val="20"/>
                <w:szCs w:val="20"/>
                <w:lang w:val="en-US" w:eastAsia="zh-CN" w:bidi="ar"/>
              </w:rPr>
              <w:t>综合技术服务费</w:t>
            </w:r>
            <w:r>
              <w:rPr>
                <w:rFonts w:hint="eastAsia" w:ascii="宋体" w:hAnsi="宋体" w:eastAsia="宋体" w:cs="宋体"/>
                <w:color w:val="auto"/>
                <w:sz w:val="20"/>
                <w:szCs w:val="20"/>
                <w:lang w:bidi="ar"/>
              </w:rPr>
              <w:t>=</w:t>
            </w:r>
            <w:r>
              <w:rPr>
                <w:rFonts w:hint="eastAsia" w:ascii="宋体" w:hAnsi="宋体" w:eastAsia="宋体" w:cs="宋体"/>
                <w:color w:val="auto"/>
                <w:sz w:val="20"/>
                <w:szCs w:val="20"/>
                <w:lang w:val="en-US" w:eastAsia="zh-CN" w:bidi="ar"/>
              </w:rPr>
              <w:t>计划可产生新增耕地面积</w:t>
            </w:r>
            <w:r>
              <w:rPr>
                <w:rFonts w:hint="eastAsia" w:ascii="宋体" w:hAnsi="宋体" w:eastAsia="宋体" w:cs="宋体"/>
                <w:color w:val="auto"/>
                <w:sz w:val="20"/>
                <w:szCs w:val="20"/>
                <w:lang w:bidi="ar"/>
              </w:rPr>
              <w:t>×</w:t>
            </w:r>
            <w:r>
              <w:rPr>
                <w:rFonts w:hint="eastAsia" w:ascii="宋体" w:hAnsi="宋体" w:eastAsia="宋体" w:cs="宋体"/>
                <w:color w:val="auto"/>
                <w:sz w:val="20"/>
                <w:szCs w:val="20"/>
                <w:lang w:val="en-US" w:eastAsia="zh-CN" w:bidi="ar"/>
              </w:rPr>
              <w:t>综合单价</w:t>
            </w:r>
            <w:r>
              <w:rPr>
                <w:rFonts w:hint="eastAsia" w:ascii="宋体" w:hAnsi="宋体" w:eastAsia="宋体" w:cs="宋体"/>
                <w:color w:val="auto"/>
                <w:sz w:val="20"/>
                <w:szCs w:val="20"/>
                <w:lang w:bidi="ar"/>
              </w:rPr>
              <w:t>×（1-</w:t>
            </w:r>
            <w:r>
              <w:rPr>
                <w:rFonts w:hint="eastAsia" w:ascii="宋体" w:hAnsi="宋体" w:eastAsia="宋体" w:cs="宋体"/>
                <w:color w:val="auto"/>
                <w:sz w:val="20"/>
                <w:szCs w:val="20"/>
                <w:lang w:val="en-US" w:eastAsia="zh-CN" w:bidi="ar"/>
              </w:rPr>
              <w:t>K</w:t>
            </w:r>
            <w:r>
              <w:rPr>
                <w:rFonts w:hint="eastAsia" w:ascii="宋体" w:hAnsi="宋体" w:eastAsia="宋体" w:cs="宋体"/>
                <w:color w:val="auto"/>
                <w:sz w:val="20"/>
                <w:szCs w:val="20"/>
                <w:lang w:bidi="ar"/>
              </w:rPr>
              <w:t>）</w:t>
            </w:r>
          </w:p>
          <w:p w14:paraId="2A5FF563">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0"/>
                <w:szCs w:val="20"/>
                <w:lang w:val="en-US" w:eastAsia="zh-CN" w:bidi="ar"/>
              </w:rPr>
            </w:pPr>
            <w:r>
              <w:rPr>
                <w:rFonts w:hint="eastAsia" w:ascii="宋体" w:hAnsi="宋体" w:eastAsia="宋体" w:cs="宋体"/>
                <w:color w:val="auto"/>
                <w:sz w:val="20"/>
                <w:szCs w:val="20"/>
                <w:lang w:val="en-US" w:eastAsia="zh-CN" w:bidi="ar"/>
              </w:rPr>
              <w:t>工程施工费最高限价为：204807万元（含暂列金额23616万元）工程施工费=</w:t>
            </w:r>
            <w:r>
              <w:rPr>
                <w:rFonts w:hint="eastAsia" w:ascii="宋体" w:hAnsi="宋体" w:eastAsia="宋体" w:cs="宋体"/>
                <w:color w:val="auto"/>
                <w:sz w:val="20"/>
                <w:szCs w:val="20"/>
                <w:lang w:eastAsia="zh-CN" w:bidi="ar"/>
              </w:rPr>
              <w:t>〔</w:t>
            </w:r>
            <w:r>
              <w:rPr>
                <w:rFonts w:hint="eastAsia" w:ascii="宋体" w:hAnsi="宋体" w:eastAsia="宋体" w:cs="宋体"/>
                <w:color w:val="auto"/>
                <w:sz w:val="20"/>
                <w:szCs w:val="20"/>
                <w:lang w:val="en-US" w:eastAsia="zh-CN" w:bidi="ar"/>
              </w:rPr>
              <w:t>工程施工费最高限价-暂列金额</w:t>
            </w:r>
            <w:r>
              <w:rPr>
                <w:rFonts w:hint="eastAsia" w:ascii="宋体" w:hAnsi="宋体" w:eastAsia="宋体" w:cs="宋体"/>
                <w:color w:val="auto"/>
                <w:sz w:val="20"/>
                <w:szCs w:val="20"/>
                <w:lang w:eastAsia="zh-CN" w:bidi="ar"/>
              </w:rPr>
              <w:t>〕×（1-</w:t>
            </w:r>
            <w:r>
              <w:rPr>
                <w:rFonts w:hint="eastAsia" w:ascii="宋体" w:hAnsi="宋体" w:eastAsia="宋体" w:cs="宋体"/>
                <w:color w:val="auto"/>
                <w:sz w:val="20"/>
                <w:szCs w:val="20"/>
                <w:lang w:val="en-US" w:eastAsia="zh-CN" w:bidi="ar"/>
              </w:rPr>
              <w:t>K</w:t>
            </w:r>
            <w:r>
              <w:rPr>
                <w:rFonts w:hint="eastAsia" w:ascii="宋体" w:hAnsi="宋体" w:eastAsia="宋体" w:cs="宋体"/>
                <w:color w:val="auto"/>
                <w:sz w:val="20"/>
                <w:szCs w:val="20"/>
                <w:lang w:eastAsia="zh-CN" w:bidi="ar"/>
              </w:rPr>
              <w:t>）+</w:t>
            </w:r>
            <w:r>
              <w:rPr>
                <w:rFonts w:hint="eastAsia" w:ascii="宋体" w:hAnsi="宋体" w:eastAsia="宋体" w:cs="宋体"/>
                <w:color w:val="auto"/>
                <w:sz w:val="20"/>
                <w:szCs w:val="20"/>
                <w:lang w:val="en-US" w:eastAsia="zh-CN" w:bidi="ar"/>
              </w:rPr>
              <w:t>暂列金额</w:t>
            </w:r>
          </w:p>
          <w:p w14:paraId="12C265FE">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0"/>
                <w:szCs w:val="20"/>
                <w:lang w:val="en-US" w:eastAsia="zh-CN" w:bidi="ar"/>
              </w:rPr>
            </w:pPr>
            <w:r>
              <w:rPr>
                <w:rFonts w:hint="eastAsia" w:ascii="宋体" w:hAnsi="宋体" w:eastAsia="宋体" w:cs="宋体"/>
                <w:color w:val="auto"/>
                <w:sz w:val="20"/>
                <w:szCs w:val="20"/>
                <w:lang w:val="en-US" w:eastAsia="zh-CN" w:bidi="ar"/>
              </w:rPr>
              <w:t>管护费、土地流转和青苗补偿等费用暂估价：23616万元。</w:t>
            </w:r>
          </w:p>
          <w:p w14:paraId="64405664">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default" w:ascii="宋体" w:hAnsi="宋体" w:eastAsia="宋体" w:cs="宋体"/>
                <w:color w:val="auto"/>
                <w:sz w:val="20"/>
                <w:szCs w:val="20"/>
                <w:lang w:val="en-US" w:eastAsia="zh-CN" w:bidi="ar"/>
              </w:rPr>
            </w:pPr>
            <w:r>
              <w:rPr>
                <w:rFonts w:hint="eastAsia" w:ascii="宋体" w:hAnsi="宋体"/>
                <w:color w:val="auto"/>
                <w:sz w:val="20"/>
                <w:szCs w:val="20"/>
                <w:u w:val="none"/>
                <w:lang w:bidi="ar"/>
              </w:rPr>
              <w:t>本招标项目按下浮率（K）进行投标评分。</w:t>
            </w:r>
          </w:p>
          <w:p w14:paraId="006FCC95">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lang w:bidi="ar"/>
              </w:rPr>
              <w:t xml:space="preserve">K 值保留 2 位小数，下浮率 K 的取值范围规定为 10%（含本数）～12%（不含本数），不符合以上要求的报价不参与评标基准价的计算且报价分得 0 分。 </w:t>
            </w:r>
          </w:p>
          <w:p w14:paraId="0EB0BE9D">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lang w:bidi="ar"/>
              </w:rPr>
              <w:t xml:space="preserve">1、投标报价得分计算式： </w:t>
            </w:r>
          </w:p>
          <w:p w14:paraId="3CD9530D">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lang w:bidi="ar"/>
              </w:rPr>
              <w:t xml:space="preserve">①投标报价得分=68-（|Ai-评标基准价|÷评标基准价）×100×Q；其中，Ai 为各投标人的有效报价；Q 为投标报价每偏离本工程评标基准价 1%的取值： </w:t>
            </w:r>
          </w:p>
          <w:p w14:paraId="76DEF766">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lang w:bidi="ar"/>
              </w:rPr>
              <w:t xml:space="preserve">当合格投标人的投标报价≤评标基准价时，Q 的取值为0.2； </w:t>
            </w:r>
          </w:p>
          <w:p w14:paraId="41CA3C64">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lang w:bidi="ar"/>
              </w:rPr>
              <w:t>当合格投标人的投标报价&gt;评标基准价时，Q 的取值</w:t>
            </w:r>
            <w:r>
              <w:rPr>
                <w:rFonts w:hint="eastAsia" w:ascii="宋体" w:hAnsi="宋体" w:eastAsia="宋体" w:cs="宋体"/>
                <w:color w:val="auto"/>
                <w:sz w:val="20"/>
                <w:szCs w:val="20"/>
                <w:lang w:val="en-US" w:eastAsia="zh-CN" w:bidi="ar"/>
              </w:rPr>
              <w:t>为</w:t>
            </w:r>
            <w:r>
              <w:rPr>
                <w:rFonts w:hint="eastAsia" w:ascii="宋体" w:hAnsi="宋体" w:eastAsia="宋体" w:cs="宋体"/>
                <w:color w:val="auto"/>
                <w:sz w:val="20"/>
                <w:szCs w:val="20"/>
                <w:lang w:bidi="ar"/>
              </w:rPr>
              <w:t xml:space="preserve">0.4。 </w:t>
            </w:r>
          </w:p>
          <w:p w14:paraId="7173BB11">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0"/>
                <w:szCs w:val="20"/>
                <w:lang w:bidi="ar"/>
              </w:rPr>
            </w:pPr>
            <w:r>
              <w:rPr>
                <w:rFonts w:hint="eastAsia" w:ascii="宋体" w:hAnsi="宋体" w:eastAsia="宋体" w:cs="宋体"/>
                <w:color w:val="auto"/>
                <w:sz w:val="20"/>
                <w:szCs w:val="20"/>
                <w:lang w:bidi="ar"/>
              </w:rPr>
              <w:t>注：K 值报价保留到小数点后两位。</w:t>
            </w:r>
          </w:p>
          <w:p w14:paraId="2AC75F93">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default" w:ascii="宋体" w:hAnsi="宋体" w:eastAsia="宋体" w:cs="宋体"/>
                <w:color w:val="auto"/>
                <w:sz w:val="20"/>
                <w:szCs w:val="20"/>
                <w:lang w:val="en-US" w:eastAsia="zh-CN" w:bidi="ar"/>
              </w:rPr>
            </w:pPr>
            <w:r>
              <w:rPr>
                <w:rFonts w:hint="eastAsia" w:ascii="宋体" w:hAnsi="宋体" w:eastAsia="宋体" w:cs="宋体"/>
                <w:color w:val="0000FF"/>
                <w:sz w:val="20"/>
                <w:szCs w:val="20"/>
                <w:lang w:val="en-US" w:eastAsia="zh-CN" w:bidi="ar"/>
              </w:rPr>
              <w:t>2、由招标人代表当众从K值的范围中随机抽取一个作为本工程的K值。K值分三次抽取，首先抽取整数位，其次抽取小数点后第一位，最后抽取小数点后第二位。</w:t>
            </w:r>
          </w:p>
        </w:tc>
      </w:tr>
      <w:tr w14:paraId="27654B0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02"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7D2574D1">
            <w:pPr>
              <w:jc w:val="center"/>
              <w:rPr>
                <w:rFonts w:hint="eastAsia"/>
                <w:b/>
                <w:bCs/>
                <w:color w:val="auto"/>
              </w:rPr>
            </w:pPr>
          </w:p>
        </w:tc>
        <w:tc>
          <w:tcPr>
            <w:tcW w:w="1212" w:type="dxa"/>
            <w:tcBorders>
              <w:top w:val="single" w:color="auto" w:sz="8" w:space="0"/>
              <w:left w:val="single" w:color="auto" w:sz="8"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14:paraId="457934C0">
            <w:pPr>
              <w:jc w:val="center"/>
              <w:rPr>
                <w:rFonts w:hint="eastAsia" w:ascii="Arial" w:hAnsi="Arial" w:eastAsia="Arial" w:cs="Arial"/>
                <w:b/>
                <w:bCs/>
                <w:snapToGrid w:val="0"/>
                <w:color w:val="auto"/>
                <w:kern w:val="0"/>
                <w:sz w:val="21"/>
                <w:szCs w:val="21"/>
                <w:lang w:val="en-US" w:eastAsia="en-US" w:bidi="ar-SA"/>
              </w:rPr>
            </w:pPr>
            <w:r>
              <w:rPr>
                <w:rFonts w:hint="eastAsia"/>
                <w:b/>
                <w:bCs/>
                <w:color w:val="auto"/>
              </w:rPr>
              <w:t>评分项</w:t>
            </w:r>
          </w:p>
        </w:tc>
        <w:tc>
          <w:tcPr>
            <w:tcW w:w="1834" w:type="dxa"/>
            <w:gridSpan w:val="2"/>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7F600F2A">
            <w:pPr>
              <w:jc w:val="center"/>
              <w:rPr>
                <w:rFonts w:hint="eastAsia" w:eastAsia="宋体"/>
                <w:b/>
                <w:bCs/>
                <w:color w:val="auto"/>
                <w:lang w:eastAsia="zh-CN"/>
              </w:rPr>
            </w:pPr>
            <w:r>
              <w:rPr>
                <w:b/>
                <w:bCs/>
                <w:color w:val="auto"/>
              </w:rPr>
              <w:t>评审</w:t>
            </w:r>
            <w:r>
              <w:rPr>
                <w:rFonts w:hint="eastAsia"/>
                <w:b/>
                <w:bCs/>
                <w:color w:val="auto"/>
                <w:lang w:eastAsia="zh-CN"/>
              </w:rPr>
              <w:t>子单元</w:t>
            </w:r>
          </w:p>
          <w:p w14:paraId="4005B873">
            <w:pPr>
              <w:jc w:val="center"/>
              <w:rPr>
                <w:rFonts w:ascii="Arial" w:hAnsi="Arial" w:eastAsia="Arial" w:cs="Arial"/>
                <w:snapToGrid w:val="0"/>
                <w:color w:val="auto"/>
                <w:kern w:val="0"/>
                <w:sz w:val="21"/>
                <w:szCs w:val="21"/>
                <w:lang w:val="en-US" w:eastAsia="en-US" w:bidi="ar-SA"/>
              </w:rPr>
            </w:pPr>
            <w:r>
              <w:rPr>
                <w:b/>
                <w:bCs/>
                <w:color w:val="auto"/>
              </w:rPr>
              <w:t>名称</w:t>
            </w:r>
          </w:p>
        </w:tc>
        <w:tc>
          <w:tcPr>
            <w:tcW w:w="4123"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4740F6EF">
            <w:pPr>
              <w:jc w:val="center"/>
              <w:rPr>
                <w:rFonts w:ascii="Arial" w:hAnsi="Arial" w:eastAsia="Arial" w:cs="Arial"/>
                <w:snapToGrid w:val="0"/>
                <w:color w:val="auto"/>
                <w:kern w:val="0"/>
                <w:sz w:val="21"/>
                <w:szCs w:val="21"/>
                <w:lang w:val="en-US" w:eastAsia="en-US" w:bidi="ar-SA"/>
              </w:rPr>
            </w:pPr>
            <w:r>
              <w:rPr>
                <w:color w:val="auto"/>
              </w:rPr>
              <w:t>评审内容和标准</w:t>
            </w:r>
          </w:p>
        </w:tc>
        <w:tc>
          <w:tcPr>
            <w:tcW w:w="1177"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074A7BAD">
            <w:pPr>
              <w:jc w:val="center"/>
              <w:rPr>
                <w:rFonts w:hint="eastAsia" w:ascii="Arial" w:hAnsi="Arial" w:eastAsia="Arial" w:cs="Arial"/>
                <w:snapToGrid w:val="0"/>
                <w:color w:val="auto"/>
                <w:kern w:val="0"/>
                <w:sz w:val="21"/>
                <w:szCs w:val="21"/>
                <w:lang w:val="en-US" w:eastAsia="zh-CN" w:bidi="ar-SA"/>
              </w:rPr>
            </w:pPr>
            <w:r>
              <w:rPr>
                <w:rFonts w:hint="eastAsia"/>
                <w:b/>
                <w:bCs/>
                <w:color w:val="auto"/>
                <w:lang w:eastAsia="zh-CN"/>
              </w:rPr>
              <w:t>子单元</w:t>
            </w:r>
            <w:r>
              <w:rPr>
                <w:b/>
                <w:bCs/>
                <w:color w:val="auto"/>
              </w:rPr>
              <w:t>评分（分）</w:t>
            </w:r>
          </w:p>
        </w:tc>
        <w:tc>
          <w:tcPr>
            <w:tcW w:w="758"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347FFC64">
            <w:pPr>
              <w:jc w:val="center"/>
              <w:rPr>
                <w:rFonts w:hint="eastAsia" w:ascii="Arial" w:hAnsi="Arial" w:eastAsia="宋体" w:cs="Arial"/>
                <w:snapToGrid w:val="0"/>
                <w:color w:val="auto"/>
                <w:kern w:val="0"/>
                <w:sz w:val="21"/>
                <w:szCs w:val="21"/>
                <w:u w:val="none"/>
                <w:lang w:val="en-US" w:eastAsia="zh-CN" w:bidi="ar-SA"/>
              </w:rPr>
            </w:pPr>
            <w:r>
              <w:rPr>
                <w:rFonts w:hint="eastAsia"/>
                <w:b/>
                <w:bCs/>
                <w:color w:val="auto"/>
                <w:u w:val="none"/>
                <w:lang w:eastAsia="zh-CN"/>
              </w:rPr>
              <w:t>分值</w:t>
            </w:r>
          </w:p>
        </w:tc>
      </w:tr>
      <w:tr w14:paraId="222F9D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02"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7471353B">
            <w:pPr>
              <w:adjustRightInd w:val="0"/>
              <w:snapToGrid w:val="0"/>
              <w:spacing w:line="400" w:lineRule="exact"/>
              <w:jc w:val="center"/>
              <w:rPr>
                <w:rFonts w:hint="eastAsia" w:ascii="宋体" w:hAnsi="宋体" w:cs="宋体"/>
                <w:color w:val="auto"/>
                <w:highlight w:val="white"/>
              </w:rPr>
            </w:pPr>
            <w:r>
              <w:rPr>
                <w:rFonts w:hint="eastAsia" w:ascii="Times New Roman" w:hAnsi="Times New Roman" w:eastAsia="Times New Roman" w:cs="Times New Roman"/>
                <w:color w:val="auto"/>
                <w:spacing w:val="-3"/>
                <w:sz w:val="20"/>
                <w:szCs w:val="20"/>
                <w:lang w:val="en-US" w:eastAsia="zh-CN"/>
              </w:rPr>
              <w:t>2.2.2</w:t>
            </w:r>
          </w:p>
        </w:tc>
        <w:tc>
          <w:tcPr>
            <w:tcW w:w="1212"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224EEA3">
            <w:pPr>
              <w:adjustRightInd w:val="0"/>
              <w:snapToGrid w:val="0"/>
              <w:spacing w:line="400" w:lineRule="exact"/>
              <w:jc w:val="center"/>
              <w:rPr>
                <w:rFonts w:hint="eastAsia" w:ascii="宋体" w:hAnsi="宋体" w:eastAsia="宋体" w:cs="宋体"/>
                <w:color w:val="auto"/>
                <w:sz w:val="20"/>
                <w:szCs w:val="20"/>
                <w:highlight w:val="white"/>
              </w:rPr>
            </w:pPr>
            <w:r>
              <w:rPr>
                <w:rFonts w:hint="eastAsia" w:ascii="宋体" w:hAnsi="宋体" w:eastAsia="宋体" w:cs="宋体"/>
                <w:color w:val="auto"/>
                <w:sz w:val="20"/>
                <w:szCs w:val="20"/>
                <w:highlight w:val="white"/>
              </w:rPr>
              <w:t>承包人建议书</w:t>
            </w:r>
          </w:p>
          <w:p w14:paraId="38A54DF9">
            <w:pPr>
              <w:adjustRightInd w:val="0"/>
              <w:snapToGrid w:val="0"/>
              <w:spacing w:line="400" w:lineRule="exact"/>
              <w:jc w:val="center"/>
              <w:rPr>
                <w:rFonts w:hint="eastAsia" w:ascii="宋体" w:hAnsi="宋体" w:eastAsia="宋体" w:cs="宋体"/>
                <w:color w:val="auto"/>
                <w:sz w:val="20"/>
                <w:szCs w:val="20"/>
                <w:highlight w:val="white"/>
              </w:rPr>
            </w:pPr>
            <w:r>
              <w:rPr>
                <w:rFonts w:hint="eastAsia" w:ascii="宋体" w:hAnsi="宋体" w:eastAsia="宋体" w:cs="宋体"/>
                <w:color w:val="auto"/>
                <w:sz w:val="20"/>
                <w:szCs w:val="20"/>
                <w:highlight w:val="white"/>
              </w:rPr>
              <w:t>评分标准</w:t>
            </w:r>
          </w:p>
          <w:p w14:paraId="6BEE8829">
            <w:pPr>
              <w:adjustRightInd w:val="0"/>
              <w:snapToGrid w:val="0"/>
              <w:spacing w:line="400" w:lineRule="exact"/>
              <w:jc w:val="center"/>
              <w:rPr>
                <w:rFonts w:hint="eastAsia" w:ascii="宋体" w:hAnsi="宋体" w:eastAsia="宋体" w:cs="宋体"/>
                <w:color w:val="auto"/>
                <w:sz w:val="20"/>
                <w:szCs w:val="20"/>
                <w:highlight w:val="white"/>
              </w:rPr>
            </w:pPr>
            <w:r>
              <w:rPr>
                <w:rFonts w:hint="eastAsia" w:ascii="宋体" w:hAnsi="宋体" w:eastAsia="宋体" w:cs="宋体"/>
                <w:color w:val="auto"/>
                <w:sz w:val="20"/>
                <w:szCs w:val="20"/>
                <w:highlight w:val="white"/>
              </w:rPr>
              <w:t>（≤</w:t>
            </w:r>
            <w:r>
              <w:rPr>
                <w:rFonts w:hint="eastAsia" w:ascii="宋体" w:hAnsi="宋体" w:eastAsia="宋体" w:cs="宋体"/>
                <w:color w:val="auto"/>
                <w:sz w:val="20"/>
                <w:szCs w:val="20"/>
                <w:highlight w:val="white"/>
                <w:lang w:val="en-US" w:eastAsia="zh-CN"/>
              </w:rPr>
              <w:t>3</w:t>
            </w:r>
            <w:r>
              <w:rPr>
                <w:rFonts w:hint="eastAsia" w:ascii="宋体" w:hAnsi="宋体" w:eastAsia="宋体" w:cs="宋体"/>
                <w:color w:val="auto"/>
                <w:sz w:val="20"/>
                <w:szCs w:val="20"/>
                <w:highlight w:val="white"/>
              </w:rPr>
              <w:t>分）</w:t>
            </w:r>
          </w:p>
        </w:tc>
        <w:tc>
          <w:tcPr>
            <w:tcW w:w="1834" w:type="dxa"/>
            <w:gridSpan w:val="2"/>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1F92BECF">
            <w:pPr>
              <w:adjustRightInd w:val="0"/>
              <w:snapToGrid w:val="0"/>
              <w:spacing w:line="400" w:lineRule="exact"/>
              <w:jc w:val="center"/>
              <w:rPr>
                <w:rFonts w:hint="eastAsia" w:ascii="宋体" w:hAnsi="宋体" w:eastAsia="宋体" w:cs="宋体"/>
                <w:color w:val="auto"/>
                <w:sz w:val="20"/>
                <w:szCs w:val="20"/>
                <w:highlight w:val="white"/>
              </w:rPr>
            </w:pPr>
            <w:r>
              <w:rPr>
                <w:rFonts w:hint="eastAsia" w:ascii="宋体" w:hAnsi="宋体" w:eastAsia="宋体" w:cs="宋体"/>
                <w:color w:val="auto"/>
                <w:sz w:val="20"/>
                <w:szCs w:val="20"/>
                <w:highlight w:val="white"/>
              </w:rPr>
              <w:t>工程详细说明</w:t>
            </w:r>
          </w:p>
          <w:p w14:paraId="28D2ED3A">
            <w:pPr>
              <w:adjustRightInd w:val="0"/>
              <w:snapToGrid w:val="0"/>
              <w:spacing w:line="400" w:lineRule="exact"/>
              <w:jc w:val="center"/>
              <w:rPr>
                <w:rFonts w:hint="eastAsia" w:ascii="宋体" w:hAnsi="宋体" w:eastAsia="宋体" w:cs="宋体"/>
                <w:color w:val="auto"/>
                <w:sz w:val="20"/>
                <w:szCs w:val="20"/>
                <w:highlight w:val="white"/>
                <w:lang w:val="en-US" w:eastAsia="zh-CN"/>
              </w:rPr>
            </w:pPr>
          </w:p>
        </w:tc>
        <w:tc>
          <w:tcPr>
            <w:tcW w:w="412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4CAAE2A">
            <w:pPr>
              <w:adjustRightInd w:val="0"/>
              <w:snapToGrid w:val="0"/>
              <w:spacing w:line="400" w:lineRule="exact"/>
              <w:jc w:val="center"/>
              <w:rPr>
                <w:rFonts w:hint="eastAsia" w:ascii="宋体" w:hAnsi="宋体" w:eastAsia="宋体" w:cs="宋体"/>
                <w:color w:val="auto"/>
                <w:sz w:val="20"/>
                <w:szCs w:val="20"/>
                <w:highlight w:val="white"/>
                <w:lang w:val="en-US" w:eastAsia="zh-CN"/>
              </w:rPr>
            </w:pPr>
            <w:r>
              <w:rPr>
                <w:rFonts w:hint="eastAsia" w:ascii="宋体" w:hAnsi="宋体" w:eastAsia="宋体" w:cs="宋体"/>
                <w:color w:val="auto"/>
                <w:sz w:val="20"/>
                <w:szCs w:val="20"/>
                <w:highlight w:val="white"/>
              </w:rPr>
              <w:t>投标人对项目总体设计和总承包进行分析和说明，具备合理性、完整性。</w:t>
            </w:r>
          </w:p>
        </w:tc>
        <w:tc>
          <w:tcPr>
            <w:tcW w:w="117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AF8201D">
            <w:pPr>
              <w:adjustRightInd w:val="0"/>
              <w:snapToGrid w:val="0"/>
              <w:spacing w:line="400" w:lineRule="exact"/>
              <w:jc w:val="center"/>
              <w:rPr>
                <w:rFonts w:hint="eastAsia" w:ascii="宋体" w:hAnsi="宋体" w:eastAsia="宋体" w:cs="宋体"/>
                <w:color w:val="auto"/>
                <w:sz w:val="20"/>
                <w:szCs w:val="20"/>
                <w:highlight w:val="white"/>
              </w:rPr>
            </w:pPr>
            <w:r>
              <w:rPr>
                <w:rFonts w:hint="eastAsia" w:ascii="宋体" w:hAnsi="宋体" w:eastAsia="宋体" w:cs="宋体"/>
                <w:color w:val="auto"/>
                <w:sz w:val="20"/>
                <w:szCs w:val="20"/>
                <w:highlight w:val="white"/>
                <w:lang w:eastAsia="en-US"/>
              </w:rPr>
              <w:t>C1</w:t>
            </w:r>
            <w:r>
              <w:rPr>
                <w:rFonts w:hint="eastAsia" w:ascii="宋体" w:hAnsi="宋体" w:eastAsia="宋体" w:cs="宋体"/>
                <w:color w:val="auto"/>
                <w:sz w:val="20"/>
                <w:szCs w:val="20"/>
                <w:highlight w:val="white"/>
              </w:rPr>
              <w:t>（满分</w:t>
            </w:r>
            <w:r>
              <w:rPr>
                <w:rFonts w:hint="eastAsia" w:ascii="宋体" w:hAnsi="宋体" w:eastAsia="宋体" w:cs="宋体"/>
                <w:color w:val="auto"/>
                <w:sz w:val="20"/>
                <w:szCs w:val="20"/>
                <w:highlight w:val="white"/>
                <w:lang w:eastAsia="en-US"/>
              </w:rPr>
              <w:t>100</w:t>
            </w:r>
            <w:r>
              <w:rPr>
                <w:rFonts w:hint="eastAsia" w:ascii="宋体" w:hAnsi="宋体" w:eastAsia="宋体" w:cs="宋体"/>
                <w:color w:val="auto"/>
                <w:sz w:val="20"/>
                <w:szCs w:val="20"/>
                <w:highlight w:val="white"/>
              </w:rPr>
              <w:t>分）</w:t>
            </w:r>
          </w:p>
        </w:tc>
        <w:tc>
          <w:tcPr>
            <w:tcW w:w="75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B755018">
            <w:pPr>
              <w:adjustRightInd w:val="0"/>
              <w:snapToGrid w:val="0"/>
              <w:spacing w:line="400" w:lineRule="exact"/>
              <w:jc w:val="center"/>
              <w:rPr>
                <w:rFonts w:hint="eastAsia" w:ascii="宋体" w:hAnsi="宋体" w:eastAsia="宋体" w:cs="宋体"/>
                <w:color w:val="auto"/>
                <w:sz w:val="20"/>
                <w:szCs w:val="20"/>
                <w:highlight w:val="white"/>
                <w:lang w:val="en-US" w:eastAsia="zh-CN"/>
              </w:rPr>
            </w:pPr>
            <w:r>
              <w:rPr>
                <w:rFonts w:hint="eastAsia" w:ascii="宋体" w:hAnsi="宋体" w:eastAsia="宋体" w:cs="宋体"/>
                <w:color w:val="auto"/>
                <w:sz w:val="20"/>
                <w:szCs w:val="20"/>
                <w:highlight w:val="white"/>
                <w:lang w:val="en-US" w:eastAsia="zh-CN"/>
              </w:rPr>
              <w:t>1</w:t>
            </w:r>
          </w:p>
        </w:tc>
      </w:tr>
      <w:tr w14:paraId="37E83D5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02"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2D18F8C0">
            <w:pPr>
              <w:adjustRightInd w:val="0"/>
              <w:snapToGrid w:val="0"/>
              <w:spacing w:line="400" w:lineRule="exact"/>
              <w:jc w:val="center"/>
              <w:rPr>
                <w:rFonts w:hint="eastAsia" w:ascii="宋体" w:hAnsi="宋体" w:cs="宋体"/>
                <w:color w:val="auto"/>
                <w:highlight w:val="white"/>
              </w:rPr>
            </w:pPr>
          </w:p>
        </w:tc>
        <w:tc>
          <w:tcPr>
            <w:tcW w:w="1212"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40B9E8">
            <w:pPr>
              <w:adjustRightInd w:val="0"/>
              <w:snapToGrid w:val="0"/>
              <w:spacing w:line="400" w:lineRule="exact"/>
              <w:jc w:val="center"/>
              <w:rPr>
                <w:rFonts w:hint="eastAsia" w:ascii="宋体" w:hAnsi="宋体" w:eastAsia="宋体" w:cs="宋体"/>
                <w:color w:val="auto"/>
                <w:sz w:val="20"/>
                <w:szCs w:val="20"/>
                <w:highlight w:val="white"/>
              </w:rPr>
            </w:pPr>
          </w:p>
        </w:tc>
        <w:tc>
          <w:tcPr>
            <w:tcW w:w="1834" w:type="dxa"/>
            <w:gridSpan w:val="2"/>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40FF5149">
            <w:pPr>
              <w:adjustRightInd w:val="0"/>
              <w:snapToGrid w:val="0"/>
              <w:spacing w:line="400" w:lineRule="exact"/>
              <w:jc w:val="center"/>
              <w:rPr>
                <w:rFonts w:hint="eastAsia" w:ascii="宋体" w:hAnsi="宋体" w:eastAsia="宋体" w:cs="宋体"/>
                <w:color w:val="auto"/>
                <w:sz w:val="20"/>
                <w:szCs w:val="20"/>
                <w:highlight w:val="white"/>
              </w:rPr>
            </w:pPr>
            <w:r>
              <w:rPr>
                <w:rFonts w:hint="eastAsia" w:ascii="宋体" w:hAnsi="宋体" w:eastAsia="宋体" w:cs="宋体"/>
                <w:color w:val="auto"/>
                <w:sz w:val="20"/>
                <w:szCs w:val="20"/>
                <w:highlight w:val="white"/>
              </w:rPr>
              <w:t>设计管理方案</w:t>
            </w:r>
          </w:p>
          <w:p w14:paraId="1578679B">
            <w:pPr>
              <w:adjustRightInd w:val="0"/>
              <w:snapToGrid w:val="0"/>
              <w:spacing w:line="400" w:lineRule="exact"/>
              <w:jc w:val="center"/>
              <w:rPr>
                <w:rFonts w:hint="eastAsia" w:ascii="宋体" w:hAnsi="宋体" w:eastAsia="宋体" w:cs="宋体"/>
                <w:color w:val="auto"/>
                <w:sz w:val="20"/>
                <w:szCs w:val="20"/>
                <w:highlight w:val="white"/>
                <w:lang w:val="en-US" w:eastAsia="zh-CN"/>
              </w:rPr>
            </w:pPr>
          </w:p>
        </w:tc>
        <w:tc>
          <w:tcPr>
            <w:tcW w:w="412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7C26CF9">
            <w:pPr>
              <w:adjustRightInd w:val="0"/>
              <w:snapToGrid w:val="0"/>
              <w:spacing w:line="400" w:lineRule="exact"/>
              <w:jc w:val="center"/>
              <w:rPr>
                <w:rFonts w:hint="eastAsia" w:ascii="宋体" w:hAnsi="宋体" w:eastAsia="宋体" w:cs="宋体"/>
                <w:color w:val="auto"/>
                <w:sz w:val="20"/>
                <w:szCs w:val="20"/>
                <w:highlight w:val="white"/>
                <w:lang w:val="en-US" w:eastAsia="zh-CN"/>
              </w:rPr>
            </w:pPr>
            <w:r>
              <w:rPr>
                <w:rFonts w:hint="eastAsia" w:ascii="宋体" w:hAnsi="宋体" w:eastAsia="宋体" w:cs="宋体"/>
                <w:color w:val="auto"/>
                <w:sz w:val="20"/>
                <w:szCs w:val="20"/>
                <w:highlight w:val="white"/>
              </w:rPr>
              <w:t>投标人根据本项目特点编制设计管理方案，具备合理性、完整性</w:t>
            </w:r>
            <w:r>
              <w:rPr>
                <w:rFonts w:hint="eastAsia" w:ascii="宋体" w:hAnsi="宋体" w:eastAsia="宋体" w:cs="宋体"/>
                <w:color w:val="auto"/>
                <w:sz w:val="20"/>
                <w:szCs w:val="20"/>
                <w:highlight w:val="white"/>
                <w:lang w:eastAsia="zh-CN"/>
              </w:rPr>
              <w:t>。</w:t>
            </w:r>
          </w:p>
        </w:tc>
        <w:tc>
          <w:tcPr>
            <w:tcW w:w="117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FED195A">
            <w:pPr>
              <w:adjustRightInd w:val="0"/>
              <w:snapToGrid w:val="0"/>
              <w:spacing w:line="400" w:lineRule="exact"/>
              <w:jc w:val="center"/>
              <w:rPr>
                <w:rFonts w:hint="eastAsia" w:ascii="宋体" w:hAnsi="宋体" w:eastAsia="宋体" w:cs="宋体"/>
                <w:color w:val="auto"/>
                <w:sz w:val="20"/>
                <w:szCs w:val="20"/>
                <w:highlight w:val="white"/>
              </w:rPr>
            </w:pPr>
            <w:r>
              <w:rPr>
                <w:rFonts w:hint="eastAsia" w:ascii="宋体" w:hAnsi="宋体" w:eastAsia="宋体" w:cs="宋体"/>
                <w:color w:val="auto"/>
                <w:sz w:val="20"/>
                <w:szCs w:val="20"/>
                <w:highlight w:val="white"/>
                <w:lang w:eastAsia="en-US"/>
              </w:rPr>
              <w:t>C2</w:t>
            </w:r>
            <w:r>
              <w:rPr>
                <w:rFonts w:hint="eastAsia" w:ascii="宋体" w:hAnsi="宋体" w:eastAsia="宋体" w:cs="宋体"/>
                <w:color w:val="auto"/>
                <w:sz w:val="20"/>
                <w:szCs w:val="20"/>
                <w:highlight w:val="white"/>
              </w:rPr>
              <w:t>（满分</w:t>
            </w:r>
            <w:r>
              <w:rPr>
                <w:rFonts w:hint="eastAsia" w:ascii="宋体" w:hAnsi="宋体" w:eastAsia="宋体" w:cs="宋体"/>
                <w:color w:val="auto"/>
                <w:sz w:val="20"/>
                <w:szCs w:val="20"/>
                <w:highlight w:val="white"/>
                <w:lang w:eastAsia="en-US"/>
              </w:rPr>
              <w:t>100</w:t>
            </w:r>
            <w:r>
              <w:rPr>
                <w:rFonts w:hint="eastAsia" w:ascii="宋体" w:hAnsi="宋体" w:eastAsia="宋体" w:cs="宋体"/>
                <w:color w:val="auto"/>
                <w:sz w:val="20"/>
                <w:szCs w:val="20"/>
                <w:highlight w:val="white"/>
              </w:rPr>
              <w:t>分）</w:t>
            </w:r>
          </w:p>
        </w:tc>
        <w:tc>
          <w:tcPr>
            <w:tcW w:w="75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DCA884D">
            <w:pPr>
              <w:adjustRightInd w:val="0"/>
              <w:snapToGrid w:val="0"/>
              <w:spacing w:line="400" w:lineRule="exact"/>
              <w:jc w:val="center"/>
              <w:rPr>
                <w:rFonts w:hint="eastAsia" w:ascii="宋体" w:hAnsi="宋体" w:eastAsia="宋体" w:cs="宋体"/>
                <w:color w:val="auto"/>
                <w:sz w:val="20"/>
                <w:szCs w:val="20"/>
                <w:highlight w:val="white"/>
                <w:lang w:val="en-US" w:eastAsia="zh-CN"/>
              </w:rPr>
            </w:pPr>
            <w:r>
              <w:rPr>
                <w:rFonts w:hint="eastAsia" w:ascii="宋体" w:hAnsi="宋体" w:eastAsia="宋体" w:cs="宋体"/>
                <w:color w:val="auto"/>
                <w:sz w:val="20"/>
                <w:szCs w:val="20"/>
                <w:highlight w:val="white"/>
                <w:lang w:val="en-US" w:eastAsia="zh-CN"/>
              </w:rPr>
              <w:t>1</w:t>
            </w:r>
          </w:p>
        </w:tc>
      </w:tr>
      <w:tr w14:paraId="24155A9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02"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9BD806">
            <w:pPr>
              <w:jc w:val="left"/>
              <w:rPr>
                <w:rFonts w:ascii="宋体" w:hAnsi="宋体" w:cs="宋体"/>
                <w:color w:val="auto"/>
              </w:rPr>
            </w:pPr>
          </w:p>
        </w:tc>
        <w:tc>
          <w:tcPr>
            <w:tcW w:w="1212"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6E5DFE">
            <w:pPr>
              <w:jc w:val="left"/>
              <w:rPr>
                <w:rFonts w:hint="eastAsia" w:ascii="宋体" w:hAnsi="宋体" w:eastAsia="宋体" w:cs="宋体"/>
                <w:color w:val="auto"/>
                <w:sz w:val="20"/>
                <w:szCs w:val="20"/>
              </w:rPr>
            </w:pPr>
          </w:p>
        </w:tc>
        <w:tc>
          <w:tcPr>
            <w:tcW w:w="1834" w:type="dxa"/>
            <w:gridSpan w:val="2"/>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14:paraId="6EC97938">
            <w:pPr>
              <w:adjustRightInd w:val="0"/>
              <w:snapToGrid w:val="0"/>
              <w:spacing w:line="400" w:lineRule="exact"/>
              <w:jc w:val="center"/>
              <w:rPr>
                <w:rFonts w:hint="eastAsia" w:ascii="宋体" w:hAnsi="宋体" w:eastAsia="宋体" w:cs="宋体"/>
                <w:color w:val="auto"/>
                <w:sz w:val="20"/>
                <w:szCs w:val="20"/>
                <w:highlight w:val="white"/>
              </w:rPr>
            </w:pPr>
            <w:r>
              <w:rPr>
                <w:rFonts w:hint="eastAsia" w:ascii="宋体" w:hAnsi="宋体" w:eastAsia="宋体" w:cs="宋体"/>
                <w:color w:val="auto"/>
                <w:sz w:val="20"/>
                <w:szCs w:val="20"/>
                <w:highlight w:val="white"/>
              </w:rPr>
              <w:t>对招标项目设计</w:t>
            </w:r>
          </w:p>
          <w:p w14:paraId="57EF0947">
            <w:pPr>
              <w:adjustRightInd w:val="0"/>
              <w:snapToGrid w:val="0"/>
              <w:spacing w:line="400" w:lineRule="exact"/>
              <w:jc w:val="center"/>
              <w:rPr>
                <w:rFonts w:hint="eastAsia" w:ascii="宋体" w:hAnsi="宋体" w:eastAsia="宋体" w:cs="宋体"/>
                <w:color w:val="auto"/>
                <w:sz w:val="20"/>
                <w:szCs w:val="20"/>
                <w:highlight w:val="white"/>
              </w:rPr>
            </w:pPr>
            <w:r>
              <w:rPr>
                <w:rFonts w:hint="eastAsia" w:ascii="宋体" w:hAnsi="宋体" w:eastAsia="宋体" w:cs="宋体"/>
                <w:color w:val="auto"/>
                <w:sz w:val="20"/>
                <w:szCs w:val="20"/>
                <w:highlight w:val="white"/>
              </w:rPr>
              <w:t>的特点及关键性</w:t>
            </w:r>
          </w:p>
          <w:p w14:paraId="0BAE11B0">
            <w:pPr>
              <w:adjustRightInd w:val="0"/>
              <w:snapToGrid w:val="0"/>
              <w:spacing w:line="400" w:lineRule="exact"/>
              <w:jc w:val="center"/>
              <w:rPr>
                <w:rFonts w:hint="eastAsia" w:ascii="宋体" w:hAnsi="宋体" w:eastAsia="宋体" w:cs="宋体"/>
                <w:color w:val="auto"/>
                <w:sz w:val="20"/>
                <w:szCs w:val="20"/>
                <w:highlight w:val="white"/>
              </w:rPr>
            </w:pPr>
            <w:r>
              <w:rPr>
                <w:rFonts w:hint="eastAsia" w:ascii="宋体" w:hAnsi="宋体" w:eastAsia="宋体" w:cs="宋体"/>
                <w:color w:val="auto"/>
                <w:sz w:val="20"/>
                <w:szCs w:val="20"/>
                <w:highlight w:val="white"/>
              </w:rPr>
              <w:t>技术问题的对策</w:t>
            </w:r>
          </w:p>
          <w:p w14:paraId="2F2A2BD9">
            <w:pPr>
              <w:adjustRightInd w:val="0"/>
              <w:snapToGrid w:val="0"/>
              <w:spacing w:line="400" w:lineRule="exact"/>
              <w:jc w:val="center"/>
              <w:rPr>
                <w:rFonts w:hint="eastAsia" w:ascii="宋体" w:hAnsi="宋体" w:eastAsia="宋体" w:cs="宋体"/>
                <w:color w:val="auto"/>
                <w:sz w:val="20"/>
                <w:szCs w:val="20"/>
                <w:highlight w:val="white"/>
                <w:lang w:val="en-US" w:eastAsia="zh-CN"/>
              </w:rPr>
            </w:pPr>
            <w:r>
              <w:rPr>
                <w:rFonts w:hint="eastAsia" w:ascii="宋体" w:hAnsi="宋体" w:eastAsia="宋体" w:cs="宋体"/>
                <w:color w:val="auto"/>
                <w:sz w:val="20"/>
                <w:szCs w:val="20"/>
                <w:highlight w:val="white"/>
              </w:rPr>
              <w:t>措施</w:t>
            </w:r>
          </w:p>
        </w:tc>
        <w:tc>
          <w:tcPr>
            <w:tcW w:w="412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3ECB75C">
            <w:pPr>
              <w:adjustRightInd w:val="0"/>
              <w:snapToGrid w:val="0"/>
              <w:spacing w:line="400" w:lineRule="exact"/>
              <w:jc w:val="center"/>
              <w:rPr>
                <w:rFonts w:hint="eastAsia" w:ascii="宋体" w:hAnsi="宋体" w:eastAsia="宋体" w:cs="宋体"/>
                <w:color w:val="auto"/>
                <w:sz w:val="20"/>
                <w:szCs w:val="20"/>
                <w:highlight w:val="white"/>
                <w:lang w:val="en-US" w:eastAsia="zh-CN"/>
              </w:rPr>
            </w:pPr>
            <w:r>
              <w:rPr>
                <w:rFonts w:hint="eastAsia" w:ascii="宋体" w:hAnsi="宋体" w:eastAsia="宋体" w:cs="宋体"/>
                <w:color w:val="auto"/>
                <w:sz w:val="20"/>
                <w:szCs w:val="20"/>
                <w:highlight w:val="white"/>
              </w:rPr>
              <w:t>投标人提供招标项目设计的特点及关键性技术问题的对策措施，具备合理性、完整性</w:t>
            </w:r>
            <w:r>
              <w:rPr>
                <w:rFonts w:hint="eastAsia" w:ascii="宋体" w:hAnsi="宋体" w:eastAsia="宋体" w:cs="宋体"/>
                <w:color w:val="auto"/>
                <w:sz w:val="20"/>
                <w:szCs w:val="20"/>
                <w:highlight w:val="white"/>
                <w:lang w:eastAsia="zh-CN"/>
              </w:rPr>
              <w:t>。</w:t>
            </w:r>
          </w:p>
        </w:tc>
        <w:tc>
          <w:tcPr>
            <w:tcW w:w="117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98EE0A8">
            <w:pPr>
              <w:jc w:val="center"/>
              <w:rPr>
                <w:rFonts w:hint="eastAsia" w:ascii="宋体" w:hAnsi="宋体" w:eastAsia="宋体" w:cs="宋体"/>
                <w:color w:val="auto"/>
                <w:sz w:val="20"/>
                <w:szCs w:val="20"/>
              </w:rPr>
            </w:pPr>
            <w:r>
              <w:rPr>
                <w:rFonts w:hint="eastAsia" w:ascii="宋体" w:hAnsi="宋体" w:eastAsia="宋体" w:cs="宋体"/>
                <w:color w:val="auto"/>
                <w:sz w:val="20"/>
                <w:szCs w:val="20"/>
                <w:lang w:eastAsia="en-US"/>
              </w:rPr>
              <w:t>C3</w:t>
            </w:r>
            <w:r>
              <w:rPr>
                <w:rFonts w:hint="eastAsia" w:ascii="宋体" w:hAnsi="宋体" w:eastAsia="宋体" w:cs="宋体"/>
                <w:color w:val="auto"/>
                <w:sz w:val="20"/>
                <w:szCs w:val="20"/>
              </w:rPr>
              <w:t>（满分</w:t>
            </w:r>
            <w:r>
              <w:rPr>
                <w:rFonts w:hint="eastAsia" w:ascii="宋体" w:hAnsi="宋体" w:eastAsia="宋体" w:cs="宋体"/>
                <w:color w:val="auto"/>
                <w:sz w:val="20"/>
                <w:szCs w:val="20"/>
                <w:lang w:eastAsia="en-US"/>
              </w:rPr>
              <w:t>100</w:t>
            </w:r>
            <w:r>
              <w:rPr>
                <w:rFonts w:hint="eastAsia" w:ascii="宋体" w:hAnsi="宋体" w:eastAsia="宋体" w:cs="宋体"/>
                <w:color w:val="auto"/>
                <w:sz w:val="20"/>
                <w:szCs w:val="20"/>
              </w:rPr>
              <w:t>分）</w:t>
            </w:r>
          </w:p>
        </w:tc>
        <w:tc>
          <w:tcPr>
            <w:tcW w:w="758"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30EE189">
            <w:pPr>
              <w:adjustRightInd w:val="0"/>
              <w:snapToGrid w:val="0"/>
              <w:spacing w:line="400" w:lineRule="exact"/>
              <w:jc w:val="center"/>
              <w:rPr>
                <w:rFonts w:hint="eastAsia" w:ascii="宋体" w:hAnsi="宋体" w:eastAsia="宋体" w:cs="宋体"/>
                <w:color w:val="auto"/>
                <w:sz w:val="20"/>
                <w:szCs w:val="20"/>
                <w:highlight w:val="white"/>
                <w:lang w:val="en-US" w:eastAsia="zh-CN"/>
              </w:rPr>
            </w:pPr>
            <w:r>
              <w:rPr>
                <w:rFonts w:hint="eastAsia" w:ascii="宋体" w:hAnsi="宋体" w:eastAsia="宋体" w:cs="宋体"/>
                <w:color w:val="auto"/>
                <w:sz w:val="20"/>
                <w:szCs w:val="20"/>
                <w:highlight w:val="white"/>
                <w:lang w:val="en-US" w:eastAsia="zh-CN"/>
              </w:rPr>
              <w:t>1</w:t>
            </w:r>
          </w:p>
        </w:tc>
      </w:tr>
      <w:tr w14:paraId="3A9A30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35" w:hRule="atLeast"/>
          <w:jc w:val="center"/>
        </w:trPr>
        <w:tc>
          <w:tcPr>
            <w:tcW w:w="802" w:type="dxa"/>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78495D8">
            <w:pPr>
              <w:pStyle w:val="11"/>
              <w:adjustRightInd w:val="0"/>
              <w:snapToGrid w:val="0"/>
              <w:spacing w:line="360" w:lineRule="exact"/>
              <w:jc w:val="both"/>
              <w:rPr>
                <w:rFonts w:hint="eastAsia"/>
                <w:b w:val="0"/>
                <w:bCs w:val="0"/>
                <w:strike w:val="0"/>
                <w:dstrike w:val="0"/>
                <w:color w:val="auto"/>
                <w:sz w:val="21"/>
                <w:szCs w:val="21"/>
                <w:highlight w:val="white"/>
                <w:u w:val="none"/>
                <w:lang w:val="en-US" w:eastAsia="zh-CN"/>
              </w:rPr>
            </w:pPr>
          </w:p>
        </w:tc>
        <w:tc>
          <w:tcPr>
            <w:tcW w:w="9104" w:type="dxa"/>
            <w:gridSpan w:val="6"/>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D890CB">
            <w:pPr>
              <w:adjustRightInd w:val="0"/>
              <w:snapToGrid w:val="0"/>
              <w:spacing w:line="400" w:lineRule="exact"/>
              <w:jc w:val="left"/>
              <w:rPr>
                <w:rFonts w:hint="eastAsia" w:ascii="宋体" w:hAnsi="宋体" w:eastAsia="宋体" w:cs="宋体"/>
                <w:b/>
                <w:bCs/>
                <w:color w:val="auto"/>
                <w:sz w:val="20"/>
                <w:szCs w:val="20"/>
                <w:highlight w:val="white"/>
              </w:rPr>
            </w:pPr>
            <w:r>
              <w:rPr>
                <w:rFonts w:hint="eastAsia" w:ascii="宋体" w:hAnsi="宋体" w:eastAsia="宋体" w:cs="宋体"/>
                <w:b/>
                <w:bCs/>
                <w:color w:val="auto"/>
                <w:sz w:val="20"/>
                <w:szCs w:val="20"/>
                <w:highlight w:val="white"/>
              </w:rPr>
              <w:t>注：</w:t>
            </w:r>
          </w:p>
          <w:p w14:paraId="440B2CED">
            <w:pPr>
              <w:adjustRightInd w:val="0"/>
              <w:snapToGrid w:val="0"/>
              <w:spacing w:line="400" w:lineRule="exact"/>
              <w:jc w:val="left"/>
              <w:rPr>
                <w:rFonts w:hint="eastAsia" w:ascii="宋体" w:hAnsi="宋体" w:eastAsia="宋体" w:cs="宋体"/>
                <w:b/>
                <w:bCs/>
                <w:color w:val="auto"/>
                <w:sz w:val="20"/>
                <w:szCs w:val="20"/>
                <w:highlight w:val="white"/>
              </w:rPr>
            </w:pPr>
            <w:r>
              <w:rPr>
                <w:rFonts w:hint="eastAsia" w:ascii="宋体" w:hAnsi="宋体" w:eastAsia="宋体" w:cs="宋体"/>
                <w:b/>
                <w:bCs/>
                <w:color w:val="auto"/>
                <w:sz w:val="20"/>
                <w:szCs w:val="20"/>
                <w:highlight w:val="white"/>
                <w:lang w:val="en-US" w:eastAsia="zh-CN"/>
              </w:rPr>
              <w:t>1.</w:t>
            </w:r>
            <w:r>
              <w:rPr>
                <w:rFonts w:hint="eastAsia" w:ascii="宋体" w:hAnsi="宋体" w:eastAsia="宋体" w:cs="宋体"/>
                <w:b/>
                <w:bCs/>
                <w:color w:val="auto"/>
                <w:sz w:val="20"/>
                <w:szCs w:val="20"/>
                <w:highlight w:val="white"/>
              </w:rPr>
              <w:t>评标委员会成员对某子</w:t>
            </w:r>
            <w:r>
              <w:rPr>
                <w:rFonts w:hint="eastAsia" w:ascii="宋体" w:hAnsi="宋体" w:eastAsia="宋体" w:cs="宋体"/>
                <w:b/>
                <w:bCs/>
                <w:color w:val="auto"/>
                <w:sz w:val="20"/>
                <w:szCs w:val="20"/>
                <w:highlight w:val="white"/>
                <w:lang w:val="en-US" w:eastAsia="zh-CN"/>
              </w:rPr>
              <w:t>项目</w:t>
            </w:r>
            <w:r>
              <w:rPr>
                <w:rFonts w:hint="eastAsia" w:ascii="宋体" w:hAnsi="宋体" w:eastAsia="宋体" w:cs="宋体"/>
                <w:b/>
                <w:bCs/>
                <w:color w:val="auto"/>
                <w:sz w:val="20"/>
                <w:szCs w:val="20"/>
                <w:highlight w:val="white"/>
              </w:rPr>
              <w:t>要点评分低于该子</w:t>
            </w:r>
            <w:r>
              <w:rPr>
                <w:rFonts w:hint="eastAsia" w:ascii="宋体" w:hAnsi="宋体" w:eastAsia="宋体" w:cs="宋体"/>
                <w:b/>
                <w:bCs/>
                <w:color w:val="auto"/>
                <w:sz w:val="20"/>
                <w:szCs w:val="20"/>
                <w:highlight w:val="white"/>
                <w:lang w:val="en-US" w:eastAsia="zh-CN"/>
              </w:rPr>
              <w:t>项目得</w:t>
            </w:r>
            <w:r>
              <w:rPr>
                <w:rFonts w:hint="eastAsia" w:ascii="宋体" w:hAnsi="宋体" w:eastAsia="宋体" w:cs="宋体"/>
                <w:b/>
                <w:bCs/>
                <w:color w:val="auto"/>
                <w:sz w:val="20"/>
                <w:szCs w:val="20"/>
                <w:highlight w:val="white"/>
              </w:rPr>
              <w:t>分</w:t>
            </w:r>
            <w:r>
              <w:rPr>
                <w:rFonts w:hint="eastAsia" w:ascii="宋体" w:hAnsi="宋体" w:eastAsia="宋体" w:cs="宋体"/>
                <w:b/>
                <w:bCs/>
                <w:color w:val="auto"/>
                <w:sz w:val="20"/>
                <w:szCs w:val="20"/>
                <w:highlight w:val="white"/>
                <w:lang w:val="en-US" w:eastAsia="zh-CN"/>
              </w:rPr>
              <w:t>0.8（含）以下</w:t>
            </w:r>
            <w:r>
              <w:rPr>
                <w:rFonts w:hint="eastAsia" w:ascii="宋体" w:hAnsi="宋体" w:eastAsia="宋体" w:cs="宋体"/>
                <w:b/>
                <w:bCs/>
                <w:color w:val="auto"/>
                <w:sz w:val="20"/>
                <w:szCs w:val="20"/>
                <w:highlight w:val="white"/>
              </w:rPr>
              <w:t>或高于</w:t>
            </w:r>
            <w:r>
              <w:rPr>
                <w:rFonts w:hint="eastAsia" w:ascii="宋体" w:hAnsi="宋体" w:eastAsia="宋体" w:cs="宋体"/>
                <w:b/>
                <w:bCs/>
                <w:color w:val="auto"/>
                <w:sz w:val="20"/>
                <w:szCs w:val="20"/>
                <w:highlight w:val="white"/>
                <w:lang w:val="en-US" w:eastAsia="zh-CN"/>
              </w:rPr>
              <w:t>0.95（不含）以上</w:t>
            </w:r>
            <w:r>
              <w:rPr>
                <w:rFonts w:hint="eastAsia" w:ascii="宋体" w:hAnsi="宋体" w:eastAsia="宋体" w:cs="宋体"/>
                <w:b/>
                <w:bCs/>
                <w:color w:val="auto"/>
                <w:sz w:val="20"/>
                <w:szCs w:val="20"/>
                <w:highlight w:val="white"/>
              </w:rPr>
              <w:t>的，应详细阐述具体理由（字数不少于50字）。</w:t>
            </w:r>
          </w:p>
          <w:p w14:paraId="6B134D1D">
            <w:pPr>
              <w:adjustRightInd w:val="0"/>
              <w:snapToGrid w:val="0"/>
              <w:spacing w:line="400" w:lineRule="exact"/>
              <w:jc w:val="left"/>
              <w:rPr>
                <w:rFonts w:hint="eastAsia" w:ascii="宋体" w:hAnsi="宋体" w:eastAsia="宋体" w:cs="宋体"/>
                <w:b/>
                <w:bCs/>
                <w:color w:val="auto"/>
                <w:sz w:val="20"/>
                <w:szCs w:val="20"/>
                <w:highlight w:val="white"/>
              </w:rPr>
            </w:pPr>
            <w:r>
              <w:rPr>
                <w:rFonts w:hint="eastAsia" w:ascii="宋体" w:hAnsi="宋体" w:eastAsia="宋体" w:cs="宋体"/>
                <w:b/>
                <w:bCs/>
                <w:color w:val="auto"/>
                <w:sz w:val="20"/>
                <w:szCs w:val="20"/>
                <w:highlight w:val="white"/>
                <w:lang w:val="en-US" w:eastAsia="zh-CN"/>
              </w:rPr>
              <w:t>2.</w:t>
            </w:r>
            <w:r>
              <w:rPr>
                <w:rFonts w:hint="eastAsia" w:ascii="宋体" w:hAnsi="宋体" w:eastAsia="宋体" w:cs="宋体"/>
                <w:b/>
                <w:bCs/>
                <w:color w:val="auto"/>
                <w:sz w:val="20"/>
                <w:szCs w:val="20"/>
                <w:highlight w:val="white"/>
              </w:rPr>
              <w:t>投标人的承包人</w:t>
            </w:r>
            <w:r>
              <w:rPr>
                <w:rFonts w:hint="eastAsia" w:ascii="宋体" w:hAnsi="宋体" w:eastAsia="宋体" w:cs="宋体"/>
                <w:b/>
                <w:bCs/>
                <w:color w:val="auto"/>
                <w:sz w:val="20"/>
                <w:szCs w:val="20"/>
                <w:highlight w:val="white"/>
                <w:lang w:val="en-US" w:eastAsia="zh-CN"/>
              </w:rPr>
              <w:t>建议书各项</w:t>
            </w:r>
            <w:r>
              <w:rPr>
                <w:rFonts w:hint="eastAsia" w:ascii="宋体" w:hAnsi="宋体" w:eastAsia="宋体" w:cs="宋体"/>
                <w:b/>
                <w:bCs/>
                <w:color w:val="auto"/>
                <w:sz w:val="20"/>
                <w:szCs w:val="20"/>
                <w:highlight w:val="white"/>
              </w:rPr>
              <w:t>得分低于</w:t>
            </w:r>
            <w:r>
              <w:rPr>
                <w:rFonts w:hint="eastAsia" w:ascii="宋体" w:hAnsi="宋体" w:eastAsia="宋体" w:cs="宋体"/>
                <w:b/>
                <w:bCs/>
                <w:color w:val="auto"/>
                <w:sz w:val="20"/>
                <w:szCs w:val="20"/>
                <w:highlight w:val="white"/>
                <w:lang w:val="en-US" w:eastAsia="zh-CN"/>
              </w:rPr>
              <w:t>该项</w:t>
            </w:r>
            <w:r>
              <w:rPr>
                <w:rFonts w:hint="eastAsia" w:ascii="宋体" w:hAnsi="宋体" w:eastAsia="宋体" w:cs="宋体"/>
                <w:b/>
                <w:bCs/>
                <w:color w:val="auto"/>
                <w:sz w:val="20"/>
                <w:szCs w:val="20"/>
                <w:highlight w:val="white"/>
              </w:rPr>
              <w:t>满分值60%的，评标委员会应当否决其投标。</w:t>
            </w:r>
          </w:p>
          <w:p w14:paraId="52D0F9CF">
            <w:pPr>
              <w:adjustRightInd w:val="0"/>
              <w:snapToGrid w:val="0"/>
              <w:spacing w:line="400" w:lineRule="exact"/>
              <w:jc w:val="left"/>
              <w:rPr>
                <w:rFonts w:hint="eastAsia" w:ascii="宋体" w:hAnsi="宋体" w:eastAsia="宋体" w:cs="宋体"/>
                <w:b/>
                <w:bCs/>
                <w:color w:val="auto"/>
                <w:sz w:val="20"/>
                <w:szCs w:val="20"/>
                <w:highlight w:val="white"/>
                <w:lang w:val="en-US" w:eastAsia="zh-CN"/>
              </w:rPr>
            </w:pPr>
            <w:r>
              <w:rPr>
                <w:rFonts w:hint="eastAsia" w:ascii="宋体" w:hAnsi="宋体" w:eastAsia="宋体" w:cs="宋体"/>
                <w:b/>
                <w:bCs/>
                <w:color w:val="auto"/>
                <w:sz w:val="20"/>
                <w:szCs w:val="20"/>
                <w:highlight w:val="white"/>
                <w:lang w:val="en-US" w:eastAsia="zh-CN"/>
              </w:rPr>
              <w:t>3.投标人的承包人建议书响应：一般得（含）0.6-0.8分（含），较好 得0.8（不含）-0.95分（含），好得0.95（不含）-1.0分（含）。</w:t>
            </w:r>
          </w:p>
          <w:p w14:paraId="0D7A4F85">
            <w:pPr>
              <w:adjustRightInd w:val="0"/>
              <w:snapToGrid w:val="0"/>
              <w:spacing w:line="400" w:lineRule="exact"/>
              <w:jc w:val="left"/>
              <w:rPr>
                <w:rFonts w:hint="default" w:ascii="宋体" w:hAnsi="宋体" w:eastAsia="宋体" w:cs="宋体"/>
                <w:b/>
                <w:bCs/>
                <w:color w:val="auto"/>
                <w:sz w:val="20"/>
                <w:szCs w:val="20"/>
                <w:highlight w:val="white"/>
                <w:lang w:val="en-US" w:eastAsia="zh-CN"/>
              </w:rPr>
            </w:pPr>
            <w:r>
              <w:rPr>
                <w:rFonts w:hint="eastAsia" w:ascii="宋体" w:hAnsi="宋体" w:eastAsia="宋体" w:cs="宋体"/>
                <w:b/>
                <w:bCs/>
                <w:color w:val="auto"/>
                <w:sz w:val="20"/>
                <w:szCs w:val="20"/>
                <w:highlight w:val="white"/>
                <w:lang w:val="en-US" w:eastAsia="zh-CN"/>
              </w:rPr>
              <w:t>4.各子项目得分应当取所有评标委员会成员评分中分别去掉一个最高评分和一个最低评分后的平均值为最终得分。</w:t>
            </w:r>
          </w:p>
        </w:tc>
      </w:tr>
      <w:tr w14:paraId="36CA4A8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02"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6BA69C6B">
            <w:pPr>
              <w:jc w:val="center"/>
              <w:rPr>
                <w:rFonts w:hint="eastAsia"/>
                <w:b/>
                <w:bCs/>
                <w:color w:val="auto"/>
              </w:rPr>
            </w:pPr>
          </w:p>
        </w:tc>
        <w:tc>
          <w:tcPr>
            <w:tcW w:w="1212"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0AF5B753">
            <w:pPr>
              <w:jc w:val="center"/>
              <w:rPr>
                <w:b/>
                <w:bCs/>
                <w:color w:val="auto"/>
              </w:rPr>
            </w:pPr>
            <w:r>
              <w:rPr>
                <w:rFonts w:hint="eastAsia"/>
                <w:b/>
                <w:bCs/>
                <w:color w:val="auto"/>
              </w:rPr>
              <w:t>评分项</w:t>
            </w:r>
          </w:p>
        </w:tc>
        <w:tc>
          <w:tcPr>
            <w:tcW w:w="1834" w:type="dxa"/>
            <w:gridSpan w:val="2"/>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24D49FB3">
            <w:pPr>
              <w:jc w:val="center"/>
              <w:rPr>
                <w:color w:val="auto"/>
              </w:rPr>
            </w:pPr>
            <w:r>
              <w:rPr>
                <w:b/>
                <w:bCs/>
                <w:color w:val="auto"/>
              </w:rPr>
              <w:t>评审子名称</w:t>
            </w:r>
          </w:p>
        </w:tc>
        <w:tc>
          <w:tcPr>
            <w:tcW w:w="4123"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5D6FF6C0">
            <w:pPr>
              <w:jc w:val="center"/>
              <w:rPr>
                <w:color w:val="auto"/>
              </w:rPr>
            </w:pPr>
            <w:r>
              <w:rPr>
                <w:color w:val="auto"/>
              </w:rPr>
              <w:t>评审内容和标准</w:t>
            </w:r>
          </w:p>
        </w:tc>
        <w:tc>
          <w:tcPr>
            <w:tcW w:w="1177"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5446FB09">
            <w:pPr>
              <w:jc w:val="center"/>
              <w:rPr>
                <w:color w:val="auto"/>
              </w:rPr>
            </w:pPr>
            <w:r>
              <w:rPr>
                <w:rFonts w:hint="eastAsia"/>
                <w:b/>
                <w:bCs/>
                <w:color w:val="auto"/>
                <w:lang w:eastAsia="zh-CN"/>
              </w:rPr>
              <w:t>子单元</w:t>
            </w:r>
            <w:r>
              <w:rPr>
                <w:b/>
                <w:bCs/>
                <w:color w:val="auto"/>
              </w:rPr>
              <w:t>评分（分）</w:t>
            </w:r>
          </w:p>
        </w:tc>
        <w:tc>
          <w:tcPr>
            <w:tcW w:w="758"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43BED280">
            <w:pPr>
              <w:jc w:val="center"/>
              <w:rPr>
                <w:rFonts w:hint="eastAsia" w:eastAsia="宋体"/>
                <w:color w:val="auto"/>
                <w:lang w:eastAsia="zh-CN"/>
              </w:rPr>
            </w:pPr>
            <w:r>
              <w:rPr>
                <w:rFonts w:hint="eastAsia"/>
                <w:b/>
                <w:bCs/>
                <w:color w:val="auto"/>
                <w:lang w:eastAsia="zh-CN"/>
              </w:rPr>
              <w:t>分值</w:t>
            </w:r>
          </w:p>
        </w:tc>
      </w:tr>
      <w:tr w14:paraId="335269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02" w:type="dxa"/>
            <w:vMerge w:val="restart"/>
            <w:tcBorders>
              <w:top w:val="single" w:color="auto" w:sz="4" w:space="0"/>
              <w:left w:val="single" w:color="auto" w:sz="4" w:space="0"/>
              <w:right w:val="single" w:color="auto" w:sz="8" w:space="0"/>
            </w:tcBorders>
            <w:noWrap w:val="0"/>
            <w:tcMar>
              <w:top w:w="0" w:type="dxa"/>
              <w:left w:w="108" w:type="dxa"/>
              <w:bottom w:w="0" w:type="dxa"/>
              <w:right w:w="108" w:type="dxa"/>
            </w:tcMar>
            <w:vAlign w:val="center"/>
          </w:tcPr>
          <w:p w14:paraId="02727712">
            <w:pPr>
              <w:pStyle w:val="20"/>
              <w:jc w:val="left"/>
              <w:rPr>
                <w:rFonts w:hint="eastAsia" w:ascii="Calibri" w:hAnsi="Calibri" w:eastAsia="宋体" w:cs="宋体"/>
                <w:color w:val="auto"/>
                <w:kern w:val="2"/>
                <w:sz w:val="21"/>
                <w:szCs w:val="21"/>
                <w:highlight w:val="white"/>
                <w:lang w:val="en-US" w:eastAsia="zh-CN"/>
              </w:rPr>
            </w:pPr>
            <w:r>
              <w:rPr>
                <w:rFonts w:hint="eastAsia" w:ascii="Times New Roman" w:hAnsi="Times New Roman" w:eastAsia="Times New Roman" w:cs="Times New Roman"/>
                <w:color w:val="auto"/>
                <w:spacing w:val="-3"/>
                <w:sz w:val="20"/>
                <w:szCs w:val="20"/>
                <w:lang w:val="en-US" w:eastAsia="zh-CN"/>
              </w:rPr>
              <w:t>2.2.3</w:t>
            </w:r>
          </w:p>
        </w:tc>
        <w:tc>
          <w:tcPr>
            <w:tcW w:w="1212" w:type="dxa"/>
            <w:vMerge w:val="restart"/>
            <w:tcBorders>
              <w:top w:val="single" w:color="auto" w:sz="4" w:space="0"/>
              <w:left w:val="single" w:color="auto" w:sz="4" w:space="0"/>
              <w:right w:val="single" w:color="auto" w:sz="8" w:space="0"/>
            </w:tcBorders>
            <w:noWrap w:val="0"/>
            <w:tcMar>
              <w:top w:w="0" w:type="dxa"/>
              <w:left w:w="108" w:type="dxa"/>
              <w:bottom w:w="0" w:type="dxa"/>
              <w:right w:w="108" w:type="dxa"/>
            </w:tcMar>
            <w:vAlign w:val="center"/>
          </w:tcPr>
          <w:p w14:paraId="492F3A89">
            <w:pPr>
              <w:pStyle w:val="11"/>
              <w:adjustRightInd w:val="0"/>
              <w:snapToGrid w:val="0"/>
              <w:spacing w:line="380" w:lineRule="exact"/>
              <w:jc w:val="center"/>
              <w:rPr>
                <w:rFonts w:hint="eastAsia" w:ascii="宋体" w:hAnsi="宋体" w:eastAsia="宋体" w:cs="宋体"/>
                <w:color w:val="auto"/>
                <w:kern w:val="2"/>
                <w:sz w:val="20"/>
                <w:szCs w:val="20"/>
              </w:rPr>
            </w:pPr>
            <w:r>
              <w:rPr>
                <w:rFonts w:hint="eastAsia" w:ascii="宋体" w:hAnsi="宋体" w:eastAsia="宋体" w:cs="宋体"/>
                <w:color w:val="auto"/>
                <w:kern w:val="2"/>
                <w:sz w:val="20"/>
                <w:szCs w:val="20"/>
                <w:highlight w:val="white"/>
              </w:rPr>
              <w:t>承包人实施方案评分标准</w:t>
            </w:r>
          </w:p>
          <w:p w14:paraId="42DF8E08">
            <w:pPr>
              <w:pStyle w:val="20"/>
              <w:jc w:val="left"/>
              <w:rPr>
                <w:rFonts w:hint="eastAsia" w:ascii="宋体" w:hAnsi="宋体" w:eastAsia="宋体" w:cs="宋体"/>
                <w:color w:val="auto"/>
                <w:sz w:val="20"/>
                <w:szCs w:val="20"/>
                <w:lang w:eastAsia="en-US"/>
              </w:rPr>
            </w:pPr>
            <w:r>
              <w:rPr>
                <w:rFonts w:hint="eastAsia" w:ascii="宋体" w:hAnsi="宋体" w:eastAsia="宋体" w:cs="宋体"/>
                <w:color w:val="auto"/>
                <w:kern w:val="2"/>
                <w:sz w:val="20"/>
                <w:szCs w:val="20"/>
                <w:highlight w:val="white"/>
                <w:lang w:val="en-US" w:eastAsia="zh-CN"/>
              </w:rPr>
              <w:t>（≤5分）</w:t>
            </w:r>
          </w:p>
        </w:tc>
        <w:tc>
          <w:tcPr>
            <w:tcW w:w="1834" w:type="dxa"/>
            <w:gridSpan w:val="2"/>
            <w:tcBorders>
              <w:top w:val="single" w:color="auto" w:sz="4"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14:paraId="3216789C">
            <w:pPr>
              <w:adjustRightInd w:val="0"/>
              <w:snapToGrid w:val="0"/>
              <w:spacing w:line="400" w:lineRule="exact"/>
              <w:jc w:val="center"/>
              <w:rPr>
                <w:rFonts w:hint="eastAsia" w:ascii="宋体" w:hAnsi="宋体" w:eastAsia="宋体" w:cs="宋体"/>
                <w:color w:val="auto"/>
                <w:sz w:val="20"/>
                <w:szCs w:val="20"/>
                <w:highlight w:val="white"/>
              </w:rPr>
            </w:pPr>
          </w:p>
          <w:p w14:paraId="08222FCE">
            <w:pPr>
              <w:adjustRightInd w:val="0"/>
              <w:snapToGrid w:val="0"/>
              <w:spacing w:line="400" w:lineRule="exact"/>
              <w:jc w:val="center"/>
              <w:rPr>
                <w:rFonts w:hint="eastAsia" w:ascii="宋体" w:hAnsi="宋体" w:eastAsia="宋体" w:cs="宋体"/>
                <w:color w:val="auto"/>
                <w:sz w:val="20"/>
                <w:szCs w:val="20"/>
                <w:highlight w:val="white"/>
              </w:rPr>
            </w:pPr>
          </w:p>
          <w:p w14:paraId="46D205E4">
            <w:pPr>
              <w:adjustRightInd w:val="0"/>
              <w:snapToGrid w:val="0"/>
              <w:spacing w:line="400" w:lineRule="exact"/>
              <w:jc w:val="center"/>
              <w:rPr>
                <w:rFonts w:hint="eastAsia" w:ascii="宋体" w:hAnsi="宋体" w:eastAsia="宋体" w:cs="宋体"/>
                <w:color w:val="auto"/>
                <w:sz w:val="20"/>
                <w:szCs w:val="20"/>
                <w:highlight w:val="white"/>
                <w:lang w:val="en-US" w:eastAsia="en-US"/>
              </w:rPr>
            </w:pPr>
            <w:r>
              <w:rPr>
                <w:rFonts w:hint="eastAsia" w:ascii="宋体" w:hAnsi="宋体" w:eastAsia="宋体" w:cs="宋体"/>
                <w:color w:val="auto"/>
                <w:sz w:val="20"/>
                <w:szCs w:val="20"/>
                <w:highlight w:val="white"/>
              </w:rPr>
              <w:t>总体概述</w:t>
            </w:r>
          </w:p>
        </w:tc>
        <w:tc>
          <w:tcPr>
            <w:tcW w:w="4123" w:type="dxa"/>
            <w:tcBorders>
              <w:top w:val="single" w:color="auto" w:sz="4"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14:paraId="306724ED">
            <w:pPr>
              <w:adjustRightInd w:val="0"/>
              <w:snapToGrid w:val="0"/>
              <w:spacing w:line="400" w:lineRule="exact"/>
              <w:rPr>
                <w:rFonts w:hint="eastAsia" w:ascii="宋体" w:hAnsi="宋体" w:eastAsia="宋体" w:cs="宋体"/>
                <w:color w:val="auto"/>
                <w:sz w:val="20"/>
                <w:szCs w:val="20"/>
                <w:highlight w:val="white"/>
                <w:lang w:val="en-US" w:eastAsia="zh-CN"/>
              </w:rPr>
            </w:pPr>
            <w:r>
              <w:rPr>
                <w:rFonts w:hint="eastAsia" w:ascii="宋体" w:hAnsi="宋体" w:eastAsia="宋体" w:cs="宋体"/>
                <w:color w:val="auto"/>
                <w:sz w:val="20"/>
                <w:szCs w:val="20"/>
                <w:highlight w:val="white"/>
              </w:rPr>
              <w:t>投标人提供本项目实施的质量、进度和安全目标；明确项目管理的总体安排，包括实行项目负责人责任制，合理设立项目管理机构并优化岗位设置，同时建立健全配套的规章制度体系，具备合理性、完整性</w:t>
            </w:r>
            <w:r>
              <w:rPr>
                <w:rFonts w:hint="eastAsia" w:ascii="宋体" w:hAnsi="宋体" w:eastAsia="宋体" w:cs="宋体"/>
                <w:color w:val="auto"/>
                <w:sz w:val="20"/>
                <w:szCs w:val="20"/>
                <w:highlight w:val="white"/>
                <w:lang w:eastAsia="zh-CN"/>
              </w:rPr>
              <w:t>。</w:t>
            </w:r>
          </w:p>
        </w:tc>
        <w:tc>
          <w:tcPr>
            <w:tcW w:w="1177"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2BA6F44">
            <w:pPr>
              <w:pStyle w:val="21"/>
              <w:jc w:val="left"/>
              <w:rPr>
                <w:rFonts w:hint="eastAsia" w:ascii="宋体" w:hAnsi="宋体" w:eastAsia="宋体" w:cs="宋体"/>
                <w:color w:val="auto"/>
                <w:sz w:val="20"/>
                <w:szCs w:val="20"/>
              </w:rPr>
            </w:pPr>
            <w:r>
              <w:rPr>
                <w:rFonts w:hint="eastAsia" w:ascii="宋体" w:hAnsi="宋体" w:eastAsia="宋体" w:cs="宋体"/>
                <w:color w:val="auto"/>
                <w:sz w:val="20"/>
                <w:szCs w:val="20"/>
              </w:rPr>
              <w:t>E</w:t>
            </w:r>
            <w:r>
              <w:rPr>
                <w:rFonts w:hint="eastAsia" w:ascii="宋体" w:hAnsi="宋体" w:eastAsia="宋体" w:cs="宋体"/>
                <w:color w:val="auto"/>
                <w:sz w:val="20"/>
                <w:szCs w:val="20"/>
                <w:lang w:eastAsia="en-US"/>
              </w:rPr>
              <w:t>1</w:t>
            </w:r>
            <w:r>
              <w:rPr>
                <w:rFonts w:hint="eastAsia" w:ascii="宋体" w:hAnsi="宋体" w:eastAsia="宋体" w:cs="宋体"/>
                <w:color w:val="auto"/>
                <w:sz w:val="20"/>
                <w:szCs w:val="20"/>
              </w:rPr>
              <w:t>（满分</w:t>
            </w:r>
            <w:r>
              <w:rPr>
                <w:rFonts w:hint="eastAsia" w:ascii="宋体" w:hAnsi="宋体" w:eastAsia="宋体" w:cs="宋体"/>
                <w:color w:val="auto"/>
                <w:sz w:val="20"/>
                <w:szCs w:val="20"/>
                <w:lang w:eastAsia="en-US"/>
              </w:rPr>
              <w:t>100</w:t>
            </w:r>
            <w:r>
              <w:rPr>
                <w:rFonts w:hint="eastAsia" w:ascii="宋体" w:hAnsi="宋体" w:eastAsia="宋体" w:cs="宋体"/>
                <w:color w:val="auto"/>
                <w:sz w:val="20"/>
                <w:szCs w:val="20"/>
              </w:rPr>
              <w:t>分）</w:t>
            </w:r>
          </w:p>
        </w:tc>
        <w:tc>
          <w:tcPr>
            <w:tcW w:w="758" w:type="dxa"/>
            <w:tcBorders>
              <w:top w:val="single" w:color="auto" w:sz="4" w:space="0"/>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6AA9C8BF">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r>
      <w:tr w14:paraId="546DCF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02" w:type="dxa"/>
            <w:vMerge w:val="continue"/>
            <w:tcBorders>
              <w:left w:val="single" w:color="auto" w:sz="4" w:space="0"/>
              <w:right w:val="single" w:color="auto" w:sz="8" w:space="0"/>
            </w:tcBorders>
            <w:noWrap w:val="0"/>
            <w:tcMar>
              <w:top w:w="0" w:type="dxa"/>
              <w:left w:w="108" w:type="dxa"/>
              <w:bottom w:w="0" w:type="dxa"/>
              <w:right w:w="108" w:type="dxa"/>
            </w:tcMar>
            <w:vAlign w:val="center"/>
          </w:tcPr>
          <w:p w14:paraId="78AC29FC">
            <w:pPr>
              <w:pStyle w:val="22"/>
              <w:jc w:val="left"/>
              <w:rPr>
                <w:rFonts w:ascii="宋体" w:hAnsi="宋体" w:cs="宋体"/>
                <w:color w:val="auto"/>
                <w:sz w:val="21"/>
                <w:lang w:eastAsia="en-US"/>
              </w:rPr>
            </w:pPr>
          </w:p>
        </w:tc>
        <w:tc>
          <w:tcPr>
            <w:tcW w:w="1212" w:type="dxa"/>
            <w:vMerge w:val="continue"/>
            <w:tcBorders>
              <w:left w:val="single" w:color="auto" w:sz="4" w:space="0"/>
              <w:right w:val="single" w:color="auto" w:sz="8" w:space="0"/>
            </w:tcBorders>
            <w:noWrap w:val="0"/>
            <w:tcMar>
              <w:top w:w="0" w:type="dxa"/>
              <w:left w:w="108" w:type="dxa"/>
              <w:bottom w:w="0" w:type="dxa"/>
              <w:right w:w="108" w:type="dxa"/>
            </w:tcMar>
            <w:vAlign w:val="center"/>
          </w:tcPr>
          <w:p w14:paraId="1886A3A9">
            <w:pPr>
              <w:pStyle w:val="22"/>
              <w:jc w:val="left"/>
              <w:rPr>
                <w:rFonts w:hint="eastAsia" w:ascii="宋体" w:hAnsi="宋体" w:eastAsia="宋体" w:cs="宋体"/>
                <w:color w:val="auto"/>
                <w:sz w:val="20"/>
                <w:szCs w:val="20"/>
                <w:lang w:eastAsia="en-US"/>
              </w:rPr>
            </w:pPr>
          </w:p>
        </w:tc>
        <w:tc>
          <w:tcPr>
            <w:tcW w:w="1834"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14:paraId="7B65B5ED">
            <w:pPr>
              <w:adjustRightInd w:val="0"/>
              <w:snapToGrid w:val="0"/>
              <w:spacing w:line="400" w:lineRule="exact"/>
              <w:jc w:val="center"/>
              <w:rPr>
                <w:rFonts w:hint="eastAsia" w:ascii="宋体" w:hAnsi="宋体" w:eastAsia="宋体" w:cs="宋体"/>
                <w:color w:val="auto"/>
                <w:sz w:val="20"/>
                <w:szCs w:val="20"/>
                <w:highlight w:val="white"/>
                <w:lang w:val="en-US" w:eastAsia="en-US"/>
              </w:rPr>
            </w:pPr>
            <w:r>
              <w:rPr>
                <w:rFonts w:hint="eastAsia" w:ascii="宋体" w:hAnsi="宋体" w:eastAsia="宋体" w:cs="宋体"/>
                <w:color w:val="auto"/>
                <w:sz w:val="20"/>
                <w:szCs w:val="20"/>
                <w:highlight w:val="white"/>
              </w:rPr>
              <w:t>进度计划及质量保证</w:t>
            </w:r>
          </w:p>
        </w:tc>
        <w:tc>
          <w:tcPr>
            <w:tcW w:w="4123"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14:paraId="66AB6F7E">
            <w:pPr>
              <w:adjustRightInd w:val="0"/>
              <w:snapToGrid w:val="0"/>
              <w:spacing w:line="400" w:lineRule="exact"/>
              <w:rPr>
                <w:rFonts w:hint="eastAsia" w:ascii="宋体" w:hAnsi="宋体" w:eastAsia="宋体" w:cs="宋体"/>
                <w:color w:val="auto"/>
                <w:sz w:val="20"/>
                <w:szCs w:val="20"/>
                <w:highlight w:val="white"/>
                <w:lang w:val="en-US" w:eastAsia="zh-CN"/>
              </w:rPr>
            </w:pPr>
            <w:r>
              <w:rPr>
                <w:rFonts w:hint="eastAsia" w:ascii="宋体" w:hAnsi="宋体" w:eastAsia="宋体" w:cs="宋体"/>
                <w:color w:val="auto"/>
                <w:sz w:val="20"/>
                <w:szCs w:val="20"/>
                <w:highlight w:val="white"/>
              </w:rPr>
              <w:t>投标人提供设计方案进度控制计划和设计方案质量保证措施情况，具备合理性、完整性</w:t>
            </w:r>
          </w:p>
        </w:tc>
        <w:tc>
          <w:tcPr>
            <w:tcW w:w="117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51EDB76">
            <w:pPr>
              <w:pStyle w:val="23"/>
              <w:jc w:val="left"/>
              <w:rPr>
                <w:rFonts w:hint="eastAsia" w:ascii="宋体" w:hAnsi="宋体" w:eastAsia="宋体" w:cs="宋体"/>
                <w:color w:val="auto"/>
                <w:sz w:val="20"/>
                <w:szCs w:val="20"/>
              </w:rPr>
            </w:pPr>
            <w:r>
              <w:rPr>
                <w:rFonts w:hint="eastAsia" w:ascii="宋体" w:hAnsi="宋体" w:eastAsia="宋体" w:cs="宋体"/>
                <w:color w:val="auto"/>
                <w:sz w:val="20"/>
                <w:szCs w:val="20"/>
              </w:rPr>
              <w:t>E</w:t>
            </w:r>
            <w:r>
              <w:rPr>
                <w:rFonts w:hint="eastAsia" w:ascii="宋体" w:hAnsi="宋体" w:eastAsia="宋体" w:cs="宋体"/>
                <w:color w:val="auto"/>
                <w:sz w:val="20"/>
                <w:szCs w:val="20"/>
                <w:lang w:eastAsia="en-US"/>
              </w:rPr>
              <w:t>2</w:t>
            </w:r>
            <w:r>
              <w:rPr>
                <w:rFonts w:hint="eastAsia" w:ascii="宋体" w:hAnsi="宋体" w:eastAsia="宋体" w:cs="宋体"/>
                <w:color w:val="auto"/>
                <w:sz w:val="20"/>
                <w:szCs w:val="20"/>
              </w:rPr>
              <w:t>（满分</w:t>
            </w:r>
            <w:r>
              <w:rPr>
                <w:rFonts w:hint="eastAsia" w:ascii="宋体" w:hAnsi="宋体" w:eastAsia="宋体" w:cs="宋体"/>
                <w:color w:val="auto"/>
                <w:sz w:val="20"/>
                <w:szCs w:val="20"/>
                <w:lang w:eastAsia="en-US"/>
              </w:rPr>
              <w:t>100</w:t>
            </w:r>
            <w:r>
              <w:rPr>
                <w:rFonts w:hint="eastAsia" w:ascii="宋体" w:hAnsi="宋体" w:eastAsia="宋体" w:cs="宋体"/>
                <w:color w:val="auto"/>
                <w:sz w:val="20"/>
                <w:szCs w:val="20"/>
              </w:rPr>
              <w:t>分）</w:t>
            </w:r>
          </w:p>
        </w:tc>
        <w:tc>
          <w:tcPr>
            <w:tcW w:w="758" w:type="dxa"/>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413D496E">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r>
      <w:tr w14:paraId="6D256DB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02" w:type="dxa"/>
            <w:vMerge w:val="continue"/>
            <w:tcBorders>
              <w:left w:val="single" w:color="auto" w:sz="4" w:space="0"/>
              <w:right w:val="single" w:color="auto" w:sz="8" w:space="0"/>
            </w:tcBorders>
            <w:noWrap w:val="0"/>
            <w:tcMar>
              <w:top w:w="0" w:type="dxa"/>
              <w:left w:w="108" w:type="dxa"/>
              <w:bottom w:w="0" w:type="dxa"/>
              <w:right w:w="108" w:type="dxa"/>
            </w:tcMar>
            <w:vAlign w:val="center"/>
          </w:tcPr>
          <w:p w14:paraId="6D478999">
            <w:pPr>
              <w:pStyle w:val="24"/>
              <w:jc w:val="left"/>
              <w:rPr>
                <w:rFonts w:ascii="宋体" w:hAnsi="宋体" w:cs="宋体"/>
                <w:color w:val="auto"/>
                <w:sz w:val="21"/>
                <w:lang w:eastAsia="en-US"/>
              </w:rPr>
            </w:pPr>
          </w:p>
        </w:tc>
        <w:tc>
          <w:tcPr>
            <w:tcW w:w="1212" w:type="dxa"/>
            <w:vMerge w:val="continue"/>
            <w:tcBorders>
              <w:left w:val="single" w:color="auto" w:sz="4" w:space="0"/>
              <w:right w:val="single" w:color="auto" w:sz="8" w:space="0"/>
            </w:tcBorders>
            <w:noWrap w:val="0"/>
            <w:tcMar>
              <w:top w:w="0" w:type="dxa"/>
              <w:left w:w="108" w:type="dxa"/>
              <w:bottom w:w="0" w:type="dxa"/>
              <w:right w:w="108" w:type="dxa"/>
            </w:tcMar>
            <w:vAlign w:val="center"/>
          </w:tcPr>
          <w:p w14:paraId="76363BF2">
            <w:pPr>
              <w:pStyle w:val="24"/>
              <w:jc w:val="left"/>
              <w:rPr>
                <w:rFonts w:hint="eastAsia" w:ascii="宋体" w:hAnsi="宋体" w:eastAsia="宋体" w:cs="宋体"/>
                <w:color w:val="auto"/>
                <w:sz w:val="20"/>
                <w:szCs w:val="20"/>
                <w:lang w:eastAsia="en-US"/>
              </w:rPr>
            </w:pPr>
          </w:p>
        </w:tc>
        <w:tc>
          <w:tcPr>
            <w:tcW w:w="1834"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14:paraId="51423396">
            <w:pPr>
              <w:adjustRightInd w:val="0"/>
              <w:snapToGrid w:val="0"/>
              <w:spacing w:line="400" w:lineRule="exact"/>
              <w:jc w:val="center"/>
              <w:rPr>
                <w:rFonts w:hint="eastAsia" w:ascii="宋体" w:hAnsi="宋体" w:eastAsia="宋体" w:cs="宋体"/>
                <w:color w:val="auto"/>
                <w:sz w:val="20"/>
                <w:szCs w:val="20"/>
                <w:highlight w:val="white"/>
              </w:rPr>
            </w:pPr>
            <w:r>
              <w:rPr>
                <w:rFonts w:hint="eastAsia" w:ascii="宋体" w:hAnsi="宋体" w:eastAsia="宋体" w:cs="宋体"/>
                <w:color w:val="auto"/>
                <w:sz w:val="20"/>
                <w:szCs w:val="20"/>
                <w:highlight w:val="white"/>
              </w:rPr>
              <w:t>采购管理方案</w:t>
            </w:r>
          </w:p>
          <w:p w14:paraId="2D4886D8">
            <w:pPr>
              <w:adjustRightInd w:val="0"/>
              <w:snapToGrid w:val="0"/>
              <w:spacing w:line="400" w:lineRule="exact"/>
              <w:jc w:val="center"/>
              <w:rPr>
                <w:rFonts w:hint="eastAsia" w:ascii="宋体" w:hAnsi="宋体" w:eastAsia="宋体" w:cs="宋体"/>
                <w:color w:val="auto"/>
                <w:sz w:val="20"/>
                <w:szCs w:val="20"/>
                <w:highlight w:val="white"/>
                <w:lang w:val="en-US" w:eastAsia="en-US"/>
              </w:rPr>
            </w:pPr>
          </w:p>
        </w:tc>
        <w:tc>
          <w:tcPr>
            <w:tcW w:w="4123"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14:paraId="4F981AC8">
            <w:pPr>
              <w:adjustRightInd w:val="0"/>
              <w:snapToGrid w:val="0"/>
              <w:spacing w:line="400" w:lineRule="exact"/>
              <w:rPr>
                <w:rFonts w:hint="eastAsia" w:ascii="宋体" w:hAnsi="宋体" w:eastAsia="宋体" w:cs="宋体"/>
                <w:color w:val="auto"/>
                <w:sz w:val="20"/>
                <w:szCs w:val="20"/>
                <w:highlight w:val="white"/>
                <w:lang w:val="en-US" w:eastAsia="en-US"/>
              </w:rPr>
            </w:pPr>
            <w:r>
              <w:rPr>
                <w:rFonts w:hint="eastAsia" w:ascii="宋体" w:hAnsi="宋体" w:eastAsia="宋体" w:cs="宋体"/>
                <w:color w:val="auto"/>
                <w:sz w:val="20"/>
                <w:szCs w:val="20"/>
                <w:highlight w:val="white"/>
              </w:rPr>
              <w:t>投标人根据本项目特点编制采购管理方案，提供的方案具备合理性、完整性。</w:t>
            </w:r>
          </w:p>
        </w:tc>
        <w:tc>
          <w:tcPr>
            <w:tcW w:w="117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02EFBE7">
            <w:pPr>
              <w:pStyle w:val="25"/>
              <w:jc w:val="left"/>
              <w:rPr>
                <w:rFonts w:hint="eastAsia" w:ascii="宋体" w:hAnsi="宋体" w:eastAsia="宋体" w:cs="宋体"/>
                <w:color w:val="auto"/>
                <w:sz w:val="20"/>
                <w:szCs w:val="20"/>
              </w:rPr>
            </w:pPr>
            <w:r>
              <w:rPr>
                <w:rFonts w:hint="eastAsia" w:ascii="宋体" w:hAnsi="宋体" w:eastAsia="宋体" w:cs="宋体"/>
                <w:color w:val="auto"/>
                <w:sz w:val="20"/>
                <w:szCs w:val="20"/>
              </w:rPr>
              <w:t>E3（满分</w:t>
            </w:r>
            <w:r>
              <w:rPr>
                <w:rFonts w:hint="eastAsia" w:ascii="宋体" w:hAnsi="宋体" w:eastAsia="宋体" w:cs="宋体"/>
                <w:color w:val="auto"/>
                <w:sz w:val="20"/>
                <w:szCs w:val="20"/>
                <w:lang w:eastAsia="en-US"/>
              </w:rPr>
              <w:t>100</w:t>
            </w:r>
            <w:r>
              <w:rPr>
                <w:rFonts w:hint="eastAsia" w:ascii="宋体" w:hAnsi="宋体" w:eastAsia="宋体" w:cs="宋体"/>
                <w:color w:val="auto"/>
                <w:sz w:val="20"/>
                <w:szCs w:val="20"/>
              </w:rPr>
              <w:t>分）</w:t>
            </w:r>
          </w:p>
        </w:tc>
        <w:tc>
          <w:tcPr>
            <w:tcW w:w="758" w:type="dxa"/>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26AA2D1E">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r>
      <w:tr w14:paraId="497698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02" w:type="dxa"/>
            <w:vMerge w:val="continue"/>
            <w:tcBorders>
              <w:left w:val="single" w:color="auto" w:sz="4" w:space="0"/>
              <w:right w:val="single" w:color="auto" w:sz="8" w:space="0"/>
            </w:tcBorders>
            <w:noWrap w:val="0"/>
            <w:tcMar>
              <w:top w:w="0" w:type="dxa"/>
              <w:left w:w="108" w:type="dxa"/>
              <w:bottom w:w="0" w:type="dxa"/>
              <w:right w:w="108" w:type="dxa"/>
            </w:tcMar>
            <w:vAlign w:val="center"/>
          </w:tcPr>
          <w:p w14:paraId="42264A79">
            <w:pPr>
              <w:pStyle w:val="24"/>
              <w:jc w:val="left"/>
              <w:rPr>
                <w:rFonts w:ascii="宋体" w:hAnsi="宋体" w:cs="宋体"/>
                <w:color w:val="auto"/>
                <w:sz w:val="21"/>
                <w:lang w:eastAsia="en-US"/>
              </w:rPr>
            </w:pPr>
          </w:p>
        </w:tc>
        <w:tc>
          <w:tcPr>
            <w:tcW w:w="1212" w:type="dxa"/>
            <w:vMerge w:val="continue"/>
            <w:tcBorders>
              <w:left w:val="single" w:color="auto" w:sz="4" w:space="0"/>
              <w:right w:val="single" w:color="auto" w:sz="8" w:space="0"/>
            </w:tcBorders>
            <w:noWrap w:val="0"/>
            <w:tcMar>
              <w:top w:w="0" w:type="dxa"/>
              <w:left w:w="108" w:type="dxa"/>
              <w:bottom w:w="0" w:type="dxa"/>
              <w:right w:w="108" w:type="dxa"/>
            </w:tcMar>
            <w:vAlign w:val="center"/>
          </w:tcPr>
          <w:p w14:paraId="239DEB6C">
            <w:pPr>
              <w:pStyle w:val="24"/>
              <w:jc w:val="left"/>
              <w:rPr>
                <w:rFonts w:hint="eastAsia" w:ascii="宋体" w:hAnsi="宋体" w:eastAsia="宋体" w:cs="宋体"/>
                <w:color w:val="auto"/>
                <w:sz w:val="20"/>
                <w:szCs w:val="20"/>
                <w:lang w:eastAsia="en-US"/>
              </w:rPr>
            </w:pPr>
          </w:p>
        </w:tc>
        <w:tc>
          <w:tcPr>
            <w:tcW w:w="1834" w:type="dxa"/>
            <w:gridSpan w:val="2"/>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14:paraId="0B66A421">
            <w:pPr>
              <w:adjustRightInd w:val="0"/>
              <w:snapToGrid w:val="0"/>
              <w:spacing w:line="400" w:lineRule="exact"/>
              <w:jc w:val="center"/>
              <w:rPr>
                <w:rFonts w:hint="eastAsia" w:ascii="宋体" w:hAnsi="宋体" w:eastAsia="宋体" w:cs="宋体"/>
                <w:color w:val="auto"/>
                <w:sz w:val="20"/>
                <w:szCs w:val="20"/>
                <w:highlight w:val="white"/>
              </w:rPr>
            </w:pPr>
            <w:r>
              <w:rPr>
                <w:rFonts w:hint="eastAsia" w:ascii="宋体" w:hAnsi="宋体" w:eastAsia="宋体" w:cs="宋体"/>
                <w:color w:val="auto"/>
                <w:sz w:val="20"/>
                <w:szCs w:val="20"/>
                <w:highlight w:val="white"/>
              </w:rPr>
              <w:t>施工的重点</w:t>
            </w:r>
          </w:p>
          <w:p w14:paraId="21BAB7A8">
            <w:pPr>
              <w:adjustRightInd w:val="0"/>
              <w:snapToGrid w:val="0"/>
              <w:spacing w:line="400" w:lineRule="exact"/>
              <w:jc w:val="center"/>
              <w:rPr>
                <w:rFonts w:hint="eastAsia" w:ascii="宋体" w:hAnsi="宋体" w:eastAsia="宋体" w:cs="宋体"/>
                <w:color w:val="auto"/>
                <w:sz w:val="20"/>
                <w:szCs w:val="20"/>
                <w:highlight w:val="white"/>
              </w:rPr>
            </w:pPr>
            <w:r>
              <w:rPr>
                <w:rFonts w:hint="eastAsia" w:ascii="宋体" w:hAnsi="宋体" w:eastAsia="宋体" w:cs="宋体"/>
                <w:color w:val="auto"/>
                <w:sz w:val="20"/>
                <w:szCs w:val="20"/>
                <w:highlight w:val="white"/>
              </w:rPr>
              <w:t>难点</w:t>
            </w:r>
          </w:p>
          <w:p w14:paraId="5CC38F12">
            <w:pPr>
              <w:adjustRightInd w:val="0"/>
              <w:snapToGrid w:val="0"/>
              <w:spacing w:line="400" w:lineRule="exact"/>
              <w:jc w:val="center"/>
              <w:rPr>
                <w:rFonts w:hint="eastAsia" w:ascii="宋体" w:hAnsi="宋体" w:eastAsia="宋体" w:cs="宋体"/>
                <w:color w:val="auto"/>
                <w:sz w:val="20"/>
                <w:szCs w:val="20"/>
                <w:highlight w:val="white"/>
                <w:lang w:val="en-US" w:eastAsia="en-US"/>
              </w:rPr>
            </w:pPr>
          </w:p>
        </w:tc>
        <w:tc>
          <w:tcPr>
            <w:tcW w:w="4123"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14:paraId="15825F5B">
            <w:pPr>
              <w:adjustRightInd w:val="0"/>
              <w:snapToGrid w:val="0"/>
              <w:spacing w:line="400" w:lineRule="exact"/>
              <w:rPr>
                <w:rFonts w:hint="eastAsia" w:ascii="宋体" w:hAnsi="宋体" w:eastAsia="宋体" w:cs="宋体"/>
                <w:color w:val="auto"/>
                <w:sz w:val="20"/>
                <w:szCs w:val="20"/>
                <w:highlight w:val="white"/>
                <w:lang w:val="en-US" w:eastAsia="en-US"/>
              </w:rPr>
            </w:pPr>
            <w:r>
              <w:rPr>
                <w:rFonts w:hint="eastAsia" w:ascii="宋体" w:hAnsi="宋体" w:eastAsia="宋体" w:cs="宋体"/>
                <w:color w:val="auto"/>
                <w:sz w:val="20"/>
                <w:szCs w:val="20"/>
                <w:highlight w:val="white"/>
              </w:rPr>
              <w:t>投标人指出本招标项目主体设备施工的难点，提供的方案具备合理性、完整性。</w:t>
            </w:r>
          </w:p>
        </w:tc>
        <w:tc>
          <w:tcPr>
            <w:tcW w:w="117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E62C318">
            <w:pPr>
              <w:pStyle w:val="25"/>
              <w:jc w:val="left"/>
              <w:rPr>
                <w:rFonts w:hint="eastAsia" w:ascii="宋体" w:hAnsi="宋体" w:eastAsia="宋体" w:cs="宋体"/>
                <w:color w:val="auto"/>
                <w:sz w:val="20"/>
                <w:szCs w:val="20"/>
              </w:rPr>
            </w:pPr>
            <w:r>
              <w:rPr>
                <w:rFonts w:hint="eastAsia" w:ascii="宋体" w:hAnsi="宋体" w:eastAsia="宋体" w:cs="宋体"/>
                <w:color w:val="auto"/>
                <w:sz w:val="20"/>
                <w:szCs w:val="20"/>
              </w:rPr>
              <w:t>E4（满分</w:t>
            </w:r>
            <w:r>
              <w:rPr>
                <w:rFonts w:hint="eastAsia" w:ascii="宋体" w:hAnsi="宋体" w:eastAsia="宋体" w:cs="宋体"/>
                <w:color w:val="auto"/>
                <w:sz w:val="20"/>
                <w:szCs w:val="20"/>
                <w:lang w:eastAsia="en-US"/>
              </w:rPr>
              <w:t>100</w:t>
            </w:r>
            <w:r>
              <w:rPr>
                <w:rFonts w:hint="eastAsia" w:ascii="宋体" w:hAnsi="宋体" w:eastAsia="宋体" w:cs="宋体"/>
                <w:color w:val="auto"/>
                <w:sz w:val="20"/>
                <w:szCs w:val="20"/>
              </w:rPr>
              <w:t>分）</w:t>
            </w:r>
          </w:p>
        </w:tc>
        <w:tc>
          <w:tcPr>
            <w:tcW w:w="758" w:type="dxa"/>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65EE8828">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r>
      <w:tr w14:paraId="3F9E84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02" w:type="dxa"/>
            <w:vMerge w:val="continue"/>
            <w:tcBorders>
              <w:left w:val="single" w:color="auto" w:sz="4" w:space="0"/>
              <w:bottom w:val="single" w:color="auto" w:sz="4" w:space="0"/>
              <w:right w:val="single" w:color="auto" w:sz="8" w:space="0"/>
            </w:tcBorders>
            <w:noWrap w:val="0"/>
            <w:tcMar>
              <w:top w:w="0" w:type="dxa"/>
              <w:left w:w="108" w:type="dxa"/>
              <w:bottom w:w="0" w:type="dxa"/>
              <w:right w:w="108" w:type="dxa"/>
            </w:tcMar>
            <w:vAlign w:val="center"/>
          </w:tcPr>
          <w:p w14:paraId="283BA678">
            <w:pPr>
              <w:pStyle w:val="24"/>
              <w:jc w:val="left"/>
              <w:rPr>
                <w:rFonts w:ascii="宋体" w:hAnsi="宋体" w:cs="宋体"/>
                <w:color w:val="auto"/>
                <w:sz w:val="21"/>
              </w:rPr>
            </w:pPr>
          </w:p>
        </w:tc>
        <w:tc>
          <w:tcPr>
            <w:tcW w:w="1212" w:type="dxa"/>
            <w:vMerge w:val="continue"/>
            <w:tcBorders>
              <w:left w:val="single" w:color="auto" w:sz="4" w:space="0"/>
              <w:bottom w:val="single" w:color="auto" w:sz="4" w:space="0"/>
              <w:right w:val="single" w:color="auto" w:sz="8" w:space="0"/>
            </w:tcBorders>
            <w:noWrap w:val="0"/>
            <w:tcMar>
              <w:top w:w="0" w:type="dxa"/>
              <w:left w:w="108" w:type="dxa"/>
              <w:bottom w:w="0" w:type="dxa"/>
              <w:right w:w="108" w:type="dxa"/>
            </w:tcMar>
            <w:vAlign w:val="center"/>
          </w:tcPr>
          <w:p w14:paraId="712E69F1">
            <w:pPr>
              <w:pStyle w:val="24"/>
              <w:jc w:val="left"/>
              <w:rPr>
                <w:rFonts w:hint="eastAsia" w:ascii="宋体" w:hAnsi="宋体" w:eastAsia="宋体" w:cs="宋体"/>
                <w:color w:val="auto"/>
                <w:sz w:val="20"/>
                <w:szCs w:val="20"/>
              </w:rPr>
            </w:pPr>
          </w:p>
        </w:tc>
        <w:tc>
          <w:tcPr>
            <w:tcW w:w="1834" w:type="dxa"/>
            <w:gridSpan w:val="2"/>
            <w:tcBorders>
              <w:top w:val="nil"/>
              <w:left w:val="single" w:color="auto" w:sz="8" w:space="0"/>
              <w:bottom w:val="single" w:color="auto" w:sz="4" w:space="0"/>
              <w:right w:val="single" w:color="auto" w:sz="8" w:space="0"/>
            </w:tcBorders>
            <w:shd w:val="clear" w:color="auto" w:fill="auto"/>
            <w:noWrap w:val="0"/>
            <w:tcMar>
              <w:top w:w="0" w:type="dxa"/>
              <w:left w:w="108" w:type="dxa"/>
              <w:bottom w:w="0" w:type="dxa"/>
              <w:right w:w="108" w:type="dxa"/>
            </w:tcMar>
            <w:vAlign w:val="top"/>
          </w:tcPr>
          <w:p w14:paraId="0346CC96">
            <w:pPr>
              <w:adjustRightInd w:val="0"/>
              <w:snapToGrid w:val="0"/>
              <w:spacing w:line="400" w:lineRule="exact"/>
              <w:jc w:val="center"/>
              <w:rPr>
                <w:rFonts w:hint="eastAsia" w:ascii="宋体" w:hAnsi="宋体" w:eastAsia="宋体" w:cs="宋体"/>
                <w:color w:val="auto"/>
                <w:sz w:val="20"/>
                <w:szCs w:val="20"/>
                <w:highlight w:val="white"/>
              </w:rPr>
            </w:pPr>
          </w:p>
          <w:p w14:paraId="28764CC7">
            <w:pPr>
              <w:adjustRightInd w:val="0"/>
              <w:snapToGrid w:val="0"/>
              <w:spacing w:line="400" w:lineRule="exact"/>
              <w:jc w:val="center"/>
              <w:rPr>
                <w:rFonts w:hint="eastAsia" w:ascii="宋体" w:hAnsi="宋体" w:eastAsia="宋体" w:cs="宋体"/>
                <w:color w:val="auto"/>
                <w:sz w:val="20"/>
                <w:szCs w:val="20"/>
                <w:highlight w:val="white"/>
              </w:rPr>
            </w:pPr>
          </w:p>
          <w:p w14:paraId="32EC6346">
            <w:pPr>
              <w:adjustRightInd w:val="0"/>
              <w:snapToGrid w:val="0"/>
              <w:spacing w:line="400" w:lineRule="exact"/>
              <w:jc w:val="center"/>
              <w:rPr>
                <w:rFonts w:hint="eastAsia" w:ascii="宋体" w:hAnsi="宋体" w:eastAsia="宋体" w:cs="宋体"/>
                <w:color w:val="auto"/>
                <w:sz w:val="20"/>
                <w:szCs w:val="20"/>
                <w:highlight w:val="white"/>
              </w:rPr>
            </w:pPr>
            <w:r>
              <w:rPr>
                <w:rFonts w:hint="eastAsia" w:ascii="宋体" w:hAnsi="宋体" w:eastAsia="宋体" w:cs="宋体"/>
                <w:color w:val="auto"/>
                <w:sz w:val="20"/>
                <w:szCs w:val="20"/>
                <w:highlight w:val="white"/>
              </w:rPr>
              <w:t>施工组织方案</w:t>
            </w:r>
          </w:p>
          <w:p w14:paraId="519DEA40">
            <w:pPr>
              <w:adjustRightInd w:val="0"/>
              <w:snapToGrid w:val="0"/>
              <w:spacing w:line="400" w:lineRule="exact"/>
              <w:jc w:val="center"/>
              <w:rPr>
                <w:rFonts w:hint="eastAsia" w:ascii="宋体" w:hAnsi="宋体" w:eastAsia="宋体" w:cs="宋体"/>
                <w:color w:val="auto"/>
                <w:sz w:val="20"/>
                <w:szCs w:val="20"/>
                <w:highlight w:val="white"/>
                <w:lang w:val="en-US" w:eastAsia="en-US"/>
              </w:rPr>
            </w:pPr>
          </w:p>
        </w:tc>
        <w:tc>
          <w:tcPr>
            <w:tcW w:w="4123" w:type="dxa"/>
            <w:tcBorders>
              <w:top w:val="nil"/>
              <w:left w:val="single" w:color="auto" w:sz="8" w:space="0"/>
              <w:bottom w:val="single" w:color="auto" w:sz="4" w:space="0"/>
              <w:right w:val="single" w:color="auto" w:sz="8" w:space="0"/>
            </w:tcBorders>
            <w:shd w:val="clear" w:color="auto" w:fill="auto"/>
            <w:noWrap w:val="0"/>
            <w:tcMar>
              <w:top w:w="0" w:type="dxa"/>
              <w:left w:w="108" w:type="dxa"/>
              <w:bottom w:w="0" w:type="dxa"/>
              <w:right w:w="108" w:type="dxa"/>
            </w:tcMar>
            <w:vAlign w:val="top"/>
          </w:tcPr>
          <w:p w14:paraId="16481179">
            <w:pPr>
              <w:adjustRightInd w:val="0"/>
              <w:snapToGrid w:val="0"/>
              <w:spacing w:line="400" w:lineRule="exact"/>
              <w:rPr>
                <w:rFonts w:hint="eastAsia" w:ascii="宋体" w:hAnsi="宋体" w:eastAsia="宋体" w:cs="宋体"/>
                <w:color w:val="auto"/>
                <w:sz w:val="20"/>
                <w:szCs w:val="20"/>
                <w:highlight w:val="white"/>
                <w:lang w:val="en-US" w:eastAsia="en-US"/>
              </w:rPr>
            </w:pPr>
            <w:r>
              <w:rPr>
                <w:rFonts w:hint="eastAsia" w:ascii="宋体" w:hAnsi="宋体" w:eastAsia="宋体" w:cs="宋体"/>
                <w:color w:val="auto"/>
                <w:sz w:val="20"/>
                <w:szCs w:val="20"/>
                <w:highlight w:val="white"/>
              </w:rPr>
              <w:t>投标人提供的组织方案（包括但不限于总体施工组织布置、主要工程项目施工方案、采购管理方案、临时交通组织方案、安全生产与环境保护），具备合理性、完整性。</w:t>
            </w:r>
          </w:p>
        </w:tc>
        <w:tc>
          <w:tcPr>
            <w:tcW w:w="1177"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3C0C99A8">
            <w:pPr>
              <w:pStyle w:val="25"/>
              <w:jc w:val="left"/>
              <w:rPr>
                <w:rFonts w:hint="eastAsia" w:ascii="宋体" w:hAnsi="宋体" w:eastAsia="宋体" w:cs="宋体"/>
                <w:color w:val="auto"/>
                <w:sz w:val="20"/>
                <w:szCs w:val="20"/>
              </w:rPr>
            </w:pPr>
            <w:r>
              <w:rPr>
                <w:rFonts w:hint="eastAsia" w:ascii="宋体" w:hAnsi="宋体" w:eastAsia="宋体" w:cs="宋体"/>
                <w:color w:val="auto"/>
                <w:sz w:val="20"/>
                <w:szCs w:val="20"/>
              </w:rPr>
              <w:t>E5（满分</w:t>
            </w:r>
            <w:r>
              <w:rPr>
                <w:rFonts w:hint="eastAsia" w:ascii="宋体" w:hAnsi="宋体" w:eastAsia="宋体" w:cs="宋体"/>
                <w:color w:val="auto"/>
                <w:sz w:val="20"/>
                <w:szCs w:val="20"/>
                <w:lang w:eastAsia="en-US"/>
              </w:rPr>
              <w:t>100</w:t>
            </w:r>
            <w:r>
              <w:rPr>
                <w:rFonts w:hint="eastAsia" w:ascii="宋体" w:hAnsi="宋体" w:eastAsia="宋体" w:cs="宋体"/>
                <w:color w:val="auto"/>
                <w:sz w:val="20"/>
                <w:szCs w:val="20"/>
              </w:rPr>
              <w:t>分）</w:t>
            </w:r>
          </w:p>
        </w:tc>
        <w:tc>
          <w:tcPr>
            <w:tcW w:w="758" w:type="dxa"/>
            <w:tcBorders>
              <w:top w:val="nil"/>
              <w:left w:val="single" w:color="auto" w:sz="8" w:space="0"/>
              <w:bottom w:val="single" w:color="auto" w:sz="4" w:space="0"/>
              <w:right w:val="single" w:color="auto" w:sz="4" w:space="0"/>
            </w:tcBorders>
            <w:noWrap w:val="0"/>
            <w:tcMar>
              <w:top w:w="0" w:type="dxa"/>
              <w:left w:w="108" w:type="dxa"/>
              <w:bottom w:w="0" w:type="dxa"/>
              <w:right w:w="108" w:type="dxa"/>
            </w:tcMar>
            <w:vAlign w:val="center"/>
          </w:tcPr>
          <w:p w14:paraId="4644EF3D">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r>
      <w:tr w14:paraId="765B82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802"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5EB05C0">
            <w:pPr>
              <w:pStyle w:val="26"/>
              <w:jc w:val="left"/>
              <w:rPr>
                <w:rFonts w:hint="eastAsia"/>
                <w:b w:val="0"/>
                <w:bCs w:val="0"/>
                <w:strike w:val="0"/>
                <w:dstrike w:val="0"/>
                <w:color w:val="auto"/>
                <w:sz w:val="21"/>
                <w:szCs w:val="21"/>
                <w:highlight w:val="white"/>
                <w:u w:val="none"/>
                <w:lang w:val="en-US" w:eastAsia="zh-CN"/>
              </w:rPr>
            </w:pPr>
          </w:p>
        </w:tc>
        <w:tc>
          <w:tcPr>
            <w:tcW w:w="9104" w:type="dxa"/>
            <w:gridSpan w:val="6"/>
            <w:tcBorders>
              <w:top w:val="single" w:color="auto" w:sz="4"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14:paraId="52038F6C">
            <w:pPr>
              <w:adjustRightInd w:val="0"/>
              <w:snapToGrid w:val="0"/>
              <w:spacing w:line="400" w:lineRule="exact"/>
              <w:jc w:val="left"/>
              <w:rPr>
                <w:rFonts w:hint="eastAsia" w:ascii="宋体" w:hAnsi="宋体" w:eastAsia="宋体" w:cs="宋体"/>
                <w:b/>
                <w:bCs/>
                <w:color w:val="auto"/>
                <w:sz w:val="20"/>
                <w:szCs w:val="20"/>
                <w:highlight w:val="white"/>
              </w:rPr>
            </w:pPr>
            <w:r>
              <w:rPr>
                <w:rFonts w:hint="eastAsia" w:ascii="宋体" w:hAnsi="宋体" w:eastAsia="宋体" w:cs="宋体"/>
                <w:b/>
                <w:bCs/>
                <w:color w:val="auto"/>
                <w:sz w:val="20"/>
                <w:szCs w:val="20"/>
                <w:highlight w:val="white"/>
              </w:rPr>
              <w:t>注：</w:t>
            </w:r>
          </w:p>
          <w:p w14:paraId="6D7074F3">
            <w:pPr>
              <w:adjustRightInd w:val="0"/>
              <w:snapToGrid w:val="0"/>
              <w:spacing w:line="400" w:lineRule="exact"/>
              <w:jc w:val="left"/>
              <w:rPr>
                <w:rFonts w:hint="eastAsia" w:ascii="宋体" w:hAnsi="宋体" w:eastAsia="宋体" w:cs="宋体"/>
                <w:b/>
                <w:bCs/>
                <w:color w:val="auto"/>
                <w:sz w:val="20"/>
                <w:szCs w:val="20"/>
                <w:highlight w:val="white"/>
              </w:rPr>
            </w:pPr>
            <w:r>
              <w:rPr>
                <w:rFonts w:hint="eastAsia" w:ascii="宋体" w:hAnsi="宋体" w:eastAsia="宋体" w:cs="宋体"/>
                <w:b/>
                <w:bCs/>
                <w:color w:val="auto"/>
                <w:sz w:val="20"/>
                <w:szCs w:val="20"/>
                <w:highlight w:val="white"/>
                <w:lang w:val="en-US" w:eastAsia="zh-CN"/>
              </w:rPr>
              <w:t>1.</w:t>
            </w:r>
            <w:r>
              <w:rPr>
                <w:rFonts w:hint="eastAsia" w:ascii="宋体" w:hAnsi="宋体" w:eastAsia="宋体" w:cs="宋体"/>
                <w:b/>
                <w:bCs/>
                <w:color w:val="auto"/>
                <w:sz w:val="20"/>
                <w:szCs w:val="20"/>
                <w:highlight w:val="white"/>
              </w:rPr>
              <w:t>评标委员会成员对某子</w:t>
            </w:r>
            <w:r>
              <w:rPr>
                <w:rFonts w:hint="eastAsia" w:ascii="宋体" w:hAnsi="宋体" w:eastAsia="宋体" w:cs="宋体"/>
                <w:b/>
                <w:bCs/>
                <w:color w:val="auto"/>
                <w:sz w:val="20"/>
                <w:szCs w:val="20"/>
                <w:highlight w:val="white"/>
                <w:lang w:val="en-US" w:eastAsia="zh-CN"/>
              </w:rPr>
              <w:t>项目</w:t>
            </w:r>
            <w:r>
              <w:rPr>
                <w:rFonts w:hint="eastAsia" w:ascii="宋体" w:hAnsi="宋体" w:eastAsia="宋体" w:cs="宋体"/>
                <w:b/>
                <w:bCs/>
                <w:color w:val="auto"/>
                <w:sz w:val="20"/>
                <w:szCs w:val="20"/>
                <w:highlight w:val="white"/>
              </w:rPr>
              <w:t>要点评分低于该子</w:t>
            </w:r>
            <w:r>
              <w:rPr>
                <w:rFonts w:hint="eastAsia" w:ascii="宋体" w:hAnsi="宋体" w:eastAsia="宋体" w:cs="宋体"/>
                <w:b/>
                <w:bCs/>
                <w:color w:val="auto"/>
                <w:sz w:val="20"/>
                <w:szCs w:val="20"/>
                <w:highlight w:val="white"/>
                <w:lang w:val="en-US" w:eastAsia="zh-CN"/>
              </w:rPr>
              <w:t>项目得</w:t>
            </w:r>
            <w:r>
              <w:rPr>
                <w:rFonts w:hint="eastAsia" w:ascii="宋体" w:hAnsi="宋体" w:eastAsia="宋体" w:cs="宋体"/>
                <w:b/>
                <w:bCs/>
                <w:color w:val="auto"/>
                <w:sz w:val="20"/>
                <w:szCs w:val="20"/>
                <w:highlight w:val="white"/>
              </w:rPr>
              <w:t>分</w:t>
            </w:r>
            <w:r>
              <w:rPr>
                <w:rFonts w:hint="eastAsia" w:ascii="宋体" w:hAnsi="宋体" w:eastAsia="宋体" w:cs="宋体"/>
                <w:b/>
                <w:bCs/>
                <w:color w:val="auto"/>
                <w:sz w:val="20"/>
                <w:szCs w:val="20"/>
                <w:highlight w:val="white"/>
                <w:lang w:val="en-US" w:eastAsia="zh-CN"/>
              </w:rPr>
              <w:t>0.8（含）以下</w:t>
            </w:r>
            <w:r>
              <w:rPr>
                <w:rFonts w:hint="eastAsia" w:ascii="宋体" w:hAnsi="宋体" w:eastAsia="宋体" w:cs="宋体"/>
                <w:b/>
                <w:bCs/>
                <w:color w:val="auto"/>
                <w:sz w:val="20"/>
                <w:szCs w:val="20"/>
                <w:highlight w:val="white"/>
              </w:rPr>
              <w:t>或高于</w:t>
            </w:r>
            <w:r>
              <w:rPr>
                <w:rFonts w:hint="eastAsia" w:ascii="宋体" w:hAnsi="宋体" w:eastAsia="宋体" w:cs="宋体"/>
                <w:b/>
                <w:bCs/>
                <w:color w:val="auto"/>
                <w:sz w:val="20"/>
                <w:szCs w:val="20"/>
                <w:highlight w:val="white"/>
                <w:lang w:val="en-US" w:eastAsia="zh-CN"/>
              </w:rPr>
              <w:t>0.95（不含）以上</w:t>
            </w:r>
            <w:r>
              <w:rPr>
                <w:rFonts w:hint="eastAsia" w:ascii="宋体" w:hAnsi="宋体" w:eastAsia="宋体" w:cs="宋体"/>
                <w:b/>
                <w:bCs/>
                <w:color w:val="auto"/>
                <w:sz w:val="20"/>
                <w:szCs w:val="20"/>
                <w:highlight w:val="white"/>
              </w:rPr>
              <w:t>的，应详细阐述具体理由（字数不少于50字）。</w:t>
            </w:r>
          </w:p>
          <w:p w14:paraId="3B298BB9">
            <w:pPr>
              <w:adjustRightInd w:val="0"/>
              <w:snapToGrid w:val="0"/>
              <w:spacing w:line="400" w:lineRule="exact"/>
              <w:jc w:val="left"/>
              <w:rPr>
                <w:rFonts w:hint="eastAsia" w:ascii="宋体" w:hAnsi="宋体" w:eastAsia="宋体" w:cs="宋体"/>
                <w:b/>
                <w:bCs/>
                <w:color w:val="auto"/>
                <w:sz w:val="20"/>
                <w:szCs w:val="20"/>
                <w:highlight w:val="white"/>
              </w:rPr>
            </w:pPr>
            <w:r>
              <w:rPr>
                <w:rFonts w:hint="eastAsia" w:ascii="宋体" w:hAnsi="宋体" w:eastAsia="宋体" w:cs="宋体"/>
                <w:b/>
                <w:bCs/>
                <w:color w:val="auto"/>
                <w:sz w:val="20"/>
                <w:szCs w:val="20"/>
                <w:highlight w:val="white"/>
                <w:lang w:val="en-US" w:eastAsia="zh-CN"/>
              </w:rPr>
              <w:t>2.</w:t>
            </w:r>
            <w:r>
              <w:rPr>
                <w:rFonts w:hint="eastAsia" w:ascii="宋体" w:hAnsi="宋体" w:eastAsia="宋体" w:cs="宋体"/>
                <w:b/>
                <w:bCs/>
                <w:color w:val="auto"/>
                <w:sz w:val="20"/>
                <w:szCs w:val="20"/>
                <w:highlight w:val="white"/>
              </w:rPr>
              <w:t>投标人的承包人</w:t>
            </w:r>
            <w:r>
              <w:rPr>
                <w:rFonts w:hint="eastAsia" w:ascii="宋体" w:hAnsi="宋体" w:eastAsia="宋体" w:cs="宋体"/>
                <w:b/>
                <w:bCs/>
                <w:color w:val="auto"/>
                <w:sz w:val="20"/>
                <w:szCs w:val="20"/>
                <w:highlight w:val="white"/>
                <w:lang w:val="en-US" w:eastAsia="zh-CN"/>
              </w:rPr>
              <w:t>建议书各项</w:t>
            </w:r>
            <w:r>
              <w:rPr>
                <w:rFonts w:hint="eastAsia" w:ascii="宋体" w:hAnsi="宋体" w:eastAsia="宋体" w:cs="宋体"/>
                <w:b/>
                <w:bCs/>
                <w:color w:val="auto"/>
                <w:sz w:val="20"/>
                <w:szCs w:val="20"/>
                <w:highlight w:val="white"/>
              </w:rPr>
              <w:t>得分低于</w:t>
            </w:r>
            <w:r>
              <w:rPr>
                <w:rFonts w:hint="eastAsia" w:ascii="宋体" w:hAnsi="宋体" w:eastAsia="宋体" w:cs="宋体"/>
                <w:b/>
                <w:bCs/>
                <w:color w:val="auto"/>
                <w:sz w:val="20"/>
                <w:szCs w:val="20"/>
                <w:highlight w:val="white"/>
                <w:lang w:val="en-US" w:eastAsia="zh-CN"/>
              </w:rPr>
              <w:t>该项</w:t>
            </w:r>
            <w:r>
              <w:rPr>
                <w:rFonts w:hint="eastAsia" w:ascii="宋体" w:hAnsi="宋体" w:eastAsia="宋体" w:cs="宋体"/>
                <w:b/>
                <w:bCs/>
                <w:color w:val="auto"/>
                <w:sz w:val="20"/>
                <w:szCs w:val="20"/>
                <w:highlight w:val="white"/>
              </w:rPr>
              <w:t>满分值60%的，评标委员会应当否决其投标。</w:t>
            </w:r>
          </w:p>
          <w:p w14:paraId="4A979CC0">
            <w:pPr>
              <w:adjustRightInd w:val="0"/>
              <w:snapToGrid w:val="0"/>
              <w:spacing w:line="400" w:lineRule="exact"/>
              <w:jc w:val="left"/>
              <w:rPr>
                <w:rFonts w:hint="eastAsia" w:ascii="宋体" w:hAnsi="宋体" w:eastAsia="宋体" w:cs="宋体"/>
                <w:b/>
                <w:bCs/>
                <w:color w:val="auto"/>
                <w:sz w:val="20"/>
                <w:szCs w:val="20"/>
                <w:highlight w:val="white"/>
                <w:lang w:val="en-US" w:eastAsia="zh-CN"/>
              </w:rPr>
            </w:pPr>
            <w:r>
              <w:rPr>
                <w:rFonts w:hint="eastAsia" w:ascii="宋体" w:hAnsi="宋体" w:eastAsia="宋体" w:cs="宋体"/>
                <w:b/>
                <w:bCs/>
                <w:color w:val="auto"/>
                <w:sz w:val="20"/>
                <w:szCs w:val="20"/>
                <w:highlight w:val="white"/>
                <w:lang w:val="en-US" w:eastAsia="zh-CN"/>
              </w:rPr>
              <w:t>3.投标人的承包人建议书响应：一般得（含）0.6-0.8分（含），较好 得0.8（不含）-0.95分（含），好得0.95（不含）-1.0分（含）。</w:t>
            </w:r>
          </w:p>
          <w:p w14:paraId="4C65ED6F">
            <w:pPr>
              <w:adjustRightInd w:val="0"/>
              <w:snapToGrid w:val="0"/>
              <w:spacing w:line="400" w:lineRule="exact"/>
              <w:jc w:val="left"/>
              <w:rPr>
                <w:rFonts w:hint="eastAsia" w:ascii="宋体" w:hAnsi="宋体" w:eastAsia="宋体" w:cs="宋体"/>
                <w:b/>
                <w:bCs/>
                <w:color w:val="auto"/>
                <w:sz w:val="20"/>
                <w:szCs w:val="20"/>
                <w:highlight w:val="white"/>
                <w:lang w:val="en-US" w:eastAsia="en-US"/>
              </w:rPr>
            </w:pPr>
            <w:r>
              <w:rPr>
                <w:rFonts w:hint="eastAsia" w:ascii="宋体" w:hAnsi="宋体" w:eastAsia="宋体" w:cs="宋体"/>
                <w:b/>
                <w:bCs/>
                <w:color w:val="auto"/>
                <w:sz w:val="20"/>
                <w:szCs w:val="20"/>
                <w:highlight w:val="white"/>
                <w:lang w:val="en-US" w:eastAsia="zh-CN"/>
              </w:rPr>
              <w:t>4.各子项目得分应当取所有评标委员会成员评分中分别去掉一个最高评分和一个最低评分后的平均值为最终得分。</w:t>
            </w:r>
          </w:p>
        </w:tc>
      </w:tr>
      <w:tr w14:paraId="7F1B67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02"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0CD8E8EF">
            <w:pPr>
              <w:jc w:val="center"/>
              <w:rPr>
                <w:rFonts w:hint="eastAsia"/>
                <w:b/>
                <w:bCs/>
                <w:color w:val="auto"/>
              </w:rPr>
            </w:pPr>
          </w:p>
          <w:p w14:paraId="0E1AC42C">
            <w:pPr>
              <w:jc w:val="center"/>
              <w:rPr>
                <w:rFonts w:hint="eastAsia"/>
                <w:b/>
                <w:bCs/>
                <w:color w:val="auto"/>
              </w:rPr>
            </w:pPr>
          </w:p>
        </w:tc>
        <w:tc>
          <w:tcPr>
            <w:tcW w:w="1212"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480854D4">
            <w:pPr>
              <w:jc w:val="center"/>
              <w:rPr>
                <w:b/>
                <w:bCs/>
                <w:color w:val="auto"/>
              </w:rPr>
            </w:pPr>
            <w:r>
              <w:rPr>
                <w:rFonts w:hint="eastAsia"/>
                <w:b/>
                <w:bCs/>
                <w:color w:val="auto"/>
              </w:rPr>
              <w:t>评分项</w:t>
            </w:r>
          </w:p>
        </w:tc>
        <w:tc>
          <w:tcPr>
            <w:tcW w:w="1834" w:type="dxa"/>
            <w:gridSpan w:val="2"/>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891F243">
            <w:pPr>
              <w:jc w:val="center"/>
              <w:rPr>
                <w:b/>
                <w:bCs/>
                <w:color w:val="auto"/>
              </w:rPr>
            </w:pPr>
            <w:r>
              <w:rPr>
                <w:b/>
                <w:bCs/>
                <w:color w:val="auto"/>
              </w:rPr>
              <w:t>评审子名称</w:t>
            </w:r>
          </w:p>
        </w:tc>
        <w:tc>
          <w:tcPr>
            <w:tcW w:w="6058" w:type="dxa"/>
            <w:gridSpan w:val="3"/>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408F579A">
            <w:pPr>
              <w:jc w:val="center"/>
              <w:rPr>
                <w:rFonts w:hint="eastAsia"/>
                <w:b/>
                <w:bCs/>
                <w:color w:val="auto"/>
                <w:lang w:eastAsia="zh-CN"/>
              </w:rPr>
            </w:pPr>
            <w:r>
              <w:rPr>
                <w:b/>
                <w:bCs/>
                <w:color w:val="auto"/>
              </w:rPr>
              <w:t>评审内容和标准</w:t>
            </w:r>
          </w:p>
        </w:tc>
      </w:tr>
      <w:tr w14:paraId="4FC0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jc w:val="center"/>
        </w:trPr>
        <w:tc>
          <w:tcPr>
            <w:tcW w:w="802" w:type="dxa"/>
            <w:vMerge w:val="restart"/>
            <w:vAlign w:val="center"/>
          </w:tcPr>
          <w:p w14:paraId="2D8329C5">
            <w:pPr>
              <w:spacing w:line="240" w:lineRule="exact"/>
              <w:jc w:val="center"/>
              <w:rPr>
                <w:rFonts w:hint="default" w:ascii="宋体" w:hAnsi="宋体" w:eastAsia="宋体"/>
                <w:color w:val="auto"/>
                <w:szCs w:val="21"/>
                <w:highlight w:val="white"/>
                <w:lang w:val="en-US" w:eastAsia="zh-CN"/>
              </w:rPr>
            </w:pPr>
            <w:r>
              <w:rPr>
                <w:rFonts w:hint="eastAsia" w:ascii="宋体" w:hAnsi="宋体" w:eastAsia="宋体"/>
                <w:color w:val="auto"/>
                <w:szCs w:val="21"/>
                <w:highlight w:val="white"/>
                <w:lang w:val="en-US" w:eastAsia="zh-CN"/>
              </w:rPr>
              <w:t>2.2.4</w:t>
            </w:r>
          </w:p>
        </w:tc>
        <w:tc>
          <w:tcPr>
            <w:tcW w:w="1212" w:type="dxa"/>
            <w:vMerge w:val="restart"/>
            <w:vAlign w:val="center"/>
          </w:tcPr>
          <w:p w14:paraId="31B1563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0"/>
                <w:szCs w:val="20"/>
                <w:lang w:eastAsia="zh-CN"/>
              </w:rPr>
            </w:pPr>
            <w:r>
              <w:rPr>
                <w:rFonts w:hint="eastAsia" w:ascii="宋体" w:hAnsi="宋体" w:eastAsia="宋体" w:cs="宋体"/>
                <w:color w:val="auto"/>
                <w:sz w:val="20"/>
                <w:szCs w:val="20"/>
                <w:highlight w:val="white"/>
              </w:rPr>
              <w:t>资信</w:t>
            </w:r>
            <w:r>
              <w:rPr>
                <w:rFonts w:hint="eastAsia" w:ascii="宋体" w:hAnsi="宋体" w:eastAsia="宋体" w:cs="宋体"/>
                <w:color w:val="auto"/>
                <w:sz w:val="20"/>
                <w:szCs w:val="20"/>
                <w:highlight w:val="white"/>
                <w:lang w:eastAsia="zh-CN"/>
              </w:rPr>
              <w:t>（</w:t>
            </w:r>
            <w:r>
              <w:rPr>
                <w:rFonts w:hint="eastAsia" w:ascii="宋体" w:hAnsi="宋体" w:eastAsia="宋体" w:cs="宋体"/>
                <w:color w:val="auto"/>
                <w:sz w:val="20"/>
                <w:szCs w:val="20"/>
                <w:highlight w:val="white"/>
              </w:rPr>
              <w:t>2</w:t>
            </w:r>
            <w:r>
              <w:rPr>
                <w:rFonts w:hint="eastAsia" w:ascii="宋体" w:hAnsi="宋体" w:eastAsia="宋体" w:cs="宋体"/>
                <w:color w:val="auto"/>
                <w:sz w:val="20"/>
                <w:szCs w:val="20"/>
                <w:highlight w:val="white"/>
                <w:lang w:val="en-US" w:eastAsia="zh-CN"/>
              </w:rPr>
              <w:t>4</w:t>
            </w:r>
            <w:r>
              <w:rPr>
                <w:rFonts w:hint="eastAsia" w:ascii="宋体" w:hAnsi="宋体" w:eastAsia="宋体" w:cs="宋体"/>
                <w:color w:val="auto"/>
                <w:sz w:val="20"/>
                <w:szCs w:val="20"/>
                <w:highlight w:val="white"/>
              </w:rPr>
              <w:t>分</w:t>
            </w:r>
            <w:r>
              <w:rPr>
                <w:rFonts w:hint="eastAsia" w:ascii="宋体" w:hAnsi="宋体" w:eastAsia="宋体" w:cs="宋体"/>
                <w:color w:val="auto"/>
                <w:sz w:val="20"/>
                <w:szCs w:val="20"/>
                <w:highlight w:val="white"/>
                <w:lang w:eastAsia="zh-CN"/>
              </w:rPr>
              <w:t>）</w:t>
            </w:r>
          </w:p>
        </w:tc>
        <w:tc>
          <w:tcPr>
            <w:tcW w:w="842" w:type="dxa"/>
            <w:vMerge w:val="restart"/>
            <w:vAlign w:val="center"/>
          </w:tcPr>
          <w:p w14:paraId="063DD5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0"/>
                <w:szCs w:val="20"/>
                <w:highlight w:val="white"/>
              </w:rPr>
            </w:pPr>
            <w:r>
              <w:rPr>
                <w:rFonts w:hint="eastAsia" w:ascii="宋体" w:hAnsi="宋体" w:eastAsia="宋体" w:cs="宋体"/>
                <w:color w:val="auto"/>
                <w:sz w:val="20"/>
                <w:szCs w:val="20"/>
                <w:highlight w:val="white"/>
              </w:rPr>
              <w:t>企业能力</w:t>
            </w:r>
          </w:p>
          <w:p w14:paraId="01922C5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0"/>
                <w:szCs w:val="20"/>
                <w:highlight w:val="white"/>
              </w:rPr>
            </w:pPr>
            <w:r>
              <w:rPr>
                <w:rFonts w:hint="eastAsia" w:ascii="宋体" w:hAnsi="宋体" w:eastAsia="宋体" w:cs="宋体"/>
                <w:color w:val="auto"/>
                <w:sz w:val="20"/>
                <w:szCs w:val="20"/>
                <w:highlight w:val="white"/>
              </w:rPr>
              <w:t>（</w:t>
            </w:r>
            <w:r>
              <w:rPr>
                <w:rFonts w:hint="eastAsia" w:ascii="宋体" w:hAnsi="宋体" w:eastAsia="宋体" w:cs="宋体"/>
                <w:color w:val="auto"/>
                <w:sz w:val="20"/>
                <w:szCs w:val="20"/>
                <w:highlight w:val="white"/>
                <w:lang w:val="en-US" w:eastAsia="zh-CN"/>
              </w:rPr>
              <w:t>11</w:t>
            </w:r>
            <w:r>
              <w:rPr>
                <w:rFonts w:hint="eastAsia" w:ascii="宋体" w:hAnsi="宋体" w:eastAsia="宋体" w:cs="宋体"/>
                <w:color w:val="auto"/>
                <w:sz w:val="20"/>
                <w:szCs w:val="20"/>
                <w:highlight w:val="white"/>
              </w:rPr>
              <w:t>分）</w:t>
            </w:r>
          </w:p>
        </w:tc>
        <w:tc>
          <w:tcPr>
            <w:tcW w:w="992" w:type="dxa"/>
            <w:vAlign w:val="center"/>
          </w:tcPr>
          <w:p w14:paraId="6E476E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0"/>
                <w:szCs w:val="20"/>
                <w:highlight w:val="white"/>
              </w:rPr>
            </w:pPr>
          </w:p>
          <w:p w14:paraId="54030D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highlight w:val="white"/>
              </w:rPr>
              <w:t>企业资质资格（</w:t>
            </w:r>
            <w:r>
              <w:rPr>
                <w:rFonts w:hint="eastAsia" w:ascii="宋体" w:hAnsi="宋体" w:eastAsia="宋体" w:cs="宋体"/>
                <w:color w:val="auto"/>
                <w:sz w:val="20"/>
                <w:szCs w:val="20"/>
                <w:highlight w:val="white"/>
                <w:lang w:val="en-US" w:eastAsia="zh-CN"/>
              </w:rPr>
              <w:t>5</w:t>
            </w:r>
            <w:r>
              <w:rPr>
                <w:rFonts w:hint="eastAsia" w:ascii="宋体" w:hAnsi="宋体" w:eastAsia="宋体" w:cs="宋体"/>
                <w:color w:val="auto"/>
                <w:sz w:val="20"/>
                <w:szCs w:val="20"/>
                <w:highlight w:val="white"/>
              </w:rPr>
              <w:t>分）</w:t>
            </w:r>
          </w:p>
        </w:tc>
        <w:tc>
          <w:tcPr>
            <w:tcW w:w="6058" w:type="dxa"/>
            <w:gridSpan w:val="3"/>
          </w:tcPr>
          <w:p w14:paraId="465372D9">
            <w:pPr>
              <w:pStyle w:val="11"/>
              <w:widowControl/>
              <w:numPr>
                <w:ilvl w:val="0"/>
                <w:numId w:val="6"/>
              </w:numPr>
              <w:spacing w:beforeAutospacing="0" w:afterAutospacing="0" w:line="360" w:lineRule="exact"/>
              <w:jc w:val="both"/>
              <w:rPr>
                <w:rFonts w:hint="eastAsia" w:ascii="宋体" w:hAnsi="宋体"/>
                <w:color w:val="auto"/>
                <w:sz w:val="21"/>
                <w:szCs w:val="21"/>
                <w:highlight w:val="white"/>
                <w:u w:val="none"/>
              </w:rPr>
            </w:pPr>
            <w:r>
              <w:rPr>
                <w:rFonts w:hint="eastAsia" w:ascii="宋体" w:hAnsi="宋体"/>
                <w:color w:val="auto"/>
                <w:sz w:val="21"/>
                <w:szCs w:val="21"/>
                <w:highlight w:val="white"/>
                <w:u w:val="none"/>
                <w:lang w:val="en-US" w:eastAsia="zh-CN"/>
              </w:rPr>
              <w:t>独立投标人或联合体成员的任一方</w:t>
            </w:r>
            <w:r>
              <w:rPr>
                <w:rFonts w:hint="eastAsia" w:ascii="宋体" w:hAnsi="宋体"/>
                <w:color w:val="auto"/>
                <w:sz w:val="21"/>
                <w:szCs w:val="21"/>
                <w:highlight w:val="white"/>
                <w:u w:val="none"/>
              </w:rPr>
              <w:t>承担本项目测绘、规划任务具有测绘资质甲级资质和土地规划或城乡规划（国土空间规划）甲级资质，得1.0分；独立投标人</w:t>
            </w:r>
            <w:r>
              <w:rPr>
                <w:rFonts w:hint="eastAsia" w:ascii="宋体" w:hAnsi="宋体"/>
                <w:color w:val="auto"/>
                <w:sz w:val="21"/>
                <w:szCs w:val="21"/>
                <w:highlight w:val="white"/>
                <w:u w:val="none"/>
                <w:lang w:val="en-US" w:eastAsia="zh-CN"/>
              </w:rPr>
              <w:t>或联合体成员的任一方</w:t>
            </w:r>
            <w:r>
              <w:rPr>
                <w:rFonts w:hint="eastAsia" w:ascii="宋体" w:hAnsi="宋体"/>
                <w:color w:val="auto"/>
                <w:sz w:val="21"/>
                <w:szCs w:val="21"/>
                <w:highlight w:val="white"/>
                <w:u w:val="none"/>
              </w:rPr>
              <w:t>承担本项目设计任务具有工程设计综合甲级资质，得1.0分；</w:t>
            </w:r>
            <w:r>
              <w:rPr>
                <w:rFonts w:hint="eastAsia" w:ascii="宋体" w:hAnsi="宋体"/>
                <w:color w:val="auto"/>
                <w:sz w:val="21"/>
                <w:szCs w:val="21"/>
                <w:highlight w:val="white"/>
                <w:u w:val="none"/>
                <w:lang w:val="en-US" w:eastAsia="zh-CN"/>
              </w:rPr>
              <w:t>独立投标人或联合体成员的任一方</w:t>
            </w:r>
            <w:r>
              <w:rPr>
                <w:rFonts w:hint="eastAsia" w:ascii="宋体" w:hAnsi="宋体"/>
                <w:color w:val="auto"/>
                <w:sz w:val="21"/>
                <w:szCs w:val="21"/>
                <w:highlight w:val="white"/>
                <w:u w:val="none"/>
              </w:rPr>
              <w:t>承担本项目施工</w:t>
            </w:r>
            <w:r>
              <w:rPr>
                <w:rFonts w:hint="eastAsia" w:ascii="宋体" w:hAnsi="宋体"/>
                <w:color w:val="auto"/>
                <w:sz w:val="21"/>
                <w:szCs w:val="21"/>
                <w:highlight w:val="white"/>
                <w:u w:val="none"/>
                <w:lang w:val="en-US" w:eastAsia="zh-CN"/>
              </w:rPr>
              <w:t>任务</w:t>
            </w:r>
            <w:r>
              <w:rPr>
                <w:rFonts w:hint="eastAsia" w:ascii="宋体" w:hAnsi="宋体"/>
                <w:color w:val="auto"/>
                <w:sz w:val="21"/>
                <w:szCs w:val="21"/>
                <w:highlight w:val="white"/>
                <w:u w:val="none"/>
              </w:rPr>
              <w:t>同时具备①水利水电工程施工总承包一级及以上资质；②市政公用工程施工总承包一级及以上资质；得1分</w:t>
            </w:r>
            <w:r>
              <w:rPr>
                <w:rFonts w:hint="eastAsia" w:ascii="宋体" w:hAnsi="宋体"/>
                <w:color w:val="auto"/>
                <w:sz w:val="21"/>
                <w:szCs w:val="21"/>
                <w:highlight w:val="white"/>
                <w:u w:val="none"/>
                <w:lang w:eastAsia="zh-CN"/>
              </w:rPr>
              <w:t>，</w:t>
            </w:r>
            <w:r>
              <w:rPr>
                <w:rFonts w:hint="eastAsia" w:ascii="宋体" w:hAnsi="宋体"/>
                <w:color w:val="auto"/>
                <w:sz w:val="21"/>
                <w:szCs w:val="21"/>
                <w:highlight w:val="white"/>
                <w:u w:val="none"/>
                <w:lang w:val="en-US" w:eastAsia="zh-CN"/>
              </w:rPr>
              <w:t>满分3分</w:t>
            </w:r>
            <w:r>
              <w:rPr>
                <w:rFonts w:hint="eastAsia" w:ascii="宋体" w:hAnsi="宋体"/>
                <w:color w:val="auto"/>
                <w:sz w:val="21"/>
                <w:szCs w:val="21"/>
                <w:highlight w:val="white"/>
                <w:u w:val="none"/>
              </w:rPr>
              <w:t>。</w:t>
            </w:r>
          </w:p>
          <w:p w14:paraId="520B319E">
            <w:pPr>
              <w:pStyle w:val="11"/>
              <w:widowControl/>
              <w:numPr>
                <w:ilvl w:val="0"/>
                <w:numId w:val="6"/>
              </w:numPr>
              <w:spacing w:beforeAutospacing="0" w:afterAutospacing="0" w:line="360" w:lineRule="exact"/>
              <w:jc w:val="both"/>
              <w:rPr>
                <w:rFonts w:hint="default" w:ascii="宋体" w:hAnsi="宋体"/>
                <w:strike w:val="0"/>
                <w:dstrike w:val="0"/>
                <w:color w:val="auto"/>
                <w:sz w:val="21"/>
                <w:szCs w:val="21"/>
                <w:highlight w:val="white"/>
                <w:u w:val="none"/>
                <w:lang w:val="en-US" w:eastAsia="zh-CN"/>
              </w:rPr>
            </w:pPr>
            <w:r>
              <w:rPr>
                <w:rFonts w:hint="eastAsia" w:ascii="宋体" w:hAnsi="宋体"/>
                <w:color w:val="auto"/>
                <w:sz w:val="21"/>
                <w:szCs w:val="21"/>
                <w:highlight w:val="white"/>
                <w:u w:val="none"/>
              </w:rPr>
              <w:t>独立投标人或联合体成员中承担本项目设计任务且为联合体牵头人的</w:t>
            </w:r>
            <w:r>
              <w:rPr>
                <w:rFonts w:hint="eastAsia" w:ascii="宋体" w:hAnsi="宋体"/>
                <w:strike w:val="0"/>
                <w:dstrike w:val="0"/>
                <w:color w:val="auto"/>
                <w:sz w:val="21"/>
                <w:szCs w:val="21"/>
                <w:highlight w:val="white"/>
                <w:u w:val="none"/>
                <w:lang w:val="en-US" w:eastAsia="zh-CN"/>
              </w:rPr>
              <w:t>，得2分。</w:t>
            </w:r>
          </w:p>
          <w:p w14:paraId="3267F28B">
            <w:pPr>
              <w:pStyle w:val="11"/>
              <w:widowControl/>
              <w:spacing w:beforeAutospacing="0" w:afterAutospacing="0" w:line="360" w:lineRule="exact"/>
              <w:jc w:val="both"/>
              <w:rPr>
                <w:rFonts w:hint="eastAsia" w:ascii="宋体" w:hAnsi="宋体" w:eastAsia="宋体"/>
                <w:strike w:val="0"/>
                <w:dstrike w:val="0"/>
                <w:color w:val="auto"/>
                <w:sz w:val="21"/>
                <w:szCs w:val="21"/>
                <w:highlight w:val="white"/>
                <w:u w:val="none"/>
                <w:lang w:eastAsia="zh-CN"/>
              </w:rPr>
            </w:pPr>
            <w:r>
              <w:rPr>
                <w:rFonts w:hint="eastAsia" w:ascii="宋体" w:hAnsi="宋体"/>
                <w:strike w:val="0"/>
                <w:dstrike w:val="0"/>
                <w:color w:val="auto"/>
                <w:sz w:val="21"/>
                <w:szCs w:val="21"/>
                <w:highlight w:val="white"/>
                <w:u w:val="none"/>
                <w:lang w:val="en-US" w:eastAsia="zh-CN"/>
              </w:rPr>
              <w:t>本小项</w:t>
            </w:r>
            <w:r>
              <w:rPr>
                <w:rFonts w:hint="eastAsia" w:ascii="宋体" w:hAnsi="宋体"/>
                <w:strike w:val="0"/>
                <w:dstrike w:val="0"/>
                <w:color w:val="auto"/>
                <w:sz w:val="21"/>
                <w:szCs w:val="21"/>
                <w:highlight w:val="white"/>
                <w:u w:val="none"/>
              </w:rPr>
              <w:t>满分</w:t>
            </w:r>
            <w:r>
              <w:rPr>
                <w:rFonts w:hint="eastAsia" w:ascii="宋体" w:hAnsi="宋体"/>
                <w:strike w:val="0"/>
                <w:dstrike w:val="0"/>
                <w:color w:val="auto"/>
                <w:sz w:val="21"/>
                <w:szCs w:val="21"/>
                <w:highlight w:val="white"/>
                <w:u w:val="none"/>
                <w:lang w:val="en-US" w:eastAsia="zh-CN"/>
              </w:rPr>
              <w:t>5</w:t>
            </w:r>
            <w:r>
              <w:rPr>
                <w:rFonts w:hint="eastAsia" w:ascii="宋体" w:hAnsi="宋体"/>
                <w:strike w:val="0"/>
                <w:dstrike w:val="0"/>
                <w:color w:val="auto"/>
                <w:sz w:val="21"/>
                <w:szCs w:val="21"/>
                <w:highlight w:val="white"/>
                <w:u w:val="none"/>
              </w:rPr>
              <w:t>分</w:t>
            </w:r>
            <w:r>
              <w:rPr>
                <w:rFonts w:hint="eastAsia" w:ascii="宋体" w:hAnsi="宋体"/>
                <w:strike w:val="0"/>
                <w:dstrike w:val="0"/>
                <w:color w:val="auto"/>
                <w:sz w:val="21"/>
                <w:szCs w:val="21"/>
                <w:highlight w:val="white"/>
                <w:u w:val="none"/>
                <w:lang w:eastAsia="zh-CN"/>
              </w:rPr>
              <w:t>。</w:t>
            </w:r>
          </w:p>
          <w:p w14:paraId="0DF00E2E">
            <w:pPr>
              <w:pStyle w:val="11"/>
              <w:widowControl/>
              <w:spacing w:beforeAutospacing="0" w:afterAutospacing="0" w:line="360" w:lineRule="exact"/>
              <w:jc w:val="both"/>
              <w:rPr>
                <w:rFonts w:hint="eastAsia" w:ascii="宋体" w:hAnsi="宋体"/>
                <w:b/>
                <w:bCs/>
                <w:color w:val="auto"/>
                <w:sz w:val="21"/>
                <w:szCs w:val="21"/>
                <w:highlight w:val="white"/>
                <w:u w:val="none"/>
                <w:lang w:val="en-US" w:eastAsia="zh-CN"/>
              </w:rPr>
            </w:pPr>
            <w:r>
              <w:rPr>
                <w:rFonts w:hint="eastAsia" w:ascii="宋体" w:hAnsi="宋体"/>
                <w:b/>
                <w:bCs/>
                <w:color w:val="auto"/>
                <w:sz w:val="21"/>
                <w:szCs w:val="21"/>
                <w:highlight w:val="white"/>
                <w:u w:val="none"/>
                <w:lang w:val="en-US" w:eastAsia="zh-CN"/>
              </w:rPr>
              <w:t>注；（1）须提供合格有效的证书等证明材料的扫描件，否则不得分。</w:t>
            </w:r>
          </w:p>
          <w:p w14:paraId="253323E6">
            <w:pPr>
              <w:pStyle w:val="11"/>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jc w:val="both"/>
              <w:textAlignment w:val="baseline"/>
              <w:rPr>
                <w:rFonts w:hint="eastAsia" w:ascii="宋体" w:hAnsi="宋体" w:eastAsia="宋体" w:cs="宋体"/>
                <w:color w:val="auto"/>
                <w:sz w:val="20"/>
                <w:szCs w:val="20"/>
                <w:lang w:bidi="ar"/>
              </w:rPr>
            </w:pPr>
            <w:r>
              <w:rPr>
                <w:rFonts w:hint="eastAsia" w:ascii="宋体" w:hAnsi="宋体"/>
                <w:b/>
                <w:bCs/>
                <w:color w:val="auto"/>
                <w:sz w:val="21"/>
                <w:szCs w:val="21"/>
                <w:highlight w:val="white"/>
                <w:u w:val="none"/>
                <w:lang w:val="en-US" w:eastAsia="zh-CN"/>
              </w:rPr>
              <w:t>（2）须提交联合体协议书的扫描件，否则不得分。</w:t>
            </w:r>
          </w:p>
        </w:tc>
      </w:tr>
      <w:tr w14:paraId="3B7B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vAlign w:val="center"/>
          </w:tcPr>
          <w:p w14:paraId="61EDB8FD">
            <w:pPr>
              <w:adjustRightInd w:val="0"/>
              <w:snapToGrid w:val="0"/>
              <w:spacing w:line="380" w:lineRule="exact"/>
              <w:jc w:val="center"/>
              <w:rPr>
                <w:rFonts w:hint="eastAsia" w:ascii="宋体" w:hAnsi="宋体"/>
                <w:color w:val="auto"/>
                <w:sz w:val="28"/>
                <w:szCs w:val="28"/>
              </w:rPr>
            </w:pPr>
          </w:p>
        </w:tc>
        <w:tc>
          <w:tcPr>
            <w:tcW w:w="1212" w:type="dxa"/>
            <w:vMerge w:val="continue"/>
            <w:vAlign w:val="center"/>
          </w:tcPr>
          <w:p w14:paraId="13CE8D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0"/>
                <w:szCs w:val="20"/>
              </w:rPr>
            </w:pPr>
          </w:p>
        </w:tc>
        <w:tc>
          <w:tcPr>
            <w:tcW w:w="842" w:type="dxa"/>
            <w:vMerge w:val="continue"/>
            <w:vAlign w:val="center"/>
          </w:tcPr>
          <w:p w14:paraId="679292D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0"/>
                <w:szCs w:val="20"/>
                <w:highlight w:val="white"/>
              </w:rPr>
            </w:pPr>
          </w:p>
        </w:tc>
        <w:tc>
          <w:tcPr>
            <w:tcW w:w="992" w:type="dxa"/>
            <w:vAlign w:val="center"/>
          </w:tcPr>
          <w:p w14:paraId="35B7561E">
            <w:pPr>
              <w:pStyle w:val="11"/>
              <w:widowControl/>
              <w:spacing w:beforeAutospacing="0" w:afterAutospacing="0" w:line="360" w:lineRule="exact"/>
              <w:jc w:val="center"/>
              <w:rPr>
                <w:rFonts w:hint="eastAsia" w:ascii="宋体" w:hAnsi="宋体"/>
                <w:color w:val="auto"/>
                <w:sz w:val="21"/>
                <w:szCs w:val="21"/>
                <w:highlight w:val="white"/>
                <w:u w:val="none"/>
                <w:lang w:val="en-US" w:eastAsia="zh-CN"/>
              </w:rPr>
            </w:pPr>
            <w:r>
              <w:rPr>
                <w:rFonts w:hint="eastAsia" w:ascii="宋体" w:hAnsi="宋体"/>
                <w:color w:val="auto"/>
                <w:sz w:val="21"/>
                <w:szCs w:val="21"/>
                <w:highlight w:val="white"/>
                <w:u w:val="none"/>
                <w:lang w:val="en-US" w:eastAsia="zh-CN"/>
              </w:rPr>
              <w:t>类似业绩</w:t>
            </w:r>
          </w:p>
          <w:p w14:paraId="5C835F6E">
            <w:pPr>
              <w:pStyle w:val="11"/>
              <w:widowControl/>
              <w:spacing w:beforeAutospacing="0" w:afterAutospacing="0" w:line="360" w:lineRule="exact"/>
              <w:jc w:val="center"/>
              <w:rPr>
                <w:rFonts w:hint="eastAsia" w:ascii="宋体" w:hAnsi="宋体"/>
                <w:color w:val="auto"/>
                <w:sz w:val="21"/>
                <w:szCs w:val="21"/>
                <w:highlight w:val="white"/>
                <w:u w:val="none"/>
              </w:rPr>
            </w:pPr>
            <w:r>
              <w:rPr>
                <w:rFonts w:hint="eastAsia" w:ascii="宋体" w:hAnsi="宋体"/>
                <w:color w:val="auto"/>
                <w:sz w:val="21"/>
                <w:szCs w:val="21"/>
                <w:highlight w:val="white"/>
                <w:u w:val="none"/>
              </w:rPr>
              <w:t>（</w:t>
            </w:r>
            <w:r>
              <w:rPr>
                <w:rFonts w:hint="eastAsia" w:ascii="宋体" w:hAnsi="宋体"/>
                <w:color w:val="auto"/>
                <w:sz w:val="21"/>
                <w:szCs w:val="21"/>
                <w:highlight w:val="white"/>
                <w:u w:val="none"/>
                <w:lang w:val="en-US" w:eastAsia="zh-CN"/>
              </w:rPr>
              <w:t>3</w:t>
            </w:r>
            <w:r>
              <w:rPr>
                <w:rFonts w:hint="eastAsia" w:ascii="宋体" w:hAnsi="宋体"/>
                <w:color w:val="auto"/>
                <w:sz w:val="21"/>
                <w:szCs w:val="21"/>
                <w:highlight w:val="white"/>
                <w:u w:val="none"/>
              </w:rPr>
              <w:t>分）</w:t>
            </w:r>
          </w:p>
          <w:p w14:paraId="5027DFF9">
            <w:pPr>
              <w:pStyle w:val="11"/>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jc w:val="center"/>
              <w:textAlignment w:val="baseline"/>
              <w:rPr>
                <w:rFonts w:hint="eastAsia" w:ascii="宋体" w:hAnsi="宋体" w:eastAsia="宋体" w:cs="宋体"/>
                <w:color w:val="auto"/>
                <w:sz w:val="20"/>
                <w:szCs w:val="20"/>
                <w:highlight w:val="white"/>
              </w:rPr>
            </w:pPr>
          </w:p>
        </w:tc>
        <w:tc>
          <w:tcPr>
            <w:tcW w:w="6058" w:type="dxa"/>
            <w:gridSpan w:val="3"/>
          </w:tcPr>
          <w:p w14:paraId="329E2FBD">
            <w:pPr>
              <w:pStyle w:val="11"/>
              <w:widowControl/>
              <w:spacing w:beforeAutospacing="0" w:afterAutospacing="0" w:line="360" w:lineRule="exact"/>
              <w:jc w:val="both"/>
              <w:rPr>
                <w:rFonts w:hint="eastAsia" w:ascii="宋体" w:hAnsi="宋体"/>
                <w:color w:val="auto"/>
                <w:sz w:val="21"/>
                <w:szCs w:val="21"/>
                <w:highlight w:val="white"/>
                <w:u w:val="none"/>
              </w:rPr>
            </w:pPr>
            <w:r>
              <w:rPr>
                <w:rFonts w:hint="eastAsia" w:ascii="宋体" w:hAnsi="宋体"/>
                <w:color w:val="auto"/>
                <w:sz w:val="21"/>
                <w:szCs w:val="21"/>
                <w:highlight w:val="white"/>
                <w:u w:val="none"/>
                <w:lang w:val="en-US" w:eastAsia="zh-CN"/>
              </w:rPr>
              <w:t>独立投标人或联合体成员的任一方自本招标项目在法定媒介发布招标公告之日（含）前五年内承接过新增耕地面积达</w:t>
            </w:r>
            <w:r>
              <w:rPr>
                <w:rFonts w:hint="eastAsia" w:ascii="宋体" w:hAnsi="宋体"/>
                <w:strike w:val="0"/>
                <w:dstrike w:val="0"/>
                <w:color w:val="auto"/>
                <w:sz w:val="21"/>
                <w:szCs w:val="21"/>
                <w:highlight w:val="white"/>
                <w:u w:val="none"/>
                <w:lang w:val="en-US" w:eastAsia="zh-CN"/>
              </w:rPr>
              <w:t>2000亩及以上</w:t>
            </w:r>
            <w:r>
              <w:rPr>
                <w:rFonts w:hint="eastAsia" w:ascii="宋体" w:hAnsi="宋体"/>
                <w:color w:val="auto"/>
                <w:sz w:val="21"/>
                <w:szCs w:val="21"/>
                <w:highlight w:val="white"/>
                <w:u w:val="none"/>
                <w:lang w:val="en-US" w:eastAsia="zh-CN"/>
              </w:rPr>
              <w:t>的全域土地综合整治类或垦造类的EPC项目业绩，每1项得1分，满2分；以上任何一项含矿山生态修复工程或土壤污染整治工程的EPC项目业绩的，加1分；本小项满分3分。</w:t>
            </w:r>
          </w:p>
          <w:p w14:paraId="5A4911E4">
            <w:pPr>
              <w:pStyle w:val="11"/>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jc w:val="both"/>
              <w:textAlignment w:val="baseline"/>
              <w:rPr>
                <w:rFonts w:hint="eastAsia" w:ascii="宋体" w:hAnsi="宋体" w:eastAsia="宋体" w:cs="宋体"/>
                <w:color w:val="auto"/>
                <w:sz w:val="20"/>
                <w:szCs w:val="20"/>
                <w:highlight w:val="white"/>
              </w:rPr>
            </w:pPr>
            <w:r>
              <w:rPr>
                <w:rFonts w:hint="eastAsia" w:ascii="宋体" w:hAnsi="宋体"/>
                <w:color w:val="auto"/>
                <w:sz w:val="21"/>
                <w:szCs w:val="21"/>
                <w:highlight w:val="white"/>
                <w:u w:val="none"/>
                <w:lang w:val="en-US" w:eastAsia="zh-CN"/>
              </w:rPr>
              <w:t>注：</w:t>
            </w:r>
            <w:r>
              <w:rPr>
                <w:rFonts w:hint="eastAsia" w:ascii="宋体" w:hAnsi="宋体"/>
                <w:b/>
                <w:bCs/>
                <w:color w:val="auto"/>
                <w:sz w:val="21"/>
                <w:szCs w:val="21"/>
                <w:highlight w:val="white"/>
                <w:u w:val="none"/>
                <w:lang w:val="en-US" w:eastAsia="zh-CN"/>
              </w:rPr>
              <w:t>①须提供EPC业绩的项目中标公告(包括网页截图并注明网址）、中标通知书、合同扫描件、委托方（或发包人）出具的验收证明文件扫描件，否则不得分。②时间以验收证明文件时间为准。</w:t>
            </w:r>
            <w:r>
              <w:rPr>
                <w:rFonts w:hint="default" w:ascii="Calibri" w:hAnsi="Calibri" w:cs="Calibri"/>
                <w:b/>
                <w:bCs/>
                <w:color w:val="auto"/>
                <w:sz w:val="21"/>
                <w:szCs w:val="21"/>
                <w:highlight w:val="white"/>
                <w:u w:val="none"/>
                <w:lang w:val="en-US" w:eastAsia="zh-CN"/>
              </w:rPr>
              <w:t>③</w:t>
            </w:r>
            <w:r>
              <w:rPr>
                <w:rFonts w:hint="eastAsia" w:ascii="宋体" w:hAnsi="宋体"/>
                <w:b/>
                <w:bCs/>
                <w:color w:val="auto"/>
                <w:sz w:val="21"/>
                <w:szCs w:val="21"/>
                <w:highlight w:val="white"/>
                <w:u w:val="none"/>
                <w:lang w:val="en-US" w:eastAsia="zh-CN"/>
              </w:rPr>
              <w:t>“垦造类”，是指土地开发项目、旱地改水田质量提升项目、永久基本农田集中连片整治工程和其他可以产生补充耕地指标的土地整治项目。</w:t>
            </w:r>
          </w:p>
        </w:tc>
      </w:tr>
      <w:tr w14:paraId="5994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02" w:type="dxa"/>
            <w:vMerge w:val="continue"/>
            <w:vAlign w:val="center"/>
          </w:tcPr>
          <w:p w14:paraId="7C476FB3">
            <w:pPr>
              <w:adjustRightInd w:val="0"/>
              <w:snapToGrid w:val="0"/>
              <w:spacing w:line="380" w:lineRule="exact"/>
              <w:jc w:val="center"/>
              <w:rPr>
                <w:rFonts w:ascii="宋体" w:hAnsi="宋体"/>
                <w:color w:val="auto"/>
                <w:sz w:val="28"/>
                <w:szCs w:val="28"/>
              </w:rPr>
            </w:pPr>
          </w:p>
        </w:tc>
        <w:tc>
          <w:tcPr>
            <w:tcW w:w="1212" w:type="dxa"/>
            <w:vMerge w:val="continue"/>
            <w:vAlign w:val="center"/>
          </w:tcPr>
          <w:p w14:paraId="5CBDF5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0"/>
                <w:szCs w:val="20"/>
              </w:rPr>
            </w:pPr>
          </w:p>
        </w:tc>
        <w:tc>
          <w:tcPr>
            <w:tcW w:w="842" w:type="dxa"/>
            <w:vMerge w:val="continue"/>
          </w:tcPr>
          <w:p w14:paraId="6F76876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0"/>
                <w:szCs w:val="20"/>
                <w:highlight w:val="white"/>
              </w:rPr>
            </w:pPr>
          </w:p>
        </w:tc>
        <w:tc>
          <w:tcPr>
            <w:tcW w:w="992" w:type="dxa"/>
            <w:vAlign w:val="center"/>
          </w:tcPr>
          <w:p w14:paraId="5E743925">
            <w:pPr>
              <w:pStyle w:val="11"/>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jc w:val="center"/>
              <w:textAlignment w:val="baseline"/>
              <w:rPr>
                <w:rFonts w:hint="eastAsia" w:ascii="宋体" w:hAnsi="宋体" w:eastAsia="宋体" w:cs="宋体"/>
                <w:color w:val="auto"/>
                <w:sz w:val="20"/>
                <w:szCs w:val="20"/>
                <w:highlight w:val="white"/>
                <w:lang w:val="en-US" w:eastAsia="zh-CN"/>
              </w:rPr>
            </w:pPr>
            <w:r>
              <w:rPr>
                <w:rFonts w:hint="eastAsia" w:ascii="宋体" w:hAnsi="宋体" w:eastAsia="宋体" w:cs="宋体"/>
                <w:color w:val="auto"/>
                <w:sz w:val="20"/>
                <w:szCs w:val="20"/>
                <w:highlight w:val="white"/>
              </w:rPr>
              <w:t>获奖情况(</w:t>
            </w:r>
            <w:r>
              <w:rPr>
                <w:rFonts w:hint="eastAsia" w:ascii="宋体" w:hAnsi="宋体" w:eastAsia="宋体" w:cs="宋体"/>
                <w:color w:val="auto"/>
                <w:sz w:val="20"/>
                <w:szCs w:val="20"/>
                <w:highlight w:val="white"/>
                <w:lang w:val="en-US" w:eastAsia="zh-CN"/>
              </w:rPr>
              <w:t>3</w:t>
            </w:r>
            <w:r>
              <w:rPr>
                <w:rFonts w:hint="eastAsia" w:ascii="宋体" w:hAnsi="宋体" w:eastAsia="宋体" w:cs="宋体"/>
                <w:color w:val="auto"/>
                <w:sz w:val="20"/>
                <w:szCs w:val="20"/>
                <w:highlight w:val="white"/>
              </w:rPr>
              <w:t>分)</w:t>
            </w:r>
          </w:p>
        </w:tc>
        <w:tc>
          <w:tcPr>
            <w:tcW w:w="6058" w:type="dxa"/>
            <w:gridSpan w:val="3"/>
          </w:tcPr>
          <w:p w14:paraId="61B3CCC6">
            <w:pPr>
              <w:pStyle w:val="11"/>
              <w:widowControl/>
              <w:spacing w:beforeAutospacing="0" w:afterAutospacing="0" w:line="360" w:lineRule="exact"/>
              <w:jc w:val="both"/>
              <w:rPr>
                <w:rFonts w:hint="eastAsia" w:ascii="宋体" w:hAnsi="宋体"/>
                <w:color w:val="auto"/>
                <w:sz w:val="21"/>
                <w:szCs w:val="21"/>
                <w:highlight w:val="white"/>
                <w:u w:val="none"/>
              </w:rPr>
            </w:pPr>
            <w:r>
              <w:rPr>
                <w:rFonts w:hint="eastAsia" w:ascii="宋体" w:hAnsi="宋体"/>
                <w:color w:val="auto"/>
                <w:sz w:val="21"/>
                <w:szCs w:val="21"/>
                <w:highlight w:val="white"/>
                <w:u w:val="none"/>
                <w:lang w:val="en-US" w:eastAsia="zh-CN"/>
              </w:rPr>
              <w:t>独立投标人或联合体成员的任一方</w:t>
            </w:r>
            <w:r>
              <w:rPr>
                <w:rFonts w:hint="eastAsia" w:ascii="宋体" w:hAnsi="宋体"/>
                <w:color w:val="auto"/>
                <w:sz w:val="21"/>
                <w:szCs w:val="21"/>
                <w:highlight w:val="white"/>
                <w:u w:val="none"/>
              </w:rPr>
              <w:t>自本招标项目在法定媒介发布招标公告之日的前五年内（含在法定媒介发布招标公告之日）</w:t>
            </w:r>
            <w:r>
              <w:rPr>
                <w:rFonts w:hint="eastAsia" w:ascii="宋体" w:hAnsi="宋体"/>
                <w:color w:val="auto"/>
                <w:sz w:val="21"/>
                <w:szCs w:val="21"/>
                <w:highlight w:val="white"/>
                <w:u w:val="none"/>
                <w:lang w:val="en-US" w:eastAsia="zh-CN"/>
              </w:rPr>
              <w:t>参与过的全域土地综合整治类或垦造类的项目，</w:t>
            </w:r>
            <w:r>
              <w:rPr>
                <w:rFonts w:hint="eastAsia" w:ascii="宋体" w:hAnsi="宋体"/>
                <w:color w:val="auto"/>
                <w:sz w:val="21"/>
                <w:szCs w:val="21"/>
                <w:highlight w:val="white"/>
                <w:u w:val="none"/>
              </w:rPr>
              <w:t>获得过</w:t>
            </w:r>
            <w:r>
              <w:rPr>
                <w:rFonts w:hint="eastAsia" w:ascii="宋体" w:hAnsi="宋体"/>
                <w:color w:val="auto"/>
                <w:sz w:val="21"/>
                <w:szCs w:val="21"/>
                <w:highlight w:val="white"/>
                <w:u w:val="none"/>
                <w:lang w:val="en-US" w:eastAsia="zh-CN"/>
              </w:rPr>
              <w:t>省级及以上土地利用优秀成果奖或试点典型案例的</w:t>
            </w:r>
            <w:r>
              <w:rPr>
                <w:rFonts w:hint="eastAsia" w:ascii="宋体" w:hAnsi="宋体"/>
                <w:color w:val="auto"/>
                <w:sz w:val="21"/>
                <w:szCs w:val="21"/>
                <w:highlight w:val="white"/>
                <w:u w:val="none"/>
                <w:lang w:eastAsia="zh-CN"/>
              </w:rPr>
              <w:t>，</w:t>
            </w:r>
            <w:r>
              <w:rPr>
                <w:rFonts w:hint="eastAsia" w:ascii="宋体" w:hAnsi="宋体"/>
                <w:color w:val="auto"/>
                <w:sz w:val="21"/>
                <w:szCs w:val="21"/>
                <w:highlight w:val="white"/>
                <w:u w:val="none"/>
                <w:lang w:val="en-US" w:eastAsia="zh-CN"/>
              </w:rPr>
              <w:t>每1项得1分，本小项满分3分。</w:t>
            </w:r>
          </w:p>
          <w:p w14:paraId="5D1F8009">
            <w:pPr>
              <w:pStyle w:val="11"/>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jc w:val="both"/>
              <w:textAlignment w:val="baseline"/>
              <w:rPr>
                <w:rFonts w:hint="eastAsia" w:ascii="宋体" w:hAnsi="宋体"/>
                <w:b/>
                <w:bCs/>
                <w:color w:val="auto"/>
                <w:sz w:val="21"/>
                <w:szCs w:val="21"/>
                <w:highlight w:val="white"/>
                <w:u w:val="none"/>
              </w:rPr>
            </w:pPr>
            <w:r>
              <w:rPr>
                <w:rFonts w:hint="eastAsia" w:ascii="宋体" w:hAnsi="宋体"/>
                <w:b/>
                <w:bCs/>
                <w:color w:val="auto"/>
                <w:sz w:val="21"/>
                <w:szCs w:val="21"/>
                <w:highlight w:val="white"/>
                <w:u w:val="none"/>
              </w:rPr>
              <w:t>注：</w:t>
            </w:r>
            <w:r>
              <w:rPr>
                <w:rFonts w:hint="eastAsia" w:ascii="宋体" w:hAnsi="宋体" w:eastAsia="宋体"/>
                <w:b/>
                <w:bCs/>
                <w:color w:val="auto"/>
                <w:sz w:val="21"/>
                <w:szCs w:val="21"/>
                <w:highlight w:val="white"/>
                <w:u w:val="none"/>
                <w:lang w:eastAsia="zh-CN"/>
              </w:rPr>
              <w:t>（</w:t>
            </w:r>
            <w:r>
              <w:rPr>
                <w:rFonts w:hint="eastAsia" w:ascii="宋体" w:hAnsi="宋体" w:eastAsia="宋体"/>
                <w:b/>
                <w:bCs/>
                <w:color w:val="auto"/>
                <w:sz w:val="21"/>
                <w:szCs w:val="21"/>
                <w:highlight w:val="white"/>
                <w:u w:val="none"/>
                <w:lang w:val="en-US" w:eastAsia="zh-CN"/>
              </w:rPr>
              <w:t>1）获得</w:t>
            </w:r>
            <w:r>
              <w:rPr>
                <w:rFonts w:hint="eastAsia" w:ascii="宋体" w:hAnsi="宋体"/>
                <w:b/>
                <w:bCs/>
                <w:color w:val="auto"/>
                <w:sz w:val="21"/>
                <w:szCs w:val="21"/>
                <w:highlight w:val="white"/>
                <w:u w:val="none"/>
                <w:lang w:val="en-US" w:eastAsia="zh-CN"/>
              </w:rPr>
              <w:t>土地利用优秀成果</w:t>
            </w:r>
            <w:r>
              <w:rPr>
                <w:rFonts w:hint="eastAsia" w:ascii="宋体" w:hAnsi="宋体"/>
                <w:b/>
                <w:bCs/>
                <w:color w:val="auto"/>
                <w:sz w:val="21"/>
                <w:szCs w:val="21"/>
                <w:highlight w:val="white"/>
                <w:u w:val="none"/>
              </w:rPr>
              <w:t>奖</w:t>
            </w:r>
            <w:r>
              <w:rPr>
                <w:rFonts w:hint="eastAsia" w:ascii="宋体" w:hAnsi="宋体" w:eastAsia="宋体"/>
                <w:b/>
                <w:bCs/>
                <w:color w:val="auto"/>
                <w:sz w:val="21"/>
                <w:szCs w:val="21"/>
                <w:highlight w:val="white"/>
                <w:u w:val="none"/>
                <w:lang w:val="en-US" w:eastAsia="zh-CN"/>
              </w:rPr>
              <w:t>应提交</w:t>
            </w:r>
            <w:r>
              <w:rPr>
                <w:rFonts w:hint="eastAsia" w:ascii="宋体" w:hAnsi="宋体"/>
                <w:b/>
                <w:bCs/>
                <w:color w:val="auto"/>
                <w:sz w:val="21"/>
                <w:szCs w:val="21"/>
                <w:highlight w:val="white"/>
                <w:u w:val="none"/>
                <w:lang w:val="en-US" w:eastAsia="zh-CN"/>
              </w:rPr>
              <w:t>①</w:t>
            </w:r>
            <w:r>
              <w:rPr>
                <w:rFonts w:hint="eastAsia" w:ascii="宋体" w:hAnsi="宋体"/>
                <w:b/>
                <w:bCs/>
                <w:color w:val="auto"/>
                <w:sz w:val="21"/>
                <w:szCs w:val="21"/>
                <w:highlight w:val="white"/>
                <w:u w:val="none"/>
              </w:rPr>
              <w:t>获奖文件</w:t>
            </w:r>
            <w:r>
              <w:rPr>
                <w:rFonts w:hint="eastAsia" w:ascii="宋体" w:hAnsi="宋体"/>
                <w:b/>
                <w:bCs/>
                <w:color w:val="auto"/>
                <w:sz w:val="21"/>
                <w:szCs w:val="21"/>
                <w:highlight w:val="white"/>
                <w:u w:val="none"/>
                <w:lang w:val="en-US" w:eastAsia="zh-CN"/>
              </w:rPr>
              <w:t>或</w:t>
            </w:r>
            <w:r>
              <w:rPr>
                <w:rFonts w:hint="eastAsia" w:ascii="宋体" w:hAnsi="宋体"/>
                <w:b/>
                <w:bCs/>
                <w:color w:val="auto"/>
                <w:sz w:val="21"/>
                <w:szCs w:val="21"/>
                <w:highlight w:val="white"/>
                <w:u w:val="none"/>
              </w:rPr>
              <w:t>获奖</w:t>
            </w:r>
            <w:r>
              <w:rPr>
                <w:rFonts w:hint="eastAsia" w:ascii="宋体" w:hAnsi="宋体"/>
                <w:b/>
                <w:bCs/>
                <w:color w:val="auto"/>
                <w:sz w:val="21"/>
                <w:szCs w:val="21"/>
                <w:highlight w:val="white"/>
                <w:u w:val="none"/>
                <w:lang w:val="en-US" w:eastAsia="zh-CN"/>
              </w:rPr>
              <w:t>证书</w:t>
            </w:r>
            <w:r>
              <w:rPr>
                <w:rFonts w:hint="eastAsia" w:ascii="宋体" w:hAnsi="宋体"/>
                <w:b/>
                <w:bCs/>
                <w:color w:val="auto"/>
                <w:sz w:val="21"/>
                <w:szCs w:val="21"/>
                <w:highlight w:val="white"/>
                <w:u w:val="none"/>
              </w:rPr>
              <w:t>扫描件</w:t>
            </w:r>
            <w:r>
              <w:rPr>
                <w:rFonts w:hint="eastAsia" w:ascii="宋体" w:hAnsi="宋体"/>
                <w:b/>
                <w:bCs/>
                <w:color w:val="auto"/>
                <w:sz w:val="21"/>
                <w:szCs w:val="21"/>
                <w:highlight w:val="white"/>
                <w:u w:val="none"/>
                <w:lang w:val="en-US" w:eastAsia="zh-CN"/>
              </w:rPr>
              <w:t>(包括网页截图并注明网址）</w:t>
            </w:r>
            <w:r>
              <w:rPr>
                <w:rFonts w:hint="eastAsia" w:ascii="宋体" w:hAnsi="宋体"/>
                <w:b/>
                <w:bCs/>
                <w:color w:val="auto"/>
                <w:sz w:val="21"/>
                <w:szCs w:val="21"/>
                <w:highlight w:val="white"/>
                <w:u w:val="none"/>
                <w:lang w:eastAsia="zh-CN"/>
              </w:rPr>
              <w:t>。</w:t>
            </w:r>
            <w:r>
              <w:rPr>
                <w:rFonts w:hint="eastAsia" w:ascii="宋体" w:hAnsi="宋体"/>
                <w:b/>
                <w:bCs/>
                <w:color w:val="auto"/>
                <w:sz w:val="21"/>
                <w:szCs w:val="21"/>
                <w:highlight w:val="white"/>
                <w:u w:val="none"/>
                <w:lang w:val="en-US" w:eastAsia="zh-CN"/>
              </w:rPr>
              <w:t>省级及以上指</w:t>
            </w:r>
            <w:r>
              <w:rPr>
                <w:rFonts w:hint="eastAsia" w:ascii="宋体" w:hAnsi="宋体"/>
                <w:b/>
                <w:bCs/>
                <w:color w:val="auto"/>
                <w:sz w:val="21"/>
                <w:szCs w:val="21"/>
                <w:highlight w:val="white"/>
                <w:u w:val="none"/>
              </w:rPr>
              <w:t>的</w:t>
            </w:r>
            <w:r>
              <w:rPr>
                <w:rFonts w:hint="eastAsia" w:ascii="宋体" w:hAnsi="宋体"/>
                <w:b/>
                <w:bCs/>
                <w:color w:val="auto"/>
                <w:sz w:val="21"/>
                <w:szCs w:val="21"/>
                <w:highlight w:val="white"/>
                <w:u w:val="none"/>
                <w:lang w:val="en-US" w:eastAsia="zh-CN"/>
              </w:rPr>
              <w:t>是相关行业主管部门或协会或学会颁发的</w:t>
            </w:r>
            <w:r>
              <w:rPr>
                <w:rFonts w:hint="eastAsia" w:ascii="宋体" w:hAnsi="宋体"/>
                <w:b/>
                <w:bCs/>
                <w:color w:val="auto"/>
                <w:sz w:val="21"/>
                <w:szCs w:val="21"/>
                <w:highlight w:val="white"/>
                <w:u w:val="none"/>
              </w:rPr>
              <w:t>。</w:t>
            </w:r>
            <w:r>
              <w:rPr>
                <w:rFonts w:hint="eastAsia" w:ascii="宋体" w:hAnsi="宋体"/>
                <w:b/>
                <w:bCs/>
                <w:color w:val="auto"/>
                <w:sz w:val="21"/>
                <w:szCs w:val="21"/>
                <w:highlight w:val="white"/>
                <w:u w:val="none"/>
                <w:lang w:val="en-US" w:eastAsia="zh-CN"/>
              </w:rPr>
              <w:t>②</w:t>
            </w:r>
            <w:r>
              <w:rPr>
                <w:rFonts w:hint="eastAsia" w:ascii="宋体" w:hAnsi="宋体"/>
                <w:b/>
                <w:bCs/>
                <w:color w:val="auto"/>
                <w:sz w:val="21"/>
                <w:szCs w:val="21"/>
                <w:highlight w:val="white"/>
                <w:u w:val="none"/>
              </w:rPr>
              <w:t>获奖文件上应能体现投标人名称，否则，其奖项不计。</w:t>
            </w:r>
            <w:r>
              <w:rPr>
                <w:rFonts w:hint="default" w:ascii="宋体" w:hAnsi="宋体"/>
                <w:b/>
                <w:bCs/>
                <w:color w:val="auto"/>
                <w:sz w:val="21"/>
                <w:szCs w:val="21"/>
                <w:highlight w:val="white"/>
                <w:u w:val="none"/>
                <w:lang w:val="en-US" w:eastAsia="zh-CN"/>
              </w:rPr>
              <w:t>③</w:t>
            </w:r>
            <w:r>
              <w:rPr>
                <w:rFonts w:hint="eastAsia" w:ascii="宋体" w:hAnsi="宋体"/>
                <w:b/>
                <w:bCs/>
                <w:color w:val="auto"/>
                <w:sz w:val="21"/>
                <w:szCs w:val="21"/>
                <w:highlight w:val="white"/>
                <w:u w:val="none"/>
              </w:rPr>
              <w:t>获奖认定时间以获奖文件的印发时间为准。</w:t>
            </w:r>
          </w:p>
          <w:p w14:paraId="1A0174C3">
            <w:pPr>
              <w:pStyle w:val="11"/>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jc w:val="both"/>
              <w:textAlignment w:val="baseline"/>
              <w:rPr>
                <w:rFonts w:hint="default" w:ascii="宋体" w:hAnsi="宋体" w:eastAsia="微软雅黑" w:cs="宋体"/>
                <w:color w:val="auto"/>
                <w:sz w:val="20"/>
                <w:szCs w:val="20"/>
                <w:highlight w:val="white"/>
                <w:lang w:val="en-US" w:eastAsia="zh-CN"/>
              </w:rPr>
            </w:pPr>
            <w:r>
              <w:rPr>
                <w:rFonts w:hint="eastAsia" w:ascii="微软雅黑" w:hAnsi="微软雅黑" w:eastAsia="微软雅黑" w:cs="微软雅黑"/>
                <w:b/>
                <w:bCs/>
                <w:color w:val="auto"/>
                <w:sz w:val="21"/>
                <w:szCs w:val="21"/>
                <w:highlight w:val="white"/>
                <w:u w:val="none"/>
                <w:lang w:eastAsia="zh-CN"/>
              </w:rPr>
              <w:t>（</w:t>
            </w:r>
            <w:r>
              <w:rPr>
                <w:rFonts w:hint="eastAsia" w:ascii="微软雅黑" w:hAnsi="微软雅黑" w:eastAsia="微软雅黑" w:cs="微软雅黑"/>
                <w:b/>
                <w:bCs/>
                <w:color w:val="auto"/>
                <w:sz w:val="21"/>
                <w:szCs w:val="21"/>
                <w:highlight w:val="white"/>
                <w:u w:val="none"/>
                <w:lang w:val="en-US" w:eastAsia="zh-CN"/>
              </w:rPr>
              <w:t>2</w:t>
            </w:r>
            <w:r>
              <w:rPr>
                <w:rFonts w:hint="eastAsia" w:ascii="微软雅黑" w:hAnsi="微软雅黑" w:eastAsia="微软雅黑" w:cs="微软雅黑"/>
                <w:b/>
                <w:bCs/>
                <w:color w:val="auto"/>
                <w:sz w:val="21"/>
                <w:szCs w:val="21"/>
                <w:highlight w:val="white"/>
                <w:u w:val="none"/>
                <w:lang w:eastAsia="zh-CN"/>
              </w:rPr>
              <w:t>）</w:t>
            </w:r>
            <w:r>
              <w:rPr>
                <w:rFonts w:hint="eastAsia" w:ascii="Calibri" w:hAnsi="Calibri" w:eastAsia="宋体" w:cs="Calibri"/>
                <w:b/>
                <w:bCs/>
                <w:color w:val="auto"/>
                <w:sz w:val="21"/>
                <w:szCs w:val="21"/>
                <w:highlight w:val="white"/>
                <w:u w:val="none"/>
                <w:lang w:val="en-US" w:eastAsia="zh-CN"/>
              </w:rPr>
              <w:t>获得试点典型案例应提交</w:t>
            </w:r>
            <w:r>
              <w:rPr>
                <w:rFonts w:hint="default" w:ascii="Calibri" w:hAnsi="Calibri" w:eastAsia="宋体" w:cs="Calibri"/>
                <w:b/>
                <w:bCs/>
                <w:color w:val="auto"/>
                <w:sz w:val="21"/>
                <w:szCs w:val="21"/>
                <w:highlight w:val="white"/>
                <w:u w:val="none"/>
                <w:lang w:val="en-US" w:eastAsia="zh-CN"/>
              </w:rPr>
              <w:t>①</w:t>
            </w:r>
            <w:r>
              <w:rPr>
                <w:rFonts w:hint="eastAsia" w:ascii="Calibri" w:hAnsi="Calibri" w:eastAsia="宋体" w:cs="Calibri"/>
                <w:b/>
                <w:bCs/>
                <w:color w:val="auto"/>
                <w:sz w:val="21"/>
                <w:szCs w:val="21"/>
                <w:highlight w:val="white"/>
                <w:u w:val="none"/>
                <w:lang w:val="en-US" w:eastAsia="zh-CN"/>
              </w:rPr>
              <w:t>获奖案例项目</w:t>
            </w:r>
            <w:r>
              <w:rPr>
                <w:rFonts w:hint="eastAsia" w:ascii="宋体" w:hAnsi="宋体"/>
                <w:b/>
                <w:bCs/>
                <w:color w:val="auto"/>
                <w:sz w:val="21"/>
                <w:szCs w:val="21"/>
                <w:highlight w:val="white"/>
                <w:u w:val="none"/>
                <w:lang w:val="en-US" w:eastAsia="zh-CN"/>
              </w:rPr>
              <w:t>网页截图并注明网址。②须提供该试点典型案例的中标公告(包括网页截图并注明网址）、中标通知书、合同扫描件、委托方（或发包人）出具的验收证明文件扫描件，否则不得分。③承包合同上应能体现独立投标人或联合体成员的一方名称，否则不得分。</w:t>
            </w:r>
            <w:r>
              <w:rPr>
                <w:rFonts w:hint="eastAsia" w:ascii="微软雅黑" w:hAnsi="微软雅黑" w:eastAsia="微软雅黑" w:cs="微软雅黑"/>
                <w:b/>
                <w:bCs/>
                <w:color w:val="auto"/>
                <w:sz w:val="21"/>
                <w:szCs w:val="21"/>
                <w:highlight w:val="white"/>
                <w:u w:val="none"/>
                <w:lang w:val="en-US" w:eastAsia="zh-CN"/>
              </w:rPr>
              <w:t>④</w:t>
            </w:r>
            <w:r>
              <w:rPr>
                <w:rFonts w:hint="eastAsia" w:ascii="宋体" w:hAnsi="宋体"/>
                <w:b/>
                <w:bCs/>
                <w:color w:val="auto"/>
                <w:sz w:val="21"/>
                <w:szCs w:val="21"/>
                <w:highlight w:val="white"/>
                <w:u w:val="none"/>
                <w:lang w:val="en-US" w:eastAsia="zh-CN"/>
              </w:rPr>
              <w:t>时间以验收证明文件时间为准。</w:t>
            </w:r>
          </w:p>
        </w:tc>
      </w:tr>
      <w:tr w14:paraId="30E6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802" w:type="dxa"/>
            <w:vMerge w:val="continue"/>
            <w:vAlign w:val="center"/>
          </w:tcPr>
          <w:p w14:paraId="3FFFA684">
            <w:pPr>
              <w:adjustRightInd w:val="0"/>
              <w:snapToGrid w:val="0"/>
              <w:spacing w:line="380" w:lineRule="exact"/>
              <w:jc w:val="center"/>
              <w:rPr>
                <w:rFonts w:ascii="宋体"/>
                <w:color w:val="auto"/>
              </w:rPr>
            </w:pPr>
          </w:p>
        </w:tc>
        <w:tc>
          <w:tcPr>
            <w:tcW w:w="1212" w:type="dxa"/>
            <w:vMerge w:val="continue"/>
            <w:vAlign w:val="center"/>
          </w:tcPr>
          <w:p w14:paraId="16920C8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0"/>
                <w:szCs w:val="20"/>
              </w:rPr>
            </w:pPr>
          </w:p>
        </w:tc>
        <w:tc>
          <w:tcPr>
            <w:tcW w:w="842" w:type="dxa"/>
            <w:vMerge w:val="restart"/>
            <w:vAlign w:val="center"/>
          </w:tcPr>
          <w:p w14:paraId="0D856D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0"/>
                <w:szCs w:val="20"/>
                <w:highlight w:val="white"/>
              </w:rPr>
            </w:pPr>
            <w:r>
              <w:rPr>
                <w:rFonts w:hint="eastAsia" w:ascii="宋体" w:hAnsi="宋体" w:eastAsia="宋体" w:cs="宋体"/>
                <w:color w:val="auto"/>
                <w:sz w:val="20"/>
                <w:szCs w:val="20"/>
                <w:highlight w:val="white"/>
              </w:rPr>
              <w:t>人员配置</w:t>
            </w:r>
          </w:p>
          <w:p w14:paraId="068FFADC">
            <w:pPr>
              <w:pStyle w:val="11"/>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firstLine="200" w:firstLineChars="100"/>
              <w:jc w:val="both"/>
              <w:textAlignment w:val="baseline"/>
              <w:rPr>
                <w:rFonts w:hint="eastAsia" w:ascii="宋体" w:hAnsi="宋体" w:eastAsia="宋体" w:cs="宋体"/>
                <w:color w:val="auto"/>
                <w:sz w:val="20"/>
                <w:szCs w:val="20"/>
                <w:highlight w:val="white"/>
              </w:rPr>
            </w:pPr>
            <w:r>
              <w:rPr>
                <w:rFonts w:hint="eastAsia" w:ascii="宋体" w:hAnsi="宋体" w:eastAsia="宋体" w:cs="宋体"/>
                <w:color w:val="auto"/>
                <w:sz w:val="20"/>
                <w:szCs w:val="20"/>
                <w:highlight w:val="white"/>
              </w:rPr>
              <w:t>（</w:t>
            </w:r>
            <w:r>
              <w:rPr>
                <w:rFonts w:hint="eastAsia" w:ascii="宋体" w:hAnsi="宋体" w:eastAsia="宋体" w:cs="宋体"/>
                <w:color w:val="auto"/>
                <w:sz w:val="20"/>
                <w:szCs w:val="20"/>
                <w:highlight w:val="white"/>
                <w:lang w:val="en-US" w:eastAsia="zh-CN"/>
              </w:rPr>
              <w:t>5</w:t>
            </w:r>
            <w:r>
              <w:rPr>
                <w:rFonts w:hint="eastAsia" w:ascii="宋体" w:hAnsi="宋体" w:eastAsia="宋体" w:cs="宋体"/>
                <w:color w:val="auto"/>
                <w:sz w:val="20"/>
                <w:szCs w:val="20"/>
                <w:highlight w:val="white"/>
              </w:rPr>
              <w:t>分)</w:t>
            </w:r>
          </w:p>
        </w:tc>
        <w:tc>
          <w:tcPr>
            <w:tcW w:w="992" w:type="dxa"/>
            <w:shd w:val="clear" w:color="auto" w:fill="auto"/>
            <w:vAlign w:val="center"/>
          </w:tcPr>
          <w:p w14:paraId="036522E9">
            <w:pPr>
              <w:pStyle w:val="11"/>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jc w:val="center"/>
              <w:textAlignment w:val="baseline"/>
              <w:rPr>
                <w:rFonts w:hint="eastAsia" w:ascii="宋体" w:hAnsi="宋体" w:eastAsia="宋体" w:cs="宋体"/>
                <w:color w:val="auto"/>
                <w:sz w:val="20"/>
                <w:szCs w:val="20"/>
                <w:highlight w:val="white"/>
              </w:rPr>
            </w:pPr>
          </w:p>
          <w:p w14:paraId="5E54D438">
            <w:pPr>
              <w:pStyle w:val="11"/>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jc w:val="center"/>
              <w:textAlignment w:val="baseline"/>
              <w:rPr>
                <w:rFonts w:hint="eastAsia" w:ascii="宋体" w:hAnsi="宋体" w:eastAsia="宋体" w:cs="宋体"/>
                <w:color w:val="auto"/>
                <w:sz w:val="20"/>
                <w:szCs w:val="20"/>
                <w:highlight w:val="white"/>
              </w:rPr>
            </w:pPr>
          </w:p>
          <w:p w14:paraId="22986321">
            <w:pPr>
              <w:pStyle w:val="11"/>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jc w:val="center"/>
              <w:textAlignment w:val="baseline"/>
              <w:rPr>
                <w:rFonts w:hint="eastAsia" w:ascii="宋体" w:hAnsi="宋体" w:eastAsia="宋体" w:cs="宋体"/>
                <w:color w:val="auto"/>
                <w:sz w:val="20"/>
                <w:szCs w:val="20"/>
                <w:highlight w:val="white"/>
              </w:rPr>
            </w:pPr>
          </w:p>
          <w:p w14:paraId="7A4865D3">
            <w:pPr>
              <w:pStyle w:val="11"/>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jc w:val="center"/>
              <w:textAlignment w:val="baseline"/>
              <w:rPr>
                <w:rFonts w:hint="eastAsia" w:ascii="宋体" w:hAnsi="宋体" w:eastAsia="宋体" w:cs="宋体"/>
                <w:color w:val="auto"/>
                <w:sz w:val="20"/>
                <w:szCs w:val="20"/>
                <w:highlight w:val="white"/>
              </w:rPr>
            </w:pPr>
            <w:r>
              <w:rPr>
                <w:rFonts w:hint="eastAsia" w:ascii="宋体" w:hAnsi="宋体" w:eastAsia="宋体" w:cs="宋体"/>
                <w:color w:val="auto"/>
                <w:sz w:val="20"/>
                <w:szCs w:val="20"/>
                <w:highlight w:val="white"/>
              </w:rPr>
              <w:t>项目总负责人（</w:t>
            </w:r>
            <w:r>
              <w:rPr>
                <w:rFonts w:hint="eastAsia" w:ascii="宋体" w:hAnsi="宋体" w:eastAsia="宋体" w:cs="宋体"/>
                <w:color w:val="auto"/>
                <w:sz w:val="20"/>
                <w:szCs w:val="20"/>
                <w:highlight w:val="white"/>
                <w:lang w:val="en-US" w:eastAsia="zh-CN"/>
              </w:rPr>
              <w:t>2</w:t>
            </w:r>
            <w:r>
              <w:rPr>
                <w:rFonts w:hint="eastAsia" w:ascii="宋体" w:hAnsi="宋体" w:eastAsia="宋体" w:cs="宋体"/>
                <w:color w:val="auto"/>
                <w:sz w:val="20"/>
                <w:szCs w:val="20"/>
                <w:highlight w:val="white"/>
              </w:rPr>
              <w:t>分）</w:t>
            </w:r>
          </w:p>
          <w:p w14:paraId="2FF58C5D">
            <w:pPr>
              <w:pStyle w:val="11"/>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jc w:val="center"/>
              <w:textAlignment w:val="baseline"/>
              <w:rPr>
                <w:rFonts w:hint="eastAsia" w:ascii="宋体" w:hAnsi="宋体" w:eastAsia="宋体" w:cs="宋体"/>
                <w:color w:val="auto"/>
                <w:sz w:val="20"/>
                <w:szCs w:val="20"/>
                <w:highlight w:val="white"/>
              </w:rPr>
            </w:pPr>
          </w:p>
          <w:p w14:paraId="552F920E">
            <w:pPr>
              <w:pStyle w:val="11"/>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jc w:val="center"/>
              <w:textAlignment w:val="baseline"/>
              <w:rPr>
                <w:rFonts w:hint="eastAsia" w:ascii="宋体" w:hAnsi="宋体" w:eastAsia="宋体" w:cs="宋体"/>
                <w:color w:val="auto"/>
                <w:sz w:val="20"/>
                <w:szCs w:val="20"/>
                <w:highlight w:val="white"/>
                <w:lang w:val="en-US" w:eastAsia="zh-CN"/>
              </w:rPr>
            </w:pPr>
          </w:p>
        </w:tc>
        <w:tc>
          <w:tcPr>
            <w:tcW w:w="6058" w:type="dxa"/>
            <w:gridSpan w:val="3"/>
            <w:shd w:val="clear" w:color="auto" w:fill="auto"/>
            <w:vAlign w:val="top"/>
          </w:tcPr>
          <w:p w14:paraId="61E04FE3">
            <w:pPr>
              <w:pStyle w:val="11"/>
              <w:widowControl/>
              <w:spacing w:beforeAutospacing="0" w:afterAutospacing="0" w:line="360" w:lineRule="exact"/>
              <w:jc w:val="both"/>
              <w:rPr>
                <w:rFonts w:hint="default" w:ascii="宋体" w:hAnsi="宋体" w:eastAsia="宋体"/>
                <w:color w:val="0000FF"/>
                <w:sz w:val="21"/>
                <w:szCs w:val="21"/>
                <w:highlight w:val="white"/>
                <w:u w:val="none"/>
                <w:lang w:val="en-US" w:eastAsia="zh-CN"/>
              </w:rPr>
            </w:pPr>
            <w:r>
              <w:rPr>
                <w:rFonts w:hint="eastAsia" w:ascii="宋体" w:hAnsi="宋体"/>
                <w:color w:val="auto"/>
                <w:sz w:val="21"/>
                <w:szCs w:val="21"/>
                <w:highlight w:val="white"/>
                <w:u w:val="none"/>
                <w:lang w:eastAsia="zh-CN"/>
              </w:rPr>
              <w:t>（</w:t>
            </w:r>
            <w:r>
              <w:rPr>
                <w:rFonts w:hint="eastAsia" w:ascii="宋体" w:hAnsi="宋体"/>
                <w:color w:val="auto"/>
                <w:sz w:val="21"/>
                <w:szCs w:val="21"/>
                <w:highlight w:val="white"/>
                <w:u w:val="none"/>
                <w:lang w:val="en-US" w:eastAsia="zh-CN"/>
              </w:rPr>
              <w:t>1</w:t>
            </w:r>
            <w:r>
              <w:rPr>
                <w:rFonts w:hint="eastAsia" w:ascii="宋体" w:hAnsi="宋体"/>
                <w:color w:val="auto"/>
                <w:sz w:val="21"/>
                <w:szCs w:val="21"/>
                <w:highlight w:val="white"/>
                <w:u w:val="none"/>
                <w:lang w:eastAsia="zh-CN"/>
              </w:rPr>
              <w:t>）</w:t>
            </w:r>
            <w:r>
              <w:rPr>
                <w:rFonts w:hint="eastAsia" w:ascii="宋体" w:hAnsi="宋体"/>
                <w:color w:val="auto"/>
                <w:sz w:val="21"/>
                <w:szCs w:val="21"/>
                <w:highlight w:val="white"/>
                <w:u w:val="none"/>
              </w:rPr>
              <w:t>投标人拟投入的项目总负责</w:t>
            </w:r>
            <w:r>
              <w:rPr>
                <w:rFonts w:hint="eastAsia" w:ascii="宋体" w:hAnsi="宋体"/>
                <w:color w:val="auto"/>
                <w:sz w:val="21"/>
                <w:szCs w:val="21"/>
                <w:highlight w:val="white"/>
                <w:u w:val="none"/>
                <w:lang w:val="en-US" w:eastAsia="zh-CN"/>
              </w:rPr>
              <w:t>人</w:t>
            </w:r>
            <w:r>
              <w:rPr>
                <w:rFonts w:hint="eastAsia" w:ascii="宋体" w:hAnsi="宋体"/>
                <w:color w:val="auto"/>
                <w:sz w:val="21"/>
                <w:szCs w:val="21"/>
                <w:highlight w:val="white"/>
                <w:u w:val="none"/>
              </w:rPr>
              <w:t>同时具备</w:t>
            </w:r>
            <w:r>
              <w:rPr>
                <w:rFonts w:hint="default" w:ascii="宋体" w:hAnsi="宋体"/>
                <w:color w:val="auto"/>
                <w:sz w:val="21"/>
                <w:szCs w:val="21"/>
                <w:highlight w:val="white"/>
                <w:u w:val="none"/>
                <w:lang w:val="en-US" w:eastAsia="zh-CN"/>
              </w:rPr>
              <w:t>①</w:t>
            </w:r>
            <w:r>
              <w:rPr>
                <w:rFonts w:hint="eastAsia" w:ascii="宋体" w:hAnsi="宋体"/>
                <w:color w:val="auto"/>
                <w:sz w:val="21"/>
                <w:szCs w:val="21"/>
                <w:highlight w:val="white"/>
                <w:u w:val="none"/>
                <w:lang w:val="en-US" w:eastAsia="zh-CN"/>
              </w:rPr>
              <w:t>市政类或</w:t>
            </w:r>
            <w:r>
              <w:rPr>
                <w:rFonts w:hint="eastAsia" w:ascii="宋体" w:hAnsi="宋体"/>
                <w:color w:val="auto"/>
                <w:sz w:val="21"/>
                <w:szCs w:val="21"/>
                <w:highlight w:val="white"/>
                <w:u w:val="none"/>
              </w:rPr>
              <w:t>水利水电</w:t>
            </w:r>
            <w:r>
              <w:rPr>
                <w:rFonts w:hint="eastAsia" w:ascii="宋体" w:hAnsi="宋体"/>
                <w:color w:val="auto"/>
                <w:sz w:val="21"/>
                <w:szCs w:val="21"/>
                <w:highlight w:val="white"/>
                <w:u w:val="none"/>
                <w:lang w:val="en-US" w:eastAsia="zh-CN"/>
              </w:rPr>
              <w:t>类或岩土类的教授级高级工程师或正</w:t>
            </w:r>
            <w:r>
              <w:rPr>
                <w:rFonts w:hint="eastAsia" w:ascii="宋体" w:hAnsi="宋体"/>
                <w:color w:val="auto"/>
                <w:sz w:val="21"/>
                <w:szCs w:val="21"/>
                <w:highlight w:val="white"/>
                <w:u w:val="none"/>
              </w:rPr>
              <w:t>高级工程师</w:t>
            </w:r>
            <w:r>
              <w:rPr>
                <w:rFonts w:hint="eastAsia" w:ascii="宋体" w:hAnsi="宋体"/>
                <w:color w:val="auto"/>
                <w:sz w:val="21"/>
                <w:szCs w:val="21"/>
                <w:highlight w:val="white"/>
                <w:u w:val="none"/>
                <w:lang w:val="en-US" w:eastAsia="zh-CN"/>
              </w:rPr>
              <w:t>或享受教授、研究员待遇高级工程师职称</w:t>
            </w:r>
            <w:r>
              <w:rPr>
                <w:rFonts w:hint="default" w:ascii="宋体" w:hAnsi="宋体"/>
                <w:color w:val="auto"/>
                <w:sz w:val="21"/>
                <w:szCs w:val="21"/>
                <w:highlight w:val="white"/>
                <w:u w:val="none"/>
                <w:lang w:val="en-US" w:eastAsia="zh-CN"/>
              </w:rPr>
              <w:t>②</w:t>
            </w:r>
            <w:r>
              <w:rPr>
                <w:rFonts w:hint="eastAsia" w:ascii="宋体" w:hAnsi="宋体"/>
                <w:color w:val="auto"/>
                <w:sz w:val="21"/>
                <w:szCs w:val="21"/>
                <w:highlight w:val="white"/>
                <w:u w:val="none"/>
                <w:lang w:val="en-US" w:eastAsia="zh-CN"/>
              </w:rPr>
              <w:t>注册城乡规划师或注册土木工程师</w:t>
            </w:r>
            <w:r>
              <w:rPr>
                <w:rFonts w:hint="eastAsia" w:ascii="宋体" w:hAnsi="宋体"/>
                <w:color w:val="auto"/>
                <w:sz w:val="21"/>
                <w:szCs w:val="21"/>
                <w:highlight w:val="white"/>
                <w:u w:val="none"/>
              </w:rPr>
              <w:t>的</w:t>
            </w:r>
            <w:r>
              <w:rPr>
                <w:rFonts w:hint="eastAsia" w:ascii="宋体" w:hAnsi="宋体"/>
                <w:color w:val="auto"/>
                <w:sz w:val="21"/>
                <w:szCs w:val="21"/>
                <w:highlight w:val="white"/>
                <w:u w:val="none"/>
                <w:lang w:eastAsia="zh-CN"/>
              </w:rPr>
              <w:t>，</w:t>
            </w:r>
            <w:r>
              <w:rPr>
                <w:rFonts w:hint="eastAsia" w:ascii="宋体" w:hAnsi="宋体"/>
                <w:color w:val="0000FF"/>
                <w:sz w:val="21"/>
                <w:szCs w:val="21"/>
                <w:highlight w:val="white"/>
                <w:u w:val="none"/>
                <w:lang w:val="en-US" w:eastAsia="zh-CN"/>
              </w:rPr>
              <w:t>得1分；</w:t>
            </w:r>
          </w:p>
          <w:p w14:paraId="346229A3">
            <w:pPr>
              <w:pStyle w:val="11"/>
              <w:widowControl/>
              <w:spacing w:beforeAutospacing="0" w:afterAutospacing="0" w:line="360" w:lineRule="exact"/>
              <w:jc w:val="both"/>
              <w:rPr>
                <w:rFonts w:hint="default" w:ascii="宋体" w:hAnsi="宋体"/>
                <w:color w:val="auto"/>
                <w:sz w:val="21"/>
                <w:szCs w:val="21"/>
                <w:highlight w:val="white"/>
                <w:u w:val="none"/>
                <w:lang w:val="en-US" w:eastAsia="zh-CN"/>
              </w:rPr>
            </w:pPr>
            <w:r>
              <w:rPr>
                <w:rFonts w:hint="eastAsia" w:ascii="宋体" w:hAnsi="宋体"/>
                <w:color w:val="auto"/>
                <w:sz w:val="21"/>
                <w:szCs w:val="21"/>
                <w:highlight w:val="white"/>
                <w:u w:val="none"/>
                <w:lang w:eastAsia="zh-CN"/>
              </w:rPr>
              <w:t>（</w:t>
            </w:r>
            <w:r>
              <w:rPr>
                <w:rFonts w:hint="eastAsia" w:ascii="宋体" w:hAnsi="宋体"/>
                <w:color w:val="auto"/>
                <w:sz w:val="21"/>
                <w:szCs w:val="21"/>
                <w:highlight w:val="white"/>
                <w:u w:val="none"/>
                <w:lang w:val="en-US" w:eastAsia="zh-CN"/>
              </w:rPr>
              <w:t>2</w:t>
            </w:r>
            <w:r>
              <w:rPr>
                <w:rFonts w:hint="eastAsia" w:ascii="宋体" w:hAnsi="宋体"/>
                <w:color w:val="auto"/>
                <w:sz w:val="21"/>
                <w:szCs w:val="21"/>
                <w:highlight w:val="white"/>
                <w:u w:val="none"/>
                <w:lang w:eastAsia="zh-CN"/>
              </w:rPr>
              <w:t>）</w:t>
            </w:r>
            <w:r>
              <w:rPr>
                <w:rFonts w:hint="eastAsia" w:ascii="宋体" w:hAnsi="宋体"/>
                <w:color w:val="auto"/>
                <w:sz w:val="21"/>
                <w:szCs w:val="21"/>
                <w:highlight w:val="white"/>
                <w:u w:val="none"/>
              </w:rPr>
              <w:t>投标人拟投入的</w:t>
            </w:r>
            <w:r>
              <w:rPr>
                <w:rFonts w:hint="eastAsia" w:ascii="宋体" w:hAnsi="宋体"/>
                <w:color w:val="auto"/>
                <w:sz w:val="21"/>
                <w:szCs w:val="21"/>
                <w:highlight w:val="white"/>
                <w:u w:val="none"/>
                <w:lang w:val="en-US" w:eastAsia="zh-CN"/>
              </w:rPr>
              <w:t>项目总负责人</w:t>
            </w:r>
            <w:r>
              <w:rPr>
                <w:rFonts w:hint="eastAsia" w:ascii="宋体" w:hAnsi="宋体"/>
                <w:color w:val="auto"/>
                <w:sz w:val="21"/>
                <w:szCs w:val="21"/>
                <w:highlight w:val="white"/>
                <w:u w:val="none"/>
              </w:rPr>
              <w:t>自本招标项目在法定媒介发布招标公告之日的前五年内（含在法定媒介发布招标公告之日）</w:t>
            </w:r>
            <w:r>
              <w:rPr>
                <w:rFonts w:hint="eastAsia" w:ascii="宋体" w:hAnsi="宋体"/>
                <w:color w:val="auto"/>
                <w:sz w:val="21"/>
                <w:szCs w:val="21"/>
                <w:highlight w:val="white"/>
                <w:u w:val="none"/>
                <w:lang w:val="en-US" w:eastAsia="zh-CN"/>
              </w:rPr>
              <w:t>以</w:t>
            </w:r>
            <w:r>
              <w:rPr>
                <w:rFonts w:hint="eastAsia" w:ascii="宋体" w:hAnsi="宋体"/>
                <w:color w:val="auto"/>
                <w:sz w:val="21"/>
                <w:szCs w:val="21"/>
                <w:highlight w:val="white"/>
                <w:u w:val="none"/>
              </w:rPr>
              <w:t>项目总负责</w:t>
            </w:r>
            <w:r>
              <w:rPr>
                <w:rFonts w:hint="eastAsia" w:ascii="宋体" w:hAnsi="宋体"/>
                <w:color w:val="auto"/>
                <w:sz w:val="21"/>
                <w:szCs w:val="21"/>
                <w:highlight w:val="white"/>
                <w:u w:val="none"/>
                <w:lang w:val="en-US" w:eastAsia="zh-CN"/>
              </w:rPr>
              <w:t>人身份完成新增耕地面积达2000亩以上的全域土地综合整治类或垦造类的EPC业绩的</w:t>
            </w:r>
            <w:r>
              <w:rPr>
                <w:rFonts w:hint="eastAsia" w:ascii="宋体" w:hAnsi="宋体"/>
                <w:color w:val="auto"/>
                <w:sz w:val="21"/>
                <w:szCs w:val="21"/>
                <w:highlight w:val="white"/>
                <w:u w:val="none"/>
                <w:lang w:eastAsia="zh-CN"/>
              </w:rPr>
              <w:t>，</w:t>
            </w:r>
            <w:r>
              <w:rPr>
                <w:rFonts w:hint="eastAsia" w:ascii="宋体" w:hAnsi="宋体"/>
                <w:color w:val="auto"/>
                <w:sz w:val="21"/>
                <w:szCs w:val="21"/>
                <w:highlight w:val="white"/>
                <w:u w:val="none"/>
              </w:rPr>
              <w:t>得</w:t>
            </w:r>
            <w:r>
              <w:rPr>
                <w:rFonts w:hint="eastAsia" w:ascii="宋体" w:hAnsi="宋体"/>
                <w:color w:val="auto"/>
                <w:sz w:val="21"/>
                <w:szCs w:val="21"/>
                <w:highlight w:val="white"/>
                <w:u w:val="none"/>
                <w:lang w:val="en-US" w:eastAsia="zh-CN"/>
              </w:rPr>
              <w:t>1</w:t>
            </w:r>
            <w:r>
              <w:rPr>
                <w:rFonts w:hint="eastAsia" w:ascii="宋体" w:hAnsi="宋体"/>
                <w:color w:val="auto"/>
                <w:sz w:val="21"/>
                <w:szCs w:val="21"/>
                <w:highlight w:val="white"/>
                <w:u w:val="none"/>
              </w:rPr>
              <w:t>分；</w:t>
            </w:r>
          </w:p>
          <w:p w14:paraId="305CC91B">
            <w:pPr>
              <w:pStyle w:val="11"/>
              <w:widowControl/>
              <w:spacing w:beforeAutospacing="0" w:afterAutospacing="0" w:line="360" w:lineRule="exact"/>
              <w:jc w:val="both"/>
              <w:rPr>
                <w:rFonts w:hint="eastAsia" w:ascii="宋体" w:hAnsi="宋体"/>
                <w:color w:val="auto"/>
                <w:sz w:val="21"/>
                <w:szCs w:val="21"/>
                <w:highlight w:val="white"/>
                <w:u w:val="none"/>
              </w:rPr>
            </w:pPr>
            <w:r>
              <w:rPr>
                <w:rFonts w:hint="eastAsia" w:ascii="宋体" w:hAnsi="宋体"/>
                <w:color w:val="auto"/>
                <w:sz w:val="21"/>
                <w:szCs w:val="21"/>
                <w:highlight w:val="white"/>
                <w:u w:val="none"/>
                <w:lang w:val="en-US" w:eastAsia="zh-CN"/>
              </w:rPr>
              <w:t>以上两项满分2分。</w:t>
            </w:r>
          </w:p>
          <w:p w14:paraId="3F4FB599">
            <w:pPr>
              <w:pStyle w:val="11"/>
              <w:widowControl/>
              <w:spacing w:beforeAutospacing="0" w:afterAutospacing="0" w:line="360" w:lineRule="exact"/>
              <w:jc w:val="both"/>
              <w:rPr>
                <w:rFonts w:hint="eastAsia" w:ascii="宋体" w:hAnsi="宋体"/>
                <w:b/>
                <w:bCs/>
                <w:color w:val="auto"/>
                <w:sz w:val="21"/>
                <w:szCs w:val="21"/>
                <w:highlight w:val="white"/>
                <w:u w:val="none"/>
              </w:rPr>
            </w:pPr>
            <w:r>
              <w:rPr>
                <w:rFonts w:hint="eastAsia" w:ascii="宋体" w:hAnsi="宋体"/>
                <w:b/>
                <w:bCs/>
                <w:color w:val="auto"/>
                <w:sz w:val="21"/>
                <w:szCs w:val="21"/>
                <w:highlight w:val="white"/>
                <w:u w:val="none"/>
              </w:rPr>
              <w:t>注：</w:t>
            </w:r>
            <w:r>
              <w:rPr>
                <w:rFonts w:hint="eastAsia" w:ascii="宋体" w:hAnsi="宋体"/>
                <w:b/>
                <w:bCs/>
                <w:color w:val="auto"/>
                <w:sz w:val="21"/>
                <w:szCs w:val="21"/>
                <w:highlight w:val="white"/>
                <w:u w:val="none"/>
                <w:lang w:eastAsia="zh-CN"/>
              </w:rPr>
              <w:t>（</w:t>
            </w:r>
            <w:r>
              <w:rPr>
                <w:rFonts w:hint="eastAsia" w:ascii="宋体" w:hAnsi="宋体"/>
                <w:b/>
                <w:bCs/>
                <w:color w:val="auto"/>
                <w:sz w:val="21"/>
                <w:szCs w:val="21"/>
                <w:highlight w:val="white"/>
                <w:u w:val="none"/>
                <w:lang w:val="en-US" w:eastAsia="zh-CN"/>
              </w:rPr>
              <w:t>1</w:t>
            </w:r>
            <w:r>
              <w:rPr>
                <w:rFonts w:hint="eastAsia" w:ascii="宋体" w:hAnsi="宋体"/>
                <w:b/>
                <w:bCs/>
                <w:color w:val="auto"/>
                <w:sz w:val="21"/>
                <w:szCs w:val="21"/>
                <w:highlight w:val="white"/>
                <w:u w:val="none"/>
                <w:lang w:eastAsia="zh-CN"/>
              </w:rPr>
              <w:t>）</w:t>
            </w:r>
            <w:r>
              <w:rPr>
                <w:rFonts w:hint="eastAsia" w:ascii="宋体" w:hAnsi="宋体"/>
                <w:b/>
                <w:bCs/>
                <w:color w:val="auto"/>
                <w:sz w:val="21"/>
                <w:szCs w:val="21"/>
                <w:highlight w:val="white"/>
                <w:u w:val="none"/>
              </w:rPr>
              <w:t>拟配备人员必须为独立投标人或联合体牵头人正式在岗职工，其所属单位以社保管理部门出具的社保缴费证明上所署单位为准。投标人应在投标文件中同时附上注册证书或专业技术职称证书、社保缴费证明和身份证彩色扫描件。</w:t>
            </w:r>
          </w:p>
          <w:p w14:paraId="7C24535F">
            <w:pPr>
              <w:pStyle w:val="11"/>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jc w:val="both"/>
              <w:textAlignment w:val="baseline"/>
              <w:rPr>
                <w:rFonts w:hint="eastAsia" w:ascii="宋体" w:hAnsi="宋体" w:eastAsia="宋体" w:cs="宋体"/>
                <w:color w:val="auto"/>
                <w:sz w:val="20"/>
                <w:szCs w:val="20"/>
                <w:highlight w:val="white"/>
                <w:lang w:val="en-US" w:eastAsia="zh-CN"/>
              </w:rPr>
            </w:pPr>
            <w:r>
              <w:rPr>
                <w:rFonts w:hint="eastAsia" w:ascii="宋体" w:hAnsi="宋体"/>
                <w:b/>
                <w:bCs/>
                <w:color w:val="auto"/>
                <w:sz w:val="21"/>
                <w:szCs w:val="21"/>
                <w:highlight w:val="white"/>
                <w:u w:val="none"/>
                <w:lang w:eastAsia="zh-CN"/>
              </w:rPr>
              <w:t>（</w:t>
            </w:r>
            <w:r>
              <w:rPr>
                <w:rFonts w:hint="eastAsia" w:ascii="宋体" w:hAnsi="宋体"/>
                <w:b/>
                <w:bCs/>
                <w:color w:val="auto"/>
                <w:sz w:val="21"/>
                <w:szCs w:val="21"/>
                <w:highlight w:val="white"/>
                <w:u w:val="none"/>
                <w:lang w:val="en-US" w:eastAsia="zh-CN"/>
              </w:rPr>
              <w:t>2</w:t>
            </w:r>
            <w:r>
              <w:rPr>
                <w:rFonts w:hint="eastAsia" w:ascii="宋体" w:hAnsi="宋体"/>
                <w:b/>
                <w:bCs/>
                <w:color w:val="auto"/>
                <w:sz w:val="21"/>
                <w:szCs w:val="21"/>
                <w:highlight w:val="white"/>
                <w:u w:val="none"/>
                <w:lang w:eastAsia="zh-CN"/>
              </w:rPr>
              <w:t>）</w:t>
            </w:r>
            <w:r>
              <w:rPr>
                <w:rFonts w:hint="eastAsia" w:ascii="宋体" w:hAnsi="宋体"/>
                <w:b/>
                <w:bCs/>
                <w:color w:val="auto"/>
                <w:sz w:val="21"/>
                <w:szCs w:val="21"/>
                <w:highlight w:val="white"/>
                <w:u w:val="none"/>
                <w:lang w:val="en-US" w:eastAsia="zh-CN"/>
              </w:rPr>
              <w:t>须提供EPC业绩的项目中标公告(包括网页截图并注明网址）、中标通知书、合同扫描件、委托方（或发包人）出具的验收证明文件扫描件，时间以验收证明文件时间为准。项目总负责人的相关佐证文件（包括但不限于任命书或委托方（或发包人）出具的验收证明文件扫描件等），否则不得分。</w:t>
            </w:r>
          </w:p>
        </w:tc>
      </w:tr>
      <w:tr w14:paraId="5C02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2" w:type="dxa"/>
            <w:vMerge w:val="continue"/>
            <w:vAlign w:val="center"/>
          </w:tcPr>
          <w:p w14:paraId="6B6883A5">
            <w:pPr>
              <w:adjustRightInd w:val="0"/>
              <w:snapToGrid w:val="0"/>
              <w:spacing w:line="380" w:lineRule="exact"/>
              <w:jc w:val="center"/>
              <w:rPr>
                <w:rFonts w:ascii="宋体"/>
                <w:color w:val="auto"/>
              </w:rPr>
            </w:pPr>
          </w:p>
        </w:tc>
        <w:tc>
          <w:tcPr>
            <w:tcW w:w="1212" w:type="dxa"/>
            <w:vMerge w:val="continue"/>
            <w:vAlign w:val="center"/>
          </w:tcPr>
          <w:p w14:paraId="196A63B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0"/>
                <w:szCs w:val="20"/>
              </w:rPr>
            </w:pPr>
          </w:p>
        </w:tc>
        <w:tc>
          <w:tcPr>
            <w:tcW w:w="842" w:type="dxa"/>
            <w:vMerge w:val="continue"/>
            <w:vAlign w:val="center"/>
          </w:tcPr>
          <w:p w14:paraId="21D379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0"/>
                <w:szCs w:val="20"/>
                <w:highlight w:val="white"/>
              </w:rPr>
            </w:pPr>
          </w:p>
        </w:tc>
        <w:tc>
          <w:tcPr>
            <w:tcW w:w="992" w:type="dxa"/>
            <w:shd w:val="clear" w:color="auto" w:fill="auto"/>
            <w:vAlign w:val="center"/>
          </w:tcPr>
          <w:p w14:paraId="3E8D87D1">
            <w:pPr>
              <w:pStyle w:val="11"/>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jc w:val="center"/>
              <w:textAlignment w:val="baseline"/>
              <w:rPr>
                <w:rFonts w:hint="eastAsia" w:ascii="宋体" w:hAnsi="宋体" w:eastAsia="宋体" w:cs="宋体"/>
                <w:color w:val="auto"/>
                <w:sz w:val="20"/>
                <w:szCs w:val="20"/>
                <w:highlight w:val="white"/>
              </w:rPr>
            </w:pPr>
            <w:r>
              <w:rPr>
                <w:rFonts w:hint="eastAsia" w:ascii="宋体" w:hAnsi="宋体" w:eastAsia="宋体" w:cs="宋体"/>
                <w:color w:val="auto"/>
                <w:sz w:val="20"/>
                <w:szCs w:val="20"/>
                <w:highlight w:val="white"/>
                <w:lang w:val="en-US" w:eastAsia="zh-CN"/>
              </w:rPr>
              <w:t>规划、测绘、环保、</w:t>
            </w:r>
            <w:r>
              <w:rPr>
                <w:rFonts w:hint="eastAsia" w:ascii="宋体" w:hAnsi="宋体" w:eastAsia="宋体" w:cs="宋体"/>
                <w:color w:val="auto"/>
                <w:sz w:val="20"/>
                <w:szCs w:val="20"/>
                <w:highlight w:val="white"/>
              </w:rPr>
              <w:t>设计</w:t>
            </w:r>
            <w:r>
              <w:rPr>
                <w:rFonts w:hint="eastAsia" w:ascii="宋体" w:hAnsi="宋体" w:eastAsia="宋体" w:cs="宋体"/>
                <w:color w:val="auto"/>
                <w:sz w:val="20"/>
                <w:szCs w:val="20"/>
                <w:highlight w:val="white"/>
                <w:lang w:val="en-US" w:eastAsia="zh-CN"/>
              </w:rPr>
              <w:t>和施工</w:t>
            </w:r>
            <w:r>
              <w:rPr>
                <w:rFonts w:hint="eastAsia" w:ascii="宋体" w:hAnsi="宋体" w:eastAsia="宋体" w:cs="宋体"/>
                <w:color w:val="auto"/>
                <w:sz w:val="20"/>
                <w:szCs w:val="20"/>
                <w:highlight w:val="white"/>
              </w:rPr>
              <w:t>负责人（</w:t>
            </w:r>
            <w:r>
              <w:rPr>
                <w:rFonts w:hint="eastAsia" w:ascii="宋体" w:hAnsi="宋体" w:eastAsia="宋体" w:cs="宋体"/>
                <w:color w:val="auto"/>
                <w:sz w:val="20"/>
                <w:szCs w:val="20"/>
                <w:highlight w:val="white"/>
                <w:lang w:val="en-US" w:eastAsia="zh-CN"/>
              </w:rPr>
              <w:t>3</w:t>
            </w:r>
            <w:r>
              <w:rPr>
                <w:rFonts w:hint="eastAsia" w:ascii="宋体" w:hAnsi="宋体" w:eastAsia="宋体" w:cs="宋体"/>
                <w:color w:val="auto"/>
                <w:sz w:val="20"/>
                <w:szCs w:val="20"/>
                <w:highlight w:val="white"/>
              </w:rPr>
              <w:t>分）</w:t>
            </w:r>
          </w:p>
          <w:p w14:paraId="0F92BCEE">
            <w:pPr>
              <w:pStyle w:val="11"/>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jc w:val="center"/>
              <w:textAlignment w:val="baseline"/>
              <w:rPr>
                <w:rFonts w:hint="eastAsia" w:ascii="宋体" w:hAnsi="宋体" w:eastAsia="宋体" w:cs="宋体"/>
                <w:color w:val="auto"/>
                <w:sz w:val="20"/>
                <w:szCs w:val="20"/>
                <w:highlight w:val="white"/>
                <w:lang w:val="en-US" w:eastAsia="zh-CN"/>
              </w:rPr>
            </w:pPr>
          </w:p>
        </w:tc>
        <w:tc>
          <w:tcPr>
            <w:tcW w:w="6058" w:type="dxa"/>
            <w:gridSpan w:val="3"/>
            <w:shd w:val="clear" w:color="auto" w:fill="auto"/>
            <w:vAlign w:val="top"/>
          </w:tcPr>
          <w:p w14:paraId="41BBFD4D">
            <w:pPr>
              <w:pStyle w:val="11"/>
              <w:widowControl/>
              <w:spacing w:beforeAutospacing="0" w:afterAutospacing="0" w:line="360" w:lineRule="exact"/>
              <w:jc w:val="both"/>
              <w:rPr>
                <w:rFonts w:hint="eastAsia" w:ascii="宋体" w:hAnsi="宋体" w:eastAsia="宋体"/>
                <w:color w:val="auto"/>
                <w:sz w:val="21"/>
                <w:szCs w:val="21"/>
                <w:highlight w:val="white"/>
                <w:u w:val="none"/>
                <w:lang w:eastAsia="zh-CN"/>
              </w:rPr>
            </w:pPr>
            <w:r>
              <w:rPr>
                <w:rFonts w:hint="eastAsia" w:ascii="宋体" w:hAnsi="宋体"/>
                <w:color w:val="auto"/>
                <w:sz w:val="21"/>
                <w:szCs w:val="21"/>
                <w:highlight w:val="white"/>
                <w:u w:val="none"/>
                <w:lang w:eastAsia="zh-CN"/>
              </w:rPr>
              <w:t>（</w:t>
            </w:r>
            <w:r>
              <w:rPr>
                <w:rFonts w:hint="eastAsia" w:ascii="宋体" w:hAnsi="宋体"/>
                <w:color w:val="auto"/>
                <w:sz w:val="21"/>
                <w:szCs w:val="21"/>
                <w:highlight w:val="white"/>
                <w:u w:val="none"/>
                <w:lang w:val="en-US" w:eastAsia="zh-CN"/>
              </w:rPr>
              <w:t>1</w:t>
            </w:r>
            <w:r>
              <w:rPr>
                <w:rFonts w:hint="eastAsia" w:ascii="宋体" w:hAnsi="宋体"/>
                <w:color w:val="auto"/>
                <w:sz w:val="21"/>
                <w:szCs w:val="21"/>
                <w:highlight w:val="white"/>
                <w:u w:val="none"/>
                <w:lang w:eastAsia="zh-CN"/>
              </w:rPr>
              <w:t>）</w:t>
            </w:r>
            <w:r>
              <w:rPr>
                <w:rFonts w:hint="eastAsia" w:ascii="宋体" w:hAnsi="宋体"/>
                <w:color w:val="auto"/>
                <w:sz w:val="21"/>
                <w:szCs w:val="21"/>
                <w:highlight w:val="white"/>
                <w:u w:val="none"/>
              </w:rPr>
              <w:t>投标人拟投入的</w:t>
            </w:r>
            <w:r>
              <w:rPr>
                <w:rFonts w:hint="eastAsia" w:ascii="宋体" w:hAnsi="宋体"/>
                <w:color w:val="auto"/>
                <w:sz w:val="21"/>
                <w:szCs w:val="21"/>
                <w:highlight w:val="white"/>
                <w:u w:val="none"/>
                <w:lang w:val="en-US" w:eastAsia="zh-CN"/>
              </w:rPr>
              <w:t>规划、测绘、设计、环保</w:t>
            </w:r>
            <w:r>
              <w:rPr>
                <w:rFonts w:hint="eastAsia" w:ascii="宋体" w:hAnsi="宋体"/>
                <w:color w:val="auto"/>
                <w:sz w:val="21"/>
                <w:szCs w:val="21"/>
                <w:highlight w:val="white"/>
                <w:u w:val="none"/>
              </w:rPr>
              <w:t>负责人具备</w:t>
            </w:r>
            <w:r>
              <w:rPr>
                <w:rFonts w:hint="eastAsia" w:ascii="宋体" w:hAnsi="宋体"/>
                <w:color w:val="auto"/>
                <w:sz w:val="21"/>
                <w:szCs w:val="21"/>
                <w:highlight w:val="white"/>
                <w:u w:val="none"/>
                <w:lang w:eastAsia="zh-CN"/>
              </w:rPr>
              <w:t>：</w:t>
            </w:r>
            <w:r>
              <w:rPr>
                <w:rFonts w:hint="eastAsia" w:ascii="宋体" w:hAnsi="宋体"/>
                <w:color w:val="auto"/>
                <w:sz w:val="21"/>
                <w:szCs w:val="21"/>
                <w:highlight w:val="white"/>
                <w:u w:val="none"/>
              </w:rPr>
              <w:t>国家注册环保工程师执业资格</w:t>
            </w:r>
            <w:r>
              <w:rPr>
                <w:rFonts w:hint="eastAsia" w:ascii="宋体" w:hAnsi="宋体"/>
                <w:color w:val="auto"/>
                <w:sz w:val="21"/>
                <w:szCs w:val="21"/>
                <w:highlight w:val="white"/>
                <w:u w:val="none"/>
                <w:lang w:val="en-US" w:eastAsia="zh-CN"/>
              </w:rPr>
              <w:t>或</w:t>
            </w:r>
            <w:r>
              <w:rPr>
                <w:rFonts w:hint="eastAsia" w:ascii="宋体" w:hAnsi="宋体"/>
                <w:color w:val="auto"/>
                <w:sz w:val="21"/>
                <w:szCs w:val="21"/>
                <w:highlight w:val="white"/>
                <w:u w:val="none"/>
              </w:rPr>
              <w:t>注册</w:t>
            </w:r>
            <w:r>
              <w:rPr>
                <w:rFonts w:hint="eastAsia" w:ascii="宋体" w:hAnsi="宋体"/>
                <w:color w:val="auto"/>
                <w:sz w:val="21"/>
                <w:szCs w:val="21"/>
                <w:highlight w:val="white"/>
                <w:u w:val="none"/>
                <w:lang w:val="en-US" w:eastAsia="zh-CN"/>
              </w:rPr>
              <w:t>城乡</w:t>
            </w:r>
            <w:r>
              <w:rPr>
                <w:rFonts w:hint="eastAsia" w:ascii="宋体" w:hAnsi="宋体"/>
                <w:color w:val="auto"/>
                <w:sz w:val="21"/>
                <w:szCs w:val="21"/>
                <w:highlight w:val="white"/>
                <w:u w:val="none"/>
              </w:rPr>
              <w:t>规划师执业资格</w:t>
            </w:r>
            <w:r>
              <w:rPr>
                <w:rFonts w:hint="eastAsia" w:ascii="宋体" w:hAnsi="宋体"/>
                <w:color w:val="auto"/>
                <w:sz w:val="21"/>
                <w:szCs w:val="21"/>
                <w:highlight w:val="white"/>
                <w:u w:val="none"/>
                <w:lang w:val="en-US" w:eastAsia="zh-CN"/>
              </w:rPr>
              <w:t>或注册测绘师</w:t>
            </w:r>
            <w:r>
              <w:rPr>
                <w:rFonts w:hint="eastAsia" w:ascii="宋体" w:hAnsi="宋体"/>
                <w:color w:val="auto"/>
                <w:sz w:val="21"/>
                <w:szCs w:val="21"/>
                <w:highlight w:val="white"/>
                <w:u w:val="none"/>
              </w:rPr>
              <w:t>执业资格</w:t>
            </w:r>
            <w:r>
              <w:rPr>
                <w:rFonts w:hint="eastAsia" w:ascii="宋体" w:hAnsi="宋体"/>
                <w:color w:val="auto"/>
                <w:sz w:val="21"/>
                <w:szCs w:val="21"/>
                <w:highlight w:val="white"/>
                <w:u w:val="none"/>
                <w:lang w:val="en-US" w:eastAsia="zh-CN"/>
              </w:rPr>
              <w:t>或</w:t>
            </w:r>
            <w:r>
              <w:rPr>
                <w:rFonts w:hint="eastAsia" w:ascii="宋体" w:hAnsi="宋体"/>
                <w:color w:val="auto"/>
                <w:sz w:val="21"/>
                <w:szCs w:val="21"/>
                <w:highlight w:val="white"/>
                <w:u w:val="none"/>
              </w:rPr>
              <w:t>注册土木工程师执业资格</w:t>
            </w:r>
            <w:r>
              <w:rPr>
                <w:rFonts w:hint="eastAsia" w:ascii="宋体" w:hAnsi="宋体"/>
                <w:color w:val="auto"/>
                <w:sz w:val="21"/>
                <w:szCs w:val="21"/>
                <w:highlight w:val="white"/>
                <w:u w:val="none"/>
                <w:lang w:val="en-US" w:eastAsia="zh-CN"/>
              </w:rPr>
              <w:t>的，每1项得0.5分，</w:t>
            </w:r>
            <w:r>
              <w:rPr>
                <w:rFonts w:hint="eastAsia" w:ascii="宋体" w:hAnsi="宋体"/>
                <w:color w:val="auto"/>
                <w:sz w:val="21"/>
                <w:szCs w:val="21"/>
                <w:highlight w:val="white"/>
                <w:u w:val="none"/>
              </w:rPr>
              <w:t>满分</w:t>
            </w:r>
            <w:r>
              <w:rPr>
                <w:rFonts w:hint="eastAsia" w:ascii="宋体" w:hAnsi="宋体"/>
                <w:color w:val="auto"/>
                <w:sz w:val="21"/>
                <w:szCs w:val="21"/>
                <w:highlight w:val="white"/>
                <w:u w:val="none"/>
                <w:lang w:val="en-US" w:eastAsia="zh-CN"/>
              </w:rPr>
              <w:t>2</w:t>
            </w:r>
            <w:r>
              <w:rPr>
                <w:rFonts w:hint="eastAsia" w:ascii="宋体" w:hAnsi="宋体"/>
                <w:color w:val="auto"/>
                <w:sz w:val="21"/>
                <w:szCs w:val="21"/>
                <w:highlight w:val="white"/>
                <w:u w:val="none"/>
              </w:rPr>
              <w:t>分</w:t>
            </w:r>
            <w:r>
              <w:rPr>
                <w:rFonts w:hint="eastAsia" w:ascii="宋体" w:hAnsi="宋体"/>
                <w:color w:val="auto"/>
                <w:sz w:val="21"/>
                <w:szCs w:val="21"/>
                <w:highlight w:val="white"/>
                <w:u w:val="none"/>
                <w:lang w:eastAsia="zh-CN"/>
              </w:rPr>
              <w:t>；</w:t>
            </w:r>
          </w:p>
          <w:p w14:paraId="052232D4">
            <w:pPr>
              <w:pStyle w:val="11"/>
              <w:widowControl/>
              <w:spacing w:beforeAutospacing="0" w:afterAutospacing="0" w:line="360" w:lineRule="exact"/>
              <w:jc w:val="both"/>
              <w:rPr>
                <w:rFonts w:hint="eastAsia" w:ascii="宋体" w:hAnsi="宋体"/>
                <w:color w:val="auto"/>
                <w:sz w:val="21"/>
                <w:szCs w:val="21"/>
                <w:highlight w:val="white"/>
                <w:u w:val="none"/>
              </w:rPr>
            </w:pPr>
            <w:r>
              <w:rPr>
                <w:rFonts w:hint="eastAsia" w:ascii="宋体" w:hAnsi="宋体"/>
                <w:color w:val="auto"/>
                <w:sz w:val="21"/>
                <w:szCs w:val="21"/>
                <w:highlight w:val="white"/>
                <w:u w:val="none"/>
                <w:lang w:eastAsia="zh-CN"/>
              </w:rPr>
              <w:t>（</w:t>
            </w:r>
            <w:r>
              <w:rPr>
                <w:rFonts w:hint="eastAsia" w:ascii="宋体" w:hAnsi="宋体"/>
                <w:color w:val="auto"/>
                <w:sz w:val="21"/>
                <w:szCs w:val="21"/>
                <w:highlight w:val="white"/>
                <w:u w:val="none"/>
                <w:lang w:val="en-US" w:eastAsia="zh-CN"/>
              </w:rPr>
              <w:t>2</w:t>
            </w:r>
            <w:r>
              <w:rPr>
                <w:rFonts w:hint="eastAsia" w:ascii="宋体" w:hAnsi="宋体"/>
                <w:color w:val="auto"/>
                <w:sz w:val="21"/>
                <w:szCs w:val="21"/>
                <w:highlight w:val="white"/>
                <w:u w:val="none"/>
                <w:lang w:eastAsia="zh-CN"/>
              </w:rPr>
              <w:t>）</w:t>
            </w:r>
            <w:r>
              <w:rPr>
                <w:rFonts w:hint="eastAsia" w:ascii="宋体" w:hAnsi="宋体"/>
                <w:color w:val="auto"/>
                <w:sz w:val="21"/>
                <w:szCs w:val="21"/>
                <w:highlight w:val="white"/>
                <w:u w:val="none"/>
              </w:rPr>
              <w:t>投标人拟投入的</w:t>
            </w:r>
            <w:r>
              <w:rPr>
                <w:rFonts w:hint="eastAsia" w:ascii="宋体" w:hAnsi="宋体"/>
                <w:color w:val="auto"/>
                <w:sz w:val="21"/>
                <w:szCs w:val="21"/>
                <w:highlight w:val="white"/>
                <w:u w:val="none"/>
                <w:lang w:val="en-US" w:eastAsia="zh-CN"/>
              </w:rPr>
              <w:t>施工</w:t>
            </w:r>
            <w:r>
              <w:rPr>
                <w:rFonts w:hint="eastAsia" w:ascii="宋体" w:hAnsi="宋体"/>
                <w:color w:val="auto"/>
                <w:sz w:val="21"/>
                <w:szCs w:val="21"/>
                <w:highlight w:val="white"/>
                <w:u w:val="none"/>
              </w:rPr>
              <w:t>负责人同时具备一级水利水电工程专业注册建造师执业资格和和市政公用工程专业一级注册建造师的</w:t>
            </w:r>
            <w:r>
              <w:rPr>
                <w:rFonts w:hint="eastAsia" w:ascii="宋体" w:hAnsi="宋体"/>
                <w:color w:val="auto"/>
                <w:sz w:val="21"/>
                <w:szCs w:val="21"/>
                <w:highlight w:val="white"/>
                <w:u w:val="none"/>
                <w:lang w:eastAsia="zh-CN"/>
              </w:rPr>
              <w:t>，</w:t>
            </w:r>
            <w:r>
              <w:rPr>
                <w:rFonts w:hint="eastAsia" w:ascii="宋体" w:hAnsi="宋体"/>
                <w:color w:val="auto"/>
                <w:sz w:val="21"/>
                <w:szCs w:val="21"/>
                <w:highlight w:val="white"/>
                <w:u w:val="none"/>
                <w:lang w:val="en-US" w:eastAsia="zh-CN"/>
              </w:rPr>
              <w:t>得1</w:t>
            </w:r>
            <w:r>
              <w:rPr>
                <w:rFonts w:hint="eastAsia" w:ascii="宋体" w:hAnsi="宋体"/>
                <w:color w:val="auto"/>
                <w:sz w:val="21"/>
                <w:szCs w:val="21"/>
                <w:highlight w:val="white"/>
                <w:u w:val="none"/>
              </w:rPr>
              <w:t>分；</w:t>
            </w:r>
          </w:p>
          <w:p w14:paraId="472465F9">
            <w:pPr>
              <w:pStyle w:val="11"/>
              <w:widowControl/>
              <w:spacing w:beforeAutospacing="0" w:afterAutospacing="0" w:line="360" w:lineRule="exact"/>
              <w:jc w:val="both"/>
              <w:rPr>
                <w:rFonts w:hint="eastAsia" w:ascii="宋体" w:hAnsi="宋体"/>
                <w:color w:val="auto"/>
                <w:sz w:val="21"/>
                <w:szCs w:val="21"/>
                <w:highlight w:val="white"/>
                <w:u w:val="none"/>
              </w:rPr>
            </w:pPr>
            <w:r>
              <w:rPr>
                <w:rFonts w:hint="eastAsia" w:ascii="宋体" w:hAnsi="宋体"/>
                <w:color w:val="auto"/>
                <w:sz w:val="21"/>
                <w:szCs w:val="21"/>
                <w:highlight w:val="white"/>
                <w:u w:val="none"/>
                <w:lang w:val="en-US" w:eastAsia="zh-CN"/>
              </w:rPr>
              <w:t>以上两项满分3分。</w:t>
            </w:r>
          </w:p>
          <w:p w14:paraId="5C297B96">
            <w:pPr>
              <w:pStyle w:val="11"/>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jc w:val="both"/>
              <w:textAlignment w:val="baseline"/>
              <w:rPr>
                <w:rFonts w:hint="eastAsia" w:ascii="宋体" w:hAnsi="宋体" w:eastAsia="宋体" w:cs="宋体"/>
                <w:color w:val="auto"/>
                <w:sz w:val="20"/>
                <w:szCs w:val="20"/>
                <w:highlight w:val="white"/>
                <w:lang w:val="en-US" w:eastAsia="zh-CN"/>
              </w:rPr>
            </w:pPr>
            <w:r>
              <w:rPr>
                <w:rFonts w:hint="eastAsia" w:ascii="宋体" w:hAnsi="宋体"/>
                <w:b/>
                <w:bCs/>
                <w:color w:val="auto"/>
                <w:sz w:val="21"/>
                <w:szCs w:val="21"/>
                <w:highlight w:val="white"/>
                <w:u w:val="none"/>
              </w:rPr>
              <w:t>注：拟配备人员必须为独立投标人或联合体中</w:t>
            </w:r>
            <w:r>
              <w:rPr>
                <w:rFonts w:hint="eastAsia" w:ascii="宋体" w:hAnsi="宋体"/>
                <w:b/>
                <w:bCs/>
                <w:color w:val="auto"/>
                <w:sz w:val="21"/>
                <w:szCs w:val="21"/>
                <w:highlight w:val="white"/>
                <w:u w:val="none"/>
                <w:lang w:val="en-US" w:eastAsia="zh-CN"/>
              </w:rPr>
              <w:t>任</w:t>
            </w:r>
            <w:r>
              <w:rPr>
                <w:rFonts w:hint="eastAsia" w:ascii="宋体" w:hAnsi="宋体"/>
                <w:b/>
                <w:bCs/>
                <w:color w:val="auto"/>
                <w:sz w:val="21"/>
                <w:szCs w:val="21"/>
                <w:highlight w:val="white"/>
                <w:u w:val="none"/>
              </w:rPr>
              <w:t>一方正式在岗职工，其所属单位以社保管理部门出具的社保缴费证明上所署单位为准。投标人应在投标文件中同时附上注册证书或专业技术职称证书、社保缴费证明和身份证彩色扫描件</w:t>
            </w:r>
            <w:r>
              <w:rPr>
                <w:rFonts w:hint="eastAsia" w:ascii="宋体" w:hAnsi="宋体"/>
                <w:b/>
                <w:bCs/>
                <w:color w:val="auto"/>
                <w:sz w:val="21"/>
                <w:szCs w:val="21"/>
                <w:highlight w:val="white"/>
                <w:u w:val="none"/>
                <w:lang w:eastAsia="zh-CN"/>
              </w:rPr>
              <w:t>。</w:t>
            </w:r>
          </w:p>
        </w:tc>
      </w:tr>
      <w:tr w14:paraId="6B81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802" w:type="dxa"/>
            <w:vMerge w:val="continue"/>
            <w:vAlign w:val="center"/>
          </w:tcPr>
          <w:p w14:paraId="66B88B76">
            <w:pPr>
              <w:adjustRightInd w:val="0"/>
              <w:snapToGrid w:val="0"/>
              <w:spacing w:line="380" w:lineRule="exact"/>
              <w:jc w:val="center"/>
              <w:rPr>
                <w:rFonts w:ascii="宋体"/>
                <w:color w:val="auto"/>
              </w:rPr>
            </w:pPr>
          </w:p>
        </w:tc>
        <w:tc>
          <w:tcPr>
            <w:tcW w:w="1212" w:type="dxa"/>
            <w:vMerge w:val="continue"/>
            <w:vAlign w:val="center"/>
          </w:tcPr>
          <w:p w14:paraId="1799DA9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0"/>
                <w:szCs w:val="20"/>
              </w:rPr>
            </w:pPr>
          </w:p>
        </w:tc>
        <w:tc>
          <w:tcPr>
            <w:tcW w:w="842" w:type="dxa"/>
            <w:vMerge w:val="restart"/>
            <w:vAlign w:val="center"/>
          </w:tcPr>
          <w:p w14:paraId="050672A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0"/>
                <w:szCs w:val="20"/>
                <w:highlight w:val="white"/>
                <w:lang w:val="en-US"/>
              </w:rPr>
            </w:pPr>
            <w:r>
              <w:rPr>
                <w:rFonts w:hint="eastAsia" w:ascii="宋体" w:hAnsi="宋体" w:eastAsia="宋体" w:cs="宋体"/>
                <w:color w:val="auto"/>
                <w:sz w:val="20"/>
                <w:szCs w:val="20"/>
                <w:highlight w:val="white"/>
                <w:lang w:val="en-US" w:eastAsia="zh-CN"/>
              </w:rPr>
              <w:t>承诺加分（8分）</w:t>
            </w:r>
          </w:p>
        </w:tc>
        <w:tc>
          <w:tcPr>
            <w:tcW w:w="992" w:type="dxa"/>
            <w:vAlign w:val="center"/>
          </w:tcPr>
          <w:p w14:paraId="32FE7692">
            <w:pPr>
              <w:pStyle w:val="11"/>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jc w:val="center"/>
              <w:textAlignment w:val="baseline"/>
              <w:rPr>
                <w:rFonts w:hint="eastAsia" w:ascii="宋体" w:hAnsi="宋体" w:eastAsia="宋体" w:cs="宋体"/>
                <w:color w:val="auto"/>
                <w:sz w:val="20"/>
                <w:szCs w:val="20"/>
                <w:highlight w:val="white"/>
                <w:lang w:val="en-US" w:eastAsia="zh-CN"/>
              </w:rPr>
            </w:pPr>
            <w:r>
              <w:rPr>
                <w:rFonts w:hint="eastAsia" w:ascii="宋体" w:hAnsi="宋体" w:eastAsia="宋体" w:cs="宋体"/>
                <w:color w:val="auto"/>
                <w:sz w:val="20"/>
                <w:szCs w:val="20"/>
                <w:highlight w:val="white"/>
                <w:lang w:val="en-US" w:eastAsia="zh-CN"/>
              </w:rPr>
              <w:t>承诺运营收益响应（4分）</w:t>
            </w:r>
          </w:p>
        </w:tc>
        <w:tc>
          <w:tcPr>
            <w:tcW w:w="6058" w:type="dxa"/>
            <w:gridSpan w:val="3"/>
            <w:shd w:val="clear" w:color="auto" w:fill="auto"/>
            <w:vAlign w:val="top"/>
          </w:tcPr>
          <w:p w14:paraId="311A0F38">
            <w:pPr>
              <w:pStyle w:val="11"/>
              <w:widowControl/>
              <w:spacing w:beforeAutospacing="0" w:afterAutospacing="0" w:line="360" w:lineRule="exact"/>
              <w:jc w:val="both"/>
              <w:rPr>
                <w:rFonts w:hint="default" w:ascii="宋体" w:hAnsi="宋体" w:eastAsia="宋体"/>
                <w:color w:val="auto"/>
                <w:sz w:val="21"/>
                <w:szCs w:val="21"/>
                <w:highlight w:val="white"/>
                <w:u w:val="none"/>
                <w:lang w:val="en-US" w:eastAsia="zh-CN"/>
              </w:rPr>
            </w:pPr>
            <w:r>
              <w:rPr>
                <w:rFonts w:hint="eastAsia" w:ascii="宋体" w:hAnsi="宋体"/>
                <w:color w:val="auto"/>
                <w:sz w:val="21"/>
                <w:szCs w:val="21"/>
                <w:highlight w:val="white"/>
                <w:u w:val="none"/>
                <w:lang w:val="en-US" w:eastAsia="zh-CN"/>
              </w:rPr>
              <w:t>运营期投标人应</w:t>
            </w:r>
            <w:r>
              <w:rPr>
                <w:rFonts w:hint="eastAsia" w:ascii="宋体" w:hAnsi="宋体"/>
                <w:color w:val="auto"/>
                <w:sz w:val="21"/>
                <w:szCs w:val="21"/>
                <w:highlight w:val="white"/>
                <w:u w:val="none"/>
              </w:rPr>
              <w:t>自主经营</w:t>
            </w:r>
            <w:r>
              <w:rPr>
                <w:rFonts w:hint="eastAsia" w:ascii="宋体" w:hAnsi="宋体"/>
                <w:color w:val="auto"/>
                <w:sz w:val="21"/>
                <w:szCs w:val="21"/>
                <w:highlight w:val="white"/>
                <w:u w:val="none"/>
                <w:lang w:eastAsia="zh-CN"/>
              </w:rPr>
              <w:t>，</w:t>
            </w:r>
            <w:r>
              <w:rPr>
                <w:rFonts w:hint="eastAsia" w:ascii="宋体" w:hAnsi="宋体"/>
                <w:color w:val="auto"/>
                <w:sz w:val="21"/>
                <w:szCs w:val="21"/>
                <w:highlight w:val="white"/>
                <w:u w:val="none"/>
                <w:lang w:val="en-US" w:eastAsia="zh-CN"/>
              </w:rPr>
              <w:t>自负盈亏。</w:t>
            </w:r>
            <w:r>
              <w:rPr>
                <w:rFonts w:hint="eastAsia" w:ascii="宋体" w:hAnsi="宋体"/>
                <w:color w:val="auto"/>
                <w:sz w:val="21"/>
                <w:szCs w:val="21"/>
                <w:highlight w:val="white"/>
                <w:u w:val="none"/>
              </w:rPr>
              <w:t>若</w:t>
            </w:r>
            <w:r>
              <w:rPr>
                <w:rFonts w:hint="eastAsia" w:ascii="宋体" w:hAnsi="宋体"/>
                <w:color w:val="auto"/>
                <w:sz w:val="21"/>
                <w:szCs w:val="21"/>
                <w:highlight w:val="white"/>
                <w:u w:val="none"/>
                <w:lang w:val="en-US" w:eastAsia="zh-CN"/>
              </w:rPr>
              <w:t>投标</w:t>
            </w:r>
            <w:r>
              <w:rPr>
                <w:rFonts w:hint="eastAsia" w:ascii="宋体" w:hAnsi="宋体"/>
                <w:color w:val="auto"/>
                <w:sz w:val="21"/>
                <w:szCs w:val="21"/>
                <w:highlight w:val="white"/>
                <w:u w:val="none"/>
              </w:rPr>
              <w:t>人承诺</w:t>
            </w:r>
            <w:r>
              <w:rPr>
                <w:rFonts w:hint="eastAsia" w:ascii="宋体" w:hAnsi="宋体"/>
                <w:color w:val="auto"/>
                <w:sz w:val="21"/>
                <w:szCs w:val="21"/>
                <w:highlight w:val="white"/>
                <w:u w:val="none"/>
                <w:lang w:val="en-US" w:eastAsia="zh-CN"/>
              </w:rPr>
              <w:t>第一单元</w:t>
            </w:r>
            <w:r>
              <w:rPr>
                <w:rFonts w:hint="eastAsia" w:ascii="宋体" w:hAnsi="宋体"/>
                <w:color w:val="auto"/>
                <w:sz w:val="21"/>
                <w:szCs w:val="21"/>
                <w:highlight w:val="white"/>
                <w:u w:val="none"/>
              </w:rPr>
              <w:t>运营</w:t>
            </w:r>
            <w:r>
              <w:rPr>
                <w:rFonts w:hint="eastAsia" w:ascii="宋体" w:hAnsi="宋体"/>
                <w:color w:val="auto"/>
                <w:sz w:val="21"/>
                <w:szCs w:val="21"/>
                <w:highlight w:val="white"/>
                <w:u w:val="none"/>
                <w:lang w:val="en-US" w:eastAsia="zh-CN"/>
              </w:rPr>
              <w:t>起共5年</w:t>
            </w:r>
            <w:r>
              <w:rPr>
                <w:rFonts w:hint="eastAsia" w:ascii="宋体" w:hAnsi="宋体"/>
                <w:color w:val="auto"/>
                <w:sz w:val="21"/>
                <w:szCs w:val="21"/>
                <w:highlight w:val="white"/>
                <w:u w:val="none"/>
              </w:rPr>
              <w:t>每年上缴</w:t>
            </w:r>
            <w:r>
              <w:rPr>
                <w:rFonts w:hint="eastAsia" w:ascii="宋体" w:hAnsi="宋体"/>
                <w:color w:val="auto"/>
                <w:sz w:val="21"/>
                <w:szCs w:val="21"/>
                <w:highlight w:val="white"/>
                <w:u w:val="none"/>
                <w:lang w:val="en-US" w:eastAsia="zh-CN"/>
              </w:rPr>
              <w:t>2</w:t>
            </w:r>
            <w:r>
              <w:rPr>
                <w:rFonts w:hint="eastAsia" w:ascii="宋体" w:hAnsi="宋体"/>
                <w:color w:val="auto"/>
                <w:sz w:val="21"/>
                <w:szCs w:val="21"/>
                <w:highlight w:val="white"/>
                <w:u w:val="none"/>
              </w:rPr>
              <w:t>00万元得1分，承诺每年上缴</w:t>
            </w:r>
            <w:r>
              <w:rPr>
                <w:rFonts w:hint="eastAsia" w:ascii="宋体" w:hAnsi="宋体"/>
                <w:color w:val="auto"/>
                <w:sz w:val="21"/>
                <w:szCs w:val="21"/>
                <w:highlight w:val="white"/>
                <w:u w:val="none"/>
                <w:lang w:val="en-US" w:eastAsia="zh-CN"/>
              </w:rPr>
              <w:t>4</w:t>
            </w:r>
            <w:r>
              <w:rPr>
                <w:rFonts w:hint="eastAsia" w:ascii="宋体" w:hAnsi="宋体"/>
                <w:color w:val="auto"/>
                <w:sz w:val="21"/>
                <w:szCs w:val="21"/>
                <w:highlight w:val="white"/>
                <w:u w:val="none"/>
              </w:rPr>
              <w:t>00万元得2分，承诺每年上缴</w:t>
            </w:r>
            <w:r>
              <w:rPr>
                <w:rFonts w:hint="eastAsia" w:ascii="宋体" w:hAnsi="宋体"/>
                <w:color w:val="auto"/>
                <w:sz w:val="21"/>
                <w:szCs w:val="21"/>
                <w:highlight w:val="white"/>
                <w:u w:val="none"/>
                <w:lang w:val="en-US" w:eastAsia="zh-CN"/>
              </w:rPr>
              <w:t>6</w:t>
            </w:r>
            <w:r>
              <w:rPr>
                <w:rFonts w:hint="eastAsia" w:ascii="宋体" w:hAnsi="宋体"/>
                <w:color w:val="auto"/>
                <w:sz w:val="21"/>
                <w:szCs w:val="21"/>
                <w:highlight w:val="white"/>
                <w:u w:val="none"/>
              </w:rPr>
              <w:t>00万元及以上得</w:t>
            </w:r>
            <w:r>
              <w:rPr>
                <w:rFonts w:hint="eastAsia" w:ascii="宋体" w:hAnsi="宋体"/>
                <w:color w:val="auto"/>
                <w:sz w:val="21"/>
                <w:szCs w:val="21"/>
                <w:highlight w:val="white"/>
                <w:u w:val="none"/>
                <w:lang w:val="en-US" w:eastAsia="zh-CN"/>
              </w:rPr>
              <w:t>3</w:t>
            </w:r>
            <w:r>
              <w:rPr>
                <w:rFonts w:hint="eastAsia" w:ascii="宋体" w:hAnsi="宋体"/>
                <w:color w:val="auto"/>
                <w:sz w:val="21"/>
                <w:szCs w:val="21"/>
                <w:highlight w:val="white"/>
                <w:u w:val="none"/>
              </w:rPr>
              <w:t>分。承诺每年上缴</w:t>
            </w:r>
            <w:r>
              <w:rPr>
                <w:rFonts w:hint="eastAsia" w:ascii="宋体" w:hAnsi="宋体"/>
                <w:color w:val="auto"/>
                <w:sz w:val="21"/>
                <w:szCs w:val="21"/>
                <w:highlight w:val="white"/>
                <w:u w:val="none"/>
                <w:lang w:val="en-US" w:eastAsia="zh-CN"/>
              </w:rPr>
              <w:t>8</w:t>
            </w:r>
            <w:r>
              <w:rPr>
                <w:rFonts w:hint="eastAsia" w:ascii="宋体" w:hAnsi="宋体"/>
                <w:color w:val="auto"/>
                <w:sz w:val="21"/>
                <w:szCs w:val="21"/>
                <w:highlight w:val="white"/>
                <w:u w:val="none"/>
              </w:rPr>
              <w:t>00万元及以上得</w:t>
            </w:r>
            <w:r>
              <w:rPr>
                <w:rFonts w:hint="eastAsia" w:ascii="宋体" w:hAnsi="宋体"/>
                <w:color w:val="auto"/>
                <w:sz w:val="21"/>
                <w:szCs w:val="21"/>
                <w:highlight w:val="white"/>
                <w:u w:val="none"/>
                <w:lang w:val="en-US" w:eastAsia="zh-CN"/>
              </w:rPr>
              <w:t>4</w:t>
            </w:r>
            <w:r>
              <w:rPr>
                <w:rFonts w:hint="eastAsia" w:ascii="宋体" w:hAnsi="宋体"/>
                <w:color w:val="auto"/>
                <w:sz w:val="21"/>
                <w:szCs w:val="21"/>
                <w:highlight w:val="white"/>
                <w:u w:val="none"/>
              </w:rPr>
              <w:t>分。</w:t>
            </w:r>
            <w:r>
              <w:rPr>
                <w:rFonts w:hint="eastAsia" w:ascii="宋体" w:hAnsi="宋体"/>
                <w:color w:val="auto"/>
                <w:sz w:val="21"/>
                <w:szCs w:val="21"/>
                <w:highlight w:val="white"/>
                <w:u w:val="none"/>
                <w:lang w:val="en-US" w:eastAsia="zh-CN"/>
              </w:rPr>
              <w:t>本小项满分4分。</w:t>
            </w:r>
          </w:p>
          <w:p w14:paraId="4FCE257A">
            <w:pPr>
              <w:pStyle w:val="11"/>
              <w:widowControl/>
              <w:spacing w:beforeAutospacing="0" w:afterAutospacing="0" w:line="360" w:lineRule="exact"/>
              <w:ind w:left="0" w:leftChars="0" w:right="0" w:rightChars="0"/>
              <w:jc w:val="both"/>
              <w:rPr>
                <w:rFonts w:hint="eastAsia" w:ascii="宋体" w:hAnsi="宋体" w:eastAsia="Arial" w:cs="Arial"/>
                <w:snapToGrid w:val="0"/>
                <w:color w:val="auto"/>
                <w:kern w:val="0"/>
                <w:sz w:val="21"/>
                <w:szCs w:val="21"/>
                <w:highlight w:val="white"/>
                <w:u w:val="none"/>
                <w:lang w:val="en-US" w:eastAsia="zh-CN" w:bidi="ar"/>
              </w:rPr>
            </w:pPr>
            <w:r>
              <w:rPr>
                <w:rFonts w:hint="eastAsia" w:ascii="宋体" w:hAnsi="宋体"/>
                <w:b/>
                <w:bCs/>
                <w:color w:val="auto"/>
                <w:sz w:val="21"/>
                <w:szCs w:val="21"/>
                <w:highlight w:val="white"/>
                <w:u w:val="none"/>
              </w:rPr>
              <w:t>注：提供相关</w:t>
            </w:r>
            <w:r>
              <w:rPr>
                <w:rFonts w:hint="eastAsia" w:ascii="宋体" w:hAnsi="宋体"/>
                <w:b/>
                <w:bCs/>
                <w:color w:val="auto"/>
                <w:sz w:val="21"/>
                <w:szCs w:val="21"/>
                <w:highlight w:val="white"/>
                <w:u w:val="none"/>
                <w:lang w:val="en-US" w:eastAsia="zh-CN"/>
              </w:rPr>
              <w:t>运营期资金缴交</w:t>
            </w:r>
            <w:r>
              <w:rPr>
                <w:rFonts w:hint="eastAsia" w:ascii="宋体" w:hAnsi="宋体"/>
                <w:b/>
                <w:bCs/>
                <w:color w:val="auto"/>
                <w:sz w:val="21"/>
                <w:szCs w:val="21"/>
                <w:highlight w:val="white"/>
                <w:u w:val="none"/>
              </w:rPr>
              <w:t>承诺</w:t>
            </w:r>
            <w:r>
              <w:rPr>
                <w:rFonts w:hint="eastAsia" w:ascii="宋体" w:hAnsi="宋体"/>
                <w:b/>
                <w:bCs/>
                <w:color w:val="auto"/>
                <w:sz w:val="21"/>
                <w:szCs w:val="21"/>
                <w:highlight w:val="white"/>
                <w:u w:val="none"/>
                <w:lang w:val="en-US" w:eastAsia="zh-CN"/>
              </w:rPr>
              <w:t>书</w:t>
            </w:r>
            <w:r>
              <w:rPr>
                <w:rFonts w:hint="eastAsia" w:ascii="宋体" w:hAnsi="宋体"/>
                <w:b/>
                <w:bCs/>
                <w:color w:val="auto"/>
                <w:sz w:val="21"/>
                <w:szCs w:val="21"/>
                <w:highlight w:val="white"/>
                <w:u w:val="none"/>
              </w:rPr>
              <w:t>。</w:t>
            </w:r>
          </w:p>
        </w:tc>
      </w:tr>
      <w:tr w14:paraId="2460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02" w:type="dxa"/>
            <w:vMerge w:val="continue"/>
            <w:vAlign w:val="center"/>
          </w:tcPr>
          <w:p w14:paraId="3B0B6B47">
            <w:pPr>
              <w:adjustRightInd w:val="0"/>
              <w:snapToGrid w:val="0"/>
              <w:spacing w:line="380" w:lineRule="exact"/>
              <w:jc w:val="center"/>
              <w:rPr>
                <w:rFonts w:ascii="宋体"/>
                <w:color w:val="auto"/>
              </w:rPr>
            </w:pPr>
          </w:p>
        </w:tc>
        <w:tc>
          <w:tcPr>
            <w:tcW w:w="1212" w:type="dxa"/>
            <w:vMerge w:val="continue"/>
            <w:vAlign w:val="center"/>
          </w:tcPr>
          <w:p w14:paraId="6B484D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0"/>
                <w:szCs w:val="20"/>
              </w:rPr>
            </w:pPr>
          </w:p>
        </w:tc>
        <w:tc>
          <w:tcPr>
            <w:tcW w:w="842" w:type="dxa"/>
            <w:vMerge w:val="continue"/>
            <w:vAlign w:val="center"/>
          </w:tcPr>
          <w:p w14:paraId="106589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0"/>
                <w:szCs w:val="20"/>
                <w:highlight w:val="white"/>
              </w:rPr>
            </w:pPr>
          </w:p>
        </w:tc>
        <w:tc>
          <w:tcPr>
            <w:tcW w:w="992" w:type="dxa"/>
            <w:vAlign w:val="center"/>
          </w:tcPr>
          <w:p w14:paraId="540744CB">
            <w:pPr>
              <w:pStyle w:val="11"/>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jc w:val="center"/>
              <w:textAlignment w:val="baseline"/>
              <w:rPr>
                <w:rFonts w:hint="eastAsia" w:ascii="宋体" w:hAnsi="宋体" w:eastAsia="宋体" w:cs="宋体"/>
                <w:color w:val="auto"/>
                <w:sz w:val="20"/>
                <w:szCs w:val="20"/>
                <w:highlight w:val="white"/>
                <w:lang w:val="en-US" w:eastAsia="zh-CN"/>
              </w:rPr>
            </w:pPr>
            <w:r>
              <w:rPr>
                <w:rFonts w:hint="eastAsia" w:ascii="宋体" w:hAnsi="宋体" w:eastAsia="宋体" w:cs="宋体"/>
                <w:color w:val="auto"/>
                <w:sz w:val="20"/>
                <w:szCs w:val="20"/>
                <w:highlight w:val="white"/>
                <w:lang w:val="en-US" w:eastAsia="zh-CN"/>
              </w:rPr>
              <w:t>承诺指标完成情况响应（4分）</w:t>
            </w:r>
          </w:p>
        </w:tc>
        <w:tc>
          <w:tcPr>
            <w:tcW w:w="6058" w:type="dxa"/>
            <w:gridSpan w:val="3"/>
            <w:vAlign w:val="center"/>
          </w:tcPr>
          <w:p w14:paraId="22C160C0">
            <w:pPr>
              <w:pStyle w:val="11"/>
              <w:widowControl/>
              <w:spacing w:beforeAutospacing="0" w:afterAutospacing="0" w:line="360" w:lineRule="exact"/>
              <w:jc w:val="both"/>
              <w:rPr>
                <w:rFonts w:hint="default" w:ascii="宋体" w:hAnsi="宋体" w:eastAsia="宋体"/>
                <w:color w:val="auto"/>
                <w:sz w:val="21"/>
                <w:szCs w:val="21"/>
                <w:highlight w:val="white"/>
                <w:u w:val="none"/>
                <w:lang w:val="en-US" w:eastAsia="zh-CN"/>
              </w:rPr>
            </w:pPr>
            <w:r>
              <w:rPr>
                <w:rFonts w:hint="eastAsia" w:ascii="宋体" w:hAnsi="宋体"/>
                <w:color w:val="auto"/>
                <w:sz w:val="21"/>
                <w:szCs w:val="21"/>
                <w:highlight w:val="white"/>
                <w:u w:val="none"/>
                <w:lang w:val="en-US" w:eastAsia="zh-CN"/>
              </w:rPr>
              <w:t>投标人应按省自然资源主管部门审批的实施（设计）方案完成</w:t>
            </w:r>
            <w:r>
              <w:rPr>
                <w:rFonts w:hint="eastAsia" w:ascii="宋体" w:hAnsi="宋体"/>
                <w:color w:val="auto"/>
                <w:sz w:val="21"/>
                <w:szCs w:val="21"/>
                <w:highlight w:val="white"/>
                <w:u w:val="none"/>
              </w:rPr>
              <w:t>新增非农建设用地补充耕地指标面积 1万亩</w:t>
            </w:r>
            <w:r>
              <w:rPr>
                <w:rFonts w:hint="eastAsia" w:ascii="宋体" w:hAnsi="宋体"/>
                <w:color w:val="auto"/>
                <w:sz w:val="21"/>
                <w:szCs w:val="21"/>
                <w:highlight w:val="white"/>
                <w:u w:val="none"/>
                <w:lang w:eastAsia="zh-CN"/>
              </w:rPr>
              <w:t>，</w:t>
            </w:r>
            <w:r>
              <w:rPr>
                <w:rFonts w:hint="eastAsia" w:ascii="宋体" w:hAnsi="宋体"/>
                <w:color w:val="auto"/>
                <w:sz w:val="21"/>
                <w:szCs w:val="21"/>
                <w:highlight w:val="white"/>
                <w:u w:val="none"/>
              </w:rPr>
              <w:t>若</w:t>
            </w:r>
            <w:r>
              <w:rPr>
                <w:rFonts w:hint="eastAsia" w:ascii="宋体" w:hAnsi="宋体"/>
                <w:color w:val="auto"/>
                <w:sz w:val="21"/>
                <w:szCs w:val="21"/>
                <w:highlight w:val="white"/>
                <w:u w:val="none"/>
                <w:lang w:val="en-US" w:eastAsia="zh-CN"/>
              </w:rPr>
              <w:t>投标</w:t>
            </w:r>
            <w:r>
              <w:rPr>
                <w:rFonts w:hint="eastAsia" w:ascii="宋体" w:hAnsi="宋体"/>
                <w:color w:val="auto"/>
                <w:sz w:val="21"/>
                <w:szCs w:val="21"/>
                <w:highlight w:val="white"/>
                <w:u w:val="none"/>
              </w:rPr>
              <w:t>人承诺完成1.05万亩指标</w:t>
            </w:r>
            <w:r>
              <w:rPr>
                <w:rFonts w:hint="eastAsia" w:ascii="宋体" w:hAnsi="宋体"/>
                <w:color w:val="auto"/>
                <w:sz w:val="21"/>
                <w:szCs w:val="21"/>
                <w:highlight w:val="white"/>
                <w:u w:val="none"/>
                <w:lang w:val="en-US" w:eastAsia="zh-CN"/>
              </w:rPr>
              <w:t>得1</w:t>
            </w:r>
            <w:r>
              <w:rPr>
                <w:rFonts w:hint="eastAsia" w:ascii="宋体" w:hAnsi="宋体"/>
                <w:color w:val="auto"/>
                <w:sz w:val="21"/>
                <w:szCs w:val="21"/>
                <w:highlight w:val="white"/>
                <w:u w:val="none"/>
              </w:rPr>
              <w:t>分，承诺完成1.1</w:t>
            </w:r>
            <w:r>
              <w:rPr>
                <w:rFonts w:hint="eastAsia" w:ascii="宋体" w:hAnsi="宋体"/>
                <w:color w:val="auto"/>
                <w:sz w:val="21"/>
                <w:szCs w:val="21"/>
                <w:highlight w:val="white"/>
                <w:u w:val="none"/>
                <w:lang w:val="en-US" w:eastAsia="zh-CN"/>
              </w:rPr>
              <w:t>0</w:t>
            </w:r>
            <w:r>
              <w:rPr>
                <w:rFonts w:hint="eastAsia" w:ascii="宋体" w:hAnsi="宋体"/>
                <w:color w:val="auto"/>
                <w:sz w:val="21"/>
                <w:szCs w:val="21"/>
                <w:highlight w:val="white"/>
                <w:u w:val="none"/>
              </w:rPr>
              <w:t>万亩指标</w:t>
            </w:r>
            <w:r>
              <w:rPr>
                <w:rFonts w:hint="eastAsia" w:ascii="宋体" w:hAnsi="宋体"/>
                <w:color w:val="auto"/>
                <w:sz w:val="21"/>
                <w:szCs w:val="21"/>
                <w:highlight w:val="white"/>
                <w:u w:val="none"/>
                <w:lang w:val="en-US" w:eastAsia="zh-CN"/>
              </w:rPr>
              <w:t>得2</w:t>
            </w:r>
            <w:r>
              <w:rPr>
                <w:rFonts w:hint="eastAsia" w:ascii="宋体" w:hAnsi="宋体"/>
                <w:color w:val="auto"/>
                <w:sz w:val="21"/>
                <w:szCs w:val="21"/>
                <w:highlight w:val="white"/>
                <w:u w:val="none"/>
              </w:rPr>
              <w:t>分</w:t>
            </w:r>
            <w:r>
              <w:rPr>
                <w:rFonts w:hint="eastAsia" w:ascii="宋体" w:hAnsi="宋体"/>
                <w:color w:val="auto"/>
                <w:sz w:val="21"/>
                <w:szCs w:val="21"/>
                <w:highlight w:val="white"/>
                <w:u w:val="none"/>
                <w:lang w:eastAsia="zh-CN"/>
              </w:rPr>
              <w:t>，</w:t>
            </w:r>
            <w:r>
              <w:rPr>
                <w:rFonts w:hint="eastAsia" w:ascii="宋体" w:hAnsi="宋体"/>
                <w:color w:val="auto"/>
                <w:sz w:val="21"/>
                <w:szCs w:val="21"/>
                <w:highlight w:val="white"/>
                <w:u w:val="none"/>
              </w:rPr>
              <w:t>承诺完成1.1</w:t>
            </w:r>
            <w:r>
              <w:rPr>
                <w:rFonts w:hint="eastAsia" w:ascii="宋体" w:hAnsi="宋体"/>
                <w:color w:val="auto"/>
                <w:sz w:val="21"/>
                <w:szCs w:val="21"/>
                <w:highlight w:val="white"/>
                <w:u w:val="none"/>
                <w:lang w:val="en-US" w:eastAsia="zh-CN"/>
              </w:rPr>
              <w:t>5</w:t>
            </w:r>
            <w:r>
              <w:rPr>
                <w:rFonts w:hint="eastAsia" w:ascii="宋体" w:hAnsi="宋体"/>
                <w:color w:val="auto"/>
                <w:sz w:val="21"/>
                <w:szCs w:val="21"/>
                <w:highlight w:val="white"/>
                <w:u w:val="none"/>
              </w:rPr>
              <w:t>万亩</w:t>
            </w:r>
            <w:r>
              <w:rPr>
                <w:rFonts w:hint="eastAsia" w:ascii="宋体" w:hAnsi="宋体"/>
                <w:color w:val="auto"/>
                <w:sz w:val="21"/>
                <w:szCs w:val="21"/>
                <w:highlight w:val="white"/>
                <w:u w:val="none"/>
                <w:lang w:val="en-US" w:eastAsia="zh-CN"/>
              </w:rPr>
              <w:t>得3</w:t>
            </w:r>
            <w:r>
              <w:rPr>
                <w:rFonts w:hint="eastAsia" w:ascii="宋体" w:hAnsi="宋体"/>
                <w:color w:val="auto"/>
                <w:sz w:val="21"/>
                <w:szCs w:val="21"/>
                <w:highlight w:val="white"/>
                <w:u w:val="none"/>
              </w:rPr>
              <w:t>分</w:t>
            </w:r>
            <w:r>
              <w:rPr>
                <w:rFonts w:hint="eastAsia" w:ascii="宋体" w:hAnsi="宋体"/>
                <w:color w:val="auto"/>
                <w:sz w:val="21"/>
                <w:szCs w:val="21"/>
                <w:highlight w:val="white"/>
                <w:u w:val="none"/>
                <w:lang w:eastAsia="zh-CN"/>
              </w:rPr>
              <w:t>，</w:t>
            </w:r>
            <w:r>
              <w:rPr>
                <w:rFonts w:hint="eastAsia" w:ascii="宋体" w:hAnsi="宋体"/>
                <w:color w:val="auto"/>
                <w:sz w:val="21"/>
                <w:szCs w:val="21"/>
                <w:highlight w:val="white"/>
                <w:u w:val="none"/>
              </w:rPr>
              <w:t>承诺完成1.</w:t>
            </w:r>
            <w:r>
              <w:rPr>
                <w:rFonts w:hint="eastAsia" w:ascii="宋体" w:hAnsi="宋体"/>
                <w:color w:val="auto"/>
                <w:sz w:val="21"/>
                <w:szCs w:val="21"/>
                <w:highlight w:val="white"/>
                <w:u w:val="none"/>
                <w:lang w:val="en-US" w:eastAsia="zh-CN"/>
              </w:rPr>
              <w:t>20</w:t>
            </w:r>
            <w:r>
              <w:rPr>
                <w:rFonts w:hint="eastAsia" w:ascii="宋体" w:hAnsi="宋体"/>
                <w:color w:val="auto"/>
                <w:sz w:val="21"/>
                <w:szCs w:val="21"/>
                <w:highlight w:val="white"/>
                <w:u w:val="none"/>
              </w:rPr>
              <w:t>万亩</w:t>
            </w:r>
            <w:r>
              <w:rPr>
                <w:rFonts w:hint="eastAsia" w:ascii="宋体" w:hAnsi="宋体"/>
                <w:color w:val="auto"/>
                <w:sz w:val="21"/>
                <w:szCs w:val="21"/>
                <w:highlight w:val="white"/>
                <w:u w:val="none"/>
                <w:lang w:val="en-US" w:eastAsia="zh-CN"/>
              </w:rPr>
              <w:t>及以上</w:t>
            </w:r>
            <w:r>
              <w:rPr>
                <w:rFonts w:hint="eastAsia" w:ascii="宋体" w:hAnsi="宋体"/>
                <w:color w:val="auto"/>
                <w:sz w:val="21"/>
                <w:szCs w:val="21"/>
                <w:highlight w:val="white"/>
                <w:u w:val="none"/>
              </w:rPr>
              <w:t>指标</w:t>
            </w:r>
            <w:r>
              <w:rPr>
                <w:rFonts w:hint="eastAsia" w:ascii="宋体" w:hAnsi="宋体"/>
                <w:color w:val="auto"/>
                <w:sz w:val="21"/>
                <w:szCs w:val="21"/>
                <w:highlight w:val="white"/>
                <w:u w:val="none"/>
                <w:lang w:val="en-US" w:eastAsia="zh-CN"/>
              </w:rPr>
              <w:t>得4</w:t>
            </w:r>
            <w:r>
              <w:rPr>
                <w:rFonts w:hint="eastAsia" w:ascii="宋体" w:hAnsi="宋体"/>
                <w:color w:val="auto"/>
                <w:sz w:val="21"/>
                <w:szCs w:val="21"/>
                <w:highlight w:val="white"/>
                <w:u w:val="none"/>
              </w:rPr>
              <w:t>分</w:t>
            </w:r>
            <w:r>
              <w:rPr>
                <w:rFonts w:hint="eastAsia" w:ascii="宋体" w:hAnsi="宋体"/>
                <w:color w:val="auto"/>
                <w:sz w:val="21"/>
                <w:szCs w:val="21"/>
                <w:highlight w:val="white"/>
                <w:u w:val="none"/>
                <w:lang w:eastAsia="zh-CN"/>
              </w:rPr>
              <w:t>，</w:t>
            </w:r>
            <w:r>
              <w:rPr>
                <w:rFonts w:hint="eastAsia" w:ascii="宋体" w:hAnsi="宋体"/>
                <w:color w:val="auto"/>
                <w:sz w:val="21"/>
                <w:szCs w:val="21"/>
                <w:highlight w:val="white"/>
                <w:u w:val="none"/>
                <w:lang w:val="en-US" w:eastAsia="zh-CN"/>
              </w:rPr>
              <w:t>本小项满分4分。</w:t>
            </w:r>
          </w:p>
          <w:p w14:paraId="164BCA61">
            <w:pPr>
              <w:pStyle w:val="11"/>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jc w:val="both"/>
              <w:textAlignment w:val="baseline"/>
              <w:rPr>
                <w:rFonts w:hint="eastAsia" w:ascii="宋体" w:hAnsi="宋体" w:eastAsia="宋体" w:cs="宋体"/>
                <w:color w:val="auto"/>
                <w:sz w:val="20"/>
                <w:szCs w:val="20"/>
                <w:highlight w:val="white"/>
              </w:rPr>
            </w:pPr>
            <w:r>
              <w:rPr>
                <w:rFonts w:hint="eastAsia" w:ascii="宋体" w:hAnsi="宋体"/>
                <w:b/>
                <w:bCs/>
                <w:color w:val="auto"/>
                <w:sz w:val="21"/>
                <w:szCs w:val="21"/>
                <w:highlight w:val="white"/>
                <w:u w:val="none"/>
              </w:rPr>
              <w:t>注：提供相关</w:t>
            </w:r>
            <w:r>
              <w:rPr>
                <w:rFonts w:hint="eastAsia" w:ascii="宋体" w:hAnsi="宋体"/>
                <w:b/>
                <w:bCs/>
                <w:color w:val="auto"/>
                <w:sz w:val="21"/>
                <w:szCs w:val="21"/>
                <w:highlight w:val="white"/>
                <w:u w:val="none"/>
                <w:lang w:val="en-US" w:eastAsia="zh-CN"/>
              </w:rPr>
              <w:t>完成指标</w:t>
            </w:r>
            <w:r>
              <w:rPr>
                <w:rFonts w:hint="eastAsia" w:ascii="宋体" w:hAnsi="宋体"/>
                <w:b/>
                <w:bCs/>
                <w:color w:val="auto"/>
                <w:sz w:val="21"/>
                <w:szCs w:val="21"/>
                <w:highlight w:val="white"/>
                <w:u w:val="none"/>
              </w:rPr>
              <w:t>承诺</w:t>
            </w:r>
            <w:r>
              <w:rPr>
                <w:rFonts w:hint="eastAsia" w:ascii="宋体" w:hAnsi="宋体"/>
                <w:b/>
                <w:bCs/>
                <w:color w:val="auto"/>
                <w:sz w:val="21"/>
                <w:szCs w:val="21"/>
                <w:highlight w:val="white"/>
                <w:u w:val="none"/>
                <w:lang w:val="en-US" w:eastAsia="zh-CN"/>
              </w:rPr>
              <w:t>书</w:t>
            </w:r>
            <w:r>
              <w:rPr>
                <w:rFonts w:hint="eastAsia" w:ascii="宋体" w:hAnsi="宋体"/>
                <w:b/>
                <w:bCs/>
                <w:color w:val="auto"/>
                <w:sz w:val="21"/>
                <w:szCs w:val="21"/>
                <w:highlight w:val="white"/>
                <w:u w:val="none"/>
              </w:rPr>
              <w:t>。</w:t>
            </w:r>
          </w:p>
        </w:tc>
      </w:tr>
    </w:tbl>
    <w:p w14:paraId="3D29394A">
      <w:pPr>
        <w:rPr>
          <w:color w:val="auto"/>
        </w:rPr>
      </w:pPr>
    </w:p>
    <w:p w14:paraId="6F383649">
      <w:pPr>
        <w:rPr>
          <w:color w:val="auto"/>
        </w:rPr>
      </w:pPr>
    </w:p>
    <w:p w14:paraId="54889F5B">
      <w:pPr>
        <w:rPr>
          <w:color w:val="auto"/>
        </w:rPr>
        <w:sectPr>
          <w:headerReference r:id="rId43" w:type="default"/>
          <w:footerReference r:id="rId44" w:type="default"/>
          <w:pgSz w:w="11906" w:h="16839"/>
          <w:pgMar w:top="1077" w:right="1056" w:bottom="1156" w:left="1021" w:header="862" w:footer="994" w:gutter="0"/>
          <w:cols w:space="720" w:num="1"/>
        </w:sectPr>
      </w:pPr>
    </w:p>
    <w:p w14:paraId="6CD018B0">
      <w:pPr>
        <w:pStyle w:val="7"/>
        <w:spacing w:line="261" w:lineRule="auto"/>
        <w:rPr>
          <w:color w:val="auto"/>
        </w:rPr>
      </w:pPr>
    </w:p>
    <w:p w14:paraId="4B760DCE">
      <w:pPr>
        <w:spacing w:before="101" w:line="226" w:lineRule="auto"/>
        <w:ind w:left="21" w:leftChars="0"/>
        <w:outlineLvl w:val="0"/>
        <w:rPr>
          <w:rFonts w:ascii="黑体" w:hAnsi="黑体" w:eastAsia="黑体" w:cs="黑体"/>
          <w:color w:val="auto"/>
          <w:sz w:val="31"/>
          <w:szCs w:val="31"/>
        </w:rPr>
      </w:pPr>
      <w:bookmarkStart w:id="542" w:name="bookmark144"/>
      <w:bookmarkEnd w:id="542"/>
      <w:bookmarkStart w:id="543" w:name="bookmark143"/>
      <w:bookmarkEnd w:id="543"/>
      <w:r>
        <w:rPr>
          <w:rFonts w:ascii="Times New Roman" w:hAnsi="Times New Roman" w:eastAsia="Times New Roman" w:cs="Times New Roman"/>
          <w:b/>
          <w:bCs/>
          <w:color w:val="auto"/>
          <w:spacing w:val="2"/>
          <w:sz w:val="31"/>
          <w:szCs w:val="31"/>
        </w:rPr>
        <w:t xml:space="preserve">1.  </w:t>
      </w:r>
      <w:r>
        <w:rPr>
          <w:rFonts w:ascii="黑体" w:hAnsi="黑体" w:eastAsia="黑体" w:cs="黑体"/>
          <w:b/>
          <w:bCs/>
          <w:color w:val="auto"/>
          <w:spacing w:val="2"/>
          <w:sz w:val="31"/>
          <w:szCs w:val="31"/>
        </w:rPr>
        <w:t>评标方法</w:t>
      </w:r>
    </w:p>
    <w:p w14:paraId="37DAC087">
      <w:pPr>
        <w:pStyle w:val="7"/>
        <w:spacing w:line="423" w:lineRule="auto"/>
        <w:rPr>
          <w:color w:val="auto"/>
        </w:rPr>
      </w:pPr>
    </w:p>
    <w:p w14:paraId="175439BC">
      <w:pPr>
        <w:spacing w:before="65" w:line="362" w:lineRule="auto"/>
        <w:ind w:left="10" w:firstLine="419"/>
        <w:jc w:val="both"/>
        <w:rPr>
          <w:rFonts w:ascii="宋体" w:hAnsi="宋体" w:eastAsia="宋体" w:cs="宋体"/>
          <w:color w:val="auto"/>
          <w:sz w:val="20"/>
          <w:szCs w:val="20"/>
        </w:rPr>
      </w:pPr>
      <w:r>
        <w:rPr>
          <w:rFonts w:ascii="宋体" w:hAnsi="宋体" w:eastAsia="宋体" w:cs="宋体"/>
          <w:color w:val="auto"/>
          <w:spacing w:val="10"/>
          <w:sz w:val="20"/>
          <w:szCs w:val="20"/>
        </w:rPr>
        <w:t>本次评标采用综合评估法。评标委员会对满足招标文件实质性要求的投标文件</w:t>
      </w:r>
      <w:r>
        <w:rPr>
          <w:rFonts w:ascii="宋体" w:hAnsi="宋体" w:eastAsia="宋体" w:cs="宋体"/>
          <w:color w:val="auto"/>
          <w:spacing w:val="9"/>
          <w:sz w:val="20"/>
          <w:szCs w:val="20"/>
        </w:rPr>
        <w:t>，按照本章第</w:t>
      </w:r>
      <w:r>
        <w:rPr>
          <w:rFonts w:ascii="宋体" w:hAnsi="宋体" w:eastAsia="宋体" w:cs="宋体"/>
          <w:color w:val="auto"/>
          <w:spacing w:val="-40"/>
          <w:sz w:val="20"/>
          <w:szCs w:val="20"/>
        </w:rPr>
        <w:t xml:space="preserve"> </w:t>
      </w:r>
      <w:r>
        <w:rPr>
          <w:rFonts w:ascii="Times New Roman" w:hAnsi="Times New Roman" w:eastAsia="Times New Roman" w:cs="Times New Roman"/>
          <w:color w:val="auto"/>
          <w:spacing w:val="9"/>
          <w:sz w:val="20"/>
          <w:szCs w:val="20"/>
        </w:rPr>
        <w:t xml:space="preserve">2.2 </w:t>
      </w:r>
      <w:r>
        <w:rPr>
          <w:rFonts w:ascii="宋体" w:hAnsi="宋体" w:eastAsia="宋体" w:cs="宋体"/>
          <w:color w:val="auto"/>
          <w:spacing w:val="9"/>
          <w:sz w:val="20"/>
          <w:szCs w:val="20"/>
        </w:rPr>
        <w:t>款规</w:t>
      </w:r>
      <w:r>
        <w:rPr>
          <w:rFonts w:ascii="宋体" w:hAnsi="宋体" w:eastAsia="宋体" w:cs="宋体"/>
          <w:color w:val="auto"/>
          <w:sz w:val="20"/>
          <w:szCs w:val="20"/>
        </w:rPr>
        <w:t xml:space="preserve"> </w:t>
      </w:r>
      <w:r>
        <w:rPr>
          <w:rFonts w:ascii="宋体" w:hAnsi="宋体" w:eastAsia="宋体" w:cs="宋体"/>
          <w:color w:val="auto"/>
          <w:spacing w:val="9"/>
          <w:sz w:val="20"/>
          <w:szCs w:val="20"/>
        </w:rPr>
        <w:t>定的评分标准进行打分，并按得分由高到低顺序推荐中标候选人，或根据招标人授权直接确定中标人，但</w:t>
      </w:r>
      <w:r>
        <w:rPr>
          <w:rFonts w:ascii="宋体" w:hAnsi="宋体" w:eastAsia="宋体" w:cs="宋体"/>
          <w:color w:val="auto"/>
          <w:spacing w:val="16"/>
          <w:sz w:val="20"/>
          <w:szCs w:val="20"/>
        </w:rPr>
        <w:t xml:space="preserve"> </w:t>
      </w:r>
      <w:r>
        <w:rPr>
          <w:rFonts w:ascii="宋体" w:hAnsi="宋体" w:eastAsia="宋体" w:cs="宋体"/>
          <w:color w:val="auto"/>
          <w:spacing w:val="9"/>
          <w:sz w:val="20"/>
          <w:szCs w:val="20"/>
        </w:rPr>
        <w:t>投标报价低于其成本的除外。综合评分相等时，以投标报价低的优先；投标报价也相等的，由招标人或者</w:t>
      </w:r>
      <w:r>
        <w:rPr>
          <w:rFonts w:ascii="宋体" w:hAnsi="宋体" w:eastAsia="宋体" w:cs="宋体"/>
          <w:color w:val="auto"/>
          <w:spacing w:val="16"/>
          <w:sz w:val="20"/>
          <w:szCs w:val="20"/>
        </w:rPr>
        <w:t xml:space="preserve"> </w:t>
      </w:r>
      <w:r>
        <w:rPr>
          <w:rFonts w:ascii="宋体" w:hAnsi="宋体" w:eastAsia="宋体" w:cs="宋体"/>
          <w:color w:val="auto"/>
          <w:spacing w:val="8"/>
          <w:sz w:val="20"/>
          <w:szCs w:val="20"/>
        </w:rPr>
        <w:t>经招标人授权评标委员会自行确定。</w:t>
      </w:r>
    </w:p>
    <w:p w14:paraId="29DD93FB">
      <w:pPr>
        <w:spacing w:before="306" w:line="227" w:lineRule="auto"/>
        <w:ind w:left="8" w:leftChars="0"/>
        <w:outlineLvl w:val="0"/>
        <w:rPr>
          <w:rFonts w:ascii="黑体" w:hAnsi="黑体" w:eastAsia="黑体" w:cs="黑体"/>
          <w:color w:val="auto"/>
          <w:sz w:val="31"/>
          <w:szCs w:val="31"/>
        </w:rPr>
      </w:pPr>
      <w:bookmarkStart w:id="544" w:name="bookmark148"/>
      <w:bookmarkEnd w:id="544"/>
      <w:bookmarkStart w:id="545" w:name="bookmark145"/>
      <w:bookmarkEnd w:id="545"/>
      <w:bookmarkStart w:id="546" w:name="bookmark146"/>
      <w:bookmarkEnd w:id="546"/>
      <w:r>
        <w:rPr>
          <w:rFonts w:ascii="Times New Roman" w:hAnsi="Times New Roman" w:eastAsia="Times New Roman" w:cs="Times New Roman"/>
          <w:b/>
          <w:bCs/>
          <w:color w:val="auto"/>
          <w:spacing w:val="4"/>
          <w:sz w:val="31"/>
          <w:szCs w:val="31"/>
        </w:rPr>
        <w:t xml:space="preserve">2.  </w:t>
      </w:r>
      <w:r>
        <w:rPr>
          <w:rFonts w:ascii="黑体" w:hAnsi="黑体" w:eastAsia="黑体" w:cs="黑体"/>
          <w:b/>
          <w:bCs/>
          <w:color w:val="auto"/>
          <w:spacing w:val="4"/>
          <w:sz w:val="31"/>
          <w:szCs w:val="31"/>
        </w:rPr>
        <w:t>评审标准</w:t>
      </w:r>
    </w:p>
    <w:p w14:paraId="059744E9">
      <w:pPr>
        <w:pStyle w:val="7"/>
        <w:spacing w:line="426" w:lineRule="auto"/>
        <w:rPr>
          <w:color w:val="auto"/>
        </w:rPr>
      </w:pPr>
    </w:p>
    <w:p w14:paraId="123AEF98">
      <w:pPr>
        <w:spacing w:before="91" w:line="222" w:lineRule="auto"/>
        <w:ind w:left="145" w:leftChars="0"/>
        <w:outlineLvl w:val="1"/>
        <w:rPr>
          <w:rFonts w:ascii="黑体" w:hAnsi="黑体" w:eastAsia="黑体" w:cs="黑体"/>
          <w:color w:val="auto"/>
          <w:sz w:val="28"/>
          <w:szCs w:val="28"/>
        </w:rPr>
      </w:pPr>
      <w:bookmarkStart w:id="547" w:name="bookmark147"/>
      <w:bookmarkEnd w:id="547"/>
      <w:r>
        <w:rPr>
          <w:rFonts w:ascii="Times New Roman" w:hAnsi="Times New Roman" w:eastAsia="Times New Roman" w:cs="Times New Roman"/>
          <w:color w:val="auto"/>
          <w:spacing w:val="-1"/>
          <w:sz w:val="28"/>
          <w:szCs w:val="28"/>
        </w:rPr>
        <w:t xml:space="preserve">2.1  </w:t>
      </w:r>
      <w:r>
        <w:rPr>
          <w:rFonts w:ascii="黑体" w:hAnsi="黑体" w:eastAsia="黑体" w:cs="黑体"/>
          <w:color w:val="auto"/>
          <w:spacing w:val="-1"/>
          <w:sz w:val="28"/>
          <w:szCs w:val="28"/>
        </w:rPr>
        <w:t>初步评审标准</w:t>
      </w:r>
    </w:p>
    <w:p w14:paraId="0B05DDC5">
      <w:pPr>
        <w:pStyle w:val="7"/>
        <w:spacing w:line="446" w:lineRule="auto"/>
        <w:rPr>
          <w:color w:val="auto"/>
        </w:rPr>
      </w:pPr>
    </w:p>
    <w:p w14:paraId="3ED0C466">
      <w:pPr>
        <w:spacing w:before="65" w:line="227" w:lineRule="auto"/>
        <w:ind w:left="425"/>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2.</w:t>
      </w:r>
      <w:r>
        <w:rPr>
          <w:rFonts w:ascii="Times New Roman" w:hAnsi="Times New Roman" w:eastAsia="Times New Roman" w:cs="Times New Roman"/>
          <w:color w:val="auto"/>
          <w:spacing w:val="-21"/>
          <w:sz w:val="20"/>
          <w:szCs w:val="20"/>
        </w:rPr>
        <w:t xml:space="preserve"> </w:t>
      </w:r>
      <w:r>
        <w:rPr>
          <w:rFonts w:ascii="Times New Roman" w:hAnsi="Times New Roman" w:eastAsia="Times New Roman" w:cs="Times New Roman"/>
          <w:color w:val="auto"/>
          <w:spacing w:val="5"/>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5"/>
          <w:sz w:val="20"/>
          <w:szCs w:val="20"/>
        </w:rPr>
        <w:t xml:space="preserve">1  </w:t>
      </w:r>
      <w:r>
        <w:rPr>
          <w:rFonts w:ascii="宋体" w:hAnsi="宋体" w:eastAsia="宋体" w:cs="宋体"/>
          <w:color w:val="auto"/>
          <w:spacing w:val="5"/>
          <w:sz w:val="20"/>
          <w:szCs w:val="20"/>
        </w:rPr>
        <w:t>形式评审标准：见评标办法前附表。</w:t>
      </w:r>
    </w:p>
    <w:p w14:paraId="20B9EAC3">
      <w:pPr>
        <w:spacing w:before="154" w:line="227" w:lineRule="auto"/>
        <w:ind w:left="425"/>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2.</w:t>
      </w:r>
      <w:r>
        <w:rPr>
          <w:rFonts w:ascii="Times New Roman" w:hAnsi="Times New Roman" w:eastAsia="Times New Roman" w:cs="Times New Roman"/>
          <w:color w:val="auto"/>
          <w:spacing w:val="-19"/>
          <w:sz w:val="20"/>
          <w:szCs w:val="20"/>
        </w:rPr>
        <w:t xml:space="preserve"> </w:t>
      </w:r>
      <w:r>
        <w:rPr>
          <w:rFonts w:ascii="Times New Roman" w:hAnsi="Times New Roman" w:eastAsia="Times New Roman" w:cs="Times New Roman"/>
          <w:color w:val="auto"/>
          <w:spacing w:val="6"/>
          <w:sz w:val="20"/>
          <w:szCs w:val="20"/>
        </w:rPr>
        <w:t xml:space="preserve">1.2  </w:t>
      </w:r>
      <w:r>
        <w:rPr>
          <w:rFonts w:ascii="宋体" w:hAnsi="宋体" w:eastAsia="宋体" w:cs="宋体"/>
          <w:color w:val="auto"/>
          <w:spacing w:val="6"/>
          <w:sz w:val="20"/>
          <w:szCs w:val="20"/>
        </w:rPr>
        <w:t>资格评审标准：见评标办法前附表。</w:t>
      </w:r>
    </w:p>
    <w:p w14:paraId="197D626F">
      <w:pPr>
        <w:spacing w:before="155" w:line="227" w:lineRule="auto"/>
        <w:ind w:left="425"/>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2.</w:t>
      </w:r>
      <w:r>
        <w:rPr>
          <w:rFonts w:ascii="Times New Roman" w:hAnsi="Times New Roman" w:eastAsia="Times New Roman" w:cs="Times New Roman"/>
          <w:color w:val="auto"/>
          <w:spacing w:val="-17"/>
          <w:sz w:val="20"/>
          <w:szCs w:val="20"/>
        </w:rPr>
        <w:t xml:space="preserve"> </w:t>
      </w:r>
      <w:r>
        <w:rPr>
          <w:rFonts w:ascii="Times New Roman" w:hAnsi="Times New Roman" w:eastAsia="Times New Roman" w:cs="Times New Roman"/>
          <w:color w:val="auto"/>
          <w:spacing w:val="6"/>
          <w:sz w:val="20"/>
          <w:szCs w:val="20"/>
        </w:rPr>
        <w:t xml:space="preserve">1.3  </w:t>
      </w:r>
      <w:r>
        <w:rPr>
          <w:rFonts w:ascii="宋体" w:hAnsi="宋体" w:eastAsia="宋体" w:cs="宋体"/>
          <w:color w:val="auto"/>
          <w:spacing w:val="6"/>
          <w:sz w:val="20"/>
          <w:szCs w:val="20"/>
        </w:rPr>
        <w:t>响应性评审标准：见评标办法前附表。</w:t>
      </w:r>
    </w:p>
    <w:p w14:paraId="589180A2">
      <w:pPr>
        <w:pStyle w:val="7"/>
        <w:spacing w:line="350" w:lineRule="auto"/>
        <w:rPr>
          <w:color w:val="auto"/>
        </w:rPr>
      </w:pPr>
    </w:p>
    <w:p w14:paraId="56155AED">
      <w:pPr>
        <w:spacing w:before="92" w:line="222" w:lineRule="auto"/>
        <w:ind w:left="145" w:leftChars="0"/>
        <w:outlineLvl w:val="1"/>
        <w:rPr>
          <w:rFonts w:ascii="黑体" w:hAnsi="黑体" w:eastAsia="黑体" w:cs="黑体"/>
          <w:color w:val="auto"/>
          <w:sz w:val="28"/>
          <w:szCs w:val="28"/>
        </w:rPr>
      </w:pPr>
      <w:bookmarkStart w:id="548" w:name="bookmark149"/>
      <w:bookmarkEnd w:id="548"/>
      <w:bookmarkStart w:id="549" w:name="bookmark150"/>
      <w:bookmarkEnd w:id="549"/>
      <w:r>
        <w:rPr>
          <w:rFonts w:ascii="Times New Roman" w:hAnsi="Times New Roman" w:eastAsia="Times New Roman" w:cs="Times New Roman"/>
          <w:color w:val="auto"/>
          <w:spacing w:val="-1"/>
          <w:sz w:val="28"/>
          <w:szCs w:val="28"/>
        </w:rPr>
        <w:t xml:space="preserve">2.2  </w:t>
      </w:r>
      <w:r>
        <w:rPr>
          <w:rFonts w:ascii="黑体" w:hAnsi="黑体" w:eastAsia="黑体" w:cs="黑体"/>
          <w:color w:val="auto"/>
          <w:spacing w:val="-1"/>
          <w:sz w:val="28"/>
          <w:szCs w:val="28"/>
        </w:rPr>
        <w:t>分值构成与评分标准</w:t>
      </w:r>
    </w:p>
    <w:p w14:paraId="5E91E196">
      <w:pPr>
        <w:pStyle w:val="7"/>
        <w:spacing w:line="448" w:lineRule="auto"/>
        <w:rPr>
          <w:color w:val="auto"/>
        </w:rPr>
      </w:pPr>
    </w:p>
    <w:p w14:paraId="6F9D4116">
      <w:pPr>
        <w:spacing w:before="66" w:line="228"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2"/>
          <w:sz w:val="20"/>
          <w:szCs w:val="20"/>
        </w:rPr>
        <w:t>2.2.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2"/>
          <w:sz w:val="20"/>
          <w:szCs w:val="20"/>
        </w:rPr>
        <w:t>1</w:t>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2"/>
          <w:sz w:val="20"/>
          <w:szCs w:val="20"/>
        </w:rPr>
        <w:t>分值构成</w:t>
      </w:r>
    </w:p>
    <w:p w14:paraId="62DC3E32">
      <w:pPr>
        <w:spacing w:before="154" w:line="227"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1</w:t>
      </w:r>
      <w:r>
        <w:rPr>
          <w:rFonts w:ascii="宋体" w:hAnsi="宋体" w:eastAsia="宋体" w:cs="宋体"/>
          <w:color w:val="auto"/>
          <w:spacing w:val="8"/>
          <w:sz w:val="20"/>
          <w:szCs w:val="20"/>
        </w:rPr>
        <w:t>）承包人建议书：见评标办法前附表；</w:t>
      </w:r>
    </w:p>
    <w:p w14:paraId="1754D7F6">
      <w:pPr>
        <w:spacing w:before="152" w:line="227"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2</w:t>
      </w:r>
      <w:r>
        <w:rPr>
          <w:rFonts w:ascii="宋体" w:hAnsi="宋体" w:eastAsia="宋体" w:cs="宋体"/>
          <w:color w:val="auto"/>
          <w:spacing w:val="8"/>
          <w:sz w:val="20"/>
          <w:szCs w:val="20"/>
        </w:rPr>
        <w:t>）资信业绩部分：见评标办法前附表；</w:t>
      </w:r>
    </w:p>
    <w:p w14:paraId="2DB63540">
      <w:pPr>
        <w:spacing w:before="155" w:line="227"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3</w:t>
      </w:r>
      <w:r>
        <w:rPr>
          <w:rFonts w:ascii="宋体" w:hAnsi="宋体" w:eastAsia="宋体" w:cs="宋体"/>
          <w:color w:val="auto"/>
          <w:spacing w:val="8"/>
          <w:sz w:val="20"/>
          <w:szCs w:val="20"/>
        </w:rPr>
        <w:t>）承包人实施方案：见评标办法前附表；</w:t>
      </w:r>
    </w:p>
    <w:p w14:paraId="793594A2">
      <w:pPr>
        <w:spacing w:before="155" w:line="226"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4</w:t>
      </w:r>
      <w:r>
        <w:rPr>
          <w:rFonts w:ascii="宋体" w:hAnsi="宋体" w:eastAsia="宋体" w:cs="宋体"/>
          <w:color w:val="auto"/>
          <w:spacing w:val="8"/>
          <w:sz w:val="20"/>
          <w:szCs w:val="20"/>
        </w:rPr>
        <w:t>）投标报价：见评标办法前附表；</w:t>
      </w:r>
    </w:p>
    <w:p w14:paraId="534DAC57">
      <w:pPr>
        <w:spacing w:before="154" w:line="227"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5</w:t>
      </w:r>
      <w:r>
        <w:rPr>
          <w:rFonts w:ascii="宋体" w:hAnsi="宋体" w:eastAsia="宋体" w:cs="宋体"/>
          <w:color w:val="auto"/>
          <w:spacing w:val="8"/>
          <w:sz w:val="20"/>
          <w:szCs w:val="20"/>
        </w:rPr>
        <w:t>）其他评分因素：见评标办法前附表。</w:t>
      </w:r>
    </w:p>
    <w:p w14:paraId="23D2F1CE">
      <w:pPr>
        <w:spacing w:before="155" w:line="226"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2.2.2  </w:t>
      </w:r>
      <w:r>
        <w:rPr>
          <w:rFonts w:ascii="宋体" w:hAnsi="宋体" w:eastAsia="宋体" w:cs="宋体"/>
          <w:color w:val="auto"/>
          <w:spacing w:val="6"/>
          <w:sz w:val="20"/>
          <w:szCs w:val="20"/>
        </w:rPr>
        <w:t>评标基准价计算</w:t>
      </w:r>
    </w:p>
    <w:p w14:paraId="197E1D3E">
      <w:pPr>
        <w:spacing w:before="156" w:line="226" w:lineRule="auto"/>
        <w:ind w:left="428"/>
        <w:rPr>
          <w:rFonts w:ascii="宋体" w:hAnsi="宋体" w:eastAsia="宋体" w:cs="宋体"/>
          <w:color w:val="auto"/>
          <w:sz w:val="20"/>
          <w:szCs w:val="20"/>
        </w:rPr>
      </w:pPr>
      <w:r>
        <w:rPr>
          <w:rFonts w:ascii="宋体" w:hAnsi="宋体" w:eastAsia="宋体" w:cs="宋体"/>
          <w:color w:val="auto"/>
          <w:spacing w:val="8"/>
          <w:sz w:val="20"/>
          <w:szCs w:val="20"/>
        </w:rPr>
        <w:t>评标基准价计算方法：见评标办法前附表。</w:t>
      </w:r>
    </w:p>
    <w:p w14:paraId="4ED14EEA">
      <w:pPr>
        <w:spacing w:before="153" w:line="226"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2.2.3  </w:t>
      </w:r>
      <w:r>
        <w:rPr>
          <w:rFonts w:ascii="宋体" w:hAnsi="宋体" w:eastAsia="宋体" w:cs="宋体"/>
          <w:color w:val="auto"/>
          <w:spacing w:val="6"/>
          <w:sz w:val="20"/>
          <w:szCs w:val="20"/>
        </w:rPr>
        <w:t>投标报价</w:t>
      </w:r>
      <w:r>
        <w:rPr>
          <w:rFonts w:hint="eastAsia" w:ascii="宋体" w:hAnsi="宋体" w:eastAsia="宋体" w:cs="宋体"/>
          <w:color w:val="auto"/>
          <w:spacing w:val="6"/>
          <w:sz w:val="20"/>
          <w:szCs w:val="20"/>
          <w:lang w:val="en-US" w:eastAsia="zh-CN"/>
        </w:rPr>
        <w:t>评分</w:t>
      </w:r>
      <w:r>
        <w:rPr>
          <w:rFonts w:ascii="宋体" w:hAnsi="宋体" w:eastAsia="宋体" w:cs="宋体"/>
          <w:color w:val="auto"/>
          <w:spacing w:val="6"/>
          <w:sz w:val="20"/>
          <w:szCs w:val="20"/>
        </w:rPr>
        <w:t>计算</w:t>
      </w:r>
    </w:p>
    <w:p w14:paraId="28D1C13F">
      <w:pPr>
        <w:spacing w:before="156" w:line="226" w:lineRule="auto"/>
        <w:ind w:left="431"/>
        <w:rPr>
          <w:rFonts w:ascii="宋体" w:hAnsi="宋体" w:eastAsia="宋体" w:cs="宋体"/>
          <w:color w:val="auto"/>
          <w:sz w:val="20"/>
          <w:szCs w:val="20"/>
        </w:rPr>
      </w:pPr>
      <w:r>
        <w:rPr>
          <w:rFonts w:ascii="宋体" w:hAnsi="宋体" w:eastAsia="宋体" w:cs="宋体"/>
          <w:color w:val="auto"/>
          <w:spacing w:val="9"/>
          <w:sz w:val="20"/>
          <w:szCs w:val="20"/>
        </w:rPr>
        <w:t>投标报价的</w:t>
      </w:r>
      <w:r>
        <w:rPr>
          <w:rFonts w:hint="eastAsia" w:ascii="宋体" w:hAnsi="宋体" w:eastAsia="宋体" w:cs="宋体"/>
          <w:color w:val="auto"/>
          <w:spacing w:val="9"/>
          <w:sz w:val="20"/>
          <w:szCs w:val="20"/>
          <w:lang w:val="en-US" w:eastAsia="zh-CN"/>
        </w:rPr>
        <w:t>评分</w:t>
      </w:r>
      <w:r>
        <w:rPr>
          <w:rFonts w:ascii="宋体" w:hAnsi="宋体" w:eastAsia="宋体" w:cs="宋体"/>
          <w:color w:val="auto"/>
          <w:spacing w:val="9"/>
          <w:sz w:val="20"/>
          <w:szCs w:val="20"/>
        </w:rPr>
        <w:t>计算公式：见评标办法前附表。</w:t>
      </w:r>
    </w:p>
    <w:p w14:paraId="20A555F7">
      <w:pPr>
        <w:spacing w:before="156" w:line="228"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 xml:space="preserve">2.2.4  </w:t>
      </w:r>
      <w:r>
        <w:rPr>
          <w:rFonts w:ascii="宋体" w:hAnsi="宋体" w:eastAsia="宋体" w:cs="宋体"/>
          <w:color w:val="auto"/>
          <w:spacing w:val="5"/>
          <w:sz w:val="20"/>
          <w:szCs w:val="20"/>
        </w:rPr>
        <w:t>评分标准</w:t>
      </w:r>
    </w:p>
    <w:p w14:paraId="1979BD6C">
      <w:pPr>
        <w:spacing w:before="151" w:line="227"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1</w:t>
      </w:r>
      <w:r>
        <w:rPr>
          <w:rFonts w:ascii="宋体" w:hAnsi="宋体" w:eastAsia="宋体" w:cs="宋体"/>
          <w:color w:val="auto"/>
          <w:spacing w:val="8"/>
          <w:sz w:val="20"/>
          <w:szCs w:val="20"/>
        </w:rPr>
        <w:t>）承包人建议书评分标准：见评标办法前附表；</w:t>
      </w:r>
    </w:p>
    <w:p w14:paraId="421FC450">
      <w:pPr>
        <w:spacing w:before="155" w:line="227"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2</w:t>
      </w:r>
      <w:r>
        <w:rPr>
          <w:rFonts w:ascii="宋体" w:hAnsi="宋体" w:eastAsia="宋体" w:cs="宋体"/>
          <w:color w:val="auto"/>
          <w:spacing w:val="8"/>
          <w:sz w:val="20"/>
          <w:szCs w:val="20"/>
        </w:rPr>
        <w:t>）资信业绩评分标准：见评标办法前附表；</w:t>
      </w:r>
    </w:p>
    <w:p w14:paraId="00E46555">
      <w:pPr>
        <w:spacing w:before="155" w:line="227"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3</w:t>
      </w:r>
      <w:r>
        <w:rPr>
          <w:rFonts w:ascii="宋体" w:hAnsi="宋体" w:eastAsia="宋体" w:cs="宋体"/>
          <w:color w:val="auto"/>
          <w:spacing w:val="8"/>
          <w:sz w:val="20"/>
          <w:szCs w:val="20"/>
        </w:rPr>
        <w:t>）承包人实施方案评分标准：见评标办法前附表；</w:t>
      </w:r>
    </w:p>
    <w:p w14:paraId="6D20B5DF">
      <w:pPr>
        <w:spacing w:before="153" w:line="226"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4</w:t>
      </w:r>
      <w:r>
        <w:rPr>
          <w:rFonts w:ascii="宋体" w:hAnsi="宋体" w:eastAsia="宋体" w:cs="宋体"/>
          <w:color w:val="auto"/>
          <w:spacing w:val="8"/>
          <w:sz w:val="20"/>
          <w:szCs w:val="20"/>
        </w:rPr>
        <w:t>）投标报价评分标准：见评标办法前附表；</w:t>
      </w:r>
    </w:p>
    <w:p w14:paraId="62809249">
      <w:pPr>
        <w:spacing w:before="156" w:line="227"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5</w:t>
      </w:r>
      <w:r>
        <w:rPr>
          <w:rFonts w:ascii="宋体" w:hAnsi="宋体" w:eastAsia="宋体" w:cs="宋体"/>
          <w:color w:val="auto"/>
          <w:spacing w:val="8"/>
          <w:sz w:val="20"/>
          <w:szCs w:val="20"/>
        </w:rPr>
        <w:t>）其他因素评分标准：见评标办法前附表。</w:t>
      </w:r>
    </w:p>
    <w:p w14:paraId="0160751E">
      <w:pPr>
        <w:spacing w:line="227" w:lineRule="auto"/>
        <w:rPr>
          <w:rFonts w:ascii="宋体" w:hAnsi="宋体" w:eastAsia="宋体" w:cs="宋体"/>
          <w:color w:val="auto"/>
          <w:sz w:val="20"/>
          <w:szCs w:val="20"/>
        </w:rPr>
        <w:sectPr>
          <w:headerReference r:id="rId45" w:type="default"/>
          <w:footerReference r:id="rId46" w:type="default"/>
          <w:pgSz w:w="11906" w:h="16839"/>
          <w:pgMar w:top="1077" w:right="1132" w:bottom="1153" w:left="1131" w:header="862" w:footer="994" w:gutter="0"/>
          <w:cols w:space="720" w:num="1"/>
        </w:sectPr>
      </w:pPr>
    </w:p>
    <w:p w14:paraId="74107CA4">
      <w:pPr>
        <w:pStyle w:val="7"/>
        <w:spacing w:line="389" w:lineRule="auto"/>
        <w:rPr>
          <w:color w:val="auto"/>
        </w:rPr>
      </w:pPr>
    </w:p>
    <w:p w14:paraId="207E711D">
      <w:pPr>
        <w:spacing w:before="101" w:line="227" w:lineRule="auto"/>
        <w:ind w:left="5" w:leftChars="0"/>
        <w:outlineLvl w:val="0"/>
        <w:rPr>
          <w:rFonts w:ascii="黑体" w:hAnsi="黑体" w:eastAsia="黑体" w:cs="黑体"/>
          <w:color w:val="auto"/>
          <w:sz w:val="31"/>
          <w:szCs w:val="31"/>
        </w:rPr>
      </w:pPr>
      <w:bookmarkStart w:id="550" w:name="bookmark151"/>
      <w:bookmarkEnd w:id="550"/>
      <w:bookmarkStart w:id="551" w:name="bookmark152"/>
      <w:bookmarkEnd w:id="551"/>
      <w:bookmarkStart w:id="552" w:name="bookmark154"/>
      <w:bookmarkEnd w:id="552"/>
      <w:r>
        <w:rPr>
          <w:rFonts w:ascii="Times New Roman" w:hAnsi="Times New Roman" w:eastAsia="Times New Roman" w:cs="Times New Roman"/>
          <w:b/>
          <w:bCs/>
          <w:color w:val="auto"/>
          <w:spacing w:val="4"/>
          <w:sz w:val="31"/>
          <w:szCs w:val="31"/>
        </w:rPr>
        <w:t xml:space="preserve">3.  </w:t>
      </w:r>
      <w:r>
        <w:rPr>
          <w:rFonts w:ascii="黑体" w:hAnsi="黑体" w:eastAsia="黑体" w:cs="黑体"/>
          <w:b/>
          <w:bCs/>
          <w:color w:val="auto"/>
          <w:spacing w:val="4"/>
          <w:sz w:val="31"/>
          <w:szCs w:val="31"/>
        </w:rPr>
        <w:t>评标程序</w:t>
      </w:r>
    </w:p>
    <w:p w14:paraId="17FFE7B5">
      <w:pPr>
        <w:pStyle w:val="7"/>
        <w:spacing w:line="427" w:lineRule="auto"/>
        <w:rPr>
          <w:color w:val="auto"/>
        </w:rPr>
      </w:pPr>
    </w:p>
    <w:p w14:paraId="68B6DCF1">
      <w:pPr>
        <w:spacing w:before="91" w:line="222" w:lineRule="auto"/>
        <w:ind w:left="151" w:leftChars="0"/>
        <w:outlineLvl w:val="1"/>
        <w:rPr>
          <w:rFonts w:ascii="黑体" w:hAnsi="黑体" w:eastAsia="黑体" w:cs="黑体"/>
          <w:color w:val="auto"/>
          <w:sz w:val="28"/>
          <w:szCs w:val="28"/>
        </w:rPr>
      </w:pPr>
      <w:bookmarkStart w:id="553" w:name="bookmark153"/>
      <w:bookmarkEnd w:id="553"/>
      <w:r>
        <w:rPr>
          <w:rFonts w:ascii="Times New Roman" w:hAnsi="Times New Roman" w:eastAsia="Times New Roman" w:cs="Times New Roman"/>
          <w:color w:val="auto"/>
          <w:spacing w:val="-2"/>
          <w:sz w:val="28"/>
          <w:szCs w:val="28"/>
        </w:rPr>
        <w:t xml:space="preserve">3.1  </w:t>
      </w:r>
      <w:r>
        <w:rPr>
          <w:rFonts w:ascii="黑体" w:hAnsi="黑体" w:eastAsia="黑体" w:cs="黑体"/>
          <w:color w:val="auto"/>
          <w:spacing w:val="-2"/>
          <w:sz w:val="28"/>
          <w:szCs w:val="28"/>
        </w:rPr>
        <w:t>初步评审</w:t>
      </w:r>
    </w:p>
    <w:p w14:paraId="37CA22D7">
      <w:pPr>
        <w:pStyle w:val="7"/>
        <w:spacing w:line="447" w:lineRule="auto"/>
        <w:rPr>
          <w:color w:val="auto"/>
        </w:rPr>
      </w:pPr>
    </w:p>
    <w:p w14:paraId="48789513">
      <w:pPr>
        <w:spacing w:before="65" w:line="322" w:lineRule="auto"/>
        <w:ind w:left="8" w:firstLine="421"/>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3.</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 xml:space="preserve">1  </w:t>
      </w:r>
      <w:r>
        <w:rPr>
          <w:rFonts w:ascii="宋体" w:hAnsi="宋体" w:eastAsia="宋体" w:cs="宋体"/>
          <w:color w:val="auto"/>
          <w:spacing w:val="7"/>
          <w:sz w:val="20"/>
          <w:szCs w:val="20"/>
        </w:rPr>
        <w:t>评标委员会可以要求投标人提交第二章</w:t>
      </w:r>
      <w:r>
        <w:rPr>
          <w:rFonts w:ascii="Times New Roman" w:hAnsi="Times New Roman" w:eastAsia="Times New Roman" w:cs="Times New Roman"/>
          <w:color w:val="auto"/>
          <w:spacing w:val="7"/>
          <w:sz w:val="20"/>
          <w:szCs w:val="20"/>
        </w:rPr>
        <w:t>“</w:t>
      </w:r>
      <w:r>
        <w:rPr>
          <w:rFonts w:ascii="宋体" w:hAnsi="宋体" w:eastAsia="宋体" w:cs="宋体"/>
          <w:color w:val="auto"/>
          <w:spacing w:val="7"/>
          <w:sz w:val="20"/>
          <w:szCs w:val="20"/>
        </w:rPr>
        <w:t>投标人须知</w:t>
      </w:r>
      <w:r>
        <w:rPr>
          <w:rFonts w:ascii="Times New Roman" w:hAnsi="Times New Roman" w:eastAsia="Times New Roman" w:cs="Times New Roman"/>
          <w:color w:val="auto"/>
          <w:spacing w:val="7"/>
          <w:sz w:val="20"/>
          <w:szCs w:val="20"/>
        </w:rPr>
        <w:t>”</w:t>
      </w:r>
      <w:r>
        <w:rPr>
          <w:rFonts w:ascii="宋体" w:hAnsi="宋体" w:eastAsia="宋体" w:cs="宋体"/>
          <w:color w:val="auto"/>
          <w:spacing w:val="7"/>
          <w:sz w:val="20"/>
          <w:szCs w:val="20"/>
        </w:rPr>
        <w:t>第</w:t>
      </w:r>
      <w:r>
        <w:rPr>
          <w:rFonts w:ascii="Times New Roman" w:hAnsi="Times New Roman" w:eastAsia="Times New Roman" w:cs="Times New Roman"/>
          <w:color w:val="auto"/>
          <w:spacing w:val="7"/>
          <w:sz w:val="20"/>
          <w:szCs w:val="20"/>
        </w:rPr>
        <w:t>3.5.</w:t>
      </w:r>
      <w:r>
        <w:rPr>
          <w:rFonts w:ascii="Times New Roman" w:hAnsi="Times New Roman" w:eastAsia="Times New Roman" w:cs="Times New Roman"/>
          <w:color w:val="auto"/>
          <w:spacing w:val="-27"/>
          <w:sz w:val="20"/>
          <w:szCs w:val="20"/>
        </w:rPr>
        <w:t xml:space="preserve"> </w:t>
      </w:r>
      <w:r>
        <w:rPr>
          <w:rFonts w:ascii="Times New Roman" w:hAnsi="Times New Roman" w:eastAsia="Times New Roman" w:cs="Times New Roman"/>
          <w:color w:val="auto"/>
          <w:spacing w:val="7"/>
          <w:sz w:val="20"/>
          <w:szCs w:val="20"/>
        </w:rPr>
        <w:t>1</w:t>
      </w:r>
      <w:r>
        <w:rPr>
          <w:rFonts w:ascii="Times New Roman" w:hAnsi="Times New Roman" w:eastAsia="Times New Roman" w:cs="Times New Roman"/>
          <w:color w:val="auto"/>
          <w:spacing w:val="-11"/>
          <w:sz w:val="20"/>
          <w:szCs w:val="20"/>
        </w:rPr>
        <w:t xml:space="preserve"> </w:t>
      </w:r>
      <w:r>
        <w:rPr>
          <w:rFonts w:ascii="宋体" w:hAnsi="宋体" w:eastAsia="宋体" w:cs="宋体"/>
          <w:color w:val="auto"/>
          <w:spacing w:val="7"/>
          <w:sz w:val="20"/>
          <w:szCs w:val="20"/>
        </w:rPr>
        <w:t>项至第</w:t>
      </w:r>
      <w:r>
        <w:rPr>
          <w:rFonts w:ascii="Times New Roman" w:hAnsi="Times New Roman" w:eastAsia="Times New Roman" w:cs="Times New Roman"/>
          <w:color w:val="auto"/>
          <w:spacing w:val="7"/>
          <w:sz w:val="20"/>
          <w:szCs w:val="20"/>
        </w:rPr>
        <w:t>3.5.5</w:t>
      </w:r>
      <w:r>
        <w:rPr>
          <w:rFonts w:ascii="Times New Roman" w:hAnsi="Times New Roman" w:eastAsia="Times New Roman" w:cs="Times New Roman"/>
          <w:color w:val="auto"/>
          <w:spacing w:val="-11"/>
          <w:sz w:val="20"/>
          <w:szCs w:val="20"/>
        </w:rPr>
        <w:t xml:space="preserve"> </w:t>
      </w:r>
      <w:r>
        <w:rPr>
          <w:rFonts w:ascii="宋体" w:hAnsi="宋体" w:eastAsia="宋体" w:cs="宋体"/>
          <w:color w:val="auto"/>
          <w:spacing w:val="7"/>
          <w:sz w:val="20"/>
          <w:szCs w:val="20"/>
        </w:rPr>
        <w:t>项规定的有关证明和证</w:t>
      </w:r>
      <w:r>
        <w:rPr>
          <w:rFonts w:ascii="宋体" w:hAnsi="宋体" w:eastAsia="宋体" w:cs="宋体"/>
          <w:color w:val="auto"/>
          <w:spacing w:val="9"/>
          <w:sz w:val="20"/>
          <w:szCs w:val="20"/>
        </w:rPr>
        <w:t>件的原件，以便核验。评标委员会依据本章第</w:t>
      </w:r>
      <w:r>
        <w:rPr>
          <w:rFonts w:ascii="宋体" w:hAnsi="宋体" w:eastAsia="宋体" w:cs="宋体"/>
          <w:color w:val="auto"/>
          <w:spacing w:val="-40"/>
          <w:sz w:val="20"/>
          <w:szCs w:val="20"/>
        </w:rPr>
        <w:t xml:space="preserve"> </w:t>
      </w:r>
      <w:r>
        <w:rPr>
          <w:rFonts w:ascii="Times New Roman" w:hAnsi="Times New Roman" w:eastAsia="Times New Roman" w:cs="Times New Roman"/>
          <w:color w:val="auto"/>
          <w:spacing w:val="8"/>
          <w:sz w:val="20"/>
          <w:szCs w:val="20"/>
        </w:rPr>
        <w:t>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 </w:t>
      </w:r>
      <w:r>
        <w:rPr>
          <w:rFonts w:ascii="宋体" w:hAnsi="宋体" w:eastAsia="宋体" w:cs="宋体"/>
          <w:color w:val="auto"/>
          <w:spacing w:val="8"/>
          <w:sz w:val="20"/>
          <w:szCs w:val="20"/>
        </w:rPr>
        <w:t>款规定的标准对投标文件进行初步评审。有一项不符合</w:t>
      </w:r>
      <w:r>
        <w:rPr>
          <w:rFonts w:ascii="宋体" w:hAnsi="宋体" w:eastAsia="宋体" w:cs="宋体"/>
          <w:color w:val="auto"/>
          <w:spacing w:val="9"/>
          <w:sz w:val="20"/>
          <w:szCs w:val="20"/>
        </w:rPr>
        <w:t>评审标准的，评标委员会应当否决其投标。（适用于未进行资格预审的）</w:t>
      </w:r>
    </w:p>
    <w:p w14:paraId="3F0930A0">
      <w:pPr>
        <w:spacing w:before="153" w:line="322" w:lineRule="auto"/>
        <w:ind w:left="9" w:firstLine="419"/>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3.</w:t>
      </w:r>
      <w:r>
        <w:rPr>
          <w:rFonts w:ascii="Times New Roman" w:hAnsi="Times New Roman" w:eastAsia="Times New Roman" w:cs="Times New Roman"/>
          <w:color w:val="auto"/>
          <w:spacing w:val="-9"/>
          <w:sz w:val="20"/>
          <w:szCs w:val="20"/>
        </w:rPr>
        <w:t xml:space="preserve"> </w:t>
      </w:r>
      <w:r>
        <w:rPr>
          <w:rFonts w:ascii="Times New Roman" w:hAnsi="Times New Roman" w:eastAsia="Times New Roman" w:cs="Times New Roman"/>
          <w:color w:val="auto"/>
          <w:spacing w:val="6"/>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6"/>
          <w:sz w:val="20"/>
          <w:szCs w:val="20"/>
        </w:rPr>
        <w:t xml:space="preserve">1  </w:t>
      </w:r>
      <w:r>
        <w:rPr>
          <w:rFonts w:ascii="宋体" w:hAnsi="宋体" w:eastAsia="宋体" w:cs="宋体"/>
          <w:color w:val="auto"/>
          <w:spacing w:val="6"/>
          <w:sz w:val="20"/>
          <w:szCs w:val="20"/>
        </w:rPr>
        <w:t>评标委员会依据本章第</w:t>
      </w:r>
      <w:r>
        <w:rPr>
          <w:rFonts w:ascii="宋体" w:hAnsi="宋体" w:eastAsia="宋体" w:cs="宋体"/>
          <w:color w:val="auto"/>
          <w:spacing w:val="-41"/>
          <w:sz w:val="20"/>
          <w:szCs w:val="20"/>
        </w:rPr>
        <w:t xml:space="preserve"> </w:t>
      </w:r>
      <w:r>
        <w:rPr>
          <w:rFonts w:ascii="Times New Roman" w:hAnsi="Times New Roman" w:eastAsia="Times New Roman" w:cs="Times New Roman"/>
          <w:color w:val="auto"/>
          <w:spacing w:val="6"/>
          <w:sz w:val="20"/>
          <w:szCs w:val="20"/>
        </w:rPr>
        <w:t>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6"/>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6"/>
          <w:sz w:val="20"/>
          <w:szCs w:val="20"/>
        </w:rPr>
        <w:t>1</w:t>
      </w:r>
      <w:r>
        <w:rPr>
          <w:rFonts w:ascii="Times New Roman" w:hAnsi="Times New Roman" w:eastAsia="Times New Roman" w:cs="Times New Roman"/>
          <w:color w:val="auto"/>
          <w:spacing w:val="16"/>
          <w:sz w:val="20"/>
          <w:szCs w:val="20"/>
        </w:rPr>
        <w:t xml:space="preserve"> </w:t>
      </w:r>
      <w:r>
        <w:rPr>
          <w:rFonts w:ascii="宋体" w:hAnsi="宋体" w:eastAsia="宋体" w:cs="宋体"/>
          <w:color w:val="auto"/>
          <w:spacing w:val="6"/>
          <w:sz w:val="20"/>
          <w:szCs w:val="20"/>
        </w:rPr>
        <w:t>项、第</w:t>
      </w:r>
      <w:r>
        <w:rPr>
          <w:rFonts w:ascii="宋体" w:hAnsi="宋体" w:eastAsia="宋体" w:cs="宋体"/>
          <w:color w:val="auto"/>
          <w:spacing w:val="-39"/>
          <w:sz w:val="20"/>
          <w:szCs w:val="20"/>
        </w:rPr>
        <w:t xml:space="preserve"> </w:t>
      </w:r>
      <w:r>
        <w:rPr>
          <w:rFonts w:ascii="Times New Roman" w:hAnsi="Times New Roman" w:eastAsia="Times New Roman" w:cs="Times New Roman"/>
          <w:color w:val="auto"/>
          <w:spacing w:val="6"/>
          <w:sz w:val="20"/>
          <w:szCs w:val="20"/>
        </w:rPr>
        <w:t>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6"/>
          <w:sz w:val="20"/>
          <w:szCs w:val="20"/>
        </w:rPr>
        <w:t>1.3</w:t>
      </w:r>
      <w:r>
        <w:rPr>
          <w:rFonts w:ascii="Times New Roman" w:hAnsi="Times New Roman" w:eastAsia="Times New Roman" w:cs="Times New Roman"/>
          <w:color w:val="auto"/>
          <w:spacing w:val="18"/>
          <w:w w:val="101"/>
          <w:sz w:val="20"/>
          <w:szCs w:val="20"/>
        </w:rPr>
        <w:t xml:space="preserve"> </w:t>
      </w:r>
      <w:r>
        <w:rPr>
          <w:rFonts w:ascii="宋体" w:hAnsi="宋体" w:eastAsia="宋体" w:cs="宋体"/>
          <w:color w:val="auto"/>
          <w:spacing w:val="6"/>
          <w:sz w:val="20"/>
          <w:szCs w:val="20"/>
        </w:rPr>
        <w:t>项规定的评审标准对投标文件进行初步评审。有一项</w:t>
      </w:r>
      <w:r>
        <w:rPr>
          <w:rFonts w:ascii="宋体" w:hAnsi="宋体" w:eastAsia="宋体" w:cs="宋体"/>
          <w:color w:val="auto"/>
          <w:spacing w:val="9"/>
          <w:sz w:val="20"/>
          <w:szCs w:val="20"/>
        </w:rPr>
        <w:t>不符合评审标准的，评标委员会应当否决其投标。当投标人资格预审申请文件的内容发生重大变化时，评</w:t>
      </w:r>
      <w:r>
        <w:rPr>
          <w:rFonts w:ascii="宋体" w:hAnsi="宋体" w:eastAsia="宋体" w:cs="宋体"/>
          <w:color w:val="auto"/>
          <w:spacing w:val="8"/>
          <w:sz w:val="20"/>
          <w:szCs w:val="20"/>
        </w:rPr>
        <w:t>标委员会依据本章第</w:t>
      </w:r>
      <w:r>
        <w:rPr>
          <w:rFonts w:ascii="宋体" w:hAnsi="宋体" w:eastAsia="宋体" w:cs="宋体"/>
          <w:color w:val="auto"/>
          <w:spacing w:val="-40"/>
          <w:sz w:val="20"/>
          <w:szCs w:val="20"/>
        </w:rPr>
        <w:t xml:space="preserve"> </w:t>
      </w:r>
      <w:r>
        <w:rPr>
          <w:rFonts w:ascii="Times New Roman" w:hAnsi="Times New Roman" w:eastAsia="Times New Roman" w:cs="Times New Roman"/>
          <w:color w:val="auto"/>
          <w:spacing w:val="8"/>
          <w:sz w:val="20"/>
          <w:szCs w:val="20"/>
        </w:rPr>
        <w:t>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1.2</w:t>
      </w:r>
      <w:r>
        <w:rPr>
          <w:rFonts w:ascii="Times New Roman" w:hAnsi="Times New Roman" w:eastAsia="Times New Roman" w:cs="Times New Roman"/>
          <w:color w:val="auto"/>
          <w:spacing w:val="15"/>
          <w:w w:val="101"/>
          <w:sz w:val="20"/>
          <w:szCs w:val="20"/>
        </w:rPr>
        <w:t xml:space="preserve"> </w:t>
      </w:r>
      <w:r>
        <w:rPr>
          <w:rFonts w:ascii="宋体" w:hAnsi="宋体" w:eastAsia="宋体" w:cs="宋体"/>
          <w:color w:val="auto"/>
          <w:spacing w:val="8"/>
          <w:sz w:val="20"/>
          <w:szCs w:val="20"/>
        </w:rPr>
        <w:t>项规定的标准对其更新资料进行评审。（适用于已进</w:t>
      </w:r>
      <w:r>
        <w:rPr>
          <w:rFonts w:ascii="宋体" w:hAnsi="宋体" w:eastAsia="宋体" w:cs="宋体"/>
          <w:color w:val="auto"/>
          <w:spacing w:val="7"/>
          <w:sz w:val="20"/>
          <w:szCs w:val="20"/>
        </w:rPr>
        <w:t>行资格预审的）</w:t>
      </w:r>
    </w:p>
    <w:p w14:paraId="40F54C17">
      <w:pPr>
        <w:spacing w:before="154" w:line="227" w:lineRule="auto"/>
        <w:ind w:left="429" w:leftChars="0"/>
        <w:outlineLvl w:val="2"/>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3.</w:t>
      </w:r>
      <w:r>
        <w:rPr>
          <w:rFonts w:ascii="Times New Roman" w:hAnsi="Times New Roman" w:eastAsia="Times New Roman" w:cs="Times New Roman"/>
          <w:color w:val="auto"/>
          <w:spacing w:val="-21"/>
          <w:sz w:val="20"/>
          <w:szCs w:val="20"/>
        </w:rPr>
        <w:t xml:space="preserve"> </w:t>
      </w:r>
      <w:r>
        <w:rPr>
          <w:rFonts w:ascii="Times New Roman" w:hAnsi="Times New Roman" w:eastAsia="Times New Roman" w:cs="Times New Roman"/>
          <w:color w:val="auto"/>
          <w:spacing w:val="7"/>
          <w:sz w:val="20"/>
          <w:szCs w:val="20"/>
        </w:rPr>
        <w:t xml:space="preserve">1.2  </w:t>
      </w:r>
      <w:r>
        <w:rPr>
          <w:rFonts w:ascii="宋体" w:hAnsi="宋体" w:eastAsia="宋体" w:cs="宋体"/>
          <w:color w:val="auto"/>
          <w:spacing w:val="7"/>
          <w:sz w:val="20"/>
          <w:szCs w:val="20"/>
        </w:rPr>
        <w:t>投标人有以下情形之一的，评标委员会应当否决其投标：</w:t>
      </w:r>
    </w:p>
    <w:p w14:paraId="2B3D608B">
      <w:pPr>
        <w:spacing w:before="155" w:line="227" w:lineRule="auto"/>
        <w:ind w:left="439"/>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1</w:t>
      </w:r>
      <w:r>
        <w:rPr>
          <w:rFonts w:ascii="宋体" w:hAnsi="宋体" w:eastAsia="宋体" w:cs="宋体"/>
          <w:color w:val="auto"/>
          <w:spacing w:val="6"/>
          <w:sz w:val="20"/>
          <w:szCs w:val="20"/>
        </w:rPr>
        <w:t>）第二章</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rPr>
        <w:t>投标人须知</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rPr>
        <w:t>第</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6"/>
          <w:sz w:val="20"/>
          <w:szCs w:val="20"/>
        </w:rPr>
        <w:t xml:space="preserve">1.4.3 </w:t>
      </w:r>
      <w:r>
        <w:rPr>
          <w:rFonts w:ascii="宋体" w:hAnsi="宋体" w:eastAsia="宋体" w:cs="宋体"/>
          <w:color w:val="auto"/>
          <w:spacing w:val="6"/>
          <w:sz w:val="20"/>
          <w:szCs w:val="20"/>
        </w:rPr>
        <w:t>项、第</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6"/>
          <w:sz w:val="20"/>
          <w:szCs w:val="20"/>
        </w:rPr>
        <w:t xml:space="preserve">1.4.4 </w:t>
      </w:r>
      <w:r>
        <w:rPr>
          <w:rFonts w:ascii="宋体" w:hAnsi="宋体" w:eastAsia="宋体" w:cs="宋体"/>
          <w:color w:val="auto"/>
          <w:spacing w:val="6"/>
          <w:sz w:val="20"/>
          <w:szCs w:val="20"/>
        </w:rPr>
        <w:t>项规定的任</w:t>
      </w:r>
      <w:r>
        <w:rPr>
          <w:rFonts w:ascii="宋体" w:hAnsi="宋体" w:eastAsia="宋体" w:cs="宋体"/>
          <w:color w:val="auto"/>
          <w:spacing w:val="5"/>
          <w:sz w:val="20"/>
          <w:szCs w:val="20"/>
        </w:rPr>
        <w:t>何一种情形的；</w:t>
      </w:r>
    </w:p>
    <w:p w14:paraId="7451623D">
      <w:pPr>
        <w:spacing w:before="152" w:line="227"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2</w:t>
      </w:r>
      <w:r>
        <w:rPr>
          <w:rFonts w:ascii="宋体" w:hAnsi="宋体" w:eastAsia="宋体" w:cs="宋体"/>
          <w:color w:val="auto"/>
          <w:spacing w:val="8"/>
          <w:sz w:val="20"/>
          <w:szCs w:val="20"/>
        </w:rPr>
        <w:t>）串通投标或弄虚作假或有其他违法行为的；</w:t>
      </w:r>
    </w:p>
    <w:p w14:paraId="0203D334">
      <w:pPr>
        <w:spacing w:before="155" w:line="227"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3</w:t>
      </w:r>
      <w:r>
        <w:rPr>
          <w:rFonts w:ascii="宋体" w:hAnsi="宋体" w:eastAsia="宋体" w:cs="宋体"/>
          <w:color w:val="auto"/>
          <w:spacing w:val="8"/>
          <w:sz w:val="20"/>
          <w:szCs w:val="20"/>
        </w:rPr>
        <w:t>）不按评标委员会要求澄清、说明或补正的。</w:t>
      </w:r>
    </w:p>
    <w:p w14:paraId="04462BBC">
      <w:pPr>
        <w:spacing w:before="155" w:line="297" w:lineRule="auto"/>
        <w:ind w:left="9" w:right="5" w:firstLine="419"/>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3.</w:t>
      </w:r>
      <w:r>
        <w:rPr>
          <w:rFonts w:ascii="Times New Roman" w:hAnsi="Times New Roman" w:eastAsia="Times New Roman" w:cs="Times New Roman"/>
          <w:color w:val="auto"/>
          <w:spacing w:val="-22"/>
          <w:sz w:val="20"/>
          <w:szCs w:val="20"/>
        </w:rPr>
        <w:t xml:space="preserve"> </w:t>
      </w:r>
      <w:r>
        <w:rPr>
          <w:rFonts w:ascii="Times New Roman" w:hAnsi="Times New Roman" w:eastAsia="Times New Roman" w:cs="Times New Roman"/>
          <w:color w:val="auto"/>
          <w:spacing w:val="10"/>
          <w:sz w:val="20"/>
          <w:szCs w:val="20"/>
        </w:rPr>
        <w:t xml:space="preserve">1.3  </w:t>
      </w:r>
      <w:r>
        <w:rPr>
          <w:rFonts w:ascii="宋体" w:hAnsi="宋体" w:eastAsia="宋体" w:cs="宋体"/>
          <w:color w:val="auto"/>
          <w:spacing w:val="10"/>
          <w:sz w:val="20"/>
          <w:szCs w:val="20"/>
        </w:rPr>
        <w:t>投标报价有算术错误的，评标委员会按以下原则对投标报价进行修正，修正的价格经投标人书</w:t>
      </w:r>
      <w:r>
        <w:rPr>
          <w:rFonts w:ascii="宋体" w:hAnsi="宋体" w:eastAsia="宋体" w:cs="宋体"/>
          <w:color w:val="auto"/>
          <w:spacing w:val="9"/>
          <w:sz w:val="20"/>
          <w:szCs w:val="20"/>
        </w:rPr>
        <w:t>面确认后具有约束力。投标人不接受修正价格的，评标委员会应当否决其投标。</w:t>
      </w:r>
    </w:p>
    <w:p w14:paraId="4E05E732">
      <w:pPr>
        <w:spacing w:before="156"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w:t>
      </w:r>
      <w:r>
        <w:rPr>
          <w:rFonts w:ascii="宋体" w:hAnsi="宋体" w:eastAsia="宋体" w:cs="宋体"/>
          <w:color w:val="auto"/>
          <w:spacing w:val="9"/>
          <w:sz w:val="20"/>
          <w:szCs w:val="20"/>
        </w:rPr>
        <w:t>）投标文件中的大写金额与小写金额不一致的，以大写金</w:t>
      </w:r>
      <w:r>
        <w:rPr>
          <w:rFonts w:ascii="宋体" w:hAnsi="宋体" w:eastAsia="宋体" w:cs="宋体"/>
          <w:color w:val="auto"/>
          <w:spacing w:val="8"/>
          <w:sz w:val="20"/>
          <w:szCs w:val="20"/>
        </w:rPr>
        <w:t>额为准；</w:t>
      </w:r>
    </w:p>
    <w:p w14:paraId="6961C018">
      <w:pPr>
        <w:spacing w:before="153" w:line="298" w:lineRule="auto"/>
        <w:ind w:left="28" w:right="7" w:firstLine="410"/>
        <w:rPr>
          <w:rFonts w:ascii="宋体" w:hAnsi="宋体" w:eastAsia="宋体" w:cs="宋体"/>
          <w:color w:val="auto"/>
          <w:sz w:val="20"/>
          <w:szCs w:val="20"/>
        </w:rPr>
      </w:pPr>
      <w:r>
        <w:rPr>
          <w:rFonts w:ascii="宋体" w:hAnsi="宋体" w:eastAsia="宋体" w:cs="宋体"/>
          <w:color w:val="auto"/>
          <w:spacing w:val="10"/>
          <w:sz w:val="20"/>
          <w:szCs w:val="20"/>
        </w:rPr>
        <w:t>（</w:t>
      </w:r>
      <w:r>
        <w:rPr>
          <w:rFonts w:ascii="Times New Roman" w:hAnsi="Times New Roman" w:eastAsia="Times New Roman" w:cs="Times New Roman"/>
          <w:color w:val="auto"/>
          <w:spacing w:val="10"/>
          <w:sz w:val="20"/>
          <w:szCs w:val="20"/>
        </w:rPr>
        <w:t>2</w:t>
      </w:r>
      <w:r>
        <w:rPr>
          <w:rFonts w:ascii="宋体" w:hAnsi="宋体" w:eastAsia="宋体" w:cs="宋体"/>
          <w:color w:val="auto"/>
          <w:spacing w:val="10"/>
          <w:sz w:val="20"/>
          <w:szCs w:val="20"/>
        </w:rPr>
        <w:t>）总价金额与依据单价计算出的结果不一致的，</w:t>
      </w:r>
      <w:r>
        <w:rPr>
          <w:rFonts w:ascii="宋体" w:hAnsi="宋体" w:eastAsia="宋体" w:cs="宋体"/>
          <w:color w:val="auto"/>
          <w:spacing w:val="-44"/>
          <w:sz w:val="20"/>
          <w:szCs w:val="20"/>
        </w:rPr>
        <w:t xml:space="preserve"> </w:t>
      </w:r>
      <w:r>
        <w:rPr>
          <w:rFonts w:ascii="宋体" w:hAnsi="宋体" w:eastAsia="宋体" w:cs="宋体"/>
          <w:color w:val="auto"/>
          <w:spacing w:val="10"/>
          <w:sz w:val="20"/>
          <w:szCs w:val="20"/>
        </w:rPr>
        <w:t>以单价金额为准修正总价，但单价金额小数点有</w:t>
      </w:r>
      <w:r>
        <w:rPr>
          <w:rFonts w:ascii="宋体" w:hAnsi="宋体" w:eastAsia="宋体" w:cs="宋体"/>
          <w:color w:val="auto"/>
          <w:spacing w:val="5"/>
          <w:sz w:val="20"/>
          <w:szCs w:val="20"/>
        </w:rPr>
        <w:t>明显错误的除外。</w:t>
      </w:r>
    </w:p>
    <w:p w14:paraId="25E920D7">
      <w:pPr>
        <w:pStyle w:val="7"/>
        <w:spacing w:line="352" w:lineRule="auto"/>
        <w:rPr>
          <w:color w:val="auto"/>
        </w:rPr>
      </w:pPr>
    </w:p>
    <w:p w14:paraId="3453B3B3">
      <w:pPr>
        <w:spacing w:before="92" w:line="222" w:lineRule="auto"/>
        <w:ind w:left="151" w:leftChars="0"/>
        <w:outlineLvl w:val="1"/>
        <w:rPr>
          <w:rFonts w:ascii="黑体" w:hAnsi="黑体" w:eastAsia="黑体" w:cs="黑体"/>
          <w:color w:val="auto"/>
          <w:sz w:val="28"/>
          <w:szCs w:val="28"/>
        </w:rPr>
      </w:pPr>
      <w:bookmarkStart w:id="554" w:name="bookmark155"/>
      <w:bookmarkEnd w:id="554"/>
      <w:bookmarkStart w:id="555" w:name="bookmark156"/>
      <w:bookmarkEnd w:id="555"/>
      <w:r>
        <w:rPr>
          <w:rFonts w:ascii="Times New Roman" w:hAnsi="Times New Roman" w:eastAsia="Times New Roman" w:cs="Times New Roman"/>
          <w:color w:val="auto"/>
          <w:spacing w:val="-2"/>
          <w:sz w:val="28"/>
          <w:szCs w:val="28"/>
        </w:rPr>
        <w:t xml:space="preserve">3.2  </w:t>
      </w:r>
      <w:r>
        <w:rPr>
          <w:rFonts w:ascii="黑体" w:hAnsi="黑体" w:eastAsia="黑体" w:cs="黑体"/>
          <w:color w:val="auto"/>
          <w:spacing w:val="-2"/>
          <w:sz w:val="28"/>
          <w:szCs w:val="28"/>
        </w:rPr>
        <w:t>详细评审</w:t>
      </w:r>
    </w:p>
    <w:p w14:paraId="6CF5F2ED">
      <w:pPr>
        <w:pStyle w:val="7"/>
        <w:spacing w:line="449" w:lineRule="auto"/>
        <w:rPr>
          <w:color w:val="auto"/>
        </w:rPr>
      </w:pPr>
    </w:p>
    <w:p w14:paraId="3D1B676C">
      <w:pPr>
        <w:spacing w:before="65" w:line="297" w:lineRule="auto"/>
        <w:ind w:left="12" w:firstLine="417"/>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3.2.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 xml:space="preserve">1  </w:t>
      </w:r>
      <w:r>
        <w:rPr>
          <w:rFonts w:ascii="宋体" w:hAnsi="宋体" w:eastAsia="宋体" w:cs="宋体"/>
          <w:color w:val="auto"/>
          <w:spacing w:val="7"/>
          <w:sz w:val="20"/>
          <w:szCs w:val="20"/>
        </w:rPr>
        <w:t>评标委员会按本章第</w:t>
      </w:r>
      <w:r>
        <w:rPr>
          <w:rFonts w:ascii="宋体" w:hAnsi="宋体" w:eastAsia="宋体" w:cs="宋体"/>
          <w:color w:val="auto"/>
          <w:spacing w:val="-41"/>
          <w:sz w:val="20"/>
          <w:szCs w:val="20"/>
        </w:rPr>
        <w:t xml:space="preserve"> </w:t>
      </w:r>
      <w:r>
        <w:rPr>
          <w:rFonts w:ascii="Times New Roman" w:hAnsi="Times New Roman" w:eastAsia="Times New Roman" w:cs="Times New Roman"/>
          <w:color w:val="auto"/>
          <w:spacing w:val="7"/>
          <w:sz w:val="20"/>
          <w:szCs w:val="20"/>
        </w:rPr>
        <w:t xml:space="preserve">2.2 </w:t>
      </w:r>
      <w:r>
        <w:rPr>
          <w:rFonts w:ascii="宋体" w:hAnsi="宋体" w:eastAsia="宋体" w:cs="宋体"/>
          <w:color w:val="auto"/>
          <w:spacing w:val="7"/>
          <w:sz w:val="20"/>
          <w:szCs w:val="20"/>
        </w:rPr>
        <w:t>款规定</w:t>
      </w:r>
      <w:r>
        <w:rPr>
          <w:rFonts w:ascii="宋体" w:hAnsi="宋体" w:eastAsia="宋体" w:cs="宋体"/>
          <w:color w:val="auto"/>
          <w:spacing w:val="6"/>
          <w:sz w:val="20"/>
          <w:szCs w:val="20"/>
        </w:rPr>
        <w:t>的量化因素和分值进行打分，并计算出综合评估得分。评标办法</w:t>
      </w:r>
      <w:r>
        <w:rPr>
          <w:rFonts w:ascii="宋体" w:hAnsi="宋体" w:eastAsia="宋体" w:cs="宋体"/>
          <w:color w:val="auto"/>
          <w:spacing w:val="9"/>
          <w:sz w:val="20"/>
          <w:szCs w:val="20"/>
        </w:rPr>
        <w:t>前附表对承包人建议书中的设计文件评审有特殊规定的，从其规定。</w:t>
      </w:r>
    </w:p>
    <w:p w14:paraId="3899A261">
      <w:pPr>
        <w:spacing w:before="155" w:line="227"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1</w:t>
      </w:r>
      <w:r>
        <w:rPr>
          <w:rFonts w:ascii="宋体" w:hAnsi="宋体" w:eastAsia="宋体" w:cs="宋体"/>
          <w:color w:val="auto"/>
          <w:spacing w:val="8"/>
          <w:sz w:val="20"/>
          <w:szCs w:val="20"/>
        </w:rPr>
        <w:t>）按本章第</w:t>
      </w:r>
      <w:r>
        <w:rPr>
          <w:rFonts w:ascii="宋体" w:hAnsi="宋体" w:eastAsia="宋体" w:cs="宋体"/>
          <w:color w:val="auto"/>
          <w:spacing w:val="-43"/>
          <w:sz w:val="20"/>
          <w:szCs w:val="20"/>
        </w:rPr>
        <w:t xml:space="preserve"> </w:t>
      </w:r>
      <w:r>
        <w:rPr>
          <w:rFonts w:ascii="Times New Roman" w:hAnsi="Times New Roman" w:eastAsia="Times New Roman" w:cs="Times New Roman"/>
          <w:color w:val="auto"/>
          <w:spacing w:val="8"/>
          <w:sz w:val="20"/>
          <w:szCs w:val="20"/>
        </w:rPr>
        <w:t>2.2.4</w:t>
      </w: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1</w:t>
      </w:r>
      <w:r>
        <w:rPr>
          <w:rFonts w:ascii="宋体" w:hAnsi="宋体" w:eastAsia="宋体" w:cs="宋体"/>
          <w:color w:val="auto"/>
          <w:spacing w:val="8"/>
          <w:sz w:val="20"/>
          <w:szCs w:val="20"/>
        </w:rPr>
        <w:t>）</w:t>
      </w:r>
      <w:r>
        <w:rPr>
          <w:rFonts w:ascii="宋体" w:hAnsi="宋体" w:eastAsia="宋体" w:cs="宋体"/>
          <w:color w:val="auto"/>
          <w:spacing w:val="-42"/>
          <w:sz w:val="20"/>
          <w:szCs w:val="20"/>
        </w:rPr>
        <w:t xml:space="preserve"> </w:t>
      </w:r>
      <w:r>
        <w:rPr>
          <w:rFonts w:ascii="宋体" w:hAnsi="宋体" w:eastAsia="宋体" w:cs="宋体"/>
          <w:color w:val="auto"/>
          <w:spacing w:val="8"/>
          <w:sz w:val="20"/>
          <w:szCs w:val="20"/>
        </w:rPr>
        <w:t>目规定的评审因素和分值对承包人建议书计算出得</w:t>
      </w:r>
      <w:r>
        <w:rPr>
          <w:rFonts w:ascii="宋体" w:hAnsi="宋体" w:eastAsia="宋体" w:cs="宋体"/>
          <w:color w:val="auto"/>
          <w:spacing w:val="7"/>
          <w:sz w:val="20"/>
          <w:szCs w:val="20"/>
        </w:rPr>
        <w:t>分</w:t>
      </w:r>
      <w:r>
        <w:rPr>
          <w:rFonts w:ascii="Times New Roman" w:hAnsi="Times New Roman" w:eastAsia="Times New Roman" w:cs="Times New Roman"/>
          <w:color w:val="auto"/>
          <w:spacing w:val="7"/>
          <w:sz w:val="20"/>
          <w:szCs w:val="20"/>
        </w:rPr>
        <w:t>A</w:t>
      </w:r>
      <w:r>
        <w:rPr>
          <w:rFonts w:ascii="宋体" w:hAnsi="宋体" w:eastAsia="宋体" w:cs="宋体"/>
          <w:color w:val="auto"/>
          <w:spacing w:val="7"/>
          <w:sz w:val="20"/>
          <w:szCs w:val="20"/>
        </w:rPr>
        <w:t>；</w:t>
      </w:r>
    </w:p>
    <w:p w14:paraId="114F1928">
      <w:pPr>
        <w:spacing w:before="155" w:line="227" w:lineRule="auto"/>
        <w:ind w:left="439"/>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2</w:t>
      </w:r>
      <w:r>
        <w:rPr>
          <w:rFonts w:ascii="宋体" w:hAnsi="宋体" w:eastAsia="宋体" w:cs="宋体"/>
          <w:color w:val="auto"/>
          <w:spacing w:val="6"/>
          <w:sz w:val="20"/>
          <w:szCs w:val="20"/>
        </w:rPr>
        <w:t>）按本章第</w:t>
      </w:r>
      <w:r>
        <w:rPr>
          <w:rFonts w:ascii="宋体" w:hAnsi="宋体" w:eastAsia="宋体" w:cs="宋体"/>
          <w:color w:val="auto"/>
          <w:spacing w:val="-25"/>
          <w:sz w:val="20"/>
          <w:szCs w:val="20"/>
        </w:rPr>
        <w:t xml:space="preserve"> </w:t>
      </w:r>
      <w:r>
        <w:rPr>
          <w:rFonts w:ascii="Times New Roman" w:hAnsi="Times New Roman" w:eastAsia="Times New Roman" w:cs="Times New Roman"/>
          <w:color w:val="auto"/>
          <w:spacing w:val="6"/>
          <w:sz w:val="20"/>
          <w:szCs w:val="20"/>
        </w:rPr>
        <w:t>2.2.4</w:t>
      </w: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2</w:t>
      </w:r>
      <w:r>
        <w:rPr>
          <w:rFonts w:ascii="宋体" w:hAnsi="宋体" w:eastAsia="宋体" w:cs="宋体"/>
          <w:color w:val="auto"/>
          <w:spacing w:val="6"/>
          <w:sz w:val="20"/>
          <w:szCs w:val="20"/>
        </w:rPr>
        <w:t>）</w:t>
      </w:r>
      <w:r>
        <w:rPr>
          <w:rFonts w:ascii="宋体" w:hAnsi="宋体" w:eastAsia="宋体" w:cs="宋体"/>
          <w:color w:val="auto"/>
          <w:spacing w:val="-42"/>
          <w:sz w:val="20"/>
          <w:szCs w:val="20"/>
        </w:rPr>
        <w:t xml:space="preserve"> </w:t>
      </w:r>
      <w:r>
        <w:rPr>
          <w:rFonts w:ascii="宋体" w:hAnsi="宋体" w:eastAsia="宋体" w:cs="宋体"/>
          <w:color w:val="auto"/>
          <w:spacing w:val="6"/>
          <w:sz w:val="20"/>
          <w:szCs w:val="20"/>
        </w:rPr>
        <w:t>目规定的评审因素和分值对资信业绩部分计算出得分</w:t>
      </w:r>
      <w:r>
        <w:rPr>
          <w:rFonts w:ascii="宋体" w:hAnsi="宋体" w:eastAsia="宋体" w:cs="宋体"/>
          <w:color w:val="auto"/>
          <w:spacing w:val="-41"/>
          <w:sz w:val="20"/>
          <w:szCs w:val="20"/>
        </w:rPr>
        <w:t xml:space="preserve"> </w:t>
      </w:r>
      <w:r>
        <w:rPr>
          <w:rFonts w:ascii="Times New Roman" w:hAnsi="Times New Roman" w:eastAsia="Times New Roman" w:cs="Times New Roman"/>
          <w:color w:val="auto"/>
          <w:spacing w:val="6"/>
          <w:sz w:val="20"/>
          <w:szCs w:val="20"/>
        </w:rPr>
        <w:t>B</w:t>
      </w:r>
      <w:r>
        <w:rPr>
          <w:rFonts w:ascii="宋体" w:hAnsi="宋体" w:eastAsia="宋体" w:cs="宋体"/>
          <w:color w:val="auto"/>
          <w:spacing w:val="6"/>
          <w:sz w:val="20"/>
          <w:szCs w:val="20"/>
        </w:rPr>
        <w:t>；</w:t>
      </w:r>
    </w:p>
    <w:p w14:paraId="21C7EE3A">
      <w:pPr>
        <w:spacing w:before="152" w:line="227" w:lineRule="auto"/>
        <w:ind w:left="439"/>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3</w:t>
      </w:r>
      <w:r>
        <w:rPr>
          <w:rFonts w:ascii="宋体" w:hAnsi="宋体" w:eastAsia="宋体" w:cs="宋体"/>
          <w:color w:val="auto"/>
          <w:spacing w:val="7"/>
          <w:sz w:val="20"/>
          <w:szCs w:val="20"/>
        </w:rPr>
        <w:t>）按本章第</w:t>
      </w:r>
      <w:r>
        <w:rPr>
          <w:rFonts w:ascii="宋体" w:hAnsi="宋体" w:eastAsia="宋体" w:cs="宋体"/>
          <w:color w:val="auto"/>
          <w:spacing w:val="-43"/>
          <w:sz w:val="20"/>
          <w:szCs w:val="20"/>
        </w:rPr>
        <w:t xml:space="preserve"> </w:t>
      </w:r>
      <w:r>
        <w:rPr>
          <w:rFonts w:ascii="Times New Roman" w:hAnsi="Times New Roman" w:eastAsia="Times New Roman" w:cs="Times New Roman"/>
          <w:color w:val="auto"/>
          <w:spacing w:val="7"/>
          <w:sz w:val="20"/>
          <w:szCs w:val="20"/>
        </w:rPr>
        <w:t>2.2.4</w:t>
      </w: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3</w:t>
      </w:r>
      <w:r>
        <w:rPr>
          <w:rFonts w:ascii="宋体" w:hAnsi="宋体" w:eastAsia="宋体" w:cs="宋体"/>
          <w:color w:val="auto"/>
          <w:spacing w:val="7"/>
          <w:sz w:val="20"/>
          <w:szCs w:val="20"/>
        </w:rPr>
        <w:t>）</w:t>
      </w:r>
      <w:r>
        <w:rPr>
          <w:rFonts w:ascii="宋体" w:hAnsi="宋体" w:eastAsia="宋体" w:cs="宋体"/>
          <w:color w:val="auto"/>
          <w:spacing w:val="-42"/>
          <w:sz w:val="20"/>
          <w:szCs w:val="20"/>
        </w:rPr>
        <w:t xml:space="preserve"> </w:t>
      </w:r>
      <w:r>
        <w:rPr>
          <w:rFonts w:ascii="宋体" w:hAnsi="宋体" w:eastAsia="宋体" w:cs="宋体"/>
          <w:color w:val="auto"/>
          <w:spacing w:val="7"/>
          <w:sz w:val="20"/>
          <w:szCs w:val="20"/>
        </w:rPr>
        <w:t>目规定的</w:t>
      </w:r>
      <w:r>
        <w:rPr>
          <w:rFonts w:ascii="宋体" w:hAnsi="宋体" w:eastAsia="宋体" w:cs="宋体"/>
          <w:color w:val="auto"/>
          <w:spacing w:val="6"/>
          <w:sz w:val="20"/>
          <w:szCs w:val="20"/>
        </w:rPr>
        <w:t>评审因素和分值对承包人实施方案计算出得分</w:t>
      </w:r>
      <w:r>
        <w:rPr>
          <w:rFonts w:ascii="宋体" w:hAnsi="宋体" w:eastAsia="宋体" w:cs="宋体"/>
          <w:color w:val="auto"/>
          <w:spacing w:val="-37"/>
          <w:sz w:val="20"/>
          <w:szCs w:val="20"/>
        </w:rPr>
        <w:t xml:space="preserve"> </w:t>
      </w:r>
      <w:r>
        <w:rPr>
          <w:rFonts w:ascii="Times New Roman" w:hAnsi="Times New Roman" w:eastAsia="Times New Roman" w:cs="Times New Roman"/>
          <w:color w:val="auto"/>
          <w:spacing w:val="6"/>
          <w:sz w:val="20"/>
          <w:szCs w:val="20"/>
        </w:rPr>
        <w:t>C</w:t>
      </w:r>
      <w:r>
        <w:rPr>
          <w:rFonts w:ascii="宋体" w:hAnsi="宋体" w:eastAsia="宋体" w:cs="宋体"/>
          <w:color w:val="auto"/>
          <w:spacing w:val="6"/>
          <w:sz w:val="20"/>
          <w:szCs w:val="20"/>
        </w:rPr>
        <w:t>；</w:t>
      </w:r>
    </w:p>
    <w:p w14:paraId="50BF6B12">
      <w:pPr>
        <w:spacing w:before="156" w:line="226"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4</w:t>
      </w:r>
      <w:r>
        <w:rPr>
          <w:rFonts w:ascii="宋体" w:hAnsi="宋体" w:eastAsia="宋体" w:cs="宋体"/>
          <w:color w:val="auto"/>
          <w:spacing w:val="8"/>
          <w:sz w:val="20"/>
          <w:szCs w:val="20"/>
        </w:rPr>
        <w:t>）按本章第</w:t>
      </w:r>
      <w:r>
        <w:rPr>
          <w:rFonts w:ascii="宋体" w:hAnsi="宋体" w:eastAsia="宋体" w:cs="宋体"/>
          <w:color w:val="auto"/>
          <w:spacing w:val="-43"/>
          <w:sz w:val="20"/>
          <w:szCs w:val="20"/>
        </w:rPr>
        <w:t xml:space="preserve"> </w:t>
      </w:r>
      <w:r>
        <w:rPr>
          <w:rFonts w:ascii="Times New Roman" w:hAnsi="Times New Roman" w:eastAsia="Times New Roman" w:cs="Times New Roman"/>
          <w:color w:val="auto"/>
          <w:spacing w:val="8"/>
          <w:sz w:val="20"/>
          <w:szCs w:val="20"/>
        </w:rPr>
        <w:t>2.2.4</w:t>
      </w: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4</w:t>
      </w:r>
      <w:r>
        <w:rPr>
          <w:rFonts w:ascii="宋体" w:hAnsi="宋体" w:eastAsia="宋体" w:cs="宋体"/>
          <w:color w:val="auto"/>
          <w:spacing w:val="8"/>
          <w:sz w:val="20"/>
          <w:szCs w:val="20"/>
        </w:rPr>
        <w:t>）</w:t>
      </w:r>
      <w:r>
        <w:rPr>
          <w:rFonts w:ascii="宋体" w:hAnsi="宋体" w:eastAsia="宋体" w:cs="宋体"/>
          <w:color w:val="auto"/>
          <w:spacing w:val="-42"/>
          <w:sz w:val="20"/>
          <w:szCs w:val="20"/>
        </w:rPr>
        <w:t xml:space="preserve"> </w:t>
      </w:r>
      <w:r>
        <w:rPr>
          <w:rFonts w:ascii="宋体" w:hAnsi="宋体" w:eastAsia="宋体" w:cs="宋体"/>
          <w:color w:val="auto"/>
          <w:spacing w:val="8"/>
          <w:sz w:val="20"/>
          <w:szCs w:val="20"/>
        </w:rPr>
        <w:t>目规定的评审因素和分值对投标报价</w:t>
      </w:r>
      <w:r>
        <w:rPr>
          <w:rFonts w:ascii="宋体" w:hAnsi="宋体" w:eastAsia="宋体" w:cs="宋体"/>
          <w:color w:val="auto"/>
          <w:spacing w:val="7"/>
          <w:sz w:val="20"/>
          <w:szCs w:val="20"/>
        </w:rPr>
        <w:t>计算出得分</w:t>
      </w:r>
      <w:r>
        <w:rPr>
          <w:rFonts w:ascii="Times New Roman" w:hAnsi="Times New Roman" w:eastAsia="Times New Roman" w:cs="Times New Roman"/>
          <w:color w:val="auto"/>
          <w:spacing w:val="7"/>
          <w:sz w:val="20"/>
          <w:szCs w:val="20"/>
        </w:rPr>
        <w:t>D</w:t>
      </w:r>
      <w:r>
        <w:rPr>
          <w:rFonts w:ascii="宋体" w:hAnsi="宋体" w:eastAsia="宋体" w:cs="宋体"/>
          <w:color w:val="auto"/>
          <w:spacing w:val="7"/>
          <w:sz w:val="20"/>
          <w:szCs w:val="20"/>
        </w:rPr>
        <w:t>；</w:t>
      </w:r>
    </w:p>
    <w:p w14:paraId="1D8986EF">
      <w:pPr>
        <w:spacing w:before="155" w:line="227" w:lineRule="auto"/>
        <w:ind w:left="439"/>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5</w:t>
      </w:r>
      <w:r>
        <w:rPr>
          <w:rFonts w:ascii="宋体" w:hAnsi="宋体" w:eastAsia="宋体" w:cs="宋体"/>
          <w:color w:val="auto"/>
          <w:spacing w:val="6"/>
          <w:sz w:val="20"/>
          <w:szCs w:val="20"/>
        </w:rPr>
        <w:t>）按本章第</w:t>
      </w:r>
      <w:r>
        <w:rPr>
          <w:rFonts w:ascii="宋体" w:hAnsi="宋体" w:eastAsia="宋体" w:cs="宋体"/>
          <w:color w:val="auto"/>
          <w:spacing w:val="-34"/>
          <w:sz w:val="20"/>
          <w:szCs w:val="20"/>
        </w:rPr>
        <w:t xml:space="preserve"> </w:t>
      </w:r>
      <w:r>
        <w:rPr>
          <w:rFonts w:ascii="Times New Roman" w:hAnsi="Times New Roman" w:eastAsia="Times New Roman" w:cs="Times New Roman"/>
          <w:color w:val="auto"/>
          <w:spacing w:val="6"/>
          <w:sz w:val="20"/>
          <w:szCs w:val="20"/>
        </w:rPr>
        <w:t>2.2.4</w:t>
      </w: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5</w:t>
      </w:r>
      <w:r>
        <w:rPr>
          <w:rFonts w:ascii="宋体" w:hAnsi="宋体" w:eastAsia="宋体" w:cs="宋体"/>
          <w:color w:val="auto"/>
          <w:spacing w:val="6"/>
          <w:sz w:val="20"/>
          <w:szCs w:val="20"/>
        </w:rPr>
        <w:t>）</w:t>
      </w:r>
      <w:r>
        <w:rPr>
          <w:rFonts w:ascii="宋体" w:hAnsi="宋体" w:eastAsia="宋体" w:cs="宋体"/>
          <w:color w:val="auto"/>
          <w:spacing w:val="-42"/>
          <w:sz w:val="20"/>
          <w:szCs w:val="20"/>
        </w:rPr>
        <w:t xml:space="preserve"> </w:t>
      </w:r>
      <w:r>
        <w:rPr>
          <w:rFonts w:ascii="宋体" w:hAnsi="宋体" w:eastAsia="宋体" w:cs="宋体"/>
          <w:color w:val="auto"/>
          <w:spacing w:val="6"/>
          <w:sz w:val="20"/>
          <w:szCs w:val="20"/>
        </w:rPr>
        <w:t>目规定的评审因素和分值对其他部分计算出得分</w:t>
      </w:r>
      <w:r>
        <w:rPr>
          <w:rFonts w:ascii="宋体" w:hAnsi="宋体" w:eastAsia="宋体" w:cs="宋体"/>
          <w:color w:val="auto"/>
          <w:spacing w:val="-41"/>
          <w:sz w:val="20"/>
          <w:szCs w:val="20"/>
        </w:rPr>
        <w:t xml:space="preserve"> </w:t>
      </w:r>
      <w:r>
        <w:rPr>
          <w:rFonts w:ascii="Times New Roman" w:hAnsi="Times New Roman" w:eastAsia="Times New Roman" w:cs="Times New Roman"/>
          <w:color w:val="auto"/>
          <w:spacing w:val="6"/>
          <w:sz w:val="20"/>
          <w:szCs w:val="20"/>
        </w:rPr>
        <w:t>E</w:t>
      </w:r>
      <w:r>
        <w:rPr>
          <w:rFonts w:ascii="宋体" w:hAnsi="宋体" w:eastAsia="宋体" w:cs="宋体"/>
          <w:color w:val="auto"/>
          <w:spacing w:val="6"/>
          <w:sz w:val="20"/>
          <w:szCs w:val="20"/>
        </w:rPr>
        <w:t>。</w:t>
      </w:r>
    </w:p>
    <w:p w14:paraId="1ED15CDA">
      <w:pPr>
        <w:spacing w:before="153" w:line="228" w:lineRule="auto"/>
        <w:ind w:left="429"/>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3.2.2  </w:t>
      </w:r>
      <w:r>
        <w:rPr>
          <w:rFonts w:ascii="宋体" w:hAnsi="宋体" w:eastAsia="宋体" w:cs="宋体"/>
          <w:color w:val="auto"/>
          <w:spacing w:val="8"/>
          <w:sz w:val="20"/>
          <w:szCs w:val="20"/>
        </w:rPr>
        <w:t>评分分值计算保留小数点后两位，小数点后第三位</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四舍</w:t>
      </w:r>
      <w:r>
        <w:rPr>
          <w:rFonts w:ascii="宋体" w:hAnsi="宋体" w:eastAsia="宋体" w:cs="宋体"/>
          <w:color w:val="auto"/>
          <w:spacing w:val="7"/>
          <w:sz w:val="20"/>
          <w:szCs w:val="20"/>
        </w:rPr>
        <w:t>五入</w:t>
      </w:r>
      <w:r>
        <w:rPr>
          <w:rFonts w:ascii="Times New Roman" w:hAnsi="Times New Roman" w:eastAsia="Times New Roman" w:cs="Times New Roman"/>
          <w:color w:val="auto"/>
          <w:spacing w:val="7"/>
          <w:sz w:val="20"/>
          <w:szCs w:val="20"/>
        </w:rPr>
        <w:t>”</w:t>
      </w:r>
      <w:r>
        <w:rPr>
          <w:rFonts w:ascii="宋体" w:hAnsi="宋体" w:eastAsia="宋体" w:cs="宋体"/>
          <w:color w:val="auto"/>
          <w:spacing w:val="7"/>
          <w:sz w:val="20"/>
          <w:szCs w:val="20"/>
        </w:rPr>
        <w:t>。</w:t>
      </w:r>
    </w:p>
    <w:p w14:paraId="4753B01E">
      <w:pPr>
        <w:spacing w:before="116" w:line="281" w:lineRule="exact"/>
        <w:ind w:left="429"/>
        <w:rPr>
          <w:rFonts w:ascii="宋体" w:hAnsi="宋体" w:eastAsia="宋体" w:cs="宋体"/>
          <w:color w:val="auto"/>
          <w:sz w:val="20"/>
          <w:szCs w:val="20"/>
        </w:rPr>
      </w:pPr>
      <w:r>
        <w:rPr>
          <w:rFonts w:ascii="Times New Roman" w:hAnsi="Times New Roman" w:eastAsia="Times New Roman" w:cs="Times New Roman"/>
          <w:color w:val="auto"/>
          <w:spacing w:val="5"/>
          <w:position w:val="1"/>
          <w:sz w:val="20"/>
          <w:szCs w:val="20"/>
        </w:rPr>
        <w:t xml:space="preserve">3.2.3  </w:t>
      </w:r>
      <w:r>
        <w:rPr>
          <w:rFonts w:ascii="宋体" w:hAnsi="宋体" w:eastAsia="宋体" w:cs="宋体"/>
          <w:color w:val="auto"/>
          <w:spacing w:val="5"/>
          <w:position w:val="1"/>
          <w:sz w:val="20"/>
          <w:szCs w:val="20"/>
        </w:rPr>
        <w:t>投标人得分</w:t>
      </w:r>
      <w:r>
        <w:rPr>
          <w:rFonts w:ascii="Times New Roman" w:hAnsi="Times New Roman" w:eastAsia="Times New Roman" w:cs="Times New Roman"/>
          <w:color w:val="auto"/>
          <w:spacing w:val="5"/>
          <w:position w:val="1"/>
          <w:sz w:val="20"/>
          <w:szCs w:val="20"/>
        </w:rPr>
        <w:t>=A+B+C+D+E</w:t>
      </w:r>
      <w:r>
        <w:rPr>
          <w:rFonts w:ascii="宋体" w:hAnsi="宋体" w:eastAsia="宋体" w:cs="宋体"/>
          <w:color w:val="auto"/>
          <w:spacing w:val="5"/>
          <w:position w:val="1"/>
          <w:sz w:val="20"/>
          <w:szCs w:val="20"/>
        </w:rPr>
        <w:t>。</w:t>
      </w:r>
    </w:p>
    <w:p w14:paraId="2C5CE48D">
      <w:pPr>
        <w:spacing w:before="159" w:line="321" w:lineRule="auto"/>
        <w:ind w:left="9" w:right="4" w:firstLine="419"/>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3.2.4  </w:t>
      </w:r>
      <w:r>
        <w:rPr>
          <w:rFonts w:ascii="宋体" w:hAnsi="宋体" w:eastAsia="宋体" w:cs="宋体"/>
          <w:color w:val="auto"/>
          <w:spacing w:val="11"/>
          <w:sz w:val="20"/>
          <w:szCs w:val="20"/>
        </w:rPr>
        <w:t>评标委员会发现投标人的报价明显低于其他投标</w:t>
      </w:r>
      <w:r>
        <w:rPr>
          <w:rFonts w:ascii="宋体" w:hAnsi="宋体" w:eastAsia="宋体" w:cs="宋体"/>
          <w:color w:val="auto"/>
          <w:spacing w:val="10"/>
          <w:sz w:val="20"/>
          <w:szCs w:val="20"/>
        </w:rPr>
        <w:t>报价，或者在设有标底时明显低于标底，使得</w:t>
      </w:r>
      <w:r>
        <w:rPr>
          <w:rFonts w:ascii="宋体" w:hAnsi="宋体" w:eastAsia="宋体" w:cs="宋体"/>
          <w:color w:val="auto"/>
          <w:spacing w:val="9"/>
          <w:sz w:val="20"/>
          <w:szCs w:val="20"/>
        </w:rPr>
        <w:t>其投标报价可能低于其个别成本的，应当要求该投标人作出书面说明并提供相应的证明材料。投标人不能合理说明或者不能提供相应证明材料的，评标委员会应当认定该投标人以低于成本报价竞标，应当否决其</w:t>
      </w:r>
    </w:p>
    <w:p w14:paraId="61C76FB9">
      <w:pPr>
        <w:spacing w:line="321" w:lineRule="auto"/>
        <w:rPr>
          <w:rFonts w:ascii="宋体" w:hAnsi="宋体" w:eastAsia="宋体" w:cs="宋体"/>
          <w:color w:val="auto"/>
          <w:sz w:val="20"/>
          <w:szCs w:val="20"/>
        </w:rPr>
        <w:sectPr>
          <w:headerReference r:id="rId47" w:type="default"/>
          <w:footerReference r:id="rId48" w:type="default"/>
          <w:pgSz w:w="11906" w:h="16839"/>
          <w:pgMar w:top="1077" w:right="1129" w:bottom="1156" w:left="1131" w:header="862" w:footer="994" w:gutter="0"/>
          <w:cols w:space="720" w:num="1"/>
        </w:sectPr>
      </w:pPr>
    </w:p>
    <w:p w14:paraId="04B4F9F9">
      <w:pPr>
        <w:pStyle w:val="7"/>
        <w:spacing w:line="412" w:lineRule="auto"/>
        <w:rPr>
          <w:color w:val="auto"/>
        </w:rPr>
      </w:pPr>
    </w:p>
    <w:p w14:paraId="29DEB744">
      <w:pPr>
        <w:spacing w:before="65" w:line="228" w:lineRule="auto"/>
        <w:ind w:left="11"/>
        <w:rPr>
          <w:rFonts w:ascii="宋体" w:hAnsi="宋体" w:eastAsia="宋体" w:cs="宋体"/>
          <w:color w:val="auto"/>
          <w:sz w:val="20"/>
          <w:szCs w:val="20"/>
        </w:rPr>
      </w:pPr>
      <w:r>
        <w:rPr>
          <w:rFonts w:ascii="宋体" w:hAnsi="宋体" w:eastAsia="宋体" w:cs="宋体"/>
          <w:color w:val="auto"/>
          <w:spacing w:val="2"/>
          <w:sz w:val="20"/>
          <w:szCs w:val="20"/>
        </w:rPr>
        <w:t>投标。</w:t>
      </w:r>
    </w:p>
    <w:p w14:paraId="46F9A9D6">
      <w:pPr>
        <w:spacing w:before="142" w:line="422" w:lineRule="auto"/>
        <w:ind w:left="10" w:firstLine="418"/>
        <w:jc w:val="both"/>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3.2.5 </w:t>
      </w:r>
      <w:r>
        <w:rPr>
          <w:rFonts w:ascii="宋体" w:hAnsi="宋体" w:eastAsia="宋体" w:cs="宋体"/>
          <w:color w:val="auto"/>
          <w:spacing w:val="8"/>
          <w:sz w:val="20"/>
          <w:szCs w:val="20"/>
        </w:rPr>
        <w:t>技术文件（承包人建议书、承包人实施方案</w:t>
      </w:r>
      <w:r>
        <w:rPr>
          <w:rFonts w:ascii="宋体" w:hAnsi="宋体" w:eastAsia="宋体" w:cs="宋体"/>
          <w:color w:val="auto"/>
          <w:spacing w:val="7"/>
          <w:sz w:val="20"/>
          <w:szCs w:val="20"/>
        </w:rPr>
        <w:t>）采用暗标方式进行评审，所有内容均不得出现投标</w:t>
      </w:r>
      <w:r>
        <w:rPr>
          <w:rFonts w:ascii="宋体" w:hAnsi="宋体" w:eastAsia="宋体" w:cs="宋体"/>
          <w:color w:val="auto"/>
          <w:spacing w:val="9"/>
          <w:sz w:val="20"/>
          <w:szCs w:val="20"/>
        </w:rPr>
        <w:t>人的名称及其他可识别投标人身份的字符、徽标、人员名称以及其他特殊标记等信息，否则评标委员会应</w:t>
      </w:r>
      <w:r>
        <w:rPr>
          <w:rFonts w:ascii="宋体" w:hAnsi="宋体" w:eastAsia="宋体" w:cs="宋体"/>
          <w:color w:val="auto"/>
          <w:spacing w:val="6"/>
          <w:sz w:val="20"/>
          <w:szCs w:val="20"/>
        </w:rPr>
        <w:t>否决其投标。</w:t>
      </w:r>
    </w:p>
    <w:p w14:paraId="76D8AAF2">
      <w:pPr>
        <w:pStyle w:val="7"/>
        <w:spacing w:line="242" w:lineRule="auto"/>
        <w:rPr>
          <w:color w:val="auto"/>
        </w:rPr>
      </w:pPr>
    </w:p>
    <w:p w14:paraId="59B26B59">
      <w:pPr>
        <w:spacing w:before="91" w:line="222" w:lineRule="auto"/>
        <w:ind w:left="151" w:leftChars="0"/>
        <w:outlineLvl w:val="1"/>
        <w:rPr>
          <w:rFonts w:ascii="黑体" w:hAnsi="黑体" w:eastAsia="黑体" w:cs="黑体"/>
          <w:color w:val="auto"/>
          <w:sz w:val="28"/>
          <w:szCs w:val="28"/>
        </w:rPr>
      </w:pPr>
      <w:bookmarkStart w:id="556" w:name="bookmark157"/>
      <w:bookmarkEnd w:id="556"/>
      <w:bookmarkStart w:id="557" w:name="bookmark158"/>
      <w:bookmarkEnd w:id="557"/>
      <w:r>
        <w:rPr>
          <w:rFonts w:ascii="Times New Roman" w:hAnsi="Times New Roman" w:eastAsia="Times New Roman" w:cs="Times New Roman"/>
          <w:color w:val="auto"/>
          <w:spacing w:val="-1"/>
          <w:sz w:val="28"/>
          <w:szCs w:val="28"/>
        </w:rPr>
        <w:t xml:space="preserve">3.3  </w:t>
      </w:r>
      <w:r>
        <w:rPr>
          <w:rFonts w:ascii="黑体" w:hAnsi="黑体" w:eastAsia="黑体" w:cs="黑体"/>
          <w:color w:val="auto"/>
          <w:spacing w:val="-1"/>
          <w:sz w:val="28"/>
          <w:szCs w:val="28"/>
        </w:rPr>
        <w:t>投标文件的澄清和补正</w:t>
      </w:r>
    </w:p>
    <w:p w14:paraId="28E1A20A">
      <w:pPr>
        <w:pStyle w:val="7"/>
        <w:spacing w:line="449" w:lineRule="auto"/>
        <w:rPr>
          <w:color w:val="auto"/>
        </w:rPr>
      </w:pPr>
    </w:p>
    <w:p w14:paraId="5B182E04">
      <w:pPr>
        <w:spacing w:before="65" w:line="297" w:lineRule="auto"/>
        <w:ind w:left="9" w:right="2" w:firstLine="419"/>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3.3.</w:t>
      </w:r>
      <w:r>
        <w:rPr>
          <w:rFonts w:ascii="Times New Roman" w:hAnsi="Times New Roman" w:eastAsia="Times New Roman" w:cs="Times New Roman"/>
          <w:color w:val="auto"/>
          <w:spacing w:val="-22"/>
          <w:sz w:val="20"/>
          <w:szCs w:val="20"/>
        </w:rPr>
        <w:t xml:space="preserve"> </w:t>
      </w:r>
      <w:r>
        <w:rPr>
          <w:rFonts w:ascii="Times New Roman" w:hAnsi="Times New Roman" w:eastAsia="Times New Roman" w:cs="Times New Roman"/>
          <w:color w:val="auto"/>
          <w:spacing w:val="10"/>
          <w:sz w:val="20"/>
          <w:szCs w:val="20"/>
        </w:rPr>
        <w:t xml:space="preserve">1  </w:t>
      </w:r>
      <w:r>
        <w:rPr>
          <w:rFonts w:ascii="宋体" w:hAnsi="宋体" w:eastAsia="宋体" w:cs="宋体"/>
          <w:color w:val="auto"/>
          <w:spacing w:val="10"/>
          <w:sz w:val="20"/>
          <w:szCs w:val="20"/>
        </w:rPr>
        <w:t>在评标过程中，评标委员会可以书面形式要求投标人对所提交投标文件中不明确的内容进行书</w:t>
      </w:r>
      <w:r>
        <w:rPr>
          <w:rFonts w:ascii="宋体" w:hAnsi="宋体" w:eastAsia="宋体" w:cs="宋体"/>
          <w:color w:val="auto"/>
          <w:sz w:val="20"/>
          <w:szCs w:val="20"/>
        </w:rPr>
        <w:t xml:space="preserve"> </w:t>
      </w:r>
      <w:r>
        <w:rPr>
          <w:rFonts w:ascii="宋体" w:hAnsi="宋体" w:eastAsia="宋体" w:cs="宋体"/>
          <w:color w:val="auto"/>
          <w:spacing w:val="10"/>
          <w:sz w:val="20"/>
          <w:szCs w:val="20"/>
        </w:rPr>
        <w:t>面澄清或说明，或者对细微偏差进行补正。评标委</w:t>
      </w:r>
      <w:r>
        <w:rPr>
          <w:rFonts w:ascii="宋体" w:hAnsi="宋体" w:eastAsia="宋体" w:cs="宋体"/>
          <w:color w:val="auto"/>
          <w:spacing w:val="9"/>
          <w:sz w:val="20"/>
          <w:szCs w:val="20"/>
        </w:rPr>
        <w:t>员会不接受投标人主动提出的澄清、说明或补正。</w:t>
      </w:r>
    </w:p>
    <w:p w14:paraId="43C6B3F5">
      <w:pPr>
        <w:spacing w:before="154" w:line="299" w:lineRule="auto"/>
        <w:ind w:left="10" w:right="2" w:firstLine="418"/>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3.3.2  </w:t>
      </w:r>
      <w:r>
        <w:rPr>
          <w:rFonts w:ascii="宋体" w:hAnsi="宋体" w:eastAsia="宋体" w:cs="宋体"/>
          <w:color w:val="auto"/>
          <w:spacing w:val="11"/>
          <w:sz w:val="20"/>
          <w:szCs w:val="20"/>
        </w:rPr>
        <w:t>澄清、说明和补正不得改变投标文件的实质性内</w:t>
      </w:r>
      <w:r>
        <w:rPr>
          <w:rFonts w:ascii="宋体" w:hAnsi="宋体" w:eastAsia="宋体" w:cs="宋体"/>
          <w:color w:val="auto"/>
          <w:spacing w:val="10"/>
          <w:sz w:val="20"/>
          <w:szCs w:val="20"/>
        </w:rPr>
        <w:t>容。投标人的书面澄清、说明和补正属于投标</w:t>
      </w:r>
      <w:r>
        <w:rPr>
          <w:rFonts w:ascii="宋体" w:hAnsi="宋体" w:eastAsia="宋体" w:cs="宋体"/>
          <w:color w:val="auto"/>
          <w:sz w:val="20"/>
          <w:szCs w:val="20"/>
        </w:rPr>
        <w:t xml:space="preserve"> </w:t>
      </w:r>
      <w:r>
        <w:rPr>
          <w:rFonts w:ascii="宋体" w:hAnsi="宋体" w:eastAsia="宋体" w:cs="宋体"/>
          <w:color w:val="auto"/>
          <w:spacing w:val="7"/>
          <w:sz w:val="20"/>
          <w:szCs w:val="20"/>
        </w:rPr>
        <w:t>文件的组成部分。</w:t>
      </w:r>
    </w:p>
    <w:p w14:paraId="222811FA">
      <w:pPr>
        <w:spacing w:before="153" w:line="298" w:lineRule="auto"/>
        <w:ind w:left="8" w:right="2" w:firstLine="420"/>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3.3.3  </w:t>
      </w:r>
      <w:r>
        <w:rPr>
          <w:rFonts w:ascii="宋体" w:hAnsi="宋体" w:eastAsia="宋体" w:cs="宋体"/>
          <w:color w:val="auto"/>
          <w:spacing w:val="11"/>
          <w:sz w:val="20"/>
          <w:szCs w:val="20"/>
        </w:rPr>
        <w:t>评标委员会对投标人提交的澄清、说明或补正有</w:t>
      </w:r>
      <w:r>
        <w:rPr>
          <w:rFonts w:ascii="宋体" w:hAnsi="宋体" w:eastAsia="宋体" w:cs="宋体"/>
          <w:color w:val="auto"/>
          <w:spacing w:val="10"/>
          <w:sz w:val="20"/>
          <w:szCs w:val="20"/>
        </w:rPr>
        <w:t>疑问的，可以要求投标人进一步澄清、说明或</w:t>
      </w:r>
      <w:r>
        <w:rPr>
          <w:rFonts w:ascii="宋体" w:hAnsi="宋体" w:eastAsia="宋体" w:cs="宋体"/>
          <w:color w:val="auto"/>
          <w:sz w:val="20"/>
          <w:szCs w:val="20"/>
        </w:rPr>
        <w:t xml:space="preserve"> </w:t>
      </w:r>
      <w:r>
        <w:rPr>
          <w:rFonts w:ascii="宋体" w:hAnsi="宋体" w:eastAsia="宋体" w:cs="宋体"/>
          <w:color w:val="auto"/>
          <w:spacing w:val="8"/>
          <w:sz w:val="20"/>
          <w:szCs w:val="20"/>
        </w:rPr>
        <w:t>补正，直至满足评标委员会的要求。</w:t>
      </w:r>
    </w:p>
    <w:p w14:paraId="7B90D72D">
      <w:pPr>
        <w:pStyle w:val="7"/>
        <w:spacing w:line="353" w:lineRule="auto"/>
        <w:rPr>
          <w:color w:val="auto"/>
        </w:rPr>
      </w:pPr>
    </w:p>
    <w:p w14:paraId="0E8A57BF">
      <w:pPr>
        <w:spacing w:before="91" w:line="222" w:lineRule="auto"/>
        <w:ind w:left="151" w:leftChars="0"/>
        <w:outlineLvl w:val="1"/>
        <w:rPr>
          <w:rFonts w:ascii="黑体" w:hAnsi="黑体" w:eastAsia="黑体" w:cs="黑体"/>
          <w:color w:val="auto"/>
          <w:sz w:val="28"/>
          <w:szCs w:val="28"/>
        </w:rPr>
      </w:pPr>
      <w:bookmarkStart w:id="558" w:name="bookmark159"/>
      <w:bookmarkEnd w:id="558"/>
      <w:bookmarkStart w:id="559" w:name="bookmark160"/>
      <w:bookmarkEnd w:id="559"/>
      <w:r>
        <w:rPr>
          <w:rFonts w:ascii="Times New Roman" w:hAnsi="Times New Roman" w:eastAsia="Times New Roman" w:cs="Times New Roman"/>
          <w:color w:val="auto"/>
          <w:spacing w:val="-2"/>
          <w:sz w:val="28"/>
          <w:szCs w:val="28"/>
        </w:rPr>
        <w:t xml:space="preserve">3.4  </w:t>
      </w:r>
      <w:r>
        <w:rPr>
          <w:rFonts w:ascii="黑体" w:hAnsi="黑体" w:eastAsia="黑体" w:cs="黑体"/>
          <w:color w:val="auto"/>
          <w:spacing w:val="-2"/>
          <w:sz w:val="28"/>
          <w:szCs w:val="28"/>
        </w:rPr>
        <w:t>评标结果</w:t>
      </w:r>
    </w:p>
    <w:p w14:paraId="6EF41774">
      <w:pPr>
        <w:pStyle w:val="7"/>
        <w:spacing w:line="446" w:lineRule="auto"/>
        <w:rPr>
          <w:color w:val="auto"/>
        </w:rPr>
      </w:pPr>
    </w:p>
    <w:p w14:paraId="6EBF2559">
      <w:pPr>
        <w:spacing w:before="65" w:line="299" w:lineRule="auto"/>
        <w:ind w:left="28" w:firstLine="400"/>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3.4.</w:t>
      </w:r>
      <w:r>
        <w:rPr>
          <w:rFonts w:ascii="Times New Roman" w:hAnsi="Times New Roman" w:eastAsia="Times New Roman" w:cs="Times New Roman"/>
          <w:color w:val="auto"/>
          <w:spacing w:val="-17"/>
          <w:sz w:val="20"/>
          <w:szCs w:val="20"/>
        </w:rPr>
        <w:t xml:space="preserve"> </w:t>
      </w:r>
      <w:r>
        <w:rPr>
          <w:rFonts w:ascii="Times New Roman" w:hAnsi="Times New Roman" w:eastAsia="Times New Roman" w:cs="Times New Roman"/>
          <w:color w:val="auto"/>
          <w:spacing w:val="6"/>
          <w:sz w:val="20"/>
          <w:szCs w:val="20"/>
        </w:rPr>
        <w:t xml:space="preserve">1  </w:t>
      </w:r>
      <w:r>
        <w:rPr>
          <w:rFonts w:ascii="宋体" w:hAnsi="宋体" w:eastAsia="宋体" w:cs="宋体"/>
          <w:color w:val="auto"/>
          <w:spacing w:val="6"/>
          <w:sz w:val="20"/>
          <w:szCs w:val="20"/>
        </w:rPr>
        <w:t>除第二章</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rPr>
        <w:t>投标人须知</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rPr>
        <w:t>前附表授权直接确定中标人外，评标委员会按照得分由高到低的顺序推荐</w:t>
      </w:r>
      <w:r>
        <w:rPr>
          <w:rFonts w:ascii="宋体" w:hAnsi="宋体" w:eastAsia="宋体" w:cs="宋体"/>
          <w:color w:val="auto"/>
          <w:sz w:val="20"/>
          <w:szCs w:val="20"/>
        </w:rPr>
        <w:t xml:space="preserve"> </w:t>
      </w:r>
      <w:r>
        <w:rPr>
          <w:rFonts w:ascii="宋体" w:hAnsi="宋体" w:eastAsia="宋体" w:cs="宋体"/>
          <w:color w:val="auto"/>
          <w:spacing w:val="3"/>
          <w:sz w:val="20"/>
          <w:szCs w:val="20"/>
        </w:rPr>
        <w:t>中标候选人。</w:t>
      </w:r>
    </w:p>
    <w:p w14:paraId="7E1F8B4B">
      <w:pPr>
        <w:spacing w:before="154" w:line="226" w:lineRule="auto"/>
        <w:ind w:left="429"/>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3.4.2  </w:t>
      </w:r>
      <w:r>
        <w:rPr>
          <w:rFonts w:ascii="宋体" w:hAnsi="宋体" w:eastAsia="宋体" w:cs="宋体"/>
          <w:color w:val="auto"/>
          <w:spacing w:val="8"/>
          <w:sz w:val="20"/>
          <w:szCs w:val="20"/>
        </w:rPr>
        <w:t>评标委员会完成评标后，应当向招标人提交书面评标报告。</w:t>
      </w:r>
    </w:p>
    <w:p w14:paraId="153CA278">
      <w:pPr>
        <w:spacing w:line="226" w:lineRule="auto"/>
        <w:rPr>
          <w:rFonts w:ascii="宋体" w:hAnsi="宋体" w:eastAsia="宋体" w:cs="宋体"/>
          <w:color w:val="auto"/>
          <w:sz w:val="20"/>
          <w:szCs w:val="20"/>
        </w:rPr>
        <w:sectPr>
          <w:headerReference r:id="rId49" w:type="default"/>
          <w:footerReference r:id="rId50" w:type="default"/>
          <w:pgSz w:w="11906" w:h="16839"/>
          <w:pgMar w:top="1077" w:right="1132" w:bottom="1153" w:left="1131" w:header="862" w:footer="994" w:gutter="0"/>
          <w:cols w:space="720" w:num="1"/>
        </w:sectPr>
      </w:pPr>
    </w:p>
    <w:p w14:paraId="25E8D7EE">
      <w:pPr>
        <w:pStyle w:val="7"/>
        <w:spacing w:line="262" w:lineRule="auto"/>
        <w:rPr>
          <w:color w:val="auto"/>
        </w:rPr>
      </w:pPr>
    </w:p>
    <w:p w14:paraId="0BE9EC99">
      <w:pPr>
        <w:pStyle w:val="7"/>
        <w:spacing w:line="262" w:lineRule="auto"/>
        <w:rPr>
          <w:color w:val="auto"/>
        </w:rPr>
      </w:pPr>
    </w:p>
    <w:p w14:paraId="174ACFD0">
      <w:pPr>
        <w:pStyle w:val="7"/>
        <w:spacing w:line="262" w:lineRule="auto"/>
        <w:rPr>
          <w:color w:val="auto"/>
        </w:rPr>
      </w:pPr>
    </w:p>
    <w:p w14:paraId="09C79504">
      <w:pPr>
        <w:pStyle w:val="7"/>
        <w:spacing w:line="262" w:lineRule="auto"/>
        <w:rPr>
          <w:color w:val="auto"/>
        </w:rPr>
      </w:pPr>
    </w:p>
    <w:p w14:paraId="17319CB8">
      <w:pPr>
        <w:pStyle w:val="7"/>
        <w:spacing w:line="263" w:lineRule="auto"/>
        <w:rPr>
          <w:color w:val="auto"/>
        </w:rPr>
      </w:pPr>
    </w:p>
    <w:p w14:paraId="3615B1EB">
      <w:pPr>
        <w:spacing w:before="139" w:line="222" w:lineRule="auto"/>
        <w:ind w:left="2523"/>
        <w:outlineLvl w:val="0"/>
        <w:rPr>
          <w:rFonts w:ascii="宋体" w:hAnsi="宋体" w:eastAsia="宋体" w:cs="宋体"/>
          <w:color w:val="auto"/>
          <w:sz w:val="43"/>
          <w:szCs w:val="43"/>
        </w:rPr>
      </w:pPr>
      <w:bookmarkStart w:id="560" w:name="bookmark161"/>
      <w:bookmarkEnd w:id="560"/>
      <w:bookmarkStart w:id="561" w:name="bookmark162"/>
      <w:bookmarkEnd w:id="561"/>
      <w:r>
        <w:rPr>
          <w:rFonts w:ascii="宋体" w:hAnsi="宋体" w:eastAsia="宋体" w:cs="宋体"/>
          <w:b/>
          <w:bCs/>
          <w:color w:val="auto"/>
          <w:spacing w:val="5"/>
          <w:sz w:val="43"/>
          <w:szCs w:val="43"/>
        </w:rPr>
        <w:t>第四章</w:t>
      </w:r>
      <w:r>
        <w:rPr>
          <w:rFonts w:ascii="宋体" w:hAnsi="宋体" w:eastAsia="宋体" w:cs="宋体"/>
          <w:color w:val="auto"/>
          <w:spacing w:val="5"/>
          <w:sz w:val="43"/>
          <w:szCs w:val="43"/>
        </w:rPr>
        <w:t xml:space="preserve"> </w:t>
      </w:r>
      <w:r>
        <w:rPr>
          <w:rFonts w:ascii="宋体" w:hAnsi="宋体" w:eastAsia="宋体" w:cs="宋体"/>
          <w:b/>
          <w:bCs/>
          <w:color w:val="auto"/>
          <w:spacing w:val="5"/>
          <w:sz w:val="43"/>
          <w:szCs w:val="43"/>
        </w:rPr>
        <w:t>合同条款及格式</w:t>
      </w:r>
    </w:p>
    <w:p w14:paraId="12A92AD5">
      <w:pPr>
        <w:spacing w:line="222" w:lineRule="auto"/>
        <w:rPr>
          <w:rFonts w:ascii="宋体" w:hAnsi="宋体" w:eastAsia="宋体" w:cs="宋体"/>
          <w:color w:val="auto"/>
          <w:sz w:val="43"/>
          <w:szCs w:val="43"/>
        </w:rPr>
        <w:sectPr>
          <w:headerReference r:id="rId51" w:type="default"/>
          <w:footerReference r:id="rId52" w:type="default"/>
          <w:pgSz w:w="11906" w:h="16839"/>
          <w:pgMar w:top="1077" w:right="1141" w:bottom="1156" w:left="1131" w:header="862" w:footer="994" w:gutter="0"/>
          <w:cols w:space="720" w:num="1"/>
        </w:sectPr>
      </w:pPr>
    </w:p>
    <w:p w14:paraId="7072C7AD">
      <w:pPr>
        <w:pStyle w:val="7"/>
        <w:rPr>
          <w:color w:val="auto"/>
        </w:rPr>
      </w:pPr>
    </w:p>
    <w:p w14:paraId="7AB0FC91">
      <w:pPr>
        <w:pStyle w:val="7"/>
        <w:rPr>
          <w:color w:val="auto"/>
        </w:rPr>
      </w:pPr>
    </w:p>
    <w:p w14:paraId="63F4EEE9">
      <w:pPr>
        <w:pStyle w:val="7"/>
        <w:rPr>
          <w:color w:val="auto"/>
        </w:rPr>
      </w:pPr>
    </w:p>
    <w:p w14:paraId="59CA2303">
      <w:pPr>
        <w:pStyle w:val="7"/>
        <w:rPr>
          <w:color w:val="auto"/>
        </w:rPr>
      </w:pPr>
    </w:p>
    <w:p w14:paraId="4E65982B">
      <w:pPr>
        <w:spacing w:before="100" w:line="227" w:lineRule="auto"/>
        <w:ind w:left="3229" w:leftChars="0"/>
        <w:outlineLvl w:val="0"/>
        <w:rPr>
          <w:rFonts w:ascii="黑体" w:hAnsi="黑体" w:eastAsia="黑体" w:cs="黑体"/>
          <w:color w:val="auto"/>
          <w:sz w:val="31"/>
          <w:szCs w:val="31"/>
        </w:rPr>
      </w:pPr>
      <w:bookmarkStart w:id="562" w:name="bookmark164"/>
      <w:bookmarkEnd w:id="562"/>
      <w:bookmarkStart w:id="563" w:name="bookmark163"/>
      <w:bookmarkEnd w:id="563"/>
      <w:r>
        <w:rPr>
          <w:rFonts w:ascii="黑体" w:hAnsi="黑体" w:eastAsia="黑体" w:cs="黑体"/>
          <w:b/>
          <w:bCs/>
          <w:color w:val="auto"/>
          <w:spacing w:val="5"/>
          <w:sz w:val="31"/>
          <w:szCs w:val="31"/>
        </w:rPr>
        <w:t>第一节</w:t>
      </w:r>
      <w:r>
        <w:rPr>
          <w:rFonts w:ascii="黑体" w:hAnsi="黑体" w:eastAsia="黑体" w:cs="黑体"/>
          <w:color w:val="auto"/>
          <w:spacing w:val="5"/>
          <w:sz w:val="31"/>
          <w:szCs w:val="31"/>
        </w:rPr>
        <w:t xml:space="preserve">  </w:t>
      </w:r>
      <w:r>
        <w:rPr>
          <w:rFonts w:ascii="黑体" w:hAnsi="黑体" w:eastAsia="黑体" w:cs="黑体"/>
          <w:b/>
          <w:bCs/>
          <w:color w:val="auto"/>
          <w:spacing w:val="5"/>
          <w:sz w:val="31"/>
          <w:szCs w:val="31"/>
        </w:rPr>
        <w:t>通用合同条款</w:t>
      </w:r>
    </w:p>
    <w:p w14:paraId="14D30D5B">
      <w:pPr>
        <w:spacing w:line="227" w:lineRule="auto"/>
        <w:rPr>
          <w:rFonts w:ascii="黑体" w:hAnsi="黑体" w:eastAsia="黑体" w:cs="黑体"/>
          <w:color w:val="auto"/>
          <w:sz w:val="31"/>
          <w:szCs w:val="31"/>
        </w:rPr>
        <w:sectPr>
          <w:footerReference r:id="rId53" w:type="default"/>
          <w:pgSz w:w="11906" w:h="16839"/>
          <w:pgMar w:top="1077" w:right="1141" w:bottom="1156" w:left="1131" w:header="862" w:footer="994" w:gutter="0"/>
          <w:cols w:space="720" w:num="1"/>
        </w:sectPr>
      </w:pPr>
    </w:p>
    <w:p w14:paraId="4777FA67">
      <w:pPr>
        <w:pStyle w:val="7"/>
        <w:spacing w:line="258" w:lineRule="auto"/>
        <w:rPr>
          <w:color w:val="auto"/>
        </w:rPr>
      </w:pPr>
    </w:p>
    <w:p w14:paraId="1AC33DB1">
      <w:pPr>
        <w:pStyle w:val="7"/>
        <w:spacing w:line="259" w:lineRule="auto"/>
        <w:rPr>
          <w:color w:val="auto"/>
        </w:rPr>
      </w:pPr>
    </w:p>
    <w:p w14:paraId="752B5836">
      <w:pPr>
        <w:pStyle w:val="7"/>
        <w:spacing w:line="259" w:lineRule="auto"/>
        <w:rPr>
          <w:color w:val="auto"/>
        </w:rPr>
      </w:pPr>
    </w:p>
    <w:p w14:paraId="1907888F">
      <w:pPr>
        <w:pStyle w:val="7"/>
        <w:spacing w:line="259" w:lineRule="auto"/>
        <w:rPr>
          <w:color w:val="auto"/>
        </w:rPr>
      </w:pPr>
    </w:p>
    <w:p w14:paraId="7DCC292D">
      <w:pPr>
        <w:pStyle w:val="7"/>
        <w:spacing w:line="259" w:lineRule="auto"/>
        <w:rPr>
          <w:color w:val="auto"/>
        </w:rPr>
      </w:pPr>
    </w:p>
    <w:p w14:paraId="25289261">
      <w:pPr>
        <w:spacing w:before="91" w:line="222" w:lineRule="auto"/>
        <w:ind w:left="172" w:leftChars="0"/>
        <w:outlineLvl w:val="0"/>
        <w:rPr>
          <w:rFonts w:ascii="黑体" w:hAnsi="黑体" w:eastAsia="黑体" w:cs="黑体"/>
          <w:color w:val="auto"/>
          <w:sz w:val="28"/>
          <w:szCs w:val="28"/>
        </w:rPr>
      </w:pPr>
      <w:bookmarkStart w:id="564" w:name="bookmark165"/>
      <w:bookmarkEnd w:id="564"/>
      <w:bookmarkStart w:id="565" w:name="bookmark166"/>
      <w:bookmarkEnd w:id="565"/>
      <w:r>
        <w:rPr>
          <w:rFonts w:ascii="Times New Roman" w:hAnsi="Times New Roman" w:eastAsia="Times New Roman" w:cs="Times New Roman"/>
          <w:color w:val="auto"/>
          <w:spacing w:val="-8"/>
          <w:sz w:val="28"/>
          <w:szCs w:val="28"/>
        </w:rPr>
        <w:t>1.</w:t>
      </w:r>
      <w:r>
        <w:rPr>
          <w:rFonts w:ascii="Times New Roman" w:hAnsi="Times New Roman" w:eastAsia="Times New Roman" w:cs="Times New Roman"/>
          <w:color w:val="auto"/>
          <w:spacing w:val="7"/>
          <w:sz w:val="28"/>
          <w:szCs w:val="28"/>
        </w:rPr>
        <w:t xml:space="preserve">  </w:t>
      </w:r>
      <w:r>
        <w:rPr>
          <w:rFonts w:ascii="黑体" w:hAnsi="黑体" w:eastAsia="黑体" w:cs="黑体"/>
          <w:color w:val="auto"/>
          <w:spacing w:val="-8"/>
          <w:sz w:val="28"/>
          <w:szCs w:val="28"/>
        </w:rPr>
        <w:t>一般约定</w:t>
      </w:r>
    </w:p>
    <w:p w14:paraId="68415D0A">
      <w:pPr>
        <w:pStyle w:val="7"/>
        <w:spacing w:line="455" w:lineRule="auto"/>
        <w:rPr>
          <w:color w:val="auto"/>
        </w:rPr>
      </w:pPr>
    </w:p>
    <w:p w14:paraId="3E65B120">
      <w:pPr>
        <w:spacing w:before="91" w:line="223" w:lineRule="auto"/>
        <w:ind w:left="172" w:leftChars="0"/>
        <w:outlineLvl w:val="1"/>
        <w:rPr>
          <w:rFonts w:ascii="黑体" w:hAnsi="黑体" w:eastAsia="黑体" w:cs="黑体"/>
          <w:color w:val="auto"/>
          <w:sz w:val="28"/>
          <w:szCs w:val="28"/>
        </w:rPr>
      </w:pPr>
      <w:bookmarkStart w:id="566" w:name="bookmark167"/>
      <w:bookmarkEnd w:id="566"/>
      <w:bookmarkStart w:id="567" w:name="bookmark168"/>
      <w:bookmarkEnd w:id="567"/>
      <w:r>
        <w:rPr>
          <w:rFonts w:ascii="Times New Roman" w:hAnsi="Times New Roman" w:eastAsia="Times New Roman" w:cs="Times New Roman"/>
          <w:color w:val="auto"/>
          <w:spacing w:val="-7"/>
          <w:sz w:val="28"/>
          <w:szCs w:val="28"/>
        </w:rPr>
        <w:t>1.1</w:t>
      </w:r>
      <w:r>
        <w:rPr>
          <w:rFonts w:ascii="Times New Roman" w:hAnsi="Times New Roman" w:eastAsia="Times New Roman" w:cs="Times New Roman"/>
          <w:color w:val="auto"/>
          <w:spacing w:val="7"/>
          <w:sz w:val="28"/>
          <w:szCs w:val="28"/>
        </w:rPr>
        <w:t xml:space="preserve">  </w:t>
      </w:r>
      <w:r>
        <w:rPr>
          <w:rFonts w:ascii="黑体" w:hAnsi="黑体" w:eastAsia="黑体" w:cs="黑体"/>
          <w:color w:val="auto"/>
          <w:spacing w:val="-7"/>
          <w:sz w:val="28"/>
          <w:szCs w:val="28"/>
        </w:rPr>
        <w:t>词语定义</w:t>
      </w:r>
    </w:p>
    <w:p w14:paraId="4655A17C">
      <w:pPr>
        <w:pStyle w:val="7"/>
        <w:spacing w:line="435" w:lineRule="auto"/>
        <w:rPr>
          <w:color w:val="auto"/>
        </w:rPr>
      </w:pPr>
    </w:p>
    <w:p w14:paraId="21A4B7A9">
      <w:pPr>
        <w:spacing w:before="65" w:line="227" w:lineRule="auto"/>
        <w:ind w:left="428"/>
        <w:rPr>
          <w:rFonts w:ascii="宋体" w:hAnsi="宋体" w:eastAsia="宋体" w:cs="宋体"/>
          <w:color w:val="auto"/>
          <w:sz w:val="20"/>
          <w:szCs w:val="20"/>
        </w:rPr>
      </w:pPr>
      <w:r>
        <w:rPr>
          <w:rFonts w:ascii="宋体" w:hAnsi="宋体" w:eastAsia="宋体" w:cs="宋体"/>
          <w:color w:val="auto"/>
          <w:spacing w:val="9"/>
          <w:sz w:val="20"/>
          <w:szCs w:val="20"/>
        </w:rPr>
        <w:t>通用合同条款、专用合同条款中的下列词语应具有本款所赋予的含义。</w:t>
      </w:r>
    </w:p>
    <w:p w14:paraId="4735E3E0">
      <w:pPr>
        <w:spacing w:before="143" w:line="230" w:lineRule="auto"/>
        <w:ind w:left="438" w:leftChars="0"/>
        <w:outlineLvl w:val="2"/>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1.</w:t>
      </w:r>
      <w:r>
        <w:rPr>
          <w:rFonts w:ascii="Times New Roman" w:hAnsi="Times New Roman" w:eastAsia="Times New Roman" w:cs="Times New Roman"/>
          <w:color w:val="auto"/>
          <w:spacing w:val="-22"/>
          <w:sz w:val="20"/>
          <w:szCs w:val="20"/>
        </w:rPr>
        <w:t xml:space="preserve"> </w:t>
      </w:r>
      <w:r>
        <w:rPr>
          <w:rFonts w:ascii="Times New Roman" w:hAnsi="Times New Roman" w:eastAsia="Times New Roman" w:cs="Times New Roman"/>
          <w:color w:val="auto"/>
          <w:spacing w:val="-7"/>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1</w:t>
      </w:r>
      <w:r>
        <w:rPr>
          <w:rFonts w:ascii="Times New Roman" w:hAnsi="Times New Roman" w:eastAsia="Times New Roman" w:cs="Times New Roman"/>
          <w:color w:val="auto"/>
          <w:spacing w:val="6"/>
          <w:sz w:val="20"/>
          <w:szCs w:val="20"/>
        </w:rPr>
        <w:t xml:space="preserve">  </w:t>
      </w:r>
      <w:r>
        <w:rPr>
          <w:rFonts w:ascii="宋体" w:hAnsi="宋体" w:eastAsia="宋体" w:cs="宋体"/>
          <w:color w:val="auto"/>
          <w:spacing w:val="-7"/>
          <w:sz w:val="20"/>
          <w:szCs w:val="20"/>
        </w:rPr>
        <w:t>合同</w:t>
      </w:r>
    </w:p>
    <w:p w14:paraId="1E14709B">
      <w:pPr>
        <w:spacing w:before="142" w:line="329" w:lineRule="auto"/>
        <w:ind w:left="8" w:firstLine="647"/>
        <w:rPr>
          <w:rFonts w:ascii="宋体" w:hAnsi="宋体" w:eastAsia="宋体" w:cs="宋体"/>
          <w:color w:val="auto"/>
          <w:sz w:val="20"/>
          <w:szCs w:val="20"/>
        </w:rPr>
      </w:pPr>
      <w:r>
        <w:rPr>
          <w:color w:val="auto"/>
        </w:rPr>
        <w:fldChar w:fldCharType="begin"/>
      </w:r>
      <w:r>
        <w:rPr>
          <w:color w:val="auto"/>
        </w:rPr>
        <w:instrText xml:space="preserve"> HYPERLINK "1.1.1.1" </w:instrText>
      </w:r>
      <w:r>
        <w:rPr>
          <w:color w:val="auto"/>
        </w:rPr>
        <w:fldChar w:fldCharType="separate"/>
      </w:r>
      <w:r>
        <w:rPr>
          <w:rFonts w:ascii="Times New Roman" w:hAnsi="Times New Roman" w:eastAsia="Times New Roman" w:cs="Times New Roman"/>
          <w:color w:val="auto"/>
          <w:spacing w:val="5"/>
          <w:sz w:val="20"/>
          <w:szCs w:val="20"/>
        </w:rPr>
        <w:t>1.1.1.1</w:t>
      </w:r>
      <w:r>
        <w:rPr>
          <w:rFonts w:ascii="Times New Roman" w:hAnsi="Times New Roman" w:eastAsia="Times New Roman" w:cs="Times New Roman"/>
          <w:color w:val="auto"/>
          <w:spacing w:val="5"/>
          <w:sz w:val="20"/>
          <w:szCs w:val="20"/>
        </w:rPr>
        <w:fldChar w:fldCharType="end"/>
      </w:r>
      <w:r>
        <w:rPr>
          <w:rFonts w:ascii="Times New Roman" w:hAnsi="Times New Roman" w:eastAsia="Times New Roman" w:cs="Times New Roman"/>
          <w:color w:val="auto"/>
          <w:spacing w:val="5"/>
          <w:sz w:val="20"/>
          <w:szCs w:val="20"/>
        </w:rPr>
        <w:t xml:space="preserve">  </w:t>
      </w:r>
      <w:r>
        <w:rPr>
          <w:rFonts w:ascii="宋体" w:hAnsi="宋体" w:eastAsia="宋体" w:cs="宋体"/>
          <w:color w:val="auto"/>
          <w:spacing w:val="5"/>
          <w:sz w:val="20"/>
          <w:szCs w:val="20"/>
        </w:rPr>
        <w:t>合同文件（或称合同</w:t>
      </w:r>
      <w:r>
        <w:rPr>
          <w:rFonts w:ascii="宋体" w:hAnsi="宋体" w:eastAsia="宋体" w:cs="宋体"/>
          <w:color w:val="auto"/>
          <w:spacing w:val="-14"/>
          <w:sz w:val="20"/>
          <w:szCs w:val="20"/>
        </w:rPr>
        <w:t>）：</w:t>
      </w:r>
      <w:r>
        <w:rPr>
          <w:rFonts w:ascii="宋体" w:hAnsi="宋体" w:eastAsia="宋体" w:cs="宋体"/>
          <w:color w:val="auto"/>
          <w:spacing w:val="5"/>
          <w:sz w:val="20"/>
          <w:szCs w:val="20"/>
        </w:rPr>
        <w:t>指合同协议书、中标通知书、投标函及投标</w:t>
      </w:r>
      <w:r>
        <w:rPr>
          <w:rFonts w:ascii="宋体" w:hAnsi="宋体" w:eastAsia="宋体" w:cs="宋体"/>
          <w:color w:val="auto"/>
          <w:spacing w:val="4"/>
          <w:sz w:val="20"/>
          <w:szCs w:val="20"/>
        </w:rPr>
        <w:t>函附录、专用合同条款、</w:t>
      </w:r>
      <w:r>
        <w:rPr>
          <w:rFonts w:ascii="宋体" w:hAnsi="宋体" w:eastAsia="宋体" w:cs="宋体"/>
          <w:color w:val="auto"/>
          <w:spacing w:val="1"/>
          <w:sz w:val="20"/>
          <w:szCs w:val="20"/>
        </w:rPr>
        <w:t xml:space="preserve"> </w:t>
      </w:r>
      <w:r>
        <w:rPr>
          <w:rFonts w:ascii="宋体" w:hAnsi="宋体" w:eastAsia="宋体" w:cs="宋体"/>
          <w:color w:val="auto"/>
          <w:spacing w:val="10"/>
          <w:sz w:val="20"/>
          <w:szCs w:val="20"/>
        </w:rPr>
        <w:t>通用合同条款、发包人要求、价格清单、承</w:t>
      </w:r>
      <w:r>
        <w:rPr>
          <w:rFonts w:ascii="宋体" w:hAnsi="宋体" w:eastAsia="宋体" w:cs="宋体"/>
          <w:color w:val="auto"/>
          <w:spacing w:val="9"/>
          <w:sz w:val="20"/>
          <w:szCs w:val="20"/>
        </w:rPr>
        <w:t>包人建议书，以及其他构成合同组成部分的文件。</w:t>
      </w:r>
    </w:p>
    <w:p w14:paraId="3C86AEFC">
      <w:pPr>
        <w:spacing w:before="223" w:line="227" w:lineRule="auto"/>
        <w:ind w:left="656"/>
        <w:rPr>
          <w:rFonts w:ascii="宋体" w:hAnsi="宋体" w:eastAsia="宋体" w:cs="宋体"/>
          <w:color w:val="auto"/>
          <w:sz w:val="20"/>
          <w:szCs w:val="20"/>
        </w:rPr>
      </w:pPr>
      <w:r>
        <w:rPr>
          <w:color w:val="auto"/>
        </w:rPr>
        <w:fldChar w:fldCharType="begin"/>
      </w:r>
      <w:r>
        <w:rPr>
          <w:color w:val="auto"/>
        </w:rPr>
        <w:instrText xml:space="preserve"> HYPERLINK "1.1.1.2" </w:instrText>
      </w:r>
      <w:r>
        <w:rPr>
          <w:color w:val="auto"/>
        </w:rPr>
        <w:fldChar w:fldCharType="separate"/>
      </w:r>
      <w:r>
        <w:rPr>
          <w:rFonts w:ascii="Times New Roman" w:hAnsi="Times New Roman" w:eastAsia="Times New Roman" w:cs="Times New Roman"/>
          <w:color w:val="auto"/>
          <w:spacing w:val="5"/>
          <w:sz w:val="20"/>
          <w:szCs w:val="20"/>
        </w:rPr>
        <w:t>1.1.1.2</w:t>
      </w:r>
      <w:r>
        <w:rPr>
          <w:rFonts w:ascii="Times New Roman" w:hAnsi="Times New Roman" w:eastAsia="Times New Roman" w:cs="Times New Roman"/>
          <w:color w:val="auto"/>
          <w:spacing w:val="5"/>
          <w:sz w:val="20"/>
          <w:szCs w:val="20"/>
        </w:rPr>
        <w:fldChar w:fldCharType="end"/>
      </w:r>
      <w:r>
        <w:rPr>
          <w:rFonts w:ascii="Times New Roman" w:hAnsi="Times New Roman" w:eastAsia="Times New Roman" w:cs="Times New Roman"/>
          <w:color w:val="auto"/>
          <w:spacing w:val="5"/>
          <w:sz w:val="20"/>
          <w:szCs w:val="20"/>
        </w:rPr>
        <w:t xml:space="preserve">  </w:t>
      </w:r>
      <w:r>
        <w:rPr>
          <w:rFonts w:ascii="宋体" w:hAnsi="宋体" w:eastAsia="宋体" w:cs="宋体"/>
          <w:color w:val="auto"/>
          <w:spacing w:val="5"/>
          <w:sz w:val="20"/>
          <w:szCs w:val="20"/>
        </w:rPr>
        <w:t>合同协议书：指第</w:t>
      </w:r>
      <w:r>
        <w:rPr>
          <w:rFonts w:ascii="宋体" w:hAnsi="宋体" w:eastAsia="宋体" w:cs="宋体"/>
          <w:color w:val="auto"/>
          <w:spacing w:val="-15"/>
          <w:sz w:val="20"/>
          <w:szCs w:val="20"/>
        </w:rPr>
        <w:t xml:space="preserve"> </w:t>
      </w:r>
      <w:r>
        <w:rPr>
          <w:rFonts w:ascii="Times New Roman" w:hAnsi="Times New Roman" w:eastAsia="Times New Roman" w:cs="Times New Roman"/>
          <w:color w:val="auto"/>
          <w:spacing w:val="5"/>
          <w:sz w:val="20"/>
          <w:szCs w:val="20"/>
        </w:rPr>
        <w:t xml:space="preserve">1.5  </w:t>
      </w:r>
      <w:r>
        <w:rPr>
          <w:rFonts w:ascii="宋体" w:hAnsi="宋体" w:eastAsia="宋体" w:cs="宋体"/>
          <w:color w:val="auto"/>
          <w:spacing w:val="5"/>
          <w:sz w:val="20"/>
          <w:szCs w:val="20"/>
        </w:rPr>
        <w:t>款所指的合同协议书。</w:t>
      </w:r>
    </w:p>
    <w:p w14:paraId="43B5174D">
      <w:pPr>
        <w:spacing w:before="223" w:line="329" w:lineRule="auto"/>
        <w:ind w:left="9" w:right="68" w:firstLine="646"/>
        <w:rPr>
          <w:rFonts w:ascii="宋体" w:hAnsi="宋体" w:eastAsia="宋体" w:cs="宋体"/>
          <w:color w:val="auto"/>
          <w:sz w:val="20"/>
          <w:szCs w:val="20"/>
        </w:rPr>
      </w:pPr>
      <w:r>
        <w:rPr>
          <w:color w:val="auto"/>
        </w:rPr>
        <w:fldChar w:fldCharType="begin"/>
      </w:r>
      <w:r>
        <w:rPr>
          <w:color w:val="auto"/>
        </w:rPr>
        <w:instrText xml:space="preserve"> HYPERLINK "1.1.1.3" </w:instrText>
      </w:r>
      <w:r>
        <w:rPr>
          <w:color w:val="auto"/>
        </w:rPr>
        <w:fldChar w:fldCharType="separate"/>
      </w:r>
      <w:r>
        <w:rPr>
          <w:rFonts w:ascii="Times New Roman" w:hAnsi="Times New Roman" w:eastAsia="Times New Roman" w:cs="Times New Roman"/>
          <w:color w:val="auto"/>
          <w:spacing w:val="7"/>
          <w:sz w:val="20"/>
          <w:szCs w:val="20"/>
        </w:rPr>
        <w:t>1.1.1.3</w:t>
      </w:r>
      <w:r>
        <w:rPr>
          <w:rFonts w:ascii="Times New Roman" w:hAnsi="Times New Roman" w:eastAsia="Times New Roman" w:cs="Times New Roman"/>
          <w:color w:val="auto"/>
          <w:spacing w:val="7"/>
          <w:sz w:val="20"/>
          <w:szCs w:val="20"/>
        </w:rPr>
        <w:fldChar w:fldCharType="end"/>
      </w:r>
      <w:r>
        <w:rPr>
          <w:rFonts w:ascii="Times New Roman" w:hAnsi="Times New Roman" w:eastAsia="Times New Roman" w:cs="Times New Roman"/>
          <w:color w:val="auto"/>
          <w:spacing w:val="16"/>
          <w:sz w:val="20"/>
          <w:szCs w:val="20"/>
        </w:rPr>
        <w:t xml:space="preserve">  </w:t>
      </w:r>
      <w:r>
        <w:rPr>
          <w:rFonts w:ascii="宋体" w:hAnsi="宋体" w:eastAsia="宋体" w:cs="宋体"/>
          <w:color w:val="auto"/>
          <w:spacing w:val="7"/>
          <w:sz w:val="20"/>
          <w:szCs w:val="20"/>
        </w:rPr>
        <w:t>中标通知书：指发包人通知承</w:t>
      </w:r>
      <w:r>
        <w:rPr>
          <w:rFonts w:ascii="宋体" w:hAnsi="宋体" w:eastAsia="宋体" w:cs="宋体"/>
          <w:color w:val="auto"/>
          <w:spacing w:val="6"/>
          <w:sz w:val="20"/>
          <w:szCs w:val="20"/>
        </w:rPr>
        <w:t>包人中标的函件。中标通知书随附的澄清、说明、补正事项纪</w:t>
      </w:r>
      <w:r>
        <w:rPr>
          <w:rFonts w:ascii="宋体" w:hAnsi="宋体" w:eastAsia="宋体" w:cs="宋体"/>
          <w:color w:val="auto"/>
          <w:sz w:val="20"/>
          <w:szCs w:val="20"/>
        </w:rPr>
        <w:t xml:space="preserve"> </w:t>
      </w:r>
      <w:r>
        <w:rPr>
          <w:rFonts w:ascii="宋体" w:hAnsi="宋体" w:eastAsia="宋体" w:cs="宋体"/>
          <w:color w:val="auto"/>
          <w:spacing w:val="8"/>
          <w:sz w:val="20"/>
          <w:szCs w:val="20"/>
        </w:rPr>
        <w:t>要等，是中标通知书的组成部分。</w:t>
      </w:r>
    </w:p>
    <w:p w14:paraId="09BEFA61">
      <w:pPr>
        <w:spacing w:before="222" w:line="228" w:lineRule="auto"/>
        <w:ind w:left="656"/>
        <w:rPr>
          <w:rFonts w:ascii="宋体" w:hAnsi="宋体" w:eastAsia="宋体" w:cs="宋体"/>
          <w:color w:val="auto"/>
          <w:sz w:val="20"/>
          <w:szCs w:val="20"/>
        </w:rPr>
      </w:pPr>
      <w:r>
        <w:rPr>
          <w:color w:val="auto"/>
        </w:rPr>
        <w:fldChar w:fldCharType="begin"/>
      </w:r>
      <w:r>
        <w:rPr>
          <w:color w:val="auto"/>
        </w:rPr>
        <w:instrText xml:space="preserve"> HYPERLINK "1.1.1.4" </w:instrText>
      </w:r>
      <w:r>
        <w:rPr>
          <w:color w:val="auto"/>
        </w:rPr>
        <w:fldChar w:fldCharType="separate"/>
      </w:r>
      <w:r>
        <w:rPr>
          <w:rFonts w:ascii="Times New Roman" w:hAnsi="Times New Roman" w:eastAsia="Times New Roman" w:cs="Times New Roman"/>
          <w:color w:val="auto"/>
          <w:spacing w:val="8"/>
          <w:sz w:val="20"/>
          <w:szCs w:val="20"/>
        </w:rPr>
        <w:t>1.1.1.4</w:t>
      </w:r>
      <w:r>
        <w:rPr>
          <w:rFonts w:ascii="Times New Roman" w:hAnsi="Times New Roman" w:eastAsia="Times New Roman" w:cs="Times New Roman"/>
          <w:color w:val="auto"/>
          <w:spacing w:val="8"/>
          <w:sz w:val="20"/>
          <w:szCs w:val="20"/>
        </w:rPr>
        <w:fldChar w:fldCharType="end"/>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8"/>
          <w:sz w:val="20"/>
          <w:szCs w:val="20"/>
        </w:rPr>
        <w:t>投标函：指构成合同文件组</w:t>
      </w:r>
      <w:r>
        <w:rPr>
          <w:rFonts w:ascii="宋体" w:hAnsi="宋体" w:eastAsia="宋体" w:cs="宋体"/>
          <w:color w:val="auto"/>
          <w:spacing w:val="7"/>
          <w:sz w:val="20"/>
          <w:szCs w:val="20"/>
        </w:rPr>
        <w:t>成部分的由承包人填写并签署的投标函。</w:t>
      </w:r>
    </w:p>
    <w:p w14:paraId="59520167">
      <w:pPr>
        <w:spacing w:before="221" w:line="227" w:lineRule="auto"/>
        <w:ind w:left="656"/>
        <w:rPr>
          <w:rFonts w:ascii="宋体" w:hAnsi="宋体" w:eastAsia="宋体" w:cs="宋体"/>
          <w:color w:val="auto"/>
          <w:sz w:val="20"/>
          <w:szCs w:val="20"/>
        </w:rPr>
      </w:pPr>
      <w:r>
        <w:rPr>
          <w:color w:val="auto"/>
        </w:rPr>
        <w:fldChar w:fldCharType="begin"/>
      </w:r>
      <w:r>
        <w:rPr>
          <w:color w:val="auto"/>
        </w:rPr>
        <w:instrText xml:space="preserve"> HYPERLINK "1.1.1.5" </w:instrText>
      </w:r>
      <w:r>
        <w:rPr>
          <w:color w:val="auto"/>
        </w:rPr>
        <w:fldChar w:fldCharType="separate"/>
      </w:r>
      <w:r>
        <w:rPr>
          <w:rFonts w:ascii="Times New Roman" w:hAnsi="Times New Roman" w:eastAsia="Times New Roman" w:cs="Times New Roman"/>
          <w:color w:val="auto"/>
          <w:spacing w:val="7"/>
          <w:sz w:val="20"/>
          <w:szCs w:val="20"/>
        </w:rPr>
        <w:t>1.1.1.5</w:t>
      </w:r>
      <w:r>
        <w:rPr>
          <w:rFonts w:ascii="Times New Roman" w:hAnsi="Times New Roman" w:eastAsia="Times New Roman" w:cs="Times New Roman"/>
          <w:color w:val="auto"/>
          <w:spacing w:val="7"/>
          <w:sz w:val="20"/>
          <w:szCs w:val="20"/>
        </w:rPr>
        <w:fldChar w:fldCharType="end"/>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7"/>
          <w:sz w:val="20"/>
          <w:szCs w:val="20"/>
        </w:rPr>
        <w:t>投标函附录：指附在投标函后构成合同文件的投标函附录。</w:t>
      </w:r>
    </w:p>
    <w:p w14:paraId="0C63CBC1">
      <w:pPr>
        <w:spacing w:before="222" w:line="330" w:lineRule="auto"/>
        <w:ind w:left="27" w:right="70" w:firstLine="628"/>
        <w:rPr>
          <w:rFonts w:ascii="宋体" w:hAnsi="宋体" w:eastAsia="宋体" w:cs="宋体"/>
          <w:color w:val="auto"/>
          <w:sz w:val="20"/>
          <w:szCs w:val="20"/>
        </w:rPr>
      </w:pPr>
      <w:r>
        <w:rPr>
          <w:color w:val="auto"/>
        </w:rPr>
        <w:fldChar w:fldCharType="begin"/>
      </w:r>
      <w:r>
        <w:rPr>
          <w:color w:val="auto"/>
        </w:rPr>
        <w:instrText xml:space="preserve"> HYPERLINK "1.1.1.6" </w:instrText>
      </w:r>
      <w:r>
        <w:rPr>
          <w:color w:val="auto"/>
        </w:rPr>
        <w:fldChar w:fldCharType="separate"/>
      </w:r>
      <w:r>
        <w:rPr>
          <w:rFonts w:ascii="Times New Roman" w:hAnsi="Times New Roman" w:eastAsia="Times New Roman" w:cs="Times New Roman"/>
          <w:color w:val="auto"/>
          <w:spacing w:val="7"/>
          <w:sz w:val="20"/>
          <w:szCs w:val="20"/>
        </w:rPr>
        <w:t>1.1.1.6</w:t>
      </w:r>
      <w:r>
        <w:rPr>
          <w:rFonts w:ascii="Times New Roman" w:hAnsi="Times New Roman" w:eastAsia="Times New Roman" w:cs="Times New Roman"/>
          <w:color w:val="auto"/>
          <w:spacing w:val="7"/>
          <w:sz w:val="20"/>
          <w:szCs w:val="20"/>
        </w:rPr>
        <w:fldChar w:fldCharType="end"/>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7"/>
          <w:sz w:val="20"/>
          <w:szCs w:val="20"/>
        </w:rPr>
        <w:t>发包人要求：指构成合同文件组成部分的名为发包人要求的文件</w:t>
      </w:r>
      <w:r>
        <w:rPr>
          <w:rFonts w:ascii="宋体" w:hAnsi="宋体" w:eastAsia="宋体" w:cs="宋体"/>
          <w:color w:val="auto"/>
          <w:spacing w:val="6"/>
          <w:sz w:val="20"/>
          <w:szCs w:val="20"/>
        </w:rPr>
        <w:t>，包括招标项目的目的、范</w:t>
      </w:r>
      <w:r>
        <w:rPr>
          <w:rFonts w:ascii="宋体" w:hAnsi="宋体" w:eastAsia="宋体" w:cs="宋体"/>
          <w:color w:val="auto"/>
          <w:sz w:val="20"/>
          <w:szCs w:val="20"/>
        </w:rPr>
        <w:t xml:space="preserve"> </w:t>
      </w:r>
      <w:r>
        <w:rPr>
          <w:rFonts w:ascii="宋体" w:hAnsi="宋体" w:eastAsia="宋体" w:cs="宋体"/>
          <w:color w:val="auto"/>
          <w:spacing w:val="8"/>
          <w:sz w:val="20"/>
          <w:szCs w:val="20"/>
        </w:rPr>
        <w:t>围、设计与其他技术标准和要求，</w:t>
      </w:r>
      <w:r>
        <w:rPr>
          <w:rFonts w:ascii="宋体" w:hAnsi="宋体" w:eastAsia="宋体" w:cs="宋体"/>
          <w:color w:val="auto"/>
          <w:spacing w:val="-59"/>
          <w:sz w:val="20"/>
          <w:szCs w:val="20"/>
        </w:rPr>
        <w:t xml:space="preserve"> </w:t>
      </w:r>
      <w:r>
        <w:rPr>
          <w:rFonts w:ascii="宋体" w:hAnsi="宋体" w:eastAsia="宋体" w:cs="宋体"/>
          <w:color w:val="auto"/>
          <w:spacing w:val="8"/>
          <w:sz w:val="20"/>
          <w:szCs w:val="20"/>
        </w:rPr>
        <w:t>以及合同双方当事人约定对其所作的修</w:t>
      </w:r>
      <w:r>
        <w:rPr>
          <w:rFonts w:ascii="宋体" w:hAnsi="宋体" w:eastAsia="宋体" w:cs="宋体"/>
          <w:color w:val="auto"/>
          <w:spacing w:val="7"/>
          <w:sz w:val="20"/>
          <w:szCs w:val="20"/>
        </w:rPr>
        <w:t>改或补充。</w:t>
      </w:r>
    </w:p>
    <w:p w14:paraId="73691803">
      <w:pPr>
        <w:spacing w:before="222" w:line="330" w:lineRule="auto"/>
        <w:ind w:left="10" w:right="68" w:firstLine="645"/>
        <w:rPr>
          <w:rFonts w:ascii="宋体" w:hAnsi="宋体" w:eastAsia="宋体" w:cs="宋体"/>
          <w:color w:val="auto"/>
          <w:sz w:val="20"/>
          <w:szCs w:val="20"/>
        </w:rPr>
      </w:pPr>
      <w:r>
        <w:rPr>
          <w:color w:val="auto"/>
        </w:rPr>
        <w:fldChar w:fldCharType="begin"/>
      </w:r>
      <w:r>
        <w:rPr>
          <w:color w:val="auto"/>
        </w:rPr>
        <w:instrText xml:space="preserve"> HYPERLINK "1.1.1.7" </w:instrText>
      </w:r>
      <w:r>
        <w:rPr>
          <w:color w:val="auto"/>
        </w:rPr>
        <w:fldChar w:fldCharType="separate"/>
      </w:r>
      <w:r>
        <w:rPr>
          <w:rFonts w:ascii="Times New Roman" w:hAnsi="Times New Roman" w:eastAsia="Times New Roman" w:cs="Times New Roman"/>
          <w:color w:val="auto"/>
          <w:spacing w:val="11"/>
          <w:sz w:val="20"/>
          <w:szCs w:val="20"/>
        </w:rPr>
        <w:t>1.1.1.7</w:t>
      </w:r>
      <w:r>
        <w:rPr>
          <w:rFonts w:ascii="Times New Roman" w:hAnsi="Times New Roman" w:eastAsia="Times New Roman" w:cs="Times New Roman"/>
          <w:color w:val="auto"/>
          <w:spacing w:val="11"/>
          <w:sz w:val="20"/>
          <w:szCs w:val="20"/>
        </w:rPr>
        <w:fldChar w:fldCharType="end"/>
      </w:r>
      <w:r>
        <w:rPr>
          <w:rFonts w:ascii="Times New Roman" w:hAnsi="Times New Roman" w:eastAsia="Times New Roman" w:cs="Times New Roman"/>
          <w:color w:val="auto"/>
          <w:spacing w:val="11"/>
          <w:sz w:val="20"/>
          <w:szCs w:val="20"/>
        </w:rPr>
        <w:t xml:space="preserve">  </w:t>
      </w:r>
      <w:r>
        <w:rPr>
          <w:rFonts w:ascii="宋体" w:hAnsi="宋体" w:eastAsia="宋体" w:cs="宋体"/>
          <w:color w:val="auto"/>
          <w:spacing w:val="11"/>
          <w:sz w:val="20"/>
          <w:szCs w:val="20"/>
        </w:rPr>
        <w:t>价格清单：指构成合同文件组成部分的由承包人按规定的格式和要求填写并标明价格的清</w:t>
      </w:r>
      <w:r>
        <w:rPr>
          <w:rFonts w:ascii="宋体" w:hAnsi="宋体" w:eastAsia="宋体" w:cs="宋体"/>
          <w:color w:val="auto"/>
          <w:spacing w:val="6"/>
          <w:sz w:val="20"/>
          <w:szCs w:val="20"/>
        </w:rPr>
        <w:t xml:space="preserve"> </w:t>
      </w:r>
      <w:r>
        <w:rPr>
          <w:rFonts w:ascii="宋体" w:hAnsi="宋体" w:eastAsia="宋体" w:cs="宋体"/>
          <w:color w:val="auto"/>
          <w:spacing w:val="-1"/>
          <w:sz w:val="20"/>
          <w:szCs w:val="20"/>
        </w:rPr>
        <w:t>单。</w:t>
      </w:r>
    </w:p>
    <w:p w14:paraId="7592C2F5">
      <w:pPr>
        <w:spacing w:before="221" w:line="329" w:lineRule="auto"/>
        <w:ind w:left="10" w:right="70" w:firstLine="645"/>
        <w:rPr>
          <w:rFonts w:ascii="宋体" w:hAnsi="宋体" w:eastAsia="宋体" w:cs="宋体"/>
          <w:color w:val="auto"/>
          <w:sz w:val="20"/>
          <w:szCs w:val="20"/>
        </w:rPr>
      </w:pPr>
      <w:r>
        <w:rPr>
          <w:color w:val="auto"/>
        </w:rPr>
        <w:fldChar w:fldCharType="begin"/>
      </w:r>
      <w:r>
        <w:rPr>
          <w:color w:val="auto"/>
        </w:rPr>
        <w:instrText xml:space="preserve"> HYPERLINK "1.1.1.8" </w:instrText>
      </w:r>
      <w:r>
        <w:rPr>
          <w:color w:val="auto"/>
        </w:rPr>
        <w:fldChar w:fldCharType="separate"/>
      </w:r>
      <w:r>
        <w:rPr>
          <w:rFonts w:ascii="Times New Roman" w:hAnsi="Times New Roman" w:eastAsia="Times New Roman" w:cs="Times New Roman"/>
          <w:color w:val="auto"/>
          <w:spacing w:val="8"/>
          <w:sz w:val="20"/>
          <w:szCs w:val="20"/>
        </w:rPr>
        <w:t>1.1.1.8</w:t>
      </w:r>
      <w:r>
        <w:rPr>
          <w:rFonts w:ascii="Times New Roman" w:hAnsi="Times New Roman" w:eastAsia="Times New Roman" w:cs="Times New Roman"/>
          <w:color w:val="auto"/>
          <w:spacing w:val="8"/>
          <w:sz w:val="20"/>
          <w:szCs w:val="20"/>
        </w:rPr>
        <w:fldChar w:fldCharType="end"/>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8"/>
          <w:sz w:val="20"/>
          <w:szCs w:val="20"/>
        </w:rPr>
        <w:t>承包人建议书：指构成合同文件组成部分的名为承包人建议书的文件。承包人建议书</w:t>
      </w:r>
      <w:r>
        <w:rPr>
          <w:rFonts w:ascii="宋体" w:hAnsi="宋体" w:eastAsia="宋体" w:cs="宋体"/>
          <w:color w:val="auto"/>
          <w:spacing w:val="7"/>
          <w:sz w:val="20"/>
          <w:szCs w:val="20"/>
        </w:rPr>
        <w:t>由承包</w:t>
      </w:r>
      <w:r>
        <w:rPr>
          <w:rFonts w:ascii="宋体" w:hAnsi="宋体" w:eastAsia="宋体" w:cs="宋体"/>
          <w:color w:val="auto"/>
          <w:sz w:val="20"/>
          <w:szCs w:val="20"/>
        </w:rPr>
        <w:t xml:space="preserve"> </w:t>
      </w:r>
      <w:r>
        <w:rPr>
          <w:rFonts w:ascii="宋体" w:hAnsi="宋体" w:eastAsia="宋体" w:cs="宋体"/>
          <w:color w:val="auto"/>
          <w:spacing w:val="9"/>
          <w:sz w:val="20"/>
          <w:szCs w:val="20"/>
        </w:rPr>
        <w:t>人随投标函一起提交。承包人建议书应包括承包人的设计图纸及相应说明等设计文件。</w:t>
      </w:r>
    </w:p>
    <w:p w14:paraId="2EC30E40">
      <w:pPr>
        <w:spacing w:before="222" w:line="228" w:lineRule="auto"/>
        <w:ind w:left="762"/>
        <w:rPr>
          <w:rFonts w:ascii="宋体" w:hAnsi="宋体" w:eastAsia="宋体" w:cs="宋体"/>
          <w:color w:val="auto"/>
          <w:sz w:val="20"/>
          <w:szCs w:val="20"/>
        </w:rPr>
      </w:pPr>
      <w:r>
        <w:rPr>
          <w:color w:val="auto"/>
        </w:rPr>
        <w:fldChar w:fldCharType="begin"/>
      </w:r>
      <w:r>
        <w:rPr>
          <w:color w:val="auto"/>
        </w:rPr>
        <w:instrText xml:space="preserve"> HYPERLINK "1.1.1.9" </w:instrText>
      </w:r>
      <w:r>
        <w:rPr>
          <w:color w:val="auto"/>
        </w:rPr>
        <w:fldChar w:fldCharType="separate"/>
      </w:r>
      <w:r>
        <w:rPr>
          <w:rFonts w:ascii="Times New Roman" w:hAnsi="Times New Roman" w:eastAsia="Times New Roman" w:cs="Times New Roman"/>
          <w:color w:val="auto"/>
          <w:spacing w:val="8"/>
          <w:sz w:val="20"/>
          <w:szCs w:val="20"/>
        </w:rPr>
        <w:t>1.1.1.9</w:t>
      </w:r>
      <w:r>
        <w:rPr>
          <w:rFonts w:ascii="Times New Roman" w:hAnsi="Times New Roman" w:eastAsia="Times New Roman" w:cs="Times New Roman"/>
          <w:color w:val="auto"/>
          <w:spacing w:val="8"/>
          <w:sz w:val="20"/>
          <w:szCs w:val="20"/>
        </w:rPr>
        <w:fldChar w:fldCharType="end"/>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8"/>
          <w:sz w:val="20"/>
          <w:szCs w:val="20"/>
        </w:rPr>
        <w:t>其他合同文件：指经合同双</w:t>
      </w:r>
      <w:r>
        <w:rPr>
          <w:rFonts w:ascii="宋体" w:hAnsi="宋体" w:eastAsia="宋体" w:cs="宋体"/>
          <w:color w:val="auto"/>
          <w:spacing w:val="7"/>
          <w:sz w:val="20"/>
          <w:szCs w:val="20"/>
        </w:rPr>
        <w:t>方当事人确认构成合同文件的其他文件。</w:t>
      </w:r>
    </w:p>
    <w:p w14:paraId="7E2F32C3">
      <w:pPr>
        <w:spacing w:before="143" w:line="228" w:lineRule="auto"/>
        <w:ind w:left="438" w:leftChars="0"/>
        <w:outlineLvl w:val="2"/>
        <w:rPr>
          <w:rFonts w:ascii="宋体" w:hAnsi="宋体" w:eastAsia="宋体" w:cs="宋体"/>
          <w:color w:val="auto"/>
          <w:sz w:val="20"/>
          <w:szCs w:val="20"/>
        </w:rPr>
      </w:pPr>
      <w:r>
        <w:rPr>
          <w:rFonts w:ascii="Times New Roman" w:hAnsi="Times New Roman" w:eastAsia="Times New Roman" w:cs="Times New Roman"/>
          <w:color w:val="auto"/>
          <w:spacing w:val="3"/>
          <w:sz w:val="20"/>
          <w:szCs w:val="20"/>
        </w:rPr>
        <w:t>1.</w:t>
      </w:r>
      <w:r>
        <w:rPr>
          <w:rFonts w:ascii="Times New Roman" w:hAnsi="Times New Roman" w:eastAsia="Times New Roman" w:cs="Times New Roman"/>
          <w:color w:val="auto"/>
          <w:spacing w:val="-18"/>
          <w:sz w:val="20"/>
          <w:szCs w:val="20"/>
        </w:rPr>
        <w:t xml:space="preserve"> </w:t>
      </w:r>
      <w:r>
        <w:rPr>
          <w:rFonts w:ascii="Times New Roman" w:hAnsi="Times New Roman" w:eastAsia="Times New Roman" w:cs="Times New Roman"/>
          <w:color w:val="auto"/>
          <w:spacing w:val="3"/>
          <w:sz w:val="20"/>
          <w:szCs w:val="20"/>
        </w:rPr>
        <w:t xml:space="preserve">1.2  </w:t>
      </w:r>
      <w:r>
        <w:rPr>
          <w:rFonts w:ascii="宋体" w:hAnsi="宋体" w:eastAsia="宋体" w:cs="宋体"/>
          <w:color w:val="auto"/>
          <w:spacing w:val="3"/>
          <w:sz w:val="20"/>
          <w:szCs w:val="20"/>
        </w:rPr>
        <w:t>合同当事人和人员</w:t>
      </w:r>
    </w:p>
    <w:p w14:paraId="23607EE7">
      <w:pPr>
        <w:spacing w:before="143" w:line="228" w:lineRule="auto"/>
        <w:ind w:left="656"/>
        <w:rPr>
          <w:rFonts w:ascii="宋体" w:hAnsi="宋体" w:eastAsia="宋体" w:cs="宋体"/>
          <w:color w:val="auto"/>
          <w:sz w:val="20"/>
          <w:szCs w:val="20"/>
        </w:rPr>
      </w:pPr>
      <w:r>
        <w:rPr>
          <w:color w:val="auto"/>
        </w:rPr>
        <w:fldChar w:fldCharType="begin"/>
      </w:r>
      <w:r>
        <w:rPr>
          <w:color w:val="auto"/>
        </w:rPr>
        <w:instrText xml:space="preserve"> HYPERLINK "1.1.2.1" </w:instrText>
      </w:r>
      <w:r>
        <w:rPr>
          <w:color w:val="auto"/>
        </w:rPr>
        <w:fldChar w:fldCharType="separate"/>
      </w:r>
      <w:r>
        <w:rPr>
          <w:rFonts w:ascii="Times New Roman" w:hAnsi="Times New Roman" w:eastAsia="Times New Roman" w:cs="Times New Roman"/>
          <w:color w:val="auto"/>
          <w:spacing w:val="6"/>
          <w:sz w:val="20"/>
          <w:szCs w:val="20"/>
        </w:rPr>
        <w:t>1.1.2.1</w:t>
      </w:r>
      <w:r>
        <w:rPr>
          <w:rFonts w:ascii="Times New Roman" w:hAnsi="Times New Roman" w:eastAsia="Times New Roman" w:cs="Times New Roman"/>
          <w:color w:val="auto"/>
          <w:spacing w:val="6"/>
          <w:sz w:val="20"/>
          <w:szCs w:val="20"/>
        </w:rPr>
        <w:fldChar w:fldCharType="end"/>
      </w:r>
      <w:r>
        <w:rPr>
          <w:rFonts w:ascii="Times New Roman" w:hAnsi="Times New Roman" w:eastAsia="Times New Roman" w:cs="Times New Roman"/>
          <w:color w:val="auto"/>
          <w:spacing w:val="6"/>
          <w:sz w:val="20"/>
          <w:szCs w:val="20"/>
        </w:rPr>
        <w:t xml:space="preserve">  </w:t>
      </w:r>
      <w:r>
        <w:rPr>
          <w:rFonts w:ascii="宋体" w:hAnsi="宋体" w:eastAsia="宋体" w:cs="宋体"/>
          <w:color w:val="auto"/>
          <w:spacing w:val="6"/>
          <w:sz w:val="20"/>
          <w:szCs w:val="20"/>
        </w:rPr>
        <w:t>合同当事人：指发包人和（或）承包人。</w:t>
      </w:r>
    </w:p>
    <w:p w14:paraId="4619DD6F">
      <w:pPr>
        <w:spacing w:before="222" w:line="227" w:lineRule="auto"/>
        <w:ind w:left="656"/>
        <w:rPr>
          <w:rFonts w:ascii="宋体" w:hAnsi="宋体" w:eastAsia="宋体" w:cs="宋体"/>
          <w:color w:val="auto"/>
          <w:sz w:val="20"/>
          <w:szCs w:val="20"/>
        </w:rPr>
      </w:pPr>
      <w:r>
        <w:rPr>
          <w:color w:val="auto"/>
        </w:rPr>
        <w:fldChar w:fldCharType="begin"/>
      </w:r>
      <w:r>
        <w:rPr>
          <w:color w:val="auto"/>
        </w:rPr>
        <w:instrText xml:space="preserve"> HYPERLINK "1.1.2.2" </w:instrText>
      </w:r>
      <w:r>
        <w:rPr>
          <w:color w:val="auto"/>
        </w:rPr>
        <w:fldChar w:fldCharType="separate"/>
      </w:r>
      <w:r>
        <w:rPr>
          <w:rFonts w:ascii="Times New Roman" w:hAnsi="Times New Roman" w:eastAsia="Times New Roman" w:cs="Times New Roman"/>
          <w:color w:val="auto"/>
          <w:spacing w:val="8"/>
          <w:sz w:val="20"/>
          <w:szCs w:val="20"/>
        </w:rPr>
        <w:t>1.1.2.2</w:t>
      </w:r>
      <w:r>
        <w:rPr>
          <w:rFonts w:ascii="Times New Roman" w:hAnsi="Times New Roman" w:eastAsia="Times New Roman" w:cs="Times New Roman"/>
          <w:color w:val="auto"/>
          <w:spacing w:val="8"/>
          <w:sz w:val="20"/>
          <w:szCs w:val="20"/>
        </w:rPr>
        <w:fldChar w:fldCharType="end"/>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8"/>
          <w:sz w:val="20"/>
          <w:szCs w:val="20"/>
        </w:rPr>
        <w:t>发包人：指专用合同条款中指明并与承包人在</w:t>
      </w:r>
      <w:r>
        <w:rPr>
          <w:rFonts w:ascii="宋体" w:hAnsi="宋体" w:eastAsia="宋体" w:cs="宋体"/>
          <w:color w:val="auto"/>
          <w:spacing w:val="7"/>
          <w:sz w:val="20"/>
          <w:szCs w:val="20"/>
        </w:rPr>
        <w:t>合同协议书中签字的当事人。</w:t>
      </w:r>
    </w:p>
    <w:p w14:paraId="0482AE3F">
      <w:pPr>
        <w:spacing w:before="222" w:line="227" w:lineRule="auto"/>
        <w:ind w:left="656"/>
        <w:rPr>
          <w:rFonts w:ascii="宋体" w:hAnsi="宋体" w:eastAsia="宋体" w:cs="宋体"/>
          <w:color w:val="auto"/>
          <w:sz w:val="20"/>
          <w:szCs w:val="20"/>
        </w:rPr>
      </w:pPr>
      <w:r>
        <w:rPr>
          <w:color w:val="auto"/>
        </w:rPr>
        <w:fldChar w:fldCharType="begin"/>
      </w:r>
      <w:r>
        <w:rPr>
          <w:color w:val="auto"/>
        </w:rPr>
        <w:instrText xml:space="preserve"> HYPERLINK "1.1.2.3" </w:instrText>
      </w:r>
      <w:r>
        <w:rPr>
          <w:color w:val="auto"/>
        </w:rPr>
        <w:fldChar w:fldCharType="separate"/>
      </w:r>
      <w:r>
        <w:rPr>
          <w:rFonts w:ascii="Times New Roman" w:hAnsi="Times New Roman" w:eastAsia="Times New Roman" w:cs="Times New Roman"/>
          <w:color w:val="auto"/>
          <w:spacing w:val="7"/>
          <w:sz w:val="20"/>
          <w:szCs w:val="20"/>
        </w:rPr>
        <w:t>1.1.2.3</w:t>
      </w:r>
      <w:r>
        <w:rPr>
          <w:rFonts w:ascii="Times New Roman" w:hAnsi="Times New Roman" w:eastAsia="Times New Roman" w:cs="Times New Roman"/>
          <w:color w:val="auto"/>
          <w:spacing w:val="7"/>
          <w:sz w:val="20"/>
          <w:szCs w:val="20"/>
        </w:rPr>
        <w:fldChar w:fldCharType="end"/>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7"/>
          <w:sz w:val="20"/>
          <w:szCs w:val="20"/>
        </w:rPr>
        <w:t>承包人：指与发包人签订合同协</w:t>
      </w:r>
      <w:r>
        <w:rPr>
          <w:rFonts w:ascii="宋体" w:hAnsi="宋体" w:eastAsia="宋体" w:cs="宋体"/>
          <w:color w:val="auto"/>
          <w:spacing w:val="6"/>
          <w:sz w:val="20"/>
          <w:szCs w:val="20"/>
        </w:rPr>
        <w:t>议书的当事人。</w:t>
      </w:r>
    </w:p>
    <w:p w14:paraId="62BEA1BB">
      <w:pPr>
        <w:spacing w:before="221" w:line="228" w:lineRule="auto"/>
        <w:ind w:left="656"/>
        <w:rPr>
          <w:rFonts w:ascii="宋体" w:hAnsi="宋体" w:eastAsia="宋体" w:cs="宋体"/>
          <w:color w:val="auto"/>
          <w:sz w:val="20"/>
          <w:szCs w:val="20"/>
        </w:rPr>
      </w:pPr>
      <w:r>
        <w:rPr>
          <w:color w:val="auto"/>
        </w:rPr>
        <w:fldChar w:fldCharType="begin"/>
      </w:r>
      <w:r>
        <w:rPr>
          <w:color w:val="auto"/>
        </w:rPr>
        <w:instrText xml:space="preserve"> HYPERLINK "1.1.2.4" </w:instrText>
      </w:r>
      <w:r>
        <w:rPr>
          <w:color w:val="auto"/>
        </w:rPr>
        <w:fldChar w:fldCharType="separate"/>
      </w:r>
      <w:r>
        <w:rPr>
          <w:rFonts w:ascii="Times New Roman" w:hAnsi="Times New Roman" w:eastAsia="Times New Roman" w:cs="Times New Roman"/>
          <w:color w:val="auto"/>
          <w:spacing w:val="7"/>
          <w:sz w:val="20"/>
          <w:szCs w:val="20"/>
        </w:rPr>
        <w:t>1.1.2.4</w:t>
      </w:r>
      <w:r>
        <w:rPr>
          <w:rFonts w:ascii="Times New Roman" w:hAnsi="Times New Roman" w:eastAsia="Times New Roman" w:cs="Times New Roman"/>
          <w:color w:val="auto"/>
          <w:spacing w:val="7"/>
          <w:sz w:val="20"/>
          <w:szCs w:val="20"/>
        </w:rPr>
        <w:fldChar w:fldCharType="end"/>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7"/>
          <w:sz w:val="20"/>
          <w:szCs w:val="20"/>
        </w:rPr>
        <w:t>承包人</w:t>
      </w:r>
      <w:r>
        <w:rPr>
          <w:rFonts w:hint="eastAsia" w:ascii="宋体" w:hAnsi="宋体" w:eastAsia="宋体" w:cs="宋体"/>
          <w:color w:val="auto"/>
          <w:spacing w:val="7"/>
          <w:sz w:val="20"/>
          <w:szCs w:val="20"/>
          <w:lang w:eastAsia="zh-CN"/>
        </w:rPr>
        <w:t>项目总负责人</w:t>
      </w:r>
      <w:r>
        <w:rPr>
          <w:rFonts w:ascii="宋体" w:hAnsi="宋体" w:eastAsia="宋体" w:cs="宋体"/>
          <w:color w:val="auto"/>
          <w:spacing w:val="7"/>
          <w:sz w:val="20"/>
          <w:szCs w:val="20"/>
        </w:rPr>
        <w:t>：指承包人指定代表承包人履行义务的负责人。</w:t>
      </w:r>
    </w:p>
    <w:p w14:paraId="7D2B1D8B">
      <w:pPr>
        <w:spacing w:before="221" w:line="228" w:lineRule="auto"/>
        <w:ind w:left="656"/>
        <w:rPr>
          <w:rFonts w:ascii="宋体" w:hAnsi="宋体" w:eastAsia="宋体" w:cs="宋体"/>
          <w:color w:val="auto"/>
          <w:sz w:val="20"/>
          <w:szCs w:val="20"/>
        </w:rPr>
      </w:pPr>
      <w:r>
        <w:rPr>
          <w:color w:val="auto"/>
        </w:rPr>
        <w:fldChar w:fldCharType="begin"/>
      </w:r>
      <w:r>
        <w:rPr>
          <w:color w:val="auto"/>
        </w:rPr>
        <w:instrText xml:space="preserve"> HYPERLINK "1.1.2.5" </w:instrText>
      </w:r>
      <w:r>
        <w:rPr>
          <w:color w:val="auto"/>
        </w:rPr>
        <w:fldChar w:fldCharType="separate"/>
      </w:r>
      <w:r>
        <w:rPr>
          <w:rFonts w:ascii="Times New Roman" w:hAnsi="Times New Roman" w:eastAsia="Times New Roman" w:cs="Times New Roman"/>
          <w:color w:val="auto"/>
          <w:spacing w:val="8"/>
          <w:sz w:val="20"/>
          <w:szCs w:val="20"/>
        </w:rPr>
        <w:t>1.1.2.5</w:t>
      </w:r>
      <w:r>
        <w:rPr>
          <w:rFonts w:ascii="Times New Roman" w:hAnsi="Times New Roman" w:eastAsia="Times New Roman" w:cs="Times New Roman"/>
          <w:color w:val="auto"/>
          <w:spacing w:val="8"/>
          <w:sz w:val="20"/>
          <w:szCs w:val="20"/>
        </w:rPr>
        <w:fldChar w:fldCharType="end"/>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8"/>
          <w:sz w:val="20"/>
          <w:szCs w:val="20"/>
        </w:rPr>
        <w:t>设计负责人：指承包人指定负责组织指导协调设计工作并具</w:t>
      </w:r>
      <w:r>
        <w:rPr>
          <w:rFonts w:ascii="宋体" w:hAnsi="宋体" w:eastAsia="宋体" w:cs="宋体"/>
          <w:color w:val="auto"/>
          <w:spacing w:val="7"/>
          <w:sz w:val="20"/>
          <w:szCs w:val="20"/>
        </w:rPr>
        <w:t>有相应资格的人员。</w:t>
      </w:r>
    </w:p>
    <w:p w14:paraId="19A967D7">
      <w:pPr>
        <w:spacing w:before="221" w:line="228" w:lineRule="auto"/>
        <w:ind w:left="656"/>
        <w:rPr>
          <w:rFonts w:ascii="宋体" w:hAnsi="宋体" w:eastAsia="宋体" w:cs="宋体"/>
          <w:color w:val="auto"/>
          <w:sz w:val="20"/>
          <w:szCs w:val="20"/>
        </w:rPr>
      </w:pPr>
      <w:r>
        <w:rPr>
          <w:color w:val="auto"/>
        </w:rPr>
        <w:fldChar w:fldCharType="begin"/>
      </w:r>
      <w:r>
        <w:rPr>
          <w:color w:val="auto"/>
        </w:rPr>
        <w:instrText xml:space="preserve"> HYPERLINK "1.1.2.6" </w:instrText>
      </w:r>
      <w:r>
        <w:rPr>
          <w:color w:val="auto"/>
        </w:rPr>
        <w:fldChar w:fldCharType="separate"/>
      </w:r>
      <w:r>
        <w:rPr>
          <w:rFonts w:ascii="Times New Roman" w:hAnsi="Times New Roman" w:eastAsia="Times New Roman" w:cs="Times New Roman"/>
          <w:color w:val="auto"/>
          <w:spacing w:val="8"/>
          <w:sz w:val="20"/>
          <w:szCs w:val="20"/>
        </w:rPr>
        <w:t>1.1.2.6</w:t>
      </w:r>
      <w:r>
        <w:rPr>
          <w:rFonts w:ascii="Times New Roman" w:hAnsi="Times New Roman" w:eastAsia="Times New Roman" w:cs="Times New Roman"/>
          <w:color w:val="auto"/>
          <w:spacing w:val="8"/>
          <w:sz w:val="20"/>
          <w:szCs w:val="20"/>
        </w:rPr>
        <w:fldChar w:fldCharType="end"/>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8"/>
          <w:sz w:val="20"/>
          <w:szCs w:val="20"/>
        </w:rPr>
        <w:t>施工负责人：指承包人指定负责组织指导协调施工工作并具</w:t>
      </w:r>
      <w:r>
        <w:rPr>
          <w:rFonts w:ascii="宋体" w:hAnsi="宋体" w:eastAsia="宋体" w:cs="宋体"/>
          <w:color w:val="auto"/>
          <w:spacing w:val="7"/>
          <w:sz w:val="20"/>
          <w:szCs w:val="20"/>
        </w:rPr>
        <w:t>有相应资格的人员。</w:t>
      </w:r>
    </w:p>
    <w:p w14:paraId="06DC5774">
      <w:pPr>
        <w:spacing w:before="222" w:line="227" w:lineRule="auto"/>
        <w:ind w:left="656"/>
        <w:rPr>
          <w:rFonts w:ascii="宋体" w:hAnsi="宋体" w:eastAsia="宋体" w:cs="宋体"/>
          <w:color w:val="auto"/>
          <w:sz w:val="20"/>
          <w:szCs w:val="20"/>
        </w:rPr>
      </w:pPr>
      <w:r>
        <w:rPr>
          <w:color w:val="auto"/>
        </w:rPr>
        <w:fldChar w:fldCharType="begin"/>
      </w:r>
      <w:r>
        <w:rPr>
          <w:color w:val="auto"/>
        </w:rPr>
        <w:instrText xml:space="preserve"> HYPERLINK "1.1.2.7" </w:instrText>
      </w:r>
      <w:r>
        <w:rPr>
          <w:color w:val="auto"/>
        </w:rPr>
        <w:fldChar w:fldCharType="separate"/>
      </w:r>
      <w:r>
        <w:rPr>
          <w:rFonts w:ascii="Times New Roman" w:hAnsi="Times New Roman" w:eastAsia="Times New Roman" w:cs="Times New Roman"/>
          <w:color w:val="auto"/>
          <w:spacing w:val="7"/>
          <w:sz w:val="20"/>
          <w:szCs w:val="20"/>
        </w:rPr>
        <w:t>1.1.2.7</w:t>
      </w:r>
      <w:r>
        <w:rPr>
          <w:rFonts w:ascii="Times New Roman" w:hAnsi="Times New Roman" w:eastAsia="Times New Roman" w:cs="Times New Roman"/>
          <w:color w:val="auto"/>
          <w:spacing w:val="7"/>
          <w:sz w:val="20"/>
          <w:szCs w:val="20"/>
        </w:rPr>
        <w:fldChar w:fldCharType="end"/>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7"/>
          <w:sz w:val="20"/>
          <w:szCs w:val="20"/>
        </w:rPr>
        <w:t>采购负责人：指承包人指定负责组织指导协调采购工作的人员。</w:t>
      </w:r>
    </w:p>
    <w:p w14:paraId="6DE060FC">
      <w:pPr>
        <w:spacing w:before="222" w:line="228" w:lineRule="auto"/>
        <w:ind w:left="656"/>
        <w:rPr>
          <w:rFonts w:ascii="宋体" w:hAnsi="宋体" w:eastAsia="宋体" w:cs="宋体"/>
          <w:color w:val="auto"/>
          <w:sz w:val="20"/>
          <w:szCs w:val="20"/>
        </w:rPr>
      </w:pPr>
      <w:r>
        <w:rPr>
          <w:color w:val="auto"/>
        </w:rPr>
        <w:fldChar w:fldCharType="begin"/>
      </w:r>
      <w:r>
        <w:rPr>
          <w:color w:val="auto"/>
        </w:rPr>
        <w:instrText xml:space="preserve"> HYPERLINK "1.1.2.8" </w:instrText>
      </w:r>
      <w:r>
        <w:rPr>
          <w:color w:val="auto"/>
        </w:rPr>
        <w:fldChar w:fldCharType="separate"/>
      </w:r>
      <w:r>
        <w:rPr>
          <w:rFonts w:ascii="Times New Roman" w:hAnsi="Times New Roman" w:eastAsia="Times New Roman" w:cs="Times New Roman"/>
          <w:color w:val="auto"/>
          <w:spacing w:val="8"/>
          <w:sz w:val="20"/>
          <w:szCs w:val="20"/>
        </w:rPr>
        <w:t>1.1.2.8</w:t>
      </w:r>
      <w:r>
        <w:rPr>
          <w:rFonts w:ascii="Times New Roman" w:hAnsi="Times New Roman" w:eastAsia="Times New Roman" w:cs="Times New Roman"/>
          <w:color w:val="auto"/>
          <w:spacing w:val="8"/>
          <w:sz w:val="20"/>
          <w:szCs w:val="20"/>
        </w:rPr>
        <w:fldChar w:fldCharType="end"/>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8"/>
          <w:sz w:val="20"/>
          <w:szCs w:val="20"/>
        </w:rPr>
        <w:t>分包人：指从承包人处分包合同中某一部分工作，并与其签订分包合</w:t>
      </w:r>
      <w:r>
        <w:rPr>
          <w:rFonts w:ascii="宋体" w:hAnsi="宋体" w:eastAsia="宋体" w:cs="宋体"/>
          <w:color w:val="auto"/>
          <w:spacing w:val="7"/>
          <w:sz w:val="20"/>
          <w:szCs w:val="20"/>
        </w:rPr>
        <w:t>同的分包人。</w:t>
      </w:r>
    </w:p>
    <w:p w14:paraId="04543454">
      <w:pPr>
        <w:spacing w:line="228" w:lineRule="auto"/>
        <w:rPr>
          <w:rFonts w:ascii="宋体" w:hAnsi="宋体" w:eastAsia="宋体" w:cs="宋体"/>
          <w:color w:val="auto"/>
          <w:sz w:val="20"/>
          <w:szCs w:val="20"/>
        </w:rPr>
        <w:sectPr>
          <w:footerReference r:id="rId54" w:type="default"/>
          <w:pgSz w:w="11906" w:h="16839"/>
          <w:pgMar w:top="1077" w:right="1063" w:bottom="1156" w:left="1131" w:header="862" w:footer="994" w:gutter="0"/>
          <w:cols w:space="720" w:num="1"/>
        </w:sectPr>
      </w:pPr>
    </w:p>
    <w:p w14:paraId="775EDA4A">
      <w:pPr>
        <w:pStyle w:val="7"/>
        <w:spacing w:line="402" w:lineRule="auto"/>
        <w:rPr>
          <w:color w:val="auto"/>
        </w:rPr>
      </w:pPr>
    </w:p>
    <w:p w14:paraId="08E02405">
      <w:pPr>
        <w:spacing w:before="65" w:line="330" w:lineRule="auto"/>
        <w:ind w:left="10" w:firstLine="645"/>
        <w:rPr>
          <w:rFonts w:ascii="宋体" w:hAnsi="宋体" w:eastAsia="宋体" w:cs="宋体"/>
          <w:color w:val="auto"/>
          <w:sz w:val="20"/>
          <w:szCs w:val="20"/>
        </w:rPr>
      </w:pPr>
      <w:r>
        <w:rPr>
          <w:color w:val="auto"/>
        </w:rPr>
        <w:fldChar w:fldCharType="begin"/>
      </w:r>
      <w:r>
        <w:rPr>
          <w:color w:val="auto"/>
        </w:rPr>
        <w:instrText xml:space="preserve"> HYPERLINK "1.1.2.9" </w:instrText>
      </w:r>
      <w:r>
        <w:rPr>
          <w:color w:val="auto"/>
        </w:rPr>
        <w:fldChar w:fldCharType="separate"/>
      </w:r>
      <w:r>
        <w:rPr>
          <w:rFonts w:ascii="Times New Roman" w:hAnsi="Times New Roman" w:eastAsia="Times New Roman" w:cs="Times New Roman"/>
          <w:color w:val="auto"/>
          <w:spacing w:val="4"/>
          <w:sz w:val="20"/>
          <w:szCs w:val="20"/>
        </w:rPr>
        <w:t>1.1.2.9</w:t>
      </w:r>
      <w:r>
        <w:rPr>
          <w:rFonts w:ascii="Times New Roman" w:hAnsi="Times New Roman" w:eastAsia="Times New Roman" w:cs="Times New Roman"/>
          <w:color w:val="auto"/>
          <w:spacing w:val="4"/>
          <w:sz w:val="20"/>
          <w:szCs w:val="20"/>
        </w:rPr>
        <w:fldChar w:fldCharType="end"/>
      </w:r>
      <w:r>
        <w:rPr>
          <w:rFonts w:ascii="Times New Roman" w:hAnsi="Times New Roman" w:eastAsia="Times New Roman" w:cs="Times New Roman"/>
          <w:color w:val="auto"/>
          <w:spacing w:val="4"/>
          <w:sz w:val="20"/>
          <w:szCs w:val="20"/>
        </w:rPr>
        <w:t xml:space="preserve">  </w:t>
      </w:r>
      <w:r>
        <w:rPr>
          <w:rFonts w:ascii="宋体" w:hAnsi="宋体" w:eastAsia="宋体" w:cs="宋体"/>
          <w:color w:val="auto"/>
          <w:spacing w:val="4"/>
          <w:sz w:val="20"/>
          <w:szCs w:val="20"/>
        </w:rPr>
        <w:t>监理人：指在专用合同条款中指明的，受发包人委托对合同履行实施管理的法人或其他组织。</w:t>
      </w:r>
      <w:r>
        <w:rPr>
          <w:rFonts w:ascii="宋体" w:hAnsi="宋体" w:eastAsia="宋体" w:cs="宋体"/>
          <w:color w:val="auto"/>
          <w:spacing w:val="2"/>
          <w:sz w:val="20"/>
          <w:szCs w:val="20"/>
        </w:rPr>
        <w:t xml:space="preserve"> </w:t>
      </w:r>
      <w:r>
        <w:rPr>
          <w:rFonts w:ascii="宋体" w:hAnsi="宋体" w:eastAsia="宋体" w:cs="宋体"/>
          <w:color w:val="auto"/>
          <w:spacing w:val="9"/>
          <w:sz w:val="20"/>
          <w:szCs w:val="20"/>
        </w:rPr>
        <w:t>属于国家强制监理的，监理人应当具有相应的监理资质。</w:t>
      </w:r>
    </w:p>
    <w:p w14:paraId="43610935">
      <w:pPr>
        <w:spacing w:before="220" w:line="228" w:lineRule="auto"/>
        <w:ind w:left="656"/>
        <w:rPr>
          <w:rFonts w:ascii="宋体" w:hAnsi="宋体" w:eastAsia="宋体" w:cs="宋体"/>
          <w:color w:val="auto"/>
          <w:sz w:val="20"/>
          <w:szCs w:val="20"/>
        </w:rPr>
      </w:pPr>
      <w:r>
        <w:rPr>
          <w:color w:val="auto"/>
        </w:rPr>
        <w:fldChar w:fldCharType="begin"/>
      </w:r>
      <w:r>
        <w:rPr>
          <w:color w:val="auto"/>
        </w:rPr>
        <w:instrText xml:space="preserve"> HYPERLINK "1.1.2.7" </w:instrText>
      </w:r>
      <w:r>
        <w:rPr>
          <w:color w:val="auto"/>
        </w:rPr>
        <w:fldChar w:fldCharType="separate"/>
      </w:r>
      <w:r>
        <w:rPr>
          <w:rFonts w:ascii="Times New Roman" w:hAnsi="Times New Roman" w:eastAsia="Times New Roman" w:cs="Times New Roman"/>
          <w:color w:val="auto"/>
          <w:spacing w:val="8"/>
          <w:sz w:val="20"/>
          <w:szCs w:val="20"/>
        </w:rPr>
        <w:t>1.1.2.7</w:t>
      </w:r>
      <w:r>
        <w:rPr>
          <w:rFonts w:ascii="Times New Roman" w:hAnsi="Times New Roman" w:eastAsia="Times New Roman" w:cs="Times New Roman"/>
          <w:color w:val="auto"/>
          <w:spacing w:val="8"/>
          <w:sz w:val="20"/>
          <w:szCs w:val="20"/>
        </w:rPr>
        <w:fldChar w:fldCharType="end"/>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8"/>
          <w:sz w:val="20"/>
          <w:szCs w:val="20"/>
        </w:rPr>
        <w:t>总监理工程师：指由监理人</w:t>
      </w:r>
      <w:r>
        <w:rPr>
          <w:rFonts w:ascii="宋体" w:hAnsi="宋体" w:eastAsia="宋体" w:cs="宋体"/>
          <w:color w:val="auto"/>
          <w:spacing w:val="7"/>
          <w:sz w:val="20"/>
          <w:szCs w:val="20"/>
        </w:rPr>
        <w:t>委派对合同履行实施管理的全权负责人。</w:t>
      </w:r>
    </w:p>
    <w:p w14:paraId="248C4DE5">
      <w:pPr>
        <w:spacing w:before="142" w:line="228" w:lineRule="auto"/>
        <w:ind w:left="438" w:leftChars="0"/>
        <w:outlineLvl w:val="2"/>
        <w:rPr>
          <w:rFonts w:ascii="宋体" w:hAnsi="宋体" w:eastAsia="宋体" w:cs="宋体"/>
          <w:color w:val="auto"/>
          <w:sz w:val="20"/>
          <w:szCs w:val="20"/>
        </w:rPr>
      </w:pPr>
      <w:r>
        <w:rPr>
          <w:rFonts w:ascii="Times New Roman" w:hAnsi="Times New Roman" w:eastAsia="Times New Roman" w:cs="Times New Roman"/>
          <w:color w:val="auto"/>
          <w:spacing w:val="1"/>
          <w:sz w:val="20"/>
          <w:szCs w:val="20"/>
        </w:rPr>
        <w:t>1.</w:t>
      </w:r>
      <w:r>
        <w:rPr>
          <w:rFonts w:ascii="Times New Roman" w:hAnsi="Times New Roman" w:eastAsia="Times New Roman" w:cs="Times New Roman"/>
          <w:color w:val="auto"/>
          <w:spacing w:val="-26"/>
          <w:sz w:val="20"/>
          <w:szCs w:val="20"/>
        </w:rPr>
        <w:t xml:space="preserve"> </w:t>
      </w:r>
      <w:r>
        <w:rPr>
          <w:rFonts w:ascii="Times New Roman" w:hAnsi="Times New Roman" w:eastAsia="Times New Roman" w:cs="Times New Roman"/>
          <w:color w:val="auto"/>
          <w:spacing w:val="1"/>
          <w:sz w:val="20"/>
          <w:szCs w:val="20"/>
        </w:rPr>
        <w:t>1.3</w:t>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1"/>
          <w:sz w:val="20"/>
          <w:szCs w:val="20"/>
        </w:rPr>
        <w:t>工程和设备</w:t>
      </w:r>
    </w:p>
    <w:p w14:paraId="0E90B1F0">
      <w:pPr>
        <w:spacing w:before="143" w:line="228" w:lineRule="auto"/>
        <w:ind w:left="656"/>
        <w:rPr>
          <w:rFonts w:ascii="宋体" w:hAnsi="宋体" w:eastAsia="宋体" w:cs="宋体"/>
          <w:color w:val="auto"/>
          <w:sz w:val="20"/>
          <w:szCs w:val="20"/>
        </w:rPr>
      </w:pPr>
      <w:r>
        <w:rPr>
          <w:color w:val="auto"/>
        </w:rPr>
        <w:fldChar w:fldCharType="begin"/>
      </w:r>
      <w:r>
        <w:rPr>
          <w:color w:val="auto"/>
        </w:rPr>
        <w:instrText xml:space="preserve"> HYPERLINK "1.1.3.1" </w:instrText>
      </w:r>
      <w:r>
        <w:rPr>
          <w:color w:val="auto"/>
        </w:rPr>
        <w:fldChar w:fldCharType="separate"/>
      </w:r>
      <w:r>
        <w:rPr>
          <w:rFonts w:ascii="Times New Roman" w:hAnsi="Times New Roman" w:eastAsia="Times New Roman" w:cs="Times New Roman"/>
          <w:color w:val="auto"/>
          <w:spacing w:val="6"/>
          <w:sz w:val="20"/>
          <w:szCs w:val="20"/>
        </w:rPr>
        <w:t>1.1.3.1</w:t>
      </w:r>
      <w:r>
        <w:rPr>
          <w:rFonts w:ascii="Times New Roman" w:hAnsi="Times New Roman" w:eastAsia="Times New Roman" w:cs="Times New Roman"/>
          <w:color w:val="auto"/>
          <w:spacing w:val="6"/>
          <w:sz w:val="20"/>
          <w:szCs w:val="20"/>
        </w:rPr>
        <w:fldChar w:fldCharType="end"/>
      </w:r>
      <w:r>
        <w:rPr>
          <w:rFonts w:ascii="Times New Roman" w:hAnsi="Times New Roman" w:eastAsia="Times New Roman" w:cs="Times New Roman"/>
          <w:color w:val="auto"/>
          <w:spacing w:val="6"/>
          <w:sz w:val="20"/>
          <w:szCs w:val="20"/>
        </w:rPr>
        <w:t xml:space="preserve">  </w:t>
      </w:r>
      <w:r>
        <w:rPr>
          <w:rFonts w:ascii="宋体" w:hAnsi="宋体" w:eastAsia="宋体" w:cs="宋体"/>
          <w:color w:val="auto"/>
          <w:spacing w:val="6"/>
          <w:sz w:val="20"/>
          <w:szCs w:val="20"/>
        </w:rPr>
        <w:t>工程：指永久工程和（或）临时工程。</w:t>
      </w:r>
    </w:p>
    <w:p w14:paraId="31C4218F">
      <w:pPr>
        <w:spacing w:before="221" w:line="228" w:lineRule="auto"/>
        <w:ind w:left="656"/>
        <w:rPr>
          <w:rFonts w:ascii="宋体" w:hAnsi="宋体" w:eastAsia="宋体" w:cs="宋体"/>
          <w:color w:val="auto"/>
          <w:sz w:val="20"/>
          <w:szCs w:val="20"/>
        </w:rPr>
      </w:pPr>
      <w:r>
        <w:rPr>
          <w:color w:val="auto"/>
        </w:rPr>
        <w:fldChar w:fldCharType="begin"/>
      </w:r>
      <w:r>
        <w:rPr>
          <w:color w:val="auto"/>
        </w:rPr>
        <w:instrText xml:space="preserve"> HYPERLINK "1.1.3.2" </w:instrText>
      </w:r>
      <w:r>
        <w:rPr>
          <w:color w:val="auto"/>
        </w:rPr>
        <w:fldChar w:fldCharType="separate"/>
      </w:r>
      <w:r>
        <w:rPr>
          <w:rFonts w:ascii="Times New Roman" w:hAnsi="Times New Roman" w:eastAsia="Times New Roman" w:cs="Times New Roman"/>
          <w:color w:val="auto"/>
          <w:spacing w:val="8"/>
          <w:sz w:val="20"/>
          <w:szCs w:val="20"/>
        </w:rPr>
        <w:t>1.1.3.2</w:t>
      </w:r>
      <w:r>
        <w:rPr>
          <w:rFonts w:ascii="Times New Roman" w:hAnsi="Times New Roman" w:eastAsia="Times New Roman" w:cs="Times New Roman"/>
          <w:color w:val="auto"/>
          <w:spacing w:val="8"/>
          <w:sz w:val="20"/>
          <w:szCs w:val="20"/>
        </w:rPr>
        <w:fldChar w:fldCharType="end"/>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8"/>
          <w:sz w:val="20"/>
          <w:szCs w:val="20"/>
        </w:rPr>
        <w:t>永久工程：指按合同约定建造并</w:t>
      </w:r>
      <w:r>
        <w:rPr>
          <w:rFonts w:ascii="宋体" w:hAnsi="宋体" w:eastAsia="宋体" w:cs="宋体"/>
          <w:color w:val="auto"/>
          <w:spacing w:val="7"/>
          <w:sz w:val="20"/>
          <w:szCs w:val="20"/>
        </w:rPr>
        <w:t>移交给发包人的工程，包括工程设备。</w:t>
      </w:r>
    </w:p>
    <w:p w14:paraId="4817189B">
      <w:pPr>
        <w:spacing w:before="221" w:line="228" w:lineRule="auto"/>
        <w:ind w:left="656"/>
        <w:rPr>
          <w:rFonts w:ascii="宋体" w:hAnsi="宋体" w:eastAsia="宋体" w:cs="宋体"/>
          <w:color w:val="auto"/>
          <w:sz w:val="20"/>
          <w:szCs w:val="20"/>
        </w:rPr>
      </w:pPr>
      <w:r>
        <w:rPr>
          <w:color w:val="auto"/>
        </w:rPr>
        <w:fldChar w:fldCharType="begin"/>
      </w:r>
      <w:r>
        <w:rPr>
          <w:color w:val="auto"/>
        </w:rPr>
        <w:instrText xml:space="preserve"> HYPERLINK "1.1.3.3" </w:instrText>
      </w:r>
      <w:r>
        <w:rPr>
          <w:color w:val="auto"/>
        </w:rPr>
        <w:fldChar w:fldCharType="separate"/>
      </w:r>
      <w:r>
        <w:rPr>
          <w:rFonts w:ascii="Times New Roman" w:hAnsi="Times New Roman" w:eastAsia="Times New Roman" w:cs="Times New Roman"/>
          <w:color w:val="auto"/>
          <w:spacing w:val="8"/>
          <w:sz w:val="20"/>
          <w:szCs w:val="20"/>
        </w:rPr>
        <w:t>1.1.3.3</w:t>
      </w:r>
      <w:r>
        <w:rPr>
          <w:rFonts w:ascii="Times New Roman" w:hAnsi="Times New Roman" w:eastAsia="Times New Roman" w:cs="Times New Roman"/>
          <w:color w:val="auto"/>
          <w:spacing w:val="8"/>
          <w:sz w:val="20"/>
          <w:szCs w:val="20"/>
        </w:rPr>
        <w:fldChar w:fldCharType="end"/>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8"/>
          <w:sz w:val="20"/>
          <w:szCs w:val="20"/>
        </w:rPr>
        <w:t>临时工程：指为完成合同约定的永久工程所修建的各类临时性工程，不包括施工设</w:t>
      </w:r>
      <w:r>
        <w:rPr>
          <w:rFonts w:ascii="宋体" w:hAnsi="宋体" w:eastAsia="宋体" w:cs="宋体"/>
          <w:color w:val="auto"/>
          <w:spacing w:val="7"/>
          <w:sz w:val="20"/>
          <w:szCs w:val="20"/>
        </w:rPr>
        <w:t>备。</w:t>
      </w:r>
    </w:p>
    <w:p w14:paraId="774A3DD4">
      <w:pPr>
        <w:spacing w:before="221" w:line="228" w:lineRule="auto"/>
        <w:ind w:left="656"/>
        <w:rPr>
          <w:rFonts w:ascii="宋体" w:hAnsi="宋体" w:eastAsia="宋体" w:cs="宋体"/>
          <w:color w:val="auto"/>
          <w:sz w:val="20"/>
          <w:szCs w:val="20"/>
        </w:rPr>
      </w:pPr>
      <w:r>
        <w:rPr>
          <w:color w:val="auto"/>
        </w:rPr>
        <w:fldChar w:fldCharType="begin"/>
      </w:r>
      <w:r>
        <w:rPr>
          <w:color w:val="auto"/>
        </w:rPr>
        <w:instrText xml:space="preserve"> HYPERLINK "1.1.3.4" </w:instrText>
      </w:r>
      <w:r>
        <w:rPr>
          <w:color w:val="auto"/>
        </w:rPr>
        <w:fldChar w:fldCharType="separate"/>
      </w:r>
      <w:r>
        <w:rPr>
          <w:rFonts w:ascii="Times New Roman" w:hAnsi="Times New Roman" w:eastAsia="Times New Roman" w:cs="Times New Roman"/>
          <w:color w:val="auto"/>
          <w:spacing w:val="8"/>
          <w:sz w:val="20"/>
          <w:szCs w:val="20"/>
        </w:rPr>
        <w:t>1.1.3.4</w:t>
      </w:r>
      <w:r>
        <w:rPr>
          <w:rFonts w:ascii="Times New Roman" w:hAnsi="Times New Roman" w:eastAsia="Times New Roman" w:cs="Times New Roman"/>
          <w:color w:val="auto"/>
          <w:spacing w:val="8"/>
          <w:sz w:val="20"/>
          <w:szCs w:val="20"/>
        </w:rPr>
        <w:fldChar w:fldCharType="end"/>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8"/>
          <w:sz w:val="20"/>
          <w:szCs w:val="20"/>
        </w:rPr>
        <w:t>区段工程：指专用合同条款中指明特定范围的能单独接</w:t>
      </w:r>
      <w:r>
        <w:rPr>
          <w:rFonts w:ascii="宋体" w:hAnsi="宋体" w:eastAsia="宋体" w:cs="宋体"/>
          <w:color w:val="auto"/>
          <w:spacing w:val="7"/>
          <w:sz w:val="20"/>
          <w:szCs w:val="20"/>
        </w:rPr>
        <w:t>收并使用的永久工程。</w:t>
      </w:r>
    </w:p>
    <w:p w14:paraId="43FAE482">
      <w:pPr>
        <w:spacing w:before="221" w:line="330" w:lineRule="auto"/>
        <w:ind w:left="9" w:right="68" w:firstLine="646"/>
        <w:rPr>
          <w:rFonts w:ascii="宋体" w:hAnsi="宋体" w:eastAsia="宋体" w:cs="宋体"/>
          <w:color w:val="auto"/>
          <w:sz w:val="20"/>
          <w:szCs w:val="20"/>
        </w:rPr>
      </w:pPr>
      <w:r>
        <w:rPr>
          <w:color w:val="auto"/>
        </w:rPr>
        <w:fldChar w:fldCharType="begin"/>
      </w:r>
      <w:r>
        <w:rPr>
          <w:color w:val="auto"/>
        </w:rPr>
        <w:instrText xml:space="preserve"> HYPERLINK "1.1.3.5" </w:instrText>
      </w:r>
      <w:r>
        <w:rPr>
          <w:color w:val="auto"/>
        </w:rPr>
        <w:fldChar w:fldCharType="separate"/>
      </w:r>
      <w:r>
        <w:rPr>
          <w:rFonts w:ascii="Times New Roman" w:hAnsi="Times New Roman" w:eastAsia="Times New Roman" w:cs="Times New Roman"/>
          <w:color w:val="auto"/>
          <w:spacing w:val="7"/>
          <w:sz w:val="20"/>
          <w:szCs w:val="20"/>
        </w:rPr>
        <w:t>1.1.3.5</w:t>
      </w:r>
      <w:r>
        <w:rPr>
          <w:rFonts w:ascii="Times New Roman" w:hAnsi="Times New Roman" w:eastAsia="Times New Roman" w:cs="Times New Roman"/>
          <w:color w:val="auto"/>
          <w:spacing w:val="7"/>
          <w:sz w:val="20"/>
          <w:szCs w:val="20"/>
        </w:rPr>
        <w:fldChar w:fldCharType="end"/>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7"/>
          <w:sz w:val="20"/>
          <w:szCs w:val="20"/>
        </w:rPr>
        <w:t>工程设备：指构成或计划构成永久工程的机电设备、仪器装置、运载工</w:t>
      </w:r>
      <w:r>
        <w:rPr>
          <w:rFonts w:ascii="宋体" w:hAnsi="宋体" w:eastAsia="宋体" w:cs="宋体"/>
          <w:color w:val="auto"/>
          <w:spacing w:val="6"/>
          <w:sz w:val="20"/>
          <w:szCs w:val="20"/>
        </w:rPr>
        <w:t>具及其他类似的设备</w:t>
      </w:r>
      <w:r>
        <w:rPr>
          <w:rFonts w:ascii="宋体" w:hAnsi="宋体" w:eastAsia="宋体" w:cs="宋体"/>
          <w:color w:val="auto"/>
          <w:sz w:val="20"/>
          <w:szCs w:val="20"/>
        </w:rPr>
        <w:t xml:space="preserve"> </w:t>
      </w:r>
      <w:r>
        <w:rPr>
          <w:rFonts w:ascii="宋体" w:hAnsi="宋体" w:eastAsia="宋体" w:cs="宋体"/>
          <w:color w:val="auto"/>
          <w:spacing w:val="4"/>
          <w:sz w:val="20"/>
          <w:szCs w:val="20"/>
        </w:rPr>
        <w:t>和装置。</w:t>
      </w:r>
    </w:p>
    <w:p w14:paraId="2A1AC4A8">
      <w:pPr>
        <w:spacing w:before="222" w:line="329" w:lineRule="auto"/>
        <w:ind w:left="8" w:right="68" w:firstLine="647"/>
        <w:rPr>
          <w:rFonts w:ascii="宋体" w:hAnsi="宋体" w:eastAsia="宋体" w:cs="宋体"/>
          <w:color w:val="auto"/>
          <w:sz w:val="20"/>
          <w:szCs w:val="20"/>
        </w:rPr>
      </w:pPr>
      <w:r>
        <w:rPr>
          <w:color w:val="auto"/>
        </w:rPr>
        <w:fldChar w:fldCharType="begin"/>
      </w:r>
      <w:r>
        <w:rPr>
          <w:color w:val="auto"/>
        </w:rPr>
        <w:instrText xml:space="preserve"> HYPERLINK "1.1.3.6" </w:instrText>
      </w:r>
      <w:r>
        <w:rPr>
          <w:color w:val="auto"/>
        </w:rPr>
        <w:fldChar w:fldCharType="separate"/>
      </w:r>
      <w:r>
        <w:rPr>
          <w:rFonts w:ascii="Times New Roman" w:hAnsi="Times New Roman" w:eastAsia="Times New Roman" w:cs="Times New Roman"/>
          <w:color w:val="auto"/>
          <w:spacing w:val="7"/>
          <w:sz w:val="20"/>
          <w:szCs w:val="20"/>
        </w:rPr>
        <w:t>1.1.3.6</w:t>
      </w:r>
      <w:r>
        <w:rPr>
          <w:rFonts w:ascii="Times New Roman" w:hAnsi="Times New Roman" w:eastAsia="Times New Roman" w:cs="Times New Roman"/>
          <w:color w:val="auto"/>
          <w:spacing w:val="7"/>
          <w:sz w:val="20"/>
          <w:szCs w:val="20"/>
        </w:rPr>
        <w:fldChar w:fldCharType="end"/>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7"/>
          <w:sz w:val="20"/>
          <w:szCs w:val="20"/>
        </w:rPr>
        <w:t>施工设备：指为完成合同约定的各项工作所需的设备、器具和其他物品</w:t>
      </w:r>
      <w:r>
        <w:rPr>
          <w:rFonts w:ascii="宋体" w:hAnsi="宋体" w:eastAsia="宋体" w:cs="宋体"/>
          <w:color w:val="auto"/>
          <w:spacing w:val="6"/>
          <w:sz w:val="20"/>
          <w:szCs w:val="20"/>
        </w:rPr>
        <w:t>，不包括临时工程和</w:t>
      </w:r>
      <w:r>
        <w:rPr>
          <w:rFonts w:ascii="宋体" w:hAnsi="宋体" w:eastAsia="宋体" w:cs="宋体"/>
          <w:color w:val="auto"/>
          <w:sz w:val="20"/>
          <w:szCs w:val="20"/>
        </w:rPr>
        <w:t xml:space="preserve"> </w:t>
      </w:r>
      <w:r>
        <w:rPr>
          <w:rFonts w:ascii="宋体" w:hAnsi="宋体" w:eastAsia="宋体" w:cs="宋体"/>
          <w:color w:val="auto"/>
          <w:spacing w:val="3"/>
          <w:sz w:val="20"/>
          <w:szCs w:val="20"/>
        </w:rPr>
        <w:t>材料。</w:t>
      </w:r>
    </w:p>
    <w:p w14:paraId="2A386916">
      <w:pPr>
        <w:spacing w:before="222" w:line="228" w:lineRule="auto"/>
        <w:ind w:left="656"/>
        <w:rPr>
          <w:rFonts w:ascii="宋体" w:hAnsi="宋体" w:eastAsia="宋体" w:cs="宋体"/>
          <w:color w:val="auto"/>
          <w:sz w:val="20"/>
          <w:szCs w:val="20"/>
        </w:rPr>
      </w:pPr>
      <w:r>
        <w:rPr>
          <w:color w:val="auto"/>
        </w:rPr>
        <w:fldChar w:fldCharType="begin"/>
      </w:r>
      <w:r>
        <w:rPr>
          <w:color w:val="auto"/>
        </w:rPr>
        <w:instrText xml:space="preserve"> HYPERLINK "1.1.3.7" </w:instrText>
      </w:r>
      <w:r>
        <w:rPr>
          <w:color w:val="auto"/>
        </w:rPr>
        <w:fldChar w:fldCharType="separate"/>
      </w:r>
      <w:r>
        <w:rPr>
          <w:rFonts w:ascii="Times New Roman" w:hAnsi="Times New Roman" w:eastAsia="Times New Roman" w:cs="Times New Roman"/>
          <w:color w:val="auto"/>
          <w:spacing w:val="8"/>
          <w:sz w:val="20"/>
          <w:szCs w:val="20"/>
        </w:rPr>
        <w:t>1.1.3.7</w:t>
      </w:r>
      <w:r>
        <w:rPr>
          <w:rFonts w:ascii="Times New Roman" w:hAnsi="Times New Roman" w:eastAsia="Times New Roman" w:cs="Times New Roman"/>
          <w:color w:val="auto"/>
          <w:spacing w:val="8"/>
          <w:sz w:val="20"/>
          <w:szCs w:val="20"/>
        </w:rPr>
        <w:fldChar w:fldCharType="end"/>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8"/>
          <w:sz w:val="20"/>
          <w:szCs w:val="20"/>
        </w:rPr>
        <w:t>临时设施：指为完成合同约定的各项工作所服</w:t>
      </w:r>
      <w:r>
        <w:rPr>
          <w:rFonts w:ascii="宋体" w:hAnsi="宋体" w:eastAsia="宋体" w:cs="宋体"/>
          <w:color w:val="auto"/>
          <w:spacing w:val="7"/>
          <w:sz w:val="20"/>
          <w:szCs w:val="20"/>
        </w:rPr>
        <w:t>务的临时性生产和生活设施。</w:t>
      </w:r>
    </w:p>
    <w:p w14:paraId="248E54C9">
      <w:pPr>
        <w:spacing w:before="221" w:line="227" w:lineRule="auto"/>
        <w:ind w:left="656"/>
        <w:rPr>
          <w:rFonts w:ascii="宋体" w:hAnsi="宋体" w:eastAsia="宋体" w:cs="宋体"/>
          <w:color w:val="auto"/>
          <w:sz w:val="20"/>
          <w:szCs w:val="20"/>
        </w:rPr>
      </w:pPr>
      <w:r>
        <w:rPr>
          <w:color w:val="auto"/>
        </w:rPr>
        <w:fldChar w:fldCharType="begin"/>
      </w:r>
      <w:r>
        <w:rPr>
          <w:color w:val="auto"/>
        </w:rPr>
        <w:instrText xml:space="preserve"> HYPERLINK "1.1.3.8" </w:instrText>
      </w:r>
      <w:r>
        <w:rPr>
          <w:color w:val="auto"/>
        </w:rPr>
        <w:fldChar w:fldCharType="separate"/>
      </w:r>
      <w:r>
        <w:rPr>
          <w:rFonts w:ascii="Times New Roman" w:hAnsi="Times New Roman" w:eastAsia="Times New Roman" w:cs="Times New Roman"/>
          <w:color w:val="auto"/>
          <w:spacing w:val="7"/>
          <w:sz w:val="20"/>
          <w:szCs w:val="20"/>
        </w:rPr>
        <w:t>1.1.3.8</w:t>
      </w:r>
      <w:r>
        <w:rPr>
          <w:rFonts w:ascii="Times New Roman" w:hAnsi="Times New Roman" w:eastAsia="Times New Roman" w:cs="Times New Roman"/>
          <w:color w:val="auto"/>
          <w:spacing w:val="7"/>
          <w:sz w:val="20"/>
          <w:szCs w:val="20"/>
        </w:rPr>
        <w:fldChar w:fldCharType="end"/>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7"/>
          <w:sz w:val="20"/>
          <w:szCs w:val="20"/>
        </w:rPr>
        <w:t>承包人设备：指承包人为工程实施提供的施工设备。</w:t>
      </w:r>
    </w:p>
    <w:p w14:paraId="13CBAB46">
      <w:pPr>
        <w:spacing w:before="222" w:line="330" w:lineRule="auto"/>
        <w:ind w:left="8" w:right="70" w:firstLine="647"/>
        <w:rPr>
          <w:rFonts w:ascii="宋体" w:hAnsi="宋体" w:eastAsia="宋体" w:cs="宋体"/>
          <w:color w:val="auto"/>
          <w:sz w:val="20"/>
          <w:szCs w:val="20"/>
        </w:rPr>
      </w:pPr>
      <w:r>
        <w:rPr>
          <w:color w:val="auto"/>
        </w:rPr>
        <w:fldChar w:fldCharType="begin"/>
      </w:r>
      <w:r>
        <w:rPr>
          <w:color w:val="auto"/>
        </w:rPr>
        <w:instrText xml:space="preserve"> HYPERLINK "1.1.3.9" </w:instrText>
      </w:r>
      <w:r>
        <w:rPr>
          <w:color w:val="auto"/>
        </w:rPr>
        <w:fldChar w:fldCharType="separate"/>
      </w:r>
      <w:r>
        <w:rPr>
          <w:rFonts w:ascii="Times New Roman" w:hAnsi="Times New Roman" w:eastAsia="Times New Roman" w:cs="Times New Roman"/>
          <w:color w:val="auto"/>
          <w:spacing w:val="7"/>
          <w:sz w:val="20"/>
          <w:szCs w:val="20"/>
        </w:rPr>
        <w:t>1.1.3.9</w:t>
      </w:r>
      <w:r>
        <w:rPr>
          <w:rFonts w:ascii="Times New Roman" w:hAnsi="Times New Roman" w:eastAsia="Times New Roman" w:cs="Times New Roman"/>
          <w:color w:val="auto"/>
          <w:spacing w:val="7"/>
          <w:sz w:val="20"/>
          <w:szCs w:val="20"/>
        </w:rPr>
        <w:fldChar w:fldCharType="end"/>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7"/>
          <w:sz w:val="20"/>
          <w:szCs w:val="20"/>
        </w:rPr>
        <w:t>施工场地（或称工地、现场</w:t>
      </w:r>
      <w:r>
        <w:rPr>
          <w:rFonts w:ascii="宋体" w:hAnsi="宋体" w:eastAsia="宋体" w:cs="宋体"/>
          <w:color w:val="auto"/>
          <w:spacing w:val="1"/>
          <w:sz w:val="20"/>
          <w:szCs w:val="20"/>
        </w:rPr>
        <w:t>）：</w:t>
      </w:r>
      <w:r>
        <w:rPr>
          <w:rFonts w:ascii="宋体" w:hAnsi="宋体" w:eastAsia="宋体" w:cs="宋体"/>
          <w:color w:val="auto"/>
          <w:spacing w:val="7"/>
          <w:sz w:val="20"/>
          <w:szCs w:val="20"/>
        </w:rPr>
        <w:t>指用于合同工程施工的场所，以及在合同中指定作为施工场</w:t>
      </w:r>
      <w:r>
        <w:rPr>
          <w:rFonts w:ascii="宋体" w:hAnsi="宋体" w:eastAsia="宋体" w:cs="宋体"/>
          <w:color w:val="auto"/>
          <w:sz w:val="20"/>
          <w:szCs w:val="20"/>
        </w:rPr>
        <w:t xml:space="preserve"> </w:t>
      </w:r>
      <w:r>
        <w:rPr>
          <w:rFonts w:ascii="宋体" w:hAnsi="宋体" w:eastAsia="宋体" w:cs="宋体"/>
          <w:color w:val="auto"/>
          <w:spacing w:val="9"/>
          <w:sz w:val="20"/>
          <w:szCs w:val="20"/>
        </w:rPr>
        <w:t>地组成部分的其他场所，包括永久占地和临时占地。</w:t>
      </w:r>
    </w:p>
    <w:p w14:paraId="36C8043F">
      <w:pPr>
        <w:spacing w:before="221" w:line="228" w:lineRule="auto"/>
        <w:ind w:left="656"/>
        <w:rPr>
          <w:rFonts w:ascii="宋体" w:hAnsi="宋体" w:eastAsia="宋体" w:cs="宋体"/>
          <w:color w:val="auto"/>
          <w:sz w:val="20"/>
          <w:szCs w:val="20"/>
        </w:rPr>
      </w:pPr>
      <w:r>
        <w:rPr>
          <w:color w:val="auto"/>
        </w:rPr>
        <w:fldChar w:fldCharType="begin"/>
      </w:r>
      <w:r>
        <w:rPr>
          <w:color w:val="auto"/>
        </w:rPr>
        <w:instrText xml:space="preserve"> HYPERLINK "1.1.3.10" </w:instrText>
      </w:r>
      <w:r>
        <w:rPr>
          <w:color w:val="auto"/>
        </w:rPr>
        <w:fldChar w:fldCharType="separate"/>
      </w:r>
      <w:r>
        <w:rPr>
          <w:rFonts w:ascii="Times New Roman" w:hAnsi="Times New Roman" w:eastAsia="Times New Roman" w:cs="Times New Roman"/>
          <w:color w:val="auto"/>
          <w:spacing w:val="8"/>
          <w:sz w:val="20"/>
          <w:szCs w:val="20"/>
        </w:rPr>
        <w:t>1.1.3.10</w:t>
      </w:r>
      <w:r>
        <w:rPr>
          <w:rFonts w:ascii="Times New Roman" w:hAnsi="Times New Roman" w:eastAsia="Times New Roman" w:cs="Times New Roman"/>
          <w:color w:val="auto"/>
          <w:spacing w:val="8"/>
          <w:sz w:val="20"/>
          <w:szCs w:val="20"/>
        </w:rPr>
        <w:fldChar w:fldCharType="end"/>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8"/>
          <w:sz w:val="20"/>
          <w:szCs w:val="20"/>
        </w:rPr>
        <w:t>永久占地：指专用合同条款</w:t>
      </w:r>
      <w:r>
        <w:rPr>
          <w:rFonts w:ascii="宋体" w:hAnsi="宋体" w:eastAsia="宋体" w:cs="宋体"/>
          <w:color w:val="auto"/>
          <w:spacing w:val="7"/>
          <w:sz w:val="20"/>
          <w:szCs w:val="20"/>
        </w:rPr>
        <w:t>中指明为实施合同工程需永久占用的土地。</w:t>
      </w:r>
    </w:p>
    <w:p w14:paraId="652B257C">
      <w:pPr>
        <w:spacing w:before="221" w:line="228" w:lineRule="auto"/>
        <w:ind w:left="656"/>
        <w:rPr>
          <w:rFonts w:ascii="宋体" w:hAnsi="宋体" w:eastAsia="宋体" w:cs="宋体"/>
          <w:color w:val="auto"/>
          <w:sz w:val="20"/>
          <w:szCs w:val="20"/>
        </w:rPr>
      </w:pPr>
      <w:r>
        <w:rPr>
          <w:color w:val="auto"/>
        </w:rPr>
        <w:fldChar w:fldCharType="begin"/>
      </w:r>
      <w:r>
        <w:rPr>
          <w:color w:val="auto"/>
        </w:rPr>
        <w:instrText xml:space="preserve"> HYPERLINK "1.1.3.11" </w:instrText>
      </w:r>
      <w:r>
        <w:rPr>
          <w:color w:val="auto"/>
        </w:rPr>
        <w:fldChar w:fldCharType="separate"/>
      </w:r>
      <w:r>
        <w:rPr>
          <w:rFonts w:ascii="Times New Roman" w:hAnsi="Times New Roman" w:eastAsia="Times New Roman" w:cs="Times New Roman"/>
          <w:color w:val="auto"/>
          <w:spacing w:val="7"/>
          <w:sz w:val="20"/>
          <w:szCs w:val="20"/>
        </w:rPr>
        <w:t>1.1.3.11</w:t>
      </w:r>
      <w:r>
        <w:rPr>
          <w:rFonts w:ascii="Times New Roman" w:hAnsi="Times New Roman" w:eastAsia="Times New Roman" w:cs="Times New Roman"/>
          <w:color w:val="auto"/>
          <w:spacing w:val="7"/>
          <w:sz w:val="20"/>
          <w:szCs w:val="20"/>
        </w:rPr>
        <w:fldChar w:fldCharType="end"/>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7"/>
          <w:sz w:val="20"/>
          <w:szCs w:val="20"/>
        </w:rPr>
        <w:t>临时占地：指专用合同条款中指明为实施合同工程需临时占用的土地。</w:t>
      </w:r>
    </w:p>
    <w:p w14:paraId="3E0384AA">
      <w:pPr>
        <w:spacing w:before="142" w:line="228" w:lineRule="auto"/>
        <w:ind w:left="438" w:leftChars="0"/>
        <w:outlineLvl w:val="2"/>
        <w:rPr>
          <w:rFonts w:ascii="宋体" w:hAnsi="宋体" w:eastAsia="宋体" w:cs="宋体"/>
          <w:color w:val="auto"/>
          <w:sz w:val="20"/>
          <w:szCs w:val="20"/>
        </w:rPr>
      </w:pPr>
      <w:r>
        <w:rPr>
          <w:rFonts w:ascii="Times New Roman" w:hAnsi="Times New Roman" w:eastAsia="Times New Roman" w:cs="Times New Roman"/>
          <w:color w:val="auto"/>
          <w:sz w:val="20"/>
          <w:szCs w:val="20"/>
        </w:rPr>
        <w:t>1.</w:t>
      </w:r>
      <w:r>
        <w:rPr>
          <w:rFonts w:ascii="Times New Roman" w:hAnsi="Times New Roman" w:eastAsia="Times New Roman" w:cs="Times New Roman"/>
          <w:color w:val="auto"/>
          <w:spacing w:val="-21"/>
          <w:sz w:val="20"/>
          <w:szCs w:val="20"/>
        </w:rPr>
        <w:t xml:space="preserve"> </w:t>
      </w:r>
      <w:r>
        <w:rPr>
          <w:rFonts w:ascii="Times New Roman" w:hAnsi="Times New Roman" w:eastAsia="Times New Roman" w:cs="Times New Roman"/>
          <w:color w:val="auto"/>
          <w:sz w:val="20"/>
          <w:szCs w:val="20"/>
        </w:rPr>
        <w:t>1.4</w:t>
      </w:r>
      <w:r>
        <w:rPr>
          <w:rFonts w:ascii="Times New Roman" w:hAnsi="Times New Roman" w:eastAsia="Times New Roman" w:cs="Times New Roman"/>
          <w:color w:val="auto"/>
          <w:spacing w:val="24"/>
          <w:sz w:val="20"/>
          <w:szCs w:val="20"/>
        </w:rPr>
        <w:t xml:space="preserve">  </w:t>
      </w:r>
      <w:r>
        <w:rPr>
          <w:rFonts w:ascii="宋体" w:hAnsi="宋体" w:eastAsia="宋体" w:cs="宋体"/>
          <w:color w:val="auto"/>
          <w:sz w:val="20"/>
          <w:szCs w:val="20"/>
        </w:rPr>
        <w:t>日期、检验和竣工</w:t>
      </w:r>
    </w:p>
    <w:p w14:paraId="1D3F4F9A">
      <w:pPr>
        <w:spacing w:before="144" w:line="228" w:lineRule="auto"/>
        <w:ind w:left="656"/>
        <w:rPr>
          <w:rFonts w:ascii="宋体" w:hAnsi="宋体" w:eastAsia="宋体" w:cs="宋体"/>
          <w:color w:val="auto"/>
          <w:sz w:val="20"/>
          <w:szCs w:val="20"/>
        </w:rPr>
      </w:pPr>
      <w:r>
        <w:rPr>
          <w:color w:val="auto"/>
        </w:rPr>
        <w:fldChar w:fldCharType="begin"/>
      </w:r>
      <w:r>
        <w:rPr>
          <w:color w:val="auto"/>
        </w:rPr>
        <w:instrText xml:space="preserve"> HYPERLINK "1.1.4.1" </w:instrText>
      </w:r>
      <w:r>
        <w:rPr>
          <w:color w:val="auto"/>
        </w:rPr>
        <w:fldChar w:fldCharType="separate"/>
      </w:r>
      <w:r>
        <w:rPr>
          <w:rFonts w:ascii="Times New Roman" w:hAnsi="Times New Roman" w:eastAsia="Times New Roman" w:cs="Times New Roman"/>
          <w:color w:val="auto"/>
          <w:spacing w:val="6"/>
          <w:sz w:val="20"/>
          <w:szCs w:val="20"/>
        </w:rPr>
        <w:t>1.1.4.1</w:t>
      </w:r>
      <w:r>
        <w:rPr>
          <w:rFonts w:ascii="Times New Roman" w:hAnsi="Times New Roman" w:eastAsia="Times New Roman" w:cs="Times New Roman"/>
          <w:color w:val="auto"/>
          <w:spacing w:val="6"/>
          <w:sz w:val="20"/>
          <w:szCs w:val="20"/>
        </w:rPr>
        <w:fldChar w:fldCharType="end"/>
      </w:r>
      <w:r>
        <w:rPr>
          <w:rFonts w:ascii="Times New Roman" w:hAnsi="Times New Roman" w:eastAsia="Times New Roman" w:cs="Times New Roman"/>
          <w:color w:val="auto"/>
          <w:spacing w:val="6"/>
          <w:sz w:val="20"/>
          <w:szCs w:val="20"/>
        </w:rPr>
        <w:t xml:space="preserve">  </w:t>
      </w:r>
      <w:r>
        <w:rPr>
          <w:rFonts w:ascii="宋体" w:hAnsi="宋体" w:eastAsia="宋体" w:cs="宋体"/>
          <w:color w:val="auto"/>
          <w:spacing w:val="6"/>
          <w:sz w:val="20"/>
          <w:szCs w:val="20"/>
        </w:rPr>
        <w:t>开始工作通知：指监理人按第</w:t>
      </w:r>
      <w:r>
        <w:rPr>
          <w:rFonts w:ascii="宋体" w:hAnsi="宋体" w:eastAsia="宋体" w:cs="宋体"/>
          <w:color w:val="auto"/>
          <w:spacing w:val="-20"/>
          <w:sz w:val="20"/>
          <w:szCs w:val="20"/>
        </w:rPr>
        <w:t xml:space="preserve"> </w:t>
      </w:r>
      <w:r>
        <w:rPr>
          <w:rFonts w:ascii="Times New Roman" w:hAnsi="Times New Roman" w:eastAsia="Times New Roman" w:cs="Times New Roman"/>
          <w:color w:val="auto"/>
          <w:spacing w:val="6"/>
          <w:sz w:val="20"/>
          <w:szCs w:val="20"/>
        </w:rPr>
        <w:t xml:space="preserve">11.1  </w:t>
      </w:r>
      <w:r>
        <w:rPr>
          <w:rFonts w:ascii="宋体" w:hAnsi="宋体" w:eastAsia="宋体" w:cs="宋体"/>
          <w:color w:val="auto"/>
          <w:spacing w:val="6"/>
          <w:sz w:val="20"/>
          <w:szCs w:val="20"/>
        </w:rPr>
        <w:t>款通知承包人开始工作的函件。</w:t>
      </w:r>
    </w:p>
    <w:p w14:paraId="55410FC1">
      <w:pPr>
        <w:spacing w:before="221" w:line="228" w:lineRule="auto"/>
        <w:ind w:left="656"/>
        <w:rPr>
          <w:rFonts w:ascii="宋体" w:hAnsi="宋体" w:eastAsia="宋体" w:cs="宋体"/>
          <w:color w:val="auto"/>
          <w:sz w:val="20"/>
          <w:szCs w:val="20"/>
        </w:rPr>
      </w:pPr>
      <w:r>
        <w:rPr>
          <w:color w:val="auto"/>
        </w:rPr>
        <w:fldChar w:fldCharType="begin"/>
      </w:r>
      <w:r>
        <w:rPr>
          <w:color w:val="auto"/>
        </w:rPr>
        <w:instrText xml:space="preserve"> HYPERLINK "1.1.4.2" </w:instrText>
      </w:r>
      <w:r>
        <w:rPr>
          <w:color w:val="auto"/>
        </w:rPr>
        <w:fldChar w:fldCharType="separate"/>
      </w:r>
      <w:r>
        <w:rPr>
          <w:rFonts w:ascii="Times New Roman" w:hAnsi="Times New Roman" w:eastAsia="Times New Roman" w:cs="Times New Roman"/>
          <w:color w:val="auto"/>
          <w:spacing w:val="7"/>
          <w:sz w:val="20"/>
          <w:szCs w:val="20"/>
        </w:rPr>
        <w:t>1.1.4.2</w:t>
      </w:r>
      <w:r>
        <w:rPr>
          <w:rFonts w:ascii="Times New Roman" w:hAnsi="Times New Roman" w:eastAsia="Times New Roman" w:cs="Times New Roman"/>
          <w:color w:val="auto"/>
          <w:spacing w:val="7"/>
          <w:sz w:val="20"/>
          <w:szCs w:val="20"/>
        </w:rPr>
        <w:fldChar w:fldCharType="end"/>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7"/>
          <w:sz w:val="20"/>
          <w:szCs w:val="20"/>
        </w:rPr>
        <w:t>开始工作日期：指监理人按第</w:t>
      </w:r>
      <w:r>
        <w:rPr>
          <w:rFonts w:ascii="宋体" w:hAnsi="宋体" w:eastAsia="宋体" w:cs="宋体"/>
          <w:color w:val="auto"/>
          <w:spacing w:val="-20"/>
          <w:sz w:val="20"/>
          <w:szCs w:val="20"/>
        </w:rPr>
        <w:t xml:space="preserve"> </w:t>
      </w:r>
      <w:r>
        <w:rPr>
          <w:rFonts w:ascii="Times New Roman" w:hAnsi="Times New Roman" w:eastAsia="Times New Roman" w:cs="Times New Roman"/>
          <w:color w:val="auto"/>
          <w:spacing w:val="7"/>
          <w:sz w:val="20"/>
          <w:szCs w:val="20"/>
        </w:rPr>
        <w:t xml:space="preserve">11.1 </w:t>
      </w:r>
      <w:r>
        <w:rPr>
          <w:rFonts w:ascii="宋体" w:hAnsi="宋体" w:eastAsia="宋体" w:cs="宋体"/>
          <w:color w:val="auto"/>
          <w:spacing w:val="7"/>
          <w:sz w:val="20"/>
          <w:szCs w:val="20"/>
        </w:rPr>
        <w:t>款发出</w:t>
      </w:r>
      <w:r>
        <w:rPr>
          <w:rFonts w:ascii="宋体" w:hAnsi="宋体" w:eastAsia="宋体" w:cs="宋体"/>
          <w:color w:val="auto"/>
          <w:spacing w:val="6"/>
          <w:sz w:val="20"/>
          <w:szCs w:val="20"/>
        </w:rPr>
        <w:t>的开始工作通知中写明的开始工作日期。</w:t>
      </w:r>
    </w:p>
    <w:p w14:paraId="2D2C8F0B">
      <w:pPr>
        <w:spacing w:before="221" w:line="330" w:lineRule="auto"/>
        <w:ind w:left="9" w:right="68" w:firstLine="646"/>
        <w:rPr>
          <w:rFonts w:ascii="宋体" w:hAnsi="宋体" w:eastAsia="宋体" w:cs="宋体"/>
          <w:color w:val="auto"/>
          <w:sz w:val="20"/>
          <w:szCs w:val="20"/>
        </w:rPr>
      </w:pPr>
      <w:r>
        <w:rPr>
          <w:color w:val="auto"/>
        </w:rPr>
        <w:fldChar w:fldCharType="begin"/>
      </w:r>
      <w:r>
        <w:rPr>
          <w:color w:val="auto"/>
        </w:rPr>
        <w:instrText xml:space="preserve"> HYPERLINK "1.1.4.3" </w:instrText>
      </w:r>
      <w:r>
        <w:rPr>
          <w:color w:val="auto"/>
        </w:rPr>
        <w:fldChar w:fldCharType="separate"/>
      </w:r>
      <w:r>
        <w:rPr>
          <w:rFonts w:ascii="Times New Roman" w:hAnsi="Times New Roman" w:eastAsia="Times New Roman" w:cs="Times New Roman"/>
          <w:color w:val="auto"/>
          <w:spacing w:val="7"/>
          <w:sz w:val="20"/>
          <w:szCs w:val="20"/>
        </w:rPr>
        <w:t>1.1.4.3</w:t>
      </w:r>
      <w:r>
        <w:rPr>
          <w:rFonts w:ascii="Times New Roman" w:hAnsi="Times New Roman" w:eastAsia="Times New Roman" w:cs="Times New Roman"/>
          <w:color w:val="auto"/>
          <w:spacing w:val="7"/>
          <w:sz w:val="20"/>
          <w:szCs w:val="20"/>
        </w:rPr>
        <w:fldChar w:fldCharType="end"/>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7"/>
          <w:sz w:val="20"/>
          <w:szCs w:val="20"/>
        </w:rPr>
        <w:t>工期：指承包人在投标函中承诺的完成合同工作所需的期限，包括按第</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7"/>
          <w:sz w:val="20"/>
          <w:szCs w:val="20"/>
        </w:rPr>
        <w:t xml:space="preserve">11.3 </w:t>
      </w:r>
      <w:r>
        <w:rPr>
          <w:rFonts w:ascii="宋体" w:hAnsi="宋体" w:eastAsia="宋体" w:cs="宋体"/>
          <w:color w:val="auto"/>
          <w:spacing w:val="7"/>
          <w:sz w:val="20"/>
          <w:szCs w:val="20"/>
        </w:rPr>
        <w:t>款、第</w:t>
      </w:r>
      <w:r>
        <w:rPr>
          <w:rFonts w:ascii="宋体" w:hAnsi="宋体" w:eastAsia="宋体" w:cs="宋体"/>
          <w:color w:val="auto"/>
          <w:spacing w:val="-20"/>
          <w:sz w:val="20"/>
          <w:szCs w:val="20"/>
        </w:rPr>
        <w:t xml:space="preserve"> </w:t>
      </w:r>
      <w:r>
        <w:rPr>
          <w:rFonts w:ascii="Times New Roman" w:hAnsi="Times New Roman" w:eastAsia="Times New Roman" w:cs="Times New Roman"/>
          <w:color w:val="auto"/>
          <w:spacing w:val="7"/>
          <w:sz w:val="20"/>
          <w:szCs w:val="20"/>
        </w:rPr>
        <w:t>11.</w:t>
      </w:r>
      <w:r>
        <w:rPr>
          <w:rFonts w:ascii="Times New Roman" w:hAnsi="Times New Roman" w:eastAsia="Times New Roman" w:cs="Times New Roman"/>
          <w:color w:val="auto"/>
          <w:spacing w:val="6"/>
          <w:sz w:val="20"/>
          <w:szCs w:val="20"/>
        </w:rPr>
        <w:t xml:space="preserve">4 </w:t>
      </w:r>
      <w:r>
        <w:rPr>
          <w:rFonts w:ascii="宋体" w:hAnsi="宋体" w:eastAsia="宋体" w:cs="宋体"/>
          <w:color w:val="auto"/>
          <w:spacing w:val="6"/>
          <w:sz w:val="20"/>
          <w:szCs w:val="20"/>
        </w:rPr>
        <w:t>款</w:t>
      </w:r>
      <w:r>
        <w:rPr>
          <w:rFonts w:ascii="宋体" w:hAnsi="宋体" w:eastAsia="宋体" w:cs="宋体"/>
          <w:color w:val="auto"/>
          <w:sz w:val="20"/>
          <w:szCs w:val="20"/>
        </w:rPr>
        <w:t xml:space="preserve"> </w:t>
      </w:r>
      <w:r>
        <w:rPr>
          <w:rFonts w:ascii="宋体" w:hAnsi="宋体" w:eastAsia="宋体" w:cs="宋体"/>
          <w:color w:val="auto"/>
          <w:spacing w:val="4"/>
          <w:sz w:val="20"/>
          <w:szCs w:val="20"/>
        </w:rPr>
        <w:t>和第</w:t>
      </w:r>
      <w:r>
        <w:rPr>
          <w:rFonts w:ascii="宋体" w:hAnsi="宋体" w:eastAsia="宋体" w:cs="宋体"/>
          <w:color w:val="auto"/>
          <w:spacing w:val="-11"/>
          <w:sz w:val="20"/>
          <w:szCs w:val="20"/>
        </w:rPr>
        <w:t xml:space="preserve"> </w:t>
      </w:r>
      <w:r>
        <w:rPr>
          <w:rFonts w:ascii="Times New Roman" w:hAnsi="Times New Roman" w:eastAsia="Times New Roman" w:cs="Times New Roman"/>
          <w:color w:val="auto"/>
          <w:spacing w:val="4"/>
          <w:sz w:val="20"/>
          <w:szCs w:val="20"/>
        </w:rPr>
        <w:t xml:space="preserve">11.6 </w:t>
      </w:r>
      <w:r>
        <w:rPr>
          <w:rFonts w:ascii="宋体" w:hAnsi="宋体" w:eastAsia="宋体" w:cs="宋体"/>
          <w:color w:val="auto"/>
          <w:spacing w:val="4"/>
          <w:sz w:val="20"/>
          <w:szCs w:val="20"/>
        </w:rPr>
        <w:t>款约定所作的变更。</w:t>
      </w:r>
    </w:p>
    <w:p w14:paraId="018D8735">
      <w:pPr>
        <w:spacing w:before="222" w:line="330" w:lineRule="auto"/>
        <w:ind w:left="44" w:right="68" w:firstLine="611"/>
        <w:rPr>
          <w:rFonts w:ascii="宋体" w:hAnsi="宋体" w:eastAsia="宋体" w:cs="宋体"/>
          <w:color w:val="auto"/>
          <w:sz w:val="20"/>
          <w:szCs w:val="20"/>
        </w:rPr>
      </w:pPr>
      <w:r>
        <w:rPr>
          <w:color w:val="auto"/>
        </w:rPr>
        <w:fldChar w:fldCharType="begin"/>
      </w:r>
      <w:r>
        <w:rPr>
          <w:color w:val="auto"/>
        </w:rPr>
        <w:instrText xml:space="preserve"> HYPERLINK "1.1.4.4" </w:instrText>
      </w:r>
      <w:r>
        <w:rPr>
          <w:color w:val="auto"/>
        </w:rPr>
        <w:fldChar w:fldCharType="separate"/>
      </w:r>
      <w:r>
        <w:rPr>
          <w:rFonts w:ascii="Times New Roman" w:hAnsi="Times New Roman" w:eastAsia="Times New Roman" w:cs="Times New Roman"/>
          <w:color w:val="auto"/>
          <w:spacing w:val="7"/>
          <w:sz w:val="20"/>
          <w:szCs w:val="20"/>
        </w:rPr>
        <w:t>1.1.4.4</w:t>
      </w:r>
      <w:r>
        <w:rPr>
          <w:rFonts w:ascii="Times New Roman" w:hAnsi="Times New Roman" w:eastAsia="Times New Roman" w:cs="Times New Roman"/>
          <w:color w:val="auto"/>
          <w:spacing w:val="7"/>
          <w:sz w:val="20"/>
          <w:szCs w:val="20"/>
        </w:rPr>
        <w:fldChar w:fldCharType="end"/>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7"/>
          <w:sz w:val="20"/>
          <w:szCs w:val="20"/>
        </w:rPr>
        <w:t>竣工日期：指第</w:t>
      </w:r>
      <w:r>
        <w:rPr>
          <w:rFonts w:ascii="宋体" w:hAnsi="宋体" w:eastAsia="宋体" w:cs="宋体"/>
          <w:color w:val="auto"/>
          <w:spacing w:val="-19"/>
          <w:sz w:val="20"/>
          <w:szCs w:val="20"/>
        </w:rPr>
        <w:t xml:space="preserve"> </w:t>
      </w:r>
      <w:r>
        <w:rPr>
          <w:rFonts w:ascii="Times New Roman" w:hAnsi="Times New Roman" w:eastAsia="Times New Roman" w:cs="Times New Roman"/>
          <w:color w:val="auto"/>
          <w:spacing w:val="7"/>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 xml:space="preserve">1.4.3  </w:t>
      </w:r>
      <w:r>
        <w:rPr>
          <w:rFonts w:ascii="宋体" w:hAnsi="宋体" w:eastAsia="宋体" w:cs="宋体"/>
          <w:color w:val="auto"/>
          <w:spacing w:val="7"/>
          <w:sz w:val="20"/>
          <w:szCs w:val="20"/>
        </w:rPr>
        <w:t>目约定工期届满时的日期。实际竣工日期以工程接收证书中写明的</w:t>
      </w:r>
      <w:r>
        <w:rPr>
          <w:rFonts w:ascii="宋体" w:hAnsi="宋体" w:eastAsia="宋体" w:cs="宋体"/>
          <w:color w:val="auto"/>
          <w:sz w:val="20"/>
          <w:szCs w:val="20"/>
        </w:rPr>
        <w:t xml:space="preserve"> </w:t>
      </w:r>
      <w:r>
        <w:rPr>
          <w:rFonts w:ascii="宋体" w:hAnsi="宋体" w:eastAsia="宋体" w:cs="宋体"/>
          <w:color w:val="auto"/>
          <w:spacing w:val="-2"/>
          <w:sz w:val="20"/>
          <w:szCs w:val="20"/>
        </w:rPr>
        <w:t>日期为准。</w:t>
      </w:r>
    </w:p>
    <w:p w14:paraId="1C58471A">
      <w:pPr>
        <w:spacing w:before="220" w:line="330" w:lineRule="auto"/>
        <w:ind w:left="8" w:right="68" w:firstLine="647"/>
        <w:rPr>
          <w:rFonts w:ascii="宋体" w:hAnsi="宋体" w:eastAsia="宋体" w:cs="宋体"/>
          <w:color w:val="auto"/>
          <w:sz w:val="20"/>
          <w:szCs w:val="20"/>
        </w:rPr>
      </w:pPr>
      <w:r>
        <w:rPr>
          <w:color w:val="auto"/>
        </w:rPr>
        <w:fldChar w:fldCharType="begin"/>
      </w:r>
      <w:r>
        <w:rPr>
          <w:color w:val="auto"/>
        </w:rPr>
        <w:instrText xml:space="preserve"> HYPERLINK "1.1.4.5" </w:instrText>
      </w:r>
      <w:r>
        <w:rPr>
          <w:color w:val="auto"/>
        </w:rPr>
        <w:fldChar w:fldCharType="separate"/>
      </w:r>
      <w:r>
        <w:rPr>
          <w:rFonts w:ascii="Times New Roman" w:hAnsi="Times New Roman" w:eastAsia="Times New Roman" w:cs="Times New Roman"/>
          <w:color w:val="auto"/>
          <w:spacing w:val="9"/>
          <w:sz w:val="20"/>
          <w:szCs w:val="20"/>
        </w:rPr>
        <w:t>1.1.4.5</w:t>
      </w:r>
      <w:r>
        <w:rPr>
          <w:rFonts w:ascii="Times New Roman" w:hAnsi="Times New Roman" w:eastAsia="Times New Roman" w:cs="Times New Roman"/>
          <w:color w:val="auto"/>
          <w:spacing w:val="9"/>
          <w:sz w:val="20"/>
          <w:szCs w:val="20"/>
        </w:rPr>
        <w:fldChar w:fldCharType="end"/>
      </w:r>
      <w:r>
        <w:rPr>
          <w:rFonts w:ascii="Times New Roman" w:hAnsi="Times New Roman" w:eastAsia="Times New Roman" w:cs="Times New Roman"/>
          <w:color w:val="auto"/>
          <w:spacing w:val="9"/>
          <w:sz w:val="20"/>
          <w:szCs w:val="20"/>
        </w:rPr>
        <w:t xml:space="preserve">  </w:t>
      </w:r>
      <w:r>
        <w:rPr>
          <w:rFonts w:ascii="宋体" w:hAnsi="宋体" w:eastAsia="宋体" w:cs="宋体"/>
          <w:color w:val="auto"/>
          <w:spacing w:val="9"/>
          <w:sz w:val="20"/>
          <w:szCs w:val="20"/>
        </w:rPr>
        <w:t>缺陷责任期：指履行第</w:t>
      </w:r>
      <w:r>
        <w:rPr>
          <w:rFonts w:ascii="宋体" w:hAnsi="宋体" w:eastAsia="宋体" w:cs="宋体"/>
          <w:color w:val="auto"/>
          <w:spacing w:val="-20"/>
          <w:sz w:val="20"/>
          <w:szCs w:val="20"/>
        </w:rPr>
        <w:t xml:space="preserve"> </w:t>
      </w:r>
      <w:r>
        <w:rPr>
          <w:rFonts w:ascii="Times New Roman" w:hAnsi="Times New Roman" w:eastAsia="Times New Roman" w:cs="Times New Roman"/>
          <w:color w:val="auto"/>
          <w:spacing w:val="9"/>
          <w:sz w:val="20"/>
          <w:szCs w:val="20"/>
        </w:rPr>
        <w:t xml:space="preserve">19.2 </w:t>
      </w:r>
      <w:r>
        <w:rPr>
          <w:rFonts w:ascii="宋体" w:hAnsi="宋体" w:eastAsia="宋体" w:cs="宋体"/>
          <w:color w:val="auto"/>
          <w:spacing w:val="9"/>
          <w:sz w:val="20"/>
          <w:szCs w:val="20"/>
        </w:rPr>
        <w:t>款约定的缺陷责任的期限，具体期限在发包人要求</w:t>
      </w:r>
      <w:r>
        <w:rPr>
          <w:rFonts w:ascii="宋体" w:hAnsi="宋体" w:eastAsia="宋体" w:cs="宋体"/>
          <w:color w:val="auto"/>
          <w:spacing w:val="8"/>
          <w:sz w:val="20"/>
          <w:szCs w:val="20"/>
        </w:rPr>
        <w:t>中明确的包</w:t>
      </w:r>
      <w:r>
        <w:rPr>
          <w:rFonts w:ascii="宋体" w:hAnsi="宋体" w:eastAsia="宋体" w:cs="宋体"/>
          <w:color w:val="auto"/>
          <w:sz w:val="20"/>
          <w:szCs w:val="20"/>
        </w:rPr>
        <w:t xml:space="preserve"> </w:t>
      </w:r>
      <w:r>
        <w:rPr>
          <w:rFonts w:ascii="宋体" w:hAnsi="宋体" w:eastAsia="宋体" w:cs="宋体"/>
          <w:color w:val="auto"/>
          <w:spacing w:val="5"/>
          <w:sz w:val="20"/>
          <w:szCs w:val="20"/>
        </w:rPr>
        <w:t>括根据第</w:t>
      </w:r>
      <w:r>
        <w:rPr>
          <w:rFonts w:ascii="宋体" w:hAnsi="宋体" w:eastAsia="宋体" w:cs="宋体"/>
          <w:color w:val="auto"/>
          <w:spacing w:val="-11"/>
          <w:sz w:val="20"/>
          <w:szCs w:val="20"/>
        </w:rPr>
        <w:t xml:space="preserve"> </w:t>
      </w:r>
      <w:r>
        <w:rPr>
          <w:rFonts w:ascii="Times New Roman" w:hAnsi="Times New Roman" w:eastAsia="Times New Roman" w:cs="Times New Roman"/>
          <w:color w:val="auto"/>
          <w:spacing w:val="5"/>
          <w:sz w:val="20"/>
          <w:szCs w:val="20"/>
        </w:rPr>
        <w:t xml:space="preserve">19.3  </w:t>
      </w:r>
      <w:r>
        <w:rPr>
          <w:rFonts w:ascii="宋体" w:hAnsi="宋体" w:eastAsia="宋体" w:cs="宋体"/>
          <w:color w:val="auto"/>
          <w:spacing w:val="5"/>
          <w:sz w:val="20"/>
          <w:szCs w:val="20"/>
        </w:rPr>
        <w:t>款约定所作的延长。</w:t>
      </w:r>
    </w:p>
    <w:p w14:paraId="13FD712B">
      <w:pPr>
        <w:spacing w:before="222" w:line="228" w:lineRule="auto"/>
        <w:ind w:left="656"/>
        <w:rPr>
          <w:rFonts w:ascii="宋体" w:hAnsi="宋体" w:eastAsia="宋体" w:cs="宋体"/>
          <w:color w:val="auto"/>
          <w:sz w:val="20"/>
          <w:szCs w:val="20"/>
        </w:rPr>
      </w:pPr>
      <w:r>
        <w:rPr>
          <w:color w:val="auto"/>
        </w:rPr>
        <w:fldChar w:fldCharType="begin"/>
      </w:r>
      <w:r>
        <w:rPr>
          <w:color w:val="auto"/>
        </w:rPr>
        <w:instrText xml:space="preserve"> HYPERLINK "1.1.4.6" </w:instrText>
      </w:r>
      <w:r>
        <w:rPr>
          <w:color w:val="auto"/>
        </w:rPr>
        <w:fldChar w:fldCharType="separate"/>
      </w:r>
      <w:r>
        <w:rPr>
          <w:rFonts w:ascii="Times New Roman" w:hAnsi="Times New Roman" w:eastAsia="Times New Roman" w:cs="Times New Roman"/>
          <w:color w:val="auto"/>
          <w:spacing w:val="6"/>
          <w:sz w:val="20"/>
          <w:szCs w:val="20"/>
        </w:rPr>
        <w:t>1.1.4.6</w:t>
      </w:r>
      <w:r>
        <w:rPr>
          <w:rFonts w:ascii="Times New Roman" w:hAnsi="Times New Roman" w:eastAsia="Times New Roman" w:cs="Times New Roman"/>
          <w:color w:val="auto"/>
          <w:spacing w:val="6"/>
          <w:sz w:val="20"/>
          <w:szCs w:val="20"/>
        </w:rPr>
        <w:fldChar w:fldCharType="end"/>
      </w:r>
      <w:r>
        <w:rPr>
          <w:rFonts w:ascii="Times New Roman" w:hAnsi="Times New Roman" w:eastAsia="Times New Roman" w:cs="Times New Roman"/>
          <w:color w:val="auto"/>
          <w:spacing w:val="6"/>
          <w:sz w:val="20"/>
          <w:szCs w:val="20"/>
        </w:rPr>
        <w:t xml:space="preserve">  </w:t>
      </w:r>
      <w:r>
        <w:rPr>
          <w:rFonts w:ascii="宋体" w:hAnsi="宋体" w:eastAsia="宋体" w:cs="宋体"/>
          <w:color w:val="auto"/>
          <w:spacing w:val="6"/>
          <w:sz w:val="20"/>
          <w:szCs w:val="20"/>
        </w:rPr>
        <w:t>基准日期：指投标截止之日前</w:t>
      </w:r>
      <w:r>
        <w:rPr>
          <w:rFonts w:ascii="宋体" w:hAnsi="宋体" w:eastAsia="宋体" w:cs="宋体"/>
          <w:color w:val="auto"/>
          <w:spacing w:val="-41"/>
          <w:sz w:val="20"/>
          <w:szCs w:val="20"/>
        </w:rPr>
        <w:t xml:space="preserve"> </w:t>
      </w:r>
      <w:r>
        <w:rPr>
          <w:rFonts w:ascii="Times New Roman" w:hAnsi="Times New Roman" w:eastAsia="Times New Roman" w:cs="Times New Roman"/>
          <w:color w:val="auto"/>
          <w:spacing w:val="6"/>
          <w:sz w:val="20"/>
          <w:szCs w:val="20"/>
        </w:rPr>
        <w:t xml:space="preserve">28 </w:t>
      </w:r>
      <w:r>
        <w:rPr>
          <w:rFonts w:ascii="宋体" w:hAnsi="宋体" w:eastAsia="宋体" w:cs="宋体"/>
          <w:color w:val="auto"/>
          <w:spacing w:val="6"/>
          <w:sz w:val="20"/>
          <w:szCs w:val="20"/>
        </w:rPr>
        <w:t>天的日期。</w:t>
      </w:r>
    </w:p>
    <w:p w14:paraId="794862CA">
      <w:pPr>
        <w:spacing w:before="220" w:line="330" w:lineRule="auto"/>
        <w:ind w:left="11" w:firstLine="644"/>
        <w:rPr>
          <w:color w:val="auto"/>
        </w:rPr>
      </w:pPr>
      <w:r>
        <w:rPr>
          <w:color w:val="auto"/>
        </w:rPr>
        <w:fldChar w:fldCharType="begin"/>
      </w:r>
      <w:r>
        <w:rPr>
          <w:color w:val="auto"/>
        </w:rPr>
        <w:instrText xml:space="preserve"> HYPERLINK "1.1.4.7" </w:instrText>
      </w:r>
      <w:r>
        <w:rPr>
          <w:color w:val="auto"/>
        </w:rPr>
        <w:fldChar w:fldCharType="separate"/>
      </w:r>
      <w:r>
        <w:rPr>
          <w:rFonts w:ascii="Times New Roman" w:hAnsi="Times New Roman" w:eastAsia="Times New Roman" w:cs="Times New Roman"/>
          <w:color w:val="auto"/>
          <w:spacing w:val="4"/>
          <w:sz w:val="20"/>
          <w:szCs w:val="20"/>
        </w:rPr>
        <w:t>1.1.4.7</w:t>
      </w:r>
      <w:r>
        <w:rPr>
          <w:rFonts w:ascii="Times New Roman" w:hAnsi="Times New Roman" w:eastAsia="Times New Roman" w:cs="Times New Roman"/>
          <w:color w:val="auto"/>
          <w:spacing w:val="4"/>
          <w:sz w:val="20"/>
          <w:szCs w:val="20"/>
        </w:rPr>
        <w:fldChar w:fldCharType="end"/>
      </w:r>
      <w:r>
        <w:rPr>
          <w:rFonts w:ascii="Times New Roman" w:hAnsi="Times New Roman" w:eastAsia="Times New Roman" w:cs="Times New Roman"/>
          <w:color w:val="auto"/>
          <w:spacing w:val="4"/>
          <w:sz w:val="20"/>
          <w:szCs w:val="20"/>
        </w:rPr>
        <w:t xml:space="preserve">  </w:t>
      </w:r>
      <w:r>
        <w:rPr>
          <w:rFonts w:ascii="宋体" w:hAnsi="宋体" w:eastAsia="宋体" w:cs="宋体"/>
          <w:color w:val="auto"/>
          <w:spacing w:val="4"/>
          <w:sz w:val="20"/>
          <w:szCs w:val="20"/>
        </w:rPr>
        <w:t>天：除特别指明外，指日历天。合同中按天计算时间的，开始当天不计入，从次日开始计算。</w:t>
      </w:r>
      <w:r>
        <w:rPr>
          <w:rFonts w:ascii="宋体" w:hAnsi="宋体" w:eastAsia="宋体" w:cs="宋体"/>
          <w:color w:val="auto"/>
          <w:spacing w:val="2"/>
          <w:sz w:val="20"/>
          <w:szCs w:val="20"/>
        </w:rPr>
        <w:t xml:space="preserve"> </w:t>
      </w:r>
      <w:r>
        <w:rPr>
          <w:rFonts w:ascii="宋体" w:hAnsi="宋体" w:eastAsia="宋体" w:cs="宋体"/>
          <w:color w:val="auto"/>
          <w:spacing w:val="7"/>
          <w:sz w:val="20"/>
          <w:szCs w:val="20"/>
        </w:rPr>
        <w:t>期限最后一天的截止时间为当天</w:t>
      </w:r>
      <w:r>
        <w:rPr>
          <w:rFonts w:ascii="宋体" w:hAnsi="宋体" w:eastAsia="宋体" w:cs="宋体"/>
          <w:color w:val="auto"/>
          <w:spacing w:val="-36"/>
          <w:sz w:val="20"/>
          <w:szCs w:val="20"/>
        </w:rPr>
        <w:t xml:space="preserve"> </w:t>
      </w:r>
      <w:r>
        <w:rPr>
          <w:rFonts w:ascii="Times New Roman" w:hAnsi="Times New Roman" w:eastAsia="Times New Roman" w:cs="Times New Roman"/>
          <w:color w:val="auto"/>
          <w:spacing w:val="7"/>
          <w:sz w:val="20"/>
          <w:szCs w:val="20"/>
        </w:rPr>
        <w:t>24:00</w:t>
      </w:r>
      <w:r>
        <w:rPr>
          <w:rFonts w:ascii="宋体" w:hAnsi="宋体" w:eastAsia="宋体" w:cs="宋体"/>
          <w:color w:val="auto"/>
          <w:spacing w:val="7"/>
          <w:sz w:val="20"/>
          <w:szCs w:val="20"/>
        </w:rPr>
        <w:t>。</w:t>
      </w:r>
    </w:p>
    <w:p w14:paraId="1C55CD82">
      <w:pPr>
        <w:spacing w:before="65" w:line="228" w:lineRule="auto"/>
        <w:ind w:left="656"/>
        <w:rPr>
          <w:rFonts w:ascii="宋体" w:hAnsi="宋体" w:eastAsia="宋体" w:cs="宋体"/>
          <w:color w:val="auto"/>
          <w:sz w:val="20"/>
          <w:szCs w:val="20"/>
        </w:rPr>
      </w:pPr>
      <w:r>
        <w:rPr>
          <w:color w:val="auto"/>
        </w:rPr>
        <w:fldChar w:fldCharType="begin"/>
      </w:r>
      <w:r>
        <w:rPr>
          <w:color w:val="auto"/>
        </w:rPr>
        <w:instrText xml:space="preserve"> HYPERLINK "1.1.4.8" </w:instrText>
      </w:r>
      <w:r>
        <w:rPr>
          <w:color w:val="auto"/>
        </w:rPr>
        <w:fldChar w:fldCharType="separate"/>
      </w:r>
      <w:r>
        <w:rPr>
          <w:rFonts w:ascii="Times New Roman" w:hAnsi="Times New Roman" w:eastAsia="Times New Roman" w:cs="Times New Roman"/>
          <w:color w:val="auto"/>
          <w:spacing w:val="6"/>
          <w:sz w:val="20"/>
          <w:szCs w:val="20"/>
        </w:rPr>
        <w:t>1.1.4.8</w:t>
      </w:r>
      <w:r>
        <w:rPr>
          <w:rFonts w:ascii="Times New Roman" w:hAnsi="Times New Roman" w:eastAsia="Times New Roman" w:cs="Times New Roman"/>
          <w:color w:val="auto"/>
          <w:spacing w:val="6"/>
          <w:sz w:val="20"/>
          <w:szCs w:val="20"/>
        </w:rPr>
        <w:fldChar w:fldCharType="end"/>
      </w:r>
      <w:r>
        <w:rPr>
          <w:rFonts w:ascii="Times New Roman" w:hAnsi="Times New Roman" w:eastAsia="Times New Roman" w:cs="Times New Roman"/>
          <w:color w:val="auto"/>
          <w:spacing w:val="6"/>
          <w:sz w:val="20"/>
          <w:szCs w:val="20"/>
        </w:rPr>
        <w:t xml:space="preserve">  </w:t>
      </w:r>
      <w:r>
        <w:rPr>
          <w:rFonts w:ascii="宋体" w:hAnsi="宋体" w:eastAsia="宋体" w:cs="宋体"/>
          <w:color w:val="auto"/>
          <w:spacing w:val="6"/>
          <w:sz w:val="20"/>
          <w:szCs w:val="20"/>
        </w:rPr>
        <w:t>竣工试验：是指在工程竣工验收前，根据第</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6"/>
          <w:sz w:val="20"/>
          <w:szCs w:val="20"/>
        </w:rPr>
        <w:t>18.</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6"/>
          <w:sz w:val="20"/>
          <w:szCs w:val="20"/>
        </w:rPr>
        <w:t xml:space="preserve">1 </w:t>
      </w:r>
      <w:r>
        <w:rPr>
          <w:rFonts w:ascii="宋体" w:hAnsi="宋体" w:eastAsia="宋体" w:cs="宋体"/>
          <w:color w:val="auto"/>
          <w:spacing w:val="5"/>
          <w:sz w:val="20"/>
          <w:szCs w:val="20"/>
        </w:rPr>
        <w:t>款要求进行的试验。</w:t>
      </w:r>
    </w:p>
    <w:p w14:paraId="3293C37B">
      <w:pPr>
        <w:spacing w:before="220" w:line="228" w:lineRule="auto"/>
        <w:ind w:left="656"/>
        <w:rPr>
          <w:rFonts w:ascii="宋体" w:hAnsi="宋体" w:eastAsia="宋体" w:cs="宋体"/>
          <w:color w:val="auto"/>
          <w:sz w:val="20"/>
          <w:szCs w:val="20"/>
        </w:rPr>
      </w:pPr>
      <w:r>
        <w:rPr>
          <w:color w:val="auto"/>
        </w:rPr>
        <w:fldChar w:fldCharType="begin"/>
      </w:r>
      <w:r>
        <w:rPr>
          <w:color w:val="auto"/>
        </w:rPr>
        <w:instrText xml:space="preserve"> HYPERLINK "1.1.4.9" </w:instrText>
      </w:r>
      <w:r>
        <w:rPr>
          <w:color w:val="auto"/>
        </w:rPr>
        <w:fldChar w:fldCharType="separate"/>
      </w:r>
      <w:r>
        <w:rPr>
          <w:rFonts w:ascii="Times New Roman" w:hAnsi="Times New Roman" w:eastAsia="Times New Roman" w:cs="Times New Roman"/>
          <w:color w:val="auto"/>
          <w:spacing w:val="8"/>
          <w:sz w:val="20"/>
          <w:szCs w:val="20"/>
        </w:rPr>
        <w:t>1.1.4.9</w:t>
      </w:r>
      <w:r>
        <w:rPr>
          <w:rFonts w:ascii="Times New Roman" w:hAnsi="Times New Roman" w:eastAsia="Times New Roman" w:cs="Times New Roman"/>
          <w:color w:val="auto"/>
          <w:spacing w:val="8"/>
          <w:sz w:val="20"/>
          <w:szCs w:val="20"/>
        </w:rPr>
        <w:fldChar w:fldCharType="end"/>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8"/>
          <w:sz w:val="20"/>
          <w:szCs w:val="20"/>
        </w:rPr>
        <w:t>竣工验收：是指承包人完成了全部合同工作后，发包人按合</w:t>
      </w:r>
      <w:r>
        <w:rPr>
          <w:rFonts w:ascii="宋体" w:hAnsi="宋体" w:eastAsia="宋体" w:cs="宋体"/>
          <w:color w:val="auto"/>
          <w:spacing w:val="7"/>
          <w:sz w:val="20"/>
          <w:szCs w:val="20"/>
        </w:rPr>
        <w:t>同要求进行的验收。</w:t>
      </w:r>
    </w:p>
    <w:p w14:paraId="5E57469F">
      <w:pPr>
        <w:spacing w:before="221" w:line="228" w:lineRule="auto"/>
        <w:ind w:left="656"/>
        <w:rPr>
          <w:rFonts w:ascii="宋体" w:hAnsi="宋体" w:eastAsia="宋体" w:cs="宋体"/>
          <w:color w:val="auto"/>
          <w:sz w:val="20"/>
          <w:szCs w:val="20"/>
        </w:rPr>
      </w:pPr>
      <w:r>
        <w:rPr>
          <w:color w:val="auto"/>
        </w:rPr>
        <w:fldChar w:fldCharType="begin"/>
      </w:r>
      <w:r>
        <w:rPr>
          <w:color w:val="auto"/>
        </w:rPr>
        <w:instrText xml:space="preserve"> HYPERLINK "1.1.4.10" </w:instrText>
      </w:r>
      <w:r>
        <w:rPr>
          <w:color w:val="auto"/>
        </w:rPr>
        <w:fldChar w:fldCharType="separate"/>
      </w:r>
      <w:r>
        <w:rPr>
          <w:rFonts w:ascii="Times New Roman" w:hAnsi="Times New Roman" w:eastAsia="Times New Roman" w:cs="Times New Roman"/>
          <w:color w:val="auto"/>
          <w:spacing w:val="6"/>
          <w:sz w:val="20"/>
          <w:szCs w:val="20"/>
        </w:rPr>
        <w:t>1.1.4.10</w:t>
      </w:r>
      <w:r>
        <w:rPr>
          <w:rFonts w:ascii="Times New Roman" w:hAnsi="Times New Roman" w:eastAsia="Times New Roman" w:cs="Times New Roman"/>
          <w:color w:val="auto"/>
          <w:spacing w:val="6"/>
          <w:sz w:val="20"/>
          <w:szCs w:val="20"/>
        </w:rPr>
        <w:fldChar w:fldCharType="end"/>
      </w:r>
      <w:r>
        <w:rPr>
          <w:rFonts w:ascii="Times New Roman" w:hAnsi="Times New Roman" w:eastAsia="Times New Roman" w:cs="Times New Roman"/>
          <w:color w:val="auto"/>
          <w:spacing w:val="6"/>
          <w:sz w:val="20"/>
          <w:szCs w:val="20"/>
        </w:rPr>
        <w:t xml:space="preserve">  </w:t>
      </w:r>
      <w:r>
        <w:rPr>
          <w:rFonts w:ascii="宋体" w:hAnsi="宋体" w:eastAsia="宋体" w:cs="宋体"/>
          <w:color w:val="auto"/>
          <w:spacing w:val="6"/>
          <w:sz w:val="20"/>
          <w:szCs w:val="20"/>
        </w:rPr>
        <w:t>竣工后试验：是指在工程竣工验收后，根据第</w:t>
      </w:r>
      <w:r>
        <w:rPr>
          <w:rFonts w:ascii="宋体" w:hAnsi="宋体" w:eastAsia="宋体" w:cs="宋体"/>
          <w:color w:val="auto"/>
          <w:spacing w:val="-2"/>
          <w:sz w:val="20"/>
          <w:szCs w:val="20"/>
        </w:rPr>
        <w:t xml:space="preserve"> </w:t>
      </w:r>
      <w:r>
        <w:rPr>
          <w:rFonts w:ascii="Times New Roman" w:hAnsi="Times New Roman" w:eastAsia="Times New Roman" w:cs="Times New Roman"/>
          <w:color w:val="auto"/>
          <w:spacing w:val="6"/>
          <w:sz w:val="20"/>
          <w:szCs w:val="20"/>
        </w:rPr>
        <w:t xml:space="preserve">18.9 </w:t>
      </w:r>
      <w:r>
        <w:rPr>
          <w:rFonts w:ascii="宋体" w:hAnsi="宋体" w:eastAsia="宋体" w:cs="宋体"/>
          <w:color w:val="auto"/>
          <w:spacing w:val="6"/>
          <w:sz w:val="20"/>
          <w:szCs w:val="20"/>
        </w:rPr>
        <w:t>款约定进行的试验。</w:t>
      </w:r>
    </w:p>
    <w:p w14:paraId="3CF81991">
      <w:pPr>
        <w:spacing w:before="221" w:line="227" w:lineRule="auto"/>
        <w:ind w:left="656"/>
        <w:rPr>
          <w:rFonts w:ascii="宋体" w:hAnsi="宋体" w:eastAsia="宋体" w:cs="宋体"/>
          <w:color w:val="auto"/>
          <w:sz w:val="20"/>
          <w:szCs w:val="20"/>
        </w:rPr>
      </w:pPr>
      <w:r>
        <w:rPr>
          <w:color w:val="auto"/>
        </w:rPr>
        <w:fldChar w:fldCharType="begin"/>
      </w:r>
      <w:r>
        <w:rPr>
          <w:color w:val="auto"/>
        </w:rPr>
        <w:instrText xml:space="preserve"> HYPERLINK "1.1.4.11" </w:instrText>
      </w:r>
      <w:r>
        <w:rPr>
          <w:color w:val="auto"/>
        </w:rPr>
        <w:fldChar w:fldCharType="separate"/>
      </w:r>
      <w:r>
        <w:rPr>
          <w:rFonts w:ascii="Times New Roman" w:hAnsi="Times New Roman" w:eastAsia="Times New Roman" w:cs="Times New Roman"/>
          <w:color w:val="auto"/>
          <w:spacing w:val="10"/>
          <w:sz w:val="20"/>
          <w:szCs w:val="20"/>
        </w:rPr>
        <w:t>1.1.4.11</w:t>
      </w:r>
      <w:r>
        <w:rPr>
          <w:rFonts w:ascii="Times New Roman" w:hAnsi="Times New Roman" w:eastAsia="Times New Roman" w:cs="Times New Roman"/>
          <w:color w:val="auto"/>
          <w:spacing w:val="10"/>
          <w:sz w:val="20"/>
          <w:szCs w:val="20"/>
        </w:rPr>
        <w:fldChar w:fldCharType="end"/>
      </w:r>
      <w:r>
        <w:rPr>
          <w:rFonts w:ascii="Times New Roman" w:hAnsi="Times New Roman" w:eastAsia="Times New Roman" w:cs="Times New Roman"/>
          <w:color w:val="auto"/>
          <w:spacing w:val="31"/>
          <w:sz w:val="20"/>
          <w:szCs w:val="20"/>
        </w:rPr>
        <w:t xml:space="preserve"> </w:t>
      </w:r>
      <w:r>
        <w:rPr>
          <w:rFonts w:ascii="宋体" w:hAnsi="宋体" w:eastAsia="宋体" w:cs="宋体"/>
          <w:color w:val="auto"/>
          <w:spacing w:val="10"/>
          <w:sz w:val="20"/>
          <w:szCs w:val="20"/>
        </w:rPr>
        <w:t>国家验收：是指政府有关部门根据法律、规范、规</w:t>
      </w:r>
      <w:r>
        <w:rPr>
          <w:rFonts w:ascii="宋体" w:hAnsi="宋体" w:eastAsia="宋体" w:cs="宋体"/>
          <w:color w:val="auto"/>
          <w:spacing w:val="9"/>
          <w:sz w:val="20"/>
          <w:szCs w:val="20"/>
        </w:rPr>
        <w:t>程和政策要求，针对发包人全面组织实</w:t>
      </w:r>
    </w:p>
    <w:p w14:paraId="1D3458AB">
      <w:pPr>
        <w:spacing w:before="221" w:line="228" w:lineRule="auto"/>
        <w:ind w:left="8"/>
        <w:rPr>
          <w:rFonts w:ascii="宋体" w:hAnsi="宋体" w:eastAsia="宋体" w:cs="宋体"/>
          <w:color w:val="auto"/>
          <w:sz w:val="20"/>
          <w:szCs w:val="20"/>
        </w:rPr>
      </w:pPr>
      <w:r>
        <w:rPr>
          <w:rFonts w:ascii="宋体" w:hAnsi="宋体" w:eastAsia="宋体" w:cs="宋体"/>
          <w:color w:val="auto"/>
          <w:spacing w:val="8"/>
          <w:sz w:val="20"/>
          <w:szCs w:val="20"/>
        </w:rPr>
        <w:t>施的整个工程正式交付投运前的验收。</w:t>
      </w:r>
    </w:p>
    <w:p w14:paraId="4A69B506">
      <w:pPr>
        <w:spacing w:before="142" w:line="226" w:lineRule="auto"/>
        <w:ind w:left="438" w:leftChars="0"/>
        <w:outlineLvl w:val="2"/>
        <w:rPr>
          <w:rFonts w:ascii="宋体" w:hAnsi="宋体" w:eastAsia="宋体" w:cs="宋体"/>
          <w:color w:val="auto"/>
          <w:sz w:val="20"/>
          <w:szCs w:val="20"/>
        </w:rPr>
      </w:pPr>
      <w:r>
        <w:rPr>
          <w:rFonts w:ascii="Times New Roman" w:hAnsi="Times New Roman" w:eastAsia="Times New Roman" w:cs="Times New Roman"/>
          <w:color w:val="auto"/>
          <w:spacing w:val="3"/>
          <w:sz w:val="20"/>
          <w:szCs w:val="20"/>
        </w:rPr>
        <w:t>1.</w:t>
      </w:r>
      <w:r>
        <w:rPr>
          <w:rFonts w:ascii="Times New Roman" w:hAnsi="Times New Roman" w:eastAsia="Times New Roman" w:cs="Times New Roman"/>
          <w:color w:val="auto"/>
          <w:spacing w:val="-23"/>
          <w:sz w:val="20"/>
          <w:szCs w:val="20"/>
        </w:rPr>
        <w:t xml:space="preserve"> </w:t>
      </w:r>
      <w:r>
        <w:rPr>
          <w:rFonts w:ascii="Times New Roman" w:hAnsi="Times New Roman" w:eastAsia="Times New Roman" w:cs="Times New Roman"/>
          <w:color w:val="auto"/>
          <w:spacing w:val="3"/>
          <w:sz w:val="20"/>
          <w:szCs w:val="20"/>
        </w:rPr>
        <w:t xml:space="preserve">1.5  </w:t>
      </w:r>
      <w:r>
        <w:rPr>
          <w:rFonts w:ascii="宋体" w:hAnsi="宋体" w:eastAsia="宋体" w:cs="宋体"/>
          <w:color w:val="auto"/>
          <w:spacing w:val="3"/>
          <w:sz w:val="20"/>
          <w:szCs w:val="20"/>
        </w:rPr>
        <w:t>合同价格和费用</w:t>
      </w:r>
    </w:p>
    <w:p w14:paraId="604E9807">
      <w:pPr>
        <w:spacing w:before="146" w:line="329" w:lineRule="auto"/>
        <w:ind w:left="15" w:firstLine="641"/>
        <w:rPr>
          <w:rFonts w:ascii="宋体" w:hAnsi="宋体" w:eastAsia="宋体" w:cs="宋体"/>
          <w:color w:val="auto"/>
          <w:sz w:val="20"/>
          <w:szCs w:val="20"/>
        </w:rPr>
      </w:pPr>
      <w:r>
        <w:rPr>
          <w:color w:val="auto"/>
        </w:rPr>
        <w:fldChar w:fldCharType="begin"/>
      </w:r>
      <w:r>
        <w:rPr>
          <w:color w:val="auto"/>
        </w:rPr>
        <w:instrText xml:space="preserve"> HYPERLINK "1.1.5.1" </w:instrText>
      </w:r>
      <w:r>
        <w:rPr>
          <w:color w:val="auto"/>
        </w:rPr>
        <w:fldChar w:fldCharType="separate"/>
      </w:r>
      <w:r>
        <w:rPr>
          <w:rFonts w:ascii="Times New Roman" w:hAnsi="Times New Roman" w:eastAsia="Times New Roman" w:cs="Times New Roman"/>
          <w:color w:val="auto"/>
          <w:spacing w:val="4"/>
          <w:sz w:val="20"/>
          <w:szCs w:val="20"/>
        </w:rPr>
        <w:t>1.1.5.1</w:t>
      </w:r>
      <w:r>
        <w:rPr>
          <w:rFonts w:ascii="Times New Roman" w:hAnsi="Times New Roman" w:eastAsia="Times New Roman" w:cs="Times New Roman"/>
          <w:color w:val="auto"/>
          <w:spacing w:val="4"/>
          <w:sz w:val="20"/>
          <w:szCs w:val="20"/>
        </w:rPr>
        <w:fldChar w:fldCharType="end"/>
      </w:r>
      <w:r>
        <w:rPr>
          <w:rFonts w:ascii="Times New Roman" w:hAnsi="Times New Roman" w:eastAsia="Times New Roman" w:cs="Times New Roman"/>
          <w:color w:val="auto"/>
          <w:spacing w:val="4"/>
          <w:sz w:val="20"/>
          <w:szCs w:val="20"/>
        </w:rPr>
        <w:t xml:space="preserve">  </w:t>
      </w:r>
      <w:r>
        <w:rPr>
          <w:rFonts w:ascii="宋体" w:hAnsi="宋体" w:eastAsia="宋体" w:cs="宋体"/>
          <w:color w:val="auto"/>
          <w:spacing w:val="4"/>
          <w:sz w:val="20"/>
          <w:szCs w:val="20"/>
        </w:rPr>
        <w:t>签约合同价：指中标通知书明确的并在签定合同时于合同协议书中写明的，包括了暂列金额、</w:t>
      </w:r>
      <w:r>
        <w:rPr>
          <w:rFonts w:ascii="宋体" w:hAnsi="宋体" w:eastAsia="宋体" w:cs="宋体"/>
          <w:color w:val="auto"/>
          <w:spacing w:val="2"/>
          <w:sz w:val="20"/>
          <w:szCs w:val="20"/>
        </w:rPr>
        <w:t xml:space="preserve"> </w:t>
      </w:r>
      <w:r>
        <w:rPr>
          <w:rFonts w:ascii="宋体" w:hAnsi="宋体" w:eastAsia="宋体" w:cs="宋体"/>
          <w:color w:val="auto"/>
          <w:spacing w:val="7"/>
          <w:sz w:val="20"/>
          <w:szCs w:val="20"/>
        </w:rPr>
        <w:t>暂估价的合同总金额。</w:t>
      </w:r>
    </w:p>
    <w:p w14:paraId="615C581F">
      <w:pPr>
        <w:spacing w:before="223" w:line="330" w:lineRule="auto"/>
        <w:ind w:left="8" w:right="68" w:firstLine="647"/>
        <w:rPr>
          <w:rFonts w:ascii="宋体" w:hAnsi="宋体" w:eastAsia="宋体" w:cs="宋体"/>
          <w:color w:val="auto"/>
          <w:sz w:val="20"/>
          <w:szCs w:val="20"/>
        </w:rPr>
      </w:pPr>
      <w:r>
        <w:rPr>
          <w:color w:val="auto"/>
        </w:rPr>
        <w:fldChar w:fldCharType="begin"/>
      </w:r>
      <w:r>
        <w:rPr>
          <w:color w:val="auto"/>
        </w:rPr>
        <w:instrText xml:space="preserve"> HYPERLINK "1.1.5.2" </w:instrText>
      </w:r>
      <w:r>
        <w:rPr>
          <w:color w:val="auto"/>
        </w:rPr>
        <w:fldChar w:fldCharType="separate"/>
      </w:r>
      <w:r>
        <w:rPr>
          <w:rFonts w:ascii="Times New Roman" w:hAnsi="Times New Roman" w:eastAsia="Times New Roman" w:cs="Times New Roman"/>
          <w:color w:val="auto"/>
          <w:spacing w:val="7"/>
          <w:sz w:val="20"/>
          <w:szCs w:val="20"/>
        </w:rPr>
        <w:t>1.1.5.2</w:t>
      </w:r>
      <w:r>
        <w:rPr>
          <w:rFonts w:ascii="Times New Roman" w:hAnsi="Times New Roman" w:eastAsia="Times New Roman" w:cs="Times New Roman"/>
          <w:color w:val="auto"/>
          <w:spacing w:val="7"/>
          <w:sz w:val="20"/>
          <w:szCs w:val="20"/>
        </w:rPr>
        <w:fldChar w:fldCharType="end"/>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7"/>
          <w:sz w:val="20"/>
          <w:szCs w:val="20"/>
        </w:rPr>
        <w:t>合同价格：指承包人按合同约定完成了包括缺陷责任期内的全部承包工</w:t>
      </w:r>
      <w:r>
        <w:rPr>
          <w:rFonts w:ascii="宋体" w:hAnsi="宋体" w:eastAsia="宋体" w:cs="宋体"/>
          <w:color w:val="auto"/>
          <w:spacing w:val="6"/>
          <w:sz w:val="20"/>
          <w:szCs w:val="20"/>
        </w:rPr>
        <w:t>作后，发包人应付给</w:t>
      </w:r>
      <w:r>
        <w:rPr>
          <w:rFonts w:ascii="宋体" w:hAnsi="宋体" w:eastAsia="宋体" w:cs="宋体"/>
          <w:color w:val="auto"/>
          <w:sz w:val="20"/>
          <w:szCs w:val="20"/>
        </w:rPr>
        <w:t xml:space="preserve"> </w:t>
      </w:r>
      <w:r>
        <w:rPr>
          <w:rFonts w:ascii="宋体" w:hAnsi="宋体" w:eastAsia="宋体" w:cs="宋体"/>
          <w:color w:val="auto"/>
          <w:spacing w:val="9"/>
          <w:sz w:val="20"/>
          <w:szCs w:val="20"/>
        </w:rPr>
        <w:t>承包人的金额，包括在履行合同过程中按合同约定进行的变更和调整。</w:t>
      </w:r>
    </w:p>
    <w:p w14:paraId="3C2DD3B6">
      <w:pPr>
        <w:spacing w:before="222" w:line="330" w:lineRule="auto"/>
        <w:ind w:left="7" w:right="16" w:firstLine="649"/>
        <w:rPr>
          <w:rFonts w:ascii="宋体" w:hAnsi="宋体" w:eastAsia="宋体" w:cs="宋体"/>
          <w:color w:val="auto"/>
          <w:sz w:val="20"/>
          <w:szCs w:val="20"/>
        </w:rPr>
      </w:pPr>
      <w:r>
        <w:rPr>
          <w:color w:val="auto"/>
        </w:rPr>
        <w:fldChar w:fldCharType="begin"/>
      </w:r>
      <w:r>
        <w:rPr>
          <w:color w:val="auto"/>
        </w:rPr>
        <w:instrText xml:space="preserve"> HYPERLINK "1.1.5.3" </w:instrText>
      </w:r>
      <w:r>
        <w:rPr>
          <w:color w:val="auto"/>
        </w:rPr>
        <w:fldChar w:fldCharType="separate"/>
      </w:r>
      <w:r>
        <w:rPr>
          <w:rFonts w:ascii="Times New Roman" w:hAnsi="Times New Roman" w:eastAsia="Times New Roman" w:cs="Times New Roman"/>
          <w:color w:val="auto"/>
          <w:spacing w:val="4"/>
          <w:sz w:val="20"/>
          <w:szCs w:val="20"/>
        </w:rPr>
        <w:t>1.1.5.3</w:t>
      </w:r>
      <w:r>
        <w:rPr>
          <w:rFonts w:ascii="Times New Roman" w:hAnsi="Times New Roman" w:eastAsia="Times New Roman" w:cs="Times New Roman"/>
          <w:color w:val="auto"/>
          <w:spacing w:val="4"/>
          <w:sz w:val="20"/>
          <w:szCs w:val="20"/>
        </w:rPr>
        <w:fldChar w:fldCharType="end"/>
      </w:r>
      <w:r>
        <w:rPr>
          <w:rFonts w:ascii="Times New Roman" w:hAnsi="Times New Roman" w:eastAsia="Times New Roman" w:cs="Times New Roman"/>
          <w:color w:val="auto"/>
          <w:spacing w:val="4"/>
          <w:sz w:val="20"/>
          <w:szCs w:val="20"/>
        </w:rPr>
        <w:t xml:space="preserve">  </w:t>
      </w:r>
      <w:r>
        <w:rPr>
          <w:rFonts w:ascii="宋体" w:hAnsi="宋体" w:eastAsia="宋体" w:cs="宋体"/>
          <w:color w:val="auto"/>
          <w:spacing w:val="4"/>
          <w:sz w:val="20"/>
          <w:szCs w:val="20"/>
        </w:rPr>
        <w:t>费用：指为履行合同所发生的或将要发生的所有合理开支，包</w:t>
      </w:r>
      <w:r>
        <w:rPr>
          <w:rFonts w:ascii="宋体" w:hAnsi="宋体" w:eastAsia="宋体" w:cs="宋体"/>
          <w:color w:val="auto"/>
          <w:spacing w:val="3"/>
          <w:sz w:val="20"/>
          <w:szCs w:val="20"/>
        </w:rPr>
        <w:t>括管理费和应分摊的其他费用，</w:t>
      </w:r>
      <w:r>
        <w:rPr>
          <w:rFonts w:ascii="宋体" w:hAnsi="宋体" w:eastAsia="宋体" w:cs="宋体"/>
          <w:color w:val="auto"/>
          <w:sz w:val="20"/>
          <w:szCs w:val="20"/>
        </w:rPr>
        <w:t xml:space="preserve"> </w:t>
      </w:r>
      <w:r>
        <w:rPr>
          <w:rFonts w:ascii="宋体" w:hAnsi="宋体" w:eastAsia="宋体" w:cs="宋体"/>
          <w:color w:val="auto"/>
          <w:spacing w:val="7"/>
          <w:sz w:val="20"/>
          <w:szCs w:val="20"/>
        </w:rPr>
        <w:t>但不包括利润。</w:t>
      </w:r>
    </w:p>
    <w:p w14:paraId="417CBAAB">
      <w:pPr>
        <w:spacing w:before="221" w:line="329" w:lineRule="auto"/>
        <w:ind w:left="11" w:right="70" w:firstLine="644"/>
        <w:rPr>
          <w:rFonts w:ascii="宋体" w:hAnsi="宋体" w:eastAsia="宋体" w:cs="宋体"/>
          <w:color w:val="auto"/>
          <w:sz w:val="20"/>
          <w:szCs w:val="20"/>
        </w:rPr>
      </w:pPr>
      <w:r>
        <w:rPr>
          <w:color w:val="auto"/>
        </w:rPr>
        <w:fldChar w:fldCharType="begin"/>
      </w:r>
      <w:r>
        <w:rPr>
          <w:color w:val="auto"/>
        </w:rPr>
        <w:instrText xml:space="preserve"> HYPERLINK "1.1.5.4" </w:instrText>
      </w:r>
      <w:r>
        <w:rPr>
          <w:color w:val="auto"/>
        </w:rPr>
        <w:fldChar w:fldCharType="separate"/>
      </w:r>
      <w:r>
        <w:rPr>
          <w:rFonts w:ascii="Times New Roman" w:hAnsi="Times New Roman" w:eastAsia="Times New Roman" w:cs="Times New Roman"/>
          <w:color w:val="auto"/>
          <w:spacing w:val="7"/>
          <w:sz w:val="20"/>
          <w:szCs w:val="20"/>
        </w:rPr>
        <w:t>1.1.5.4</w:t>
      </w:r>
      <w:r>
        <w:rPr>
          <w:rFonts w:ascii="Times New Roman" w:hAnsi="Times New Roman" w:eastAsia="Times New Roman" w:cs="Times New Roman"/>
          <w:color w:val="auto"/>
          <w:spacing w:val="7"/>
          <w:sz w:val="20"/>
          <w:szCs w:val="20"/>
        </w:rPr>
        <w:fldChar w:fldCharType="end"/>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7"/>
          <w:sz w:val="20"/>
          <w:szCs w:val="20"/>
        </w:rPr>
        <w:t>暂列金额：指招标文件中给定的，用于在签订协议书时尚未确定</w:t>
      </w:r>
      <w:r>
        <w:rPr>
          <w:rFonts w:ascii="宋体" w:hAnsi="宋体" w:eastAsia="宋体" w:cs="宋体"/>
          <w:color w:val="auto"/>
          <w:spacing w:val="6"/>
          <w:sz w:val="20"/>
          <w:szCs w:val="20"/>
        </w:rPr>
        <w:t>或不可预见变更的设计、施</w:t>
      </w:r>
      <w:r>
        <w:rPr>
          <w:rFonts w:ascii="宋体" w:hAnsi="宋体" w:eastAsia="宋体" w:cs="宋体"/>
          <w:color w:val="auto"/>
          <w:sz w:val="20"/>
          <w:szCs w:val="20"/>
        </w:rPr>
        <w:t xml:space="preserve"> </w:t>
      </w:r>
      <w:r>
        <w:rPr>
          <w:rFonts w:ascii="宋体" w:hAnsi="宋体" w:eastAsia="宋体" w:cs="宋体"/>
          <w:color w:val="auto"/>
          <w:spacing w:val="9"/>
          <w:sz w:val="20"/>
          <w:szCs w:val="20"/>
        </w:rPr>
        <w:t>工及其所需材料、工程设备、服务等的金额，包括以计日工方式支付的金额。</w:t>
      </w:r>
    </w:p>
    <w:p w14:paraId="5FCC5814">
      <w:pPr>
        <w:spacing w:before="222" w:line="330" w:lineRule="auto"/>
        <w:ind w:left="12" w:right="31" w:firstLine="644"/>
        <w:rPr>
          <w:rFonts w:ascii="宋体" w:hAnsi="宋体" w:eastAsia="宋体" w:cs="宋体"/>
          <w:color w:val="auto"/>
          <w:sz w:val="20"/>
          <w:szCs w:val="20"/>
        </w:rPr>
      </w:pPr>
      <w:r>
        <w:rPr>
          <w:color w:val="auto"/>
        </w:rPr>
        <w:fldChar w:fldCharType="begin"/>
      </w:r>
      <w:r>
        <w:rPr>
          <w:color w:val="auto"/>
        </w:rPr>
        <w:instrText xml:space="preserve"> HYPERLINK "1.1.5.5" </w:instrText>
      </w:r>
      <w:r>
        <w:rPr>
          <w:color w:val="auto"/>
        </w:rPr>
        <w:fldChar w:fldCharType="separate"/>
      </w:r>
      <w:r>
        <w:rPr>
          <w:rFonts w:ascii="Times New Roman" w:hAnsi="Times New Roman" w:eastAsia="Times New Roman" w:cs="Times New Roman"/>
          <w:color w:val="auto"/>
          <w:spacing w:val="8"/>
          <w:sz w:val="20"/>
          <w:szCs w:val="20"/>
        </w:rPr>
        <w:t>1.1.5.5</w:t>
      </w:r>
      <w:r>
        <w:rPr>
          <w:rFonts w:ascii="Times New Roman" w:hAnsi="Times New Roman" w:eastAsia="Times New Roman" w:cs="Times New Roman"/>
          <w:color w:val="auto"/>
          <w:spacing w:val="8"/>
          <w:sz w:val="20"/>
          <w:szCs w:val="20"/>
        </w:rPr>
        <w:fldChar w:fldCharType="end"/>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8"/>
          <w:sz w:val="20"/>
          <w:szCs w:val="20"/>
        </w:rPr>
        <w:t>暂估价：指招标文件中给定的，用于支付必</w:t>
      </w:r>
      <w:r>
        <w:rPr>
          <w:rFonts w:ascii="宋体" w:hAnsi="宋体" w:eastAsia="宋体" w:cs="宋体"/>
          <w:color w:val="auto"/>
          <w:spacing w:val="7"/>
          <w:sz w:val="20"/>
          <w:szCs w:val="20"/>
        </w:rPr>
        <w:t>然发生但暂时不能确定价格的专业服务、材料、</w:t>
      </w:r>
      <w:r>
        <w:rPr>
          <w:rFonts w:ascii="宋体" w:hAnsi="宋体" w:eastAsia="宋体" w:cs="宋体"/>
          <w:color w:val="auto"/>
          <w:sz w:val="20"/>
          <w:szCs w:val="20"/>
        </w:rPr>
        <w:t xml:space="preserve"> </w:t>
      </w:r>
      <w:r>
        <w:rPr>
          <w:rFonts w:ascii="宋体" w:hAnsi="宋体" w:eastAsia="宋体" w:cs="宋体"/>
          <w:color w:val="auto"/>
          <w:spacing w:val="7"/>
          <w:sz w:val="20"/>
          <w:szCs w:val="20"/>
        </w:rPr>
        <w:t>设备专业工程的金额。</w:t>
      </w:r>
    </w:p>
    <w:p w14:paraId="7AEB4293">
      <w:pPr>
        <w:spacing w:before="222" w:line="226" w:lineRule="auto"/>
        <w:ind w:left="656"/>
        <w:rPr>
          <w:rFonts w:ascii="宋体" w:hAnsi="宋体" w:eastAsia="宋体" w:cs="宋体"/>
          <w:color w:val="auto"/>
          <w:sz w:val="20"/>
          <w:szCs w:val="20"/>
        </w:rPr>
      </w:pPr>
      <w:r>
        <w:rPr>
          <w:color w:val="auto"/>
        </w:rPr>
        <w:fldChar w:fldCharType="begin"/>
      </w:r>
      <w:r>
        <w:rPr>
          <w:color w:val="auto"/>
        </w:rPr>
        <w:instrText xml:space="preserve"> HYPERLINK "1.1.5.6" </w:instrText>
      </w:r>
      <w:r>
        <w:rPr>
          <w:color w:val="auto"/>
        </w:rPr>
        <w:fldChar w:fldCharType="separate"/>
      </w:r>
      <w:r>
        <w:rPr>
          <w:rFonts w:ascii="Times New Roman" w:hAnsi="Times New Roman" w:eastAsia="Times New Roman" w:cs="Times New Roman"/>
          <w:color w:val="auto"/>
          <w:spacing w:val="8"/>
          <w:sz w:val="20"/>
          <w:szCs w:val="20"/>
        </w:rPr>
        <w:t>1.1.5.6</w:t>
      </w:r>
      <w:r>
        <w:rPr>
          <w:rFonts w:ascii="Times New Roman" w:hAnsi="Times New Roman" w:eastAsia="Times New Roman" w:cs="Times New Roman"/>
          <w:color w:val="auto"/>
          <w:spacing w:val="8"/>
          <w:sz w:val="20"/>
          <w:szCs w:val="20"/>
        </w:rPr>
        <w:fldChar w:fldCharType="end"/>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8"/>
          <w:sz w:val="20"/>
          <w:szCs w:val="20"/>
        </w:rPr>
        <w:t>计日工：指对零星工作采取的一种计价方式，按合同中的计日工子目及其单价计价付款。</w:t>
      </w:r>
    </w:p>
    <w:p w14:paraId="71D86C65">
      <w:pPr>
        <w:spacing w:before="222" w:line="228" w:lineRule="auto"/>
        <w:ind w:left="656"/>
        <w:rPr>
          <w:rFonts w:ascii="宋体" w:hAnsi="宋体" w:eastAsia="宋体" w:cs="宋体"/>
          <w:color w:val="auto"/>
          <w:sz w:val="20"/>
          <w:szCs w:val="20"/>
        </w:rPr>
      </w:pPr>
      <w:r>
        <w:rPr>
          <w:color w:val="auto"/>
        </w:rPr>
        <w:fldChar w:fldCharType="begin"/>
      </w:r>
      <w:r>
        <w:rPr>
          <w:color w:val="auto"/>
        </w:rPr>
        <w:instrText xml:space="preserve"> HYPERLINK "1.1.5.7" </w:instrText>
      </w:r>
      <w:r>
        <w:rPr>
          <w:color w:val="auto"/>
        </w:rPr>
        <w:fldChar w:fldCharType="separate"/>
      </w:r>
      <w:r>
        <w:rPr>
          <w:rFonts w:ascii="Times New Roman" w:hAnsi="Times New Roman" w:eastAsia="Times New Roman" w:cs="Times New Roman"/>
          <w:color w:val="auto"/>
          <w:spacing w:val="6"/>
          <w:sz w:val="20"/>
          <w:szCs w:val="20"/>
        </w:rPr>
        <w:t>1.1.5.7</w:t>
      </w:r>
      <w:r>
        <w:rPr>
          <w:rFonts w:ascii="Times New Roman" w:hAnsi="Times New Roman" w:eastAsia="Times New Roman" w:cs="Times New Roman"/>
          <w:color w:val="auto"/>
          <w:spacing w:val="6"/>
          <w:sz w:val="20"/>
          <w:szCs w:val="20"/>
        </w:rPr>
        <w:fldChar w:fldCharType="end"/>
      </w:r>
      <w:r>
        <w:rPr>
          <w:rFonts w:ascii="Times New Roman" w:hAnsi="Times New Roman" w:eastAsia="Times New Roman" w:cs="Times New Roman"/>
          <w:color w:val="auto"/>
          <w:spacing w:val="6"/>
          <w:sz w:val="20"/>
          <w:szCs w:val="20"/>
        </w:rPr>
        <w:t xml:space="preserve">  </w:t>
      </w:r>
      <w:r>
        <w:rPr>
          <w:rFonts w:ascii="宋体" w:hAnsi="宋体" w:eastAsia="宋体" w:cs="宋体"/>
          <w:color w:val="auto"/>
          <w:spacing w:val="6"/>
          <w:sz w:val="20"/>
          <w:szCs w:val="20"/>
        </w:rPr>
        <w:t>质量保证金：指按第</w:t>
      </w:r>
      <w:r>
        <w:rPr>
          <w:rFonts w:ascii="宋体" w:hAnsi="宋体" w:eastAsia="宋体" w:cs="宋体"/>
          <w:color w:val="auto"/>
          <w:spacing w:val="-7"/>
          <w:sz w:val="20"/>
          <w:szCs w:val="20"/>
        </w:rPr>
        <w:t xml:space="preserve"> </w:t>
      </w:r>
      <w:r>
        <w:rPr>
          <w:rFonts w:ascii="Times New Roman" w:hAnsi="Times New Roman" w:eastAsia="Times New Roman" w:cs="Times New Roman"/>
          <w:color w:val="auto"/>
          <w:spacing w:val="6"/>
          <w:sz w:val="20"/>
          <w:szCs w:val="20"/>
        </w:rPr>
        <w:t>17.4.</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6"/>
          <w:sz w:val="20"/>
          <w:szCs w:val="20"/>
        </w:rPr>
        <w:t xml:space="preserve">1 </w:t>
      </w:r>
      <w:r>
        <w:rPr>
          <w:rFonts w:ascii="宋体" w:hAnsi="宋体" w:eastAsia="宋体" w:cs="宋体"/>
          <w:color w:val="auto"/>
          <w:spacing w:val="6"/>
          <w:sz w:val="20"/>
          <w:szCs w:val="20"/>
        </w:rPr>
        <w:t>项约定用于保证在缺陷责任期内履行缺陷修复义务的金额。</w:t>
      </w:r>
    </w:p>
    <w:p w14:paraId="52C8208A">
      <w:pPr>
        <w:spacing w:before="143" w:line="228" w:lineRule="auto"/>
        <w:ind w:left="438" w:leftChars="0"/>
        <w:outlineLvl w:val="2"/>
        <w:rPr>
          <w:rFonts w:ascii="宋体" w:hAnsi="宋体" w:eastAsia="宋体" w:cs="宋体"/>
          <w:color w:val="auto"/>
          <w:sz w:val="20"/>
          <w:szCs w:val="20"/>
        </w:rPr>
      </w:pPr>
      <w:r>
        <w:rPr>
          <w:rFonts w:ascii="Times New Roman" w:hAnsi="Times New Roman" w:eastAsia="Times New Roman" w:cs="Times New Roman"/>
          <w:color w:val="auto"/>
          <w:spacing w:val="-3"/>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3"/>
          <w:sz w:val="20"/>
          <w:szCs w:val="20"/>
        </w:rPr>
        <w:t>1.6</w:t>
      </w:r>
      <w:r>
        <w:rPr>
          <w:rFonts w:ascii="Times New Roman" w:hAnsi="Times New Roman" w:eastAsia="Times New Roman" w:cs="Times New Roman"/>
          <w:color w:val="auto"/>
          <w:spacing w:val="6"/>
          <w:sz w:val="20"/>
          <w:szCs w:val="20"/>
        </w:rPr>
        <w:t xml:space="preserve">  </w:t>
      </w:r>
      <w:r>
        <w:rPr>
          <w:rFonts w:ascii="宋体" w:hAnsi="宋体" w:eastAsia="宋体" w:cs="宋体"/>
          <w:color w:val="auto"/>
          <w:spacing w:val="-3"/>
          <w:sz w:val="20"/>
          <w:szCs w:val="20"/>
        </w:rPr>
        <w:t>其他</w:t>
      </w:r>
    </w:p>
    <w:p w14:paraId="4DA666CF">
      <w:pPr>
        <w:spacing w:before="143" w:line="330" w:lineRule="auto"/>
        <w:ind w:left="8" w:right="66" w:firstLine="648"/>
        <w:rPr>
          <w:rFonts w:ascii="宋体" w:hAnsi="宋体" w:eastAsia="宋体" w:cs="宋体"/>
          <w:color w:val="auto"/>
          <w:sz w:val="20"/>
          <w:szCs w:val="20"/>
        </w:rPr>
      </w:pPr>
      <w:r>
        <w:rPr>
          <w:color w:val="auto"/>
        </w:rPr>
        <w:fldChar w:fldCharType="begin"/>
      </w:r>
      <w:r>
        <w:rPr>
          <w:color w:val="auto"/>
        </w:rPr>
        <w:instrText xml:space="preserve"> HYPERLINK "1.1.6.1" </w:instrText>
      </w:r>
      <w:r>
        <w:rPr>
          <w:color w:val="auto"/>
        </w:rPr>
        <w:fldChar w:fldCharType="separate"/>
      </w:r>
      <w:r>
        <w:rPr>
          <w:rFonts w:ascii="Times New Roman" w:hAnsi="Times New Roman" w:eastAsia="Times New Roman" w:cs="Times New Roman"/>
          <w:color w:val="auto"/>
          <w:spacing w:val="7"/>
          <w:sz w:val="20"/>
          <w:szCs w:val="20"/>
        </w:rPr>
        <w:t>1.1.6.1</w:t>
      </w:r>
      <w:r>
        <w:rPr>
          <w:rFonts w:ascii="Times New Roman" w:hAnsi="Times New Roman" w:eastAsia="Times New Roman" w:cs="Times New Roman"/>
          <w:color w:val="auto"/>
          <w:spacing w:val="7"/>
          <w:sz w:val="20"/>
          <w:szCs w:val="20"/>
        </w:rPr>
        <w:fldChar w:fldCharType="end"/>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7"/>
          <w:sz w:val="20"/>
          <w:szCs w:val="20"/>
        </w:rPr>
        <w:t>书面形式：指合同文件、信函、电报、传真、数据电文、电子邮件、会议纪</w:t>
      </w:r>
      <w:r>
        <w:rPr>
          <w:rFonts w:ascii="宋体" w:hAnsi="宋体" w:eastAsia="宋体" w:cs="宋体"/>
          <w:color w:val="auto"/>
          <w:spacing w:val="6"/>
          <w:sz w:val="20"/>
          <w:szCs w:val="20"/>
        </w:rPr>
        <w:t>要等可以有形地</w:t>
      </w:r>
      <w:r>
        <w:rPr>
          <w:rFonts w:ascii="宋体" w:hAnsi="宋体" w:eastAsia="宋体" w:cs="宋体"/>
          <w:color w:val="auto"/>
          <w:sz w:val="20"/>
          <w:szCs w:val="20"/>
        </w:rPr>
        <w:t xml:space="preserve"> </w:t>
      </w:r>
      <w:r>
        <w:rPr>
          <w:rFonts w:ascii="宋体" w:hAnsi="宋体" w:eastAsia="宋体" w:cs="宋体"/>
          <w:color w:val="auto"/>
          <w:spacing w:val="8"/>
          <w:sz w:val="20"/>
          <w:szCs w:val="20"/>
        </w:rPr>
        <w:t>表现所载内容的形式。</w:t>
      </w:r>
    </w:p>
    <w:p w14:paraId="45ABBB75">
      <w:pPr>
        <w:spacing w:before="221" w:line="330" w:lineRule="auto"/>
        <w:ind w:left="8" w:right="68" w:firstLine="648"/>
        <w:rPr>
          <w:rFonts w:ascii="宋体" w:hAnsi="宋体" w:eastAsia="宋体" w:cs="宋体"/>
          <w:color w:val="auto"/>
          <w:sz w:val="20"/>
          <w:szCs w:val="20"/>
        </w:rPr>
      </w:pPr>
      <w:r>
        <w:rPr>
          <w:color w:val="auto"/>
        </w:rPr>
        <w:fldChar w:fldCharType="begin"/>
      </w:r>
      <w:r>
        <w:rPr>
          <w:color w:val="auto"/>
        </w:rPr>
        <w:instrText xml:space="preserve"> HYPERLINK "1.1.6.2" </w:instrText>
      </w:r>
      <w:r>
        <w:rPr>
          <w:color w:val="auto"/>
        </w:rPr>
        <w:fldChar w:fldCharType="separate"/>
      </w:r>
      <w:r>
        <w:rPr>
          <w:rFonts w:ascii="Times New Roman" w:hAnsi="Times New Roman" w:eastAsia="Times New Roman" w:cs="Times New Roman"/>
          <w:color w:val="auto"/>
          <w:spacing w:val="7"/>
          <w:sz w:val="20"/>
          <w:szCs w:val="20"/>
        </w:rPr>
        <w:t>1.1.6.2</w:t>
      </w:r>
      <w:r>
        <w:rPr>
          <w:rFonts w:ascii="Times New Roman" w:hAnsi="Times New Roman" w:eastAsia="Times New Roman" w:cs="Times New Roman"/>
          <w:color w:val="auto"/>
          <w:spacing w:val="7"/>
          <w:sz w:val="20"/>
          <w:szCs w:val="20"/>
        </w:rPr>
        <w:fldChar w:fldCharType="end"/>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7"/>
          <w:sz w:val="20"/>
          <w:szCs w:val="20"/>
        </w:rPr>
        <w:t>承包人文件：指由承包人根据合同应提交的所有图纸、手册、模型、计</w:t>
      </w:r>
      <w:r>
        <w:rPr>
          <w:rFonts w:ascii="宋体" w:hAnsi="宋体" w:eastAsia="宋体" w:cs="宋体"/>
          <w:color w:val="auto"/>
          <w:spacing w:val="6"/>
          <w:sz w:val="20"/>
          <w:szCs w:val="20"/>
        </w:rPr>
        <w:t>算书、软件和其他文</w:t>
      </w:r>
      <w:r>
        <w:rPr>
          <w:rFonts w:ascii="宋体" w:hAnsi="宋体" w:eastAsia="宋体" w:cs="宋体"/>
          <w:color w:val="auto"/>
          <w:sz w:val="20"/>
          <w:szCs w:val="20"/>
        </w:rPr>
        <w:t xml:space="preserve"> 件。</w:t>
      </w:r>
    </w:p>
    <w:p w14:paraId="2266ED6A">
      <w:pPr>
        <w:spacing w:before="221" w:line="228" w:lineRule="auto"/>
        <w:ind w:left="656"/>
        <w:rPr>
          <w:rFonts w:ascii="宋体" w:hAnsi="宋体" w:eastAsia="宋体" w:cs="宋体"/>
          <w:color w:val="auto"/>
          <w:sz w:val="20"/>
          <w:szCs w:val="20"/>
        </w:rPr>
      </w:pPr>
      <w:r>
        <w:rPr>
          <w:color w:val="auto"/>
        </w:rPr>
        <w:fldChar w:fldCharType="begin"/>
      </w:r>
      <w:r>
        <w:rPr>
          <w:color w:val="auto"/>
        </w:rPr>
        <w:instrText xml:space="preserve"> HYPERLINK "1.1.6.3" </w:instrText>
      </w:r>
      <w:r>
        <w:rPr>
          <w:color w:val="auto"/>
        </w:rPr>
        <w:fldChar w:fldCharType="separate"/>
      </w:r>
      <w:r>
        <w:rPr>
          <w:rFonts w:ascii="Times New Roman" w:hAnsi="Times New Roman" w:eastAsia="Times New Roman" w:cs="Times New Roman"/>
          <w:color w:val="auto"/>
          <w:spacing w:val="7"/>
          <w:sz w:val="20"/>
          <w:szCs w:val="20"/>
        </w:rPr>
        <w:t>1.1.6.3</w:t>
      </w:r>
      <w:r>
        <w:rPr>
          <w:rFonts w:ascii="Times New Roman" w:hAnsi="Times New Roman" w:eastAsia="Times New Roman" w:cs="Times New Roman"/>
          <w:color w:val="auto"/>
          <w:spacing w:val="7"/>
          <w:sz w:val="20"/>
          <w:szCs w:val="20"/>
        </w:rPr>
        <w:fldChar w:fldCharType="end"/>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7"/>
          <w:sz w:val="20"/>
          <w:szCs w:val="20"/>
        </w:rPr>
        <w:t>变更是指根据第</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7"/>
          <w:sz w:val="20"/>
          <w:szCs w:val="20"/>
        </w:rPr>
        <w:t xml:space="preserve">15 </w:t>
      </w:r>
      <w:r>
        <w:rPr>
          <w:rFonts w:ascii="宋体" w:hAnsi="宋体" w:eastAsia="宋体" w:cs="宋体"/>
          <w:color w:val="auto"/>
          <w:spacing w:val="7"/>
          <w:sz w:val="20"/>
          <w:szCs w:val="20"/>
        </w:rPr>
        <w:t>条的约定，经指示或批准对发包人要求或工程所做</w:t>
      </w:r>
      <w:r>
        <w:rPr>
          <w:rFonts w:ascii="宋体" w:hAnsi="宋体" w:eastAsia="宋体" w:cs="宋体"/>
          <w:color w:val="auto"/>
          <w:spacing w:val="6"/>
          <w:sz w:val="20"/>
          <w:szCs w:val="20"/>
        </w:rPr>
        <w:t>的改变。</w:t>
      </w:r>
    </w:p>
    <w:p w14:paraId="69AB7D57">
      <w:pPr>
        <w:pStyle w:val="7"/>
        <w:spacing w:line="428" w:lineRule="auto"/>
        <w:rPr>
          <w:color w:val="auto"/>
        </w:rPr>
      </w:pPr>
    </w:p>
    <w:p w14:paraId="064F5E57">
      <w:pPr>
        <w:spacing w:before="92" w:line="222" w:lineRule="auto"/>
        <w:ind w:left="172" w:leftChars="0"/>
        <w:outlineLvl w:val="1"/>
        <w:rPr>
          <w:rFonts w:ascii="黑体" w:hAnsi="黑体" w:eastAsia="黑体" w:cs="黑体"/>
          <w:color w:val="auto"/>
          <w:sz w:val="28"/>
          <w:szCs w:val="28"/>
        </w:rPr>
      </w:pPr>
      <w:bookmarkStart w:id="568" w:name="bookmark169"/>
      <w:bookmarkEnd w:id="568"/>
      <w:bookmarkStart w:id="569" w:name="bookmark170"/>
      <w:bookmarkEnd w:id="569"/>
      <w:r>
        <w:rPr>
          <w:rFonts w:ascii="Times New Roman" w:hAnsi="Times New Roman" w:eastAsia="Times New Roman" w:cs="Times New Roman"/>
          <w:color w:val="auto"/>
          <w:spacing w:val="-4"/>
          <w:sz w:val="28"/>
          <w:szCs w:val="28"/>
        </w:rPr>
        <w:t xml:space="preserve">1.2  </w:t>
      </w:r>
      <w:r>
        <w:rPr>
          <w:rFonts w:ascii="黑体" w:hAnsi="黑体" w:eastAsia="黑体" w:cs="黑体"/>
          <w:color w:val="auto"/>
          <w:spacing w:val="-4"/>
          <w:sz w:val="28"/>
          <w:szCs w:val="28"/>
        </w:rPr>
        <w:t>语言文字</w:t>
      </w:r>
    </w:p>
    <w:p w14:paraId="3D833565">
      <w:pPr>
        <w:pStyle w:val="7"/>
        <w:spacing w:line="437" w:lineRule="auto"/>
        <w:rPr>
          <w:color w:val="auto"/>
        </w:rPr>
      </w:pPr>
    </w:p>
    <w:p w14:paraId="708C5A5C">
      <w:pPr>
        <w:spacing w:before="65" w:line="227" w:lineRule="auto"/>
        <w:ind w:left="429"/>
        <w:rPr>
          <w:color w:val="auto"/>
        </w:rPr>
      </w:pPr>
      <w:r>
        <w:rPr>
          <w:rFonts w:ascii="宋体" w:hAnsi="宋体" w:eastAsia="宋体" w:cs="宋体"/>
          <w:color w:val="auto"/>
          <w:spacing w:val="9"/>
          <w:sz w:val="20"/>
          <w:szCs w:val="20"/>
        </w:rPr>
        <w:t>合同使用的语言文字为中文。专用术语使用外文的，应附有中文注释。</w:t>
      </w:r>
    </w:p>
    <w:p w14:paraId="213D01ED">
      <w:pPr>
        <w:spacing w:before="91" w:line="223" w:lineRule="auto"/>
        <w:ind w:left="172" w:leftChars="0"/>
        <w:outlineLvl w:val="1"/>
        <w:rPr>
          <w:rFonts w:ascii="黑体" w:hAnsi="黑体" w:eastAsia="黑体" w:cs="黑体"/>
          <w:color w:val="auto"/>
          <w:sz w:val="28"/>
          <w:szCs w:val="28"/>
        </w:rPr>
      </w:pPr>
      <w:bookmarkStart w:id="570" w:name="bookmark172"/>
      <w:bookmarkEnd w:id="570"/>
      <w:bookmarkStart w:id="571" w:name="bookmark171"/>
      <w:bookmarkEnd w:id="571"/>
      <w:r>
        <w:rPr>
          <w:rFonts w:ascii="Times New Roman" w:hAnsi="Times New Roman" w:eastAsia="Times New Roman" w:cs="Times New Roman"/>
          <w:color w:val="auto"/>
          <w:spacing w:val="-10"/>
          <w:sz w:val="28"/>
          <w:szCs w:val="28"/>
        </w:rPr>
        <w:t>1.3</w:t>
      </w:r>
      <w:r>
        <w:rPr>
          <w:rFonts w:ascii="Times New Roman" w:hAnsi="Times New Roman" w:eastAsia="Times New Roman" w:cs="Times New Roman"/>
          <w:color w:val="auto"/>
          <w:spacing w:val="8"/>
          <w:sz w:val="28"/>
          <w:szCs w:val="28"/>
        </w:rPr>
        <w:t xml:space="preserve">  </w:t>
      </w:r>
      <w:r>
        <w:rPr>
          <w:rFonts w:ascii="黑体" w:hAnsi="黑体" w:eastAsia="黑体" w:cs="黑体"/>
          <w:color w:val="auto"/>
          <w:spacing w:val="-10"/>
          <w:sz w:val="28"/>
          <w:szCs w:val="28"/>
        </w:rPr>
        <w:t>法律</w:t>
      </w:r>
    </w:p>
    <w:p w14:paraId="33D50C44">
      <w:pPr>
        <w:pStyle w:val="7"/>
        <w:spacing w:line="435" w:lineRule="auto"/>
        <w:rPr>
          <w:color w:val="auto"/>
        </w:rPr>
      </w:pPr>
    </w:p>
    <w:p w14:paraId="727792BF">
      <w:pPr>
        <w:spacing w:before="65" w:line="417" w:lineRule="auto"/>
        <w:ind w:left="13" w:firstLine="414"/>
        <w:rPr>
          <w:rFonts w:ascii="宋体" w:hAnsi="宋体" w:eastAsia="宋体" w:cs="宋体"/>
          <w:color w:val="auto"/>
          <w:sz w:val="20"/>
          <w:szCs w:val="20"/>
        </w:rPr>
      </w:pPr>
      <w:r>
        <w:rPr>
          <w:rFonts w:ascii="宋体" w:hAnsi="宋体" w:eastAsia="宋体" w:cs="宋体"/>
          <w:color w:val="auto"/>
          <w:spacing w:val="8"/>
          <w:sz w:val="20"/>
          <w:szCs w:val="20"/>
        </w:rPr>
        <w:t>适用于合同的法律包括中华人民共和国法律、行政法规、部门规章，以及工程所在地的地方法规、</w:t>
      </w:r>
      <w:r>
        <w:rPr>
          <w:rFonts w:ascii="宋体" w:hAnsi="宋体" w:eastAsia="宋体" w:cs="宋体"/>
          <w:color w:val="auto"/>
          <w:spacing w:val="-41"/>
          <w:sz w:val="20"/>
          <w:szCs w:val="20"/>
        </w:rPr>
        <w:t xml:space="preserve"> </w:t>
      </w:r>
      <w:r>
        <w:rPr>
          <w:rFonts w:ascii="宋体" w:hAnsi="宋体" w:eastAsia="宋体" w:cs="宋体"/>
          <w:color w:val="auto"/>
          <w:spacing w:val="8"/>
          <w:sz w:val="20"/>
          <w:szCs w:val="20"/>
        </w:rPr>
        <w:t>自</w:t>
      </w:r>
      <w:r>
        <w:rPr>
          <w:rFonts w:ascii="宋体" w:hAnsi="宋体" w:eastAsia="宋体" w:cs="宋体"/>
          <w:color w:val="auto"/>
          <w:sz w:val="20"/>
          <w:szCs w:val="20"/>
        </w:rPr>
        <w:t xml:space="preserve"> </w:t>
      </w:r>
      <w:r>
        <w:rPr>
          <w:rFonts w:ascii="宋体" w:hAnsi="宋体" w:eastAsia="宋体" w:cs="宋体"/>
          <w:color w:val="auto"/>
          <w:spacing w:val="8"/>
          <w:sz w:val="20"/>
          <w:szCs w:val="20"/>
        </w:rPr>
        <w:t>治条例、单行条例和地方政府规章。</w:t>
      </w:r>
    </w:p>
    <w:p w14:paraId="136EC0E7">
      <w:pPr>
        <w:pStyle w:val="7"/>
        <w:spacing w:line="242" w:lineRule="auto"/>
        <w:rPr>
          <w:color w:val="auto"/>
        </w:rPr>
      </w:pPr>
    </w:p>
    <w:p w14:paraId="2230822B">
      <w:pPr>
        <w:spacing w:before="91" w:line="222" w:lineRule="auto"/>
        <w:ind w:left="172" w:leftChars="0"/>
        <w:outlineLvl w:val="1"/>
        <w:rPr>
          <w:rFonts w:ascii="黑体" w:hAnsi="黑体" w:eastAsia="黑体" w:cs="黑体"/>
          <w:color w:val="auto"/>
          <w:sz w:val="28"/>
          <w:szCs w:val="28"/>
        </w:rPr>
      </w:pPr>
      <w:bookmarkStart w:id="572" w:name="bookmark174"/>
      <w:bookmarkEnd w:id="572"/>
      <w:bookmarkStart w:id="573" w:name="bookmark173"/>
      <w:bookmarkEnd w:id="573"/>
      <w:r>
        <w:rPr>
          <w:rFonts w:ascii="Times New Roman" w:hAnsi="Times New Roman" w:eastAsia="Times New Roman" w:cs="Times New Roman"/>
          <w:color w:val="auto"/>
          <w:spacing w:val="-3"/>
          <w:sz w:val="28"/>
          <w:szCs w:val="28"/>
        </w:rPr>
        <w:t xml:space="preserve">1.4  </w:t>
      </w:r>
      <w:r>
        <w:rPr>
          <w:rFonts w:ascii="黑体" w:hAnsi="黑体" w:eastAsia="黑体" w:cs="黑体"/>
          <w:color w:val="auto"/>
          <w:spacing w:val="-3"/>
          <w:sz w:val="28"/>
          <w:szCs w:val="28"/>
        </w:rPr>
        <w:t>合同文件的优先顺序</w:t>
      </w:r>
    </w:p>
    <w:p w14:paraId="680A32FB">
      <w:pPr>
        <w:pStyle w:val="7"/>
        <w:spacing w:line="437" w:lineRule="auto"/>
        <w:rPr>
          <w:color w:val="auto"/>
        </w:rPr>
      </w:pPr>
    </w:p>
    <w:p w14:paraId="3B665FEB">
      <w:pPr>
        <w:spacing w:before="65" w:line="418" w:lineRule="auto"/>
        <w:ind w:left="12" w:right="2" w:firstLine="419"/>
        <w:rPr>
          <w:rFonts w:ascii="宋体" w:hAnsi="宋体" w:eastAsia="宋体" w:cs="宋体"/>
          <w:color w:val="auto"/>
          <w:sz w:val="20"/>
          <w:szCs w:val="20"/>
        </w:rPr>
      </w:pPr>
      <w:r>
        <w:rPr>
          <w:rFonts w:ascii="宋体" w:hAnsi="宋体" w:eastAsia="宋体" w:cs="宋体"/>
          <w:color w:val="auto"/>
          <w:spacing w:val="9"/>
          <w:sz w:val="20"/>
          <w:szCs w:val="20"/>
        </w:rPr>
        <w:t>组成合同的各项文件应互相解释，互为说明。除专用合同条款另有约定外，解释合同文件的优先顺序</w:t>
      </w:r>
      <w:r>
        <w:rPr>
          <w:rFonts w:ascii="宋体" w:hAnsi="宋体" w:eastAsia="宋体" w:cs="宋体"/>
          <w:color w:val="auto"/>
          <w:spacing w:val="10"/>
          <w:sz w:val="20"/>
          <w:szCs w:val="20"/>
        </w:rPr>
        <w:t xml:space="preserve"> </w:t>
      </w:r>
      <w:r>
        <w:rPr>
          <w:rFonts w:ascii="宋体" w:hAnsi="宋体" w:eastAsia="宋体" w:cs="宋体"/>
          <w:color w:val="auto"/>
          <w:spacing w:val="2"/>
          <w:sz w:val="20"/>
          <w:szCs w:val="20"/>
        </w:rPr>
        <w:t>如下：</w:t>
      </w:r>
    </w:p>
    <w:p w14:paraId="3770FC1C">
      <w:pPr>
        <w:spacing w:before="31" w:line="227" w:lineRule="auto"/>
        <w:ind w:left="439"/>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1</w:t>
      </w:r>
      <w:r>
        <w:rPr>
          <w:rFonts w:ascii="宋体" w:hAnsi="宋体" w:eastAsia="宋体" w:cs="宋体"/>
          <w:color w:val="auto"/>
          <w:spacing w:val="6"/>
          <w:sz w:val="20"/>
          <w:szCs w:val="20"/>
        </w:rPr>
        <w:t>）合同协议书；</w:t>
      </w:r>
    </w:p>
    <w:p w14:paraId="229DECE8">
      <w:pPr>
        <w:spacing w:before="222" w:line="227" w:lineRule="auto"/>
        <w:ind w:left="439"/>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2</w:t>
      </w:r>
      <w:r>
        <w:rPr>
          <w:rFonts w:ascii="宋体" w:hAnsi="宋体" w:eastAsia="宋体" w:cs="宋体"/>
          <w:color w:val="auto"/>
          <w:spacing w:val="6"/>
          <w:sz w:val="20"/>
          <w:szCs w:val="20"/>
        </w:rPr>
        <w:t>）中标通知书；</w:t>
      </w:r>
    </w:p>
    <w:p w14:paraId="4D258AC7">
      <w:pPr>
        <w:spacing w:before="222" w:line="227" w:lineRule="auto"/>
        <w:ind w:left="439"/>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3</w:t>
      </w:r>
      <w:r>
        <w:rPr>
          <w:rFonts w:ascii="宋体" w:hAnsi="宋体" w:eastAsia="宋体" w:cs="宋体"/>
          <w:color w:val="auto"/>
          <w:spacing w:val="7"/>
          <w:sz w:val="20"/>
          <w:szCs w:val="20"/>
        </w:rPr>
        <w:t>）投标函及投标函附录；</w:t>
      </w:r>
    </w:p>
    <w:p w14:paraId="70DBDFF4">
      <w:pPr>
        <w:spacing w:before="222" w:line="228" w:lineRule="auto"/>
        <w:ind w:left="439"/>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4</w:t>
      </w:r>
      <w:r>
        <w:rPr>
          <w:rFonts w:ascii="宋体" w:hAnsi="宋体" w:eastAsia="宋体" w:cs="宋体"/>
          <w:color w:val="auto"/>
          <w:spacing w:val="6"/>
          <w:sz w:val="20"/>
          <w:szCs w:val="20"/>
        </w:rPr>
        <w:t>）专用合同条款；</w:t>
      </w:r>
    </w:p>
    <w:p w14:paraId="33811C98">
      <w:pPr>
        <w:spacing w:before="221" w:line="228" w:lineRule="auto"/>
        <w:ind w:left="439"/>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5</w:t>
      </w:r>
      <w:r>
        <w:rPr>
          <w:rFonts w:ascii="宋体" w:hAnsi="宋体" w:eastAsia="宋体" w:cs="宋体"/>
          <w:color w:val="auto"/>
          <w:spacing w:val="6"/>
          <w:sz w:val="20"/>
          <w:szCs w:val="20"/>
        </w:rPr>
        <w:t>）通用合同条款；</w:t>
      </w:r>
    </w:p>
    <w:p w14:paraId="224939D1">
      <w:pPr>
        <w:spacing w:before="222" w:line="228" w:lineRule="auto"/>
        <w:ind w:left="439"/>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6</w:t>
      </w:r>
      <w:r>
        <w:rPr>
          <w:rFonts w:ascii="宋体" w:hAnsi="宋体" w:eastAsia="宋体" w:cs="宋体"/>
          <w:color w:val="auto"/>
          <w:spacing w:val="6"/>
          <w:sz w:val="20"/>
          <w:szCs w:val="20"/>
        </w:rPr>
        <w:t>）发包人要求；</w:t>
      </w:r>
    </w:p>
    <w:p w14:paraId="32DD32B9">
      <w:pPr>
        <w:spacing w:before="220" w:line="227" w:lineRule="auto"/>
        <w:ind w:left="439"/>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7</w:t>
      </w:r>
      <w:r>
        <w:rPr>
          <w:rFonts w:ascii="宋体" w:hAnsi="宋体" w:eastAsia="宋体" w:cs="宋体"/>
          <w:color w:val="auto"/>
          <w:spacing w:val="6"/>
          <w:sz w:val="20"/>
          <w:szCs w:val="20"/>
        </w:rPr>
        <w:t>）承包人建议书；</w:t>
      </w:r>
    </w:p>
    <w:p w14:paraId="749C895E">
      <w:pPr>
        <w:spacing w:before="222" w:line="226" w:lineRule="auto"/>
        <w:ind w:left="439"/>
        <w:rPr>
          <w:rFonts w:ascii="宋体" w:hAnsi="宋体" w:eastAsia="宋体" w:cs="宋体"/>
          <w:color w:val="auto"/>
          <w:sz w:val="20"/>
          <w:szCs w:val="20"/>
        </w:rPr>
      </w:pPr>
      <w:r>
        <w:rPr>
          <w:rFonts w:ascii="宋体" w:hAnsi="宋体" w:eastAsia="宋体" w:cs="宋体"/>
          <w:color w:val="auto"/>
          <w:spacing w:val="5"/>
          <w:sz w:val="20"/>
          <w:szCs w:val="20"/>
        </w:rPr>
        <w:t>（</w:t>
      </w:r>
      <w:r>
        <w:rPr>
          <w:rFonts w:ascii="Times New Roman" w:hAnsi="Times New Roman" w:eastAsia="Times New Roman" w:cs="Times New Roman"/>
          <w:color w:val="auto"/>
          <w:spacing w:val="5"/>
          <w:sz w:val="20"/>
          <w:szCs w:val="20"/>
        </w:rPr>
        <w:t>8</w:t>
      </w:r>
      <w:r>
        <w:rPr>
          <w:rFonts w:ascii="宋体" w:hAnsi="宋体" w:eastAsia="宋体" w:cs="宋体"/>
          <w:color w:val="auto"/>
          <w:spacing w:val="5"/>
          <w:sz w:val="20"/>
          <w:szCs w:val="20"/>
        </w:rPr>
        <w:t>）价格清单；</w:t>
      </w:r>
    </w:p>
    <w:p w14:paraId="286F00EF">
      <w:pPr>
        <w:spacing w:before="223" w:line="228" w:lineRule="auto"/>
        <w:ind w:left="439"/>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9</w:t>
      </w:r>
      <w:r>
        <w:rPr>
          <w:rFonts w:ascii="宋体" w:hAnsi="宋体" w:eastAsia="宋体" w:cs="宋体"/>
          <w:color w:val="auto"/>
          <w:spacing w:val="6"/>
          <w:sz w:val="20"/>
          <w:szCs w:val="20"/>
        </w:rPr>
        <w:t>）其他合同文件。</w:t>
      </w:r>
    </w:p>
    <w:p w14:paraId="5B4BD488">
      <w:pPr>
        <w:pStyle w:val="7"/>
        <w:spacing w:line="428" w:lineRule="auto"/>
        <w:rPr>
          <w:color w:val="auto"/>
        </w:rPr>
      </w:pPr>
    </w:p>
    <w:p w14:paraId="15C79F51">
      <w:pPr>
        <w:spacing w:before="92" w:line="222" w:lineRule="auto"/>
        <w:ind w:left="172" w:leftChars="0"/>
        <w:outlineLvl w:val="1"/>
        <w:rPr>
          <w:rFonts w:ascii="黑体" w:hAnsi="黑体" w:eastAsia="黑体" w:cs="黑体"/>
          <w:color w:val="auto"/>
          <w:sz w:val="28"/>
          <w:szCs w:val="28"/>
        </w:rPr>
      </w:pPr>
      <w:bookmarkStart w:id="574" w:name="bookmark175"/>
      <w:bookmarkEnd w:id="574"/>
      <w:bookmarkStart w:id="575" w:name="bookmark176"/>
      <w:bookmarkEnd w:id="575"/>
      <w:r>
        <w:rPr>
          <w:rFonts w:ascii="Times New Roman" w:hAnsi="Times New Roman" w:eastAsia="Times New Roman" w:cs="Times New Roman"/>
          <w:color w:val="auto"/>
          <w:spacing w:val="-4"/>
          <w:sz w:val="28"/>
          <w:szCs w:val="28"/>
        </w:rPr>
        <w:t xml:space="preserve">1.5  </w:t>
      </w:r>
      <w:r>
        <w:rPr>
          <w:rFonts w:ascii="黑体" w:hAnsi="黑体" w:eastAsia="黑体" w:cs="黑体"/>
          <w:color w:val="auto"/>
          <w:spacing w:val="-4"/>
          <w:sz w:val="28"/>
          <w:szCs w:val="28"/>
        </w:rPr>
        <w:t>合同协议书</w:t>
      </w:r>
    </w:p>
    <w:p w14:paraId="77143616">
      <w:pPr>
        <w:pStyle w:val="7"/>
        <w:spacing w:line="437" w:lineRule="auto"/>
        <w:rPr>
          <w:color w:val="auto"/>
        </w:rPr>
      </w:pPr>
    </w:p>
    <w:p w14:paraId="5B84A305">
      <w:pPr>
        <w:spacing w:before="65" w:line="417" w:lineRule="auto"/>
        <w:ind w:left="10" w:right="4" w:firstLine="418"/>
        <w:rPr>
          <w:rFonts w:ascii="宋体" w:hAnsi="宋体" w:eastAsia="宋体" w:cs="宋体"/>
          <w:color w:val="auto"/>
          <w:sz w:val="20"/>
          <w:szCs w:val="20"/>
        </w:rPr>
      </w:pPr>
      <w:r>
        <w:rPr>
          <w:rFonts w:ascii="宋体" w:hAnsi="宋体" w:eastAsia="宋体" w:cs="宋体"/>
          <w:color w:val="auto"/>
          <w:spacing w:val="9"/>
          <w:sz w:val="20"/>
          <w:szCs w:val="20"/>
        </w:rPr>
        <w:t>承包人按中标通知书规定的时间与发包人签订合同协议书。除法律另有规定或合同另有约定外，发包</w:t>
      </w:r>
      <w:r>
        <w:rPr>
          <w:rFonts w:ascii="宋体" w:hAnsi="宋体" w:eastAsia="宋体" w:cs="宋体"/>
          <w:color w:val="auto"/>
          <w:spacing w:val="11"/>
          <w:sz w:val="20"/>
          <w:szCs w:val="20"/>
        </w:rPr>
        <w:t xml:space="preserve"> </w:t>
      </w:r>
      <w:r>
        <w:rPr>
          <w:rFonts w:ascii="宋体" w:hAnsi="宋体" w:eastAsia="宋体" w:cs="宋体"/>
          <w:color w:val="auto"/>
          <w:spacing w:val="9"/>
          <w:sz w:val="20"/>
          <w:szCs w:val="20"/>
        </w:rPr>
        <w:t>人和承包人的法定代表人或其委托代理人在合同协议书上签字并盖单位章后，合同生效。</w:t>
      </w:r>
    </w:p>
    <w:p w14:paraId="4B3EC8E5">
      <w:pPr>
        <w:pStyle w:val="7"/>
        <w:spacing w:line="243" w:lineRule="auto"/>
        <w:rPr>
          <w:color w:val="auto"/>
        </w:rPr>
      </w:pPr>
    </w:p>
    <w:p w14:paraId="3705B94D">
      <w:pPr>
        <w:spacing w:before="91" w:line="222" w:lineRule="auto"/>
        <w:ind w:left="172" w:leftChars="0"/>
        <w:outlineLvl w:val="1"/>
        <w:rPr>
          <w:rFonts w:ascii="黑体" w:hAnsi="黑体" w:eastAsia="黑体" w:cs="黑体"/>
          <w:color w:val="auto"/>
          <w:sz w:val="28"/>
          <w:szCs w:val="28"/>
        </w:rPr>
      </w:pPr>
      <w:bookmarkStart w:id="576" w:name="bookmark177"/>
      <w:bookmarkEnd w:id="576"/>
      <w:bookmarkStart w:id="577" w:name="bookmark178"/>
      <w:bookmarkEnd w:id="577"/>
      <w:r>
        <w:rPr>
          <w:rFonts w:ascii="Times New Roman" w:hAnsi="Times New Roman" w:eastAsia="Times New Roman" w:cs="Times New Roman"/>
          <w:color w:val="auto"/>
          <w:spacing w:val="-3"/>
          <w:sz w:val="28"/>
          <w:szCs w:val="28"/>
        </w:rPr>
        <w:t xml:space="preserve">1.6  </w:t>
      </w:r>
      <w:r>
        <w:rPr>
          <w:rFonts w:ascii="黑体" w:hAnsi="黑体" w:eastAsia="黑体" w:cs="黑体"/>
          <w:color w:val="auto"/>
          <w:spacing w:val="-3"/>
          <w:sz w:val="28"/>
          <w:szCs w:val="28"/>
        </w:rPr>
        <w:t>文件的提供和照管</w:t>
      </w:r>
    </w:p>
    <w:p w14:paraId="3CAF26E8">
      <w:pPr>
        <w:pStyle w:val="7"/>
        <w:spacing w:line="437" w:lineRule="auto"/>
        <w:rPr>
          <w:color w:val="auto"/>
        </w:rPr>
      </w:pPr>
    </w:p>
    <w:p w14:paraId="0FEB86CD">
      <w:pPr>
        <w:spacing w:before="65" w:line="227"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3"/>
          <w:sz w:val="20"/>
          <w:szCs w:val="20"/>
        </w:rPr>
        <w:t>1.6.</w:t>
      </w:r>
      <w:r>
        <w:rPr>
          <w:rFonts w:ascii="Times New Roman" w:hAnsi="Times New Roman" w:eastAsia="Times New Roman" w:cs="Times New Roman"/>
          <w:color w:val="auto"/>
          <w:spacing w:val="-18"/>
          <w:sz w:val="20"/>
          <w:szCs w:val="20"/>
        </w:rPr>
        <w:t xml:space="preserve"> </w:t>
      </w:r>
      <w:r>
        <w:rPr>
          <w:rFonts w:ascii="Times New Roman" w:hAnsi="Times New Roman" w:eastAsia="Times New Roman" w:cs="Times New Roman"/>
          <w:color w:val="auto"/>
          <w:spacing w:val="3"/>
          <w:sz w:val="20"/>
          <w:szCs w:val="20"/>
        </w:rPr>
        <w:t xml:space="preserve">1  </w:t>
      </w:r>
      <w:r>
        <w:rPr>
          <w:rFonts w:ascii="宋体" w:hAnsi="宋体" w:eastAsia="宋体" w:cs="宋体"/>
          <w:color w:val="auto"/>
          <w:spacing w:val="3"/>
          <w:sz w:val="20"/>
          <w:szCs w:val="20"/>
        </w:rPr>
        <w:t>承包人文件的提供</w:t>
      </w:r>
    </w:p>
    <w:p w14:paraId="0C8821BA">
      <w:pPr>
        <w:spacing w:before="223" w:line="422" w:lineRule="auto"/>
        <w:ind w:left="8" w:right="2" w:firstLine="433"/>
        <w:rPr>
          <w:rFonts w:ascii="宋体" w:hAnsi="宋体" w:eastAsia="宋体" w:cs="宋体"/>
          <w:color w:val="auto"/>
          <w:sz w:val="20"/>
          <w:szCs w:val="20"/>
        </w:rPr>
      </w:pPr>
      <w:r>
        <w:rPr>
          <w:rFonts w:ascii="宋体" w:hAnsi="宋体" w:eastAsia="宋体" w:cs="宋体"/>
          <w:color w:val="auto"/>
          <w:spacing w:val="14"/>
          <w:sz w:val="20"/>
          <w:szCs w:val="20"/>
        </w:rPr>
        <w:t>除专用合同条款另有约定外，承包人应在合理的期限内按照合同约定的数量向监</w:t>
      </w:r>
      <w:r>
        <w:rPr>
          <w:rFonts w:ascii="宋体" w:hAnsi="宋体" w:eastAsia="宋体" w:cs="宋体"/>
          <w:color w:val="auto"/>
          <w:spacing w:val="13"/>
          <w:sz w:val="20"/>
          <w:szCs w:val="20"/>
        </w:rPr>
        <w:t>理人提供承包人文</w:t>
      </w:r>
      <w:r>
        <w:rPr>
          <w:rFonts w:ascii="宋体" w:hAnsi="宋体" w:eastAsia="宋体" w:cs="宋体"/>
          <w:color w:val="auto"/>
          <w:sz w:val="20"/>
          <w:szCs w:val="20"/>
        </w:rPr>
        <w:t xml:space="preserve"> </w:t>
      </w:r>
      <w:r>
        <w:rPr>
          <w:rFonts w:ascii="宋体" w:hAnsi="宋体" w:eastAsia="宋体" w:cs="宋体"/>
          <w:color w:val="auto"/>
          <w:spacing w:val="9"/>
          <w:sz w:val="20"/>
          <w:szCs w:val="20"/>
        </w:rPr>
        <w:t>件。合同约定承包人文件应批准的，监理人应当在合同约定的期限内批复。承包人的设计文件的提供和审</w:t>
      </w:r>
      <w:r>
        <w:rPr>
          <w:rFonts w:ascii="宋体" w:hAnsi="宋体" w:eastAsia="宋体" w:cs="宋体"/>
          <w:color w:val="auto"/>
          <w:spacing w:val="16"/>
          <w:sz w:val="20"/>
          <w:szCs w:val="20"/>
        </w:rPr>
        <w:t xml:space="preserve"> </w:t>
      </w:r>
      <w:r>
        <w:rPr>
          <w:rFonts w:ascii="宋体" w:hAnsi="宋体" w:eastAsia="宋体" w:cs="宋体"/>
          <w:color w:val="auto"/>
          <w:spacing w:val="5"/>
          <w:sz w:val="20"/>
          <w:szCs w:val="20"/>
        </w:rPr>
        <w:t>查按第</w:t>
      </w:r>
      <w:r>
        <w:rPr>
          <w:rFonts w:ascii="宋体" w:hAnsi="宋体" w:eastAsia="宋体" w:cs="宋体"/>
          <w:color w:val="auto"/>
          <w:spacing w:val="-22"/>
          <w:sz w:val="20"/>
          <w:szCs w:val="20"/>
        </w:rPr>
        <w:t xml:space="preserve"> </w:t>
      </w:r>
      <w:r>
        <w:rPr>
          <w:rFonts w:ascii="Times New Roman" w:hAnsi="Times New Roman" w:eastAsia="Times New Roman" w:cs="Times New Roman"/>
          <w:color w:val="auto"/>
          <w:spacing w:val="5"/>
          <w:sz w:val="20"/>
          <w:szCs w:val="20"/>
        </w:rPr>
        <w:t xml:space="preserve">5.3 </w:t>
      </w:r>
      <w:r>
        <w:rPr>
          <w:rFonts w:ascii="宋体" w:hAnsi="宋体" w:eastAsia="宋体" w:cs="宋体"/>
          <w:color w:val="auto"/>
          <w:spacing w:val="5"/>
          <w:sz w:val="20"/>
          <w:szCs w:val="20"/>
        </w:rPr>
        <w:t>款和第</w:t>
      </w:r>
      <w:r>
        <w:rPr>
          <w:rFonts w:ascii="宋体" w:hAnsi="宋体" w:eastAsia="宋体" w:cs="宋体"/>
          <w:color w:val="auto"/>
          <w:spacing w:val="-37"/>
          <w:sz w:val="20"/>
          <w:szCs w:val="20"/>
        </w:rPr>
        <w:t xml:space="preserve"> </w:t>
      </w:r>
      <w:r>
        <w:rPr>
          <w:rFonts w:ascii="Times New Roman" w:hAnsi="Times New Roman" w:eastAsia="Times New Roman" w:cs="Times New Roman"/>
          <w:color w:val="auto"/>
          <w:spacing w:val="5"/>
          <w:sz w:val="20"/>
          <w:szCs w:val="20"/>
        </w:rPr>
        <w:t xml:space="preserve">5.5 </w:t>
      </w:r>
      <w:r>
        <w:rPr>
          <w:rFonts w:ascii="宋体" w:hAnsi="宋体" w:eastAsia="宋体" w:cs="宋体"/>
          <w:color w:val="auto"/>
          <w:spacing w:val="5"/>
          <w:sz w:val="20"/>
          <w:szCs w:val="20"/>
        </w:rPr>
        <w:t>款的约定执行。</w:t>
      </w:r>
    </w:p>
    <w:p w14:paraId="308AA320">
      <w:pPr>
        <w:spacing w:before="32" w:line="227" w:lineRule="auto"/>
        <w:ind w:left="445" w:leftChars="0"/>
        <w:outlineLvl w:val="2"/>
        <w:rPr>
          <w:rFonts w:ascii="宋体" w:hAnsi="宋体" w:eastAsia="宋体" w:cs="宋体"/>
          <w:color w:val="auto"/>
          <w:spacing w:val="5"/>
          <w:sz w:val="20"/>
          <w:szCs w:val="20"/>
        </w:rPr>
      </w:pPr>
      <w:r>
        <w:rPr>
          <w:rFonts w:ascii="Times New Roman" w:hAnsi="Times New Roman" w:eastAsia="Times New Roman" w:cs="Times New Roman"/>
          <w:color w:val="auto"/>
          <w:spacing w:val="5"/>
          <w:sz w:val="20"/>
          <w:szCs w:val="20"/>
        </w:rPr>
        <w:t xml:space="preserve">1.6.2  </w:t>
      </w:r>
      <w:r>
        <w:rPr>
          <w:rFonts w:ascii="宋体" w:hAnsi="宋体" w:eastAsia="宋体" w:cs="宋体"/>
          <w:color w:val="auto"/>
          <w:spacing w:val="5"/>
          <w:sz w:val="20"/>
          <w:szCs w:val="20"/>
        </w:rPr>
        <w:t>发包人提供的文件</w:t>
      </w:r>
    </w:p>
    <w:p w14:paraId="47797DDC">
      <w:pPr>
        <w:spacing w:before="32" w:line="227" w:lineRule="auto"/>
        <w:ind w:left="445" w:leftChars="0"/>
        <w:outlineLvl w:val="2"/>
        <w:rPr>
          <w:rFonts w:ascii="宋体" w:hAnsi="宋体" w:eastAsia="宋体" w:cs="宋体"/>
          <w:color w:val="auto"/>
          <w:spacing w:val="5"/>
          <w:sz w:val="20"/>
          <w:szCs w:val="20"/>
        </w:rPr>
      </w:pPr>
    </w:p>
    <w:p w14:paraId="0AA0ADAD">
      <w:pPr>
        <w:spacing w:before="65" w:line="422" w:lineRule="auto"/>
        <w:ind w:left="10" w:right="4" w:firstLine="420"/>
        <w:rPr>
          <w:rFonts w:ascii="宋体" w:hAnsi="宋体" w:eastAsia="宋体" w:cs="宋体"/>
          <w:color w:val="auto"/>
          <w:sz w:val="20"/>
          <w:szCs w:val="20"/>
        </w:rPr>
      </w:pPr>
      <w:r>
        <w:rPr>
          <w:rFonts w:ascii="宋体" w:hAnsi="宋体" w:eastAsia="宋体" w:cs="宋体"/>
          <w:color w:val="auto"/>
          <w:spacing w:val="9"/>
          <w:sz w:val="20"/>
          <w:szCs w:val="20"/>
        </w:rPr>
        <w:t>按专用合同条款约定由发包人提供的文件，包括前期工作相关文件、环境保护、气象水文、地质条件</w:t>
      </w:r>
      <w:r>
        <w:rPr>
          <w:rFonts w:ascii="宋体" w:hAnsi="宋体" w:eastAsia="宋体" w:cs="宋体"/>
          <w:color w:val="auto"/>
          <w:spacing w:val="14"/>
          <w:sz w:val="20"/>
          <w:szCs w:val="20"/>
        </w:rPr>
        <w:t xml:space="preserve"> </w:t>
      </w:r>
      <w:r>
        <w:rPr>
          <w:rFonts w:ascii="宋体" w:hAnsi="宋体" w:eastAsia="宋体" w:cs="宋体"/>
          <w:color w:val="auto"/>
          <w:spacing w:val="7"/>
          <w:sz w:val="20"/>
          <w:szCs w:val="20"/>
        </w:rPr>
        <w:t>等，发包人应按约定的数量和期限交给承包人。由于发包人未按时提供文件造成工期延误的，按第</w:t>
      </w:r>
      <w:r>
        <w:rPr>
          <w:rFonts w:ascii="宋体" w:hAnsi="宋体" w:eastAsia="宋体" w:cs="宋体"/>
          <w:color w:val="auto"/>
          <w:spacing w:val="-13"/>
          <w:sz w:val="20"/>
          <w:szCs w:val="20"/>
        </w:rPr>
        <w:t xml:space="preserve"> </w:t>
      </w:r>
      <w:r>
        <w:rPr>
          <w:rFonts w:ascii="Times New Roman" w:hAnsi="Times New Roman" w:eastAsia="Times New Roman" w:cs="Times New Roman"/>
          <w:color w:val="auto"/>
          <w:spacing w:val="7"/>
          <w:sz w:val="20"/>
          <w:szCs w:val="20"/>
        </w:rPr>
        <w:t xml:space="preserve">11.3 </w:t>
      </w:r>
      <w:r>
        <w:rPr>
          <w:rFonts w:ascii="宋体" w:hAnsi="宋体" w:eastAsia="宋体" w:cs="宋体"/>
          <w:color w:val="auto"/>
          <w:spacing w:val="7"/>
          <w:sz w:val="20"/>
          <w:szCs w:val="20"/>
        </w:rPr>
        <w:t>款</w:t>
      </w:r>
      <w:r>
        <w:rPr>
          <w:rFonts w:ascii="宋体" w:hAnsi="宋体" w:eastAsia="宋体" w:cs="宋体"/>
          <w:color w:val="auto"/>
          <w:sz w:val="20"/>
          <w:szCs w:val="20"/>
        </w:rPr>
        <w:t xml:space="preserve"> </w:t>
      </w:r>
      <w:r>
        <w:rPr>
          <w:rFonts w:ascii="宋体" w:hAnsi="宋体" w:eastAsia="宋体" w:cs="宋体"/>
          <w:color w:val="auto"/>
          <w:spacing w:val="5"/>
          <w:sz w:val="20"/>
          <w:szCs w:val="20"/>
        </w:rPr>
        <w:t>约定执行。</w:t>
      </w:r>
    </w:p>
    <w:p w14:paraId="021B7280">
      <w:pPr>
        <w:spacing w:before="31" w:line="228"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 xml:space="preserve">1.6.3  </w:t>
      </w:r>
      <w:r>
        <w:rPr>
          <w:rFonts w:ascii="宋体" w:hAnsi="宋体" w:eastAsia="宋体" w:cs="宋体"/>
          <w:color w:val="auto"/>
          <w:spacing w:val="5"/>
          <w:sz w:val="20"/>
          <w:szCs w:val="20"/>
        </w:rPr>
        <w:t>文件错误的通知</w:t>
      </w:r>
    </w:p>
    <w:p w14:paraId="24B1BA3C">
      <w:pPr>
        <w:spacing w:before="220" w:line="228" w:lineRule="auto"/>
        <w:ind w:left="428"/>
        <w:rPr>
          <w:rFonts w:ascii="宋体" w:hAnsi="宋体" w:eastAsia="宋体" w:cs="宋体"/>
          <w:color w:val="auto"/>
          <w:sz w:val="20"/>
          <w:szCs w:val="20"/>
        </w:rPr>
      </w:pPr>
      <w:r>
        <w:rPr>
          <w:rFonts w:ascii="宋体" w:hAnsi="宋体" w:eastAsia="宋体" w:cs="宋体"/>
          <w:color w:val="auto"/>
          <w:spacing w:val="9"/>
          <w:sz w:val="20"/>
          <w:szCs w:val="20"/>
        </w:rPr>
        <w:t>任何一方发现了文件中存在的明显错误或疏忽，应及时通知另一方。</w:t>
      </w:r>
    </w:p>
    <w:p w14:paraId="0CB4E6F0">
      <w:pPr>
        <w:spacing w:before="221" w:line="228"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4"/>
          <w:sz w:val="20"/>
          <w:szCs w:val="20"/>
        </w:rPr>
        <w:t xml:space="preserve">1.6.4  </w:t>
      </w:r>
      <w:r>
        <w:rPr>
          <w:rFonts w:ascii="宋体" w:hAnsi="宋体" w:eastAsia="宋体" w:cs="宋体"/>
          <w:color w:val="auto"/>
          <w:spacing w:val="4"/>
          <w:sz w:val="20"/>
          <w:szCs w:val="20"/>
        </w:rPr>
        <w:t>文件的照管</w:t>
      </w:r>
    </w:p>
    <w:p w14:paraId="3065B54E">
      <w:pPr>
        <w:spacing w:before="222" w:line="417" w:lineRule="auto"/>
        <w:ind w:left="16" w:right="4" w:firstLine="412"/>
        <w:rPr>
          <w:rFonts w:ascii="宋体" w:hAnsi="宋体" w:eastAsia="宋体" w:cs="宋体"/>
          <w:color w:val="auto"/>
          <w:sz w:val="20"/>
          <w:szCs w:val="20"/>
        </w:rPr>
      </w:pPr>
      <w:r>
        <w:rPr>
          <w:rFonts w:ascii="宋体" w:hAnsi="宋体" w:eastAsia="宋体" w:cs="宋体"/>
          <w:color w:val="auto"/>
          <w:spacing w:val="9"/>
          <w:sz w:val="20"/>
          <w:szCs w:val="20"/>
        </w:rPr>
        <w:t>承包人应在现场保留一份合同、发包人要求中列出的所有文件、承包人文件、变更以及其它根据合同</w:t>
      </w:r>
      <w:r>
        <w:rPr>
          <w:rFonts w:ascii="宋体" w:hAnsi="宋体" w:eastAsia="宋体" w:cs="宋体"/>
          <w:color w:val="auto"/>
          <w:spacing w:val="15"/>
          <w:sz w:val="20"/>
          <w:szCs w:val="20"/>
        </w:rPr>
        <w:t xml:space="preserve"> </w:t>
      </w:r>
      <w:r>
        <w:rPr>
          <w:rFonts w:ascii="宋体" w:hAnsi="宋体" w:eastAsia="宋体" w:cs="宋体"/>
          <w:color w:val="auto"/>
          <w:spacing w:val="9"/>
          <w:sz w:val="20"/>
          <w:szCs w:val="20"/>
        </w:rPr>
        <w:t>收发的往来信函。发包人有权在任何合理的时间查阅和使用上述所有文件。</w:t>
      </w:r>
    </w:p>
    <w:p w14:paraId="5A436B09">
      <w:pPr>
        <w:spacing w:before="331" w:line="222" w:lineRule="auto"/>
        <w:ind w:left="172" w:leftChars="0"/>
        <w:outlineLvl w:val="1"/>
        <w:rPr>
          <w:rFonts w:ascii="黑体" w:hAnsi="黑体" w:eastAsia="黑体" w:cs="黑体"/>
          <w:color w:val="auto"/>
          <w:sz w:val="28"/>
          <w:szCs w:val="28"/>
        </w:rPr>
      </w:pPr>
      <w:bookmarkStart w:id="578" w:name="bookmark179"/>
      <w:bookmarkEnd w:id="578"/>
      <w:bookmarkStart w:id="579" w:name="bookmark180"/>
      <w:bookmarkEnd w:id="579"/>
      <w:r>
        <w:rPr>
          <w:rFonts w:ascii="Times New Roman" w:hAnsi="Times New Roman" w:eastAsia="Times New Roman" w:cs="Times New Roman"/>
          <w:color w:val="auto"/>
          <w:spacing w:val="-9"/>
          <w:sz w:val="28"/>
          <w:szCs w:val="28"/>
        </w:rPr>
        <w:t>1.7</w:t>
      </w:r>
      <w:r>
        <w:rPr>
          <w:rFonts w:ascii="Times New Roman" w:hAnsi="Times New Roman" w:eastAsia="Times New Roman" w:cs="Times New Roman"/>
          <w:color w:val="auto"/>
          <w:spacing w:val="6"/>
          <w:sz w:val="28"/>
          <w:szCs w:val="28"/>
        </w:rPr>
        <w:t xml:space="preserve">  </w:t>
      </w:r>
      <w:r>
        <w:rPr>
          <w:rFonts w:ascii="黑体" w:hAnsi="黑体" w:eastAsia="黑体" w:cs="黑体"/>
          <w:color w:val="auto"/>
          <w:spacing w:val="-9"/>
          <w:sz w:val="28"/>
          <w:szCs w:val="28"/>
        </w:rPr>
        <w:t>联络</w:t>
      </w:r>
    </w:p>
    <w:p w14:paraId="74A17406">
      <w:pPr>
        <w:pStyle w:val="7"/>
        <w:spacing w:line="439" w:lineRule="auto"/>
        <w:rPr>
          <w:color w:val="auto"/>
        </w:rPr>
      </w:pPr>
    </w:p>
    <w:p w14:paraId="6D1DA458">
      <w:pPr>
        <w:spacing w:before="65" w:line="329" w:lineRule="auto"/>
        <w:ind w:left="8" w:right="7" w:firstLine="436"/>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1.7.</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10"/>
          <w:sz w:val="20"/>
          <w:szCs w:val="20"/>
        </w:rPr>
        <w:t xml:space="preserve">1  </w:t>
      </w:r>
      <w:r>
        <w:rPr>
          <w:rFonts w:ascii="宋体" w:hAnsi="宋体" w:eastAsia="宋体" w:cs="宋体"/>
          <w:color w:val="auto"/>
          <w:spacing w:val="10"/>
          <w:sz w:val="20"/>
          <w:szCs w:val="20"/>
        </w:rPr>
        <w:t>与合同有关的通知、批准、证明、证书、指示、要求、请求、同</w:t>
      </w:r>
      <w:r>
        <w:rPr>
          <w:rFonts w:ascii="宋体" w:hAnsi="宋体" w:eastAsia="宋体" w:cs="宋体"/>
          <w:color w:val="auto"/>
          <w:spacing w:val="9"/>
          <w:sz w:val="20"/>
          <w:szCs w:val="20"/>
        </w:rPr>
        <w:t>意、意见、确定和决定等，均</w:t>
      </w:r>
      <w:r>
        <w:rPr>
          <w:rFonts w:ascii="宋体" w:hAnsi="宋体" w:eastAsia="宋体" w:cs="宋体"/>
          <w:color w:val="auto"/>
          <w:sz w:val="20"/>
          <w:szCs w:val="20"/>
        </w:rPr>
        <w:t xml:space="preserve"> </w:t>
      </w:r>
      <w:r>
        <w:rPr>
          <w:rFonts w:ascii="宋体" w:hAnsi="宋体" w:eastAsia="宋体" w:cs="宋体"/>
          <w:color w:val="auto"/>
          <w:spacing w:val="7"/>
          <w:sz w:val="20"/>
          <w:szCs w:val="20"/>
        </w:rPr>
        <w:t>应采用书面形式。</w:t>
      </w:r>
    </w:p>
    <w:p w14:paraId="3F3B8CF8">
      <w:pPr>
        <w:spacing w:before="222" w:line="330" w:lineRule="auto"/>
        <w:ind w:left="22" w:firstLine="422"/>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1.7.2  </w:t>
      </w:r>
      <w:r>
        <w:rPr>
          <w:rFonts w:ascii="宋体" w:hAnsi="宋体" w:eastAsia="宋体" w:cs="宋体"/>
          <w:color w:val="auto"/>
          <w:spacing w:val="6"/>
          <w:sz w:val="20"/>
          <w:szCs w:val="20"/>
        </w:rPr>
        <w:t>第</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6"/>
          <w:sz w:val="20"/>
          <w:szCs w:val="20"/>
        </w:rPr>
        <w:t>1.7.</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6"/>
          <w:sz w:val="20"/>
          <w:szCs w:val="20"/>
        </w:rPr>
        <w:t xml:space="preserve">1  </w:t>
      </w:r>
      <w:r>
        <w:rPr>
          <w:rFonts w:ascii="宋体" w:hAnsi="宋体" w:eastAsia="宋体" w:cs="宋体"/>
          <w:color w:val="auto"/>
          <w:spacing w:val="6"/>
          <w:sz w:val="20"/>
          <w:szCs w:val="20"/>
        </w:rPr>
        <w:t>项中的通知、批准、证明、证书、指示、</w:t>
      </w:r>
      <w:r>
        <w:rPr>
          <w:rFonts w:ascii="宋体" w:hAnsi="宋体" w:eastAsia="宋体" w:cs="宋体"/>
          <w:color w:val="auto"/>
          <w:spacing w:val="5"/>
          <w:sz w:val="20"/>
          <w:szCs w:val="20"/>
        </w:rPr>
        <w:t>要求、请求、同意、意见、确定和决定等来往</w:t>
      </w:r>
      <w:r>
        <w:rPr>
          <w:rFonts w:ascii="宋体" w:hAnsi="宋体" w:eastAsia="宋体" w:cs="宋体"/>
          <w:color w:val="auto"/>
          <w:sz w:val="20"/>
          <w:szCs w:val="20"/>
        </w:rPr>
        <w:t xml:space="preserve"> </w:t>
      </w:r>
      <w:r>
        <w:rPr>
          <w:rFonts w:ascii="宋体" w:hAnsi="宋体" w:eastAsia="宋体" w:cs="宋体"/>
          <w:color w:val="auto"/>
          <w:spacing w:val="9"/>
          <w:sz w:val="20"/>
          <w:szCs w:val="20"/>
        </w:rPr>
        <w:t>函件，均应在合同约定的期限内送达指定的地点和指定的接收人，并办理签收手续。</w:t>
      </w:r>
    </w:p>
    <w:p w14:paraId="4CEEFC4D">
      <w:pPr>
        <w:pStyle w:val="7"/>
        <w:spacing w:line="431" w:lineRule="auto"/>
        <w:rPr>
          <w:color w:val="auto"/>
        </w:rPr>
      </w:pPr>
    </w:p>
    <w:p w14:paraId="36BFD82F">
      <w:pPr>
        <w:spacing w:before="91" w:line="222" w:lineRule="auto"/>
        <w:ind w:left="172" w:leftChars="0"/>
        <w:outlineLvl w:val="1"/>
        <w:rPr>
          <w:rFonts w:ascii="黑体" w:hAnsi="黑体" w:eastAsia="黑体" w:cs="黑体"/>
          <w:color w:val="auto"/>
          <w:sz w:val="28"/>
          <w:szCs w:val="28"/>
        </w:rPr>
      </w:pPr>
      <w:bookmarkStart w:id="580" w:name="bookmark182"/>
      <w:bookmarkEnd w:id="580"/>
      <w:bookmarkStart w:id="581" w:name="bookmark181"/>
      <w:bookmarkEnd w:id="581"/>
      <w:r>
        <w:rPr>
          <w:rFonts w:ascii="Times New Roman" w:hAnsi="Times New Roman" w:eastAsia="Times New Roman" w:cs="Times New Roman"/>
          <w:color w:val="auto"/>
          <w:spacing w:val="-9"/>
          <w:sz w:val="28"/>
          <w:szCs w:val="28"/>
        </w:rPr>
        <w:t>1.8</w:t>
      </w:r>
      <w:r>
        <w:rPr>
          <w:rFonts w:ascii="Times New Roman" w:hAnsi="Times New Roman" w:eastAsia="Times New Roman" w:cs="Times New Roman"/>
          <w:color w:val="auto"/>
          <w:spacing w:val="6"/>
          <w:sz w:val="28"/>
          <w:szCs w:val="28"/>
        </w:rPr>
        <w:t xml:space="preserve">  </w:t>
      </w:r>
      <w:r>
        <w:rPr>
          <w:rFonts w:ascii="黑体" w:hAnsi="黑体" w:eastAsia="黑体" w:cs="黑体"/>
          <w:color w:val="auto"/>
          <w:spacing w:val="-9"/>
          <w:sz w:val="28"/>
          <w:szCs w:val="28"/>
        </w:rPr>
        <w:t>转让</w:t>
      </w:r>
    </w:p>
    <w:p w14:paraId="5A02A4BE">
      <w:pPr>
        <w:pStyle w:val="7"/>
        <w:spacing w:line="437" w:lineRule="auto"/>
        <w:rPr>
          <w:color w:val="auto"/>
        </w:rPr>
      </w:pPr>
    </w:p>
    <w:p w14:paraId="47993679">
      <w:pPr>
        <w:spacing w:before="66" w:line="422" w:lineRule="auto"/>
        <w:ind w:left="9" w:right="7" w:firstLine="431"/>
        <w:jc w:val="both"/>
        <w:rPr>
          <w:rFonts w:ascii="宋体" w:hAnsi="宋体" w:eastAsia="宋体" w:cs="宋体"/>
          <w:color w:val="auto"/>
          <w:sz w:val="20"/>
          <w:szCs w:val="20"/>
        </w:rPr>
      </w:pPr>
      <w:r>
        <w:rPr>
          <w:rFonts w:ascii="宋体" w:hAnsi="宋体" w:eastAsia="宋体" w:cs="宋体"/>
          <w:color w:val="auto"/>
          <w:spacing w:val="9"/>
          <w:sz w:val="20"/>
          <w:szCs w:val="20"/>
        </w:rPr>
        <w:t>除合同另有约定外，未经承包人同意，发包人不得将合同权利全部或部分转让给第三人，也不得全部</w:t>
      </w:r>
      <w:r>
        <w:rPr>
          <w:rFonts w:ascii="宋体" w:hAnsi="宋体" w:eastAsia="宋体" w:cs="宋体"/>
          <w:color w:val="auto"/>
          <w:spacing w:val="1"/>
          <w:sz w:val="20"/>
          <w:szCs w:val="20"/>
        </w:rPr>
        <w:t xml:space="preserve"> </w:t>
      </w:r>
      <w:r>
        <w:rPr>
          <w:rFonts w:ascii="宋体" w:hAnsi="宋体" w:eastAsia="宋体" w:cs="宋体"/>
          <w:color w:val="auto"/>
          <w:spacing w:val="9"/>
          <w:sz w:val="20"/>
          <w:szCs w:val="20"/>
        </w:rPr>
        <w:t>或部分转让合同义务。承包人不得将合同权利和义务全部转让给第三人，也不得将合同的义务全部或部分</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rPr>
        <w:t>转让给第三人，法律另有规定的除外。</w:t>
      </w:r>
    </w:p>
    <w:p w14:paraId="54A3A19F">
      <w:pPr>
        <w:pStyle w:val="7"/>
        <w:spacing w:line="242" w:lineRule="auto"/>
        <w:rPr>
          <w:color w:val="auto"/>
        </w:rPr>
      </w:pPr>
    </w:p>
    <w:p w14:paraId="02EC87EF">
      <w:pPr>
        <w:spacing w:before="91" w:line="222" w:lineRule="auto"/>
        <w:ind w:left="172" w:leftChars="0"/>
        <w:outlineLvl w:val="1"/>
        <w:rPr>
          <w:rFonts w:ascii="黑体" w:hAnsi="黑体" w:eastAsia="黑体" w:cs="黑体"/>
          <w:color w:val="auto"/>
          <w:sz w:val="28"/>
          <w:szCs w:val="28"/>
        </w:rPr>
      </w:pPr>
      <w:bookmarkStart w:id="582" w:name="bookmark184"/>
      <w:bookmarkEnd w:id="582"/>
      <w:bookmarkStart w:id="583" w:name="bookmark183"/>
      <w:bookmarkEnd w:id="583"/>
      <w:r>
        <w:rPr>
          <w:rFonts w:ascii="Times New Roman" w:hAnsi="Times New Roman" w:eastAsia="Times New Roman" w:cs="Times New Roman"/>
          <w:color w:val="auto"/>
          <w:spacing w:val="-7"/>
          <w:sz w:val="28"/>
          <w:szCs w:val="28"/>
        </w:rPr>
        <w:t>1.9</w:t>
      </w:r>
      <w:r>
        <w:rPr>
          <w:rFonts w:ascii="Times New Roman" w:hAnsi="Times New Roman" w:eastAsia="Times New Roman" w:cs="Times New Roman"/>
          <w:color w:val="auto"/>
          <w:spacing w:val="7"/>
          <w:sz w:val="28"/>
          <w:szCs w:val="28"/>
        </w:rPr>
        <w:t xml:space="preserve">  </w:t>
      </w:r>
      <w:r>
        <w:rPr>
          <w:rFonts w:ascii="黑体" w:hAnsi="黑体" w:eastAsia="黑体" w:cs="黑体"/>
          <w:color w:val="auto"/>
          <w:spacing w:val="-7"/>
          <w:sz w:val="28"/>
          <w:szCs w:val="28"/>
        </w:rPr>
        <w:t>严禁贿赂</w:t>
      </w:r>
    </w:p>
    <w:p w14:paraId="4A1AEE2B">
      <w:pPr>
        <w:pStyle w:val="7"/>
        <w:spacing w:line="437" w:lineRule="auto"/>
        <w:rPr>
          <w:color w:val="auto"/>
        </w:rPr>
      </w:pPr>
    </w:p>
    <w:p w14:paraId="7033CB51">
      <w:pPr>
        <w:spacing w:before="66" w:line="417" w:lineRule="auto"/>
        <w:ind w:left="26" w:right="7" w:firstLine="403"/>
        <w:rPr>
          <w:rFonts w:ascii="宋体" w:hAnsi="宋体" w:eastAsia="宋体" w:cs="宋体"/>
          <w:color w:val="auto"/>
          <w:sz w:val="20"/>
          <w:szCs w:val="20"/>
        </w:rPr>
      </w:pPr>
      <w:r>
        <w:rPr>
          <w:rFonts w:ascii="宋体" w:hAnsi="宋体" w:eastAsia="宋体" w:cs="宋体"/>
          <w:color w:val="auto"/>
          <w:spacing w:val="9"/>
          <w:sz w:val="20"/>
          <w:szCs w:val="20"/>
        </w:rPr>
        <w:t>合同双方当事人不得以贿赂或变相贿赂的方式，谋取不当利益或损害对方权益。因贿赂造成对方损失</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rPr>
        <w:t>的，行为人应赔偿损失，并承担相应的法律责任。</w:t>
      </w:r>
    </w:p>
    <w:p w14:paraId="4FB0D786">
      <w:pPr>
        <w:pStyle w:val="7"/>
        <w:rPr>
          <w:color w:val="auto"/>
        </w:rPr>
      </w:pPr>
    </w:p>
    <w:p w14:paraId="2062BFBF">
      <w:pPr>
        <w:spacing w:before="91" w:line="222" w:lineRule="auto"/>
        <w:ind w:left="172" w:leftChars="0"/>
        <w:outlineLvl w:val="1"/>
        <w:rPr>
          <w:rFonts w:ascii="黑体" w:hAnsi="黑体" w:eastAsia="黑体" w:cs="黑体"/>
          <w:color w:val="auto"/>
          <w:sz w:val="28"/>
          <w:szCs w:val="28"/>
        </w:rPr>
      </w:pPr>
      <w:bookmarkStart w:id="584" w:name="bookmark186"/>
      <w:bookmarkEnd w:id="584"/>
      <w:bookmarkStart w:id="585" w:name="bookmark185"/>
      <w:bookmarkEnd w:id="585"/>
      <w:r>
        <w:rPr>
          <w:rFonts w:ascii="Times New Roman" w:hAnsi="Times New Roman" w:eastAsia="Times New Roman" w:cs="Times New Roman"/>
          <w:color w:val="auto"/>
          <w:spacing w:val="-3"/>
          <w:sz w:val="28"/>
          <w:szCs w:val="28"/>
        </w:rPr>
        <w:t xml:space="preserve">1.10  </w:t>
      </w:r>
      <w:r>
        <w:rPr>
          <w:rFonts w:ascii="黑体" w:hAnsi="黑体" w:eastAsia="黑体" w:cs="黑体"/>
          <w:color w:val="auto"/>
          <w:spacing w:val="-3"/>
          <w:sz w:val="28"/>
          <w:szCs w:val="28"/>
        </w:rPr>
        <w:t>化石、文物</w:t>
      </w:r>
    </w:p>
    <w:p w14:paraId="10EB9EB9">
      <w:pPr>
        <w:pStyle w:val="7"/>
        <w:spacing w:line="436" w:lineRule="auto"/>
        <w:rPr>
          <w:color w:val="auto"/>
        </w:rPr>
      </w:pPr>
    </w:p>
    <w:p w14:paraId="1DC0E394">
      <w:pPr>
        <w:spacing w:before="65" w:line="422" w:lineRule="auto"/>
        <w:ind w:left="8" w:right="4" w:firstLine="436"/>
        <w:jc w:val="both"/>
        <w:rPr>
          <w:color w:val="auto"/>
        </w:rPr>
      </w:pPr>
      <w:r>
        <w:rPr>
          <w:rFonts w:ascii="Times New Roman" w:hAnsi="Times New Roman" w:eastAsia="Times New Roman" w:cs="Times New Roman"/>
          <w:color w:val="auto"/>
          <w:spacing w:val="8"/>
          <w:sz w:val="20"/>
          <w:szCs w:val="20"/>
        </w:rPr>
        <w:t xml:space="preserve">1.10.1  </w:t>
      </w:r>
      <w:r>
        <w:rPr>
          <w:rFonts w:ascii="宋体" w:hAnsi="宋体" w:eastAsia="宋体" w:cs="宋体"/>
          <w:color w:val="auto"/>
          <w:spacing w:val="8"/>
          <w:sz w:val="20"/>
          <w:szCs w:val="20"/>
        </w:rPr>
        <w:t>在施工场地发掘的所有文物、古迹以及具有地质研究或考古价值的其他遗迹、化石、钱币或物</w:t>
      </w:r>
      <w:r>
        <w:rPr>
          <w:rFonts w:ascii="宋体" w:hAnsi="宋体" w:eastAsia="宋体" w:cs="宋体"/>
          <w:color w:val="auto"/>
          <w:spacing w:val="3"/>
          <w:sz w:val="20"/>
          <w:szCs w:val="20"/>
        </w:rPr>
        <w:t xml:space="preserve"> </w:t>
      </w:r>
      <w:r>
        <w:rPr>
          <w:rFonts w:ascii="宋体" w:hAnsi="宋体" w:eastAsia="宋体" w:cs="宋体"/>
          <w:color w:val="auto"/>
          <w:spacing w:val="9"/>
          <w:sz w:val="20"/>
          <w:szCs w:val="20"/>
        </w:rPr>
        <w:t>品属于国家所有。一旦发现上述文物，承包人应采取有效合理的保护措施，防止任何人员移动或损坏上述</w:t>
      </w:r>
      <w:r>
        <w:rPr>
          <w:rFonts w:ascii="宋体" w:hAnsi="宋体" w:eastAsia="宋体" w:cs="宋体"/>
          <w:color w:val="auto"/>
          <w:spacing w:val="15"/>
          <w:sz w:val="20"/>
          <w:szCs w:val="20"/>
        </w:rPr>
        <w:t xml:space="preserve"> </w:t>
      </w:r>
      <w:r>
        <w:rPr>
          <w:rFonts w:ascii="宋体" w:hAnsi="宋体" w:eastAsia="宋体" w:cs="宋体"/>
          <w:color w:val="auto"/>
          <w:spacing w:val="9"/>
          <w:sz w:val="20"/>
          <w:szCs w:val="20"/>
        </w:rPr>
        <w:t>物品，并立即报告当地文物行政部门，同时通知监理人和发包人。发包人、监理人和承包人应按文物行政</w:t>
      </w:r>
    </w:p>
    <w:p w14:paraId="00A289CB">
      <w:pPr>
        <w:spacing w:before="65" w:line="227" w:lineRule="auto"/>
        <w:ind w:left="11"/>
        <w:rPr>
          <w:rFonts w:ascii="宋体" w:hAnsi="宋体" w:eastAsia="宋体" w:cs="宋体"/>
          <w:color w:val="auto"/>
          <w:sz w:val="20"/>
          <w:szCs w:val="20"/>
        </w:rPr>
      </w:pPr>
      <w:r>
        <w:rPr>
          <w:rFonts w:ascii="宋体" w:hAnsi="宋体" w:eastAsia="宋体" w:cs="宋体"/>
          <w:color w:val="auto"/>
          <w:spacing w:val="9"/>
          <w:sz w:val="20"/>
          <w:szCs w:val="20"/>
        </w:rPr>
        <w:t>部门要求采取妥善保护措施，由此导致费用增加和（或）工期延误由发包人承担。</w:t>
      </w:r>
    </w:p>
    <w:p w14:paraId="364B73D2">
      <w:pPr>
        <w:spacing w:before="222" w:line="417" w:lineRule="auto"/>
        <w:ind w:left="26" w:firstLine="419"/>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1.10.2  </w:t>
      </w:r>
      <w:r>
        <w:rPr>
          <w:rFonts w:ascii="宋体" w:hAnsi="宋体" w:eastAsia="宋体" w:cs="宋体"/>
          <w:color w:val="auto"/>
          <w:spacing w:val="8"/>
          <w:sz w:val="20"/>
          <w:szCs w:val="20"/>
        </w:rPr>
        <w:t>承包人发现文物后不及时报告或隐瞒不报，致使文物丢失或损坏的，应赔偿损失，并承担相应</w:t>
      </w:r>
      <w:r>
        <w:rPr>
          <w:rFonts w:ascii="宋体" w:hAnsi="宋体" w:eastAsia="宋体" w:cs="宋体"/>
          <w:color w:val="auto"/>
          <w:spacing w:val="3"/>
          <w:sz w:val="20"/>
          <w:szCs w:val="20"/>
        </w:rPr>
        <w:t xml:space="preserve"> 的法律责任。</w:t>
      </w:r>
    </w:p>
    <w:p w14:paraId="0FE4FC11">
      <w:pPr>
        <w:spacing w:before="332" w:line="223" w:lineRule="auto"/>
        <w:ind w:left="172" w:leftChars="0"/>
        <w:outlineLvl w:val="1"/>
        <w:rPr>
          <w:rFonts w:ascii="黑体" w:hAnsi="黑体" w:eastAsia="黑体" w:cs="黑体"/>
          <w:color w:val="auto"/>
          <w:sz w:val="28"/>
          <w:szCs w:val="28"/>
        </w:rPr>
      </w:pPr>
      <w:bookmarkStart w:id="586" w:name="bookmark188"/>
      <w:bookmarkEnd w:id="586"/>
      <w:bookmarkStart w:id="587" w:name="bookmark187"/>
      <w:bookmarkEnd w:id="587"/>
      <w:r>
        <w:rPr>
          <w:rFonts w:ascii="Times New Roman" w:hAnsi="Times New Roman" w:eastAsia="Times New Roman" w:cs="Times New Roman"/>
          <w:color w:val="auto"/>
          <w:spacing w:val="-8"/>
          <w:sz w:val="28"/>
          <w:szCs w:val="28"/>
        </w:rPr>
        <w:t>1.11</w:t>
      </w:r>
      <w:r>
        <w:rPr>
          <w:rFonts w:ascii="Times New Roman" w:hAnsi="Times New Roman" w:eastAsia="Times New Roman" w:cs="Times New Roman"/>
          <w:color w:val="auto"/>
          <w:spacing w:val="8"/>
          <w:sz w:val="28"/>
          <w:szCs w:val="28"/>
        </w:rPr>
        <w:t xml:space="preserve">  </w:t>
      </w:r>
      <w:r>
        <w:rPr>
          <w:rFonts w:ascii="黑体" w:hAnsi="黑体" w:eastAsia="黑体" w:cs="黑体"/>
          <w:color w:val="auto"/>
          <w:spacing w:val="-8"/>
          <w:sz w:val="28"/>
          <w:szCs w:val="28"/>
        </w:rPr>
        <w:t>知识产权</w:t>
      </w:r>
    </w:p>
    <w:p w14:paraId="67518921">
      <w:pPr>
        <w:pStyle w:val="7"/>
        <w:spacing w:line="435" w:lineRule="auto"/>
        <w:rPr>
          <w:color w:val="auto"/>
        </w:rPr>
      </w:pPr>
    </w:p>
    <w:p w14:paraId="4E1DA6BB">
      <w:pPr>
        <w:spacing w:before="65" w:line="330" w:lineRule="auto"/>
        <w:ind w:left="26" w:right="2" w:firstLine="419"/>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1.</w:t>
      </w:r>
      <w:r>
        <w:rPr>
          <w:rFonts w:ascii="Times New Roman" w:hAnsi="Times New Roman" w:eastAsia="Times New Roman" w:cs="Times New Roman"/>
          <w:color w:val="auto"/>
          <w:spacing w:val="-8"/>
          <w:sz w:val="20"/>
          <w:szCs w:val="20"/>
        </w:rPr>
        <w:t xml:space="preserve"> </w:t>
      </w:r>
      <w:r>
        <w:rPr>
          <w:rFonts w:ascii="Times New Roman" w:hAnsi="Times New Roman" w:eastAsia="Times New Roman" w:cs="Times New Roman"/>
          <w:color w:val="auto"/>
          <w:spacing w:val="8"/>
          <w:sz w:val="20"/>
          <w:szCs w:val="20"/>
        </w:rPr>
        <w:t>11.1</w:t>
      </w:r>
      <w:r>
        <w:rPr>
          <w:rFonts w:ascii="Times New Roman" w:hAnsi="Times New Roman" w:eastAsia="Times New Roman" w:cs="Times New Roman"/>
          <w:color w:val="auto"/>
          <w:spacing w:val="24"/>
          <w:w w:val="101"/>
          <w:sz w:val="20"/>
          <w:szCs w:val="20"/>
        </w:rPr>
        <w:t xml:space="preserve"> </w:t>
      </w:r>
      <w:r>
        <w:rPr>
          <w:rFonts w:ascii="宋体" w:hAnsi="宋体" w:eastAsia="宋体" w:cs="宋体"/>
          <w:color w:val="auto"/>
          <w:spacing w:val="8"/>
          <w:sz w:val="20"/>
          <w:szCs w:val="20"/>
        </w:rPr>
        <w:t>除专用合同条款另有约定外，承包人完成的设计工作成果和建造完成的建筑物，除署名权以外</w:t>
      </w:r>
      <w:r>
        <w:rPr>
          <w:rFonts w:ascii="宋体" w:hAnsi="宋体" w:eastAsia="宋体" w:cs="宋体"/>
          <w:color w:val="auto"/>
          <w:sz w:val="20"/>
          <w:szCs w:val="20"/>
        </w:rPr>
        <w:t xml:space="preserve"> </w:t>
      </w:r>
      <w:r>
        <w:rPr>
          <w:rFonts w:ascii="宋体" w:hAnsi="宋体" w:eastAsia="宋体" w:cs="宋体"/>
          <w:color w:val="auto"/>
          <w:spacing w:val="9"/>
          <w:sz w:val="20"/>
          <w:szCs w:val="20"/>
        </w:rPr>
        <w:t>的著作权以及建筑物形象使用收益等其他知识产权</w:t>
      </w:r>
      <w:r>
        <w:rPr>
          <w:rFonts w:ascii="宋体" w:hAnsi="宋体" w:eastAsia="宋体" w:cs="宋体"/>
          <w:color w:val="auto"/>
          <w:spacing w:val="8"/>
          <w:sz w:val="20"/>
          <w:szCs w:val="20"/>
        </w:rPr>
        <w:t>均归发包人享有。</w:t>
      </w:r>
    </w:p>
    <w:p w14:paraId="4F5FF8C3">
      <w:pPr>
        <w:spacing w:before="221" w:line="330" w:lineRule="auto"/>
        <w:ind w:left="9" w:firstLine="435"/>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11.2  </w:t>
      </w:r>
      <w:r>
        <w:rPr>
          <w:rFonts w:ascii="宋体" w:hAnsi="宋体" w:eastAsia="宋体" w:cs="宋体"/>
          <w:color w:val="auto"/>
          <w:spacing w:val="8"/>
          <w:sz w:val="20"/>
          <w:szCs w:val="20"/>
        </w:rPr>
        <w:t>承包人在进行设计，以及使用任何材料、承</w:t>
      </w:r>
      <w:r>
        <w:rPr>
          <w:rFonts w:ascii="宋体" w:hAnsi="宋体" w:eastAsia="宋体" w:cs="宋体"/>
          <w:color w:val="auto"/>
          <w:spacing w:val="7"/>
          <w:sz w:val="20"/>
          <w:szCs w:val="20"/>
        </w:rPr>
        <w:t>包人设备、工程设备或采用施工工艺时，因侵犯专</w:t>
      </w:r>
      <w:r>
        <w:rPr>
          <w:rFonts w:ascii="宋体" w:hAnsi="宋体" w:eastAsia="宋体" w:cs="宋体"/>
          <w:color w:val="auto"/>
          <w:sz w:val="20"/>
          <w:szCs w:val="20"/>
        </w:rPr>
        <w:t xml:space="preserve"> </w:t>
      </w:r>
      <w:r>
        <w:rPr>
          <w:rFonts w:ascii="宋体" w:hAnsi="宋体" w:eastAsia="宋体" w:cs="宋体"/>
          <w:color w:val="auto"/>
          <w:spacing w:val="7"/>
          <w:sz w:val="20"/>
          <w:szCs w:val="20"/>
        </w:rPr>
        <w:t>利权或其他知识产权所引起的责任，</w:t>
      </w:r>
      <w:r>
        <w:rPr>
          <w:rFonts w:ascii="宋体" w:hAnsi="宋体" w:eastAsia="宋体" w:cs="宋体"/>
          <w:color w:val="auto"/>
          <w:spacing w:val="-54"/>
          <w:sz w:val="20"/>
          <w:szCs w:val="20"/>
        </w:rPr>
        <w:t xml:space="preserve"> </w:t>
      </w:r>
      <w:r>
        <w:rPr>
          <w:rFonts w:ascii="宋体" w:hAnsi="宋体" w:eastAsia="宋体" w:cs="宋体"/>
          <w:color w:val="auto"/>
          <w:spacing w:val="7"/>
          <w:sz w:val="20"/>
          <w:szCs w:val="20"/>
        </w:rPr>
        <w:t>由承包人承担。</w:t>
      </w:r>
    </w:p>
    <w:p w14:paraId="7DA9A2BD">
      <w:pPr>
        <w:spacing w:before="221" w:line="226" w:lineRule="auto"/>
        <w:ind w:left="445"/>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1.</w:t>
      </w:r>
      <w:r>
        <w:rPr>
          <w:rFonts w:ascii="Times New Roman" w:hAnsi="Times New Roman" w:eastAsia="Times New Roman" w:cs="Times New Roman"/>
          <w:color w:val="auto"/>
          <w:spacing w:val="-17"/>
          <w:sz w:val="20"/>
          <w:szCs w:val="20"/>
        </w:rPr>
        <w:t xml:space="preserve"> </w:t>
      </w:r>
      <w:r>
        <w:rPr>
          <w:rFonts w:ascii="Times New Roman" w:hAnsi="Times New Roman" w:eastAsia="Times New Roman" w:cs="Times New Roman"/>
          <w:color w:val="auto"/>
          <w:spacing w:val="7"/>
          <w:sz w:val="20"/>
          <w:szCs w:val="20"/>
        </w:rPr>
        <w:t xml:space="preserve">11.3  </w:t>
      </w:r>
      <w:r>
        <w:rPr>
          <w:rFonts w:ascii="宋体" w:hAnsi="宋体" w:eastAsia="宋体" w:cs="宋体"/>
          <w:color w:val="auto"/>
          <w:spacing w:val="7"/>
          <w:sz w:val="20"/>
          <w:szCs w:val="20"/>
        </w:rPr>
        <w:t>承包人在投标文件中采用专利技术的，专利技术的使用费包含在投标报价内。</w:t>
      </w:r>
    </w:p>
    <w:p w14:paraId="0ECC9867">
      <w:pPr>
        <w:pStyle w:val="7"/>
        <w:spacing w:line="431" w:lineRule="auto"/>
        <w:rPr>
          <w:color w:val="auto"/>
        </w:rPr>
      </w:pPr>
    </w:p>
    <w:p w14:paraId="1BF66456">
      <w:pPr>
        <w:spacing w:before="92" w:line="222" w:lineRule="auto"/>
        <w:ind w:left="172" w:leftChars="0"/>
        <w:outlineLvl w:val="1"/>
        <w:rPr>
          <w:rFonts w:ascii="黑体" w:hAnsi="黑体" w:eastAsia="黑体" w:cs="黑体"/>
          <w:color w:val="auto"/>
          <w:sz w:val="28"/>
          <w:szCs w:val="28"/>
        </w:rPr>
      </w:pPr>
      <w:bookmarkStart w:id="588" w:name="bookmark189"/>
      <w:bookmarkEnd w:id="588"/>
      <w:bookmarkStart w:id="589" w:name="bookmark190"/>
      <w:bookmarkEnd w:id="589"/>
      <w:r>
        <w:rPr>
          <w:rFonts w:ascii="Times New Roman" w:hAnsi="Times New Roman" w:eastAsia="Times New Roman" w:cs="Times New Roman"/>
          <w:color w:val="auto"/>
          <w:spacing w:val="-3"/>
          <w:sz w:val="28"/>
          <w:szCs w:val="28"/>
        </w:rPr>
        <w:t xml:space="preserve">1.12  </w:t>
      </w:r>
      <w:r>
        <w:rPr>
          <w:rFonts w:ascii="黑体" w:hAnsi="黑体" w:eastAsia="黑体" w:cs="黑体"/>
          <w:color w:val="auto"/>
          <w:spacing w:val="-3"/>
          <w:sz w:val="28"/>
          <w:szCs w:val="28"/>
        </w:rPr>
        <w:t>文件及信息的保密</w:t>
      </w:r>
    </w:p>
    <w:p w14:paraId="3226C692">
      <w:pPr>
        <w:pStyle w:val="7"/>
        <w:spacing w:line="437" w:lineRule="auto"/>
        <w:rPr>
          <w:color w:val="auto"/>
        </w:rPr>
      </w:pPr>
    </w:p>
    <w:p w14:paraId="1D44C090">
      <w:pPr>
        <w:spacing w:before="65" w:line="418" w:lineRule="auto"/>
        <w:ind w:left="9" w:right="2" w:firstLine="422"/>
        <w:rPr>
          <w:rFonts w:ascii="宋体" w:hAnsi="宋体" w:eastAsia="宋体" w:cs="宋体"/>
          <w:color w:val="auto"/>
          <w:sz w:val="20"/>
          <w:szCs w:val="20"/>
        </w:rPr>
      </w:pPr>
      <w:r>
        <w:rPr>
          <w:rFonts w:ascii="宋体" w:hAnsi="宋体" w:eastAsia="宋体" w:cs="宋体"/>
          <w:color w:val="auto"/>
          <w:spacing w:val="9"/>
          <w:sz w:val="20"/>
          <w:szCs w:val="20"/>
        </w:rPr>
        <w:t xml:space="preserve">未经对方同意，任何一方当事人不得将有关文件、技术秘密、需要保密的资料和信息泄露给他人或公 </w:t>
      </w:r>
      <w:r>
        <w:rPr>
          <w:rFonts w:ascii="宋体" w:hAnsi="宋体" w:eastAsia="宋体" w:cs="宋体"/>
          <w:color w:val="auto"/>
          <w:spacing w:val="6"/>
          <w:sz w:val="20"/>
          <w:szCs w:val="20"/>
        </w:rPr>
        <w:t>开发表与引用。</w:t>
      </w:r>
    </w:p>
    <w:p w14:paraId="57716953">
      <w:pPr>
        <w:pStyle w:val="7"/>
        <w:rPr>
          <w:color w:val="auto"/>
        </w:rPr>
      </w:pPr>
    </w:p>
    <w:p w14:paraId="2CB11A33">
      <w:pPr>
        <w:spacing w:before="92" w:line="222" w:lineRule="auto"/>
        <w:ind w:left="172" w:leftChars="0"/>
        <w:outlineLvl w:val="1"/>
        <w:rPr>
          <w:rFonts w:ascii="黑体" w:hAnsi="黑体" w:eastAsia="黑体" w:cs="黑体"/>
          <w:color w:val="auto"/>
          <w:sz w:val="28"/>
          <w:szCs w:val="28"/>
        </w:rPr>
      </w:pPr>
      <w:bookmarkStart w:id="590" w:name="bookmark192"/>
      <w:bookmarkEnd w:id="590"/>
      <w:bookmarkStart w:id="591" w:name="bookmark191"/>
      <w:bookmarkEnd w:id="591"/>
      <w:r>
        <w:rPr>
          <w:rFonts w:ascii="Times New Roman" w:hAnsi="Times New Roman" w:eastAsia="Times New Roman" w:cs="Times New Roman"/>
          <w:color w:val="auto"/>
          <w:spacing w:val="-2"/>
          <w:sz w:val="28"/>
          <w:szCs w:val="28"/>
        </w:rPr>
        <w:t xml:space="preserve">1.13  </w:t>
      </w:r>
      <w:r>
        <w:rPr>
          <w:rFonts w:ascii="黑体" w:hAnsi="黑体" w:eastAsia="黑体" w:cs="黑体"/>
          <w:color w:val="auto"/>
          <w:spacing w:val="-2"/>
          <w:sz w:val="28"/>
          <w:szCs w:val="28"/>
        </w:rPr>
        <w:t>发包人要求中的错误（</w:t>
      </w:r>
      <w:r>
        <w:rPr>
          <w:rFonts w:ascii="Times New Roman" w:hAnsi="Times New Roman" w:eastAsia="Times New Roman" w:cs="Times New Roman"/>
          <w:color w:val="auto"/>
          <w:spacing w:val="-2"/>
          <w:sz w:val="28"/>
          <w:szCs w:val="28"/>
        </w:rPr>
        <w:t>A</w:t>
      </w:r>
      <w:r>
        <w:rPr>
          <w:rFonts w:ascii="黑体" w:hAnsi="黑体" w:eastAsia="黑体" w:cs="黑体"/>
          <w:color w:val="auto"/>
          <w:spacing w:val="-2"/>
          <w:sz w:val="28"/>
          <w:szCs w:val="28"/>
        </w:rPr>
        <w:t>）</w:t>
      </w:r>
    </w:p>
    <w:p w14:paraId="66771C8D">
      <w:pPr>
        <w:pStyle w:val="7"/>
        <w:spacing w:line="438" w:lineRule="auto"/>
        <w:rPr>
          <w:color w:val="auto"/>
        </w:rPr>
      </w:pPr>
    </w:p>
    <w:p w14:paraId="393619BD">
      <w:pPr>
        <w:spacing w:before="65" w:line="227" w:lineRule="auto"/>
        <w:ind w:left="445"/>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1.13.1 </w:t>
      </w:r>
      <w:r>
        <w:rPr>
          <w:rFonts w:ascii="宋体" w:hAnsi="宋体" w:eastAsia="宋体" w:cs="宋体"/>
          <w:color w:val="auto"/>
          <w:spacing w:val="8"/>
          <w:sz w:val="20"/>
          <w:szCs w:val="20"/>
        </w:rPr>
        <w:t>承包人应认真阅读、复核发包人要求，发现错误的，应及时书面通知发包人。</w:t>
      </w:r>
    </w:p>
    <w:p w14:paraId="42123901">
      <w:pPr>
        <w:spacing w:before="222" w:line="330" w:lineRule="auto"/>
        <w:ind w:left="19" w:firstLine="426"/>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1.13.2</w:t>
      </w:r>
      <w:r>
        <w:rPr>
          <w:rFonts w:ascii="Times New Roman" w:hAnsi="Times New Roman" w:eastAsia="Times New Roman" w:cs="Times New Roman"/>
          <w:color w:val="auto"/>
          <w:spacing w:val="32"/>
          <w:sz w:val="20"/>
          <w:szCs w:val="20"/>
        </w:rPr>
        <w:t xml:space="preserve"> </w:t>
      </w:r>
      <w:r>
        <w:rPr>
          <w:rFonts w:ascii="宋体" w:hAnsi="宋体" w:eastAsia="宋体" w:cs="宋体"/>
          <w:color w:val="auto"/>
          <w:spacing w:val="10"/>
          <w:sz w:val="20"/>
          <w:szCs w:val="20"/>
        </w:rPr>
        <w:t>发包人要求中的错误导致承包人增加费用和</w:t>
      </w:r>
      <w:r>
        <w:rPr>
          <w:rFonts w:ascii="Times New Roman" w:hAnsi="Times New Roman" w:eastAsia="Times New Roman" w:cs="Times New Roman"/>
          <w:color w:val="auto"/>
          <w:spacing w:val="10"/>
          <w:sz w:val="20"/>
          <w:szCs w:val="20"/>
        </w:rPr>
        <w:t>(</w:t>
      </w:r>
      <w:r>
        <w:rPr>
          <w:rFonts w:ascii="宋体" w:hAnsi="宋体" w:eastAsia="宋体" w:cs="宋体"/>
          <w:color w:val="auto"/>
          <w:spacing w:val="10"/>
          <w:sz w:val="20"/>
          <w:szCs w:val="20"/>
        </w:rPr>
        <w:t>或</w:t>
      </w:r>
      <w:r>
        <w:rPr>
          <w:rFonts w:ascii="Times New Roman" w:hAnsi="Times New Roman" w:eastAsia="Times New Roman" w:cs="Times New Roman"/>
          <w:color w:val="auto"/>
          <w:spacing w:val="10"/>
          <w:sz w:val="20"/>
          <w:szCs w:val="20"/>
        </w:rPr>
        <w:t>)</w:t>
      </w:r>
      <w:r>
        <w:rPr>
          <w:rFonts w:ascii="宋体" w:hAnsi="宋体" w:eastAsia="宋体" w:cs="宋体"/>
          <w:color w:val="auto"/>
          <w:spacing w:val="10"/>
          <w:sz w:val="20"/>
          <w:szCs w:val="20"/>
        </w:rPr>
        <w:t>工期延误的，发包人应承担由此增加的费用和</w:t>
      </w:r>
      <w:r>
        <w:rPr>
          <w:rFonts w:ascii="宋体" w:hAnsi="宋体" w:eastAsia="宋体" w:cs="宋体"/>
          <w:color w:val="auto"/>
          <w:sz w:val="20"/>
          <w:szCs w:val="20"/>
        </w:rPr>
        <w:t xml:space="preserve"> </w:t>
      </w:r>
      <w:r>
        <w:rPr>
          <w:rFonts w:ascii="宋体" w:hAnsi="宋体" w:eastAsia="宋体" w:cs="宋体"/>
          <w:color w:val="auto"/>
          <w:spacing w:val="8"/>
          <w:sz w:val="20"/>
          <w:szCs w:val="20"/>
        </w:rPr>
        <w:t>（或）工期延误，并向承包人支付合理利润。</w:t>
      </w:r>
    </w:p>
    <w:p w14:paraId="003F1647">
      <w:pPr>
        <w:pStyle w:val="7"/>
        <w:spacing w:line="427" w:lineRule="auto"/>
        <w:rPr>
          <w:color w:val="auto"/>
        </w:rPr>
      </w:pPr>
    </w:p>
    <w:p w14:paraId="4C416526">
      <w:pPr>
        <w:spacing w:before="92" w:line="222" w:lineRule="auto"/>
        <w:ind w:left="172" w:leftChars="0"/>
        <w:outlineLvl w:val="1"/>
        <w:rPr>
          <w:rFonts w:ascii="黑体" w:hAnsi="黑体" w:eastAsia="黑体" w:cs="黑体"/>
          <w:color w:val="auto"/>
          <w:sz w:val="28"/>
          <w:szCs w:val="28"/>
        </w:rPr>
      </w:pPr>
      <w:bookmarkStart w:id="592" w:name="bookmark194"/>
      <w:bookmarkEnd w:id="592"/>
      <w:bookmarkStart w:id="593" w:name="bookmark193"/>
      <w:bookmarkEnd w:id="593"/>
      <w:r>
        <w:rPr>
          <w:rFonts w:ascii="Times New Roman" w:hAnsi="Times New Roman" w:eastAsia="Times New Roman" w:cs="Times New Roman"/>
          <w:color w:val="auto"/>
          <w:spacing w:val="-2"/>
          <w:sz w:val="28"/>
          <w:szCs w:val="28"/>
        </w:rPr>
        <w:t xml:space="preserve">1.13  </w:t>
      </w:r>
      <w:r>
        <w:rPr>
          <w:rFonts w:ascii="黑体" w:hAnsi="黑体" w:eastAsia="黑体" w:cs="黑体"/>
          <w:color w:val="auto"/>
          <w:spacing w:val="-2"/>
          <w:sz w:val="28"/>
          <w:szCs w:val="28"/>
        </w:rPr>
        <w:t>发包人要求中的错误（</w:t>
      </w:r>
      <w:r>
        <w:rPr>
          <w:rFonts w:ascii="Times New Roman" w:hAnsi="Times New Roman" w:eastAsia="Times New Roman" w:cs="Times New Roman"/>
          <w:color w:val="auto"/>
          <w:spacing w:val="-2"/>
          <w:sz w:val="28"/>
          <w:szCs w:val="28"/>
        </w:rPr>
        <w:t>B</w:t>
      </w:r>
      <w:r>
        <w:rPr>
          <w:rFonts w:ascii="黑体" w:hAnsi="黑体" w:eastAsia="黑体" w:cs="黑体"/>
          <w:color w:val="auto"/>
          <w:spacing w:val="-2"/>
          <w:sz w:val="28"/>
          <w:szCs w:val="28"/>
        </w:rPr>
        <w:t>）</w:t>
      </w:r>
    </w:p>
    <w:p w14:paraId="3B367FDD">
      <w:pPr>
        <w:pStyle w:val="7"/>
        <w:spacing w:line="437" w:lineRule="auto"/>
        <w:rPr>
          <w:color w:val="auto"/>
        </w:rPr>
      </w:pPr>
    </w:p>
    <w:p w14:paraId="5B7DE93B">
      <w:pPr>
        <w:spacing w:before="65" w:line="424" w:lineRule="auto"/>
        <w:ind w:left="16" w:firstLine="428"/>
        <w:jc w:val="both"/>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1.13.1  </w:t>
      </w:r>
      <w:r>
        <w:rPr>
          <w:rFonts w:ascii="宋体" w:hAnsi="宋体" w:eastAsia="宋体" w:cs="宋体"/>
          <w:color w:val="auto"/>
          <w:spacing w:val="8"/>
          <w:sz w:val="20"/>
          <w:szCs w:val="20"/>
        </w:rPr>
        <w:t>承包人应认真阅读、复核发包人要求，发现错误的，应及时书面通知发包人。发包人作相应修</w:t>
      </w:r>
      <w:r>
        <w:rPr>
          <w:rFonts w:ascii="宋体" w:hAnsi="宋体" w:eastAsia="宋体" w:cs="宋体"/>
          <w:color w:val="auto"/>
          <w:spacing w:val="3"/>
          <w:sz w:val="20"/>
          <w:szCs w:val="20"/>
        </w:rPr>
        <w:t xml:space="preserve"> </w:t>
      </w:r>
      <w:r>
        <w:rPr>
          <w:rFonts w:ascii="宋体" w:hAnsi="宋体" w:eastAsia="宋体" w:cs="宋体"/>
          <w:color w:val="auto"/>
          <w:spacing w:val="11"/>
          <w:sz w:val="20"/>
          <w:szCs w:val="20"/>
        </w:rPr>
        <w:t>改的，按照第</w:t>
      </w:r>
      <w:r>
        <w:rPr>
          <w:rFonts w:ascii="宋体" w:hAnsi="宋体" w:eastAsia="宋体" w:cs="宋体"/>
          <w:color w:val="auto"/>
          <w:spacing w:val="-18"/>
          <w:sz w:val="20"/>
          <w:szCs w:val="20"/>
        </w:rPr>
        <w:t xml:space="preserve"> </w:t>
      </w:r>
      <w:r>
        <w:rPr>
          <w:rFonts w:ascii="Times New Roman" w:hAnsi="Times New Roman" w:eastAsia="Times New Roman" w:cs="Times New Roman"/>
          <w:color w:val="auto"/>
          <w:spacing w:val="11"/>
          <w:sz w:val="20"/>
          <w:szCs w:val="20"/>
        </w:rPr>
        <w:t xml:space="preserve">15 </w:t>
      </w:r>
      <w:r>
        <w:rPr>
          <w:rFonts w:ascii="宋体" w:hAnsi="宋体" w:eastAsia="宋体" w:cs="宋体"/>
          <w:color w:val="auto"/>
          <w:spacing w:val="11"/>
          <w:sz w:val="20"/>
          <w:szCs w:val="20"/>
        </w:rPr>
        <w:t>条约定处理。对确实存</w:t>
      </w:r>
      <w:r>
        <w:rPr>
          <w:rFonts w:ascii="宋体" w:hAnsi="宋体" w:eastAsia="宋体" w:cs="宋体"/>
          <w:color w:val="auto"/>
          <w:spacing w:val="10"/>
          <w:sz w:val="20"/>
          <w:szCs w:val="20"/>
        </w:rPr>
        <w:t>在的错误，发包人坚持不作修改的，应承担由此导致承包人增加</w:t>
      </w:r>
      <w:r>
        <w:rPr>
          <w:rFonts w:ascii="宋体" w:hAnsi="宋体" w:eastAsia="宋体" w:cs="宋体"/>
          <w:color w:val="auto"/>
          <w:sz w:val="20"/>
          <w:szCs w:val="20"/>
        </w:rPr>
        <w:t xml:space="preserve"> </w:t>
      </w:r>
      <w:r>
        <w:rPr>
          <w:rFonts w:ascii="宋体" w:hAnsi="宋体" w:eastAsia="宋体" w:cs="宋体"/>
          <w:color w:val="auto"/>
          <w:spacing w:val="6"/>
          <w:sz w:val="20"/>
          <w:szCs w:val="20"/>
        </w:rPr>
        <w:t>的费用和</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rPr>
        <w:t>或</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rPr>
        <w:t>延误的工期。</w:t>
      </w:r>
    </w:p>
    <w:p w14:paraId="0D377E0B">
      <w:pPr>
        <w:spacing w:before="26" w:line="330" w:lineRule="auto"/>
        <w:ind w:left="11" w:firstLine="433"/>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1.13.2  </w:t>
      </w:r>
      <w:r>
        <w:rPr>
          <w:rFonts w:ascii="宋体" w:hAnsi="宋体" w:eastAsia="宋体" w:cs="宋体"/>
          <w:color w:val="auto"/>
          <w:spacing w:val="11"/>
          <w:sz w:val="20"/>
          <w:szCs w:val="20"/>
        </w:rPr>
        <w:t>承包人未发现发包人要求中存在错误的，承包人自行承担由此导致的费用增加和</w:t>
      </w:r>
      <w:r>
        <w:rPr>
          <w:rFonts w:ascii="Times New Roman" w:hAnsi="Times New Roman" w:eastAsia="Times New Roman" w:cs="Times New Roman"/>
          <w:color w:val="auto"/>
          <w:spacing w:val="11"/>
          <w:sz w:val="20"/>
          <w:szCs w:val="20"/>
        </w:rPr>
        <w:t>(</w:t>
      </w:r>
      <w:r>
        <w:rPr>
          <w:rFonts w:ascii="宋体" w:hAnsi="宋体" w:eastAsia="宋体" w:cs="宋体"/>
          <w:color w:val="auto"/>
          <w:spacing w:val="11"/>
          <w:sz w:val="20"/>
          <w:szCs w:val="20"/>
        </w:rPr>
        <w:t>或</w:t>
      </w:r>
      <w:r>
        <w:rPr>
          <w:rFonts w:ascii="Times New Roman" w:hAnsi="Times New Roman" w:eastAsia="Times New Roman" w:cs="Times New Roman"/>
          <w:color w:val="auto"/>
          <w:spacing w:val="11"/>
          <w:sz w:val="20"/>
          <w:szCs w:val="20"/>
        </w:rPr>
        <w:t xml:space="preserve">)  </w:t>
      </w:r>
      <w:r>
        <w:rPr>
          <w:rFonts w:ascii="宋体" w:hAnsi="宋体" w:eastAsia="宋体" w:cs="宋体"/>
          <w:color w:val="auto"/>
          <w:spacing w:val="11"/>
          <w:sz w:val="20"/>
          <w:szCs w:val="20"/>
        </w:rPr>
        <w:t>工期延</w:t>
      </w:r>
      <w:r>
        <w:rPr>
          <w:rFonts w:ascii="宋体" w:hAnsi="宋体" w:eastAsia="宋体" w:cs="宋体"/>
          <w:color w:val="auto"/>
          <w:spacing w:val="1"/>
          <w:sz w:val="20"/>
          <w:szCs w:val="20"/>
        </w:rPr>
        <w:t xml:space="preserve"> </w:t>
      </w:r>
      <w:r>
        <w:rPr>
          <w:rFonts w:ascii="宋体" w:hAnsi="宋体" w:eastAsia="宋体" w:cs="宋体"/>
          <w:color w:val="auto"/>
          <w:spacing w:val="8"/>
          <w:sz w:val="20"/>
          <w:szCs w:val="20"/>
        </w:rPr>
        <w:t>误，但专用合同条款另有约定的除外。</w:t>
      </w:r>
    </w:p>
    <w:p w14:paraId="23B95EA1">
      <w:pPr>
        <w:spacing w:before="221" w:line="330" w:lineRule="auto"/>
        <w:ind w:left="9" w:firstLine="435"/>
        <w:rPr>
          <w:color w:val="auto"/>
        </w:rPr>
      </w:pPr>
      <w:r>
        <w:rPr>
          <w:rFonts w:ascii="Times New Roman" w:hAnsi="Times New Roman" w:eastAsia="Times New Roman" w:cs="Times New Roman"/>
          <w:color w:val="auto"/>
          <w:spacing w:val="9"/>
          <w:sz w:val="20"/>
          <w:szCs w:val="20"/>
        </w:rPr>
        <w:t xml:space="preserve">1.13.3  </w:t>
      </w:r>
      <w:r>
        <w:rPr>
          <w:rFonts w:ascii="宋体" w:hAnsi="宋体" w:eastAsia="宋体" w:cs="宋体"/>
          <w:color w:val="auto"/>
          <w:spacing w:val="9"/>
          <w:sz w:val="20"/>
          <w:szCs w:val="20"/>
        </w:rPr>
        <w:t>无论承包人发现与否，在任何情况下，发包人要求中的下列错误导致承包人增加的费用和</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或</w:t>
      </w:r>
      <w:r>
        <w:rPr>
          <w:rFonts w:ascii="Times New Roman" w:hAnsi="Times New Roman" w:eastAsia="Times New Roman" w:cs="Times New Roman"/>
          <w:color w:val="auto"/>
          <w:spacing w:val="9"/>
          <w:sz w:val="20"/>
          <w:szCs w:val="20"/>
        </w:rPr>
        <w:t>)</w:t>
      </w:r>
      <w:r>
        <w:rPr>
          <w:rFonts w:ascii="Times New Roman" w:hAnsi="Times New Roman" w:eastAsia="Times New Roman" w:cs="Times New Roman"/>
          <w:color w:val="auto"/>
          <w:spacing w:val="12"/>
          <w:sz w:val="20"/>
          <w:szCs w:val="20"/>
        </w:rPr>
        <w:t xml:space="preserve"> </w:t>
      </w:r>
      <w:r>
        <w:rPr>
          <w:rFonts w:ascii="宋体" w:hAnsi="宋体" w:eastAsia="宋体" w:cs="宋体"/>
          <w:color w:val="auto"/>
          <w:spacing w:val="7"/>
          <w:sz w:val="20"/>
          <w:szCs w:val="20"/>
        </w:rPr>
        <w:t>延误的工期，</w:t>
      </w:r>
      <w:r>
        <w:rPr>
          <w:rFonts w:ascii="宋体" w:hAnsi="宋体" w:eastAsia="宋体" w:cs="宋体"/>
          <w:color w:val="auto"/>
          <w:spacing w:val="-48"/>
          <w:sz w:val="20"/>
          <w:szCs w:val="20"/>
        </w:rPr>
        <w:t xml:space="preserve"> </w:t>
      </w:r>
      <w:r>
        <w:rPr>
          <w:rFonts w:ascii="宋体" w:hAnsi="宋体" w:eastAsia="宋体" w:cs="宋体"/>
          <w:color w:val="auto"/>
          <w:spacing w:val="7"/>
          <w:sz w:val="20"/>
          <w:szCs w:val="20"/>
        </w:rPr>
        <w:t>由发包人承担，并向承包人支付合理利润。</w:t>
      </w:r>
    </w:p>
    <w:p w14:paraId="401D197B">
      <w:pPr>
        <w:spacing w:before="65"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1</w:t>
      </w:r>
      <w:r>
        <w:rPr>
          <w:rFonts w:ascii="宋体" w:hAnsi="宋体" w:eastAsia="宋体" w:cs="宋体"/>
          <w:color w:val="auto"/>
          <w:spacing w:val="8"/>
          <w:sz w:val="20"/>
          <w:szCs w:val="20"/>
        </w:rPr>
        <w:t>）发包人要求中引用的原始数据和资料；</w:t>
      </w:r>
    </w:p>
    <w:p w14:paraId="73356A39">
      <w:pPr>
        <w:spacing w:before="220"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2</w:t>
      </w:r>
      <w:r>
        <w:rPr>
          <w:rFonts w:ascii="宋体" w:hAnsi="宋体" w:eastAsia="宋体" w:cs="宋体"/>
          <w:color w:val="auto"/>
          <w:spacing w:val="8"/>
          <w:sz w:val="20"/>
          <w:szCs w:val="20"/>
        </w:rPr>
        <w:t>）对工程或其任何部分的功能要求；</w:t>
      </w:r>
    </w:p>
    <w:p w14:paraId="4FB93470">
      <w:pPr>
        <w:spacing w:before="221" w:line="228" w:lineRule="auto"/>
        <w:ind w:left="439"/>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3</w:t>
      </w:r>
      <w:r>
        <w:rPr>
          <w:rFonts w:ascii="宋体" w:hAnsi="宋体" w:eastAsia="宋体" w:cs="宋体"/>
          <w:color w:val="auto"/>
          <w:spacing w:val="7"/>
          <w:sz w:val="20"/>
          <w:szCs w:val="20"/>
        </w:rPr>
        <w:t>）对工程的工艺安排或要求；</w:t>
      </w:r>
    </w:p>
    <w:p w14:paraId="6E411F36">
      <w:pPr>
        <w:spacing w:before="220" w:line="228" w:lineRule="auto"/>
        <w:ind w:left="439"/>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4</w:t>
      </w:r>
      <w:r>
        <w:rPr>
          <w:rFonts w:ascii="宋体" w:hAnsi="宋体" w:eastAsia="宋体" w:cs="宋体"/>
          <w:color w:val="auto"/>
          <w:spacing w:val="6"/>
          <w:sz w:val="20"/>
          <w:szCs w:val="20"/>
        </w:rPr>
        <w:t>）试验和检验标准；</w:t>
      </w:r>
    </w:p>
    <w:p w14:paraId="6B9E604C">
      <w:pPr>
        <w:spacing w:before="221"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5</w:t>
      </w:r>
      <w:r>
        <w:rPr>
          <w:rFonts w:ascii="宋体" w:hAnsi="宋体" w:eastAsia="宋体" w:cs="宋体"/>
          <w:color w:val="auto"/>
          <w:spacing w:val="8"/>
          <w:sz w:val="20"/>
          <w:szCs w:val="20"/>
        </w:rPr>
        <w:t>）除合同另有约定外，承包人无法核实的数据和资料。</w:t>
      </w:r>
    </w:p>
    <w:p w14:paraId="05175FA7">
      <w:pPr>
        <w:pStyle w:val="7"/>
        <w:spacing w:line="427" w:lineRule="auto"/>
        <w:rPr>
          <w:color w:val="auto"/>
        </w:rPr>
      </w:pPr>
    </w:p>
    <w:p w14:paraId="5E1DDE70">
      <w:pPr>
        <w:spacing w:before="91" w:line="222" w:lineRule="auto"/>
        <w:ind w:left="172" w:leftChars="0"/>
        <w:outlineLvl w:val="1"/>
        <w:rPr>
          <w:rFonts w:ascii="黑体" w:hAnsi="黑体" w:eastAsia="黑体" w:cs="黑体"/>
          <w:color w:val="auto"/>
          <w:sz w:val="28"/>
          <w:szCs w:val="28"/>
        </w:rPr>
      </w:pPr>
      <w:bookmarkStart w:id="594" w:name="bookmark196"/>
      <w:bookmarkEnd w:id="594"/>
      <w:bookmarkStart w:id="595" w:name="bookmark195"/>
      <w:bookmarkEnd w:id="595"/>
      <w:r>
        <w:rPr>
          <w:rFonts w:ascii="Times New Roman" w:hAnsi="Times New Roman" w:eastAsia="Times New Roman" w:cs="Times New Roman"/>
          <w:color w:val="auto"/>
          <w:spacing w:val="-3"/>
          <w:sz w:val="28"/>
          <w:szCs w:val="28"/>
        </w:rPr>
        <w:t xml:space="preserve">1.14  </w:t>
      </w:r>
      <w:r>
        <w:rPr>
          <w:rFonts w:ascii="黑体" w:hAnsi="黑体" w:eastAsia="黑体" w:cs="黑体"/>
          <w:color w:val="auto"/>
          <w:spacing w:val="-3"/>
          <w:sz w:val="28"/>
          <w:szCs w:val="28"/>
        </w:rPr>
        <w:t>发包人要求违法</w:t>
      </w:r>
    </w:p>
    <w:p w14:paraId="76E0E829">
      <w:pPr>
        <w:pStyle w:val="7"/>
        <w:spacing w:line="438" w:lineRule="auto"/>
        <w:rPr>
          <w:color w:val="auto"/>
        </w:rPr>
      </w:pPr>
    </w:p>
    <w:p w14:paraId="41B98A8E">
      <w:pPr>
        <w:spacing w:before="66" w:line="422" w:lineRule="auto"/>
        <w:ind w:left="8" w:right="52" w:firstLine="423"/>
        <w:jc w:val="both"/>
        <w:rPr>
          <w:rFonts w:ascii="宋体" w:hAnsi="宋体" w:eastAsia="宋体" w:cs="宋体"/>
          <w:color w:val="auto"/>
          <w:sz w:val="20"/>
          <w:szCs w:val="20"/>
        </w:rPr>
      </w:pPr>
      <w:r>
        <w:rPr>
          <w:rFonts w:ascii="宋体" w:hAnsi="宋体" w:eastAsia="宋体" w:cs="宋体"/>
          <w:color w:val="auto"/>
          <w:spacing w:val="9"/>
          <w:sz w:val="20"/>
          <w:szCs w:val="20"/>
        </w:rPr>
        <w:t>发包人要求违反法律规定的，承包人发现后应书面通知发包人，并要求其改正。发包人收到通知书后</w:t>
      </w:r>
      <w:r>
        <w:rPr>
          <w:rFonts w:ascii="宋体" w:hAnsi="宋体" w:eastAsia="宋体" w:cs="宋体"/>
          <w:color w:val="auto"/>
          <w:spacing w:val="10"/>
          <w:sz w:val="20"/>
          <w:szCs w:val="20"/>
        </w:rPr>
        <w:t xml:space="preserve"> </w:t>
      </w:r>
      <w:r>
        <w:rPr>
          <w:rFonts w:ascii="宋体" w:hAnsi="宋体" w:eastAsia="宋体" w:cs="宋体"/>
          <w:color w:val="auto"/>
          <w:spacing w:val="9"/>
          <w:sz w:val="20"/>
          <w:szCs w:val="20"/>
        </w:rPr>
        <w:t>不予改正或不予答复的，承包人有权拒绝履行合同义务，直至解除合同。发包人应承担由此引起的承包人</w:t>
      </w:r>
      <w:r>
        <w:rPr>
          <w:rFonts w:ascii="宋体" w:hAnsi="宋体" w:eastAsia="宋体" w:cs="宋体"/>
          <w:color w:val="auto"/>
          <w:spacing w:val="17"/>
          <w:sz w:val="20"/>
          <w:szCs w:val="20"/>
        </w:rPr>
        <w:t xml:space="preserve"> </w:t>
      </w:r>
      <w:r>
        <w:rPr>
          <w:rFonts w:ascii="宋体" w:hAnsi="宋体" w:eastAsia="宋体" w:cs="宋体"/>
          <w:color w:val="auto"/>
          <w:spacing w:val="5"/>
          <w:sz w:val="20"/>
          <w:szCs w:val="20"/>
        </w:rPr>
        <w:t>全部损失。</w:t>
      </w:r>
    </w:p>
    <w:p w14:paraId="0F0F64FF">
      <w:pPr>
        <w:spacing w:before="317" w:line="226" w:lineRule="auto"/>
        <w:ind w:left="8" w:leftChars="0"/>
        <w:outlineLvl w:val="0"/>
        <w:rPr>
          <w:rFonts w:ascii="黑体" w:hAnsi="黑体" w:eastAsia="黑体" w:cs="黑体"/>
          <w:color w:val="auto"/>
          <w:sz w:val="31"/>
          <w:szCs w:val="31"/>
        </w:rPr>
      </w:pPr>
      <w:bookmarkStart w:id="596" w:name="bookmark197"/>
      <w:bookmarkEnd w:id="596"/>
      <w:bookmarkStart w:id="597" w:name="bookmark202"/>
      <w:bookmarkEnd w:id="597"/>
      <w:bookmarkStart w:id="598" w:name="bookmark198"/>
      <w:bookmarkEnd w:id="598"/>
      <w:bookmarkStart w:id="599" w:name="bookmark200"/>
      <w:bookmarkEnd w:id="599"/>
      <w:r>
        <w:rPr>
          <w:rFonts w:ascii="Times New Roman" w:hAnsi="Times New Roman" w:eastAsia="Times New Roman" w:cs="Times New Roman"/>
          <w:b/>
          <w:bCs/>
          <w:color w:val="auto"/>
          <w:spacing w:val="-1"/>
          <w:sz w:val="31"/>
          <w:szCs w:val="31"/>
        </w:rPr>
        <w:t>2</w:t>
      </w:r>
      <w:r>
        <w:rPr>
          <w:rFonts w:ascii="Times New Roman" w:hAnsi="Times New Roman" w:eastAsia="Times New Roman" w:cs="Times New Roman"/>
          <w:b/>
          <w:bCs/>
          <w:color w:val="auto"/>
          <w:spacing w:val="-29"/>
          <w:sz w:val="31"/>
          <w:szCs w:val="31"/>
        </w:rPr>
        <w:t xml:space="preserve"> </w:t>
      </w:r>
      <w:r>
        <w:rPr>
          <w:rFonts w:ascii="黑体" w:hAnsi="黑体" w:eastAsia="黑体" w:cs="黑体"/>
          <w:b/>
          <w:bCs/>
          <w:color w:val="auto"/>
          <w:spacing w:val="-1"/>
          <w:sz w:val="31"/>
          <w:szCs w:val="31"/>
        </w:rPr>
        <w:t>．发包人义务</w:t>
      </w:r>
    </w:p>
    <w:p w14:paraId="02A63169">
      <w:pPr>
        <w:pStyle w:val="7"/>
        <w:spacing w:line="428" w:lineRule="auto"/>
        <w:rPr>
          <w:color w:val="auto"/>
        </w:rPr>
      </w:pPr>
    </w:p>
    <w:p w14:paraId="68E872AC">
      <w:pPr>
        <w:spacing w:before="91" w:line="222" w:lineRule="auto"/>
        <w:ind w:left="145" w:leftChars="0"/>
        <w:outlineLvl w:val="1"/>
        <w:rPr>
          <w:rFonts w:ascii="黑体" w:hAnsi="黑体" w:eastAsia="黑体" w:cs="黑体"/>
          <w:color w:val="auto"/>
          <w:sz w:val="28"/>
          <w:szCs w:val="28"/>
        </w:rPr>
      </w:pPr>
      <w:bookmarkStart w:id="600" w:name="bookmark199"/>
      <w:bookmarkEnd w:id="600"/>
      <w:r>
        <w:rPr>
          <w:rFonts w:ascii="Times New Roman" w:hAnsi="Times New Roman" w:eastAsia="Times New Roman" w:cs="Times New Roman"/>
          <w:color w:val="auto"/>
          <w:spacing w:val="-3"/>
          <w:sz w:val="28"/>
          <w:szCs w:val="28"/>
        </w:rPr>
        <w:t>2.1</w:t>
      </w:r>
      <w:r>
        <w:rPr>
          <w:rFonts w:ascii="Times New Roman" w:hAnsi="Times New Roman" w:eastAsia="Times New Roman" w:cs="Times New Roman"/>
          <w:color w:val="auto"/>
          <w:spacing w:val="7"/>
          <w:sz w:val="28"/>
          <w:szCs w:val="28"/>
        </w:rPr>
        <w:t xml:space="preserve">  </w:t>
      </w:r>
      <w:r>
        <w:rPr>
          <w:rFonts w:ascii="黑体" w:hAnsi="黑体" w:eastAsia="黑体" w:cs="黑体"/>
          <w:color w:val="auto"/>
          <w:spacing w:val="-3"/>
          <w:sz w:val="28"/>
          <w:szCs w:val="28"/>
        </w:rPr>
        <w:t>遵守法律</w:t>
      </w:r>
    </w:p>
    <w:p w14:paraId="57C1C446">
      <w:pPr>
        <w:pStyle w:val="7"/>
        <w:spacing w:line="436" w:lineRule="auto"/>
        <w:rPr>
          <w:color w:val="auto"/>
        </w:rPr>
      </w:pPr>
    </w:p>
    <w:p w14:paraId="6FDF4633">
      <w:pPr>
        <w:spacing w:before="66" w:line="228" w:lineRule="auto"/>
        <w:ind w:left="432"/>
        <w:rPr>
          <w:rFonts w:ascii="宋体" w:hAnsi="宋体" w:eastAsia="宋体" w:cs="宋体"/>
          <w:color w:val="auto"/>
          <w:sz w:val="20"/>
          <w:szCs w:val="20"/>
        </w:rPr>
      </w:pPr>
      <w:r>
        <w:rPr>
          <w:rFonts w:ascii="宋体" w:hAnsi="宋体" w:eastAsia="宋体" w:cs="宋体"/>
          <w:color w:val="auto"/>
          <w:spacing w:val="10"/>
          <w:sz w:val="20"/>
          <w:szCs w:val="20"/>
        </w:rPr>
        <w:t>发包人在履行合同过程中应遵守法律，并保证</w:t>
      </w:r>
      <w:r>
        <w:rPr>
          <w:rFonts w:ascii="宋体" w:hAnsi="宋体" w:eastAsia="宋体" w:cs="宋体"/>
          <w:color w:val="auto"/>
          <w:spacing w:val="9"/>
          <w:sz w:val="20"/>
          <w:szCs w:val="20"/>
        </w:rPr>
        <w:t>承包人免于承担因发包人违反法律而引起的任何责任。</w:t>
      </w:r>
    </w:p>
    <w:p w14:paraId="2C4A5AB8">
      <w:pPr>
        <w:pStyle w:val="7"/>
        <w:spacing w:line="429" w:lineRule="auto"/>
        <w:rPr>
          <w:color w:val="auto"/>
        </w:rPr>
      </w:pPr>
    </w:p>
    <w:p w14:paraId="0DFDE43D">
      <w:pPr>
        <w:spacing w:before="92" w:line="222" w:lineRule="auto"/>
        <w:ind w:left="145" w:leftChars="0"/>
        <w:outlineLvl w:val="1"/>
        <w:rPr>
          <w:rFonts w:ascii="黑体" w:hAnsi="黑体" w:eastAsia="黑体" w:cs="黑体"/>
          <w:color w:val="auto"/>
          <w:sz w:val="28"/>
          <w:szCs w:val="28"/>
        </w:rPr>
      </w:pPr>
      <w:bookmarkStart w:id="601" w:name="bookmark201"/>
      <w:bookmarkEnd w:id="601"/>
      <w:r>
        <w:rPr>
          <w:rFonts w:ascii="Times New Roman" w:hAnsi="Times New Roman" w:eastAsia="Times New Roman" w:cs="Times New Roman"/>
          <w:color w:val="auto"/>
          <w:spacing w:val="-1"/>
          <w:sz w:val="28"/>
          <w:szCs w:val="28"/>
        </w:rPr>
        <w:t xml:space="preserve">2.2  </w:t>
      </w:r>
      <w:r>
        <w:rPr>
          <w:rFonts w:ascii="黑体" w:hAnsi="黑体" w:eastAsia="黑体" w:cs="黑体"/>
          <w:color w:val="auto"/>
          <w:spacing w:val="-1"/>
          <w:sz w:val="28"/>
          <w:szCs w:val="28"/>
        </w:rPr>
        <w:t>发出承包人开始工作通知</w:t>
      </w:r>
    </w:p>
    <w:p w14:paraId="49201FB8">
      <w:pPr>
        <w:pStyle w:val="7"/>
        <w:spacing w:line="437" w:lineRule="auto"/>
        <w:rPr>
          <w:color w:val="auto"/>
        </w:rPr>
      </w:pPr>
    </w:p>
    <w:p w14:paraId="1BBB4D72">
      <w:pPr>
        <w:spacing w:before="66" w:line="228" w:lineRule="auto"/>
        <w:ind w:left="432"/>
        <w:rPr>
          <w:rFonts w:ascii="宋体" w:hAnsi="宋体" w:eastAsia="宋体" w:cs="宋体"/>
          <w:color w:val="auto"/>
          <w:sz w:val="20"/>
          <w:szCs w:val="20"/>
        </w:rPr>
      </w:pPr>
      <w:r>
        <w:rPr>
          <w:rFonts w:ascii="宋体" w:hAnsi="宋体" w:eastAsia="宋体" w:cs="宋体"/>
          <w:color w:val="auto"/>
          <w:spacing w:val="7"/>
          <w:sz w:val="20"/>
          <w:szCs w:val="20"/>
        </w:rPr>
        <w:t>发包人应委托监理人按第</w:t>
      </w:r>
      <w:r>
        <w:rPr>
          <w:rFonts w:ascii="宋体" w:hAnsi="宋体" w:eastAsia="宋体" w:cs="宋体"/>
          <w:color w:val="auto"/>
          <w:spacing w:val="-16"/>
          <w:sz w:val="20"/>
          <w:szCs w:val="20"/>
        </w:rPr>
        <w:t xml:space="preserve"> </w:t>
      </w:r>
      <w:r>
        <w:rPr>
          <w:rFonts w:ascii="Times New Roman" w:hAnsi="Times New Roman" w:eastAsia="Times New Roman" w:cs="Times New Roman"/>
          <w:color w:val="auto"/>
          <w:spacing w:val="7"/>
          <w:sz w:val="20"/>
          <w:szCs w:val="20"/>
        </w:rPr>
        <w:t xml:space="preserve">11.1  </w:t>
      </w:r>
      <w:r>
        <w:rPr>
          <w:rFonts w:ascii="宋体" w:hAnsi="宋体" w:eastAsia="宋体" w:cs="宋体"/>
          <w:color w:val="auto"/>
          <w:spacing w:val="7"/>
          <w:sz w:val="20"/>
          <w:szCs w:val="20"/>
        </w:rPr>
        <w:t>款的约定向承包人发出开始工作通知。</w:t>
      </w:r>
    </w:p>
    <w:p w14:paraId="179771B6">
      <w:pPr>
        <w:pStyle w:val="7"/>
        <w:spacing w:line="430" w:lineRule="auto"/>
        <w:rPr>
          <w:color w:val="auto"/>
        </w:rPr>
      </w:pPr>
    </w:p>
    <w:p w14:paraId="7F27C1B1">
      <w:pPr>
        <w:spacing w:before="91" w:line="223" w:lineRule="auto"/>
        <w:ind w:left="145" w:leftChars="0"/>
        <w:outlineLvl w:val="1"/>
        <w:rPr>
          <w:rFonts w:ascii="黑体" w:hAnsi="黑体" w:eastAsia="黑体" w:cs="黑体"/>
          <w:color w:val="auto"/>
          <w:sz w:val="28"/>
          <w:szCs w:val="28"/>
        </w:rPr>
      </w:pPr>
      <w:bookmarkStart w:id="602" w:name="bookmark204"/>
      <w:bookmarkEnd w:id="602"/>
      <w:bookmarkStart w:id="603" w:name="bookmark203"/>
      <w:bookmarkEnd w:id="603"/>
      <w:r>
        <w:rPr>
          <w:rFonts w:ascii="Times New Roman" w:hAnsi="Times New Roman" w:eastAsia="Times New Roman" w:cs="Times New Roman"/>
          <w:color w:val="auto"/>
          <w:spacing w:val="-1"/>
          <w:sz w:val="28"/>
          <w:szCs w:val="28"/>
        </w:rPr>
        <w:t xml:space="preserve">2.3  </w:t>
      </w:r>
      <w:r>
        <w:rPr>
          <w:rFonts w:ascii="黑体" w:hAnsi="黑体" w:eastAsia="黑体" w:cs="黑体"/>
          <w:color w:val="auto"/>
          <w:spacing w:val="-1"/>
          <w:sz w:val="28"/>
          <w:szCs w:val="28"/>
        </w:rPr>
        <w:t>提供施工场地</w:t>
      </w:r>
    </w:p>
    <w:p w14:paraId="79B429A8">
      <w:pPr>
        <w:pStyle w:val="7"/>
        <w:spacing w:line="435" w:lineRule="auto"/>
        <w:rPr>
          <w:color w:val="auto"/>
        </w:rPr>
      </w:pPr>
    </w:p>
    <w:p w14:paraId="62A01CED">
      <w:pPr>
        <w:spacing w:before="66" w:line="227" w:lineRule="auto"/>
        <w:ind w:left="432"/>
        <w:rPr>
          <w:rFonts w:ascii="宋体" w:hAnsi="宋体" w:eastAsia="宋体" w:cs="宋体"/>
          <w:color w:val="auto"/>
          <w:sz w:val="20"/>
          <w:szCs w:val="20"/>
        </w:rPr>
      </w:pPr>
      <w:r>
        <w:rPr>
          <w:rFonts w:ascii="宋体" w:hAnsi="宋体" w:eastAsia="宋体" w:cs="宋体"/>
          <w:color w:val="auto"/>
          <w:spacing w:val="10"/>
          <w:sz w:val="20"/>
          <w:szCs w:val="20"/>
        </w:rPr>
        <w:t>发包人应按专用合同条款约定向承包人提供施</w:t>
      </w:r>
      <w:r>
        <w:rPr>
          <w:rFonts w:ascii="宋体" w:hAnsi="宋体" w:eastAsia="宋体" w:cs="宋体"/>
          <w:color w:val="auto"/>
          <w:spacing w:val="9"/>
          <w:sz w:val="20"/>
          <w:szCs w:val="20"/>
        </w:rPr>
        <w:t>工场地及进场施工条件，并明确与承包人的交接界面。</w:t>
      </w:r>
    </w:p>
    <w:p w14:paraId="5DB74EBF">
      <w:pPr>
        <w:pStyle w:val="7"/>
        <w:spacing w:line="428" w:lineRule="auto"/>
        <w:rPr>
          <w:color w:val="auto"/>
        </w:rPr>
      </w:pPr>
    </w:p>
    <w:p w14:paraId="02CAA524">
      <w:pPr>
        <w:spacing w:before="92" w:line="222" w:lineRule="auto"/>
        <w:ind w:left="145" w:leftChars="0"/>
        <w:outlineLvl w:val="1"/>
        <w:rPr>
          <w:rFonts w:ascii="黑体" w:hAnsi="黑体" w:eastAsia="黑体" w:cs="黑体"/>
          <w:color w:val="auto"/>
          <w:sz w:val="28"/>
          <w:szCs w:val="28"/>
        </w:rPr>
      </w:pPr>
      <w:bookmarkStart w:id="604" w:name="bookmark206"/>
      <w:bookmarkEnd w:id="604"/>
      <w:bookmarkStart w:id="605" w:name="bookmark205"/>
      <w:bookmarkEnd w:id="605"/>
      <w:r>
        <w:rPr>
          <w:rFonts w:ascii="Times New Roman" w:hAnsi="Times New Roman" w:eastAsia="Times New Roman" w:cs="Times New Roman"/>
          <w:color w:val="auto"/>
          <w:spacing w:val="-1"/>
          <w:sz w:val="28"/>
          <w:szCs w:val="28"/>
        </w:rPr>
        <w:t xml:space="preserve">2.4  </w:t>
      </w:r>
      <w:r>
        <w:rPr>
          <w:rFonts w:ascii="黑体" w:hAnsi="黑体" w:eastAsia="黑体" w:cs="黑体"/>
          <w:color w:val="auto"/>
          <w:spacing w:val="-1"/>
          <w:sz w:val="28"/>
          <w:szCs w:val="28"/>
        </w:rPr>
        <w:t>办理证件和批件</w:t>
      </w:r>
    </w:p>
    <w:p w14:paraId="76726EC7">
      <w:pPr>
        <w:pStyle w:val="7"/>
        <w:spacing w:line="438" w:lineRule="auto"/>
        <w:rPr>
          <w:color w:val="auto"/>
        </w:rPr>
      </w:pPr>
    </w:p>
    <w:p w14:paraId="0A666579">
      <w:pPr>
        <w:spacing w:before="66" w:line="417" w:lineRule="auto"/>
        <w:ind w:left="12" w:firstLine="417"/>
        <w:rPr>
          <w:rFonts w:ascii="宋体" w:hAnsi="宋体" w:eastAsia="宋体" w:cs="宋体"/>
          <w:color w:val="auto"/>
          <w:sz w:val="20"/>
          <w:szCs w:val="20"/>
        </w:rPr>
      </w:pPr>
      <w:r>
        <w:rPr>
          <w:rFonts w:ascii="宋体" w:hAnsi="宋体" w:eastAsia="宋体" w:cs="宋体"/>
          <w:color w:val="auto"/>
          <w:spacing w:val="6"/>
          <w:sz w:val="20"/>
          <w:szCs w:val="20"/>
        </w:rPr>
        <w:t>法律规定和（或）合同约定由发包人负责办理的工程建设项目必须履行的各类审批、核</w:t>
      </w:r>
      <w:r>
        <w:rPr>
          <w:rFonts w:ascii="宋体" w:hAnsi="宋体" w:eastAsia="宋体" w:cs="宋体"/>
          <w:color w:val="auto"/>
          <w:spacing w:val="5"/>
          <w:sz w:val="20"/>
          <w:szCs w:val="20"/>
        </w:rPr>
        <w:t>准或备案手续，</w:t>
      </w:r>
      <w:r>
        <w:rPr>
          <w:rFonts w:ascii="宋体" w:hAnsi="宋体" w:eastAsia="宋体" w:cs="宋体"/>
          <w:color w:val="auto"/>
          <w:sz w:val="20"/>
          <w:szCs w:val="20"/>
        </w:rPr>
        <w:t xml:space="preserve"> </w:t>
      </w:r>
      <w:r>
        <w:rPr>
          <w:rFonts w:ascii="宋体" w:hAnsi="宋体" w:eastAsia="宋体" w:cs="宋体"/>
          <w:color w:val="auto"/>
          <w:spacing w:val="7"/>
          <w:sz w:val="20"/>
          <w:szCs w:val="20"/>
        </w:rPr>
        <w:t>发包人应按时办理。</w:t>
      </w:r>
    </w:p>
    <w:p w14:paraId="4F975414">
      <w:pPr>
        <w:spacing w:before="31" w:line="228" w:lineRule="auto"/>
        <w:ind w:left="429"/>
        <w:rPr>
          <w:color w:val="auto"/>
        </w:rPr>
      </w:pPr>
      <w:r>
        <w:rPr>
          <w:rFonts w:ascii="宋体" w:hAnsi="宋体" w:eastAsia="宋体" w:cs="宋体"/>
          <w:color w:val="auto"/>
          <w:spacing w:val="10"/>
          <w:sz w:val="20"/>
          <w:szCs w:val="20"/>
        </w:rPr>
        <w:t>法律规定和（或）合同约定由承包人负责的有关设</w:t>
      </w:r>
      <w:r>
        <w:rPr>
          <w:rFonts w:ascii="宋体" w:hAnsi="宋体" w:eastAsia="宋体" w:cs="宋体"/>
          <w:color w:val="auto"/>
          <w:spacing w:val="9"/>
          <w:sz w:val="20"/>
          <w:szCs w:val="20"/>
        </w:rPr>
        <w:t>计、施工证件和批件，发包人应给予必要的协助。</w:t>
      </w:r>
    </w:p>
    <w:p w14:paraId="33F79DC7">
      <w:pPr>
        <w:spacing w:before="91" w:line="222" w:lineRule="auto"/>
        <w:ind w:left="145" w:leftChars="0"/>
        <w:outlineLvl w:val="1"/>
        <w:rPr>
          <w:rFonts w:ascii="Times New Roman" w:hAnsi="Times New Roman" w:eastAsia="Times New Roman" w:cs="Times New Roman"/>
          <w:color w:val="auto"/>
          <w:spacing w:val="-3"/>
          <w:sz w:val="28"/>
          <w:szCs w:val="28"/>
        </w:rPr>
      </w:pPr>
      <w:bookmarkStart w:id="606" w:name="bookmark207"/>
      <w:bookmarkEnd w:id="606"/>
      <w:bookmarkStart w:id="607" w:name="bookmark208"/>
      <w:bookmarkEnd w:id="607"/>
    </w:p>
    <w:p w14:paraId="42751D19">
      <w:pPr>
        <w:spacing w:before="91" w:line="222" w:lineRule="auto"/>
        <w:ind w:left="145" w:leftChars="0"/>
        <w:outlineLvl w:val="1"/>
        <w:rPr>
          <w:rFonts w:ascii="黑体" w:hAnsi="黑体" w:eastAsia="黑体" w:cs="黑体"/>
          <w:color w:val="auto"/>
          <w:sz w:val="28"/>
          <w:szCs w:val="28"/>
        </w:rPr>
      </w:pPr>
      <w:r>
        <w:rPr>
          <w:rFonts w:ascii="Times New Roman" w:hAnsi="Times New Roman" w:eastAsia="Times New Roman" w:cs="Times New Roman"/>
          <w:color w:val="auto"/>
          <w:spacing w:val="-3"/>
          <w:sz w:val="28"/>
          <w:szCs w:val="28"/>
        </w:rPr>
        <w:t>2.5</w:t>
      </w:r>
      <w:r>
        <w:rPr>
          <w:rFonts w:ascii="Times New Roman" w:hAnsi="Times New Roman" w:eastAsia="Times New Roman" w:cs="Times New Roman"/>
          <w:color w:val="auto"/>
          <w:spacing w:val="10"/>
          <w:sz w:val="28"/>
          <w:szCs w:val="28"/>
        </w:rPr>
        <w:t xml:space="preserve">  </w:t>
      </w:r>
      <w:r>
        <w:rPr>
          <w:rFonts w:ascii="黑体" w:hAnsi="黑体" w:eastAsia="黑体" w:cs="黑体"/>
          <w:color w:val="auto"/>
          <w:spacing w:val="-3"/>
          <w:sz w:val="28"/>
          <w:szCs w:val="28"/>
        </w:rPr>
        <w:t>支付合同价款</w:t>
      </w:r>
    </w:p>
    <w:p w14:paraId="3A9001D4">
      <w:pPr>
        <w:pStyle w:val="7"/>
        <w:spacing w:line="436" w:lineRule="auto"/>
        <w:rPr>
          <w:color w:val="auto"/>
        </w:rPr>
      </w:pPr>
    </w:p>
    <w:p w14:paraId="44EA6733">
      <w:pPr>
        <w:spacing w:before="65" w:line="418" w:lineRule="auto"/>
        <w:ind w:left="11" w:right="100" w:firstLine="420"/>
        <w:rPr>
          <w:rFonts w:ascii="宋体" w:hAnsi="宋体" w:eastAsia="宋体" w:cs="宋体"/>
          <w:color w:val="auto"/>
          <w:sz w:val="20"/>
          <w:szCs w:val="20"/>
        </w:rPr>
      </w:pPr>
      <w:r>
        <w:rPr>
          <w:rFonts w:ascii="宋体" w:hAnsi="宋体" w:eastAsia="宋体" w:cs="宋体"/>
          <w:color w:val="auto"/>
          <w:spacing w:val="9"/>
          <w:sz w:val="20"/>
          <w:szCs w:val="20"/>
        </w:rPr>
        <w:t>发包人应按合同约定向承包人及时支付合同价款。专用</w:t>
      </w:r>
      <w:r>
        <w:rPr>
          <w:rFonts w:ascii="宋体" w:hAnsi="宋体" w:eastAsia="宋体" w:cs="宋体"/>
          <w:color w:val="auto"/>
          <w:spacing w:val="8"/>
          <w:sz w:val="20"/>
          <w:szCs w:val="20"/>
        </w:rPr>
        <w:t>合同条款对发包人工程款支付担保有约定的，</w:t>
      </w:r>
      <w:r>
        <w:rPr>
          <w:rFonts w:ascii="宋体" w:hAnsi="宋体" w:eastAsia="宋体" w:cs="宋体"/>
          <w:color w:val="auto"/>
          <w:sz w:val="20"/>
          <w:szCs w:val="20"/>
        </w:rPr>
        <w:t xml:space="preserve"> </w:t>
      </w:r>
      <w:r>
        <w:rPr>
          <w:rFonts w:ascii="宋体" w:hAnsi="宋体" w:eastAsia="宋体" w:cs="宋体"/>
          <w:color w:val="auto"/>
          <w:spacing w:val="5"/>
          <w:sz w:val="20"/>
          <w:szCs w:val="20"/>
        </w:rPr>
        <w:t>从其约定。</w:t>
      </w:r>
    </w:p>
    <w:p w14:paraId="73A582A0">
      <w:pPr>
        <w:pStyle w:val="7"/>
        <w:rPr>
          <w:color w:val="auto"/>
        </w:rPr>
      </w:pPr>
    </w:p>
    <w:p w14:paraId="15209B5B">
      <w:pPr>
        <w:spacing w:before="91" w:line="222" w:lineRule="auto"/>
        <w:ind w:left="145" w:leftChars="0"/>
        <w:outlineLvl w:val="1"/>
        <w:rPr>
          <w:rFonts w:ascii="黑体" w:hAnsi="黑体" w:eastAsia="黑体" w:cs="黑体"/>
          <w:color w:val="auto"/>
          <w:sz w:val="28"/>
          <w:szCs w:val="28"/>
        </w:rPr>
      </w:pPr>
      <w:bookmarkStart w:id="608" w:name="bookmark209"/>
      <w:bookmarkEnd w:id="608"/>
      <w:bookmarkStart w:id="609" w:name="bookmark210"/>
      <w:bookmarkEnd w:id="609"/>
      <w:r>
        <w:rPr>
          <w:rFonts w:ascii="Times New Roman" w:hAnsi="Times New Roman" w:eastAsia="Times New Roman" w:cs="Times New Roman"/>
          <w:color w:val="auto"/>
          <w:spacing w:val="-1"/>
          <w:sz w:val="28"/>
          <w:szCs w:val="28"/>
        </w:rPr>
        <w:t xml:space="preserve">2.6  </w:t>
      </w:r>
      <w:r>
        <w:rPr>
          <w:rFonts w:ascii="黑体" w:hAnsi="黑体" w:eastAsia="黑体" w:cs="黑体"/>
          <w:color w:val="auto"/>
          <w:spacing w:val="-1"/>
          <w:sz w:val="28"/>
          <w:szCs w:val="28"/>
        </w:rPr>
        <w:t>组织竣工验收</w:t>
      </w:r>
    </w:p>
    <w:p w14:paraId="428C0C67">
      <w:pPr>
        <w:pStyle w:val="7"/>
        <w:spacing w:line="437" w:lineRule="auto"/>
        <w:rPr>
          <w:color w:val="auto"/>
        </w:rPr>
      </w:pPr>
    </w:p>
    <w:p w14:paraId="4CB94F26">
      <w:pPr>
        <w:spacing w:before="65" w:line="228" w:lineRule="auto"/>
        <w:ind w:left="432"/>
        <w:rPr>
          <w:rFonts w:ascii="宋体" w:hAnsi="宋体" w:eastAsia="宋体" w:cs="宋体"/>
          <w:color w:val="auto"/>
          <w:sz w:val="20"/>
          <w:szCs w:val="20"/>
        </w:rPr>
      </w:pPr>
      <w:r>
        <w:rPr>
          <w:rFonts w:ascii="宋体" w:hAnsi="宋体" w:eastAsia="宋体" w:cs="宋体"/>
          <w:color w:val="auto"/>
          <w:spacing w:val="8"/>
          <w:sz w:val="20"/>
          <w:szCs w:val="20"/>
        </w:rPr>
        <w:t>发包人应按合同约定及时组织竣工验收。</w:t>
      </w:r>
    </w:p>
    <w:p w14:paraId="749EEC79">
      <w:pPr>
        <w:pStyle w:val="7"/>
        <w:spacing w:line="427" w:lineRule="auto"/>
        <w:rPr>
          <w:color w:val="auto"/>
        </w:rPr>
      </w:pPr>
    </w:p>
    <w:p w14:paraId="58CBEF80">
      <w:pPr>
        <w:spacing w:before="91" w:line="222" w:lineRule="auto"/>
        <w:ind w:left="145" w:leftChars="0"/>
        <w:outlineLvl w:val="1"/>
        <w:rPr>
          <w:rFonts w:ascii="黑体" w:hAnsi="黑体" w:eastAsia="黑体" w:cs="黑体"/>
          <w:color w:val="auto"/>
          <w:sz w:val="28"/>
          <w:szCs w:val="28"/>
        </w:rPr>
      </w:pPr>
      <w:bookmarkStart w:id="610" w:name="bookmark211"/>
      <w:bookmarkEnd w:id="610"/>
      <w:r>
        <w:rPr>
          <w:rFonts w:ascii="Times New Roman" w:hAnsi="Times New Roman" w:eastAsia="Times New Roman" w:cs="Times New Roman"/>
          <w:color w:val="auto"/>
          <w:spacing w:val="-3"/>
          <w:sz w:val="28"/>
          <w:szCs w:val="28"/>
        </w:rPr>
        <w:t>2.7</w:t>
      </w:r>
      <w:r>
        <w:rPr>
          <w:rFonts w:ascii="Times New Roman" w:hAnsi="Times New Roman" w:eastAsia="Times New Roman" w:cs="Times New Roman"/>
          <w:color w:val="auto"/>
          <w:spacing w:val="7"/>
          <w:sz w:val="28"/>
          <w:szCs w:val="28"/>
        </w:rPr>
        <w:t xml:space="preserve">  </w:t>
      </w:r>
      <w:r>
        <w:rPr>
          <w:rFonts w:ascii="黑体" w:hAnsi="黑体" w:eastAsia="黑体" w:cs="黑体"/>
          <w:color w:val="auto"/>
          <w:spacing w:val="-3"/>
          <w:sz w:val="28"/>
          <w:szCs w:val="28"/>
        </w:rPr>
        <w:t>其他义务</w:t>
      </w:r>
    </w:p>
    <w:p w14:paraId="76570416">
      <w:pPr>
        <w:pStyle w:val="7"/>
        <w:spacing w:line="437" w:lineRule="auto"/>
        <w:rPr>
          <w:color w:val="auto"/>
        </w:rPr>
      </w:pPr>
    </w:p>
    <w:p w14:paraId="16AD62E4">
      <w:pPr>
        <w:spacing w:before="66" w:line="228" w:lineRule="auto"/>
        <w:ind w:left="432"/>
        <w:rPr>
          <w:rFonts w:ascii="宋体" w:hAnsi="宋体" w:eastAsia="宋体" w:cs="宋体"/>
          <w:color w:val="auto"/>
          <w:sz w:val="20"/>
          <w:szCs w:val="20"/>
        </w:rPr>
      </w:pPr>
      <w:r>
        <w:rPr>
          <w:rFonts w:ascii="宋体" w:hAnsi="宋体" w:eastAsia="宋体" w:cs="宋体"/>
          <w:color w:val="auto"/>
          <w:spacing w:val="8"/>
          <w:sz w:val="20"/>
          <w:szCs w:val="20"/>
        </w:rPr>
        <w:t>发包人应履行合同约定的其他义务。</w:t>
      </w:r>
    </w:p>
    <w:p w14:paraId="18A7B8EF">
      <w:pPr>
        <w:pStyle w:val="7"/>
        <w:spacing w:line="402" w:lineRule="auto"/>
        <w:rPr>
          <w:color w:val="auto"/>
        </w:rPr>
      </w:pPr>
    </w:p>
    <w:p w14:paraId="6216222F">
      <w:pPr>
        <w:spacing w:before="101" w:line="230" w:lineRule="auto"/>
        <w:ind w:left="5" w:leftChars="0"/>
        <w:outlineLvl w:val="0"/>
        <w:rPr>
          <w:rFonts w:ascii="黑体" w:hAnsi="黑体" w:eastAsia="黑体" w:cs="黑体"/>
          <w:color w:val="auto"/>
          <w:sz w:val="31"/>
          <w:szCs w:val="31"/>
        </w:rPr>
      </w:pPr>
      <w:bookmarkStart w:id="611" w:name="bookmark216"/>
      <w:bookmarkEnd w:id="611"/>
      <w:bookmarkStart w:id="612" w:name="bookmark214"/>
      <w:bookmarkEnd w:id="612"/>
      <w:bookmarkStart w:id="613" w:name="bookmark212"/>
      <w:bookmarkEnd w:id="613"/>
      <w:bookmarkStart w:id="614" w:name="bookmark213"/>
      <w:bookmarkEnd w:id="614"/>
      <w:r>
        <w:rPr>
          <w:rFonts w:ascii="Times New Roman" w:hAnsi="Times New Roman" w:eastAsia="Times New Roman" w:cs="Times New Roman"/>
          <w:b/>
          <w:bCs/>
          <w:color w:val="auto"/>
          <w:spacing w:val="2"/>
          <w:sz w:val="31"/>
          <w:szCs w:val="31"/>
        </w:rPr>
        <w:t>3.</w:t>
      </w:r>
      <w:r>
        <w:rPr>
          <w:rFonts w:ascii="Times New Roman" w:hAnsi="Times New Roman" w:eastAsia="Times New Roman" w:cs="Times New Roman"/>
          <w:b/>
          <w:bCs/>
          <w:color w:val="auto"/>
          <w:spacing w:val="9"/>
          <w:sz w:val="31"/>
          <w:szCs w:val="31"/>
        </w:rPr>
        <w:t xml:space="preserve">  </w:t>
      </w:r>
      <w:r>
        <w:rPr>
          <w:rFonts w:ascii="黑体" w:hAnsi="黑体" w:eastAsia="黑体" w:cs="黑体"/>
          <w:b/>
          <w:bCs/>
          <w:color w:val="auto"/>
          <w:spacing w:val="2"/>
          <w:sz w:val="31"/>
          <w:szCs w:val="31"/>
        </w:rPr>
        <w:t>监理人</w:t>
      </w:r>
    </w:p>
    <w:p w14:paraId="669FE08B">
      <w:pPr>
        <w:pStyle w:val="7"/>
        <w:spacing w:line="421" w:lineRule="auto"/>
        <w:rPr>
          <w:color w:val="auto"/>
        </w:rPr>
      </w:pPr>
    </w:p>
    <w:p w14:paraId="0DBD5DEE">
      <w:pPr>
        <w:spacing w:before="91" w:line="222" w:lineRule="auto"/>
        <w:ind w:left="151" w:leftChars="0"/>
        <w:outlineLvl w:val="1"/>
        <w:rPr>
          <w:rFonts w:ascii="黑体" w:hAnsi="黑体" w:eastAsia="黑体" w:cs="黑体"/>
          <w:color w:val="auto"/>
          <w:sz w:val="28"/>
          <w:szCs w:val="28"/>
        </w:rPr>
      </w:pPr>
      <w:bookmarkStart w:id="615" w:name="bookmark215"/>
      <w:bookmarkEnd w:id="615"/>
      <w:r>
        <w:rPr>
          <w:rFonts w:ascii="Times New Roman" w:hAnsi="Times New Roman" w:eastAsia="Times New Roman" w:cs="Times New Roman"/>
          <w:color w:val="auto"/>
          <w:spacing w:val="-1"/>
          <w:sz w:val="28"/>
          <w:szCs w:val="28"/>
        </w:rPr>
        <w:t xml:space="preserve">3.1  </w:t>
      </w:r>
      <w:r>
        <w:rPr>
          <w:rFonts w:ascii="黑体" w:hAnsi="黑体" w:eastAsia="黑体" w:cs="黑体"/>
          <w:color w:val="auto"/>
          <w:spacing w:val="-1"/>
          <w:sz w:val="28"/>
          <w:szCs w:val="28"/>
        </w:rPr>
        <w:t>监理人的职责和权力</w:t>
      </w:r>
    </w:p>
    <w:p w14:paraId="04517AEC">
      <w:pPr>
        <w:pStyle w:val="7"/>
        <w:spacing w:line="438" w:lineRule="auto"/>
        <w:rPr>
          <w:color w:val="auto"/>
        </w:rPr>
      </w:pPr>
    </w:p>
    <w:p w14:paraId="3D156D07">
      <w:pPr>
        <w:spacing w:before="66" w:line="422" w:lineRule="auto"/>
        <w:ind w:left="9" w:firstLine="419"/>
        <w:jc w:val="both"/>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3.</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 xml:space="preserve">1  </w:t>
      </w:r>
      <w:r>
        <w:rPr>
          <w:rFonts w:ascii="宋体" w:hAnsi="宋体" w:eastAsia="宋体" w:cs="宋体"/>
          <w:color w:val="auto"/>
          <w:spacing w:val="7"/>
          <w:sz w:val="20"/>
          <w:szCs w:val="20"/>
        </w:rPr>
        <w:t>监理人受发包人委托，享有合同约定的权力，其所发出的任何指</w:t>
      </w:r>
      <w:r>
        <w:rPr>
          <w:rFonts w:ascii="宋体" w:hAnsi="宋体" w:eastAsia="宋体" w:cs="宋体"/>
          <w:color w:val="auto"/>
          <w:spacing w:val="6"/>
          <w:sz w:val="20"/>
          <w:szCs w:val="20"/>
        </w:rPr>
        <w:t>示应视为已得到发包人的批准。</w:t>
      </w:r>
      <w:r>
        <w:rPr>
          <w:rFonts w:ascii="宋体" w:hAnsi="宋体" w:eastAsia="宋体" w:cs="宋体"/>
          <w:color w:val="auto"/>
          <w:sz w:val="20"/>
          <w:szCs w:val="20"/>
        </w:rPr>
        <w:t xml:space="preserve"> </w:t>
      </w:r>
      <w:r>
        <w:rPr>
          <w:rFonts w:ascii="宋体" w:hAnsi="宋体" w:eastAsia="宋体" w:cs="宋体"/>
          <w:color w:val="auto"/>
          <w:spacing w:val="10"/>
          <w:sz w:val="20"/>
          <w:szCs w:val="20"/>
        </w:rPr>
        <w:t>监理人在行使某项权力前需要经发包人事先批准而通用合同条款没有指明的，应在专用合同条款中指明。</w:t>
      </w:r>
      <w:r>
        <w:rPr>
          <w:rFonts w:ascii="宋体" w:hAnsi="宋体" w:eastAsia="宋体" w:cs="宋体"/>
          <w:color w:val="auto"/>
          <w:spacing w:val="9"/>
          <w:sz w:val="20"/>
          <w:szCs w:val="20"/>
        </w:rPr>
        <w:t xml:space="preserve"> </w:t>
      </w:r>
      <w:r>
        <w:rPr>
          <w:rFonts w:ascii="宋体" w:hAnsi="宋体" w:eastAsia="宋体" w:cs="宋体"/>
          <w:color w:val="auto"/>
          <w:spacing w:val="8"/>
          <w:sz w:val="20"/>
          <w:szCs w:val="20"/>
        </w:rPr>
        <w:t>未经发包人批准，监理人无权修改合同。</w:t>
      </w:r>
    </w:p>
    <w:p w14:paraId="799E5AB7">
      <w:pPr>
        <w:spacing w:before="33" w:line="417" w:lineRule="auto"/>
        <w:ind w:left="8" w:right="71" w:firstLine="420"/>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3.</w:t>
      </w:r>
      <w:r>
        <w:rPr>
          <w:rFonts w:ascii="Times New Roman" w:hAnsi="Times New Roman" w:eastAsia="Times New Roman" w:cs="Times New Roman"/>
          <w:color w:val="auto"/>
          <w:spacing w:val="-22"/>
          <w:sz w:val="20"/>
          <w:szCs w:val="20"/>
        </w:rPr>
        <w:t xml:space="preserve"> </w:t>
      </w:r>
      <w:r>
        <w:rPr>
          <w:rFonts w:ascii="Times New Roman" w:hAnsi="Times New Roman" w:eastAsia="Times New Roman" w:cs="Times New Roman"/>
          <w:color w:val="auto"/>
          <w:spacing w:val="10"/>
          <w:sz w:val="20"/>
          <w:szCs w:val="20"/>
        </w:rPr>
        <w:t xml:space="preserve">1.2  </w:t>
      </w:r>
      <w:r>
        <w:rPr>
          <w:rFonts w:ascii="宋体" w:hAnsi="宋体" w:eastAsia="宋体" w:cs="宋体"/>
          <w:color w:val="auto"/>
          <w:spacing w:val="10"/>
          <w:sz w:val="20"/>
          <w:szCs w:val="20"/>
        </w:rPr>
        <w:t>合同约定应由承包人承担的义务和责任，不因监理人对承包人文件的审查或批准，对工程、材</w:t>
      </w:r>
      <w:r>
        <w:rPr>
          <w:rFonts w:ascii="宋体" w:hAnsi="宋体" w:eastAsia="宋体" w:cs="宋体"/>
          <w:color w:val="auto"/>
          <w:sz w:val="20"/>
          <w:szCs w:val="20"/>
        </w:rPr>
        <w:t xml:space="preserve"> </w:t>
      </w:r>
      <w:r>
        <w:rPr>
          <w:rFonts w:ascii="宋体" w:hAnsi="宋体" w:eastAsia="宋体" w:cs="宋体"/>
          <w:color w:val="auto"/>
          <w:spacing w:val="9"/>
          <w:sz w:val="20"/>
          <w:szCs w:val="20"/>
        </w:rPr>
        <w:t>料和工程设备的检查和检验，以及为实施监理作出的指示等职务行为而减轻或解除。</w:t>
      </w:r>
    </w:p>
    <w:p w14:paraId="3CFDFE29">
      <w:pPr>
        <w:pStyle w:val="7"/>
        <w:spacing w:line="242" w:lineRule="auto"/>
        <w:rPr>
          <w:color w:val="auto"/>
        </w:rPr>
      </w:pPr>
    </w:p>
    <w:p w14:paraId="30EA0926">
      <w:pPr>
        <w:spacing w:before="91" w:line="222" w:lineRule="auto"/>
        <w:ind w:left="151" w:leftChars="0"/>
        <w:outlineLvl w:val="1"/>
        <w:rPr>
          <w:rFonts w:ascii="黑体" w:hAnsi="黑体" w:eastAsia="黑体" w:cs="黑体"/>
          <w:color w:val="auto"/>
          <w:sz w:val="28"/>
          <w:szCs w:val="28"/>
        </w:rPr>
      </w:pPr>
      <w:bookmarkStart w:id="616" w:name="bookmark217"/>
      <w:bookmarkEnd w:id="616"/>
      <w:bookmarkStart w:id="617" w:name="bookmark218"/>
      <w:bookmarkEnd w:id="617"/>
      <w:r>
        <w:rPr>
          <w:rFonts w:ascii="Times New Roman" w:hAnsi="Times New Roman" w:eastAsia="Times New Roman" w:cs="Times New Roman"/>
          <w:color w:val="auto"/>
          <w:spacing w:val="-1"/>
          <w:sz w:val="28"/>
          <w:szCs w:val="28"/>
        </w:rPr>
        <w:t xml:space="preserve">3.2  </w:t>
      </w:r>
      <w:r>
        <w:rPr>
          <w:rFonts w:ascii="黑体" w:hAnsi="黑体" w:eastAsia="黑体" w:cs="黑体"/>
          <w:color w:val="auto"/>
          <w:spacing w:val="-1"/>
          <w:sz w:val="28"/>
          <w:szCs w:val="28"/>
        </w:rPr>
        <w:t>总监理工程师</w:t>
      </w:r>
    </w:p>
    <w:p w14:paraId="609F0CB7">
      <w:pPr>
        <w:pStyle w:val="7"/>
        <w:spacing w:line="437" w:lineRule="auto"/>
        <w:rPr>
          <w:color w:val="auto"/>
        </w:rPr>
      </w:pPr>
    </w:p>
    <w:p w14:paraId="1345CFD9">
      <w:pPr>
        <w:spacing w:before="66" w:line="417" w:lineRule="auto"/>
        <w:ind w:left="13" w:right="67" w:firstLine="419"/>
        <w:rPr>
          <w:rFonts w:ascii="宋体" w:hAnsi="宋体" w:eastAsia="宋体" w:cs="宋体"/>
          <w:color w:val="auto"/>
          <w:sz w:val="20"/>
          <w:szCs w:val="20"/>
        </w:rPr>
      </w:pPr>
      <w:r>
        <w:rPr>
          <w:rFonts w:ascii="宋体" w:hAnsi="宋体" w:eastAsia="宋体" w:cs="宋体"/>
          <w:color w:val="auto"/>
          <w:spacing w:val="7"/>
          <w:sz w:val="20"/>
          <w:szCs w:val="20"/>
        </w:rPr>
        <w:t>发包人应在发出开始工作通知前将总监理工程师的任命通知承包人。总监理工程师更换时，应提前</w:t>
      </w:r>
      <w:r>
        <w:rPr>
          <w:rFonts w:ascii="宋体" w:hAnsi="宋体" w:eastAsia="宋体" w:cs="宋体"/>
          <w:color w:val="auto"/>
          <w:spacing w:val="-6"/>
          <w:sz w:val="20"/>
          <w:szCs w:val="20"/>
        </w:rPr>
        <w:t xml:space="preserve"> </w:t>
      </w:r>
      <w:r>
        <w:rPr>
          <w:rFonts w:ascii="Times New Roman" w:hAnsi="Times New Roman" w:eastAsia="Times New Roman" w:cs="Times New Roman"/>
          <w:color w:val="auto"/>
          <w:spacing w:val="7"/>
          <w:sz w:val="20"/>
          <w:szCs w:val="20"/>
        </w:rPr>
        <w:t>14</w:t>
      </w:r>
      <w:r>
        <w:rPr>
          <w:rFonts w:ascii="Times New Roman" w:hAnsi="Times New Roman" w:eastAsia="Times New Roman" w:cs="Times New Roman"/>
          <w:color w:val="auto"/>
          <w:sz w:val="20"/>
          <w:szCs w:val="20"/>
        </w:rPr>
        <w:t xml:space="preserve"> </w:t>
      </w:r>
      <w:r>
        <w:rPr>
          <w:rFonts w:ascii="宋体" w:hAnsi="宋体" w:eastAsia="宋体" w:cs="宋体"/>
          <w:color w:val="auto"/>
          <w:spacing w:val="9"/>
          <w:sz w:val="20"/>
          <w:szCs w:val="20"/>
        </w:rPr>
        <w:t>天通知承包人。总监理工程师超过</w:t>
      </w:r>
      <w:r>
        <w:rPr>
          <w:rFonts w:ascii="宋体" w:hAnsi="宋体" w:eastAsia="宋体" w:cs="宋体"/>
          <w:color w:val="auto"/>
          <w:spacing w:val="-35"/>
          <w:sz w:val="20"/>
          <w:szCs w:val="20"/>
        </w:rPr>
        <w:t xml:space="preserve"> </w:t>
      </w:r>
      <w:r>
        <w:rPr>
          <w:rFonts w:ascii="宋体" w:hAnsi="宋体" w:eastAsia="宋体" w:cs="宋体"/>
          <w:color w:val="auto"/>
          <w:spacing w:val="9"/>
          <w:sz w:val="20"/>
          <w:szCs w:val="20"/>
        </w:rPr>
        <w:t>2</w:t>
      </w:r>
      <w:r>
        <w:rPr>
          <w:rFonts w:ascii="宋体" w:hAnsi="宋体" w:eastAsia="宋体" w:cs="宋体"/>
          <w:color w:val="auto"/>
          <w:spacing w:val="-24"/>
          <w:sz w:val="20"/>
          <w:szCs w:val="20"/>
        </w:rPr>
        <w:t xml:space="preserve"> </w:t>
      </w:r>
      <w:r>
        <w:rPr>
          <w:rFonts w:ascii="宋体" w:hAnsi="宋体" w:eastAsia="宋体" w:cs="宋体"/>
          <w:color w:val="auto"/>
          <w:spacing w:val="9"/>
          <w:sz w:val="20"/>
          <w:szCs w:val="20"/>
        </w:rPr>
        <w:t>天不能</w:t>
      </w:r>
      <w:r>
        <w:rPr>
          <w:rFonts w:ascii="宋体" w:hAnsi="宋体" w:eastAsia="宋体" w:cs="宋体"/>
          <w:color w:val="auto"/>
          <w:spacing w:val="8"/>
          <w:sz w:val="20"/>
          <w:szCs w:val="20"/>
        </w:rPr>
        <w:t>履行职责的，应委派代表代行其职责，并通知承包人。</w:t>
      </w:r>
    </w:p>
    <w:p w14:paraId="08D79966">
      <w:pPr>
        <w:pStyle w:val="7"/>
        <w:spacing w:line="241" w:lineRule="auto"/>
        <w:rPr>
          <w:color w:val="auto"/>
        </w:rPr>
      </w:pPr>
    </w:p>
    <w:p w14:paraId="5AF60D13">
      <w:pPr>
        <w:spacing w:before="92" w:line="222" w:lineRule="auto"/>
        <w:ind w:left="151" w:leftChars="0"/>
        <w:outlineLvl w:val="1"/>
        <w:rPr>
          <w:rFonts w:ascii="黑体" w:hAnsi="黑体" w:eastAsia="黑体" w:cs="黑体"/>
          <w:color w:val="auto"/>
          <w:sz w:val="28"/>
          <w:szCs w:val="28"/>
        </w:rPr>
      </w:pPr>
      <w:bookmarkStart w:id="618" w:name="bookmark220"/>
      <w:bookmarkEnd w:id="618"/>
      <w:bookmarkStart w:id="619" w:name="bookmark219"/>
      <w:bookmarkEnd w:id="619"/>
      <w:r>
        <w:rPr>
          <w:rFonts w:ascii="Times New Roman" w:hAnsi="Times New Roman" w:eastAsia="Times New Roman" w:cs="Times New Roman"/>
          <w:color w:val="auto"/>
          <w:spacing w:val="-2"/>
          <w:sz w:val="28"/>
          <w:szCs w:val="28"/>
        </w:rPr>
        <w:t xml:space="preserve">3.3  </w:t>
      </w:r>
      <w:r>
        <w:rPr>
          <w:rFonts w:ascii="黑体" w:hAnsi="黑体" w:eastAsia="黑体" w:cs="黑体"/>
          <w:color w:val="auto"/>
          <w:spacing w:val="-2"/>
          <w:sz w:val="28"/>
          <w:szCs w:val="28"/>
        </w:rPr>
        <w:t>监理人员</w:t>
      </w:r>
    </w:p>
    <w:p w14:paraId="2B649816">
      <w:pPr>
        <w:pStyle w:val="7"/>
        <w:spacing w:line="438" w:lineRule="auto"/>
        <w:rPr>
          <w:color w:val="auto"/>
        </w:rPr>
      </w:pPr>
    </w:p>
    <w:p w14:paraId="19CF5171">
      <w:pPr>
        <w:spacing w:before="66" w:line="422" w:lineRule="auto"/>
        <w:ind w:left="7" w:right="68" w:firstLine="422"/>
        <w:jc w:val="both"/>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3.3.</w:t>
      </w:r>
      <w:r>
        <w:rPr>
          <w:rFonts w:ascii="Times New Roman" w:hAnsi="Times New Roman" w:eastAsia="Times New Roman" w:cs="Times New Roman"/>
          <w:color w:val="auto"/>
          <w:spacing w:val="-22"/>
          <w:sz w:val="20"/>
          <w:szCs w:val="20"/>
        </w:rPr>
        <w:t xml:space="preserve"> </w:t>
      </w:r>
      <w:r>
        <w:rPr>
          <w:rFonts w:ascii="Times New Roman" w:hAnsi="Times New Roman" w:eastAsia="Times New Roman" w:cs="Times New Roman"/>
          <w:color w:val="auto"/>
          <w:spacing w:val="10"/>
          <w:sz w:val="20"/>
          <w:szCs w:val="20"/>
        </w:rPr>
        <w:t xml:space="preserve">1  </w:t>
      </w:r>
      <w:r>
        <w:rPr>
          <w:rFonts w:ascii="宋体" w:hAnsi="宋体" w:eastAsia="宋体" w:cs="宋体"/>
          <w:color w:val="auto"/>
          <w:spacing w:val="10"/>
          <w:sz w:val="20"/>
          <w:szCs w:val="20"/>
        </w:rPr>
        <w:t>总监理工程师可以授权其他监理人员负责执行其指派的一项或多项监理工作。总监理工程师应</w:t>
      </w:r>
      <w:r>
        <w:rPr>
          <w:rFonts w:ascii="宋体" w:hAnsi="宋体" w:eastAsia="宋体" w:cs="宋体"/>
          <w:color w:val="auto"/>
          <w:sz w:val="20"/>
          <w:szCs w:val="20"/>
        </w:rPr>
        <w:t xml:space="preserve"> </w:t>
      </w:r>
      <w:r>
        <w:rPr>
          <w:rFonts w:ascii="宋体" w:hAnsi="宋体" w:eastAsia="宋体" w:cs="宋体"/>
          <w:color w:val="auto"/>
          <w:spacing w:val="9"/>
          <w:sz w:val="20"/>
          <w:szCs w:val="20"/>
        </w:rPr>
        <w:t>将被授权监理人员的姓名及其授权范围通知承包人。被授权的监理人员在授权范围内发出的指示视为已得</w:t>
      </w:r>
      <w:r>
        <w:rPr>
          <w:rFonts w:ascii="宋体" w:hAnsi="宋体" w:eastAsia="宋体" w:cs="宋体"/>
          <w:color w:val="auto"/>
          <w:spacing w:val="16"/>
          <w:sz w:val="20"/>
          <w:szCs w:val="20"/>
        </w:rPr>
        <w:t xml:space="preserve"> </w:t>
      </w:r>
      <w:r>
        <w:rPr>
          <w:rFonts w:ascii="宋体" w:hAnsi="宋体" w:eastAsia="宋体" w:cs="宋体"/>
          <w:color w:val="auto"/>
          <w:spacing w:val="10"/>
          <w:sz w:val="20"/>
          <w:szCs w:val="20"/>
        </w:rPr>
        <w:t>到总监理工程师的同意，与总监理工程师发</w:t>
      </w:r>
      <w:r>
        <w:rPr>
          <w:rFonts w:ascii="宋体" w:hAnsi="宋体" w:eastAsia="宋体" w:cs="宋体"/>
          <w:color w:val="auto"/>
          <w:spacing w:val="9"/>
          <w:sz w:val="20"/>
          <w:szCs w:val="20"/>
        </w:rPr>
        <w:t>出的指示具有同等效力。总监理工程师撤销某项授权时，应将</w:t>
      </w:r>
      <w:r>
        <w:rPr>
          <w:rFonts w:ascii="宋体" w:hAnsi="宋体" w:eastAsia="宋体" w:cs="宋体"/>
          <w:color w:val="auto"/>
          <w:spacing w:val="8"/>
          <w:sz w:val="20"/>
          <w:szCs w:val="20"/>
        </w:rPr>
        <w:t>撤销授权的决定及时通知发包人和承包人。</w:t>
      </w:r>
    </w:p>
    <w:p w14:paraId="1D1404E7">
      <w:pPr>
        <w:spacing w:before="221" w:line="364" w:lineRule="auto"/>
        <w:ind w:left="11" w:right="54" w:firstLine="417"/>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3.3.2  </w:t>
      </w:r>
      <w:r>
        <w:rPr>
          <w:rFonts w:ascii="宋体" w:hAnsi="宋体" w:eastAsia="宋体" w:cs="宋体"/>
          <w:color w:val="auto"/>
          <w:spacing w:val="11"/>
          <w:sz w:val="20"/>
          <w:szCs w:val="20"/>
        </w:rPr>
        <w:t>总监理工程师授权的监理人员对承包人文件、工</w:t>
      </w:r>
      <w:r>
        <w:rPr>
          <w:rFonts w:ascii="宋体" w:hAnsi="宋体" w:eastAsia="宋体" w:cs="宋体"/>
          <w:color w:val="auto"/>
          <w:spacing w:val="10"/>
          <w:sz w:val="20"/>
          <w:szCs w:val="20"/>
        </w:rPr>
        <w:t>程或其采用的材料和工程设备未在约定的或合</w:t>
      </w:r>
      <w:r>
        <w:rPr>
          <w:rFonts w:ascii="宋体" w:hAnsi="宋体" w:eastAsia="宋体" w:cs="宋体"/>
          <w:color w:val="auto"/>
          <w:sz w:val="20"/>
          <w:szCs w:val="20"/>
        </w:rPr>
        <w:t xml:space="preserve"> </w:t>
      </w:r>
      <w:r>
        <w:rPr>
          <w:rFonts w:ascii="宋体" w:hAnsi="宋体" w:eastAsia="宋体" w:cs="宋体"/>
          <w:color w:val="auto"/>
          <w:spacing w:val="9"/>
          <w:sz w:val="20"/>
          <w:szCs w:val="20"/>
        </w:rPr>
        <w:t>理的期限内提出否定意见的，视为已获批准，但不影响监理人在以后拒绝该项工作、工程、材料或工程设</w:t>
      </w:r>
      <w:r>
        <w:rPr>
          <w:rFonts w:ascii="宋体" w:hAnsi="宋体" w:eastAsia="宋体" w:cs="宋体"/>
          <w:color w:val="auto"/>
          <w:spacing w:val="15"/>
          <w:sz w:val="20"/>
          <w:szCs w:val="20"/>
        </w:rPr>
        <w:t xml:space="preserve"> </w:t>
      </w:r>
      <w:r>
        <w:rPr>
          <w:rFonts w:ascii="宋体" w:hAnsi="宋体" w:eastAsia="宋体" w:cs="宋体"/>
          <w:color w:val="auto"/>
          <w:spacing w:val="9"/>
          <w:sz w:val="20"/>
          <w:szCs w:val="20"/>
        </w:rPr>
        <w:t>备的权利，监理人的拒绝应当符合法律规定和合同约定。</w:t>
      </w:r>
    </w:p>
    <w:p w14:paraId="714ABEFC">
      <w:pPr>
        <w:spacing w:before="222" w:line="329" w:lineRule="auto"/>
        <w:ind w:left="9" w:right="56" w:firstLine="419"/>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3.3.3  </w:t>
      </w:r>
      <w:r>
        <w:rPr>
          <w:rFonts w:ascii="宋体" w:hAnsi="宋体" w:eastAsia="宋体" w:cs="宋体"/>
          <w:color w:val="auto"/>
          <w:spacing w:val="8"/>
          <w:sz w:val="20"/>
          <w:szCs w:val="20"/>
        </w:rPr>
        <w:t>承包人对总监理工程师授权的监理人员发出的指示有疑问的，可在该指示发出的</w:t>
      </w:r>
      <w:r>
        <w:rPr>
          <w:rFonts w:ascii="宋体" w:hAnsi="宋体" w:eastAsia="宋体" w:cs="宋体"/>
          <w:color w:val="auto"/>
          <w:spacing w:val="-41"/>
          <w:sz w:val="20"/>
          <w:szCs w:val="20"/>
        </w:rPr>
        <w:t xml:space="preserve"> </w:t>
      </w:r>
      <w:r>
        <w:rPr>
          <w:rFonts w:ascii="Times New Roman" w:hAnsi="Times New Roman" w:eastAsia="Times New Roman" w:cs="Times New Roman"/>
          <w:color w:val="auto"/>
          <w:spacing w:val="8"/>
          <w:sz w:val="20"/>
          <w:szCs w:val="20"/>
        </w:rPr>
        <w:t xml:space="preserve">48 </w:t>
      </w:r>
      <w:r>
        <w:rPr>
          <w:rFonts w:ascii="宋体" w:hAnsi="宋体" w:eastAsia="宋体" w:cs="宋体"/>
          <w:color w:val="auto"/>
          <w:spacing w:val="8"/>
          <w:sz w:val="20"/>
          <w:szCs w:val="20"/>
        </w:rPr>
        <w:t>小时内向总</w:t>
      </w:r>
      <w:r>
        <w:rPr>
          <w:rFonts w:ascii="宋体" w:hAnsi="宋体" w:eastAsia="宋体" w:cs="宋体"/>
          <w:color w:val="auto"/>
          <w:sz w:val="20"/>
          <w:szCs w:val="20"/>
        </w:rPr>
        <w:t xml:space="preserve"> </w:t>
      </w:r>
      <w:r>
        <w:rPr>
          <w:rFonts w:ascii="宋体" w:hAnsi="宋体" w:eastAsia="宋体" w:cs="宋体"/>
          <w:color w:val="auto"/>
          <w:spacing w:val="9"/>
          <w:sz w:val="20"/>
          <w:szCs w:val="20"/>
        </w:rPr>
        <w:t>监理工程师提出书面异议，总监理工程师应在</w:t>
      </w:r>
      <w:r>
        <w:rPr>
          <w:rFonts w:ascii="宋体" w:hAnsi="宋体" w:eastAsia="宋体" w:cs="宋体"/>
          <w:color w:val="auto"/>
          <w:spacing w:val="-42"/>
          <w:sz w:val="20"/>
          <w:szCs w:val="20"/>
        </w:rPr>
        <w:t xml:space="preserve"> </w:t>
      </w:r>
      <w:r>
        <w:rPr>
          <w:rFonts w:ascii="Times New Roman" w:hAnsi="Times New Roman" w:eastAsia="Times New Roman" w:cs="Times New Roman"/>
          <w:color w:val="auto"/>
          <w:spacing w:val="9"/>
          <w:sz w:val="20"/>
          <w:szCs w:val="20"/>
        </w:rPr>
        <w:t>48</w:t>
      </w:r>
      <w:r>
        <w:rPr>
          <w:rFonts w:ascii="Times New Roman" w:hAnsi="Times New Roman" w:eastAsia="Times New Roman" w:cs="Times New Roman"/>
          <w:color w:val="auto"/>
          <w:spacing w:val="18"/>
          <w:w w:val="101"/>
          <w:sz w:val="20"/>
          <w:szCs w:val="20"/>
        </w:rPr>
        <w:t xml:space="preserve"> </w:t>
      </w:r>
      <w:r>
        <w:rPr>
          <w:rFonts w:ascii="宋体" w:hAnsi="宋体" w:eastAsia="宋体" w:cs="宋体"/>
          <w:color w:val="auto"/>
          <w:spacing w:val="9"/>
          <w:sz w:val="20"/>
          <w:szCs w:val="20"/>
        </w:rPr>
        <w:t>小时内对该指示</w:t>
      </w:r>
      <w:r>
        <w:rPr>
          <w:rFonts w:ascii="宋体" w:hAnsi="宋体" w:eastAsia="宋体" w:cs="宋体"/>
          <w:color w:val="auto"/>
          <w:spacing w:val="8"/>
          <w:sz w:val="20"/>
          <w:szCs w:val="20"/>
        </w:rPr>
        <w:t>予以确认、更改或撤销。</w:t>
      </w:r>
    </w:p>
    <w:p w14:paraId="07BA7D01">
      <w:pPr>
        <w:spacing w:before="221" w:line="330" w:lineRule="auto"/>
        <w:ind w:left="8" w:right="54" w:firstLine="421"/>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 xml:space="preserve">3.3.4  </w:t>
      </w:r>
      <w:r>
        <w:rPr>
          <w:rFonts w:ascii="宋体" w:hAnsi="宋体" w:eastAsia="宋体" w:cs="宋体"/>
          <w:color w:val="auto"/>
          <w:spacing w:val="10"/>
          <w:sz w:val="20"/>
          <w:szCs w:val="20"/>
        </w:rPr>
        <w:t>除专用合同条款另有约定外，总监理工程师不应将第</w:t>
      </w:r>
      <w:r>
        <w:rPr>
          <w:rFonts w:ascii="宋体" w:hAnsi="宋体" w:eastAsia="宋体" w:cs="宋体"/>
          <w:color w:val="auto"/>
          <w:spacing w:val="-34"/>
          <w:sz w:val="20"/>
          <w:szCs w:val="20"/>
        </w:rPr>
        <w:t xml:space="preserve"> </w:t>
      </w:r>
      <w:r>
        <w:rPr>
          <w:rFonts w:ascii="Times New Roman" w:hAnsi="Times New Roman" w:eastAsia="Times New Roman" w:cs="Times New Roman"/>
          <w:color w:val="auto"/>
          <w:spacing w:val="10"/>
          <w:sz w:val="20"/>
          <w:szCs w:val="20"/>
        </w:rPr>
        <w:t xml:space="preserve">3.5  </w:t>
      </w:r>
      <w:r>
        <w:rPr>
          <w:rFonts w:ascii="宋体" w:hAnsi="宋体" w:eastAsia="宋体" w:cs="宋体"/>
          <w:color w:val="auto"/>
          <w:spacing w:val="10"/>
          <w:sz w:val="20"/>
          <w:szCs w:val="20"/>
        </w:rPr>
        <w:t>款</w:t>
      </w:r>
      <w:r>
        <w:rPr>
          <w:rFonts w:ascii="宋体" w:hAnsi="宋体" w:eastAsia="宋体" w:cs="宋体"/>
          <w:color w:val="auto"/>
          <w:spacing w:val="9"/>
          <w:sz w:val="20"/>
          <w:szCs w:val="20"/>
        </w:rPr>
        <w:t>约定应由总监理工程师作出确定的</w:t>
      </w:r>
      <w:r>
        <w:rPr>
          <w:rFonts w:ascii="宋体" w:hAnsi="宋体" w:eastAsia="宋体" w:cs="宋体"/>
          <w:color w:val="auto"/>
          <w:sz w:val="20"/>
          <w:szCs w:val="20"/>
        </w:rPr>
        <w:t xml:space="preserve"> </w:t>
      </w:r>
      <w:r>
        <w:rPr>
          <w:rFonts w:ascii="宋体" w:hAnsi="宋体" w:eastAsia="宋体" w:cs="宋体"/>
          <w:color w:val="auto"/>
          <w:spacing w:val="8"/>
          <w:sz w:val="20"/>
          <w:szCs w:val="20"/>
        </w:rPr>
        <w:t>权力授权或委托给其他监理人员。</w:t>
      </w:r>
    </w:p>
    <w:p w14:paraId="52050ADA">
      <w:pPr>
        <w:pStyle w:val="7"/>
        <w:spacing w:line="428" w:lineRule="auto"/>
        <w:rPr>
          <w:color w:val="auto"/>
        </w:rPr>
      </w:pPr>
    </w:p>
    <w:p w14:paraId="02F54CC4">
      <w:pPr>
        <w:spacing w:before="91" w:line="222" w:lineRule="auto"/>
        <w:ind w:left="151" w:leftChars="0"/>
        <w:outlineLvl w:val="1"/>
        <w:rPr>
          <w:rFonts w:ascii="黑体" w:hAnsi="黑体" w:eastAsia="黑体" w:cs="黑体"/>
          <w:color w:val="auto"/>
          <w:sz w:val="28"/>
          <w:szCs w:val="28"/>
        </w:rPr>
      </w:pPr>
      <w:bookmarkStart w:id="620" w:name="bookmark221"/>
      <w:bookmarkEnd w:id="620"/>
      <w:bookmarkStart w:id="621" w:name="bookmark222"/>
      <w:bookmarkEnd w:id="621"/>
      <w:r>
        <w:rPr>
          <w:rFonts w:ascii="Times New Roman" w:hAnsi="Times New Roman" w:eastAsia="Times New Roman" w:cs="Times New Roman"/>
          <w:color w:val="auto"/>
          <w:spacing w:val="-1"/>
          <w:sz w:val="28"/>
          <w:szCs w:val="28"/>
        </w:rPr>
        <w:t xml:space="preserve">3.4  </w:t>
      </w:r>
      <w:r>
        <w:rPr>
          <w:rFonts w:ascii="黑体" w:hAnsi="黑体" w:eastAsia="黑体" w:cs="黑体"/>
          <w:color w:val="auto"/>
          <w:spacing w:val="-1"/>
          <w:sz w:val="28"/>
          <w:szCs w:val="28"/>
        </w:rPr>
        <w:t>监理人的指示</w:t>
      </w:r>
    </w:p>
    <w:p w14:paraId="20C18F57">
      <w:pPr>
        <w:pStyle w:val="7"/>
        <w:spacing w:line="438" w:lineRule="auto"/>
        <w:rPr>
          <w:color w:val="auto"/>
        </w:rPr>
      </w:pPr>
    </w:p>
    <w:p w14:paraId="7E97166C">
      <w:pPr>
        <w:spacing w:before="65" w:line="329" w:lineRule="auto"/>
        <w:ind w:left="11" w:right="57" w:firstLine="417"/>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3.4.</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9"/>
          <w:sz w:val="20"/>
          <w:szCs w:val="20"/>
        </w:rPr>
        <w:t xml:space="preserve">1  </w:t>
      </w:r>
      <w:r>
        <w:rPr>
          <w:rFonts w:ascii="宋体" w:hAnsi="宋体" w:eastAsia="宋体" w:cs="宋体"/>
          <w:color w:val="auto"/>
          <w:spacing w:val="9"/>
          <w:sz w:val="20"/>
          <w:szCs w:val="20"/>
        </w:rPr>
        <w:t>监理人应按第</w:t>
      </w:r>
      <w:r>
        <w:rPr>
          <w:rFonts w:ascii="宋体" w:hAnsi="宋体" w:eastAsia="宋体" w:cs="宋体"/>
          <w:color w:val="auto"/>
          <w:spacing w:val="-37"/>
          <w:sz w:val="20"/>
          <w:szCs w:val="20"/>
        </w:rPr>
        <w:t xml:space="preserve"> </w:t>
      </w:r>
      <w:r>
        <w:rPr>
          <w:rFonts w:ascii="Times New Roman" w:hAnsi="Times New Roman" w:eastAsia="Times New Roman" w:cs="Times New Roman"/>
          <w:color w:val="auto"/>
          <w:spacing w:val="9"/>
          <w:sz w:val="20"/>
          <w:szCs w:val="20"/>
        </w:rPr>
        <w:t>3.</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9"/>
          <w:sz w:val="20"/>
          <w:szCs w:val="20"/>
        </w:rPr>
        <w:t xml:space="preserve">1  </w:t>
      </w:r>
      <w:r>
        <w:rPr>
          <w:rFonts w:ascii="宋体" w:hAnsi="宋体" w:eastAsia="宋体" w:cs="宋体"/>
          <w:color w:val="auto"/>
          <w:spacing w:val="9"/>
          <w:sz w:val="20"/>
          <w:szCs w:val="20"/>
        </w:rPr>
        <w:t>款的约定向承包人发出指示，监理人的指示</w:t>
      </w:r>
      <w:r>
        <w:rPr>
          <w:rFonts w:ascii="宋体" w:hAnsi="宋体" w:eastAsia="宋体" w:cs="宋体"/>
          <w:color w:val="auto"/>
          <w:spacing w:val="8"/>
          <w:sz w:val="20"/>
          <w:szCs w:val="20"/>
        </w:rPr>
        <w:t>应盖有监理人授权的项目管理机</w:t>
      </w:r>
      <w:r>
        <w:rPr>
          <w:rFonts w:ascii="宋体" w:hAnsi="宋体" w:eastAsia="宋体" w:cs="宋体"/>
          <w:color w:val="auto"/>
          <w:sz w:val="20"/>
          <w:szCs w:val="20"/>
        </w:rPr>
        <w:t xml:space="preserve"> </w:t>
      </w:r>
      <w:r>
        <w:rPr>
          <w:rFonts w:ascii="宋体" w:hAnsi="宋体" w:eastAsia="宋体" w:cs="宋体"/>
          <w:color w:val="auto"/>
          <w:spacing w:val="9"/>
          <w:sz w:val="20"/>
          <w:szCs w:val="20"/>
        </w:rPr>
        <w:t>构章，并由总监理工程师或总监理工程师约定授权的监理人员签字。</w:t>
      </w:r>
    </w:p>
    <w:p w14:paraId="1FE485CE">
      <w:pPr>
        <w:spacing w:before="221" w:line="228" w:lineRule="auto"/>
        <w:ind w:left="429"/>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3.4.2  </w:t>
      </w:r>
      <w:r>
        <w:rPr>
          <w:rFonts w:ascii="宋体" w:hAnsi="宋体" w:eastAsia="宋体" w:cs="宋体"/>
          <w:color w:val="auto"/>
          <w:spacing w:val="8"/>
          <w:sz w:val="20"/>
          <w:szCs w:val="20"/>
        </w:rPr>
        <w:t>承包人收到监理人作出的指示后应遵照执行。指</w:t>
      </w:r>
      <w:r>
        <w:rPr>
          <w:rFonts w:ascii="宋体" w:hAnsi="宋体" w:eastAsia="宋体" w:cs="宋体"/>
          <w:color w:val="auto"/>
          <w:spacing w:val="7"/>
          <w:sz w:val="20"/>
          <w:szCs w:val="20"/>
        </w:rPr>
        <w:t>示构成变更的，应按第</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7"/>
          <w:sz w:val="20"/>
          <w:szCs w:val="20"/>
        </w:rPr>
        <w:t xml:space="preserve">15 </w:t>
      </w:r>
      <w:r>
        <w:rPr>
          <w:rFonts w:ascii="宋体" w:hAnsi="宋体" w:eastAsia="宋体" w:cs="宋体"/>
          <w:color w:val="auto"/>
          <w:spacing w:val="7"/>
          <w:sz w:val="20"/>
          <w:szCs w:val="20"/>
        </w:rPr>
        <w:t>条执行。</w:t>
      </w:r>
    </w:p>
    <w:p w14:paraId="53833109">
      <w:pPr>
        <w:spacing w:before="221" w:line="364" w:lineRule="auto"/>
        <w:ind w:left="8" w:firstLine="420"/>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3.4.3  </w:t>
      </w:r>
      <w:r>
        <w:rPr>
          <w:rFonts w:ascii="宋体" w:hAnsi="宋体" w:eastAsia="宋体" w:cs="宋体"/>
          <w:color w:val="auto"/>
          <w:spacing w:val="11"/>
          <w:sz w:val="20"/>
          <w:szCs w:val="20"/>
        </w:rPr>
        <w:t>在紧急情况下，总监理工程师或其授权的监理人</w:t>
      </w:r>
      <w:r>
        <w:rPr>
          <w:rFonts w:ascii="宋体" w:hAnsi="宋体" w:eastAsia="宋体" w:cs="宋体"/>
          <w:color w:val="auto"/>
          <w:spacing w:val="10"/>
          <w:sz w:val="20"/>
          <w:szCs w:val="20"/>
        </w:rPr>
        <w:t>员可以当场签发临时书面指示，承包人应遵照</w:t>
      </w:r>
      <w:r>
        <w:rPr>
          <w:rFonts w:ascii="宋体" w:hAnsi="宋体" w:eastAsia="宋体" w:cs="宋体"/>
          <w:color w:val="auto"/>
          <w:sz w:val="20"/>
          <w:szCs w:val="20"/>
        </w:rPr>
        <w:t xml:space="preserve"> </w:t>
      </w:r>
      <w:r>
        <w:rPr>
          <w:rFonts w:ascii="宋体" w:hAnsi="宋体" w:eastAsia="宋体" w:cs="宋体"/>
          <w:color w:val="auto"/>
          <w:spacing w:val="5"/>
          <w:sz w:val="20"/>
          <w:szCs w:val="20"/>
        </w:rPr>
        <w:t>执行。监理应在临时书面指示发出后</w:t>
      </w:r>
      <w:r>
        <w:rPr>
          <w:rFonts w:ascii="宋体" w:hAnsi="宋体" w:eastAsia="宋体" w:cs="宋体"/>
          <w:color w:val="auto"/>
          <w:spacing w:val="-41"/>
          <w:sz w:val="20"/>
          <w:szCs w:val="20"/>
        </w:rPr>
        <w:t xml:space="preserve"> </w:t>
      </w:r>
      <w:r>
        <w:rPr>
          <w:rFonts w:ascii="Times New Roman" w:hAnsi="Times New Roman" w:eastAsia="Times New Roman" w:cs="Times New Roman"/>
          <w:color w:val="auto"/>
          <w:spacing w:val="5"/>
          <w:sz w:val="20"/>
          <w:szCs w:val="20"/>
        </w:rPr>
        <w:t>24</w:t>
      </w:r>
      <w:r>
        <w:rPr>
          <w:rFonts w:ascii="Times New Roman" w:hAnsi="Times New Roman" w:eastAsia="Times New Roman" w:cs="Times New Roman"/>
          <w:color w:val="auto"/>
          <w:spacing w:val="15"/>
          <w:sz w:val="20"/>
          <w:szCs w:val="20"/>
        </w:rPr>
        <w:t xml:space="preserve"> </w:t>
      </w:r>
      <w:r>
        <w:rPr>
          <w:rFonts w:ascii="宋体" w:hAnsi="宋体" w:eastAsia="宋体" w:cs="宋体"/>
          <w:color w:val="auto"/>
          <w:spacing w:val="5"/>
          <w:sz w:val="20"/>
          <w:szCs w:val="20"/>
        </w:rPr>
        <w:t>小时内发出书面确认函，监理人在</w:t>
      </w:r>
      <w:r>
        <w:rPr>
          <w:rFonts w:ascii="宋体" w:hAnsi="宋体" w:eastAsia="宋体" w:cs="宋体"/>
          <w:color w:val="auto"/>
          <w:spacing w:val="-43"/>
          <w:sz w:val="20"/>
          <w:szCs w:val="20"/>
        </w:rPr>
        <w:t xml:space="preserve"> </w:t>
      </w:r>
      <w:r>
        <w:rPr>
          <w:rFonts w:ascii="Times New Roman" w:hAnsi="Times New Roman" w:eastAsia="Times New Roman" w:cs="Times New Roman"/>
          <w:color w:val="auto"/>
          <w:spacing w:val="5"/>
          <w:sz w:val="20"/>
          <w:szCs w:val="20"/>
        </w:rPr>
        <w:t>24</w:t>
      </w:r>
      <w:r>
        <w:rPr>
          <w:rFonts w:ascii="Times New Roman" w:hAnsi="Times New Roman" w:eastAsia="Times New Roman" w:cs="Times New Roman"/>
          <w:color w:val="auto"/>
          <w:spacing w:val="15"/>
          <w:sz w:val="20"/>
          <w:szCs w:val="20"/>
        </w:rPr>
        <w:t xml:space="preserve"> </w:t>
      </w:r>
      <w:r>
        <w:rPr>
          <w:rFonts w:ascii="宋体" w:hAnsi="宋体" w:eastAsia="宋体" w:cs="宋体"/>
          <w:color w:val="auto"/>
          <w:spacing w:val="5"/>
          <w:sz w:val="20"/>
          <w:szCs w:val="20"/>
        </w:rPr>
        <w:t>小时内未发出书面确认函的，</w:t>
      </w:r>
      <w:r>
        <w:rPr>
          <w:rFonts w:ascii="宋体" w:hAnsi="宋体" w:eastAsia="宋体" w:cs="宋体"/>
          <w:color w:val="auto"/>
          <w:sz w:val="20"/>
          <w:szCs w:val="20"/>
        </w:rPr>
        <w:t xml:space="preserve"> </w:t>
      </w:r>
      <w:r>
        <w:rPr>
          <w:rFonts w:ascii="宋体" w:hAnsi="宋体" w:eastAsia="宋体" w:cs="宋体"/>
          <w:color w:val="auto"/>
          <w:spacing w:val="9"/>
          <w:sz w:val="20"/>
          <w:szCs w:val="20"/>
        </w:rPr>
        <w:t>该临时书面指示应被视为监理人的正式指示。</w:t>
      </w:r>
    </w:p>
    <w:p w14:paraId="38F20140">
      <w:pPr>
        <w:spacing w:before="221" w:line="228" w:lineRule="auto"/>
        <w:ind w:left="429"/>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 xml:space="preserve">3.4.4  </w:t>
      </w:r>
      <w:r>
        <w:rPr>
          <w:rFonts w:ascii="宋体" w:hAnsi="宋体" w:eastAsia="宋体" w:cs="宋体"/>
          <w:color w:val="auto"/>
          <w:spacing w:val="7"/>
          <w:sz w:val="20"/>
          <w:szCs w:val="20"/>
        </w:rPr>
        <w:t>除合同另有约定外，承包人只从总监理工程师或按第</w:t>
      </w:r>
      <w:r>
        <w:rPr>
          <w:rFonts w:ascii="宋体" w:hAnsi="宋体" w:eastAsia="宋体" w:cs="宋体"/>
          <w:color w:val="auto"/>
          <w:spacing w:val="-24"/>
          <w:sz w:val="20"/>
          <w:szCs w:val="20"/>
        </w:rPr>
        <w:t xml:space="preserve"> </w:t>
      </w:r>
      <w:r>
        <w:rPr>
          <w:rFonts w:ascii="Times New Roman" w:hAnsi="Times New Roman" w:eastAsia="Times New Roman" w:cs="Times New Roman"/>
          <w:color w:val="auto"/>
          <w:spacing w:val="7"/>
          <w:sz w:val="20"/>
          <w:szCs w:val="20"/>
        </w:rPr>
        <w:t>3.3.</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 xml:space="preserve">1 </w:t>
      </w:r>
      <w:r>
        <w:rPr>
          <w:rFonts w:ascii="宋体" w:hAnsi="宋体" w:eastAsia="宋体" w:cs="宋体"/>
          <w:color w:val="auto"/>
          <w:spacing w:val="7"/>
          <w:sz w:val="20"/>
          <w:szCs w:val="20"/>
        </w:rPr>
        <w:t>项被授权的监理人员处取得指示。</w:t>
      </w:r>
    </w:p>
    <w:p w14:paraId="7B55C61E">
      <w:pPr>
        <w:spacing w:before="221" w:line="330" w:lineRule="auto"/>
        <w:ind w:left="11" w:right="57" w:firstLine="417"/>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3.4.5</w:t>
      </w:r>
      <w:r>
        <w:rPr>
          <w:rFonts w:ascii="Times New Roman" w:hAnsi="Times New Roman" w:eastAsia="Times New Roman" w:cs="Times New Roman"/>
          <w:color w:val="auto"/>
          <w:spacing w:val="24"/>
          <w:sz w:val="20"/>
          <w:szCs w:val="20"/>
        </w:rPr>
        <w:t xml:space="preserve">  </w:t>
      </w:r>
      <w:r>
        <w:rPr>
          <w:rFonts w:ascii="宋体" w:hAnsi="宋体" w:eastAsia="宋体" w:cs="宋体"/>
          <w:color w:val="auto"/>
          <w:spacing w:val="10"/>
          <w:sz w:val="20"/>
          <w:szCs w:val="20"/>
        </w:rPr>
        <w:t>由于监理人未能按合同约定发出指示、指示延误或指示错误而导致承包人费用增加和（或）工</w:t>
      </w:r>
      <w:r>
        <w:rPr>
          <w:rFonts w:ascii="宋体" w:hAnsi="宋体" w:eastAsia="宋体" w:cs="宋体"/>
          <w:color w:val="auto"/>
          <w:sz w:val="20"/>
          <w:szCs w:val="20"/>
        </w:rPr>
        <w:t xml:space="preserve"> </w:t>
      </w:r>
      <w:r>
        <w:rPr>
          <w:rFonts w:ascii="宋体" w:hAnsi="宋体" w:eastAsia="宋体" w:cs="宋体"/>
          <w:color w:val="auto"/>
          <w:spacing w:val="9"/>
          <w:sz w:val="20"/>
          <w:szCs w:val="20"/>
        </w:rPr>
        <w:t>期延误的，发包人应承担由此增加的费用和（或）工期延误，并向承包人支付合理利润。</w:t>
      </w:r>
    </w:p>
    <w:p w14:paraId="0069A8BC">
      <w:pPr>
        <w:pStyle w:val="7"/>
        <w:spacing w:line="431" w:lineRule="auto"/>
        <w:rPr>
          <w:color w:val="auto"/>
        </w:rPr>
      </w:pPr>
    </w:p>
    <w:p w14:paraId="4A981770">
      <w:pPr>
        <w:spacing w:before="91" w:line="222" w:lineRule="auto"/>
        <w:ind w:left="151" w:leftChars="0"/>
        <w:outlineLvl w:val="1"/>
        <w:rPr>
          <w:rFonts w:ascii="黑体" w:hAnsi="黑体" w:eastAsia="黑体" w:cs="黑体"/>
          <w:color w:val="auto"/>
          <w:sz w:val="28"/>
          <w:szCs w:val="28"/>
        </w:rPr>
      </w:pPr>
      <w:bookmarkStart w:id="622" w:name="bookmark224"/>
      <w:bookmarkEnd w:id="622"/>
      <w:bookmarkStart w:id="623" w:name="bookmark223"/>
      <w:bookmarkEnd w:id="623"/>
      <w:r>
        <w:rPr>
          <w:rFonts w:ascii="Times New Roman" w:hAnsi="Times New Roman" w:eastAsia="Times New Roman" w:cs="Times New Roman"/>
          <w:color w:val="auto"/>
          <w:spacing w:val="-4"/>
          <w:sz w:val="28"/>
          <w:szCs w:val="28"/>
        </w:rPr>
        <w:t>3.5</w:t>
      </w:r>
      <w:r>
        <w:rPr>
          <w:rFonts w:ascii="Times New Roman" w:hAnsi="Times New Roman" w:eastAsia="Times New Roman" w:cs="Times New Roman"/>
          <w:color w:val="auto"/>
          <w:spacing w:val="10"/>
          <w:sz w:val="28"/>
          <w:szCs w:val="28"/>
        </w:rPr>
        <w:t xml:space="preserve">  </w:t>
      </w:r>
      <w:r>
        <w:rPr>
          <w:rFonts w:ascii="黑体" w:hAnsi="黑体" w:eastAsia="黑体" w:cs="黑体"/>
          <w:color w:val="auto"/>
          <w:spacing w:val="-4"/>
          <w:sz w:val="28"/>
          <w:szCs w:val="28"/>
        </w:rPr>
        <w:t>商定或确定</w:t>
      </w:r>
    </w:p>
    <w:p w14:paraId="70FFB1D7">
      <w:pPr>
        <w:pStyle w:val="7"/>
        <w:spacing w:line="438" w:lineRule="auto"/>
        <w:rPr>
          <w:color w:val="auto"/>
        </w:rPr>
      </w:pPr>
    </w:p>
    <w:p w14:paraId="0993F24D">
      <w:pPr>
        <w:spacing w:before="65" w:line="329" w:lineRule="auto"/>
        <w:ind w:left="10" w:right="57" w:firstLine="418"/>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3.5.</w:t>
      </w:r>
      <w:r>
        <w:rPr>
          <w:rFonts w:ascii="Times New Roman" w:hAnsi="Times New Roman" w:eastAsia="Times New Roman" w:cs="Times New Roman"/>
          <w:color w:val="auto"/>
          <w:spacing w:val="-22"/>
          <w:sz w:val="20"/>
          <w:szCs w:val="20"/>
        </w:rPr>
        <w:t xml:space="preserve"> </w:t>
      </w:r>
      <w:r>
        <w:rPr>
          <w:rFonts w:ascii="Times New Roman" w:hAnsi="Times New Roman" w:eastAsia="Times New Roman" w:cs="Times New Roman"/>
          <w:color w:val="auto"/>
          <w:spacing w:val="10"/>
          <w:sz w:val="20"/>
          <w:szCs w:val="20"/>
        </w:rPr>
        <w:t xml:space="preserve">1  </w:t>
      </w:r>
      <w:r>
        <w:rPr>
          <w:rFonts w:ascii="宋体" w:hAnsi="宋体" w:eastAsia="宋体" w:cs="宋体"/>
          <w:color w:val="auto"/>
          <w:spacing w:val="10"/>
          <w:sz w:val="20"/>
          <w:szCs w:val="20"/>
        </w:rPr>
        <w:t>合同约定总监理工程师应按照本款对任何事项进行商定或确定时，总监理工程师应与合同当事</w:t>
      </w:r>
      <w:r>
        <w:rPr>
          <w:rFonts w:ascii="宋体" w:hAnsi="宋体" w:eastAsia="宋体" w:cs="宋体"/>
          <w:color w:val="auto"/>
          <w:sz w:val="20"/>
          <w:szCs w:val="20"/>
        </w:rPr>
        <w:t xml:space="preserve"> </w:t>
      </w:r>
      <w:r>
        <w:rPr>
          <w:rFonts w:ascii="宋体" w:hAnsi="宋体" w:eastAsia="宋体" w:cs="宋体"/>
          <w:color w:val="auto"/>
          <w:spacing w:val="9"/>
          <w:sz w:val="20"/>
          <w:szCs w:val="20"/>
        </w:rPr>
        <w:t>人协商，尽量达成一致。不能达成一致的，总监理工程师应认真研究后审慎确定。</w:t>
      </w:r>
    </w:p>
    <w:p w14:paraId="5FE33211">
      <w:pPr>
        <w:spacing w:before="222" w:line="381" w:lineRule="auto"/>
        <w:ind w:left="9" w:right="57" w:firstLine="419"/>
        <w:rPr>
          <w:color w:val="auto"/>
        </w:rPr>
      </w:pPr>
      <w:r>
        <w:rPr>
          <w:rFonts w:ascii="Times New Roman" w:hAnsi="Times New Roman" w:eastAsia="Times New Roman" w:cs="Times New Roman"/>
          <w:color w:val="auto"/>
          <w:spacing w:val="11"/>
          <w:sz w:val="20"/>
          <w:szCs w:val="20"/>
        </w:rPr>
        <w:t xml:space="preserve">3.5.2  </w:t>
      </w:r>
      <w:r>
        <w:rPr>
          <w:rFonts w:ascii="宋体" w:hAnsi="宋体" w:eastAsia="宋体" w:cs="宋体"/>
          <w:color w:val="auto"/>
          <w:spacing w:val="11"/>
          <w:sz w:val="20"/>
          <w:szCs w:val="20"/>
        </w:rPr>
        <w:t>总监理工程师应将商定或确定的事项通知合同当</w:t>
      </w:r>
      <w:r>
        <w:rPr>
          <w:rFonts w:ascii="宋体" w:hAnsi="宋体" w:eastAsia="宋体" w:cs="宋体"/>
          <w:color w:val="auto"/>
          <w:spacing w:val="10"/>
          <w:sz w:val="20"/>
          <w:szCs w:val="20"/>
        </w:rPr>
        <w:t>事人，并附详细依据。对总监理工程师的确定</w:t>
      </w:r>
      <w:r>
        <w:rPr>
          <w:rFonts w:ascii="宋体" w:hAnsi="宋体" w:eastAsia="宋体" w:cs="宋体"/>
          <w:color w:val="auto"/>
          <w:sz w:val="20"/>
          <w:szCs w:val="20"/>
        </w:rPr>
        <w:t xml:space="preserve"> </w:t>
      </w:r>
      <w:r>
        <w:rPr>
          <w:rFonts w:ascii="宋体" w:hAnsi="宋体" w:eastAsia="宋体" w:cs="宋体"/>
          <w:color w:val="auto"/>
          <w:spacing w:val="10"/>
          <w:sz w:val="20"/>
          <w:szCs w:val="20"/>
        </w:rPr>
        <w:t>有异议的，构成争议，按照第</w:t>
      </w:r>
      <w:r>
        <w:rPr>
          <w:rFonts w:ascii="宋体" w:hAnsi="宋体" w:eastAsia="宋体" w:cs="宋体"/>
          <w:color w:val="auto"/>
          <w:spacing w:val="-43"/>
          <w:sz w:val="20"/>
          <w:szCs w:val="20"/>
        </w:rPr>
        <w:t xml:space="preserve"> </w:t>
      </w:r>
      <w:r>
        <w:rPr>
          <w:rFonts w:ascii="Times New Roman" w:hAnsi="Times New Roman" w:eastAsia="Times New Roman" w:cs="Times New Roman"/>
          <w:color w:val="auto"/>
          <w:spacing w:val="10"/>
          <w:sz w:val="20"/>
          <w:szCs w:val="20"/>
        </w:rPr>
        <w:t xml:space="preserve">24  </w:t>
      </w:r>
      <w:r>
        <w:rPr>
          <w:rFonts w:ascii="宋体" w:hAnsi="宋体" w:eastAsia="宋体" w:cs="宋体"/>
          <w:color w:val="auto"/>
          <w:spacing w:val="10"/>
          <w:sz w:val="20"/>
          <w:szCs w:val="20"/>
        </w:rPr>
        <w:t>条的约定处理。在争议解决前，双方应暂按总监理</w:t>
      </w:r>
      <w:r>
        <w:rPr>
          <w:rFonts w:ascii="宋体" w:hAnsi="宋体" w:eastAsia="宋体" w:cs="宋体"/>
          <w:color w:val="auto"/>
          <w:spacing w:val="9"/>
          <w:sz w:val="20"/>
          <w:szCs w:val="20"/>
        </w:rPr>
        <w:t>工程师的确定执行，</w:t>
      </w:r>
      <w:r>
        <w:rPr>
          <w:rFonts w:ascii="宋体" w:hAnsi="宋体" w:eastAsia="宋体" w:cs="宋体"/>
          <w:color w:val="auto"/>
          <w:sz w:val="20"/>
          <w:szCs w:val="20"/>
        </w:rPr>
        <w:t xml:space="preserve"> </w:t>
      </w:r>
      <w:r>
        <w:rPr>
          <w:rFonts w:ascii="宋体" w:hAnsi="宋体" w:eastAsia="宋体" w:cs="宋体"/>
          <w:color w:val="auto"/>
          <w:spacing w:val="9"/>
          <w:sz w:val="20"/>
          <w:szCs w:val="20"/>
        </w:rPr>
        <w:t>按照第</w:t>
      </w:r>
      <w:r>
        <w:rPr>
          <w:rFonts w:ascii="宋体" w:hAnsi="宋体" w:eastAsia="宋体" w:cs="宋体"/>
          <w:color w:val="auto"/>
          <w:spacing w:val="-43"/>
          <w:sz w:val="20"/>
          <w:szCs w:val="20"/>
        </w:rPr>
        <w:t xml:space="preserve"> </w:t>
      </w:r>
      <w:r>
        <w:rPr>
          <w:rFonts w:ascii="Times New Roman" w:hAnsi="Times New Roman" w:eastAsia="Times New Roman" w:cs="Times New Roman"/>
          <w:color w:val="auto"/>
          <w:spacing w:val="9"/>
          <w:sz w:val="20"/>
          <w:szCs w:val="20"/>
        </w:rPr>
        <w:t xml:space="preserve">24  </w:t>
      </w:r>
      <w:r>
        <w:rPr>
          <w:rFonts w:ascii="宋体" w:hAnsi="宋体" w:eastAsia="宋体" w:cs="宋体"/>
          <w:color w:val="auto"/>
          <w:spacing w:val="9"/>
          <w:sz w:val="20"/>
          <w:szCs w:val="20"/>
        </w:rPr>
        <w:t>条的约定对总监理工程师的确定作出修改的，按修改后的结果执行，</w:t>
      </w:r>
      <w:r>
        <w:rPr>
          <w:rFonts w:ascii="宋体" w:hAnsi="宋体" w:eastAsia="宋体" w:cs="宋体"/>
          <w:color w:val="auto"/>
          <w:spacing w:val="-57"/>
          <w:sz w:val="20"/>
          <w:szCs w:val="20"/>
        </w:rPr>
        <w:t xml:space="preserve"> </w:t>
      </w:r>
      <w:r>
        <w:rPr>
          <w:rFonts w:ascii="宋体" w:hAnsi="宋体" w:eastAsia="宋体" w:cs="宋体"/>
          <w:color w:val="auto"/>
          <w:spacing w:val="9"/>
          <w:sz w:val="20"/>
          <w:szCs w:val="20"/>
        </w:rPr>
        <w:t>由此导致承包人</w:t>
      </w:r>
      <w:r>
        <w:rPr>
          <w:rFonts w:ascii="宋体" w:hAnsi="宋体" w:eastAsia="宋体" w:cs="宋体"/>
          <w:color w:val="auto"/>
          <w:spacing w:val="8"/>
          <w:sz w:val="20"/>
          <w:szCs w:val="20"/>
        </w:rPr>
        <w:t>增加的费</w:t>
      </w:r>
      <w:r>
        <w:rPr>
          <w:rFonts w:ascii="宋体" w:hAnsi="宋体" w:eastAsia="宋体" w:cs="宋体"/>
          <w:color w:val="auto"/>
          <w:sz w:val="20"/>
          <w:szCs w:val="20"/>
        </w:rPr>
        <w:t xml:space="preserve"> </w:t>
      </w:r>
      <w:r>
        <w:rPr>
          <w:rFonts w:ascii="宋体" w:hAnsi="宋体" w:eastAsia="宋体" w:cs="宋体"/>
          <w:color w:val="auto"/>
          <w:spacing w:val="8"/>
          <w:sz w:val="20"/>
          <w:szCs w:val="20"/>
        </w:rPr>
        <w:t>用和（或）延误的工期由发包人承担。</w:t>
      </w:r>
    </w:p>
    <w:p w14:paraId="70753699">
      <w:pPr>
        <w:spacing w:before="101" w:line="228" w:lineRule="auto"/>
        <w:ind w:left="8" w:leftChars="0"/>
        <w:outlineLvl w:val="0"/>
        <w:rPr>
          <w:rFonts w:ascii="黑体" w:hAnsi="黑体" w:eastAsia="黑体" w:cs="黑体"/>
          <w:color w:val="auto"/>
          <w:sz w:val="31"/>
          <w:szCs w:val="31"/>
        </w:rPr>
      </w:pPr>
      <w:bookmarkStart w:id="624" w:name="bookmark225"/>
      <w:bookmarkEnd w:id="624"/>
      <w:bookmarkStart w:id="625" w:name="bookmark226"/>
      <w:bookmarkEnd w:id="625"/>
      <w:bookmarkStart w:id="626" w:name="bookmark228"/>
      <w:bookmarkEnd w:id="626"/>
      <w:r>
        <w:rPr>
          <w:rFonts w:ascii="Times New Roman" w:hAnsi="Times New Roman" w:eastAsia="Times New Roman" w:cs="Times New Roman"/>
          <w:b/>
          <w:bCs/>
          <w:color w:val="auto"/>
          <w:spacing w:val="2"/>
          <w:sz w:val="31"/>
          <w:szCs w:val="31"/>
        </w:rPr>
        <w:t>4.</w:t>
      </w:r>
      <w:r>
        <w:rPr>
          <w:rFonts w:ascii="Times New Roman" w:hAnsi="Times New Roman" w:eastAsia="Times New Roman" w:cs="Times New Roman"/>
          <w:b/>
          <w:bCs/>
          <w:color w:val="auto"/>
          <w:spacing w:val="8"/>
          <w:sz w:val="31"/>
          <w:szCs w:val="31"/>
        </w:rPr>
        <w:t xml:space="preserve">  </w:t>
      </w:r>
      <w:r>
        <w:rPr>
          <w:rFonts w:ascii="黑体" w:hAnsi="黑体" w:eastAsia="黑体" w:cs="黑体"/>
          <w:b/>
          <w:bCs/>
          <w:color w:val="auto"/>
          <w:spacing w:val="2"/>
          <w:sz w:val="31"/>
          <w:szCs w:val="31"/>
        </w:rPr>
        <w:t>承包人</w:t>
      </w:r>
    </w:p>
    <w:p w14:paraId="777FBDD9">
      <w:pPr>
        <w:spacing w:before="91" w:line="222" w:lineRule="auto"/>
        <w:ind w:left="144" w:leftChars="0"/>
        <w:outlineLvl w:val="1"/>
        <w:rPr>
          <w:rFonts w:ascii="黑体" w:hAnsi="黑体" w:eastAsia="黑体" w:cs="黑体"/>
          <w:color w:val="auto"/>
          <w:sz w:val="28"/>
          <w:szCs w:val="28"/>
        </w:rPr>
      </w:pPr>
      <w:bookmarkStart w:id="627" w:name="bookmark227"/>
      <w:bookmarkEnd w:id="627"/>
      <w:r>
        <w:rPr>
          <w:rFonts w:ascii="Times New Roman" w:hAnsi="Times New Roman" w:eastAsia="Times New Roman" w:cs="Times New Roman"/>
          <w:color w:val="auto"/>
          <w:spacing w:val="-1"/>
          <w:sz w:val="28"/>
          <w:szCs w:val="28"/>
        </w:rPr>
        <w:t xml:space="preserve">4.1  </w:t>
      </w:r>
      <w:r>
        <w:rPr>
          <w:rFonts w:ascii="黑体" w:hAnsi="黑体" w:eastAsia="黑体" w:cs="黑体"/>
          <w:color w:val="auto"/>
          <w:spacing w:val="-1"/>
          <w:sz w:val="28"/>
          <w:szCs w:val="28"/>
        </w:rPr>
        <w:t>承包人的一般义务</w:t>
      </w:r>
    </w:p>
    <w:p w14:paraId="3EC43D53">
      <w:pPr>
        <w:pStyle w:val="7"/>
        <w:spacing w:line="437" w:lineRule="auto"/>
        <w:rPr>
          <w:color w:val="auto"/>
        </w:rPr>
      </w:pPr>
    </w:p>
    <w:p w14:paraId="6B267B39">
      <w:pPr>
        <w:spacing w:before="65" w:line="228" w:lineRule="auto"/>
        <w:ind w:left="424" w:leftChars="0"/>
        <w:outlineLvl w:val="2"/>
        <w:rPr>
          <w:rFonts w:ascii="宋体" w:hAnsi="宋体" w:eastAsia="宋体" w:cs="宋体"/>
          <w:color w:val="auto"/>
          <w:sz w:val="20"/>
          <w:szCs w:val="20"/>
        </w:rPr>
      </w:pPr>
      <w:r>
        <w:rPr>
          <w:rFonts w:ascii="Times New Roman" w:hAnsi="Times New Roman" w:eastAsia="Times New Roman" w:cs="Times New Roman"/>
          <w:color w:val="auto"/>
          <w:spacing w:val="-1"/>
          <w:sz w:val="20"/>
          <w:szCs w:val="20"/>
        </w:rPr>
        <w:t>4.</w:t>
      </w:r>
      <w:r>
        <w:rPr>
          <w:rFonts w:ascii="Times New Roman" w:hAnsi="Times New Roman" w:eastAsia="Times New Roman" w:cs="Times New Roman"/>
          <w:color w:val="auto"/>
          <w:spacing w:val="-19"/>
          <w:sz w:val="20"/>
          <w:szCs w:val="20"/>
        </w:rPr>
        <w:t xml:space="preserve"> </w:t>
      </w:r>
      <w:r>
        <w:rPr>
          <w:rFonts w:ascii="Times New Roman" w:hAnsi="Times New Roman" w:eastAsia="Times New Roman" w:cs="Times New Roman"/>
          <w:color w:val="auto"/>
          <w:spacing w:val="-1"/>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1"/>
          <w:sz w:val="20"/>
          <w:szCs w:val="20"/>
        </w:rPr>
        <w:t>1</w:t>
      </w:r>
      <w:r>
        <w:rPr>
          <w:rFonts w:ascii="Times New Roman" w:hAnsi="Times New Roman" w:eastAsia="Times New Roman" w:cs="Times New Roman"/>
          <w:color w:val="auto"/>
          <w:spacing w:val="6"/>
          <w:sz w:val="20"/>
          <w:szCs w:val="20"/>
        </w:rPr>
        <w:t xml:space="preserve">  </w:t>
      </w:r>
      <w:r>
        <w:rPr>
          <w:rFonts w:ascii="宋体" w:hAnsi="宋体" w:eastAsia="宋体" w:cs="宋体"/>
          <w:color w:val="auto"/>
          <w:spacing w:val="-1"/>
          <w:sz w:val="20"/>
          <w:szCs w:val="20"/>
        </w:rPr>
        <w:t>遵守法律</w:t>
      </w:r>
    </w:p>
    <w:p w14:paraId="4949B48F">
      <w:pPr>
        <w:spacing w:before="220" w:line="228" w:lineRule="auto"/>
        <w:jc w:val="right"/>
        <w:rPr>
          <w:rFonts w:ascii="宋体" w:hAnsi="宋体" w:eastAsia="宋体" w:cs="宋体"/>
          <w:color w:val="auto"/>
          <w:sz w:val="20"/>
          <w:szCs w:val="20"/>
        </w:rPr>
      </w:pPr>
      <w:r>
        <w:rPr>
          <w:rFonts w:ascii="宋体" w:hAnsi="宋体" w:eastAsia="宋体" w:cs="宋体"/>
          <w:color w:val="auto"/>
          <w:spacing w:val="9"/>
          <w:sz w:val="20"/>
          <w:szCs w:val="20"/>
        </w:rPr>
        <w:t>承包人在履行合同过程中应遵守法律，并保证发包人免于承担因承包人违反法律而引起的任何责任。</w:t>
      </w:r>
    </w:p>
    <w:p w14:paraId="0C40A370">
      <w:pPr>
        <w:spacing w:before="222" w:line="227" w:lineRule="auto"/>
        <w:ind w:left="424" w:leftChars="0"/>
        <w:outlineLvl w:val="2"/>
        <w:rPr>
          <w:rFonts w:ascii="宋体" w:hAnsi="宋体" w:eastAsia="宋体" w:cs="宋体"/>
          <w:color w:val="auto"/>
          <w:sz w:val="20"/>
          <w:szCs w:val="20"/>
        </w:rPr>
      </w:pPr>
      <w:r>
        <w:rPr>
          <w:rFonts w:ascii="Times New Roman" w:hAnsi="Times New Roman" w:eastAsia="Times New Roman" w:cs="Times New Roman"/>
          <w:color w:val="auto"/>
          <w:spacing w:val="2"/>
          <w:sz w:val="20"/>
          <w:szCs w:val="20"/>
        </w:rPr>
        <w:t>4.</w:t>
      </w:r>
      <w:r>
        <w:rPr>
          <w:rFonts w:ascii="Times New Roman" w:hAnsi="Times New Roman" w:eastAsia="Times New Roman" w:cs="Times New Roman"/>
          <w:color w:val="auto"/>
          <w:spacing w:val="-24"/>
          <w:sz w:val="20"/>
          <w:szCs w:val="20"/>
        </w:rPr>
        <w:t xml:space="preserve"> </w:t>
      </w:r>
      <w:r>
        <w:rPr>
          <w:rFonts w:ascii="Times New Roman" w:hAnsi="Times New Roman" w:eastAsia="Times New Roman" w:cs="Times New Roman"/>
          <w:color w:val="auto"/>
          <w:spacing w:val="2"/>
          <w:sz w:val="20"/>
          <w:szCs w:val="20"/>
        </w:rPr>
        <w:t>1.2</w:t>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2"/>
          <w:sz w:val="20"/>
          <w:szCs w:val="20"/>
        </w:rPr>
        <w:t>依法纳税</w:t>
      </w:r>
    </w:p>
    <w:p w14:paraId="1D023A7E">
      <w:pPr>
        <w:spacing w:before="222" w:line="226" w:lineRule="auto"/>
        <w:ind w:left="428"/>
        <w:rPr>
          <w:rFonts w:ascii="宋体" w:hAnsi="宋体" w:eastAsia="宋体" w:cs="宋体"/>
          <w:color w:val="auto"/>
          <w:sz w:val="20"/>
          <w:szCs w:val="20"/>
        </w:rPr>
      </w:pPr>
      <w:r>
        <w:rPr>
          <w:rFonts w:ascii="宋体" w:hAnsi="宋体" w:eastAsia="宋体" w:cs="宋体"/>
          <w:color w:val="auto"/>
          <w:spacing w:val="9"/>
          <w:sz w:val="20"/>
          <w:szCs w:val="20"/>
        </w:rPr>
        <w:t>承包人应按有关法律规定纳税，应缴纳的税金包括在合同价格内。</w:t>
      </w:r>
    </w:p>
    <w:p w14:paraId="6F623BF0">
      <w:pPr>
        <w:spacing w:before="222" w:line="228" w:lineRule="auto"/>
        <w:ind w:left="424" w:leftChars="0"/>
        <w:outlineLvl w:val="2"/>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4.</w:t>
      </w:r>
      <w:r>
        <w:rPr>
          <w:rFonts w:ascii="Times New Roman" w:hAnsi="Times New Roman" w:eastAsia="Times New Roman" w:cs="Times New Roman"/>
          <w:color w:val="auto"/>
          <w:spacing w:val="-26"/>
          <w:sz w:val="20"/>
          <w:szCs w:val="20"/>
        </w:rPr>
        <w:t xml:space="preserve"> </w:t>
      </w:r>
      <w:r>
        <w:rPr>
          <w:rFonts w:ascii="Times New Roman" w:hAnsi="Times New Roman" w:eastAsia="Times New Roman" w:cs="Times New Roman"/>
          <w:color w:val="auto"/>
          <w:spacing w:val="5"/>
          <w:sz w:val="20"/>
          <w:szCs w:val="20"/>
        </w:rPr>
        <w:t xml:space="preserve">1.3  </w:t>
      </w:r>
      <w:r>
        <w:rPr>
          <w:rFonts w:ascii="宋体" w:hAnsi="宋体" w:eastAsia="宋体" w:cs="宋体"/>
          <w:color w:val="auto"/>
          <w:spacing w:val="5"/>
          <w:sz w:val="20"/>
          <w:szCs w:val="20"/>
        </w:rPr>
        <w:t>完成各项承包工作</w:t>
      </w:r>
    </w:p>
    <w:p w14:paraId="7E31D56E">
      <w:pPr>
        <w:spacing w:before="220" w:line="425" w:lineRule="auto"/>
        <w:ind w:left="8" w:firstLine="420"/>
        <w:rPr>
          <w:rFonts w:ascii="宋体" w:hAnsi="宋体" w:eastAsia="宋体" w:cs="宋体"/>
          <w:color w:val="auto"/>
          <w:sz w:val="20"/>
          <w:szCs w:val="20"/>
        </w:rPr>
      </w:pPr>
      <w:r>
        <w:rPr>
          <w:rFonts w:ascii="宋体" w:hAnsi="宋体" w:eastAsia="宋体" w:cs="宋体"/>
          <w:color w:val="auto"/>
          <w:spacing w:val="10"/>
          <w:sz w:val="20"/>
          <w:szCs w:val="20"/>
        </w:rPr>
        <w:t>承包人应按合同约定以及监理人根据第</w:t>
      </w:r>
      <w:r>
        <w:rPr>
          <w:rFonts w:ascii="宋体" w:hAnsi="宋体" w:eastAsia="宋体" w:cs="宋体"/>
          <w:color w:val="auto"/>
          <w:spacing w:val="-36"/>
          <w:sz w:val="20"/>
          <w:szCs w:val="20"/>
        </w:rPr>
        <w:t xml:space="preserve"> </w:t>
      </w:r>
      <w:r>
        <w:rPr>
          <w:rFonts w:ascii="Times New Roman" w:hAnsi="Times New Roman" w:eastAsia="Times New Roman" w:cs="Times New Roman"/>
          <w:color w:val="auto"/>
          <w:spacing w:val="10"/>
          <w:sz w:val="20"/>
          <w:szCs w:val="20"/>
        </w:rPr>
        <w:t xml:space="preserve">3.4 </w:t>
      </w:r>
      <w:r>
        <w:rPr>
          <w:rFonts w:ascii="宋体" w:hAnsi="宋体" w:eastAsia="宋体" w:cs="宋体"/>
          <w:color w:val="auto"/>
          <w:spacing w:val="10"/>
          <w:sz w:val="20"/>
          <w:szCs w:val="20"/>
        </w:rPr>
        <w:t>款作出的指示，完成合同约</w:t>
      </w:r>
      <w:r>
        <w:rPr>
          <w:rFonts w:ascii="宋体" w:hAnsi="宋体" w:eastAsia="宋体" w:cs="宋体"/>
          <w:color w:val="auto"/>
          <w:spacing w:val="9"/>
          <w:sz w:val="20"/>
          <w:szCs w:val="20"/>
        </w:rPr>
        <w:t>定的全部工作，并对工作中的</w:t>
      </w:r>
      <w:r>
        <w:rPr>
          <w:rFonts w:ascii="宋体" w:hAnsi="宋体" w:eastAsia="宋体" w:cs="宋体"/>
          <w:color w:val="auto"/>
          <w:sz w:val="20"/>
          <w:szCs w:val="20"/>
        </w:rPr>
        <w:t xml:space="preserve"> </w:t>
      </w:r>
      <w:r>
        <w:rPr>
          <w:rFonts w:ascii="宋体" w:hAnsi="宋体" w:eastAsia="宋体" w:cs="宋体"/>
          <w:color w:val="auto"/>
          <w:spacing w:val="9"/>
          <w:sz w:val="20"/>
          <w:szCs w:val="20"/>
        </w:rPr>
        <w:t>任何缺陷进行整改、完善和修补，使其满足合同约定的目的。除专用合同条款另有约定外，承包人应提供</w:t>
      </w:r>
      <w:r>
        <w:rPr>
          <w:rFonts w:ascii="宋体" w:hAnsi="宋体" w:eastAsia="宋体" w:cs="宋体"/>
          <w:color w:val="auto"/>
          <w:spacing w:val="18"/>
          <w:sz w:val="20"/>
          <w:szCs w:val="20"/>
        </w:rPr>
        <w:t xml:space="preserve"> </w:t>
      </w:r>
      <w:r>
        <w:rPr>
          <w:rFonts w:ascii="宋体" w:hAnsi="宋体" w:eastAsia="宋体" w:cs="宋体"/>
          <w:color w:val="auto"/>
          <w:spacing w:val="9"/>
          <w:sz w:val="20"/>
          <w:szCs w:val="20"/>
        </w:rPr>
        <w:t>合同约定的工程设备和承包人文件，以及为完成合同工作所需的劳务、材料、施工设备和其他物品，并按</w:t>
      </w:r>
      <w:r>
        <w:rPr>
          <w:rFonts w:ascii="宋体" w:hAnsi="宋体" w:eastAsia="宋体" w:cs="宋体"/>
          <w:color w:val="auto"/>
          <w:spacing w:val="18"/>
          <w:sz w:val="20"/>
          <w:szCs w:val="20"/>
        </w:rPr>
        <w:t xml:space="preserve"> </w:t>
      </w:r>
      <w:r>
        <w:rPr>
          <w:rFonts w:ascii="宋体" w:hAnsi="宋体" w:eastAsia="宋体" w:cs="宋体"/>
          <w:color w:val="auto"/>
          <w:spacing w:val="9"/>
          <w:sz w:val="20"/>
          <w:szCs w:val="20"/>
        </w:rPr>
        <w:t>合同约定负责临时设施的设计、施工、运行、维护、管理和拆除。</w:t>
      </w:r>
    </w:p>
    <w:p w14:paraId="0769CFD3">
      <w:pPr>
        <w:spacing w:before="32" w:line="228" w:lineRule="auto"/>
        <w:ind w:left="424" w:leftChars="0"/>
        <w:outlineLvl w:val="2"/>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4.</w:t>
      </w:r>
      <w:r>
        <w:rPr>
          <w:rFonts w:ascii="Times New Roman" w:hAnsi="Times New Roman" w:eastAsia="Times New Roman" w:cs="Times New Roman"/>
          <w:color w:val="auto"/>
          <w:spacing w:val="-18"/>
          <w:sz w:val="20"/>
          <w:szCs w:val="20"/>
        </w:rPr>
        <w:t xml:space="preserve"> </w:t>
      </w:r>
      <w:r>
        <w:rPr>
          <w:rFonts w:ascii="Times New Roman" w:hAnsi="Times New Roman" w:eastAsia="Times New Roman" w:cs="Times New Roman"/>
          <w:color w:val="auto"/>
          <w:spacing w:val="6"/>
          <w:sz w:val="20"/>
          <w:szCs w:val="20"/>
        </w:rPr>
        <w:t xml:space="preserve">1.4  </w:t>
      </w:r>
      <w:r>
        <w:rPr>
          <w:rFonts w:ascii="宋体" w:hAnsi="宋体" w:eastAsia="宋体" w:cs="宋体"/>
          <w:color w:val="auto"/>
          <w:spacing w:val="6"/>
          <w:sz w:val="20"/>
          <w:szCs w:val="20"/>
        </w:rPr>
        <w:t>对设计、施工作业和施工方法，</w:t>
      </w:r>
      <w:r>
        <w:rPr>
          <w:rFonts w:ascii="宋体" w:hAnsi="宋体" w:eastAsia="宋体" w:cs="宋体"/>
          <w:color w:val="auto"/>
          <w:spacing w:val="-60"/>
          <w:sz w:val="20"/>
          <w:szCs w:val="20"/>
        </w:rPr>
        <w:t xml:space="preserve"> </w:t>
      </w:r>
      <w:r>
        <w:rPr>
          <w:rFonts w:ascii="宋体" w:hAnsi="宋体" w:eastAsia="宋体" w:cs="宋体"/>
          <w:color w:val="auto"/>
          <w:spacing w:val="6"/>
          <w:sz w:val="20"/>
          <w:szCs w:val="20"/>
        </w:rPr>
        <w:t>以及工程的完备性负责</w:t>
      </w:r>
    </w:p>
    <w:p w14:paraId="453EA935">
      <w:pPr>
        <w:spacing w:before="222" w:line="417" w:lineRule="auto"/>
        <w:ind w:left="11" w:firstLine="417"/>
        <w:rPr>
          <w:rFonts w:ascii="宋体" w:hAnsi="宋体" w:eastAsia="宋体" w:cs="宋体"/>
          <w:color w:val="auto"/>
          <w:sz w:val="20"/>
          <w:szCs w:val="20"/>
        </w:rPr>
      </w:pPr>
      <w:r>
        <w:rPr>
          <w:rFonts w:ascii="宋体" w:hAnsi="宋体" w:eastAsia="宋体" w:cs="宋体"/>
          <w:color w:val="auto"/>
          <w:spacing w:val="9"/>
          <w:sz w:val="20"/>
          <w:szCs w:val="20"/>
        </w:rPr>
        <w:t>承包人应按合同约定的工作内容和进度要求，编制设计、施工的组织和实施计划，并对所有设计、施</w:t>
      </w:r>
      <w:r>
        <w:rPr>
          <w:rFonts w:ascii="宋体" w:hAnsi="宋体" w:eastAsia="宋体" w:cs="宋体"/>
          <w:color w:val="auto"/>
          <w:spacing w:val="15"/>
          <w:sz w:val="20"/>
          <w:szCs w:val="20"/>
        </w:rPr>
        <w:t xml:space="preserve"> </w:t>
      </w:r>
      <w:r>
        <w:rPr>
          <w:rFonts w:ascii="宋体" w:hAnsi="宋体" w:eastAsia="宋体" w:cs="宋体"/>
          <w:color w:val="auto"/>
          <w:spacing w:val="9"/>
          <w:sz w:val="20"/>
          <w:szCs w:val="20"/>
        </w:rPr>
        <w:t>工作业和施工方法，以及全部工程的完备性和安全可靠性负责。</w:t>
      </w:r>
    </w:p>
    <w:p w14:paraId="475E1EE2">
      <w:pPr>
        <w:spacing w:before="32" w:line="228" w:lineRule="auto"/>
        <w:ind w:left="424" w:leftChars="0"/>
        <w:outlineLvl w:val="2"/>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4.</w:t>
      </w:r>
      <w:r>
        <w:rPr>
          <w:rFonts w:ascii="Times New Roman" w:hAnsi="Times New Roman" w:eastAsia="Times New Roman" w:cs="Times New Roman"/>
          <w:color w:val="auto"/>
          <w:spacing w:val="-26"/>
          <w:sz w:val="20"/>
          <w:szCs w:val="20"/>
        </w:rPr>
        <w:t xml:space="preserve"> </w:t>
      </w:r>
      <w:r>
        <w:rPr>
          <w:rFonts w:ascii="Times New Roman" w:hAnsi="Times New Roman" w:eastAsia="Times New Roman" w:cs="Times New Roman"/>
          <w:color w:val="auto"/>
          <w:spacing w:val="6"/>
          <w:sz w:val="20"/>
          <w:szCs w:val="20"/>
        </w:rPr>
        <w:t xml:space="preserve">1.5  </w:t>
      </w:r>
      <w:r>
        <w:rPr>
          <w:rFonts w:ascii="宋体" w:hAnsi="宋体" w:eastAsia="宋体" w:cs="宋体"/>
          <w:color w:val="auto"/>
          <w:spacing w:val="6"/>
          <w:sz w:val="20"/>
          <w:szCs w:val="20"/>
        </w:rPr>
        <w:t>保证工程施工和人员的安全</w:t>
      </w:r>
    </w:p>
    <w:p w14:paraId="393A6204">
      <w:pPr>
        <w:spacing w:before="221" w:line="417" w:lineRule="auto"/>
        <w:ind w:left="25" w:right="2" w:firstLine="403"/>
        <w:rPr>
          <w:rFonts w:ascii="宋体" w:hAnsi="宋体" w:eastAsia="宋体" w:cs="宋体"/>
          <w:color w:val="auto"/>
          <w:sz w:val="20"/>
          <w:szCs w:val="20"/>
        </w:rPr>
      </w:pPr>
      <w:r>
        <w:rPr>
          <w:rFonts w:ascii="宋体" w:hAnsi="宋体" w:eastAsia="宋体" w:cs="宋体"/>
          <w:color w:val="auto"/>
          <w:spacing w:val="10"/>
          <w:sz w:val="20"/>
          <w:szCs w:val="20"/>
        </w:rPr>
        <w:t>承包人应按第</w:t>
      </w:r>
      <w:r>
        <w:rPr>
          <w:rFonts w:ascii="宋体" w:hAnsi="宋体" w:eastAsia="宋体" w:cs="宋体"/>
          <w:color w:val="auto"/>
          <w:spacing w:val="-11"/>
          <w:sz w:val="20"/>
          <w:szCs w:val="20"/>
        </w:rPr>
        <w:t xml:space="preserve"> </w:t>
      </w:r>
      <w:r>
        <w:rPr>
          <w:rFonts w:ascii="Times New Roman" w:hAnsi="Times New Roman" w:eastAsia="Times New Roman" w:cs="Times New Roman"/>
          <w:color w:val="auto"/>
          <w:spacing w:val="10"/>
          <w:sz w:val="20"/>
          <w:szCs w:val="20"/>
        </w:rPr>
        <w:t xml:space="preserve">10.2  </w:t>
      </w:r>
      <w:r>
        <w:rPr>
          <w:rFonts w:ascii="宋体" w:hAnsi="宋体" w:eastAsia="宋体" w:cs="宋体"/>
          <w:color w:val="auto"/>
          <w:spacing w:val="10"/>
          <w:sz w:val="20"/>
          <w:szCs w:val="20"/>
        </w:rPr>
        <w:t>款约定采取施工安全措施，确保工程及其人员、材料、设备和设施的安全，防止</w:t>
      </w:r>
      <w:r>
        <w:rPr>
          <w:rFonts w:ascii="宋体" w:hAnsi="宋体" w:eastAsia="宋体" w:cs="宋体"/>
          <w:color w:val="auto"/>
          <w:sz w:val="20"/>
          <w:szCs w:val="20"/>
        </w:rPr>
        <w:t xml:space="preserve"> </w:t>
      </w:r>
      <w:r>
        <w:rPr>
          <w:rFonts w:ascii="宋体" w:hAnsi="宋体" w:eastAsia="宋体" w:cs="宋体"/>
          <w:color w:val="auto"/>
          <w:spacing w:val="8"/>
          <w:sz w:val="20"/>
          <w:szCs w:val="20"/>
        </w:rPr>
        <w:t>因工程施工造成的人身伤害和财产损失。</w:t>
      </w:r>
    </w:p>
    <w:p w14:paraId="12C8DCB6">
      <w:pPr>
        <w:spacing w:before="32" w:line="228" w:lineRule="auto"/>
        <w:ind w:left="424" w:leftChars="0"/>
        <w:outlineLvl w:val="2"/>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4.</w:t>
      </w:r>
      <w:r>
        <w:rPr>
          <w:rFonts w:ascii="Times New Roman" w:hAnsi="Times New Roman" w:eastAsia="Times New Roman" w:cs="Times New Roman"/>
          <w:color w:val="auto"/>
          <w:spacing w:val="-21"/>
          <w:sz w:val="20"/>
          <w:szCs w:val="20"/>
        </w:rPr>
        <w:t xml:space="preserve"> </w:t>
      </w:r>
      <w:r>
        <w:rPr>
          <w:rFonts w:ascii="Times New Roman" w:hAnsi="Times New Roman" w:eastAsia="Times New Roman" w:cs="Times New Roman"/>
          <w:color w:val="auto"/>
          <w:spacing w:val="7"/>
          <w:sz w:val="20"/>
          <w:szCs w:val="20"/>
        </w:rPr>
        <w:t xml:space="preserve">1.6  </w:t>
      </w:r>
      <w:r>
        <w:rPr>
          <w:rFonts w:ascii="宋体" w:hAnsi="宋体" w:eastAsia="宋体" w:cs="宋体"/>
          <w:color w:val="auto"/>
          <w:spacing w:val="7"/>
          <w:sz w:val="20"/>
          <w:szCs w:val="20"/>
        </w:rPr>
        <w:t>负责施工场地及其周边环境与生态的保护工作</w:t>
      </w:r>
    </w:p>
    <w:p w14:paraId="718F52F3">
      <w:pPr>
        <w:spacing w:before="221" w:line="228" w:lineRule="auto"/>
        <w:ind w:left="428"/>
        <w:rPr>
          <w:rFonts w:ascii="宋体" w:hAnsi="宋体" w:eastAsia="宋体" w:cs="宋体"/>
          <w:color w:val="auto"/>
          <w:sz w:val="20"/>
          <w:szCs w:val="20"/>
        </w:rPr>
      </w:pPr>
      <w:r>
        <w:rPr>
          <w:rFonts w:ascii="宋体" w:hAnsi="宋体" w:eastAsia="宋体" w:cs="宋体"/>
          <w:color w:val="auto"/>
          <w:spacing w:val="8"/>
          <w:sz w:val="20"/>
          <w:szCs w:val="20"/>
        </w:rPr>
        <w:t>承包人应按照第</w:t>
      </w:r>
      <w:r>
        <w:rPr>
          <w:rFonts w:ascii="宋体" w:hAnsi="宋体" w:eastAsia="宋体" w:cs="宋体"/>
          <w:color w:val="auto"/>
          <w:spacing w:val="-20"/>
          <w:sz w:val="20"/>
          <w:szCs w:val="20"/>
        </w:rPr>
        <w:t xml:space="preserve"> </w:t>
      </w:r>
      <w:r>
        <w:rPr>
          <w:rFonts w:ascii="Times New Roman" w:hAnsi="Times New Roman" w:eastAsia="Times New Roman" w:cs="Times New Roman"/>
          <w:color w:val="auto"/>
          <w:spacing w:val="8"/>
          <w:sz w:val="20"/>
          <w:szCs w:val="20"/>
        </w:rPr>
        <w:t xml:space="preserve">10.4  </w:t>
      </w:r>
      <w:r>
        <w:rPr>
          <w:rFonts w:ascii="宋体" w:hAnsi="宋体" w:eastAsia="宋体" w:cs="宋体"/>
          <w:color w:val="auto"/>
          <w:spacing w:val="8"/>
          <w:sz w:val="20"/>
          <w:szCs w:val="20"/>
        </w:rPr>
        <w:t>款约定负责施工场地及其周边环</w:t>
      </w:r>
      <w:r>
        <w:rPr>
          <w:rFonts w:ascii="宋体" w:hAnsi="宋体" w:eastAsia="宋体" w:cs="宋体"/>
          <w:color w:val="auto"/>
          <w:spacing w:val="7"/>
          <w:sz w:val="20"/>
          <w:szCs w:val="20"/>
        </w:rPr>
        <w:t>境与生态的保护工作。</w:t>
      </w:r>
    </w:p>
    <w:p w14:paraId="4EA570EC">
      <w:pPr>
        <w:spacing w:before="221" w:line="228" w:lineRule="auto"/>
        <w:ind w:left="424" w:leftChars="0"/>
        <w:outlineLvl w:val="2"/>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4.</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 xml:space="preserve">1.7  </w:t>
      </w:r>
      <w:r>
        <w:rPr>
          <w:rFonts w:ascii="宋体" w:hAnsi="宋体" w:eastAsia="宋体" w:cs="宋体"/>
          <w:color w:val="auto"/>
          <w:spacing w:val="7"/>
          <w:sz w:val="20"/>
          <w:szCs w:val="20"/>
        </w:rPr>
        <w:t>避免施工对公众与他人的利益造</w:t>
      </w:r>
      <w:r>
        <w:rPr>
          <w:rFonts w:ascii="宋体" w:hAnsi="宋体" w:eastAsia="宋体" w:cs="宋体"/>
          <w:color w:val="auto"/>
          <w:spacing w:val="6"/>
          <w:sz w:val="20"/>
          <w:szCs w:val="20"/>
        </w:rPr>
        <w:t>成损害</w:t>
      </w:r>
    </w:p>
    <w:p w14:paraId="08874036">
      <w:pPr>
        <w:spacing w:before="222" w:line="422" w:lineRule="auto"/>
        <w:ind w:left="12" w:right="2" w:firstLine="416"/>
        <w:rPr>
          <w:rFonts w:ascii="宋体" w:hAnsi="宋体" w:eastAsia="宋体" w:cs="宋体"/>
          <w:color w:val="auto"/>
          <w:sz w:val="20"/>
          <w:szCs w:val="20"/>
        </w:rPr>
      </w:pPr>
      <w:r>
        <w:rPr>
          <w:rFonts w:ascii="宋体" w:hAnsi="宋体" w:eastAsia="宋体" w:cs="宋体"/>
          <w:color w:val="auto"/>
          <w:spacing w:val="9"/>
          <w:sz w:val="20"/>
          <w:szCs w:val="20"/>
        </w:rPr>
        <w:t>承包人在进行合同约定的各项工作时，不得侵害发包人与他人使用公用道路、水源、市政管网等公共</w:t>
      </w:r>
      <w:r>
        <w:rPr>
          <w:rFonts w:ascii="宋体" w:hAnsi="宋体" w:eastAsia="宋体" w:cs="宋体"/>
          <w:color w:val="auto"/>
          <w:spacing w:val="13"/>
          <w:sz w:val="20"/>
          <w:szCs w:val="20"/>
        </w:rPr>
        <w:t xml:space="preserve"> </w:t>
      </w:r>
      <w:r>
        <w:rPr>
          <w:rFonts w:ascii="宋体" w:hAnsi="宋体" w:eastAsia="宋体" w:cs="宋体"/>
          <w:color w:val="auto"/>
          <w:spacing w:val="9"/>
          <w:sz w:val="20"/>
          <w:szCs w:val="20"/>
        </w:rPr>
        <w:t>设施的权利，避免对邻近的公共设施产生干扰。承包人占用或使用他人的施工场地，影响他人作业或生活</w:t>
      </w:r>
      <w:r>
        <w:rPr>
          <w:rFonts w:ascii="宋体" w:hAnsi="宋体" w:eastAsia="宋体" w:cs="宋体"/>
          <w:color w:val="auto"/>
          <w:spacing w:val="12"/>
          <w:sz w:val="20"/>
          <w:szCs w:val="20"/>
        </w:rPr>
        <w:t xml:space="preserve"> </w:t>
      </w:r>
      <w:r>
        <w:rPr>
          <w:rFonts w:ascii="宋体" w:hAnsi="宋体" w:eastAsia="宋体" w:cs="宋体"/>
          <w:color w:val="auto"/>
          <w:spacing w:val="7"/>
          <w:sz w:val="20"/>
          <w:szCs w:val="20"/>
        </w:rPr>
        <w:t>的，应承担相应责任。</w:t>
      </w:r>
    </w:p>
    <w:p w14:paraId="6148250B">
      <w:pPr>
        <w:spacing w:before="32" w:line="227" w:lineRule="auto"/>
        <w:ind w:left="424" w:leftChars="0"/>
        <w:outlineLvl w:val="2"/>
        <w:rPr>
          <w:rFonts w:ascii="宋体" w:hAnsi="宋体" w:eastAsia="宋体" w:cs="宋体"/>
          <w:color w:val="auto"/>
          <w:sz w:val="20"/>
          <w:szCs w:val="20"/>
        </w:rPr>
      </w:pPr>
      <w:r>
        <w:rPr>
          <w:rFonts w:ascii="Times New Roman" w:hAnsi="Times New Roman" w:eastAsia="Times New Roman" w:cs="Times New Roman"/>
          <w:color w:val="auto"/>
          <w:spacing w:val="4"/>
          <w:sz w:val="20"/>
          <w:szCs w:val="20"/>
        </w:rPr>
        <w:t>4.</w:t>
      </w:r>
      <w:r>
        <w:rPr>
          <w:rFonts w:ascii="Times New Roman" w:hAnsi="Times New Roman" w:eastAsia="Times New Roman" w:cs="Times New Roman"/>
          <w:color w:val="auto"/>
          <w:spacing w:val="-16"/>
          <w:sz w:val="20"/>
          <w:szCs w:val="20"/>
        </w:rPr>
        <w:t xml:space="preserve"> </w:t>
      </w:r>
      <w:r>
        <w:rPr>
          <w:rFonts w:ascii="Times New Roman" w:hAnsi="Times New Roman" w:eastAsia="Times New Roman" w:cs="Times New Roman"/>
          <w:color w:val="auto"/>
          <w:spacing w:val="4"/>
          <w:sz w:val="20"/>
          <w:szCs w:val="20"/>
        </w:rPr>
        <w:t xml:space="preserve">1.8  </w:t>
      </w:r>
      <w:r>
        <w:rPr>
          <w:rFonts w:ascii="宋体" w:hAnsi="宋体" w:eastAsia="宋体" w:cs="宋体"/>
          <w:color w:val="auto"/>
          <w:spacing w:val="4"/>
          <w:sz w:val="20"/>
          <w:szCs w:val="20"/>
        </w:rPr>
        <w:t>为他人提供方便</w:t>
      </w:r>
    </w:p>
    <w:p w14:paraId="78FF3996">
      <w:pPr>
        <w:spacing w:before="222" w:line="417" w:lineRule="auto"/>
        <w:ind w:left="21" w:right="15" w:firstLine="407"/>
        <w:rPr>
          <w:rFonts w:ascii="宋体" w:hAnsi="宋体" w:eastAsia="宋体" w:cs="宋体"/>
          <w:color w:val="auto"/>
          <w:sz w:val="20"/>
          <w:szCs w:val="20"/>
        </w:rPr>
      </w:pPr>
      <w:r>
        <w:rPr>
          <w:rFonts w:ascii="宋体" w:hAnsi="宋体" w:eastAsia="宋体" w:cs="宋体"/>
          <w:color w:val="auto"/>
          <w:spacing w:val="9"/>
          <w:sz w:val="20"/>
          <w:szCs w:val="20"/>
        </w:rPr>
        <w:t>承包人应按监理人的指示为他人在施工场地或附近实施与工程有关的其他各项工作提供可能的条件。</w:t>
      </w:r>
      <w:r>
        <w:rPr>
          <w:rFonts w:ascii="宋体" w:hAnsi="宋体" w:eastAsia="宋体" w:cs="宋体"/>
          <w:color w:val="auto"/>
          <w:sz w:val="20"/>
          <w:szCs w:val="20"/>
        </w:rPr>
        <w:t xml:space="preserve"> </w:t>
      </w:r>
      <w:r>
        <w:rPr>
          <w:rFonts w:ascii="宋体" w:hAnsi="宋体" w:eastAsia="宋体" w:cs="宋体"/>
          <w:color w:val="auto"/>
          <w:spacing w:val="8"/>
          <w:sz w:val="20"/>
          <w:szCs w:val="20"/>
        </w:rPr>
        <w:t>除合同另有约定外，提供有关条件的内容和可能发生的费用，由监理人按第</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8"/>
          <w:sz w:val="20"/>
          <w:szCs w:val="20"/>
        </w:rPr>
        <w:t xml:space="preserve">3.5  </w:t>
      </w:r>
      <w:r>
        <w:rPr>
          <w:rFonts w:ascii="宋体" w:hAnsi="宋体" w:eastAsia="宋体" w:cs="宋体"/>
          <w:color w:val="auto"/>
          <w:spacing w:val="8"/>
          <w:sz w:val="20"/>
          <w:szCs w:val="20"/>
        </w:rPr>
        <w:t>款商定或确定。</w:t>
      </w:r>
    </w:p>
    <w:p w14:paraId="11759A17">
      <w:pPr>
        <w:spacing w:before="32" w:line="228" w:lineRule="auto"/>
        <w:ind w:left="424" w:leftChars="0"/>
        <w:outlineLvl w:val="2"/>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4.</w:t>
      </w:r>
      <w:r>
        <w:rPr>
          <w:rFonts w:ascii="Times New Roman" w:hAnsi="Times New Roman" w:eastAsia="Times New Roman" w:cs="Times New Roman"/>
          <w:color w:val="auto"/>
          <w:spacing w:val="-26"/>
          <w:sz w:val="20"/>
          <w:szCs w:val="20"/>
        </w:rPr>
        <w:t xml:space="preserve"> </w:t>
      </w:r>
      <w:r>
        <w:rPr>
          <w:rFonts w:ascii="Times New Roman" w:hAnsi="Times New Roman" w:eastAsia="Times New Roman" w:cs="Times New Roman"/>
          <w:color w:val="auto"/>
          <w:spacing w:val="5"/>
          <w:sz w:val="20"/>
          <w:szCs w:val="20"/>
        </w:rPr>
        <w:t xml:space="preserve">1.9  </w:t>
      </w:r>
      <w:r>
        <w:rPr>
          <w:rFonts w:ascii="宋体" w:hAnsi="宋体" w:eastAsia="宋体" w:cs="宋体"/>
          <w:color w:val="auto"/>
          <w:spacing w:val="5"/>
          <w:sz w:val="20"/>
          <w:szCs w:val="20"/>
        </w:rPr>
        <w:t>工程的维护和照管</w:t>
      </w:r>
    </w:p>
    <w:p w14:paraId="090191D4">
      <w:pPr>
        <w:spacing w:before="221" w:line="227" w:lineRule="auto"/>
        <w:jc w:val="right"/>
        <w:rPr>
          <w:color w:val="auto"/>
        </w:rPr>
      </w:pPr>
      <w:r>
        <w:rPr>
          <w:rFonts w:ascii="宋体" w:hAnsi="宋体" w:eastAsia="宋体" w:cs="宋体"/>
          <w:color w:val="auto"/>
          <w:spacing w:val="9"/>
          <w:sz w:val="20"/>
          <w:szCs w:val="20"/>
        </w:rPr>
        <w:t>工程接收证书颁发前，承包人应负责照管和维护工程。工</w:t>
      </w:r>
      <w:r>
        <w:rPr>
          <w:rFonts w:ascii="宋体" w:hAnsi="宋体" w:eastAsia="宋体" w:cs="宋体"/>
          <w:color w:val="auto"/>
          <w:spacing w:val="8"/>
          <w:sz w:val="20"/>
          <w:szCs w:val="20"/>
        </w:rPr>
        <w:t>程接收证书颁发时尚有部分未竣工工程的，</w:t>
      </w:r>
    </w:p>
    <w:p w14:paraId="3DA91BC9">
      <w:pPr>
        <w:spacing w:before="65" w:line="228" w:lineRule="auto"/>
        <w:ind w:left="8"/>
        <w:rPr>
          <w:rFonts w:ascii="宋体" w:hAnsi="宋体" w:eastAsia="宋体" w:cs="宋体"/>
          <w:color w:val="auto"/>
          <w:sz w:val="20"/>
          <w:szCs w:val="20"/>
        </w:rPr>
      </w:pPr>
      <w:r>
        <w:rPr>
          <w:rFonts w:ascii="宋体" w:hAnsi="宋体" w:eastAsia="宋体" w:cs="宋体"/>
          <w:color w:val="auto"/>
          <w:spacing w:val="9"/>
          <w:sz w:val="20"/>
          <w:szCs w:val="20"/>
        </w:rPr>
        <w:t>承包人还应负责该未竣工工程的照管和维护工作，直至竣工后移交给发包人。</w:t>
      </w:r>
    </w:p>
    <w:p w14:paraId="44829B89">
      <w:pPr>
        <w:spacing w:before="220" w:line="228" w:lineRule="auto"/>
        <w:ind w:left="424" w:leftChars="0"/>
        <w:outlineLvl w:val="2"/>
        <w:rPr>
          <w:rFonts w:ascii="宋体" w:hAnsi="宋体" w:eastAsia="宋体" w:cs="宋体"/>
          <w:color w:val="auto"/>
          <w:sz w:val="20"/>
          <w:szCs w:val="20"/>
        </w:rPr>
      </w:pPr>
      <w:r>
        <w:rPr>
          <w:rFonts w:ascii="Times New Roman" w:hAnsi="Times New Roman" w:eastAsia="Times New Roman" w:cs="Times New Roman"/>
          <w:color w:val="auto"/>
          <w:spacing w:val="2"/>
          <w:sz w:val="20"/>
          <w:szCs w:val="20"/>
        </w:rPr>
        <w:t>4.</w:t>
      </w:r>
      <w:r>
        <w:rPr>
          <w:rFonts w:ascii="Times New Roman" w:hAnsi="Times New Roman" w:eastAsia="Times New Roman" w:cs="Times New Roman"/>
          <w:color w:val="auto"/>
          <w:spacing w:val="-22"/>
          <w:sz w:val="20"/>
          <w:szCs w:val="20"/>
        </w:rPr>
        <w:t xml:space="preserve"> </w:t>
      </w:r>
      <w:r>
        <w:rPr>
          <w:rFonts w:ascii="Times New Roman" w:hAnsi="Times New Roman" w:eastAsia="Times New Roman" w:cs="Times New Roman"/>
          <w:color w:val="auto"/>
          <w:spacing w:val="2"/>
          <w:sz w:val="20"/>
          <w:szCs w:val="20"/>
        </w:rPr>
        <w:t>1.10</w:t>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2"/>
          <w:sz w:val="20"/>
          <w:szCs w:val="20"/>
        </w:rPr>
        <w:t>其他义务</w:t>
      </w:r>
    </w:p>
    <w:p w14:paraId="400B1D6B">
      <w:pPr>
        <w:spacing w:before="221" w:line="228" w:lineRule="auto"/>
        <w:ind w:left="428"/>
        <w:rPr>
          <w:rFonts w:ascii="宋体" w:hAnsi="宋体" w:eastAsia="宋体" w:cs="宋体"/>
          <w:color w:val="auto"/>
          <w:sz w:val="20"/>
          <w:szCs w:val="20"/>
        </w:rPr>
      </w:pPr>
      <w:r>
        <w:rPr>
          <w:rFonts w:ascii="宋体" w:hAnsi="宋体" w:eastAsia="宋体" w:cs="宋体"/>
          <w:color w:val="auto"/>
          <w:spacing w:val="8"/>
          <w:sz w:val="20"/>
          <w:szCs w:val="20"/>
        </w:rPr>
        <w:t>承包人应履行合同约定的其他义务。</w:t>
      </w:r>
    </w:p>
    <w:p w14:paraId="3311026F">
      <w:pPr>
        <w:pStyle w:val="7"/>
        <w:spacing w:line="428" w:lineRule="auto"/>
        <w:rPr>
          <w:color w:val="auto"/>
        </w:rPr>
      </w:pPr>
    </w:p>
    <w:p w14:paraId="200F1D13">
      <w:pPr>
        <w:spacing w:before="91" w:line="222" w:lineRule="auto"/>
        <w:ind w:left="144" w:leftChars="0"/>
        <w:outlineLvl w:val="1"/>
        <w:rPr>
          <w:rFonts w:ascii="黑体" w:hAnsi="黑体" w:eastAsia="黑体" w:cs="黑体"/>
          <w:color w:val="auto"/>
          <w:sz w:val="28"/>
          <w:szCs w:val="28"/>
        </w:rPr>
      </w:pPr>
      <w:bookmarkStart w:id="628" w:name="bookmark230"/>
      <w:bookmarkEnd w:id="628"/>
      <w:bookmarkStart w:id="629" w:name="bookmark229"/>
      <w:bookmarkEnd w:id="629"/>
      <w:r>
        <w:rPr>
          <w:rFonts w:ascii="Times New Roman" w:hAnsi="Times New Roman" w:eastAsia="Times New Roman" w:cs="Times New Roman"/>
          <w:color w:val="auto"/>
          <w:spacing w:val="-1"/>
          <w:sz w:val="28"/>
          <w:szCs w:val="28"/>
        </w:rPr>
        <w:t xml:space="preserve">4.2  </w:t>
      </w:r>
      <w:r>
        <w:rPr>
          <w:rFonts w:ascii="黑体" w:hAnsi="黑体" w:eastAsia="黑体" w:cs="黑体"/>
          <w:color w:val="auto"/>
          <w:spacing w:val="-1"/>
          <w:sz w:val="28"/>
          <w:szCs w:val="28"/>
        </w:rPr>
        <w:t>履约担保</w:t>
      </w:r>
    </w:p>
    <w:p w14:paraId="546BE638">
      <w:pPr>
        <w:pStyle w:val="7"/>
        <w:spacing w:line="437" w:lineRule="auto"/>
        <w:rPr>
          <w:color w:val="auto"/>
        </w:rPr>
      </w:pPr>
    </w:p>
    <w:p w14:paraId="28709E59">
      <w:pPr>
        <w:spacing w:before="65" w:line="422" w:lineRule="auto"/>
        <w:ind w:left="9" w:firstLine="414"/>
        <w:jc w:val="both"/>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4.2.</w:t>
      </w:r>
      <w:r>
        <w:rPr>
          <w:rFonts w:ascii="Times New Roman" w:hAnsi="Times New Roman" w:eastAsia="Times New Roman" w:cs="Times New Roman"/>
          <w:color w:val="auto"/>
          <w:spacing w:val="-17"/>
          <w:sz w:val="20"/>
          <w:szCs w:val="20"/>
        </w:rPr>
        <w:t xml:space="preserve"> </w:t>
      </w:r>
      <w:r>
        <w:rPr>
          <w:rFonts w:ascii="Times New Roman" w:hAnsi="Times New Roman" w:eastAsia="Times New Roman" w:cs="Times New Roman"/>
          <w:color w:val="auto"/>
          <w:spacing w:val="10"/>
          <w:sz w:val="20"/>
          <w:szCs w:val="20"/>
        </w:rPr>
        <w:t xml:space="preserve">1  </w:t>
      </w:r>
      <w:r>
        <w:rPr>
          <w:rFonts w:ascii="宋体" w:hAnsi="宋体" w:eastAsia="宋体" w:cs="宋体"/>
          <w:color w:val="auto"/>
          <w:spacing w:val="10"/>
          <w:sz w:val="20"/>
          <w:szCs w:val="20"/>
        </w:rPr>
        <w:t>承包人应保证其履约担保在发包人颁发工程接收证书前一直有效。发包人应在工程接收证书颁</w:t>
      </w:r>
      <w:r>
        <w:rPr>
          <w:rFonts w:ascii="宋体" w:hAnsi="宋体" w:eastAsia="宋体" w:cs="宋体"/>
          <w:color w:val="auto"/>
          <w:sz w:val="20"/>
          <w:szCs w:val="20"/>
        </w:rPr>
        <w:t xml:space="preserve"> </w:t>
      </w:r>
      <w:r>
        <w:rPr>
          <w:rFonts w:ascii="宋体" w:hAnsi="宋体" w:eastAsia="宋体" w:cs="宋体"/>
          <w:color w:val="auto"/>
          <w:spacing w:val="10"/>
          <w:sz w:val="20"/>
          <w:szCs w:val="20"/>
        </w:rPr>
        <w:t>发后</w:t>
      </w:r>
      <w:r>
        <w:rPr>
          <w:rFonts w:ascii="宋体" w:hAnsi="宋体" w:eastAsia="宋体" w:cs="宋体"/>
          <w:color w:val="auto"/>
          <w:spacing w:val="-40"/>
          <w:sz w:val="20"/>
          <w:szCs w:val="20"/>
        </w:rPr>
        <w:t xml:space="preserve"> </w:t>
      </w:r>
      <w:r>
        <w:rPr>
          <w:rFonts w:ascii="Times New Roman" w:hAnsi="Times New Roman" w:eastAsia="Times New Roman" w:cs="Times New Roman"/>
          <w:color w:val="auto"/>
          <w:spacing w:val="10"/>
          <w:sz w:val="20"/>
          <w:szCs w:val="20"/>
        </w:rPr>
        <w:t xml:space="preserve">28  </w:t>
      </w:r>
      <w:r>
        <w:rPr>
          <w:rFonts w:ascii="宋体" w:hAnsi="宋体" w:eastAsia="宋体" w:cs="宋体"/>
          <w:color w:val="auto"/>
          <w:spacing w:val="10"/>
          <w:sz w:val="20"/>
          <w:szCs w:val="20"/>
        </w:rPr>
        <w:t>天内将履约担保退还给承包人。需进行竣工后试验的，承包人应保证</w:t>
      </w:r>
      <w:r>
        <w:rPr>
          <w:rFonts w:ascii="宋体" w:hAnsi="宋体" w:eastAsia="宋体" w:cs="宋体"/>
          <w:color w:val="auto"/>
          <w:spacing w:val="9"/>
          <w:sz w:val="20"/>
          <w:szCs w:val="20"/>
        </w:rPr>
        <w:t>其履约担保在竣工后试验通</w:t>
      </w:r>
      <w:r>
        <w:rPr>
          <w:rFonts w:ascii="宋体" w:hAnsi="宋体" w:eastAsia="宋体" w:cs="宋体"/>
          <w:color w:val="auto"/>
          <w:sz w:val="20"/>
          <w:szCs w:val="20"/>
        </w:rPr>
        <w:t xml:space="preserve"> </w:t>
      </w:r>
      <w:r>
        <w:rPr>
          <w:rFonts w:ascii="宋体" w:hAnsi="宋体" w:eastAsia="宋体" w:cs="宋体"/>
          <w:color w:val="auto"/>
          <w:spacing w:val="9"/>
          <w:sz w:val="20"/>
          <w:szCs w:val="20"/>
        </w:rPr>
        <w:t>过前一直有效，发包人应在通过竣工验收后</w:t>
      </w:r>
      <w:r>
        <w:rPr>
          <w:rFonts w:ascii="宋体" w:hAnsi="宋体" w:eastAsia="宋体" w:cs="宋体"/>
          <w:color w:val="auto"/>
          <w:spacing w:val="-38"/>
          <w:sz w:val="20"/>
          <w:szCs w:val="20"/>
        </w:rPr>
        <w:t xml:space="preserve"> </w:t>
      </w:r>
      <w:r>
        <w:rPr>
          <w:rFonts w:ascii="Times New Roman" w:hAnsi="Times New Roman" w:eastAsia="Times New Roman" w:cs="Times New Roman"/>
          <w:color w:val="auto"/>
          <w:spacing w:val="9"/>
          <w:sz w:val="20"/>
          <w:szCs w:val="20"/>
        </w:rPr>
        <w:t xml:space="preserve">7 </w:t>
      </w:r>
      <w:r>
        <w:rPr>
          <w:rFonts w:ascii="宋体" w:hAnsi="宋体" w:eastAsia="宋体" w:cs="宋体"/>
          <w:color w:val="auto"/>
          <w:spacing w:val="9"/>
          <w:sz w:val="20"/>
          <w:szCs w:val="20"/>
        </w:rPr>
        <w:t>天内将履约</w:t>
      </w:r>
      <w:r>
        <w:rPr>
          <w:rFonts w:ascii="宋体" w:hAnsi="宋体" w:eastAsia="宋体" w:cs="宋体"/>
          <w:color w:val="auto"/>
          <w:spacing w:val="8"/>
          <w:sz w:val="20"/>
          <w:szCs w:val="20"/>
        </w:rPr>
        <w:t>担保退还给承包人。</w:t>
      </w:r>
    </w:p>
    <w:p w14:paraId="49DC1D52">
      <w:pPr>
        <w:spacing w:before="32" w:line="417" w:lineRule="auto"/>
        <w:ind w:left="9" w:firstLine="414"/>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 xml:space="preserve">4.2.2  </w:t>
      </w:r>
      <w:r>
        <w:rPr>
          <w:rFonts w:ascii="宋体" w:hAnsi="宋体" w:eastAsia="宋体" w:cs="宋体"/>
          <w:color w:val="auto"/>
          <w:spacing w:val="10"/>
          <w:sz w:val="20"/>
          <w:szCs w:val="20"/>
        </w:rPr>
        <w:t>如工程延期，承包人有义务继续提供履约担保。</w:t>
      </w:r>
      <w:r>
        <w:rPr>
          <w:rFonts w:ascii="宋体" w:hAnsi="宋体" w:eastAsia="宋体" w:cs="宋体"/>
          <w:color w:val="auto"/>
          <w:spacing w:val="-59"/>
          <w:sz w:val="20"/>
          <w:szCs w:val="20"/>
        </w:rPr>
        <w:t xml:space="preserve"> </w:t>
      </w:r>
      <w:r>
        <w:rPr>
          <w:rFonts w:ascii="宋体" w:hAnsi="宋体" w:eastAsia="宋体" w:cs="宋体"/>
          <w:color w:val="auto"/>
          <w:spacing w:val="10"/>
          <w:sz w:val="20"/>
          <w:szCs w:val="20"/>
        </w:rPr>
        <w:t>由于发包人原因导致延期的</w:t>
      </w:r>
      <w:r>
        <w:rPr>
          <w:rFonts w:ascii="宋体" w:hAnsi="宋体" w:eastAsia="宋体" w:cs="宋体"/>
          <w:color w:val="auto"/>
          <w:spacing w:val="9"/>
          <w:sz w:val="20"/>
          <w:szCs w:val="20"/>
        </w:rPr>
        <w:t>，继续提供履约担</w:t>
      </w:r>
      <w:r>
        <w:rPr>
          <w:rFonts w:ascii="宋体" w:hAnsi="宋体" w:eastAsia="宋体" w:cs="宋体"/>
          <w:color w:val="auto"/>
          <w:sz w:val="20"/>
          <w:szCs w:val="20"/>
        </w:rPr>
        <w:t xml:space="preserve"> </w:t>
      </w:r>
      <w:r>
        <w:rPr>
          <w:rFonts w:ascii="宋体" w:hAnsi="宋体" w:eastAsia="宋体" w:cs="宋体"/>
          <w:color w:val="auto"/>
          <w:spacing w:val="9"/>
          <w:sz w:val="20"/>
          <w:szCs w:val="20"/>
        </w:rPr>
        <w:t>保所需的费用由发包人承担；</w:t>
      </w:r>
      <w:r>
        <w:rPr>
          <w:rFonts w:ascii="宋体" w:hAnsi="宋体" w:eastAsia="宋体" w:cs="宋体"/>
          <w:color w:val="auto"/>
          <w:spacing w:val="-56"/>
          <w:sz w:val="20"/>
          <w:szCs w:val="20"/>
        </w:rPr>
        <w:t xml:space="preserve"> </w:t>
      </w:r>
      <w:r>
        <w:rPr>
          <w:rFonts w:ascii="宋体" w:hAnsi="宋体" w:eastAsia="宋体" w:cs="宋体"/>
          <w:color w:val="auto"/>
          <w:spacing w:val="9"/>
          <w:sz w:val="20"/>
          <w:szCs w:val="20"/>
        </w:rPr>
        <w:t>由于承包人原因导致延</w:t>
      </w:r>
      <w:r>
        <w:rPr>
          <w:rFonts w:ascii="宋体" w:hAnsi="宋体" w:eastAsia="宋体" w:cs="宋体"/>
          <w:color w:val="auto"/>
          <w:spacing w:val="8"/>
          <w:sz w:val="20"/>
          <w:szCs w:val="20"/>
        </w:rPr>
        <w:t>期的，继续提供履约担保所需费用由承包人承担。</w:t>
      </w:r>
    </w:p>
    <w:p w14:paraId="329E4C67">
      <w:pPr>
        <w:pStyle w:val="7"/>
        <w:spacing w:line="243" w:lineRule="auto"/>
        <w:rPr>
          <w:color w:val="auto"/>
        </w:rPr>
      </w:pPr>
    </w:p>
    <w:p w14:paraId="0D216675">
      <w:pPr>
        <w:spacing w:before="91" w:line="222" w:lineRule="auto"/>
        <w:ind w:left="144" w:leftChars="0"/>
        <w:outlineLvl w:val="1"/>
        <w:rPr>
          <w:rFonts w:ascii="黑体" w:hAnsi="黑体" w:eastAsia="黑体" w:cs="黑体"/>
          <w:color w:val="auto"/>
          <w:sz w:val="28"/>
          <w:szCs w:val="28"/>
        </w:rPr>
      </w:pPr>
      <w:bookmarkStart w:id="630" w:name="bookmark232"/>
      <w:bookmarkEnd w:id="630"/>
      <w:bookmarkStart w:id="631" w:name="bookmark231"/>
      <w:bookmarkEnd w:id="631"/>
      <w:r>
        <w:rPr>
          <w:rFonts w:ascii="Times New Roman" w:hAnsi="Times New Roman" w:eastAsia="Times New Roman" w:cs="Times New Roman"/>
          <w:color w:val="auto"/>
          <w:spacing w:val="-1"/>
          <w:sz w:val="28"/>
          <w:szCs w:val="28"/>
        </w:rPr>
        <w:t xml:space="preserve">4.3  </w:t>
      </w:r>
      <w:r>
        <w:rPr>
          <w:rFonts w:ascii="黑体" w:hAnsi="黑体" w:eastAsia="黑体" w:cs="黑体"/>
          <w:color w:val="auto"/>
          <w:spacing w:val="-1"/>
          <w:sz w:val="28"/>
          <w:szCs w:val="28"/>
        </w:rPr>
        <w:t>分包和不得转包</w:t>
      </w:r>
    </w:p>
    <w:p w14:paraId="6BF5E5F8">
      <w:pPr>
        <w:pStyle w:val="7"/>
        <w:spacing w:line="436" w:lineRule="auto"/>
        <w:rPr>
          <w:color w:val="auto"/>
        </w:rPr>
      </w:pPr>
    </w:p>
    <w:p w14:paraId="26C50BEF">
      <w:pPr>
        <w:spacing w:before="66" w:line="330" w:lineRule="auto"/>
        <w:ind w:left="11" w:firstLine="412"/>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4.3.</w:t>
      </w:r>
      <w:r>
        <w:rPr>
          <w:rFonts w:ascii="Times New Roman" w:hAnsi="Times New Roman" w:eastAsia="Times New Roman" w:cs="Times New Roman"/>
          <w:color w:val="auto"/>
          <w:spacing w:val="-17"/>
          <w:sz w:val="20"/>
          <w:szCs w:val="20"/>
        </w:rPr>
        <w:t xml:space="preserve"> </w:t>
      </w:r>
      <w:r>
        <w:rPr>
          <w:rFonts w:ascii="Times New Roman" w:hAnsi="Times New Roman" w:eastAsia="Times New Roman" w:cs="Times New Roman"/>
          <w:color w:val="auto"/>
          <w:spacing w:val="10"/>
          <w:sz w:val="20"/>
          <w:szCs w:val="20"/>
        </w:rPr>
        <w:t xml:space="preserve">1  </w:t>
      </w:r>
      <w:r>
        <w:rPr>
          <w:rFonts w:ascii="宋体" w:hAnsi="宋体" w:eastAsia="宋体" w:cs="宋体"/>
          <w:color w:val="auto"/>
          <w:spacing w:val="10"/>
          <w:sz w:val="20"/>
          <w:szCs w:val="20"/>
        </w:rPr>
        <w:t>承包人不得将其承包的全部工程转包给第三人，也不得将其承包的全部工程肢解后以分包的名</w:t>
      </w:r>
      <w:r>
        <w:rPr>
          <w:rFonts w:ascii="宋体" w:hAnsi="宋体" w:eastAsia="宋体" w:cs="宋体"/>
          <w:color w:val="auto"/>
          <w:sz w:val="20"/>
          <w:szCs w:val="20"/>
        </w:rPr>
        <w:t xml:space="preserve"> </w:t>
      </w:r>
      <w:r>
        <w:rPr>
          <w:rFonts w:ascii="宋体" w:hAnsi="宋体" w:eastAsia="宋体" w:cs="宋体"/>
          <w:color w:val="auto"/>
          <w:spacing w:val="7"/>
          <w:sz w:val="20"/>
          <w:szCs w:val="20"/>
        </w:rPr>
        <w:t>义分别转包给第三人。</w:t>
      </w:r>
    </w:p>
    <w:p w14:paraId="19937EB6">
      <w:pPr>
        <w:spacing w:before="221" w:line="330" w:lineRule="auto"/>
        <w:ind w:left="10" w:firstLine="413"/>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4.3.2  </w:t>
      </w:r>
      <w:r>
        <w:rPr>
          <w:rFonts w:ascii="宋体" w:hAnsi="宋体" w:eastAsia="宋体" w:cs="宋体"/>
          <w:color w:val="auto"/>
          <w:spacing w:val="11"/>
          <w:sz w:val="20"/>
          <w:szCs w:val="20"/>
        </w:rPr>
        <w:t>承包人不得将设计和施工的主体、关键性工作分包给第三人</w:t>
      </w:r>
      <w:r>
        <w:rPr>
          <w:rFonts w:ascii="宋体" w:hAnsi="宋体" w:eastAsia="宋体" w:cs="宋体"/>
          <w:color w:val="auto"/>
          <w:spacing w:val="10"/>
          <w:sz w:val="20"/>
          <w:szCs w:val="20"/>
        </w:rPr>
        <w:t>。除专用合同条款另有约定外，未</w:t>
      </w:r>
      <w:r>
        <w:rPr>
          <w:rFonts w:ascii="宋体" w:hAnsi="宋体" w:eastAsia="宋体" w:cs="宋体"/>
          <w:color w:val="auto"/>
          <w:sz w:val="20"/>
          <w:szCs w:val="20"/>
        </w:rPr>
        <w:t xml:space="preserve"> </w:t>
      </w:r>
      <w:r>
        <w:rPr>
          <w:rFonts w:ascii="宋体" w:hAnsi="宋体" w:eastAsia="宋体" w:cs="宋体"/>
          <w:color w:val="auto"/>
          <w:spacing w:val="9"/>
          <w:sz w:val="20"/>
          <w:szCs w:val="20"/>
        </w:rPr>
        <w:t>经发包人同意，承包人也不得将非主体、非关键性工作分包给第三人。</w:t>
      </w:r>
    </w:p>
    <w:p w14:paraId="61AA46E1">
      <w:pPr>
        <w:spacing w:before="221" w:line="228" w:lineRule="auto"/>
        <w:ind w:left="424"/>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4.3.3  </w:t>
      </w:r>
      <w:r>
        <w:rPr>
          <w:rFonts w:ascii="宋体" w:hAnsi="宋体" w:eastAsia="宋体" w:cs="宋体"/>
          <w:color w:val="auto"/>
          <w:spacing w:val="8"/>
          <w:sz w:val="20"/>
          <w:szCs w:val="20"/>
        </w:rPr>
        <w:t>分包人的资格能力应与其分包工作的标准和规模相适应。</w:t>
      </w:r>
    </w:p>
    <w:p w14:paraId="5FDCCFFB">
      <w:pPr>
        <w:spacing w:before="221" w:line="227" w:lineRule="auto"/>
        <w:ind w:left="424"/>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4.3.4  </w:t>
      </w:r>
      <w:r>
        <w:rPr>
          <w:rFonts w:ascii="宋体" w:hAnsi="宋体" w:eastAsia="宋体" w:cs="宋体"/>
          <w:color w:val="auto"/>
          <w:spacing w:val="9"/>
          <w:sz w:val="20"/>
          <w:szCs w:val="20"/>
        </w:rPr>
        <w:t>发包人同意承包人分包工作的，承</w:t>
      </w:r>
      <w:r>
        <w:rPr>
          <w:rFonts w:ascii="宋体" w:hAnsi="宋体" w:eastAsia="宋体" w:cs="宋体"/>
          <w:color w:val="auto"/>
          <w:spacing w:val="8"/>
          <w:sz w:val="20"/>
          <w:szCs w:val="20"/>
        </w:rPr>
        <w:t>包人应向发包人和监理人提交分包合同副本。</w:t>
      </w:r>
    </w:p>
    <w:p w14:paraId="68E601C5">
      <w:pPr>
        <w:pStyle w:val="7"/>
        <w:spacing w:line="431" w:lineRule="auto"/>
        <w:rPr>
          <w:color w:val="auto"/>
        </w:rPr>
      </w:pPr>
    </w:p>
    <w:p w14:paraId="4446C3EE">
      <w:pPr>
        <w:spacing w:before="92" w:line="222" w:lineRule="auto"/>
        <w:ind w:left="144" w:leftChars="0"/>
        <w:outlineLvl w:val="1"/>
        <w:rPr>
          <w:rFonts w:ascii="黑体" w:hAnsi="黑体" w:eastAsia="黑体" w:cs="黑体"/>
          <w:color w:val="auto"/>
          <w:sz w:val="28"/>
          <w:szCs w:val="28"/>
        </w:rPr>
      </w:pPr>
      <w:bookmarkStart w:id="632" w:name="bookmark233"/>
      <w:bookmarkEnd w:id="632"/>
      <w:bookmarkStart w:id="633" w:name="bookmark234"/>
      <w:bookmarkEnd w:id="633"/>
      <w:r>
        <w:rPr>
          <w:rFonts w:ascii="Times New Roman" w:hAnsi="Times New Roman" w:eastAsia="Times New Roman" w:cs="Times New Roman"/>
          <w:color w:val="auto"/>
          <w:spacing w:val="-3"/>
          <w:sz w:val="28"/>
          <w:szCs w:val="28"/>
        </w:rPr>
        <w:t>4.4</w:t>
      </w:r>
      <w:r>
        <w:rPr>
          <w:rFonts w:ascii="Times New Roman" w:hAnsi="Times New Roman" w:eastAsia="Times New Roman" w:cs="Times New Roman"/>
          <w:color w:val="auto"/>
          <w:spacing w:val="6"/>
          <w:sz w:val="28"/>
          <w:szCs w:val="28"/>
        </w:rPr>
        <w:t xml:space="preserve">  </w:t>
      </w:r>
      <w:r>
        <w:rPr>
          <w:rFonts w:ascii="黑体" w:hAnsi="黑体" w:eastAsia="黑体" w:cs="黑体"/>
          <w:color w:val="auto"/>
          <w:spacing w:val="-3"/>
          <w:sz w:val="28"/>
          <w:szCs w:val="28"/>
        </w:rPr>
        <w:t>联合体</w:t>
      </w:r>
    </w:p>
    <w:p w14:paraId="7A90B94E">
      <w:pPr>
        <w:pStyle w:val="7"/>
        <w:spacing w:line="436" w:lineRule="auto"/>
        <w:rPr>
          <w:color w:val="auto"/>
        </w:rPr>
      </w:pPr>
    </w:p>
    <w:p w14:paraId="782B8093">
      <w:pPr>
        <w:spacing w:before="66" w:line="228" w:lineRule="auto"/>
        <w:ind w:left="424"/>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4.4.</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  </w:t>
      </w:r>
      <w:r>
        <w:rPr>
          <w:rFonts w:ascii="宋体" w:hAnsi="宋体" w:eastAsia="宋体" w:cs="宋体"/>
          <w:color w:val="auto"/>
          <w:spacing w:val="8"/>
          <w:sz w:val="20"/>
          <w:szCs w:val="20"/>
        </w:rPr>
        <w:t>联合体各方应共同与发包人签订合同。联合体各方应为履行合同承担连带</w:t>
      </w:r>
      <w:r>
        <w:rPr>
          <w:rFonts w:ascii="宋体" w:hAnsi="宋体" w:eastAsia="宋体" w:cs="宋体"/>
          <w:color w:val="auto"/>
          <w:spacing w:val="7"/>
          <w:sz w:val="20"/>
          <w:szCs w:val="20"/>
        </w:rPr>
        <w:t>责任。</w:t>
      </w:r>
    </w:p>
    <w:p w14:paraId="5967C621">
      <w:pPr>
        <w:spacing w:before="221" w:line="330" w:lineRule="auto"/>
        <w:ind w:left="9" w:firstLine="414"/>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4.4.2  </w:t>
      </w:r>
      <w:r>
        <w:rPr>
          <w:rFonts w:ascii="宋体" w:hAnsi="宋体" w:eastAsia="宋体" w:cs="宋体"/>
          <w:color w:val="auto"/>
          <w:spacing w:val="11"/>
          <w:sz w:val="20"/>
          <w:szCs w:val="20"/>
        </w:rPr>
        <w:t>联合体协议经发包人确认后作为合同附件。在履行合同过程</w:t>
      </w:r>
      <w:r>
        <w:rPr>
          <w:rFonts w:ascii="宋体" w:hAnsi="宋体" w:eastAsia="宋体" w:cs="宋体"/>
          <w:color w:val="auto"/>
          <w:spacing w:val="10"/>
          <w:sz w:val="20"/>
          <w:szCs w:val="20"/>
        </w:rPr>
        <w:t>中，未经发包人同意，不得修改联</w:t>
      </w:r>
      <w:r>
        <w:rPr>
          <w:rFonts w:ascii="宋体" w:hAnsi="宋体" w:eastAsia="宋体" w:cs="宋体"/>
          <w:color w:val="auto"/>
          <w:sz w:val="20"/>
          <w:szCs w:val="20"/>
        </w:rPr>
        <w:t xml:space="preserve"> </w:t>
      </w:r>
      <w:r>
        <w:rPr>
          <w:rFonts w:ascii="宋体" w:hAnsi="宋体" w:eastAsia="宋体" w:cs="宋体"/>
          <w:color w:val="auto"/>
          <w:spacing w:val="5"/>
          <w:sz w:val="20"/>
          <w:szCs w:val="20"/>
        </w:rPr>
        <w:t>合体协议。</w:t>
      </w:r>
    </w:p>
    <w:p w14:paraId="26ADB4FF">
      <w:pPr>
        <w:spacing w:before="221" w:line="330" w:lineRule="auto"/>
        <w:ind w:left="11" w:firstLine="412"/>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4.4.3  </w:t>
      </w:r>
      <w:r>
        <w:rPr>
          <w:rFonts w:ascii="宋体" w:hAnsi="宋体" w:eastAsia="宋体" w:cs="宋体"/>
          <w:color w:val="auto"/>
          <w:spacing w:val="11"/>
          <w:sz w:val="20"/>
          <w:szCs w:val="20"/>
        </w:rPr>
        <w:t>联合体牵头人或联合体授权的代表负责与发包人和监理人联</w:t>
      </w:r>
      <w:r>
        <w:rPr>
          <w:rFonts w:ascii="宋体" w:hAnsi="宋体" w:eastAsia="宋体" w:cs="宋体"/>
          <w:color w:val="auto"/>
          <w:spacing w:val="10"/>
          <w:sz w:val="20"/>
          <w:szCs w:val="20"/>
        </w:rPr>
        <w:t>系，并接受指示，负责组织联合体</w:t>
      </w:r>
      <w:r>
        <w:rPr>
          <w:rFonts w:ascii="宋体" w:hAnsi="宋体" w:eastAsia="宋体" w:cs="宋体"/>
          <w:color w:val="auto"/>
          <w:sz w:val="20"/>
          <w:szCs w:val="20"/>
        </w:rPr>
        <w:t xml:space="preserve"> </w:t>
      </w:r>
      <w:r>
        <w:rPr>
          <w:rFonts w:ascii="宋体" w:hAnsi="宋体" w:eastAsia="宋体" w:cs="宋体"/>
          <w:color w:val="auto"/>
          <w:spacing w:val="7"/>
          <w:sz w:val="20"/>
          <w:szCs w:val="20"/>
        </w:rPr>
        <w:t>各成员全面履行合同。</w:t>
      </w:r>
    </w:p>
    <w:p w14:paraId="4D86F30B">
      <w:pPr>
        <w:pStyle w:val="7"/>
        <w:spacing w:line="427" w:lineRule="auto"/>
        <w:rPr>
          <w:color w:val="auto"/>
        </w:rPr>
      </w:pPr>
    </w:p>
    <w:p w14:paraId="0C637FFB">
      <w:pPr>
        <w:spacing w:before="92" w:line="222" w:lineRule="auto"/>
        <w:ind w:left="144" w:leftChars="0"/>
        <w:outlineLvl w:val="1"/>
        <w:rPr>
          <w:rFonts w:hint="eastAsia" w:ascii="黑体" w:hAnsi="黑体" w:eastAsia="黑体" w:cs="黑体"/>
          <w:color w:val="auto"/>
          <w:sz w:val="28"/>
          <w:szCs w:val="28"/>
          <w:lang w:eastAsia="zh-CN"/>
        </w:rPr>
      </w:pPr>
      <w:bookmarkStart w:id="634" w:name="bookmark236"/>
      <w:bookmarkEnd w:id="634"/>
      <w:bookmarkStart w:id="635" w:name="bookmark235"/>
      <w:bookmarkEnd w:id="635"/>
      <w:r>
        <w:rPr>
          <w:rFonts w:ascii="Times New Roman" w:hAnsi="Times New Roman" w:eastAsia="Times New Roman" w:cs="Times New Roman"/>
          <w:color w:val="auto"/>
          <w:spacing w:val="-1"/>
          <w:sz w:val="28"/>
          <w:szCs w:val="28"/>
        </w:rPr>
        <w:t xml:space="preserve">4.5  </w:t>
      </w:r>
      <w:r>
        <w:rPr>
          <w:rFonts w:ascii="黑体" w:hAnsi="黑体" w:eastAsia="黑体" w:cs="黑体"/>
          <w:color w:val="auto"/>
          <w:spacing w:val="-1"/>
          <w:sz w:val="28"/>
          <w:szCs w:val="28"/>
        </w:rPr>
        <w:t>承包人</w:t>
      </w:r>
      <w:r>
        <w:rPr>
          <w:rFonts w:hint="eastAsia" w:ascii="黑体" w:hAnsi="黑体" w:eastAsia="黑体" w:cs="黑体"/>
          <w:color w:val="auto"/>
          <w:spacing w:val="-1"/>
          <w:sz w:val="28"/>
          <w:szCs w:val="28"/>
          <w:lang w:eastAsia="zh-CN"/>
        </w:rPr>
        <w:t>项目总负责人</w:t>
      </w:r>
    </w:p>
    <w:p w14:paraId="25C59310">
      <w:pPr>
        <w:pStyle w:val="7"/>
        <w:spacing w:line="437" w:lineRule="auto"/>
        <w:rPr>
          <w:color w:val="auto"/>
        </w:rPr>
      </w:pPr>
    </w:p>
    <w:p w14:paraId="088A8197">
      <w:pPr>
        <w:spacing w:before="65" w:line="227" w:lineRule="auto"/>
        <w:jc w:val="right"/>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4.5.</w:t>
      </w:r>
      <w:r>
        <w:rPr>
          <w:rFonts w:ascii="Times New Roman" w:hAnsi="Times New Roman" w:eastAsia="Times New Roman" w:cs="Times New Roman"/>
          <w:color w:val="auto"/>
          <w:spacing w:val="-17"/>
          <w:sz w:val="20"/>
          <w:szCs w:val="20"/>
        </w:rPr>
        <w:t xml:space="preserve"> </w:t>
      </w:r>
      <w:r>
        <w:rPr>
          <w:rFonts w:ascii="Times New Roman" w:hAnsi="Times New Roman" w:eastAsia="Times New Roman" w:cs="Times New Roman"/>
          <w:color w:val="auto"/>
          <w:spacing w:val="10"/>
          <w:sz w:val="20"/>
          <w:szCs w:val="20"/>
        </w:rPr>
        <w:t xml:space="preserve">1  </w:t>
      </w:r>
      <w:r>
        <w:rPr>
          <w:rFonts w:ascii="宋体" w:hAnsi="宋体" w:eastAsia="宋体" w:cs="宋体"/>
          <w:color w:val="auto"/>
          <w:spacing w:val="10"/>
          <w:sz w:val="20"/>
          <w:szCs w:val="20"/>
        </w:rPr>
        <w:t>承包人应按合同协议书的约定指派</w:t>
      </w:r>
      <w:r>
        <w:rPr>
          <w:rFonts w:hint="eastAsia" w:ascii="宋体" w:hAnsi="宋体" w:eastAsia="宋体" w:cs="宋体"/>
          <w:color w:val="auto"/>
          <w:spacing w:val="10"/>
          <w:sz w:val="20"/>
          <w:szCs w:val="20"/>
          <w:lang w:eastAsia="zh-CN"/>
        </w:rPr>
        <w:t>项目总负责人</w:t>
      </w:r>
      <w:r>
        <w:rPr>
          <w:rFonts w:ascii="宋体" w:hAnsi="宋体" w:eastAsia="宋体" w:cs="宋体"/>
          <w:color w:val="auto"/>
          <w:spacing w:val="10"/>
          <w:sz w:val="20"/>
          <w:szCs w:val="20"/>
        </w:rPr>
        <w:t>，并在约定的期限内到职。承包人更换</w:t>
      </w:r>
      <w:r>
        <w:rPr>
          <w:rFonts w:hint="eastAsia" w:ascii="宋体" w:hAnsi="宋体" w:eastAsia="宋体" w:cs="宋体"/>
          <w:color w:val="auto"/>
          <w:spacing w:val="10"/>
          <w:sz w:val="20"/>
          <w:szCs w:val="20"/>
          <w:lang w:eastAsia="zh-CN"/>
        </w:rPr>
        <w:t>项目总负责人</w:t>
      </w:r>
      <w:r>
        <w:rPr>
          <w:rFonts w:ascii="宋体" w:hAnsi="宋体" w:eastAsia="宋体" w:cs="宋体"/>
          <w:color w:val="auto"/>
          <w:spacing w:val="10"/>
          <w:sz w:val="20"/>
          <w:szCs w:val="20"/>
        </w:rPr>
        <w:t>应</w:t>
      </w:r>
    </w:p>
    <w:p w14:paraId="748F8E86">
      <w:pPr>
        <w:spacing w:before="65" w:line="417" w:lineRule="auto"/>
        <w:ind w:left="8" w:right="89"/>
        <w:rPr>
          <w:rFonts w:ascii="宋体" w:hAnsi="宋体" w:eastAsia="宋体" w:cs="宋体"/>
          <w:color w:val="auto"/>
          <w:sz w:val="20"/>
          <w:szCs w:val="20"/>
        </w:rPr>
      </w:pPr>
      <w:r>
        <w:rPr>
          <w:rFonts w:ascii="宋体" w:hAnsi="宋体" w:eastAsia="宋体" w:cs="宋体"/>
          <w:color w:val="auto"/>
          <w:spacing w:val="10"/>
          <w:sz w:val="20"/>
          <w:szCs w:val="20"/>
        </w:rPr>
        <w:t>事先征得发包人同意，并应在更换</w:t>
      </w:r>
      <w:r>
        <w:rPr>
          <w:rFonts w:ascii="宋体" w:hAnsi="宋体" w:eastAsia="宋体" w:cs="宋体"/>
          <w:color w:val="auto"/>
          <w:spacing w:val="-18"/>
          <w:sz w:val="20"/>
          <w:szCs w:val="20"/>
        </w:rPr>
        <w:t xml:space="preserve"> </w:t>
      </w:r>
      <w:r>
        <w:rPr>
          <w:rFonts w:ascii="Times New Roman" w:hAnsi="Times New Roman" w:eastAsia="Times New Roman" w:cs="Times New Roman"/>
          <w:color w:val="auto"/>
          <w:spacing w:val="10"/>
          <w:sz w:val="20"/>
          <w:szCs w:val="20"/>
        </w:rPr>
        <w:t>14</w:t>
      </w:r>
      <w:r>
        <w:rPr>
          <w:rFonts w:ascii="Times New Roman" w:hAnsi="Times New Roman" w:eastAsia="Times New Roman" w:cs="Times New Roman"/>
          <w:color w:val="auto"/>
          <w:spacing w:val="16"/>
          <w:sz w:val="20"/>
          <w:szCs w:val="20"/>
        </w:rPr>
        <w:t xml:space="preserve"> </w:t>
      </w:r>
      <w:r>
        <w:rPr>
          <w:rFonts w:ascii="宋体" w:hAnsi="宋体" w:eastAsia="宋体" w:cs="宋体"/>
          <w:color w:val="auto"/>
          <w:spacing w:val="10"/>
          <w:sz w:val="20"/>
          <w:szCs w:val="20"/>
        </w:rPr>
        <w:t>天前将拟更换的</w:t>
      </w:r>
      <w:r>
        <w:rPr>
          <w:rFonts w:hint="eastAsia" w:ascii="宋体" w:hAnsi="宋体" w:eastAsia="宋体" w:cs="宋体"/>
          <w:color w:val="auto"/>
          <w:spacing w:val="10"/>
          <w:sz w:val="20"/>
          <w:szCs w:val="20"/>
          <w:lang w:eastAsia="zh-CN"/>
        </w:rPr>
        <w:t>项目总负责人</w:t>
      </w:r>
      <w:r>
        <w:rPr>
          <w:rFonts w:ascii="宋体" w:hAnsi="宋体" w:eastAsia="宋体" w:cs="宋体"/>
          <w:color w:val="auto"/>
          <w:spacing w:val="10"/>
          <w:sz w:val="20"/>
          <w:szCs w:val="20"/>
        </w:rPr>
        <w:t>的姓名和</w:t>
      </w:r>
      <w:r>
        <w:rPr>
          <w:rFonts w:ascii="宋体" w:hAnsi="宋体" w:eastAsia="宋体" w:cs="宋体"/>
          <w:color w:val="auto"/>
          <w:spacing w:val="9"/>
          <w:sz w:val="20"/>
          <w:szCs w:val="20"/>
        </w:rPr>
        <w:t>详细资料提交发包人和监理人。</w:t>
      </w:r>
      <w:r>
        <w:rPr>
          <w:rFonts w:ascii="宋体" w:hAnsi="宋体" w:eastAsia="宋体" w:cs="宋体"/>
          <w:color w:val="auto"/>
          <w:sz w:val="20"/>
          <w:szCs w:val="20"/>
        </w:rPr>
        <w:t xml:space="preserve"> </w:t>
      </w:r>
      <w:r>
        <w:rPr>
          <w:rFonts w:ascii="宋体" w:hAnsi="宋体" w:eastAsia="宋体" w:cs="宋体"/>
          <w:color w:val="auto"/>
          <w:spacing w:val="9"/>
          <w:sz w:val="20"/>
          <w:szCs w:val="20"/>
        </w:rPr>
        <w:t>承包人</w:t>
      </w:r>
      <w:r>
        <w:rPr>
          <w:rFonts w:hint="eastAsia" w:ascii="宋体" w:hAnsi="宋体" w:eastAsia="宋体" w:cs="宋体"/>
          <w:color w:val="auto"/>
          <w:spacing w:val="9"/>
          <w:sz w:val="20"/>
          <w:szCs w:val="20"/>
          <w:lang w:eastAsia="zh-CN"/>
        </w:rPr>
        <w:t>项目总负责人</w:t>
      </w:r>
      <w:r>
        <w:rPr>
          <w:rFonts w:ascii="宋体" w:hAnsi="宋体" w:eastAsia="宋体" w:cs="宋体"/>
          <w:color w:val="auto"/>
          <w:spacing w:val="-40"/>
          <w:sz w:val="20"/>
          <w:szCs w:val="20"/>
        </w:rPr>
        <w:t xml:space="preserve"> </w:t>
      </w:r>
      <w:r>
        <w:rPr>
          <w:rFonts w:ascii="Times New Roman" w:hAnsi="Times New Roman" w:eastAsia="Times New Roman" w:cs="Times New Roman"/>
          <w:color w:val="auto"/>
          <w:spacing w:val="9"/>
          <w:sz w:val="20"/>
          <w:szCs w:val="20"/>
        </w:rPr>
        <w:t xml:space="preserve">2 </w:t>
      </w:r>
      <w:r>
        <w:rPr>
          <w:rFonts w:ascii="宋体" w:hAnsi="宋体" w:eastAsia="宋体" w:cs="宋体"/>
          <w:color w:val="auto"/>
          <w:spacing w:val="9"/>
          <w:sz w:val="20"/>
          <w:szCs w:val="20"/>
        </w:rPr>
        <w:t>天内不能履行职责的，应事先征得监理人同意，并委派代表代行其职责。</w:t>
      </w:r>
    </w:p>
    <w:p w14:paraId="15A5A8E6">
      <w:pPr>
        <w:spacing w:before="33" w:line="363" w:lineRule="auto"/>
        <w:ind w:left="8" w:right="56" w:firstLine="416"/>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 xml:space="preserve">4.5.2  </w:t>
      </w:r>
      <w:r>
        <w:rPr>
          <w:rFonts w:ascii="宋体" w:hAnsi="宋体" w:eastAsia="宋体" w:cs="宋体"/>
          <w:color w:val="auto"/>
          <w:spacing w:val="10"/>
          <w:sz w:val="20"/>
          <w:szCs w:val="20"/>
        </w:rPr>
        <w:t>承包人</w:t>
      </w:r>
      <w:r>
        <w:rPr>
          <w:rFonts w:hint="eastAsia" w:ascii="宋体" w:hAnsi="宋体" w:eastAsia="宋体" w:cs="宋体"/>
          <w:color w:val="auto"/>
          <w:spacing w:val="10"/>
          <w:sz w:val="20"/>
          <w:szCs w:val="20"/>
          <w:lang w:eastAsia="zh-CN"/>
        </w:rPr>
        <w:t>项目总负责人</w:t>
      </w:r>
      <w:r>
        <w:rPr>
          <w:rFonts w:ascii="宋体" w:hAnsi="宋体" w:eastAsia="宋体" w:cs="宋体"/>
          <w:color w:val="auto"/>
          <w:spacing w:val="10"/>
          <w:sz w:val="20"/>
          <w:szCs w:val="20"/>
        </w:rPr>
        <w:t>应按合同约定以及监理人按第</w:t>
      </w:r>
      <w:r>
        <w:rPr>
          <w:rFonts w:ascii="宋体" w:hAnsi="宋体" w:eastAsia="宋体" w:cs="宋体"/>
          <w:color w:val="auto"/>
          <w:spacing w:val="-34"/>
          <w:sz w:val="20"/>
          <w:szCs w:val="20"/>
        </w:rPr>
        <w:t xml:space="preserve"> </w:t>
      </w:r>
      <w:r>
        <w:rPr>
          <w:rFonts w:ascii="Times New Roman" w:hAnsi="Times New Roman" w:eastAsia="Times New Roman" w:cs="Times New Roman"/>
          <w:color w:val="auto"/>
          <w:spacing w:val="10"/>
          <w:sz w:val="20"/>
          <w:szCs w:val="20"/>
        </w:rPr>
        <w:t xml:space="preserve">3.4  </w:t>
      </w:r>
      <w:r>
        <w:rPr>
          <w:rFonts w:ascii="宋体" w:hAnsi="宋体" w:eastAsia="宋体" w:cs="宋体"/>
          <w:color w:val="auto"/>
          <w:spacing w:val="10"/>
          <w:sz w:val="20"/>
          <w:szCs w:val="20"/>
        </w:rPr>
        <w:t>款作出的</w:t>
      </w:r>
      <w:r>
        <w:rPr>
          <w:rFonts w:ascii="宋体" w:hAnsi="宋体" w:eastAsia="宋体" w:cs="宋体"/>
          <w:color w:val="auto"/>
          <w:spacing w:val="9"/>
          <w:sz w:val="20"/>
          <w:szCs w:val="20"/>
        </w:rPr>
        <w:t>指示，负责组织合同工作的实施。</w:t>
      </w:r>
      <w:r>
        <w:rPr>
          <w:rFonts w:ascii="宋体" w:hAnsi="宋体" w:eastAsia="宋体" w:cs="宋体"/>
          <w:color w:val="auto"/>
          <w:sz w:val="20"/>
          <w:szCs w:val="20"/>
        </w:rPr>
        <w:t xml:space="preserve"> </w:t>
      </w:r>
      <w:r>
        <w:rPr>
          <w:rFonts w:ascii="宋体" w:hAnsi="宋体" w:eastAsia="宋体" w:cs="宋体"/>
          <w:color w:val="auto"/>
          <w:spacing w:val="9"/>
          <w:sz w:val="20"/>
          <w:szCs w:val="20"/>
        </w:rPr>
        <w:t>在情况紧急且无法与监理人取得联系时，可采取保证工程和人员生命财产安全的紧急措施，并在采取措施</w:t>
      </w:r>
      <w:r>
        <w:rPr>
          <w:rFonts w:ascii="宋体" w:hAnsi="宋体" w:eastAsia="宋体" w:cs="宋体"/>
          <w:color w:val="auto"/>
          <w:spacing w:val="13"/>
          <w:sz w:val="20"/>
          <w:szCs w:val="20"/>
        </w:rPr>
        <w:t xml:space="preserve"> </w:t>
      </w:r>
      <w:r>
        <w:rPr>
          <w:rFonts w:ascii="宋体" w:hAnsi="宋体" w:eastAsia="宋体" w:cs="宋体"/>
          <w:color w:val="auto"/>
          <w:spacing w:val="7"/>
          <w:sz w:val="20"/>
          <w:szCs w:val="20"/>
        </w:rPr>
        <w:t>后</w:t>
      </w:r>
      <w:r>
        <w:rPr>
          <w:rFonts w:ascii="宋体" w:hAnsi="宋体" w:eastAsia="宋体" w:cs="宋体"/>
          <w:color w:val="auto"/>
          <w:spacing w:val="-39"/>
          <w:sz w:val="20"/>
          <w:szCs w:val="20"/>
        </w:rPr>
        <w:t xml:space="preserve"> </w:t>
      </w:r>
      <w:r>
        <w:rPr>
          <w:rFonts w:ascii="Times New Roman" w:hAnsi="Times New Roman" w:eastAsia="Times New Roman" w:cs="Times New Roman"/>
          <w:color w:val="auto"/>
          <w:spacing w:val="7"/>
          <w:sz w:val="20"/>
          <w:szCs w:val="20"/>
        </w:rPr>
        <w:t>24</w:t>
      </w:r>
      <w:r>
        <w:rPr>
          <w:rFonts w:ascii="Times New Roman" w:hAnsi="Times New Roman" w:eastAsia="Times New Roman" w:cs="Times New Roman"/>
          <w:color w:val="auto"/>
          <w:spacing w:val="16"/>
          <w:sz w:val="20"/>
          <w:szCs w:val="20"/>
        </w:rPr>
        <w:t xml:space="preserve"> </w:t>
      </w:r>
      <w:r>
        <w:rPr>
          <w:rFonts w:ascii="宋体" w:hAnsi="宋体" w:eastAsia="宋体" w:cs="宋体"/>
          <w:color w:val="auto"/>
          <w:spacing w:val="7"/>
          <w:sz w:val="20"/>
          <w:szCs w:val="20"/>
        </w:rPr>
        <w:t>小时内向监理人提交书面报告。</w:t>
      </w:r>
    </w:p>
    <w:p w14:paraId="2D98EE88">
      <w:pPr>
        <w:spacing w:before="222" w:line="227" w:lineRule="auto"/>
        <w:ind w:left="424"/>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4.5.3  </w:t>
      </w:r>
      <w:r>
        <w:rPr>
          <w:rFonts w:ascii="宋体" w:hAnsi="宋体" w:eastAsia="宋体" w:cs="宋体"/>
          <w:color w:val="auto"/>
          <w:spacing w:val="9"/>
          <w:sz w:val="20"/>
          <w:szCs w:val="20"/>
        </w:rPr>
        <w:t>承包人为履行合同发出的一切函件均应盖有</w:t>
      </w:r>
      <w:r>
        <w:rPr>
          <w:rFonts w:ascii="宋体" w:hAnsi="宋体" w:eastAsia="宋体" w:cs="宋体"/>
          <w:color w:val="auto"/>
          <w:spacing w:val="8"/>
          <w:sz w:val="20"/>
          <w:szCs w:val="20"/>
        </w:rPr>
        <w:t>承包人单位章或由承包人</w:t>
      </w:r>
      <w:r>
        <w:rPr>
          <w:rFonts w:hint="eastAsia" w:ascii="宋体" w:hAnsi="宋体" w:eastAsia="宋体" w:cs="宋体"/>
          <w:color w:val="auto"/>
          <w:spacing w:val="8"/>
          <w:sz w:val="20"/>
          <w:szCs w:val="20"/>
          <w:lang w:eastAsia="zh-CN"/>
        </w:rPr>
        <w:t>项目总负责人</w:t>
      </w:r>
      <w:r>
        <w:rPr>
          <w:rFonts w:ascii="宋体" w:hAnsi="宋体" w:eastAsia="宋体" w:cs="宋体"/>
          <w:color w:val="auto"/>
          <w:spacing w:val="8"/>
          <w:sz w:val="20"/>
          <w:szCs w:val="20"/>
        </w:rPr>
        <w:t>签字。</w:t>
      </w:r>
    </w:p>
    <w:p w14:paraId="770669AB">
      <w:pPr>
        <w:spacing w:before="223" w:line="329" w:lineRule="auto"/>
        <w:ind w:left="13" w:right="54" w:firstLine="411"/>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4.5.4  </w:t>
      </w:r>
      <w:r>
        <w:rPr>
          <w:rFonts w:ascii="宋体" w:hAnsi="宋体" w:eastAsia="宋体" w:cs="宋体"/>
          <w:color w:val="auto"/>
          <w:spacing w:val="11"/>
          <w:sz w:val="20"/>
          <w:szCs w:val="20"/>
        </w:rPr>
        <w:t>承包人</w:t>
      </w:r>
      <w:r>
        <w:rPr>
          <w:rFonts w:hint="eastAsia" w:ascii="宋体" w:hAnsi="宋体" w:eastAsia="宋体" w:cs="宋体"/>
          <w:color w:val="auto"/>
          <w:spacing w:val="11"/>
          <w:sz w:val="20"/>
          <w:szCs w:val="20"/>
          <w:lang w:eastAsia="zh-CN"/>
        </w:rPr>
        <w:t>项目总负责人</w:t>
      </w:r>
      <w:r>
        <w:rPr>
          <w:rFonts w:ascii="宋体" w:hAnsi="宋体" w:eastAsia="宋体" w:cs="宋体"/>
          <w:color w:val="auto"/>
          <w:spacing w:val="11"/>
          <w:sz w:val="20"/>
          <w:szCs w:val="20"/>
        </w:rPr>
        <w:t>可以授权其下属人员履行其某项职责，但事</w:t>
      </w:r>
      <w:r>
        <w:rPr>
          <w:rFonts w:ascii="宋体" w:hAnsi="宋体" w:eastAsia="宋体" w:cs="宋体"/>
          <w:color w:val="auto"/>
          <w:spacing w:val="10"/>
          <w:sz w:val="20"/>
          <w:szCs w:val="20"/>
        </w:rPr>
        <w:t>先应将这些人员的姓名和授权范围</w:t>
      </w:r>
      <w:r>
        <w:rPr>
          <w:rFonts w:ascii="宋体" w:hAnsi="宋体" w:eastAsia="宋体" w:cs="宋体"/>
          <w:color w:val="auto"/>
          <w:sz w:val="20"/>
          <w:szCs w:val="20"/>
        </w:rPr>
        <w:t xml:space="preserve"> </w:t>
      </w:r>
      <w:r>
        <w:rPr>
          <w:rFonts w:ascii="宋体" w:hAnsi="宋体" w:eastAsia="宋体" w:cs="宋体"/>
          <w:color w:val="auto"/>
          <w:spacing w:val="8"/>
          <w:sz w:val="20"/>
          <w:szCs w:val="20"/>
        </w:rPr>
        <w:t>书面通知发包人和监理人。</w:t>
      </w:r>
    </w:p>
    <w:p w14:paraId="1A2C8F1F">
      <w:pPr>
        <w:pStyle w:val="7"/>
        <w:spacing w:line="428" w:lineRule="auto"/>
        <w:rPr>
          <w:color w:val="auto"/>
        </w:rPr>
      </w:pPr>
    </w:p>
    <w:p w14:paraId="65A0BAE5">
      <w:pPr>
        <w:spacing w:before="91" w:line="222" w:lineRule="auto"/>
        <w:ind w:left="144" w:leftChars="0"/>
        <w:outlineLvl w:val="1"/>
        <w:rPr>
          <w:rFonts w:ascii="黑体" w:hAnsi="黑体" w:eastAsia="黑体" w:cs="黑体"/>
          <w:color w:val="auto"/>
          <w:sz w:val="28"/>
          <w:szCs w:val="28"/>
        </w:rPr>
      </w:pPr>
      <w:bookmarkStart w:id="636" w:name="bookmark238"/>
      <w:bookmarkEnd w:id="636"/>
      <w:bookmarkStart w:id="637" w:name="bookmark237"/>
      <w:bookmarkEnd w:id="637"/>
      <w:r>
        <w:rPr>
          <w:rFonts w:ascii="Times New Roman" w:hAnsi="Times New Roman" w:eastAsia="Times New Roman" w:cs="Times New Roman"/>
          <w:color w:val="auto"/>
          <w:spacing w:val="-1"/>
          <w:sz w:val="28"/>
          <w:szCs w:val="28"/>
        </w:rPr>
        <w:t xml:space="preserve">4.6  </w:t>
      </w:r>
      <w:r>
        <w:rPr>
          <w:rFonts w:ascii="黑体" w:hAnsi="黑体" w:eastAsia="黑体" w:cs="黑体"/>
          <w:color w:val="auto"/>
          <w:spacing w:val="-1"/>
          <w:sz w:val="28"/>
          <w:szCs w:val="28"/>
        </w:rPr>
        <w:t>承包人人员的管理</w:t>
      </w:r>
    </w:p>
    <w:p w14:paraId="66866D49">
      <w:pPr>
        <w:pStyle w:val="7"/>
        <w:spacing w:line="438" w:lineRule="auto"/>
        <w:rPr>
          <w:color w:val="auto"/>
        </w:rPr>
      </w:pPr>
    </w:p>
    <w:p w14:paraId="730B0607">
      <w:pPr>
        <w:spacing w:before="65" w:line="391" w:lineRule="auto"/>
        <w:ind w:left="8" w:firstLine="415"/>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4.6.</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  </w:t>
      </w:r>
      <w:r>
        <w:rPr>
          <w:rFonts w:ascii="宋体" w:hAnsi="宋体" w:eastAsia="宋体" w:cs="宋体"/>
          <w:color w:val="auto"/>
          <w:spacing w:val="8"/>
          <w:sz w:val="20"/>
          <w:szCs w:val="20"/>
        </w:rPr>
        <w:t>承包人应在接到开始工作通知之日起</w:t>
      </w:r>
      <w:r>
        <w:rPr>
          <w:rFonts w:ascii="宋体" w:hAnsi="宋体" w:eastAsia="宋体" w:cs="宋体"/>
          <w:color w:val="auto"/>
          <w:spacing w:val="-43"/>
          <w:sz w:val="20"/>
          <w:szCs w:val="20"/>
        </w:rPr>
        <w:t xml:space="preserve"> </w:t>
      </w:r>
      <w:r>
        <w:rPr>
          <w:rFonts w:ascii="Times New Roman" w:hAnsi="Times New Roman" w:eastAsia="Times New Roman" w:cs="Times New Roman"/>
          <w:color w:val="auto"/>
          <w:spacing w:val="8"/>
          <w:sz w:val="20"/>
          <w:szCs w:val="20"/>
        </w:rPr>
        <w:t xml:space="preserve">28 </w:t>
      </w:r>
      <w:r>
        <w:rPr>
          <w:rFonts w:ascii="宋体" w:hAnsi="宋体" w:eastAsia="宋体" w:cs="宋体"/>
          <w:color w:val="auto"/>
          <w:spacing w:val="8"/>
          <w:sz w:val="20"/>
          <w:szCs w:val="20"/>
        </w:rPr>
        <w:t>天内，向监理</w:t>
      </w:r>
      <w:r>
        <w:rPr>
          <w:rFonts w:ascii="宋体" w:hAnsi="宋体" w:eastAsia="宋体" w:cs="宋体"/>
          <w:color w:val="auto"/>
          <w:spacing w:val="7"/>
          <w:sz w:val="20"/>
          <w:szCs w:val="20"/>
        </w:rPr>
        <w:t>人提交承包人的项目管理机构以及人员安</w:t>
      </w:r>
      <w:r>
        <w:rPr>
          <w:rFonts w:ascii="宋体" w:hAnsi="宋体" w:eastAsia="宋体" w:cs="宋体"/>
          <w:color w:val="auto"/>
          <w:spacing w:val="9"/>
          <w:sz w:val="20"/>
          <w:szCs w:val="20"/>
        </w:rPr>
        <w:t>排的报告，其内容应包括项目管理机构的设置、各主要岗位的技术和管理人员名单及其资格，以及设计人员和各工种技术工人的安排状况。承包人安排的主要管理人员和技术人员应相对稳定，更换主要管理人员</w:t>
      </w:r>
      <w:r>
        <w:rPr>
          <w:rFonts w:ascii="宋体" w:hAnsi="宋体" w:eastAsia="宋体" w:cs="宋体"/>
          <w:color w:val="auto"/>
          <w:spacing w:val="5"/>
          <w:sz w:val="20"/>
          <w:szCs w:val="20"/>
        </w:rPr>
        <w:t>和技术人员的，应取得监理人的同意</w:t>
      </w:r>
      <w:r>
        <w:rPr>
          <w:rFonts w:ascii="Times New Roman" w:hAnsi="Times New Roman" w:eastAsia="Times New Roman" w:cs="Times New Roman"/>
          <w:color w:val="auto"/>
          <w:spacing w:val="5"/>
          <w:sz w:val="20"/>
          <w:szCs w:val="20"/>
        </w:rPr>
        <w:t>,</w:t>
      </w:r>
      <w:r>
        <w:rPr>
          <w:rFonts w:ascii="宋体" w:hAnsi="宋体" w:eastAsia="宋体" w:cs="宋体"/>
          <w:color w:val="auto"/>
          <w:spacing w:val="5"/>
          <w:sz w:val="20"/>
          <w:szCs w:val="20"/>
        </w:rPr>
        <w:t>并向监理人提交继任人员的资格、管理经验等资料。</w:t>
      </w:r>
      <w:r>
        <w:rPr>
          <w:rFonts w:hint="eastAsia" w:ascii="宋体" w:hAnsi="宋体" w:eastAsia="宋体" w:cs="宋体"/>
          <w:color w:val="auto"/>
          <w:spacing w:val="5"/>
          <w:sz w:val="20"/>
          <w:szCs w:val="20"/>
          <w:lang w:eastAsia="zh-CN"/>
        </w:rPr>
        <w:t>项目总负责人</w:t>
      </w:r>
      <w:r>
        <w:rPr>
          <w:rFonts w:ascii="宋体" w:hAnsi="宋体" w:eastAsia="宋体" w:cs="宋体"/>
          <w:color w:val="auto"/>
          <w:spacing w:val="4"/>
          <w:sz w:val="20"/>
          <w:szCs w:val="20"/>
        </w:rPr>
        <w:t>的更换，</w:t>
      </w:r>
      <w:r>
        <w:rPr>
          <w:rFonts w:ascii="宋体" w:hAnsi="宋体" w:eastAsia="宋体" w:cs="宋体"/>
          <w:color w:val="auto"/>
          <w:spacing w:val="6"/>
          <w:sz w:val="20"/>
          <w:szCs w:val="20"/>
        </w:rPr>
        <w:t>应按照本章第</w:t>
      </w:r>
      <w:r>
        <w:rPr>
          <w:rFonts w:ascii="宋体" w:hAnsi="宋体" w:eastAsia="宋体" w:cs="宋体"/>
          <w:color w:val="auto"/>
          <w:spacing w:val="-29"/>
          <w:sz w:val="20"/>
          <w:szCs w:val="20"/>
        </w:rPr>
        <w:t xml:space="preserve"> </w:t>
      </w:r>
      <w:r>
        <w:rPr>
          <w:rFonts w:ascii="Times New Roman" w:hAnsi="Times New Roman" w:eastAsia="Times New Roman" w:cs="Times New Roman"/>
          <w:color w:val="auto"/>
          <w:spacing w:val="6"/>
          <w:sz w:val="20"/>
          <w:szCs w:val="20"/>
        </w:rPr>
        <w:t xml:space="preserve">4.5 </w:t>
      </w:r>
      <w:r>
        <w:rPr>
          <w:rFonts w:ascii="宋体" w:hAnsi="宋体" w:eastAsia="宋体" w:cs="宋体"/>
          <w:color w:val="auto"/>
          <w:spacing w:val="6"/>
          <w:sz w:val="20"/>
          <w:szCs w:val="20"/>
        </w:rPr>
        <w:t>款规定执行。</w:t>
      </w:r>
    </w:p>
    <w:p w14:paraId="4C8D31BB">
      <w:pPr>
        <w:spacing w:before="221" w:line="330" w:lineRule="auto"/>
        <w:ind w:left="8" w:right="54" w:firstLine="415"/>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4.6.2  </w:t>
      </w:r>
      <w:r>
        <w:rPr>
          <w:rFonts w:ascii="宋体" w:hAnsi="宋体" w:eastAsia="宋体" w:cs="宋体"/>
          <w:color w:val="auto"/>
          <w:spacing w:val="11"/>
          <w:sz w:val="20"/>
          <w:szCs w:val="20"/>
        </w:rPr>
        <w:t>承包人安排的主要管理人员包括</w:t>
      </w:r>
      <w:r>
        <w:rPr>
          <w:rFonts w:hint="eastAsia" w:ascii="宋体" w:hAnsi="宋体" w:eastAsia="宋体" w:cs="宋体"/>
          <w:color w:val="auto"/>
          <w:spacing w:val="11"/>
          <w:sz w:val="20"/>
          <w:szCs w:val="20"/>
          <w:lang w:eastAsia="zh-CN"/>
        </w:rPr>
        <w:t>项目总负责人</w:t>
      </w:r>
      <w:r>
        <w:rPr>
          <w:rFonts w:ascii="宋体" w:hAnsi="宋体" w:eastAsia="宋体" w:cs="宋体"/>
          <w:color w:val="auto"/>
          <w:spacing w:val="11"/>
          <w:sz w:val="20"/>
          <w:szCs w:val="20"/>
        </w:rPr>
        <w:t>、设计负责人、施</w:t>
      </w:r>
      <w:r>
        <w:rPr>
          <w:rFonts w:ascii="宋体" w:hAnsi="宋体" w:eastAsia="宋体" w:cs="宋体"/>
          <w:color w:val="auto"/>
          <w:spacing w:val="10"/>
          <w:sz w:val="20"/>
          <w:szCs w:val="20"/>
        </w:rPr>
        <w:t>工负责人、采购负责人以及专职质</w:t>
      </w:r>
      <w:r>
        <w:rPr>
          <w:rFonts w:ascii="宋体" w:hAnsi="宋体" w:eastAsia="宋体" w:cs="宋体"/>
          <w:color w:val="auto"/>
          <w:sz w:val="20"/>
          <w:szCs w:val="20"/>
        </w:rPr>
        <w:t xml:space="preserve"> </w:t>
      </w:r>
      <w:r>
        <w:rPr>
          <w:rFonts w:ascii="宋体" w:hAnsi="宋体" w:eastAsia="宋体" w:cs="宋体"/>
          <w:color w:val="auto"/>
          <w:spacing w:val="10"/>
          <w:sz w:val="20"/>
          <w:szCs w:val="20"/>
        </w:rPr>
        <w:t>量、安全生产管理人员等；技术人员包括设计师</w:t>
      </w:r>
      <w:r>
        <w:rPr>
          <w:rFonts w:ascii="宋体" w:hAnsi="宋体" w:eastAsia="宋体" w:cs="宋体"/>
          <w:color w:val="auto"/>
          <w:spacing w:val="9"/>
          <w:sz w:val="20"/>
          <w:szCs w:val="20"/>
        </w:rPr>
        <w:t>、建筑师、土木工程师、设备工程师、建造师等。</w:t>
      </w:r>
    </w:p>
    <w:p w14:paraId="5A35BC0E">
      <w:pPr>
        <w:spacing w:before="221" w:line="330" w:lineRule="auto"/>
        <w:ind w:left="8" w:right="54" w:firstLine="416"/>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4.6.3  </w:t>
      </w:r>
      <w:r>
        <w:rPr>
          <w:rFonts w:ascii="宋体" w:hAnsi="宋体" w:eastAsia="宋体" w:cs="宋体"/>
          <w:color w:val="auto"/>
          <w:spacing w:val="11"/>
          <w:sz w:val="20"/>
          <w:szCs w:val="20"/>
        </w:rPr>
        <w:t>承包人的设计人员应由具有国家规定和发包人要求中约定的</w:t>
      </w:r>
      <w:r>
        <w:rPr>
          <w:rFonts w:ascii="宋体" w:hAnsi="宋体" w:eastAsia="宋体" w:cs="宋体"/>
          <w:color w:val="auto"/>
          <w:spacing w:val="10"/>
          <w:sz w:val="20"/>
          <w:szCs w:val="20"/>
        </w:rPr>
        <w:t>资格，并具有从事设计所必需的经</w:t>
      </w:r>
      <w:r>
        <w:rPr>
          <w:rFonts w:ascii="宋体" w:hAnsi="宋体" w:eastAsia="宋体" w:cs="宋体"/>
          <w:color w:val="auto"/>
          <w:sz w:val="20"/>
          <w:szCs w:val="20"/>
        </w:rPr>
        <w:t xml:space="preserve"> </w:t>
      </w:r>
      <w:r>
        <w:rPr>
          <w:rFonts w:ascii="宋体" w:hAnsi="宋体" w:eastAsia="宋体" w:cs="宋体"/>
          <w:color w:val="auto"/>
          <w:spacing w:val="6"/>
          <w:sz w:val="20"/>
          <w:szCs w:val="20"/>
        </w:rPr>
        <w:t>验与能力。</w:t>
      </w:r>
    </w:p>
    <w:p w14:paraId="1C5CDC61">
      <w:pPr>
        <w:spacing w:before="221" w:line="417" w:lineRule="auto"/>
        <w:ind w:left="11" w:right="54" w:firstLine="417"/>
        <w:rPr>
          <w:rFonts w:ascii="宋体" w:hAnsi="宋体" w:eastAsia="宋体" w:cs="宋体"/>
          <w:color w:val="auto"/>
          <w:sz w:val="20"/>
          <w:szCs w:val="20"/>
        </w:rPr>
      </w:pPr>
      <w:r>
        <w:rPr>
          <w:rFonts w:ascii="宋体" w:hAnsi="宋体" w:eastAsia="宋体" w:cs="宋体"/>
          <w:color w:val="auto"/>
          <w:spacing w:val="9"/>
          <w:sz w:val="20"/>
          <w:szCs w:val="20"/>
        </w:rPr>
        <w:t>承包人应保证其设计人员（包括分包人的设计人员）在合同期限内的任何时候，都能按时参加发包人</w:t>
      </w:r>
      <w:r>
        <w:rPr>
          <w:rFonts w:ascii="宋体" w:hAnsi="宋体" w:eastAsia="宋体" w:cs="宋体"/>
          <w:color w:val="auto"/>
          <w:spacing w:val="8"/>
          <w:sz w:val="20"/>
          <w:szCs w:val="20"/>
        </w:rPr>
        <w:t>或其委托的监理人组织的工作会议。</w:t>
      </w:r>
    </w:p>
    <w:p w14:paraId="46D7D0C1">
      <w:pPr>
        <w:spacing w:before="33" w:line="330" w:lineRule="auto"/>
        <w:ind w:left="11" w:right="54" w:firstLine="412"/>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4.6.4</w:t>
      </w:r>
      <w:r>
        <w:rPr>
          <w:rFonts w:ascii="Times New Roman" w:hAnsi="Times New Roman" w:eastAsia="Times New Roman" w:cs="Times New Roman"/>
          <w:color w:val="auto"/>
          <w:spacing w:val="26"/>
          <w:w w:val="101"/>
          <w:sz w:val="20"/>
          <w:szCs w:val="20"/>
        </w:rPr>
        <w:t xml:space="preserve">  </w:t>
      </w:r>
      <w:r>
        <w:rPr>
          <w:rFonts w:ascii="宋体" w:hAnsi="宋体" w:eastAsia="宋体" w:cs="宋体"/>
          <w:color w:val="auto"/>
          <w:spacing w:val="10"/>
          <w:sz w:val="20"/>
          <w:szCs w:val="20"/>
        </w:rPr>
        <w:t>国家规定应当持证上岗的工作人员均应持有相应的资格证明，监理人有权随时检查。监理人认</w:t>
      </w:r>
      <w:r>
        <w:rPr>
          <w:rFonts w:ascii="宋体" w:hAnsi="宋体" w:eastAsia="宋体" w:cs="宋体"/>
          <w:color w:val="auto"/>
          <w:spacing w:val="8"/>
          <w:sz w:val="20"/>
          <w:szCs w:val="20"/>
        </w:rPr>
        <w:t>为有必要时，可进行现场考核。</w:t>
      </w:r>
    </w:p>
    <w:p w14:paraId="23ADBE12">
      <w:pPr>
        <w:spacing w:before="221" w:line="364" w:lineRule="auto"/>
        <w:ind w:left="8" w:right="54" w:firstLine="416"/>
        <w:rPr>
          <w:color w:val="auto"/>
        </w:rPr>
      </w:pPr>
      <w:r>
        <w:rPr>
          <w:rFonts w:ascii="Times New Roman" w:hAnsi="Times New Roman" w:eastAsia="Times New Roman" w:cs="Times New Roman"/>
          <w:color w:val="auto"/>
          <w:spacing w:val="10"/>
          <w:sz w:val="20"/>
          <w:szCs w:val="20"/>
        </w:rPr>
        <w:t xml:space="preserve">4.6.5  </w:t>
      </w:r>
      <w:r>
        <w:rPr>
          <w:rFonts w:ascii="宋体" w:hAnsi="宋体" w:eastAsia="宋体" w:cs="宋体"/>
          <w:color w:val="auto"/>
          <w:spacing w:val="10"/>
          <w:sz w:val="20"/>
          <w:szCs w:val="20"/>
        </w:rPr>
        <w:t>除专用合同条款另有约定外，承包人的主要施工管理人员离开施工现场连续超过</w:t>
      </w:r>
      <w:r>
        <w:rPr>
          <w:rFonts w:ascii="宋体" w:hAnsi="宋体" w:eastAsia="宋体" w:cs="宋体"/>
          <w:color w:val="auto"/>
          <w:spacing w:val="-33"/>
          <w:sz w:val="20"/>
          <w:szCs w:val="20"/>
        </w:rPr>
        <w:t xml:space="preserve"> </w:t>
      </w:r>
      <w:r>
        <w:rPr>
          <w:rFonts w:ascii="Times New Roman" w:hAnsi="Times New Roman" w:eastAsia="Times New Roman" w:cs="Times New Roman"/>
          <w:color w:val="auto"/>
          <w:spacing w:val="10"/>
          <w:sz w:val="20"/>
          <w:szCs w:val="20"/>
        </w:rPr>
        <w:t>3</w:t>
      </w:r>
      <w:r>
        <w:rPr>
          <w:rFonts w:ascii="Times New Roman" w:hAnsi="Times New Roman" w:eastAsia="Times New Roman" w:cs="Times New Roman"/>
          <w:color w:val="auto"/>
          <w:spacing w:val="17"/>
          <w:sz w:val="20"/>
          <w:szCs w:val="20"/>
        </w:rPr>
        <w:t xml:space="preserve"> </w:t>
      </w:r>
      <w:r>
        <w:rPr>
          <w:rFonts w:ascii="宋体" w:hAnsi="宋体" w:eastAsia="宋体" w:cs="宋体"/>
          <w:color w:val="auto"/>
          <w:spacing w:val="10"/>
          <w:sz w:val="20"/>
          <w:szCs w:val="20"/>
        </w:rPr>
        <w:t>天的，应事</w:t>
      </w:r>
      <w:r>
        <w:rPr>
          <w:rFonts w:ascii="宋体" w:hAnsi="宋体" w:eastAsia="宋体" w:cs="宋体"/>
          <w:color w:val="auto"/>
          <w:spacing w:val="9"/>
          <w:sz w:val="20"/>
          <w:szCs w:val="20"/>
        </w:rPr>
        <w:t>先征得监理人同意。承包人擅自更换</w:t>
      </w:r>
      <w:r>
        <w:rPr>
          <w:rFonts w:hint="eastAsia" w:ascii="宋体" w:hAnsi="宋体" w:eastAsia="宋体" w:cs="宋体"/>
          <w:color w:val="auto"/>
          <w:spacing w:val="9"/>
          <w:sz w:val="20"/>
          <w:szCs w:val="20"/>
          <w:lang w:eastAsia="zh-CN"/>
        </w:rPr>
        <w:t>项目总负责人</w:t>
      </w:r>
      <w:r>
        <w:rPr>
          <w:rFonts w:ascii="宋体" w:hAnsi="宋体" w:eastAsia="宋体" w:cs="宋体"/>
          <w:color w:val="auto"/>
          <w:spacing w:val="9"/>
          <w:sz w:val="20"/>
          <w:szCs w:val="20"/>
        </w:rPr>
        <w:t>或主要施工管理人员，或前述人员未经监理人许可擅自离开</w:t>
      </w:r>
      <w:r>
        <w:rPr>
          <w:rFonts w:ascii="宋体" w:hAnsi="宋体" w:eastAsia="宋体" w:cs="宋体"/>
          <w:color w:val="auto"/>
          <w:spacing w:val="13"/>
          <w:sz w:val="20"/>
          <w:szCs w:val="20"/>
        </w:rPr>
        <w:t xml:space="preserve"> </w:t>
      </w:r>
      <w:r>
        <w:rPr>
          <w:rFonts w:ascii="宋体" w:hAnsi="宋体" w:eastAsia="宋体" w:cs="宋体"/>
          <w:color w:val="auto"/>
          <w:spacing w:val="8"/>
          <w:sz w:val="20"/>
          <w:szCs w:val="20"/>
        </w:rPr>
        <w:t>施工现场连续超过</w:t>
      </w:r>
      <w:r>
        <w:rPr>
          <w:rFonts w:ascii="宋体" w:hAnsi="宋体" w:eastAsia="宋体" w:cs="宋体"/>
          <w:color w:val="auto"/>
          <w:spacing w:val="-26"/>
          <w:sz w:val="20"/>
          <w:szCs w:val="20"/>
        </w:rPr>
        <w:t xml:space="preserve"> </w:t>
      </w:r>
      <w:r>
        <w:rPr>
          <w:rFonts w:ascii="Times New Roman" w:hAnsi="Times New Roman" w:eastAsia="Times New Roman" w:cs="Times New Roman"/>
          <w:color w:val="auto"/>
          <w:spacing w:val="8"/>
          <w:sz w:val="20"/>
          <w:szCs w:val="20"/>
        </w:rPr>
        <w:t>3</w:t>
      </w:r>
      <w:r>
        <w:rPr>
          <w:rFonts w:ascii="Times New Roman" w:hAnsi="Times New Roman" w:eastAsia="Times New Roman" w:cs="Times New Roman"/>
          <w:color w:val="auto"/>
          <w:spacing w:val="16"/>
          <w:w w:val="101"/>
          <w:sz w:val="20"/>
          <w:szCs w:val="20"/>
        </w:rPr>
        <w:t xml:space="preserve"> </w:t>
      </w:r>
      <w:r>
        <w:rPr>
          <w:rFonts w:ascii="宋体" w:hAnsi="宋体" w:eastAsia="宋体" w:cs="宋体"/>
          <w:color w:val="auto"/>
          <w:spacing w:val="8"/>
          <w:sz w:val="20"/>
          <w:szCs w:val="20"/>
        </w:rPr>
        <w:t>天的，应按照专用合同条款约定承担违约责任。</w:t>
      </w:r>
    </w:p>
    <w:p w14:paraId="75546DD1">
      <w:pPr>
        <w:spacing w:before="91" w:line="222" w:lineRule="auto"/>
        <w:ind w:left="144" w:leftChars="0"/>
        <w:outlineLvl w:val="1"/>
        <w:rPr>
          <w:rFonts w:ascii="黑体" w:hAnsi="黑体" w:eastAsia="黑体" w:cs="黑体"/>
          <w:color w:val="auto"/>
          <w:sz w:val="28"/>
          <w:szCs w:val="28"/>
        </w:rPr>
      </w:pPr>
      <w:bookmarkStart w:id="638" w:name="bookmark239"/>
      <w:bookmarkEnd w:id="638"/>
      <w:bookmarkStart w:id="639" w:name="bookmark240"/>
      <w:bookmarkEnd w:id="639"/>
      <w:r>
        <w:rPr>
          <w:rFonts w:ascii="Times New Roman" w:hAnsi="Times New Roman" w:eastAsia="Times New Roman" w:cs="Times New Roman"/>
          <w:color w:val="auto"/>
          <w:spacing w:val="-1"/>
          <w:sz w:val="28"/>
          <w:szCs w:val="28"/>
        </w:rPr>
        <w:t xml:space="preserve">4.7  </w:t>
      </w:r>
      <w:r>
        <w:rPr>
          <w:rFonts w:ascii="黑体" w:hAnsi="黑体" w:eastAsia="黑体" w:cs="黑体"/>
          <w:color w:val="auto"/>
          <w:spacing w:val="-1"/>
          <w:sz w:val="28"/>
          <w:szCs w:val="28"/>
        </w:rPr>
        <w:t>撤换承包人</w:t>
      </w:r>
      <w:r>
        <w:rPr>
          <w:rFonts w:hint="eastAsia" w:ascii="黑体" w:hAnsi="黑体" w:eastAsia="黑体" w:cs="黑体"/>
          <w:color w:val="auto"/>
          <w:spacing w:val="-1"/>
          <w:sz w:val="28"/>
          <w:szCs w:val="28"/>
          <w:lang w:eastAsia="zh-CN"/>
        </w:rPr>
        <w:t>项目总负责人</w:t>
      </w:r>
      <w:r>
        <w:rPr>
          <w:rFonts w:ascii="黑体" w:hAnsi="黑体" w:eastAsia="黑体" w:cs="黑体"/>
          <w:color w:val="auto"/>
          <w:spacing w:val="-1"/>
          <w:sz w:val="28"/>
          <w:szCs w:val="28"/>
        </w:rPr>
        <w:t>和其他人员</w:t>
      </w:r>
    </w:p>
    <w:p w14:paraId="784A17A6">
      <w:pPr>
        <w:pStyle w:val="7"/>
        <w:spacing w:line="438" w:lineRule="auto"/>
        <w:rPr>
          <w:color w:val="auto"/>
        </w:rPr>
      </w:pPr>
    </w:p>
    <w:p w14:paraId="5AA93ECC">
      <w:pPr>
        <w:spacing w:before="65" w:line="417" w:lineRule="auto"/>
        <w:ind w:left="15" w:right="4" w:firstLine="413"/>
        <w:rPr>
          <w:rFonts w:ascii="宋体" w:hAnsi="宋体" w:eastAsia="宋体" w:cs="宋体"/>
          <w:color w:val="auto"/>
          <w:sz w:val="20"/>
          <w:szCs w:val="20"/>
        </w:rPr>
      </w:pPr>
      <w:r>
        <w:rPr>
          <w:rFonts w:ascii="宋体" w:hAnsi="宋体" w:eastAsia="宋体" w:cs="宋体"/>
          <w:color w:val="auto"/>
          <w:spacing w:val="9"/>
          <w:sz w:val="20"/>
          <w:szCs w:val="20"/>
        </w:rPr>
        <w:t>承包人应对其</w:t>
      </w:r>
      <w:r>
        <w:rPr>
          <w:rFonts w:hint="eastAsia" w:ascii="宋体" w:hAnsi="宋体" w:eastAsia="宋体" w:cs="宋体"/>
          <w:color w:val="auto"/>
          <w:spacing w:val="9"/>
          <w:sz w:val="20"/>
          <w:szCs w:val="20"/>
          <w:lang w:eastAsia="zh-CN"/>
        </w:rPr>
        <w:t>项目总负责人</w:t>
      </w:r>
      <w:r>
        <w:rPr>
          <w:rFonts w:ascii="宋体" w:hAnsi="宋体" w:eastAsia="宋体" w:cs="宋体"/>
          <w:color w:val="auto"/>
          <w:spacing w:val="9"/>
          <w:sz w:val="20"/>
          <w:szCs w:val="20"/>
        </w:rPr>
        <w:t>和其他人员进行有效管理。监理人要求撤换不能胜任本职工作、行为不端或玩</w:t>
      </w:r>
      <w:r>
        <w:rPr>
          <w:rFonts w:ascii="宋体" w:hAnsi="宋体" w:eastAsia="宋体" w:cs="宋体"/>
          <w:color w:val="auto"/>
          <w:spacing w:val="10"/>
          <w:sz w:val="20"/>
          <w:szCs w:val="20"/>
        </w:rPr>
        <w:t xml:space="preserve"> </w:t>
      </w:r>
      <w:r>
        <w:rPr>
          <w:rFonts w:ascii="宋体" w:hAnsi="宋体" w:eastAsia="宋体" w:cs="宋体"/>
          <w:color w:val="auto"/>
          <w:spacing w:val="9"/>
          <w:sz w:val="20"/>
          <w:szCs w:val="20"/>
        </w:rPr>
        <w:t>忽职守的承包人</w:t>
      </w:r>
      <w:r>
        <w:rPr>
          <w:rFonts w:hint="eastAsia" w:ascii="宋体" w:hAnsi="宋体" w:eastAsia="宋体" w:cs="宋体"/>
          <w:color w:val="auto"/>
          <w:spacing w:val="9"/>
          <w:sz w:val="20"/>
          <w:szCs w:val="20"/>
          <w:lang w:eastAsia="zh-CN"/>
        </w:rPr>
        <w:t>项目总负责人</w:t>
      </w:r>
      <w:r>
        <w:rPr>
          <w:rFonts w:ascii="宋体" w:hAnsi="宋体" w:eastAsia="宋体" w:cs="宋体"/>
          <w:color w:val="auto"/>
          <w:spacing w:val="9"/>
          <w:sz w:val="20"/>
          <w:szCs w:val="20"/>
        </w:rPr>
        <w:t>和其他人员的，承包人应予以撤</w:t>
      </w:r>
      <w:r>
        <w:rPr>
          <w:rFonts w:ascii="宋体" w:hAnsi="宋体" w:eastAsia="宋体" w:cs="宋体"/>
          <w:color w:val="auto"/>
          <w:spacing w:val="8"/>
          <w:sz w:val="20"/>
          <w:szCs w:val="20"/>
        </w:rPr>
        <w:t>换。</w:t>
      </w:r>
    </w:p>
    <w:p w14:paraId="220D46D9">
      <w:pPr>
        <w:pStyle w:val="7"/>
        <w:spacing w:line="241" w:lineRule="auto"/>
        <w:rPr>
          <w:color w:val="auto"/>
        </w:rPr>
      </w:pPr>
    </w:p>
    <w:p w14:paraId="64329184">
      <w:pPr>
        <w:spacing w:before="91" w:line="222" w:lineRule="auto"/>
        <w:ind w:left="144" w:leftChars="0"/>
        <w:outlineLvl w:val="1"/>
        <w:rPr>
          <w:rFonts w:ascii="黑体" w:hAnsi="黑体" w:eastAsia="黑体" w:cs="黑体"/>
          <w:color w:val="auto"/>
          <w:sz w:val="28"/>
          <w:szCs w:val="28"/>
        </w:rPr>
      </w:pPr>
      <w:bookmarkStart w:id="640" w:name="bookmark241"/>
      <w:bookmarkEnd w:id="640"/>
      <w:bookmarkStart w:id="641" w:name="bookmark242"/>
      <w:bookmarkEnd w:id="641"/>
      <w:r>
        <w:rPr>
          <w:rFonts w:ascii="Times New Roman" w:hAnsi="Times New Roman" w:eastAsia="Times New Roman" w:cs="Times New Roman"/>
          <w:color w:val="auto"/>
          <w:spacing w:val="-1"/>
          <w:sz w:val="28"/>
          <w:szCs w:val="28"/>
        </w:rPr>
        <w:t xml:space="preserve">4.8  </w:t>
      </w:r>
      <w:r>
        <w:rPr>
          <w:rFonts w:ascii="黑体" w:hAnsi="黑体" w:eastAsia="黑体" w:cs="黑体"/>
          <w:color w:val="auto"/>
          <w:spacing w:val="-1"/>
          <w:sz w:val="28"/>
          <w:szCs w:val="28"/>
        </w:rPr>
        <w:t>保障承包人人员的合法权益</w:t>
      </w:r>
    </w:p>
    <w:p w14:paraId="7F98BDD4">
      <w:pPr>
        <w:pStyle w:val="7"/>
        <w:spacing w:line="437" w:lineRule="auto"/>
        <w:rPr>
          <w:color w:val="auto"/>
        </w:rPr>
      </w:pPr>
    </w:p>
    <w:p w14:paraId="38EE524B">
      <w:pPr>
        <w:spacing w:before="65" w:line="228" w:lineRule="auto"/>
        <w:ind w:left="424"/>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4.8.</w:t>
      </w:r>
      <w:r>
        <w:rPr>
          <w:rFonts w:ascii="Times New Roman" w:hAnsi="Times New Roman" w:eastAsia="Times New Roman" w:cs="Times New Roman"/>
          <w:color w:val="auto"/>
          <w:spacing w:val="-11"/>
          <w:sz w:val="20"/>
          <w:szCs w:val="20"/>
        </w:rPr>
        <w:t xml:space="preserve"> </w:t>
      </w:r>
      <w:r>
        <w:rPr>
          <w:rFonts w:ascii="Times New Roman" w:hAnsi="Times New Roman" w:eastAsia="Times New Roman" w:cs="Times New Roman"/>
          <w:color w:val="auto"/>
          <w:spacing w:val="7"/>
          <w:sz w:val="20"/>
          <w:szCs w:val="20"/>
        </w:rPr>
        <w:t xml:space="preserve">1  </w:t>
      </w:r>
      <w:r>
        <w:rPr>
          <w:rFonts w:ascii="宋体" w:hAnsi="宋体" w:eastAsia="宋体" w:cs="宋体"/>
          <w:color w:val="auto"/>
          <w:spacing w:val="7"/>
          <w:sz w:val="20"/>
          <w:szCs w:val="20"/>
        </w:rPr>
        <w:t>承包人应与其雇佣的人员签订劳动合同，并按时发放工资。</w:t>
      </w:r>
    </w:p>
    <w:p w14:paraId="6400E856">
      <w:pPr>
        <w:spacing w:before="222" w:line="329" w:lineRule="auto"/>
        <w:ind w:left="11" w:right="2" w:firstLine="412"/>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4.8.2  </w:t>
      </w:r>
      <w:r>
        <w:rPr>
          <w:rFonts w:ascii="宋体" w:hAnsi="宋体" w:eastAsia="宋体" w:cs="宋体"/>
          <w:color w:val="auto"/>
          <w:spacing w:val="11"/>
          <w:sz w:val="20"/>
          <w:szCs w:val="20"/>
        </w:rPr>
        <w:t>承包人应按劳动法的规定安排工作时间，保证其雇佣人员享</w:t>
      </w:r>
      <w:r>
        <w:rPr>
          <w:rFonts w:ascii="宋体" w:hAnsi="宋体" w:eastAsia="宋体" w:cs="宋体"/>
          <w:color w:val="auto"/>
          <w:spacing w:val="10"/>
          <w:sz w:val="20"/>
          <w:szCs w:val="20"/>
        </w:rPr>
        <w:t>有休息和休假的权利。因设计、施</w:t>
      </w:r>
      <w:r>
        <w:rPr>
          <w:rFonts w:ascii="宋体" w:hAnsi="宋体" w:eastAsia="宋体" w:cs="宋体"/>
          <w:color w:val="auto"/>
          <w:sz w:val="20"/>
          <w:szCs w:val="20"/>
        </w:rPr>
        <w:t xml:space="preserve"> </w:t>
      </w:r>
      <w:r>
        <w:rPr>
          <w:rFonts w:ascii="宋体" w:hAnsi="宋体" w:eastAsia="宋体" w:cs="宋体"/>
          <w:color w:val="auto"/>
          <w:spacing w:val="9"/>
          <w:sz w:val="20"/>
          <w:szCs w:val="20"/>
        </w:rPr>
        <w:t>工的特殊需要占用休假日或延长工作时间的，应不超过法律规定的限度，并按法律规定给予补休或付酬。</w:t>
      </w:r>
    </w:p>
    <w:p w14:paraId="61F6F426">
      <w:pPr>
        <w:spacing w:before="222" w:line="330" w:lineRule="auto"/>
        <w:ind w:left="12" w:right="2" w:firstLine="411"/>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 xml:space="preserve">4.8.3  </w:t>
      </w:r>
      <w:r>
        <w:rPr>
          <w:rFonts w:ascii="宋体" w:hAnsi="宋体" w:eastAsia="宋体" w:cs="宋体"/>
          <w:color w:val="auto"/>
          <w:spacing w:val="10"/>
          <w:sz w:val="20"/>
          <w:szCs w:val="20"/>
        </w:rPr>
        <w:t>承包人应为其雇佣人员提供必要的食宿条件，</w:t>
      </w:r>
      <w:r>
        <w:rPr>
          <w:rFonts w:ascii="宋体" w:hAnsi="宋体" w:eastAsia="宋体" w:cs="宋体"/>
          <w:color w:val="auto"/>
          <w:spacing w:val="-60"/>
          <w:sz w:val="20"/>
          <w:szCs w:val="20"/>
        </w:rPr>
        <w:t xml:space="preserve"> </w:t>
      </w:r>
      <w:r>
        <w:rPr>
          <w:rFonts w:ascii="宋体" w:hAnsi="宋体" w:eastAsia="宋体" w:cs="宋体"/>
          <w:color w:val="auto"/>
          <w:spacing w:val="10"/>
          <w:sz w:val="20"/>
          <w:szCs w:val="20"/>
        </w:rPr>
        <w:t>以及符合环境保护和卫生要求的</w:t>
      </w:r>
      <w:r>
        <w:rPr>
          <w:rFonts w:ascii="宋体" w:hAnsi="宋体" w:eastAsia="宋体" w:cs="宋体"/>
          <w:color w:val="auto"/>
          <w:spacing w:val="9"/>
          <w:sz w:val="20"/>
          <w:szCs w:val="20"/>
        </w:rPr>
        <w:t>生活环境，在远</w:t>
      </w:r>
      <w:r>
        <w:rPr>
          <w:rFonts w:ascii="宋体" w:hAnsi="宋体" w:eastAsia="宋体" w:cs="宋体"/>
          <w:color w:val="auto"/>
          <w:sz w:val="20"/>
          <w:szCs w:val="20"/>
        </w:rPr>
        <w:t xml:space="preserve"> </w:t>
      </w:r>
      <w:r>
        <w:rPr>
          <w:rFonts w:ascii="宋体" w:hAnsi="宋体" w:eastAsia="宋体" w:cs="宋体"/>
          <w:color w:val="auto"/>
          <w:spacing w:val="9"/>
          <w:sz w:val="20"/>
          <w:szCs w:val="20"/>
        </w:rPr>
        <w:t>离城镇的施工场地，还应配备必要的伤病防治和急救的医务人员与医疗设施。</w:t>
      </w:r>
    </w:p>
    <w:p w14:paraId="65092B54">
      <w:pPr>
        <w:spacing w:before="222" w:line="329" w:lineRule="auto"/>
        <w:ind w:left="14" w:right="2" w:firstLine="409"/>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4.8.4  </w:t>
      </w:r>
      <w:r>
        <w:rPr>
          <w:rFonts w:ascii="宋体" w:hAnsi="宋体" w:eastAsia="宋体" w:cs="宋体"/>
          <w:color w:val="auto"/>
          <w:spacing w:val="11"/>
          <w:sz w:val="20"/>
          <w:szCs w:val="20"/>
        </w:rPr>
        <w:t>承包人应按国家有关劳动保护的规定，采取有效的防止粉尘</w:t>
      </w:r>
      <w:r>
        <w:rPr>
          <w:rFonts w:ascii="宋体" w:hAnsi="宋体" w:eastAsia="宋体" w:cs="宋体"/>
          <w:color w:val="auto"/>
          <w:spacing w:val="10"/>
          <w:sz w:val="20"/>
          <w:szCs w:val="20"/>
        </w:rPr>
        <w:t>、降低噪声、控制有害气体和保障</w:t>
      </w:r>
      <w:r>
        <w:rPr>
          <w:rFonts w:ascii="宋体" w:hAnsi="宋体" w:eastAsia="宋体" w:cs="宋体"/>
          <w:color w:val="auto"/>
          <w:sz w:val="20"/>
          <w:szCs w:val="20"/>
        </w:rPr>
        <w:t xml:space="preserve"> </w:t>
      </w:r>
      <w:r>
        <w:rPr>
          <w:rFonts w:ascii="宋体" w:hAnsi="宋体" w:eastAsia="宋体" w:cs="宋体"/>
          <w:color w:val="auto"/>
          <w:spacing w:val="9"/>
          <w:sz w:val="20"/>
          <w:szCs w:val="20"/>
        </w:rPr>
        <w:t>高温、高寒、高空作业安全等劳动保护措施。其雇佣人员在施工中受到伤害的，承包人应立即采取有效措</w:t>
      </w:r>
    </w:p>
    <w:p w14:paraId="06AE7597">
      <w:pPr>
        <w:spacing w:before="222" w:line="228" w:lineRule="auto"/>
        <w:ind w:left="8"/>
        <w:rPr>
          <w:rFonts w:ascii="宋体" w:hAnsi="宋体" w:eastAsia="宋体" w:cs="宋体"/>
          <w:color w:val="auto"/>
          <w:sz w:val="20"/>
          <w:szCs w:val="20"/>
        </w:rPr>
      </w:pPr>
      <w:r>
        <w:rPr>
          <w:rFonts w:ascii="宋体" w:hAnsi="宋体" w:eastAsia="宋体" w:cs="宋体"/>
          <w:color w:val="auto"/>
          <w:spacing w:val="7"/>
          <w:sz w:val="20"/>
          <w:szCs w:val="20"/>
        </w:rPr>
        <w:t>施进行抢救和治疗。</w:t>
      </w:r>
    </w:p>
    <w:p w14:paraId="70F6D43B">
      <w:pPr>
        <w:spacing w:before="221" w:line="228" w:lineRule="auto"/>
        <w:ind w:left="424"/>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4.8.5  </w:t>
      </w:r>
      <w:r>
        <w:rPr>
          <w:rFonts w:ascii="宋体" w:hAnsi="宋体" w:eastAsia="宋体" w:cs="宋体"/>
          <w:color w:val="auto"/>
          <w:spacing w:val="8"/>
          <w:sz w:val="20"/>
          <w:szCs w:val="20"/>
        </w:rPr>
        <w:t>承包人应按有关法律规定和合同约定，为其雇佣人员办理保险。</w:t>
      </w:r>
    </w:p>
    <w:p w14:paraId="48942C37">
      <w:pPr>
        <w:spacing w:before="221" w:line="228" w:lineRule="auto"/>
        <w:ind w:left="424"/>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4.8.6  </w:t>
      </w:r>
      <w:r>
        <w:rPr>
          <w:rFonts w:ascii="宋体" w:hAnsi="宋体" w:eastAsia="宋体" w:cs="宋体"/>
          <w:color w:val="auto"/>
          <w:spacing w:val="8"/>
          <w:sz w:val="20"/>
          <w:szCs w:val="20"/>
        </w:rPr>
        <w:t>承包人应负责处理其雇佣人员因工伤亡事故的善后事宜。</w:t>
      </w:r>
    </w:p>
    <w:p w14:paraId="1EDD1FBD">
      <w:pPr>
        <w:pStyle w:val="7"/>
        <w:spacing w:line="428" w:lineRule="auto"/>
        <w:rPr>
          <w:color w:val="auto"/>
        </w:rPr>
      </w:pPr>
    </w:p>
    <w:p w14:paraId="01B55BEA">
      <w:pPr>
        <w:spacing w:before="92" w:line="222" w:lineRule="auto"/>
        <w:ind w:left="144" w:leftChars="0"/>
        <w:outlineLvl w:val="1"/>
        <w:rPr>
          <w:rFonts w:ascii="黑体" w:hAnsi="黑体" w:eastAsia="黑体" w:cs="黑体"/>
          <w:color w:val="auto"/>
          <w:sz w:val="28"/>
          <w:szCs w:val="28"/>
        </w:rPr>
      </w:pPr>
      <w:bookmarkStart w:id="642" w:name="bookmark243"/>
      <w:bookmarkEnd w:id="642"/>
      <w:bookmarkStart w:id="643" w:name="bookmark244"/>
      <w:bookmarkEnd w:id="643"/>
      <w:r>
        <w:rPr>
          <w:rFonts w:ascii="Times New Roman" w:hAnsi="Times New Roman" w:eastAsia="Times New Roman" w:cs="Times New Roman"/>
          <w:color w:val="auto"/>
          <w:spacing w:val="-1"/>
          <w:sz w:val="28"/>
          <w:szCs w:val="28"/>
        </w:rPr>
        <w:t xml:space="preserve">4.9  </w:t>
      </w:r>
      <w:r>
        <w:rPr>
          <w:rFonts w:ascii="黑体" w:hAnsi="黑体" w:eastAsia="黑体" w:cs="黑体"/>
          <w:color w:val="auto"/>
          <w:spacing w:val="-1"/>
          <w:sz w:val="28"/>
          <w:szCs w:val="28"/>
        </w:rPr>
        <w:t>工程价款应专款专用</w:t>
      </w:r>
    </w:p>
    <w:p w14:paraId="74741D1C">
      <w:pPr>
        <w:pStyle w:val="7"/>
        <w:spacing w:line="437" w:lineRule="auto"/>
        <w:rPr>
          <w:color w:val="auto"/>
        </w:rPr>
      </w:pPr>
    </w:p>
    <w:p w14:paraId="642CBB05">
      <w:pPr>
        <w:spacing w:before="65" w:line="226" w:lineRule="auto"/>
        <w:ind w:left="432"/>
        <w:rPr>
          <w:rFonts w:ascii="宋体" w:hAnsi="宋体" w:eastAsia="宋体" w:cs="宋体"/>
          <w:color w:val="auto"/>
          <w:sz w:val="20"/>
          <w:szCs w:val="20"/>
        </w:rPr>
      </w:pPr>
      <w:r>
        <w:rPr>
          <w:rFonts w:ascii="宋体" w:hAnsi="宋体" w:eastAsia="宋体" w:cs="宋体"/>
          <w:color w:val="auto"/>
          <w:spacing w:val="9"/>
          <w:sz w:val="20"/>
          <w:szCs w:val="20"/>
        </w:rPr>
        <w:t>发包人按合同约定支付给承包人的各项价款应专用于合同工作。</w:t>
      </w:r>
    </w:p>
    <w:p w14:paraId="085C0125">
      <w:pPr>
        <w:pStyle w:val="7"/>
        <w:spacing w:line="432" w:lineRule="auto"/>
        <w:rPr>
          <w:color w:val="auto"/>
        </w:rPr>
      </w:pPr>
    </w:p>
    <w:p w14:paraId="308C0211">
      <w:pPr>
        <w:spacing w:before="92" w:line="222" w:lineRule="auto"/>
        <w:ind w:left="144" w:leftChars="0"/>
        <w:outlineLvl w:val="1"/>
        <w:rPr>
          <w:rFonts w:ascii="黑体" w:hAnsi="黑体" w:eastAsia="黑体" w:cs="黑体"/>
          <w:color w:val="auto"/>
          <w:sz w:val="28"/>
          <w:szCs w:val="28"/>
        </w:rPr>
      </w:pPr>
      <w:bookmarkStart w:id="644" w:name="bookmark245"/>
      <w:bookmarkEnd w:id="644"/>
      <w:bookmarkStart w:id="645" w:name="bookmark246"/>
      <w:bookmarkEnd w:id="645"/>
      <w:r>
        <w:rPr>
          <w:rFonts w:ascii="Times New Roman" w:hAnsi="Times New Roman" w:eastAsia="Times New Roman" w:cs="Times New Roman"/>
          <w:color w:val="auto"/>
          <w:spacing w:val="-1"/>
          <w:sz w:val="28"/>
          <w:szCs w:val="28"/>
        </w:rPr>
        <w:t xml:space="preserve">4.10  </w:t>
      </w:r>
      <w:r>
        <w:rPr>
          <w:rFonts w:ascii="黑体" w:hAnsi="黑体" w:eastAsia="黑体" w:cs="黑体"/>
          <w:color w:val="auto"/>
          <w:spacing w:val="-1"/>
          <w:sz w:val="28"/>
          <w:szCs w:val="28"/>
        </w:rPr>
        <w:t>承包人现场查勘</w:t>
      </w:r>
    </w:p>
    <w:p w14:paraId="09B7D5EC">
      <w:pPr>
        <w:pStyle w:val="7"/>
        <w:spacing w:line="435" w:lineRule="auto"/>
        <w:rPr>
          <w:color w:val="auto"/>
        </w:rPr>
      </w:pPr>
    </w:p>
    <w:p w14:paraId="5F515487">
      <w:pPr>
        <w:spacing w:before="65" w:line="425" w:lineRule="auto"/>
        <w:ind w:left="12" w:firstLine="411"/>
        <w:jc w:val="both"/>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4.10.1  </w:t>
      </w:r>
      <w:r>
        <w:rPr>
          <w:rFonts w:ascii="宋体" w:hAnsi="宋体" w:eastAsia="宋体" w:cs="宋体"/>
          <w:color w:val="auto"/>
          <w:spacing w:val="9"/>
          <w:sz w:val="20"/>
          <w:szCs w:val="20"/>
        </w:rPr>
        <w:t>发包人应向承包人提供施工场地及毗</w:t>
      </w:r>
      <w:r>
        <w:rPr>
          <w:rFonts w:ascii="宋体" w:hAnsi="宋体" w:eastAsia="宋体" w:cs="宋体"/>
          <w:color w:val="auto"/>
          <w:spacing w:val="8"/>
          <w:sz w:val="20"/>
          <w:szCs w:val="20"/>
        </w:rPr>
        <w:t>邻区域内的供水、排水、供电、供气、供热、通信、广播</w:t>
      </w:r>
      <w:r>
        <w:rPr>
          <w:rFonts w:ascii="宋体" w:hAnsi="宋体" w:eastAsia="宋体" w:cs="宋体"/>
          <w:color w:val="auto"/>
          <w:sz w:val="20"/>
          <w:szCs w:val="20"/>
        </w:rPr>
        <w:t xml:space="preserve"> </w:t>
      </w:r>
      <w:r>
        <w:rPr>
          <w:rFonts w:ascii="宋体" w:hAnsi="宋体" w:eastAsia="宋体" w:cs="宋体"/>
          <w:color w:val="auto"/>
          <w:spacing w:val="9"/>
          <w:sz w:val="20"/>
          <w:szCs w:val="20"/>
        </w:rPr>
        <w:t>电视等地下管线资料、气象和水文观测资料，相邻建筑物和构筑物、地下工程的有关资料，以及其他与建</w:t>
      </w:r>
      <w:r>
        <w:rPr>
          <w:rFonts w:ascii="宋体" w:hAnsi="宋体" w:eastAsia="宋体" w:cs="宋体"/>
          <w:color w:val="auto"/>
          <w:spacing w:val="14"/>
          <w:sz w:val="20"/>
          <w:szCs w:val="20"/>
        </w:rPr>
        <w:t xml:space="preserve"> </w:t>
      </w:r>
      <w:r>
        <w:rPr>
          <w:rFonts w:ascii="宋体" w:hAnsi="宋体" w:eastAsia="宋体" w:cs="宋体"/>
          <w:color w:val="auto"/>
          <w:spacing w:val="9"/>
          <w:sz w:val="20"/>
          <w:szCs w:val="20"/>
        </w:rPr>
        <w:t xml:space="preserve">设工程有关的原始资料，并承担原始资料错误造成的全部责任，但承包人应对其阅读上述有关资料后所作 </w:t>
      </w:r>
      <w:r>
        <w:rPr>
          <w:rFonts w:ascii="宋体" w:hAnsi="宋体" w:eastAsia="宋体" w:cs="宋体"/>
          <w:color w:val="auto"/>
          <w:spacing w:val="7"/>
          <w:sz w:val="20"/>
          <w:szCs w:val="20"/>
        </w:rPr>
        <w:t>出的解释和推断负责。</w:t>
      </w:r>
    </w:p>
    <w:p w14:paraId="3839C2A6">
      <w:pPr>
        <w:spacing w:before="31" w:line="417" w:lineRule="auto"/>
        <w:ind w:left="17" w:right="2" w:firstLine="406"/>
        <w:rPr>
          <w:color w:val="auto"/>
        </w:rPr>
      </w:pPr>
      <w:r>
        <w:rPr>
          <w:rFonts w:ascii="Times New Roman" w:hAnsi="Times New Roman" w:eastAsia="Times New Roman" w:cs="Times New Roman"/>
          <w:color w:val="auto"/>
          <w:spacing w:val="9"/>
          <w:sz w:val="20"/>
          <w:szCs w:val="20"/>
        </w:rPr>
        <w:t xml:space="preserve">4.10.2  </w:t>
      </w:r>
      <w:r>
        <w:rPr>
          <w:rFonts w:ascii="宋体" w:hAnsi="宋体" w:eastAsia="宋体" w:cs="宋体"/>
          <w:color w:val="auto"/>
          <w:spacing w:val="9"/>
          <w:sz w:val="20"/>
          <w:szCs w:val="20"/>
        </w:rPr>
        <w:t>承包人应对施工场地和周围环境</w:t>
      </w:r>
      <w:r>
        <w:rPr>
          <w:rFonts w:ascii="宋体" w:hAnsi="宋体" w:eastAsia="宋体" w:cs="宋体"/>
          <w:color w:val="auto"/>
          <w:spacing w:val="8"/>
          <w:sz w:val="20"/>
          <w:szCs w:val="20"/>
        </w:rPr>
        <w:t>进行查勘，并收集除发包人提供外为完成合同工作有关的当地</w:t>
      </w:r>
      <w:r>
        <w:rPr>
          <w:rFonts w:ascii="宋体" w:hAnsi="宋体" w:eastAsia="宋体" w:cs="宋体"/>
          <w:color w:val="auto"/>
          <w:sz w:val="20"/>
          <w:szCs w:val="20"/>
        </w:rPr>
        <w:t xml:space="preserve"> </w:t>
      </w:r>
      <w:r>
        <w:rPr>
          <w:rFonts w:ascii="宋体" w:hAnsi="宋体" w:eastAsia="宋体" w:cs="宋体"/>
          <w:color w:val="auto"/>
          <w:spacing w:val="9"/>
          <w:sz w:val="20"/>
          <w:szCs w:val="20"/>
        </w:rPr>
        <w:t>资料。在全部合同工作中，视为承包人已充分估计了应承担的责任和风险。</w:t>
      </w:r>
    </w:p>
    <w:p w14:paraId="6E78E87C">
      <w:pPr>
        <w:spacing w:before="91" w:line="222" w:lineRule="auto"/>
        <w:ind w:left="144" w:leftChars="0"/>
        <w:outlineLvl w:val="1"/>
        <w:rPr>
          <w:rFonts w:ascii="黑体" w:hAnsi="黑体" w:eastAsia="黑体" w:cs="黑体"/>
          <w:color w:val="auto"/>
          <w:sz w:val="28"/>
          <w:szCs w:val="28"/>
        </w:rPr>
      </w:pPr>
      <w:bookmarkStart w:id="646" w:name="bookmark247"/>
      <w:bookmarkEnd w:id="646"/>
      <w:bookmarkStart w:id="647" w:name="bookmark248"/>
      <w:bookmarkEnd w:id="647"/>
      <w:r>
        <w:rPr>
          <w:rFonts w:ascii="Times New Roman" w:hAnsi="Times New Roman" w:eastAsia="Times New Roman" w:cs="Times New Roman"/>
          <w:color w:val="auto"/>
          <w:spacing w:val="-2"/>
          <w:sz w:val="28"/>
          <w:szCs w:val="28"/>
        </w:rPr>
        <w:t xml:space="preserve">4.11  </w:t>
      </w:r>
      <w:r>
        <w:rPr>
          <w:rFonts w:ascii="黑体" w:hAnsi="黑体" w:eastAsia="黑体" w:cs="黑体"/>
          <w:color w:val="auto"/>
          <w:spacing w:val="-2"/>
          <w:sz w:val="28"/>
          <w:szCs w:val="28"/>
        </w:rPr>
        <w:t>不可预见物质条件（</w:t>
      </w:r>
      <w:r>
        <w:rPr>
          <w:rFonts w:ascii="Times New Roman" w:hAnsi="Times New Roman" w:eastAsia="Times New Roman" w:cs="Times New Roman"/>
          <w:color w:val="auto"/>
          <w:spacing w:val="-2"/>
          <w:sz w:val="28"/>
          <w:szCs w:val="28"/>
        </w:rPr>
        <w:t>A</w:t>
      </w:r>
      <w:r>
        <w:rPr>
          <w:rFonts w:ascii="黑体" w:hAnsi="黑体" w:eastAsia="黑体" w:cs="黑体"/>
          <w:color w:val="auto"/>
          <w:spacing w:val="-2"/>
          <w:sz w:val="28"/>
          <w:szCs w:val="28"/>
        </w:rPr>
        <w:t>）</w:t>
      </w:r>
    </w:p>
    <w:p w14:paraId="227245FA">
      <w:pPr>
        <w:pStyle w:val="7"/>
        <w:spacing w:line="437" w:lineRule="auto"/>
        <w:rPr>
          <w:color w:val="auto"/>
        </w:rPr>
      </w:pPr>
    </w:p>
    <w:p w14:paraId="6D56405D">
      <w:pPr>
        <w:spacing w:before="65" w:line="330" w:lineRule="auto"/>
        <w:ind w:left="9" w:right="70" w:firstLine="414"/>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4.</w:t>
      </w:r>
      <w:r>
        <w:rPr>
          <w:rFonts w:ascii="Times New Roman" w:hAnsi="Times New Roman" w:eastAsia="Times New Roman" w:cs="Times New Roman"/>
          <w:color w:val="auto"/>
          <w:spacing w:val="-26"/>
          <w:sz w:val="20"/>
          <w:szCs w:val="20"/>
        </w:rPr>
        <w:t xml:space="preserve"> </w:t>
      </w:r>
      <w:r>
        <w:rPr>
          <w:rFonts w:ascii="Times New Roman" w:hAnsi="Times New Roman" w:eastAsia="Times New Roman" w:cs="Times New Roman"/>
          <w:color w:val="auto"/>
          <w:spacing w:val="8"/>
          <w:sz w:val="20"/>
          <w:szCs w:val="20"/>
        </w:rPr>
        <w:t xml:space="preserve">11.1  </w:t>
      </w:r>
      <w:r>
        <w:rPr>
          <w:rFonts w:ascii="宋体" w:hAnsi="宋体" w:eastAsia="宋体" w:cs="宋体"/>
          <w:color w:val="auto"/>
          <w:spacing w:val="8"/>
          <w:sz w:val="20"/>
          <w:szCs w:val="20"/>
        </w:rPr>
        <w:t>不可预见物质条件，除专用合同条款另有约定外，是指承包人在施工场地遇到的不可预见的自</w:t>
      </w:r>
      <w:r>
        <w:rPr>
          <w:rFonts w:ascii="宋体" w:hAnsi="宋体" w:eastAsia="宋体" w:cs="宋体"/>
          <w:color w:val="auto"/>
          <w:sz w:val="20"/>
          <w:szCs w:val="20"/>
        </w:rPr>
        <w:t xml:space="preserve"> </w:t>
      </w:r>
      <w:r>
        <w:rPr>
          <w:rFonts w:ascii="宋体" w:hAnsi="宋体" w:eastAsia="宋体" w:cs="宋体"/>
          <w:color w:val="auto"/>
          <w:spacing w:val="9"/>
          <w:sz w:val="20"/>
          <w:szCs w:val="20"/>
        </w:rPr>
        <w:t>然物质条件、非自然的物质障碍和污染物，包括地下和水文条件，但不包括气候条件。</w:t>
      </w:r>
    </w:p>
    <w:p w14:paraId="2AA005E2">
      <w:pPr>
        <w:spacing w:before="219" w:line="425" w:lineRule="auto"/>
        <w:ind w:left="13" w:right="18" w:firstLine="410"/>
        <w:jc w:val="both"/>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4.</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5"/>
          <w:sz w:val="20"/>
          <w:szCs w:val="20"/>
        </w:rPr>
        <w:t xml:space="preserve">11.2  </w:t>
      </w:r>
      <w:r>
        <w:rPr>
          <w:rFonts w:ascii="宋体" w:hAnsi="宋体" w:eastAsia="宋体" w:cs="宋体"/>
          <w:color w:val="auto"/>
          <w:spacing w:val="5"/>
          <w:sz w:val="20"/>
          <w:szCs w:val="20"/>
        </w:rPr>
        <w:t>承包人遇到不可预见物质条件时，应采取适应不利物质条件的合理措施继续设计</w:t>
      </w:r>
      <w:r>
        <w:rPr>
          <w:rFonts w:ascii="宋体" w:hAnsi="宋体" w:eastAsia="宋体" w:cs="宋体"/>
          <w:color w:val="auto"/>
          <w:spacing w:val="4"/>
          <w:sz w:val="20"/>
          <w:szCs w:val="20"/>
        </w:rPr>
        <w:t>和（或）施工，</w:t>
      </w:r>
      <w:r>
        <w:rPr>
          <w:rFonts w:ascii="宋体" w:hAnsi="宋体" w:eastAsia="宋体" w:cs="宋体"/>
          <w:color w:val="auto"/>
          <w:sz w:val="20"/>
          <w:szCs w:val="20"/>
        </w:rPr>
        <w:t xml:space="preserve"> </w:t>
      </w:r>
      <w:r>
        <w:rPr>
          <w:rFonts w:ascii="宋体" w:hAnsi="宋体" w:eastAsia="宋体" w:cs="宋体"/>
          <w:color w:val="auto"/>
          <w:spacing w:val="9"/>
          <w:sz w:val="20"/>
          <w:szCs w:val="20"/>
        </w:rPr>
        <w:t>并及时通知监理人，通知应载明不利物质条件的内容以及承包人认为不可预见的理由。监理人应当及时发</w:t>
      </w:r>
      <w:r>
        <w:rPr>
          <w:rFonts w:ascii="宋体" w:hAnsi="宋体" w:eastAsia="宋体" w:cs="宋体"/>
          <w:color w:val="auto"/>
          <w:spacing w:val="7"/>
          <w:sz w:val="20"/>
          <w:szCs w:val="20"/>
        </w:rPr>
        <w:t xml:space="preserve"> </w:t>
      </w:r>
      <w:r>
        <w:rPr>
          <w:rFonts w:ascii="宋体" w:hAnsi="宋体" w:eastAsia="宋体" w:cs="宋体"/>
          <w:color w:val="auto"/>
          <w:spacing w:val="11"/>
          <w:sz w:val="20"/>
          <w:szCs w:val="20"/>
        </w:rPr>
        <w:t>出指示，指示构成变更的，按第</w:t>
      </w:r>
      <w:r>
        <w:rPr>
          <w:rFonts w:ascii="宋体" w:hAnsi="宋体" w:eastAsia="宋体" w:cs="宋体"/>
          <w:color w:val="auto"/>
          <w:spacing w:val="-20"/>
          <w:sz w:val="20"/>
          <w:szCs w:val="20"/>
        </w:rPr>
        <w:t xml:space="preserve"> </w:t>
      </w:r>
      <w:r>
        <w:rPr>
          <w:rFonts w:ascii="Times New Roman" w:hAnsi="Times New Roman" w:eastAsia="Times New Roman" w:cs="Times New Roman"/>
          <w:color w:val="auto"/>
          <w:spacing w:val="11"/>
          <w:sz w:val="20"/>
          <w:szCs w:val="20"/>
        </w:rPr>
        <w:t xml:space="preserve">15 </w:t>
      </w:r>
      <w:r>
        <w:rPr>
          <w:rFonts w:ascii="宋体" w:hAnsi="宋体" w:eastAsia="宋体" w:cs="宋体"/>
          <w:color w:val="auto"/>
          <w:spacing w:val="11"/>
          <w:sz w:val="20"/>
          <w:szCs w:val="20"/>
        </w:rPr>
        <w:t>条约定执行。监</w:t>
      </w:r>
      <w:r>
        <w:rPr>
          <w:rFonts w:ascii="宋体" w:hAnsi="宋体" w:eastAsia="宋体" w:cs="宋体"/>
          <w:color w:val="auto"/>
          <w:spacing w:val="10"/>
          <w:sz w:val="20"/>
          <w:szCs w:val="20"/>
        </w:rPr>
        <w:t>理人没有发出指示的，承包人因采取合理措施而增加</w:t>
      </w:r>
      <w:r>
        <w:rPr>
          <w:rFonts w:ascii="宋体" w:hAnsi="宋体" w:eastAsia="宋体" w:cs="宋体"/>
          <w:color w:val="auto"/>
          <w:sz w:val="20"/>
          <w:szCs w:val="20"/>
        </w:rPr>
        <w:t xml:space="preserve"> </w:t>
      </w:r>
      <w:r>
        <w:rPr>
          <w:rFonts w:ascii="宋体" w:hAnsi="宋体" w:eastAsia="宋体" w:cs="宋体"/>
          <w:color w:val="auto"/>
          <w:spacing w:val="6"/>
          <w:sz w:val="20"/>
          <w:szCs w:val="20"/>
        </w:rPr>
        <w:t>的费用和（或）工期延误，</w:t>
      </w:r>
      <w:r>
        <w:rPr>
          <w:rFonts w:ascii="宋体" w:hAnsi="宋体" w:eastAsia="宋体" w:cs="宋体"/>
          <w:color w:val="auto"/>
          <w:spacing w:val="-51"/>
          <w:sz w:val="20"/>
          <w:szCs w:val="20"/>
        </w:rPr>
        <w:t xml:space="preserve"> </w:t>
      </w:r>
      <w:r>
        <w:rPr>
          <w:rFonts w:ascii="宋体" w:hAnsi="宋体" w:eastAsia="宋体" w:cs="宋体"/>
          <w:color w:val="auto"/>
          <w:spacing w:val="6"/>
          <w:sz w:val="20"/>
          <w:szCs w:val="20"/>
        </w:rPr>
        <w:t>由发包人承担。</w:t>
      </w:r>
    </w:p>
    <w:p w14:paraId="15DEFF33">
      <w:pPr>
        <w:pStyle w:val="7"/>
        <w:spacing w:line="241" w:lineRule="auto"/>
        <w:rPr>
          <w:color w:val="auto"/>
        </w:rPr>
      </w:pPr>
    </w:p>
    <w:p w14:paraId="29C05832">
      <w:pPr>
        <w:spacing w:before="91" w:line="222" w:lineRule="auto"/>
        <w:ind w:left="144" w:leftChars="0"/>
        <w:outlineLvl w:val="1"/>
        <w:rPr>
          <w:rFonts w:ascii="黑体" w:hAnsi="黑体" w:eastAsia="黑体" w:cs="黑体"/>
          <w:color w:val="auto"/>
          <w:sz w:val="28"/>
          <w:szCs w:val="28"/>
        </w:rPr>
      </w:pPr>
      <w:bookmarkStart w:id="648" w:name="bookmark249"/>
      <w:bookmarkEnd w:id="648"/>
      <w:bookmarkStart w:id="649" w:name="bookmark250"/>
      <w:bookmarkEnd w:id="649"/>
      <w:r>
        <w:rPr>
          <w:rFonts w:ascii="Times New Roman" w:hAnsi="Times New Roman" w:eastAsia="Times New Roman" w:cs="Times New Roman"/>
          <w:color w:val="auto"/>
          <w:spacing w:val="-1"/>
          <w:sz w:val="28"/>
          <w:szCs w:val="28"/>
        </w:rPr>
        <w:t xml:space="preserve">4.11  </w:t>
      </w:r>
      <w:r>
        <w:rPr>
          <w:rFonts w:ascii="黑体" w:hAnsi="黑体" w:eastAsia="黑体" w:cs="黑体"/>
          <w:color w:val="auto"/>
          <w:spacing w:val="-1"/>
          <w:sz w:val="28"/>
          <w:szCs w:val="28"/>
        </w:rPr>
        <w:t>不可预见的困难和费用（</w:t>
      </w:r>
      <w:r>
        <w:rPr>
          <w:rFonts w:ascii="Times New Roman" w:hAnsi="Times New Roman" w:eastAsia="Times New Roman" w:cs="Times New Roman"/>
          <w:color w:val="auto"/>
          <w:spacing w:val="-1"/>
          <w:sz w:val="28"/>
          <w:szCs w:val="28"/>
        </w:rPr>
        <w:t>B</w:t>
      </w:r>
      <w:r>
        <w:rPr>
          <w:rFonts w:ascii="黑体" w:hAnsi="黑体" w:eastAsia="黑体" w:cs="黑体"/>
          <w:color w:val="auto"/>
          <w:spacing w:val="-1"/>
          <w:sz w:val="28"/>
          <w:szCs w:val="28"/>
        </w:rPr>
        <w:t>）</w:t>
      </w:r>
    </w:p>
    <w:p w14:paraId="36A74F23">
      <w:pPr>
        <w:pStyle w:val="7"/>
        <w:spacing w:line="437" w:lineRule="auto"/>
        <w:rPr>
          <w:color w:val="auto"/>
        </w:rPr>
      </w:pPr>
    </w:p>
    <w:p w14:paraId="264CD7E3">
      <w:pPr>
        <w:spacing w:before="65" w:line="417" w:lineRule="auto"/>
        <w:ind w:left="12" w:right="70" w:firstLine="428"/>
        <w:rPr>
          <w:rFonts w:ascii="宋体" w:hAnsi="宋体" w:eastAsia="宋体" w:cs="宋体"/>
          <w:color w:val="auto"/>
          <w:sz w:val="20"/>
          <w:szCs w:val="20"/>
        </w:rPr>
      </w:pPr>
      <w:r>
        <w:rPr>
          <w:rFonts w:ascii="宋体" w:hAnsi="宋体" w:eastAsia="宋体" w:cs="宋体"/>
          <w:color w:val="auto"/>
          <w:spacing w:val="9"/>
          <w:sz w:val="20"/>
          <w:szCs w:val="20"/>
        </w:rPr>
        <w:t>除合同另有约定外，承包人应视为已取得工程有关风险、意外事件和其他情况的全部必要资料，并预</w:t>
      </w:r>
      <w:r>
        <w:rPr>
          <w:rFonts w:ascii="宋体" w:hAnsi="宋体" w:eastAsia="宋体" w:cs="宋体"/>
          <w:color w:val="auto"/>
          <w:spacing w:val="3"/>
          <w:sz w:val="20"/>
          <w:szCs w:val="20"/>
        </w:rPr>
        <w:t xml:space="preserve"> </w:t>
      </w:r>
      <w:r>
        <w:rPr>
          <w:rFonts w:ascii="宋体" w:hAnsi="宋体" w:eastAsia="宋体" w:cs="宋体"/>
          <w:color w:val="auto"/>
          <w:spacing w:val="9"/>
          <w:sz w:val="20"/>
          <w:szCs w:val="20"/>
        </w:rPr>
        <w:t>见工程所有困难和费用。承包人遇到不可预见的困难和费用时，合同价格不予调整。</w:t>
      </w:r>
    </w:p>
    <w:p w14:paraId="2080CB83">
      <w:pPr>
        <w:pStyle w:val="7"/>
        <w:spacing w:line="241" w:lineRule="auto"/>
        <w:rPr>
          <w:color w:val="auto"/>
        </w:rPr>
      </w:pPr>
    </w:p>
    <w:p w14:paraId="50826A9E">
      <w:pPr>
        <w:spacing w:before="92" w:line="222" w:lineRule="auto"/>
        <w:ind w:left="144" w:leftChars="0"/>
        <w:outlineLvl w:val="1"/>
        <w:rPr>
          <w:rFonts w:ascii="黑体" w:hAnsi="黑体" w:eastAsia="黑体" w:cs="黑体"/>
          <w:color w:val="auto"/>
          <w:sz w:val="28"/>
          <w:szCs w:val="28"/>
        </w:rPr>
      </w:pPr>
      <w:bookmarkStart w:id="650" w:name="bookmark252"/>
      <w:bookmarkEnd w:id="650"/>
      <w:bookmarkStart w:id="651" w:name="bookmark251"/>
      <w:bookmarkEnd w:id="651"/>
      <w:r>
        <w:rPr>
          <w:rFonts w:ascii="Times New Roman" w:hAnsi="Times New Roman" w:eastAsia="Times New Roman" w:cs="Times New Roman"/>
          <w:color w:val="auto"/>
          <w:spacing w:val="-1"/>
          <w:sz w:val="28"/>
          <w:szCs w:val="28"/>
        </w:rPr>
        <w:t xml:space="preserve">4.12  </w:t>
      </w:r>
      <w:r>
        <w:rPr>
          <w:rFonts w:ascii="黑体" w:hAnsi="黑体" w:eastAsia="黑体" w:cs="黑体"/>
          <w:color w:val="auto"/>
          <w:spacing w:val="-1"/>
          <w:sz w:val="28"/>
          <w:szCs w:val="28"/>
        </w:rPr>
        <w:t>进度计划</w:t>
      </w:r>
    </w:p>
    <w:p w14:paraId="55A70896">
      <w:pPr>
        <w:pStyle w:val="7"/>
        <w:spacing w:line="437" w:lineRule="auto"/>
        <w:rPr>
          <w:color w:val="auto"/>
        </w:rPr>
      </w:pPr>
    </w:p>
    <w:p w14:paraId="51095B24">
      <w:pPr>
        <w:spacing w:before="65" w:line="228" w:lineRule="auto"/>
        <w:ind w:left="424" w:leftChars="0"/>
        <w:outlineLvl w:val="2"/>
        <w:rPr>
          <w:rFonts w:ascii="宋体" w:hAnsi="宋体" w:eastAsia="宋体" w:cs="宋体"/>
          <w:color w:val="auto"/>
          <w:sz w:val="20"/>
          <w:szCs w:val="20"/>
        </w:rPr>
      </w:pPr>
      <w:r>
        <w:rPr>
          <w:rFonts w:ascii="Times New Roman" w:hAnsi="Times New Roman" w:eastAsia="Times New Roman" w:cs="Times New Roman"/>
          <w:color w:val="auto"/>
          <w:spacing w:val="4"/>
          <w:sz w:val="20"/>
          <w:szCs w:val="20"/>
        </w:rPr>
        <w:t>4.</w:t>
      </w:r>
      <w:r>
        <w:rPr>
          <w:rFonts w:ascii="Times New Roman" w:hAnsi="Times New Roman" w:eastAsia="Times New Roman" w:cs="Times New Roman"/>
          <w:color w:val="auto"/>
          <w:spacing w:val="-22"/>
          <w:sz w:val="20"/>
          <w:szCs w:val="20"/>
        </w:rPr>
        <w:t xml:space="preserve"> </w:t>
      </w:r>
      <w:r>
        <w:rPr>
          <w:rFonts w:ascii="Times New Roman" w:hAnsi="Times New Roman" w:eastAsia="Times New Roman" w:cs="Times New Roman"/>
          <w:color w:val="auto"/>
          <w:spacing w:val="4"/>
          <w:sz w:val="20"/>
          <w:szCs w:val="20"/>
        </w:rPr>
        <w:t xml:space="preserve">12.1  </w:t>
      </w:r>
      <w:r>
        <w:rPr>
          <w:rFonts w:ascii="宋体" w:hAnsi="宋体" w:eastAsia="宋体" w:cs="宋体"/>
          <w:color w:val="auto"/>
          <w:spacing w:val="4"/>
          <w:sz w:val="20"/>
          <w:szCs w:val="20"/>
        </w:rPr>
        <w:t>合同进度计划</w:t>
      </w:r>
    </w:p>
    <w:p w14:paraId="6BDBFC94">
      <w:pPr>
        <w:spacing w:before="222" w:line="426" w:lineRule="auto"/>
        <w:ind w:left="8" w:firstLine="420"/>
        <w:rPr>
          <w:rFonts w:ascii="宋体" w:hAnsi="宋体" w:eastAsia="宋体" w:cs="宋体"/>
          <w:color w:val="auto"/>
          <w:sz w:val="20"/>
          <w:szCs w:val="20"/>
        </w:rPr>
      </w:pPr>
      <w:r>
        <w:rPr>
          <w:rFonts w:ascii="宋体" w:hAnsi="宋体" w:eastAsia="宋体" w:cs="宋体"/>
          <w:color w:val="auto"/>
          <w:spacing w:val="6"/>
          <w:sz w:val="20"/>
          <w:szCs w:val="20"/>
        </w:rPr>
        <w:t>承包人应按合同约定的内容和期限，编制详细的进度计划，包括设计、承包人文件提交、采购、制造、</w:t>
      </w:r>
      <w:r>
        <w:rPr>
          <w:rFonts w:ascii="宋体" w:hAnsi="宋体" w:eastAsia="宋体" w:cs="宋体"/>
          <w:color w:val="auto"/>
          <w:spacing w:val="12"/>
          <w:sz w:val="20"/>
          <w:szCs w:val="20"/>
        </w:rPr>
        <w:t xml:space="preserve"> </w:t>
      </w:r>
      <w:r>
        <w:rPr>
          <w:rFonts w:ascii="宋体" w:hAnsi="宋体" w:eastAsia="宋体" w:cs="宋体"/>
          <w:color w:val="auto"/>
          <w:spacing w:val="10"/>
          <w:sz w:val="20"/>
          <w:szCs w:val="20"/>
        </w:rPr>
        <w:t>检验、运达现场、施工、安装、试验的各个阶段的预期时间以及设计和施工组织方案说明等报送监理人。</w:t>
      </w:r>
      <w:r>
        <w:rPr>
          <w:rFonts w:ascii="宋体" w:hAnsi="宋体" w:eastAsia="宋体" w:cs="宋体"/>
          <w:color w:val="auto"/>
          <w:spacing w:val="11"/>
          <w:sz w:val="20"/>
          <w:szCs w:val="20"/>
        </w:rPr>
        <w:t xml:space="preserve"> </w:t>
      </w:r>
      <w:r>
        <w:rPr>
          <w:rFonts w:ascii="宋体" w:hAnsi="宋体" w:eastAsia="宋体" w:cs="宋体"/>
          <w:color w:val="auto"/>
          <w:spacing w:val="9"/>
          <w:sz w:val="20"/>
          <w:szCs w:val="20"/>
        </w:rPr>
        <w:t>监理人应在专用合同条款约定的期限内批复或提出修改意见，否则该进度计划视为已得到批准。经监理人</w:t>
      </w:r>
      <w:r>
        <w:rPr>
          <w:rFonts w:ascii="宋体" w:hAnsi="宋体" w:eastAsia="宋体" w:cs="宋体"/>
          <w:color w:val="auto"/>
          <w:spacing w:val="13"/>
          <w:sz w:val="20"/>
          <w:szCs w:val="20"/>
        </w:rPr>
        <w:t xml:space="preserve"> </w:t>
      </w:r>
      <w:r>
        <w:rPr>
          <w:rFonts w:ascii="宋体" w:hAnsi="宋体" w:eastAsia="宋体" w:cs="宋体"/>
          <w:color w:val="auto"/>
          <w:spacing w:val="9"/>
          <w:sz w:val="20"/>
          <w:szCs w:val="20"/>
        </w:rPr>
        <w:t>批准的进度计划称合同进度计划，是控制合同工程进度的依据。承包人还应根据合同进度计划，编制更为</w:t>
      </w:r>
      <w:r>
        <w:rPr>
          <w:rFonts w:ascii="宋体" w:hAnsi="宋体" w:eastAsia="宋体" w:cs="宋体"/>
          <w:color w:val="auto"/>
          <w:spacing w:val="18"/>
          <w:sz w:val="20"/>
          <w:szCs w:val="20"/>
        </w:rPr>
        <w:t xml:space="preserve"> </w:t>
      </w:r>
      <w:r>
        <w:rPr>
          <w:rFonts w:ascii="宋体" w:hAnsi="宋体" w:eastAsia="宋体" w:cs="宋体"/>
          <w:color w:val="auto"/>
          <w:spacing w:val="9"/>
          <w:sz w:val="20"/>
          <w:szCs w:val="20"/>
        </w:rPr>
        <w:t>详细的分阶段或分项进度计划，报监理人批准。</w:t>
      </w:r>
    </w:p>
    <w:p w14:paraId="74CFD6A5">
      <w:pPr>
        <w:spacing w:before="31" w:line="228" w:lineRule="auto"/>
        <w:ind w:left="424" w:leftChars="0"/>
        <w:outlineLvl w:val="2"/>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4.</w:t>
      </w:r>
      <w:r>
        <w:rPr>
          <w:rFonts w:ascii="Times New Roman" w:hAnsi="Times New Roman" w:eastAsia="Times New Roman" w:cs="Times New Roman"/>
          <w:color w:val="auto"/>
          <w:spacing w:val="-20"/>
          <w:sz w:val="20"/>
          <w:szCs w:val="20"/>
        </w:rPr>
        <w:t xml:space="preserve"> </w:t>
      </w:r>
      <w:r>
        <w:rPr>
          <w:rFonts w:ascii="Times New Roman" w:hAnsi="Times New Roman" w:eastAsia="Times New Roman" w:cs="Times New Roman"/>
          <w:color w:val="auto"/>
          <w:spacing w:val="5"/>
          <w:sz w:val="20"/>
          <w:szCs w:val="20"/>
        </w:rPr>
        <w:t xml:space="preserve">12.2  </w:t>
      </w:r>
      <w:r>
        <w:rPr>
          <w:rFonts w:ascii="宋体" w:hAnsi="宋体" w:eastAsia="宋体" w:cs="宋体"/>
          <w:color w:val="auto"/>
          <w:spacing w:val="5"/>
          <w:sz w:val="20"/>
          <w:szCs w:val="20"/>
        </w:rPr>
        <w:t>合同进度计划的修订</w:t>
      </w:r>
    </w:p>
    <w:p w14:paraId="0B508424">
      <w:pPr>
        <w:spacing w:before="220" w:line="425" w:lineRule="auto"/>
        <w:ind w:left="8" w:right="70" w:firstLine="424"/>
        <w:rPr>
          <w:rFonts w:ascii="宋体" w:hAnsi="宋体" w:eastAsia="宋体" w:cs="宋体"/>
          <w:color w:val="auto"/>
          <w:sz w:val="20"/>
          <w:szCs w:val="20"/>
        </w:rPr>
      </w:pPr>
      <w:r>
        <w:rPr>
          <w:rFonts w:ascii="宋体" w:hAnsi="宋体" w:eastAsia="宋体" w:cs="宋体"/>
          <w:color w:val="auto"/>
          <w:spacing w:val="8"/>
          <w:sz w:val="20"/>
          <w:szCs w:val="20"/>
        </w:rPr>
        <w:t>不论何种原因造成工程的实际进度与第</w:t>
      </w:r>
      <w:r>
        <w:rPr>
          <w:rFonts w:ascii="宋体" w:hAnsi="宋体" w:eastAsia="宋体" w:cs="宋体"/>
          <w:color w:val="auto"/>
          <w:spacing w:val="-41"/>
          <w:sz w:val="20"/>
          <w:szCs w:val="20"/>
        </w:rPr>
        <w:t xml:space="preserve"> </w:t>
      </w:r>
      <w:r>
        <w:rPr>
          <w:rFonts w:ascii="Times New Roman" w:hAnsi="Times New Roman" w:eastAsia="Times New Roman" w:cs="Times New Roman"/>
          <w:color w:val="auto"/>
          <w:spacing w:val="8"/>
          <w:sz w:val="20"/>
          <w:szCs w:val="20"/>
        </w:rPr>
        <w:t>4.</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12.1 </w:t>
      </w:r>
      <w:r>
        <w:rPr>
          <w:rFonts w:ascii="宋体" w:hAnsi="宋体" w:eastAsia="宋体" w:cs="宋体"/>
          <w:color w:val="auto"/>
          <w:spacing w:val="8"/>
          <w:sz w:val="20"/>
          <w:szCs w:val="20"/>
        </w:rPr>
        <w:t>项的合同进度计划不符时，承包</w:t>
      </w:r>
      <w:r>
        <w:rPr>
          <w:rFonts w:ascii="宋体" w:hAnsi="宋体" w:eastAsia="宋体" w:cs="宋体"/>
          <w:color w:val="auto"/>
          <w:spacing w:val="7"/>
          <w:sz w:val="20"/>
          <w:szCs w:val="20"/>
        </w:rPr>
        <w:t>人可以在专用合同条款</w:t>
      </w:r>
      <w:r>
        <w:rPr>
          <w:rFonts w:ascii="宋体" w:hAnsi="宋体" w:eastAsia="宋体" w:cs="宋体"/>
          <w:color w:val="auto"/>
          <w:sz w:val="20"/>
          <w:szCs w:val="20"/>
        </w:rPr>
        <w:t xml:space="preserve"> </w:t>
      </w:r>
      <w:r>
        <w:rPr>
          <w:rFonts w:ascii="宋体" w:hAnsi="宋体" w:eastAsia="宋体" w:cs="宋体"/>
          <w:color w:val="auto"/>
          <w:spacing w:val="9"/>
          <w:sz w:val="20"/>
          <w:szCs w:val="20"/>
        </w:rPr>
        <w:t>约定的期限内向监理人提交修订合同进度计划的申请报告，并附有关措施和相关资料，报监理人批准；监</w:t>
      </w:r>
      <w:r>
        <w:rPr>
          <w:rFonts w:ascii="宋体" w:hAnsi="宋体" w:eastAsia="宋体" w:cs="宋体"/>
          <w:color w:val="auto"/>
          <w:spacing w:val="18"/>
          <w:sz w:val="20"/>
          <w:szCs w:val="20"/>
        </w:rPr>
        <w:t xml:space="preserve"> </w:t>
      </w:r>
      <w:r>
        <w:rPr>
          <w:rFonts w:ascii="宋体" w:hAnsi="宋体" w:eastAsia="宋体" w:cs="宋体"/>
          <w:color w:val="auto"/>
          <w:spacing w:val="9"/>
          <w:sz w:val="20"/>
          <w:szCs w:val="20"/>
        </w:rPr>
        <w:t>理人也可以直接向承包人作出修订合同进度计划的指示，承包人应按该指示修订合同进度计划，报监理人</w:t>
      </w:r>
      <w:r>
        <w:rPr>
          <w:rFonts w:ascii="宋体" w:hAnsi="宋体" w:eastAsia="宋体" w:cs="宋体"/>
          <w:color w:val="auto"/>
          <w:spacing w:val="13"/>
          <w:sz w:val="20"/>
          <w:szCs w:val="20"/>
        </w:rPr>
        <w:t xml:space="preserve"> </w:t>
      </w:r>
      <w:r>
        <w:rPr>
          <w:rFonts w:ascii="宋体" w:hAnsi="宋体" w:eastAsia="宋体" w:cs="宋体"/>
          <w:color w:val="auto"/>
          <w:spacing w:val="9"/>
          <w:sz w:val="20"/>
          <w:szCs w:val="20"/>
        </w:rPr>
        <w:t>批准。监理人应在专用合同条款约定的期限内批复。监理人在批复前应获得发包人同意。</w:t>
      </w:r>
    </w:p>
    <w:p w14:paraId="47379A29">
      <w:pPr>
        <w:pStyle w:val="7"/>
        <w:spacing w:line="242" w:lineRule="auto"/>
        <w:rPr>
          <w:color w:val="auto"/>
        </w:rPr>
      </w:pPr>
    </w:p>
    <w:p w14:paraId="02E46B72">
      <w:pPr>
        <w:spacing w:before="91" w:line="223" w:lineRule="auto"/>
        <w:ind w:left="144" w:leftChars="0"/>
        <w:outlineLvl w:val="1"/>
        <w:rPr>
          <w:rFonts w:ascii="黑体" w:hAnsi="黑体" w:eastAsia="黑体" w:cs="黑体"/>
          <w:color w:val="auto"/>
          <w:sz w:val="28"/>
          <w:szCs w:val="28"/>
        </w:rPr>
      </w:pPr>
      <w:bookmarkStart w:id="652" w:name="bookmark254"/>
      <w:bookmarkEnd w:id="652"/>
      <w:bookmarkStart w:id="653" w:name="bookmark253"/>
      <w:bookmarkEnd w:id="653"/>
      <w:r>
        <w:rPr>
          <w:rFonts w:ascii="Times New Roman" w:hAnsi="Times New Roman" w:eastAsia="Times New Roman" w:cs="Times New Roman"/>
          <w:color w:val="auto"/>
          <w:spacing w:val="-1"/>
          <w:sz w:val="28"/>
          <w:szCs w:val="28"/>
        </w:rPr>
        <w:t xml:space="preserve">4.13  </w:t>
      </w:r>
      <w:r>
        <w:rPr>
          <w:rFonts w:ascii="黑体" w:hAnsi="黑体" w:eastAsia="黑体" w:cs="黑体"/>
          <w:color w:val="auto"/>
          <w:spacing w:val="-1"/>
          <w:sz w:val="28"/>
          <w:szCs w:val="28"/>
        </w:rPr>
        <w:t>质量保证</w:t>
      </w:r>
    </w:p>
    <w:p w14:paraId="140BD108">
      <w:pPr>
        <w:pStyle w:val="7"/>
        <w:spacing w:line="435" w:lineRule="auto"/>
        <w:rPr>
          <w:color w:val="auto"/>
        </w:rPr>
      </w:pPr>
    </w:p>
    <w:p w14:paraId="71121669">
      <w:pPr>
        <w:spacing w:before="66" w:line="228" w:lineRule="auto"/>
        <w:ind w:left="424"/>
        <w:rPr>
          <w:color w:val="auto"/>
        </w:rPr>
      </w:pPr>
      <w:r>
        <w:rPr>
          <w:rFonts w:ascii="Times New Roman" w:hAnsi="Times New Roman" w:eastAsia="Times New Roman" w:cs="Times New Roman"/>
          <w:color w:val="auto"/>
          <w:spacing w:val="9"/>
          <w:sz w:val="20"/>
          <w:szCs w:val="20"/>
        </w:rPr>
        <w:t xml:space="preserve">4.13.1  </w:t>
      </w:r>
      <w:r>
        <w:rPr>
          <w:rFonts w:ascii="宋体" w:hAnsi="宋体" w:eastAsia="宋体" w:cs="宋体"/>
          <w:color w:val="auto"/>
          <w:spacing w:val="9"/>
          <w:sz w:val="20"/>
          <w:szCs w:val="20"/>
        </w:rPr>
        <w:t>为保证工程质量，承包人应按照</w:t>
      </w:r>
      <w:r>
        <w:rPr>
          <w:rFonts w:ascii="宋体" w:hAnsi="宋体" w:eastAsia="宋体" w:cs="宋体"/>
          <w:color w:val="auto"/>
          <w:spacing w:val="8"/>
          <w:sz w:val="20"/>
          <w:szCs w:val="20"/>
        </w:rPr>
        <w:t>合同要求建立质量保证体系。监理人有权对承包人的质量保证</w:t>
      </w:r>
    </w:p>
    <w:p w14:paraId="1273FE28">
      <w:pPr>
        <w:spacing w:before="65" w:line="228" w:lineRule="auto"/>
        <w:ind w:left="8"/>
        <w:rPr>
          <w:rFonts w:ascii="宋体" w:hAnsi="宋体" w:eastAsia="宋体" w:cs="宋体"/>
          <w:color w:val="auto"/>
          <w:sz w:val="20"/>
          <w:szCs w:val="20"/>
        </w:rPr>
      </w:pPr>
      <w:r>
        <w:rPr>
          <w:rFonts w:ascii="宋体" w:hAnsi="宋体" w:eastAsia="宋体" w:cs="宋体"/>
          <w:color w:val="auto"/>
          <w:spacing w:val="7"/>
          <w:sz w:val="20"/>
          <w:szCs w:val="20"/>
        </w:rPr>
        <w:t>体系进行审查。</w:t>
      </w:r>
    </w:p>
    <w:p w14:paraId="05D1E737">
      <w:pPr>
        <w:spacing w:before="220" w:line="228" w:lineRule="auto"/>
        <w:ind w:left="424"/>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4.13.2  </w:t>
      </w:r>
      <w:r>
        <w:rPr>
          <w:rFonts w:ascii="宋体" w:hAnsi="宋体" w:eastAsia="宋体" w:cs="宋体"/>
          <w:color w:val="auto"/>
          <w:spacing w:val="9"/>
          <w:sz w:val="20"/>
          <w:szCs w:val="20"/>
        </w:rPr>
        <w:t>承包人应在各设计和实施阶段开始前，向监理</w:t>
      </w:r>
      <w:r>
        <w:rPr>
          <w:rFonts w:ascii="宋体" w:hAnsi="宋体" w:eastAsia="宋体" w:cs="宋体"/>
          <w:color w:val="auto"/>
          <w:spacing w:val="8"/>
          <w:sz w:val="20"/>
          <w:szCs w:val="20"/>
        </w:rPr>
        <w:t>人提交其具体的质量保证细则和工作程序。</w:t>
      </w:r>
    </w:p>
    <w:p w14:paraId="596D1BCF">
      <w:pPr>
        <w:spacing w:before="221" w:line="228" w:lineRule="auto"/>
        <w:ind w:left="424"/>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4.13.3  </w:t>
      </w:r>
      <w:r>
        <w:rPr>
          <w:rFonts w:ascii="宋体" w:hAnsi="宋体" w:eastAsia="宋体" w:cs="宋体"/>
          <w:color w:val="auto"/>
          <w:spacing w:val="8"/>
          <w:sz w:val="20"/>
          <w:szCs w:val="20"/>
        </w:rPr>
        <w:t>遵守质量保证体系，不应免除合同约定的承包人的义务和责任。</w:t>
      </w:r>
    </w:p>
    <w:p w14:paraId="506F3D3F">
      <w:pPr>
        <w:pStyle w:val="7"/>
        <w:spacing w:line="402" w:lineRule="auto"/>
        <w:rPr>
          <w:color w:val="auto"/>
        </w:rPr>
      </w:pPr>
    </w:p>
    <w:p w14:paraId="26241254">
      <w:pPr>
        <w:spacing w:before="101" w:line="227" w:lineRule="auto"/>
        <w:ind w:left="11" w:leftChars="0"/>
        <w:outlineLvl w:val="0"/>
        <w:rPr>
          <w:rFonts w:ascii="黑体" w:hAnsi="黑体" w:eastAsia="黑体" w:cs="黑体"/>
          <w:color w:val="auto"/>
          <w:sz w:val="31"/>
          <w:szCs w:val="31"/>
        </w:rPr>
      </w:pPr>
      <w:bookmarkStart w:id="654" w:name="bookmark255"/>
      <w:bookmarkEnd w:id="654"/>
      <w:bookmarkStart w:id="655" w:name="bookmark256"/>
      <w:bookmarkEnd w:id="655"/>
      <w:bookmarkStart w:id="656" w:name="bookmark258"/>
      <w:bookmarkEnd w:id="656"/>
      <w:r>
        <w:rPr>
          <w:rFonts w:ascii="Times New Roman" w:hAnsi="Times New Roman" w:eastAsia="Times New Roman" w:cs="Times New Roman"/>
          <w:b/>
          <w:bCs/>
          <w:color w:val="auto"/>
          <w:spacing w:val="-1"/>
          <w:sz w:val="31"/>
          <w:szCs w:val="31"/>
        </w:rPr>
        <w:t>5.</w:t>
      </w:r>
      <w:r>
        <w:rPr>
          <w:rFonts w:ascii="Times New Roman" w:hAnsi="Times New Roman" w:eastAsia="Times New Roman" w:cs="Times New Roman"/>
          <w:b/>
          <w:bCs/>
          <w:color w:val="auto"/>
          <w:spacing w:val="9"/>
          <w:sz w:val="31"/>
          <w:szCs w:val="31"/>
        </w:rPr>
        <w:t xml:space="preserve">  </w:t>
      </w:r>
      <w:r>
        <w:rPr>
          <w:rFonts w:ascii="黑体" w:hAnsi="黑体" w:eastAsia="黑体" w:cs="黑体"/>
          <w:b/>
          <w:bCs/>
          <w:color w:val="auto"/>
          <w:spacing w:val="-1"/>
          <w:sz w:val="31"/>
          <w:szCs w:val="31"/>
        </w:rPr>
        <w:t>设计</w:t>
      </w:r>
    </w:p>
    <w:p w14:paraId="62941F4D">
      <w:pPr>
        <w:pStyle w:val="7"/>
        <w:spacing w:line="425" w:lineRule="auto"/>
        <w:rPr>
          <w:color w:val="auto"/>
        </w:rPr>
      </w:pPr>
    </w:p>
    <w:p w14:paraId="3A7BBB99">
      <w:pPr>
        <w:spacing w:before="91" w:line="222" w:lineRule="auto"/>
        <w:ind w:left="153" w:leftChars="0"/>
        <w:outlineLvl w:val="1"/>
        <w:rPr>
          <w:rFonts w:ascii="黑体" w:hAnsi="黑体" w:eastAsia="黑体" w:cs="黑体"/>
          <w:color w:val="auto"/>
          <w:sz w:val="28"/>
          <w:szCs w:val="28"/>
        </w:rPr>
      </w:pPr>
      <w:bookmarkStart w:id="657" w:name="bookmark257"/>
      <w:bookmarkEnd w:id="657"/>
      <w:r>
        <w:rPr>
          <w:rFonts w:ascii="Times New Roman" w:hAnsi="Times New Roman" w:eastAsia="Times New Roman" w:cs="Times New Roman"/>
          <w:color w:val="auto"/>
          <w:spacing w:val="-1"/>
          <w:sz w:val="28"/>
          <w:szCs w:val="28"/>
        </w:rPr>
        <w:t xml:space="preserve">5.1  </w:t>
      </w:r>
      <w:r>
        <w:rPr>
          <w:rFonts w:ascii="黑体" w:hAnsi="黑体" w:eastAsia="黑体" w:cs="黑体"/>
          <w:color w:val="auto"/>
          <w:spacing w:val="-1"/>
          <w:sz w:val="28"/>
          <w:szCs w:val="28"/>
        </w:rPr>
        <w:t>承包人的设计义务</w:t>
      </w:r>
    </w:p>
    <w:p w14:paraId="0BEAA877">
      <w:pPr>
        <w:pStyle w:val="7"/>
        <w:spacing w:line="437" w:lineRule="auto"/>
        <w:rPr>
          <w:color w:val="auto"/>
        </w:rPr>
      </w:pPr>
    </w:p>
    <w:p w14:paraId="3BA40D37">
      <w:pPr>
        <w:spacing w:before="66" w:line="228" w:lineRule="auto"/>
        <w:ind w:left="430" w:leftChars="0"/>
        <w:outlineLvl w:val="2"/>
        <w:rPr>
          <w:rFonts w:ascii="宋体" w:hAnsi="宋体" w:eastAsia="宋体" w:cs="宋体"/>
          <w:color w:val="auto"/>
          <w:sz w:val="20"/>
          <w:szCs w:val="20"/>
        </w:rPr>
      </w:pPr>
      <w:r>
        <w:rPr>
          <w:rFonts w:ascii="Times New Roman" w:hAnsi="Times New Roman" w:eastAsia="Times New Roman" w:cs="Times New Roman"/>
          <w:color w:val="auto"/>
          <w:spacing w:val="3"/>
          <w:sz w:val="20"/>
          <w:szCs w:val="20"/>
        </w:rPr>
        <w:t>5.</w:t>
      </w:r>
      <w:r>
        <w:rPr>
          <w:rFonts w:ascii="Times New Roman" w:hAnsi="Times New Roman" w:eastAsia="Times New Roman" w:cs="Times New Roman"/>
          <w:color w:val="auto"/>
          <w:spacing w:val="-20"/>
          <w:sz w:val="20"/>
          <w:szCs w:val="20"/>
        </w:rPr>
        <w:t xml:space="preserve"> </w:t>
      </w:r>
      <w:r>
        <w:rPr>
          <w:rFonts w:ascii="Times New Roman" w:hAnsi="Times New Roman" w:eastAsia="Times New Roman" w:cs="Times New Roman"/>
          <w:color w:val="auto"/>
          <w:spacing w:val="3"/>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3"/>
          <w:sz w:val="20"/>
          <w:szCs w:val="20"/>
        </w:rPr>
        <w:t xml:space="preserve">1  </w:t>
      </w:r>
      <w:r>
        <w:rPr>
          <w:rFonts w:ascii="宋体" w:hAnsi="宋体" w:eastAsia="宋体" w:cs="宋体"/>
          <w:color w:val="auto"/>
          <w:spacing w:val="3"/>
          <w:sz w:val="20"/>
          <w:szCs w:val="20"/>
        </w:rPr>
        <w:t>设计义务的一般要求</w:t>
      </w:r>
    </w:p>
    <w:p w14:paraId="5AADB5D9">
      <w:pPr>
        <w:spacing w:before="221" w:line="228" w:lineRule="auto"/>
        <w:ind w:left="428"/>
        <w:rPr>
          <w:rFonts w:ascii="宋体" w:hAnsi="宋体" w:eastAsia="宋体" w:cs="宋体"/>
          <w:color w:val="auto"/>
          <w:sz w:val="20"/>
          <w:szCs w:val="20"/>
        </w:rPr>
      </w:pPr>
      <w:r>
        <w:rPr>
          <w:rFonts w:ascii="宋体" w:hAnsi="宋体" w:eastAsia="宋体" w:cs="宋体"/>
          <w:color w:val="auto"/>
          <w:spacing w:val="10"/>
          <w:sz w:val="20"/>
          <w:szCs w:val="20"/>
        </w:rPr>
        <w:t>承包人应按照法律规定，以及国家、行业和地方</w:t>
      </w:r>
      <w:r>
        <w:rPr>
          <w:rFonts w:ascii="宋体" w:hAnsi="宋体" w:eastAsia="宋体" w:cs="宋体"/>
          <w:color w:val="auto"/>
          <w:spacing w:val="9"/>
          <w:sz w:val="20"/>
          <w:szCs w:val="20"/>
        </w:rPr>
        <w:t>的规范和标准完成设计工作，并符合发包人要求。</w:t>
      </w:r>
    </w:p>
    <w:p w14:paraId="3EC6F0A3">
      <w:pPr>
        <w:spacing w:before="221" w:line="228" w:lineRule="auto"/>
        <w:ind w:left="430" w:leftChars="0"/>
        <w:outlineLvl w:val="2"/>
        <w:rPr>
          <w:rFonts w:ascii="宋体" w:hAnsi="宋体" w:eastAsia="宋体" w:cs="宋体"/>
          <w:color w:val="auto"/>
          <w:sz w:val="20"/>
          <w:szCs w:val="20"/>
        </w:rPr>
      </w:pPr>
      <w:r>
        <w:rPr>
          <w:rFonts w:ascii="Times New Roman" w:hAnsi="Times New Roman" w:eastAsia="Times New Roman" w:cs="Times New Roman"/>
          <w:color w:val="auto"/>
          <w:spacing w:val="4"/>
          <w:sz w:val="20"/>
          <w:szCs w:val="20"/>
        </w:rPr>
        <w:t>5.</w:t>
      </w:r>
      <w:r>
        <w:rPr>
          <w:rFonts w:ascii="Times New Roman" w:hAnsi="Times New Roman" w:eastAsia="Times New Roman" w:cs="Times New Roman"/>
          <w:color w:val="auto"/>
          <w:spacing w:val="-18"/>
          <w:sz w:val="20"/>
          <w:szCs w:val="20"/>
        </w:rPr>
        <w:t xml:space="preserve"> </w:t>
      </w:r>
      <w:r>
        <w:rPr>
          <w:rFonts w:ascii="Times New Roman" w:hAnsi="Times New Roman" w:eastAsia="Times New Roman" w:cs="Times New Roman"/>
          <w:color w:val="auto"/>
          <w:spacing w:val="4"/>
          <w:sz w:val="20"/>
          <w:szCs w:val="20"/>
        </w:rPr>
        <w:t xml:space="preserve">1.2  </w:t>
      </w:r>
      <w:r>
        <w:rPr>
          <w:rFonts w:ascii="宋体" w:hAnsi="宋体" w:eastAsia="宋体" w:cs="宋体"/>
          <w:color w:val="auto"/>
          <w:spacing w:val="4"/>
          <w:sz w:val="20"/>
          <w:szCs w:val="20"/>
        </w:rPr>
        <w:t>法律和标准的变化</w:t>
      </w:r>
    </w:p>
    <w:p w14:paraId="66136DC0">
      <w:pPr>
        <w:spacing w:before="222" w:line="426" w:lineRule="auto"/>
        <w:ind w:left="9" w:firstLine="431"/>
        <w:rPr>
          <w:rFonts w:ascii="宋体" w:hAnsi="宋体" w:eastAsia="宋体" w:cs="宋体"/>
          <w:color w:val="auto"/>
          <w:sz w:val="20"/>
          <w:szCs w:val="20"/>
        </w:rPr>
      </w:pPr>
      <w:r>
        <w:rPr>
          <w:rFonts w:ascii="宋体" w:hAnsi="宋体" w:eastAsia="宋体" w:cs="宋体"/>
          <w:color w:val="auto"/>
          <w:spacing w:val="6"/>
          <w:sz w:val="20"/>
          <w:szCs w:val="20"/>
        </w:rPr>
        <w:t>除合同另有约定外，承包人完成设计工作所应遵守的法律规</w:t>
      </w:r>
      <w:r>
        <w:rPr>
          <w:rFonts w:ascii="宋体" w:hAnsi="宋体" w:eastAsia="宋体" w:cs="宋体"/>
          <w:color w:val="auto"/>
          <w:spacing w:val="5"/>
          <w:sz w:val="20"/>
          <w:szCs w:val="20"/>
        </w:rPr>
        <w:t>定，以及国家、行业和地方的规范和标准，</w:t>
      </w:r>
      <w:r>
        <w:rPr>
          <w:rFonts w:ascii="宋体" w:hAnsi="宋体" w:eastAsia="宋体" w:cs="宋体"/>
          <w:color w:val="auto"/>
          <w:sz w:val="20"/>
          <w:szCs w:val="20"/>
        </w:rPr>
        <w:t xml:space="preserve"> </w:t>
      </w:r>
      <w:r>
        <w:rPr>
          <w:rFonts w:ascii="宋体" w:hAnsi="宋体" w:eastAsia="宋体" w:cs="宋体"/>
          <w:color w:val="auto"/>
          <w:spacing w:val="9"/>
          <w:sz w:val="20"/>
          <w:szCs w:val="20"/>
        </w:rPr>
        <w:t>均应视为在基准日适用的版本。基准日之后，前述版本发生重大变化，或者有新的法律，以及国家、行业</w:t>
      </w:r>
      <w:r>
        <w:rPr>
          <w:rFonts w:ascii="宋体" w:hAnsi="宋体" w:eastAsia="宋体" w:cs="宋体"/>
          <w:color w:val="auto"/>
          <w:spacing w:val="17"/>
          <w:sz w:val="20"/>
          <w:szCs w:val="20"/>
        </w:rPr>
        <w:t xml:space="preserve"> </w:t>
      </w:r>
      <w:r>
        <w:rPr>
          <w:rFonts w:ascii="宋体" w:hAnsi="宋体" w:eastAsia="宋体" w:cs="宋体"/>
          <w:color w:val="auto"/>
          <w:spacing w:val="9"/>
          <w:sz w:val="20"/>
          <w:szCs w:val="20"/>
        </w:rPr>
        <w:t>和地方的规范和标准实施的，承包人应向发包人或发包人委托的监理人提出遵守新规定的建议。发包人或</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其委托的监理人应在收到建议后</w:t>
      </w:r>
      <w:r>
        <w:rPr>
          <w:rFonts w:ascii="宋体" w:hAnsi="宋体" w:eastAsia="宋体" w:cs="宋体"/>
          <w:color w:val="auto"/>
          <w:spacing w:val="-39"/>
          <w:sz w:val="20"/>
          <w:szCs w:val="20"/>
        </w:rPr>
        <w:t xml:space="preserve"> </w:t>
      </w:r>
      <w:r>
        <w:rPr>
          <w:rFonts w:ascii="Times New Roman" w:hAnsi="Times New Roman" w:eastAsia="Times New Roman" w:cs="Times New Roman"/>
          <w:color w:val="auto"/>
          <w:spacing w:val="9"/>
          <w:sz w:val="20"/>
          <w:szCs w:val="20"/>
        </w:rPr>
        <w:t>7</w:t>
      </w:r>
      <w:r>
        <w:rPr>
          <w:rFonts w:ascii="Times New Roman" w:hAnsi="Times New Roman" w:eastAsia="Times New Roman" w:cs="Times New Roman"/>
          <w:color w:val="auto"/>
          <w:spacing w:val="16"/>
          <w:sz w:val="20"/>
          <w:szCs w:val="20"/>
        </w:rPr>
        <w:t xml:space="preserve"> </w:t>
      </w:r>
      <w:r>
        <w:rPr>
          <w:rFonts w:ascii="宋体" w:hAnsi="宋体" w:eastAsia="宋体" w:cs="宋体"/>
          <w:color w:val="auto"/>
          <w:spacing w:val="9"/>
          <w:sz w:val="20"/>
          <w:szCs w:val="20"/>
        </w:rPr>
        <w:t>天内发出是否遵守新规定的指示。发包人</w:t>
      </w:r>
      <w:r>
        <w:rPr>
          <w:rFonts w:ascii="宋体" w:hAnsi="宋体" w:eastAsia="宋体" w:cs="宋体"/>
          <w:color w:val="auto"/>
          <w:spacing w:val="8"/>
          <w:sz w:val="20"/>
          <w:szCs w:val="20"/>
        </w:rPr>
        <w:t>或其委托的监理人指示遵守新</w:t>
      </w:r>
      <w:r>
        <w:rPr>
          <w:rFonts w:ascii="宋体" w:hAnsi="宋体" w:eastAsia="宋体" w:cs="宋体"/>
          <w:color w:val="auto"/>
          <w:sz w:val="20"/>
          <w:szCs w:val="20"/>
        </w:rPr>
        <w:t xml:space="preserve"> </w:t>
      </w:r>
      <w:r>
        <w:rPr>
          <w:rFonts w:ascii="宋体" w:hAnsi="宋体" w:eastAsia="宋体" w:cs="宋体"/>
          <w:color w:val="auto"/>
          <w:spacing w:val="5"/>
          <w:sz w:val="20"/>
          <w:szCs w:val="20"/>
        </w:rPr>
        <w:t>规定的，按照第</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5"/>
          <w:sz w:val="20"/>
          <w:szCs w:val="20"/>
        </w:rPr>
        <w:t xml:space="preserve">15 </w:t>
      </w:r>
      <w:r>
        <w:rPr>
          <w:rFonts w:ascii="宋体" w:hAnsi="宋体" w:eastAsia="宋体" w:cs="宋体"/>
          <w:color w:val="auto"/>
          <w:spacing w:val="5"/>
          <w:sz w:val="20"/>
          <w:szCs w:val="20"/>
        </w:rPr>
        <w:t>条或第</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5"/>
          <w:sz w:val="20"/>
          <w:szCs w:val="20"/>
        </w:rPr>
        <w:t xml:space="preserve">16.2 </w:t>
      </w:r>
      <w:r>
        <w:rPr>
          <w:rFonts w:ascii="宋体" w:hAnsi="宋体" w:eastAsia="宋体" w:cs="宋体"/>
          <w:color w:val="auto"/>
          <w:spacing w:val="5"/>
          <w:sz w:val="20"/>
          <w:szCs w:val="20"/>
        </w:rPr>
        <w:t>款约定执行。</w:t>
      </w:r>
    </w:p>
    <w:p w14:paraId="17294199">
      <w:pPr>
        <w:pStyle w:val="7"/>
        <w:rPr>
          <w:color w:val="auto"/>
        </w:rPr>
      </w:pPr>
    </w:p>
    <w:p w14:paraId="342632A2">
      <w:pPr>
        <w:spacing w:before="91" w:line="222" w:lineRule="auto"/>
        <w:ind w:left="153" w:leftChars="0"/>
        <w:outlineLvl w:val="1"/>
        <w:rPr>
          <w:rFonts w:ascii="黑体" w:hAnsi="黑体" w:eastAsia="黑体" w:cs="黑体"/>
          <w:color w:val="auto"/>
          <w:sz w:val="28"/>
          <w:szCs w:val="28"/>
        </w:rPr>
      </w:pPr>
      <w:bookmarkStart w:id="658" w:name="bookmark260"/>
      <w:bookmarkEnd w:id="658"/>
      <w:bookmarkStart w:id="659" w:name="bookmark259"/>
      <w:bookmarkEnd w:id="659"/>
      <w:r>
        <w:rPr>
          <w:rFonts w:ascii="Times New Roman" w:hAnsi="Times New Roman" w:eastAsia="Times New Roman" w:cs="Times New Roman"/>
          <w:color w:val="auto"/>
          <w:spacing w:val="-1"/>
          <w:sz w:val="28"/>
          <w:szCs w:val="28"/>
        </w:rPr>
        <w:t xml:space="preserve">5.2  </w:t>
      </w:r>
      <w:r>
        <w:rPr>
          <w:rFonts w:ascii="黑体" w:hAnsi="黑体" w:eastAsia="黑体" w:cs="黑体"/>
          <w:color w:val="auto"/>
          <w:spacing w:val="-1"/>
          <w:sz w:val="28"/>
          <w:szCs w:val="28"/>
        </w:rPr>
        <w:t>承包人设计进度计划</w:t>
      </w:r>
    </w:p>
    <w:p w14:paraId="72377384">
      <w:pPr>
        <w:pStyle w:val="7"/>
        <w:spacing w:line="437" w:lineRule="auto"/>
        <w:rPr>
          <w:color w:val="auto"/>
        </w:rPr>
      </w:pPr>
    </w:p>
    <w:p w14:paraId="4120FC7C">
      <w:pPr>
        <w:spacing w:before="66" w:line="417" w:lineRule="auto"/>
        <w:ind w:left="20" w:right="54" w:firstLine="408"/>
        <w:rPr>
          <w:rFonts w:ascii="宋体" w:hAnsi="宋体" w:eastAsia="宋体" w:cs="宋体"/>
          <w:color w:val="auto"/>
          <w:sz w:val="20"/>
          <w:szCs w:val="20"/>
        </w:rPr>
      </w:pPr>
      <w:r>
        <w:rPr>
          <w:rFonts w:ascii="宋体" w:hAnsi="宋体" w:eastAsia="宋体" w:cs="宋体"/>
          <w:color w:val="auto"/>
          <w:spacing w:val="9"/>
          <w:sz w:val="20"/>
          <w:szCs w:val="20"/>
        </w:rPr>
        <w:t>承包人应按照发包人要求，在合同进度计划中专门列出设计进度计划，报发包人批准后执行。承包人</w:t>
      </w:r>
      <w:r>
        <w:rPr>
          <w:rFonts w:ascii="宋体" w:hAnsi="宋体" w:eastAsia="宋体" w:cs="宋体"/>
          <w:color w:val="auto"/>
          <w:spacing w:val="13"/>
          <w:sz w:val="20"/>
          <w:szCs w:val="20"/>
        </w:rPr>
        <w:t xml:space="preserve"> </w:t>
      </w:r>
      <w:r>
        <w:rPr>
          <w:rFonts w:ascii="宋体" w:hAnsi="宋体" w:eastAsia="宋体" w:cs="宋体"/>
          <w:color w:val="auto"/>
          <w:spacing w:val="8"/>
          <w:sz w:val="20"/>
          <w:szCs w:val="20"/>
        </w:rPr>
        <w:t>需按照经批准后的计划开展设计工作。</w:t>
      </w:r>
    </w:p>
    <w:p w14:paraId="3A5B0BF6">
      <w:pPr>
        <w:spacing w:before="32" w:line="418" w:lineRule="auto"/>
        <w:ind w:left="8" w:right="52" w:firstLine="436"/>
        <w:rPr>
          <w:rFonts w:ascii="宋体" w:hAnsi="宋体" w:eastAsia="宋体" w:cs="宋体"/>
          <w:color w:val="auto"/>
          <w:sz w:val="20"/>
          <w:szCs w:val="20"/>
        </w:rPr>
      </w:pPr>
      <w:r>
        <w:rPr>
          <w:rFonts w:ascii="宋体" w:hAnsi="宋体" w:eastAsia="宋体" w:cs="宋体"/>
          <w:color w:val="auto"/>
          <w:spacing w:val="8"/>
          <w:sz w:val="20"/>
          <w:szCs w:val="20"/>
        </w:rPr>
        <w:t>因承包人原因影响设计进度的，按第</w:t>
      </w:r>
      <w:r>
        <w:rPr>
          <w:rFonts w:ascii="宋体" w:hAnsi="宋体" w:eastAsia="宋体" w:cs="宋体"/>
          <w:color w:val="auto"/>
          <w:spacing w:val="-19"/>
          <w:sz w:val="20"/>
          <w:szCs w:val="20"/>
        </w:rPr>
        <w:t xml:space="preserve"> </w:t>
      </w:r>
      <w:r>
        <w:rPr>
          <w:rFonts w:ascii="Times New Roman" w:hAnsi="Times New Roman" w:eastAsia="Times New Roman" w:cs="Times New Roman"/>
          <w:color w:val="auto"/>
          <w:spacing w:val="8"/>
          <w:sz w:val="20"/>
          <w:szCs w:val="20"/>
        </w:rPr>
        <w:t xml:space="preserve">11.5 </w:t>
      </w:r>
      <w:r>
        <w:rPr>
          <w:rFonts w:ascii="宋体" w:hAnsi="宋体" w:eastAsia="宋体" w:cs="宋体"/>
          <w:color w:val="auto"/>
          <w:spacing w:val="8"/>
          <w:sz w:val="20"/>
          <w:szCs w:val="20"/>
        </w:rPr>
        <w:t>款的约定执行。因发包人原因影响设计进度的，按第</w:t>
      </w:r>
      <w:r>
        <w:rPr>
          <w:rFonts w:ascii="宋体" w:hAnsi="宋体" w:eastAsia="宋体" w:cs="宋体"/>
          <w:color w:val="auto"/>
          <w:spacing w:val="-20"/>
          <w:sz w:val="20"/>
          <w:szCs w:val="20"/>
        </w:rPr>
        <w:t xml:space="preserve"> </w:t>
      </w:r>
      <w:r>
        <w:rPr>
          <w:rFonts w:ascii="Times New Roman" w:hAnsi="Times New Roman" w:eastAsia="Times New Roman" w:cs="Times New Roman"/>
          <w:color w:val="auto"/>
          <w:spacing w:val="8"/>
          <w:sz w:val="20"/>
          <w:szCs w:val="20"/>
        </w:rPr>
        <w:t xml:space="preserve">15 </w:t>
      </w:r>
      <w:r>
        <w:rPr>
          <w:rFonts w:ascii="宋体" w:hAnsi="宋体" w:eastAsia="宋体" w:cs="宋体"/>
          <w:color w:val="auto"/>
          <w:spacing w:val="8"/>
          <w:sz w:val="20"/>
          <w:szCs w:val="20"/>
        </w:rPr>
        <w:t>条</w:t>
      </w:r>
      <w:r>
        <w:rPr>
          <w:rFonts w:ascii="宋体" w:hAnsi="宋体" w:eastAsia="宋体" w:cs="宋体"/>
          <w:color w:val="auto"/>
          <w:sz w:val="20"/>
          <w:szCs w:val="20"/>
        </w:rPr>
        <w:t xml:space="preserve"> </w:t>
      </w:r>
      <w:r>
        <w:rPr>
          <w:rFonts w:ascii="宋体" w:hAnsi="宋体" w:eastAsia="宋体" w:cs="宋体"/>
          <w:color w:val="auto"/>
          <w:spacing w:val="5"/>
          <w:sz w:val="20"/>
          <w:szCs w:val="20"/>
        </w:rPr>
        <w:t>变更处理。</w:t>
      </w:r>
    </w:p>
    <w:p w14:paraId="6068C44C">
      <w:pPr>
        <w:spacing w:before="30" w:line="418" w:lineRule="auto"/>
        <w:ind w:left="8" w:right="52" w:firstLine="423"/>
        <w:rPr>
          <w:rFonts w:ascii="宋体" w:hAnsi="宋体" w:eastAsia="宋体" w:cs="宋体"/>
          <w:color w:val="auto"/>
          <w:sz w:val="20"/>
          <w:szCs w:val="20"/>
        </w:rPr>
      </w:pPr>
      <w:r>
        <w:rPr>
          <w:rFonts w:ascii="宋体" w:hAnsi="宋体" w:eastAsia="宋体" w:cs="宋体"/>
          <w:color w:val="auto"/>
          <w:spacing w:val="7"/>
          <w:sz w:val="20"/>
          <w:szCs w:val="20"/>
        </w:rPr>
        <w:t>发包人或其委托的监理人有权要求承包人根据第</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7"/>
          <w:sz w:val="20"/>
          <w:szCs w:val="20"/>
        </w:rPr>
        <w:t xml:space="preserve">11.5 </w:t>
      </w:r>
      <w:r>
        <w:rPr>
          <w:rFonts w:ascii="宋体" w:hAnsi="宋体" w:eastAsia="宋体" w:cs="宋体"/>
          <w:color w:val="auto"/>
          <w:spacing w:val="7"/>
          <w:sz w:val="20"/>
          <w:szCs w:val="20"/>
        </w:rPr>
        <w:t>款提交修正的进度计划、增加投入资源并加快设</w:t>
      </w:r>
      <w:r>
        <w:rPr>
          <w:rFonts w:ascii="宋体" w:hAnsi="宋体" w:eastAsia="宋体" w:cs="宋体"/>
          <w:color w:val="auto"/>
          <w:sz w:val="20"/>
          <w:szCs w:val="20"/>
        </w:rPr>
        <w:t xml:space="preserve"> </w:t>
      </w:r>
      <w:r>
        <w:rPr>
          <w:rFonts w:ascii="宋体" w:hAnsi="宋体" w:eastAsia="宋体" w:cs="宋体"/>
          <w:color w:val="auto"/>
          <w:spacing w:val="5"/>
          <w:sz w:val="20"/>
          <w:szCs w:val="20"/>
        </w:rPr>
        <w:t>计进度。</w:t>
      </w:r>
    </w:p>
    <w:p w14:paraId="4189F237">
      <w:pPr>
        <w:pStyle w:val="7"/>
        <w:spacing w:line="241" w:lineRule="auto"/>
        <w:rPr>
          <w:color w:val="auto"/>
        </w:rPr>
      </w:pPr>
    </w:p>
    <w:p w14:paraId="3A1D998D">
      <w:pPr>
        <w:spacing w:before="91" w:line="222" w:lineRule="auto"/>
        <w:ind w:left="153" w:leftChars="0"/>
        <w:outlineLvl w:val="1"/>
        <w:rPr>
          <w:rFonts w:ascii="黑体" w:hAnsi="黑体" w:eastAsia="黑体" w:cs="黑体"/>
          <w:color w:val="auto"/>
          <w:sz w:val="28"/>
          <w:szCs w:val="28"/>
        </w:rPr>
      </w:pPr>
      <w:bookmarkStart w:id="660" w:name="bookmark262"/>
      <w:bookmarkEnd w:id="660"/>
      <w:bookmarkStart w:id="661" w:name="bookmark261"/>
      <w:bookmarkEnd w:id="661"/>
      <w:r>
        <w:rPr>
          <w:rFonts w:ascii="Times New Roman" w:hAnsi="Times New Roman" w:eastAsia="Times New Roman" w:cs="Times New Roman"/>
          <w:color w:val="auto"/>
          <w:spacing w:val="-4"/>
          <w:sz w:val="28"/>
          <w:szCs w:val="28"/>
        </w:rPr>
        <w:t>5.3</w:t>
      </w:r>
      <w:r>
        <w:rPr>
          <w:rFonts w:ascii="Times New Roman" w:hAnsi="Times New Roman" w:eastAsia="Times New Roman" w:cs="Times New Roman"/>
          <w:color w:val="auto"/>
          <w:spacing w:val="7"/>
          <w:sz w:val="28"/>
          <w:szCs w:val="28"/>
        </w:rPr>
        <w:t xml:space="preserve">  </w:t>
      </w:r>
      <w:r>
        <w:rPr>
          <w:rFonts w:ascii="黑体" w:hAnsi="黑体" w:eastAsia="黑体" w:cs="黑体"/>
          <w:color w:val="auto"/>
          <w:spacing w:val="-4"/>
          <w:sz w:val="28"/>
          <w:szCs w:val="28"/>
        </w:rPr>
        <w:t>设计审查</w:t>
      </w:r>
    </w:p>
    <w:p w14:paraId="2ABDA24B">
      <w:pPr>
        <w:pStyle w:val="7"/>
        <w:spacing w:line="436" w:lineRule="auto"/>
        <w:rPr>
          <w:color w:val="auto"/>
        </w:rPr>
      </w:pPr>
    </w:p>
    <w:p w14:paraId="11811C60">
      <w:pPr>
        <w:spacing w:before="66" w:line="228" w:lineRule="auto"/>
        <w:ind w:left="430"/>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5.3.</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  </w:t>
      </w:r>
      <w:r>
        <w:rPr>
          <w:rFonts w:ascii="宋体" w:hAnsi="宋体" w:eastAsia="宋体" w:cs="宋体"/>
          <w:color w:val="auto"/>
          <w:spacing w:val="8"/>
          <w:sz w:val="20"/>
          <w:szCs w:val="20"/>
        </w:rPr>
        <w:t>承包人的设计文件应报发包人审查同意。审查的范围和内容在发包人</w:t>
      </w:r>
      <w:r>
        <w:rPr>
          <w:rFonts w:ascii="宋体" w:hAnsi="宋体" w:eastAsia="宋体" w:cs="宋体"/>
          <w:color w:val="auto"/>
          <w:spacing w:val="7"/>
          <w:sz w:val="20"/>
          <w:szCs w:val="20"/>
        </w:rPr>
        <w:t>要求中约定。</w:t>
      </w:r>
    </w:p>
    <w:p w14:paraId="20DA3AAC">
      <w:pPr>
        <w:spacing w:before="222" w:line="417" w:lineRule="auto"/>
        <w:ind w:left="8" w:right="54" w:firstLine="432"/>
        <w:rPr>
          <w:rFonts w:ascii="宋体" w:hAnsi="宋体" w:eastAsia="宋体" w:cs="宋体"/>
          <w:color w:val="auto"/>
          <w:sz w:val="20"/>
          <w:szCs w:val="20"/>
        </w:rPr>
      </w:pPr>
      <w:r>
        <w:rPr>
          <w:rFonts w:ascii="宋体" w:hAnsi="宋体" w:eastAsia="宋体" w:cs="宋体"/>
          <w:color w:val="auto"/>
          <w:spacing w:val="9"/>
          <w:sz w:val="20"/>
          <w:szCs w:val="20"/>
        </w:rPr>
        <w:t>除合同另有约定外，自监理人收到承包人的设计文件以及承包人的通知之日起，发包人对承包人的设</w:t>
      </w:r>
      <w:r>
        <w:rPr>
          <w:rFonts w:ascii="宋体" w:hAnsi="宋体" w:eastAsia="宋体" w:cs="宋体"/>
          <w:color w:val="auto"/>
          <w:spacing w:val="1"/>
          <w:sz w:val="20"/>
          <w:szCs w:val="20"/>
        </w:rPr>
        <w:t xml:space="preserve"> </w:t>
      </w:r>
      <w:r>
        <w:rPr>
          <w:rFonts w:ascii="宋体" w:hAnsi="宋体" w:eastAsia="宋体" w:cs="宋体"/>
          <w:color w:val="auto"/>
          <w:spacing w:val="11"/>
          <w:sz w:val="20"/>
          <w:szCs w:val="20"/>
        </w:rPr>
        <w:t>计文件审查期不超过</w:t>
      </w:r>
      <w:r>
        <w:rPr>
          <w:rFonts w:ascii="宋体" w:hAnsi="宋体" w:eastAsia="宋体" w:cs="宋体"/>
          <w:color w:val="auto"/>
          <w:spacing w:val="-38"/>
          <w:sz w:val="20"/>
          <w:szCs w:val="20"/>
        </w:rPr>
        <w:t xml:space="preserve"> </w:t>
      </w:r>
      <w:r>
        <w:rPr>
          <w:rFonts w:ascii="Times New Roman" w:hAnsi="Times New Roman" w:eastAsia="Times New Roman" w:cs="Times New Roman"/>
          <w:color w:val="auto"/>
          <w:spacing w:val="11"/>
          <w:sz w:val="20"/>
          <w:szCs w:val="20"/>
        </w:rPr>
        <w:t>21</w:t>
      </w:r>
      <w:r>
        <w:rPr>
          <w:rFonts w:ascii="Times New Roman" w:hAnsi="Times New Roman" w:eastAsia="Times New Roman" w:cs="Times New Roman"/>
          <w:color w:val="auto"/>
          <w:spacing w:val="17"/>
          <w:sz w:val="20"/>
          <w:szCs w:val="20"/>
        </w:rPr>
        <w:t xml:space="preserve"> </w:t>
      </w:r>
      <w:r>
        <w:rPr>
          <w:rFonts w:ascii="宋体" w:hAnsi="宋体" w:eastAsia="宋体" w:cs="宋体"/>
          <w:color w:val="auto"/>
          <w:spacing w:val="11"/>
          <w:sz w:val="20"/>
          <w:szCs w:val="20"/>
        </w:rPr>
        <w:t>天。承包人的设计文件对于合同约定有偏离的，应在通知中说明。</w:t>
      </w:r>
      <w:r>
        <w:rPr>
          <w:rFonts w:ascii="宋体" w:hAnsi="宋体" w:eastAsia="宋体" w:cs="宋体"/>
          <w:color w:val="auto"/>
          <w:spacing w:val="10"/>
          <w:sz w:val="20"/>
          <w:szCs w:val="20"/>
        </w:rPr>
        <w:t>承包人需要修</w:t>
      </w:r>
    </w:p>
    <w:p w14:paraId="1043E04B">
      <w:pPr>
        <w:spacing w:line="417" w:lineRule="auto"/>
        <w:rPr>
          <w:rFonts w:ascii="宋体" w:hAnsi="宋体" w:eastAsia="宋体" w:cs="宋体"/>
          <w:color w:val="auto"/>
          <w:sz w:val="20"/>
          <w:szCs w:val="20"/>
        </w:rPr>
        <w:sectPr>
          <w:headerReference r:id="rId55" w:type="default"/>
          <w:footerReference r:id="rId56" w:type="default"/>
          <w:pgSz w:w="11906" w:h="16839"/>
          <w:pgMar w:top="1077" w:right="1080" w:bottom="1156" w:left="1131" w:header="862" w:footer="994" w:gutter="0"/>
          <w:cols w:space="720" w:num="1"/>
        </w:sectPr>
      </w:pPr>
    </w:p>
    <w:p w14:paraId="5CF38C08">
      <w:pPr>
        <w:pStyle w:val="7"/>
        <w:spacing w:line="403" w:lineRule="auto"/>
        <w:rPr>
          <w:color w:val="auto"/>
        </w:rPr>
      </w:pPr>
    </w:p>
    <w:p w14:paraId="200F1A0C">
      <w:pPr>
        <w:spacing w:before="65" w:line="417" w:lineRule="auto"/>
        <w:ind w:left="9" w:right="70" w:firstLine="6"/>
        <w:rPr>
          <w:rFonts w:ascii="宋体" w:hAnsi="宋体" w:eastAsia="宋体" w:cs="宋体"/>
          <w:color w:val="auto"/>
          <w:sz w:val="20"/>
          <w:szCs w:val="20"/>
        </w:rPr>
      </w:pPr>
      <w:r>
        <w:rPr>
          <w:rFonts w:ascii="宋体" w:hAnsi="宋体" w:eastAsia="宋体" w:cs="宋体"/>
          <w:color w:val="auto"/>
          <w:spacing w:val="9"/>
          <w:sz w:val="20"/>
          <w:szCs w:val="20"/>
        </w:rPr>
        <w:t>改已提交的承包人文件的，应立即通知监理人，并向监理人提交修改后的承包人的设计文件，审查期重新</w:t>
      </w:r>
      <w:r>
        <w:rPr>
          <w:rFonts w:ascii="宋体" w:hAnsi="宋体" w:eastAsia="宋体" w:cs="宋体"/>
          <w:color w:val="auto"/>
          <w:spacing w:val="8"/>
          <w:sz w:val="20"/>
          <w:szCs w:val="20"/>
        </w:rPr>
        <w:t xml:space="preserve"> </w:t>
      </w:r>
      <w:r>
        <w:rPr>
          <w:rFonts w:ascii="宋体" w:hAnsi="宋体" w:eastAsia="宋体" w:cs="宋体"/>
          <w:color w:val="auto"/>
          <w:spacing w:val="2"/>
          <w:sz w:val="20"/>
          <w:szCs w:val="20"/>
        </w:rPr>
        <w:t>起算。</w:t>
      </w:r>
    </w:p>
    <w:p w14:paraId="492E6B4C">
      <w:pPr>
        <w:spacing w:before="31" w:line="417" w:lineRule="auto"/>
        <w:ind w:left="8" w:firstLine="423"/>
        <w:rPr>
          <w:rFonts w:ascii="宋体" w:hAnsi="宋体" w:eastAsia="宋体" w:cs="宋体"/>
          <w:color w:val="auto"/>
          <w:sz w:val="20"/>
          <w:szCs w:val="20"/>
        </w:rPr>
      </w:pPr>
      <w:r>
        <w:rPr>
          <w:rFonts w:ascii="宋体" w:hAnsi="宋体" w:eastAsia="宋体" w:cs="宋体"/>
          <w:color w:val="auto"/>
          <w:spacing w:val="6"/>
          <w:sz w:val="20"/>
          <w:szCs w:val="20"/>
        </w:rPr>
        <w:t xml:space="preserve">发包人不同意设计文件的，应通过监理人以书面形式通知承包人，并说明不符合合同要求的具体内容。 </w:t>
      </w:r>
      <w:r>
        <w:rPr>
          <w:rFonts w:ascii="宋体" w:hAnsi="宋体" w:eastAsia="宋体" w:cs="宋体"/>
          <w:color w:val="auto"/>
          <w:spacing w:val="10"/>
          <w:sz w:val="20"/>
          <w:szCs w:val="20"/>
        </w:rPr>
        <w:t>承包人应根据监理人的书面说明，对承包人文件进行</w:t>
      </w:r>
      <w:r>
        <w:rPr>
          <w:rFonts w:ascii="宋体" w:hAnsi="宋体" w:eastAsia="宋体" w:cs="宋体"/>
          <w:color w:val="auto"/>
          <w:spacing w:val="9"/>
          <w:sz w:val="20"/>
          <w:szCs w:val="20"/>
        </w:rPr>
        <w:t>修改后重新报送发包人审查，审查期重新起算。</w:t>
      </w:r>
    </w:p>
    <w:p w14:paraId="6483BC8F">
      <w:pPr>
        <w:spacing w:before="33" w:line="418" w:lineRule="auto"/>
        <w:ind w:left="10" w:right="73" w:firstLine="419"/>
        <w:rPr>
          <w:rFonts w:ascii="宋体" w:hAnsi="宋体" w:eastAsia="宋体" w:cs="宋体"/>
          <w:color w:val="auto"/>
          <w:sz w:val="20"/>
          <w:szCs w:val="20"/>
        </w:rPr>
      </w:pPr>
      <w:r>
        <w:rPr>
          <w:rFonts w:ascii="宋体" w:hAnsi="宋体" w:eastAsia="宋体" w:cs="宋体"/>
          <w:color w:val="auto"/>
          <w:spacing w:val="9"/>
          <w:sz w:val="20"/>
          <w:szCs w:val="20"/>
        </w:rPr>
        <w:t>合同约定的审查期满，发包人没有做出审查结论也没有提出异议的，视为承包人的设计文件已获发包</w:t>
      </w:r>
      <w:r>
        <w:rPr>
          <w:rFonts w:ascii="宋体" w:hAnsi="宋体" w:eastAsia="宋体" w:cs="宋体"/>
          <w:color w:val="auto"/>
          <w:spacing w:val="10"/>
          <w:sz w:val="20"/>
          <w:szCs w:val="20"/>
        </w:rPr>
        <w:t xml:space="preserve"> </w:t>
      </w:r>
      <w:r>
        <w:rPr>
          <w:rFonts w:ascii="宋体" w:hAnsi="宋体" w:eastAsia="宋体" w:cs="宋体"/>
          <w:color w:val="auto"/>
          <w:spacing w:val="4"/>
          <w:sz w:val="20"/>
          <w:szCs w:val="20"/>
        </w:rPr>
        <w:t>人同意。</w:t>
      </w:r>
    </w:p>
    <w:p w14:paraId="070C4392">
      <w:pPr>
        <w:spacing w:before="29" w:line="330" w:lineRule="auto"/>
        <w:ind w:left="26" w:right="71" w:firstLine="404"/>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5.3.2  </w:t>
      </w:r>
      <w:r>
        <w:rPr>
          <w:rFonts w:ascii="宋体" w:hAnsi="宋体" w:eastAsia="宋体" w:cs="宋体"/>
          <w:color w:val="auto"/>
          <w:spacing w:val="11"/>
          <w:sz w:val="20"/>
          <w:szCs w:val="20"/>
        </w:rPr>
        <w:t>承包人的设计文件不需要政府有关部门审查或</w:t>
      </w:r>
      <w:r>
        <w:rPr>
          <w:rFonts w:ascii="宋体" w:hAnsi="宋体" w:eastAsia="宋体" w:cs="宋体"/>
          <w:color w:val="auto"/>
          <w:spacing w:val="10"/>
          <w:sz w:val="20"/>
          <w:szCs w:val="20"/>
        </w:rPr>
        <w:t>批准的，承包人应当严格按照经发包人审查同意</w:t>
      </w:r>
      <w:r>
        <w:rPr>
          <w:rFonts w:ascii="宋体" w:hAnsi="宋体" w:eastAsia="宋体" w:cs="宋体"/>
          <w:color w:val="auto"/>
          <w:sz w:val="20"/>
          <w:szCs w:val="20"/>
        </w:rPr>
        <w:t xml:space="preserve"> </w:t>
      </w:r>
      <w:r>
        <w:rPr>
          <w:rFonts w:ascii="宋体" w:hAnsi="宋体" w:eastAsia="宋体" w:cs="宋体"/>
          <w:color w:val="auto"/>
          <w:spacing w:val="7"/>
          <w:sz w:val="20"/>
          <w:szCs w:val="20"/>
        </w:rPr>
        <w:t>的设计文件设计和实施工程。</w:t>
      </w:r>
    </w:p>
    <w:p w14:paraId="15DC7A7A">
      <w:pPr>
        <w:spacing w:before="222" w:line="329" w:lineRule="auto"/>
        <w:ind w:left="8" w:right="70" w:firstLine="422"/>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 xml:space="preserve">5.3.3  </w:t>
      </w:r>
      <w:r>
        <w:rPr>
          <w:rFonts w:ascii="宋体" w:hAnsi="宋体" w:eastAsia="宋体" w:cs="宋体"/>
          <w:color w:val="auto"/>
          <w:spacing w:val="10"/>
          <w:sz w:val="20"/>
          <w:szCs w:val="20"/>
        </w:rPr>
        <w:t>设计文件需政府有关部门审查或批准的，发包人应在审查同意承包人的设计文件后</w:t>
      </w:r>
      <w:r>
        <w:rPr>
          <w:rFonts w:ascii="宋体" w:hAnsi="宋体" w:eastAsia="宋体" w:cs="宋体"/>
          <w:color w:val="auto"/>
          <w:spacing w:val="-37"/>
          <w:sz w:val="20"/>
          <w:szCs w:val="20"/>
        </w:rPr>
        <w:t xml:space="preserve"> </w:t>
      </w:r>
      <w:r>
        <w:rPr>
          <w:rFonts w:ascii="Times New Roman" w:hAnsi="Times New Roman" w:eastAsia="Times New Roman" w:cs="Times New Roman"/>
          <w:color w:val="auto"/>
          <w:spacing w:val="10"/>
          <w:sz w:val="20"/>
          <w:szCs w:val="20"/>
        </w:rPr>
        <w:t>7</w:t>
      </w:r>
      <w:r>
        <w:rPr>
          <w:rFonts w:ascii="Times New Roman" w:hAnsi="Times New Roman" w:eastAsia="Times New Roman" w:cs="Times New Roman"/>
          <w:color w:val="auto"/>
          <w:spacing w:val="16"/>
          <w:w w:val="101"/>
          <w:sz w:val="20"/>
          <w:szCs w:val="20"/>
        </w:rPr>
        <w:t xml:space="preserve"> </w:t>
      </w:r>
      <w:r>
        <w:rPr>
          <w:rFonts w:ascii="宋体" w:hAnsi="宋体" w:eastAsia="宋体" w:cs="宋体"/>
          <w:color w:val="auto"/>
          <w:spacing w:val="10"/>
          <w:sz w:val="20"/>
          <w:szCs w:val="20"/>
        </w:rPr>
        <w:t>天内</w:t>
      </w:r>
      <w:r>
        <w:rPr>
          <w:rFonts w:ascii="宋体" w:hAnsi="宋体" w:eastAsia="宋体" w:cs="宋体"/>
          <w:color w:val="auto"/>
          <w:spacing w:val="9"/>
          <w:sz w:val="20"/>
          <w:szCs w:val="20"/>
        </w:rPr>
        <w:t>，向</w:t>
      </w:r>
      <w:r>
        <w:rPr>
          <w:rFonts w:ascii="宋体" w:hAnsi="宋体" w:eastAsia="宋体" w:cs="宋体"/>
          <w:color w:val="auto"/>
          <w:sz w:val="20"/>
          <w:szCs w:val="20"/>
        </w:rPr>
        <w:t xml:space="preserve"> </w:t>
      </w:r>
      <w:r>
        <w:rPr>
          <w:rFonts w:ascii="宋体" w:hAnsi="宋体" w:eastAsia="宋体" w:cs="宋体"/>
          <w:color w:val="auto"/>
          <w:spacing w:val="9"/>
          <w:sz w:val="20"/>
          <w:szCs w:val="20"/>
        </w:rPr>
        <w:t>政府有关部门报送设计文件，承包人应予以协助。</w:t>
      </w:r>
    </w:p>
    <w:p w14:paraId="662649B0">
      <w:pPr>
        <w:spacing w:before="222" w:line="422" w:lineRule="auto"/>
        <w:ind w:left="8" w:right="68" w:firstLine="419"/>
        <w:jc w:val="both"/>
        <w:rPr>
          <w:rFonts w:ascii="宋体" w:hAnsi="宋体" w:eastAsia="宋体" w:cs="宋体"/>
          <w:color w:val="auto"/>
          <w:sz w:val="20"/>
          <w:szCs w:val="20"/>
        </w:rPr>
      </w:pPr>
      <w:r>
        <w:rPr>
          <w:rFonts w:ascii="宋体" w:hAnsi="宋体" w:eastAsia="宋体" w:cs="宋体"/>
          <w:color w:val="auto"/>
          <w:spacing w:val="9"/>
          <w:sz w:val="20"/>
          <w:szCs w:val="20"/>
        </w:rPr>
        <w:t>对于政府有关部门的审查意见，不需要修改发包人要求的，承包人需按该审查意见修改承包人的设计</w:t>
      </w:r>
      <w:r>
        <w:rPr>
          <w:rFonts w:ascii="宋体" w:hAnsi="宋体" w:eastAsia="宋体" w:cs="宋体"/>
          <w:color w:val="auto"/>
          <w:spacing w:val="11"/>
          <w:sz w:val="20"/>
          <w:szCs w:val="20"/>
        </w:rPr>
        <w:t xml:space="preserve"> </w:t>
      </w:r>
      <w:r>
        <w:rPr>
          <w:rFonts w:ascii="宋体" w:hAnsi="宋体" w:eastAsia="宋体" w:cs="宋体"/>
          <w:color w:val="auto"/>
          <w:spacing w:val="9"/>
          <w:sz w:val="20"/>
          <w:szCs w:val="20"/>
        </w:rPr>
        <w:t>文件；需要修改发包人要求的，发包人应重新提出发包人要求，承包人应根据新提出的发包人要求修改承</w:t>
      </w:r>
      <w:r>
        <w:rPr>
          <w:rFonts w:ascii="宋体" w:hAnsi="宋体" w:eastAsia="宋体" w:cs="宋体"/>
          <w:color w:val="auto"/>
          <w:spacing w:val="17"/>
          <w:sz w:val="20"/>
          <w:szCs w:val="20"/>
        </w:rPr>
        <w:t xml:space="preserve"> </w:t>
      </w:r>
      <w:r>
        <w:rPr>
          <w:rFonts w:ascii="宋体" w:hAnsi="宋体" w:eastAsia="宋体" w:cs="宋体"/>
          <w:color w:val="auto"/>
          <w:spacing w:val="6"/>
          <w:sz w:val="20"/>
          <w:szCs w:val="20"/>
        </w:rPr>
        <w:t>包人文件。上述情形还应适用第</w:t>
      </w:r>
      <w:r>
        <w:rPr>
          <w:rFonts w:ascii="宋体" w:hAnsi="宋体" w:eastAsia="宋体" w:cs="宋体"/>
          <w:color w:val="auto"/>
          <w:spacing w:val="-13"/>
          <w:sz w:val="20"/>
          <w:szCs w:val="20"/>
        </w:rPr>
        <w:t xml:space="preserve"> </w:t>
      </w:r>
      <w:r>
        <w:rPr>
          <w:rFonts w:ascii="Times New Roman" w:hAnsi="Times New Roman" w:eastAsia="Times New Roman" w:cs="Times New Roman"/>
          <w:color w:val="auto"/>
          <w:spacing w:val="6"/>
          <w:sz w:val="20"/>
          <w:szCs w:val="20"/>
        </w:rPr>
        <w:t xml:space="preserve">15 </w:t>
      </w:r>
      <w:r>
        <w:rPr>
          <w:rFonts w:ascii="宋体" w:hAnsi="宋体" w:eastAsia="宋体" w:cs="宋体"/>
          <w:color w:val="auto"/>
          <w:spacing w:val="6"/>
          <w:sz w:val="20"/>
          <w:szCs w:val="20"/>
        </w:rPr>
        <w:t>条、第</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6"/>
          <w:sz w:val="20"/>
          <w:szCs w:val="20"/>
        </w:rPr>
        <w:t xml:space="preserve">1.13 </w:t>
      </w:r>
      <w:r>
        <w:rPr>
          <w:rFonts w:ascii="宋体" w:hAnsi="宋体" w:eastAsia="宋体" w:cs="宋体"/>
          <w:color w:val="auto"/>
          <w:spacing w:val="6"/>
          <w:sz w:val="20"/>
          <w:szCs w:val="20"/>
        </w:rPr>
        <w:t>款的有关约定。</w:t>
      </w:r>
    </w:p>
    <w:p w14:paraId="0BD653AE">
      <w:pPr>
        <w:spacing w:before="32" w:line="227" w:lineRule="auto"/>
        <w:ind w:left="428"/>
        <w:rPr>
          <w:rFonts w:ascii="宋体" w:hAnsi="宋体" w:eastAsia="宋体" w:cs="宋体"/>
          <w:color w:val="auto"/>
          <w:sz w:val="20"/>
          <w:szCs w:val="20"/>
        </w:rPr>
      </w:pPr>
      <w:r>
        <w:rPr>
          <w:rFonts w:ascii="宋体" w:hAnsi="宋体" w:eastAsia="宋体" w:cs="宋体"/>
          <w:color w:val="auto"/>
          <w:spacing w:val="10"/>
          <w:sz w:val="20"/>
          <w:szCs w:val="20"/>
        </w:rPr>
        <w:t>政府有关部门审查批准的，承包人应当严格按</w:t>
      </w:r>
      <w:r>
        <w:rPr>
          <w:rFonts w:ascii="宋体" w:hAnsi="宋体" w:eastAsia="宋体" w:cs="宋体"/>
          <w:color w:val="auto"/>
          <w:spacing w:val="9"/>
          <w:sz w:val="20"/>
          <w:szCs w:val="20"/>
        </w:rPr>
        <w:t>照批准后的承包人的设计文件设计和实施工程。</w:t>
      </w:r>
    </w:p>
    <w:p w14:paraId="28C17198">
      <w:pPr>
        <w:pStyle w:val="7"/>
        <w:spacing w:line="428" w:lineRule="auto"/>
        <w:rPr>
          <w:color w:val="auto"/>
        </w:rPr>
      </w:pPr>
    </w:p>
    <w:p w14:paraId="760F96F7">
      <w:pPr>
        <w:spacing w:before="91" w:line="224" w:lineRule="auto"/>
        <w:ind w:left="153" w:leftChars="0"/>
        <w:outlineLvl w:val="1"/>
        <w:rPr>
          <w:rFonts w:ascii="黑体" w:hAnsi="黑体" w:eastAsia="黑体" w:cs="黑体"/>
          <w:color w:val="auto"/>
          <w:sz w:val="28"/>
          <w:szCs w:val="28"/>
        </w:rPr>
      </w:pPr>
      <w:bookmarkStart w:id="662" w:name="bookmark263"/>
      <w:bookmarkEnd w:id="662"/>
      <w:bookmarkStart w:id="663" w:name="bookmark264"/>
      <w:bookmarkEnd w:id="663"/>
      <w:r>
        <w:rPr>
          <w:rFonts w:ascii="Times New Roman" w:hAnsi="Times New Roman" w:eastAsia="Times New Roman" w:cs="Times New Roman"/>
          <w:color w:val="auto"/>
          <w:spacing w:val="-5"/>
          <w:sz w:val="28"/>
          <w:szCs w:val="28"/>
        </w:rPr>
        <w:t>5.4</w:t>
      </w:r>
      <w:r>
        <w:rPr>
          <w:rFonts w:ascii="Times New Roman" w:hAnsi="Times New Roman" w:eastAsia="Times New Roman" w:cs="Times New Roman"/>
          <w:color w:val="auto"/>
          <w:spacing w:val="5"/>
          <w:sz w:val="28"/>
          <w:szCs w:val="28"/>
        </w:rPr>
        <w:t xml:space="preserve">  </w:t>
      </w:r>
      <w:r>
        <w:rPr>
          <w:rFonts w:ascii="黑体" w:hAnsi="黑体" w:eastAsia="黑体" w:cs="黑体"/>
          <w:color w:val="auto"/>
          <w:spacing w:val="-5"/>
          <w:sz w:val="28"/>
          <w:szCs w:val="28"/>
        </w:rPr>
        <w:t>培训</w:t>
      </w:r>
    </w:p>
    <w:p w14:paraId="680C615C">
      <w:pPr>
        <w:pStyle w:val="7"/>
        <w:spacing w:line="435" w:lineRule="auto"/>
        <w:rPr>
          <w:color w:val="auto"/>
        </w:rPr>
      </w:pPr>
    </w:p>
    <w:p w14:paraId="20320A4C">
      <w:pPr>
        <w:spacing w:before="66" w:line="417" w:lineRule="auto"/>
        <w:ind w:left="9" w:right="73" w:firstLine="419"/>
        <w:rPr>
          <w:rFonts w:ascii="宋体" w:hAnsi="宋体" w:eastAsia="宋体" w:cs="宋体"/>
          <w:color w:val="auto"/>
          <w:sz w:val="20"/>
          <w:szCs w:val="20"/>
        </w:rPr>
      </w:pPr>
      <w:r>
        <w:rPr>
          <w:rFonts w:ascii="宋体" w:hAnsi="宋体" w:eastAsia="宋体" w:cs="宋体"/>
          <w:color w:val="auto"/>
          <w:spacing w:val="9"/>
          <w:sz w:val="20"/>
          <w:szCs w:val="20"/>
        </w:rPr>
        <w:t>承包人应按照发包人要求，对发包人的人员进行工程操作和维修方面的培训。合同约定接收之前进行</w:t>
      </w:r>
      <w:r>
        <w:rPr>
          <w:rFonts w:ascii="宋体" w:hAnsi="宋体" w:eastAsia="宋体" w:cs="宋体"/>
          <w:color w:val="auto"/>
          <w:spacing w:val="10"/>
          <w:sz w:val="20"/>
          <w:szCs w:val="20"/>
        </w:rPr>
        <w:t xml:space="preserve"> </w:t>
      </w:r>
      <w:r>
        <w:rPr>
          <w:rFonts w:ascii="宋体" w:hAnsi="宋体" w:eastAsia="宋体" w:cs="宋体"/>
          <w:color w:val="auto"/>
          <w:spacing w:val="7"/>
          <w:sz w:val="20"/>
          <w:szCs w:val="20"/>
        </w:rPr>
        <w:t>培训的，应在第</w:t>
      </w:r>
      <w:r>
        <w:rPr>
          <w:rFonts w:ascii="宋体" w:hAnsi="宋体" w:eastAsia="宋体" w:cs="宋体"/>
          <w:color w:val="auto"/>
          <w:spacing w:val="-20"/>
          <w:sz w:val="20"/>
          <w:szCs w:val="20"/>
        </w:rPr>
        <w:t xml:space="preserve"> </w:t>
      </w:r>
      <w:r>
        <w:rPr>
          <w:rFonts w:ascii="Times New Roman" w:hAnsi="Times New Roman" w:eastAsia="Times New Roman" w:cs="Times New Roman"/>
          <w:color w:val="auto"/>
          <w:spacing w:val="7"/>
          <w:sz w:val="20"/>
          <w:szCs w:val="20"/>
        </w:rPr>
        <w:t xml:space="preserve">18.3 </w:t>
      </w:r>
      <w:r>
        <w:rPr>
          <w:rFonts w:ascii="宋体" w:hAnsi="宋体" w:eastAsia="宋体" w:cs="宋体"/>
          <w:color w:val="auto"/>
          <w:spacing w:val="7"/>
          <w:sz w:val="20"/>
          <w:szCs w:val="20"/>
        </w:rPr>
        <w:t>款约定的竣工验收前完成培训。</w:t>
      </w:r>
    </w:p>
    <w:p w14:paraId="21CA22A8">
      <w:pPr>
        <w:pStyle w:val="7"/>
        <w:spacing w:line="241" w:lineRule="auto"/>
        <w:rPr>
          <w:color w:val="auto"/>
        </w:rPr>
      </w:pPr>
    </w:p>
    <w:p w14:paraId="1632D27E">
      <w:pPr>
        <w:spacing w:before="92" w:line="222" w:lineRule="auto"/>
        <w:ind w:left="153" w:leftChars="0"/>
        <w:outlineLvl w:val="1"/>
        <w:rPr>
          <w:rFonts w:ascii="黑体" w:hAnsi="黑体" w:eastAsia="黑体" w:cs="黑体"/>
          <w:color w:val="auto"/>
          <w:sz w:val="28"/>
          <w:szCs w:val="28"/>
        </w:rPr>
      </w:pPr>
      <w:bookmarkStart w:id="664" w:name="bookmark266"/>
      <w:bookmarkEnd w:id="664"/>
      <w:bookmarkStart w:id="665" w:name="bookmark265"/>
      <w:bookmarkEnd w:id="665"/>
      <w:r>
        <w:rPr>
          <w:rFonts w:ascii="Times New Roman" w:hAnsi="Times New Roman" w:eastAsia="Times New Roman" w:cs="Times New Roman"/>
          <w:color w:val="auto"/>
          <w:spacing w:val="-2"/>
          <w:sz w:val="28"/>
          <w:szCs w:val="28"/>
        </w:rPr>
        <w:t xml:space="preserve">5.5  </w:t>
      </w:r>
      <w:r>
        <w:rPr>
          <w:rFonts w:ascii="黑体" w:hAnsi="黑体" w:eastAsia="黑体" w:cs="黑体"/>
          <w:color w:val="auto"/>
          <w:spacing w:val="-2"/>
          <w:sz w:val="28"/>
          <w:szCs w:val="28"/>
        </w:rPr>
        <w:t>竣工文件</w:t>
      </w:r>
    </w:p>
    <w:p w14:paraId="4ECBBE62">
      <w:pPr>
        <w:pStyle w:val="7"/>
        <w:spacing w:line="437" w:lineRule="auto"/>
        <w:rPr>
          <w:color w:val="auto"/>
        </w:rPr>
      </w:pPr>
    </w:p>
    <w:p w14:paraId="4817A74C">
      <w:pPr>
        <w:spacing w:before="65" w:line="364" w:lineRule="auto"/>
        <w:ind w:left="8" w:right="70" w:firstLine="421"/>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5.5.</w:t>
      </w:r>
      <w:r>
        <w:rPr>
          <w:rFonts w:ascii="Times New Roman" w:hAnsi="Times New Roman" w:eastAsia="Times New Roman" w:cs="Times New Roman"/>
          <w:color w:val="auto"/>
          <w:spacing w:val="-23"/>
          <w:sz w:val="20"/>
          <w:szCs w:val="20"/>
        </w:rPr>
        <w:t xml:space="preserve"> </w:t>
      </w:r>
      <w:r>
        <w:rPr>
          <w:rFonts w:ascii="Times New Roman" w:hAnsi="Times New Roman" w:eastAsia="Times New Roman" w:cs="Times New Roman"/>
          <w:color w:val="auto"/>
          <w:spacing w:val="10"/>
          <w:sz w:val="20"/>
          <w:szCs w:val="20"/>
        </w:rPr>
        <w:t xml:space="preserve">1  </w:t>
      </w:r>
      <w:r>
        <w:rPr>
          <w:rFonts w:ascii="宋体" w:hAnsi="宋体" w:eastAsia="宋体" w:cs="宋体"/>
          <w:color w:val="auto"/>
          <w:spacing w:val="10"/>
          <w:sz w:val="20"/>
          <w:szCs w:val="20"/>
        </w:rPr>
        <w:t>承包人应编制并及时更新反映工程实施结果的竣工记录，如实记载竣工工程的确切位置、尺寸</w:t>
      </w:r>
      <w:r>
        <w:rPr>
          <w:rFonts w:ascii="宋体" w:hAnsi="宋体" w:eastAsia="宋体" w:cs="宋体"/>
          <w:color w:val="auto"/>
          <w:sz w:val="20"/>
          <w:szCs w:val="20"/>
        </w:rPr>
        <w:t xml:space="preserve"> </w:t>
      </w:r>
      <w:r>
        <w:rPr>
          <w:rFonts w:ascii="宋体" w:hAnsi="宋体" w:eastAsia="宋体" w:cs="宋体"/>
          <w:color w:val="auto"/>
          <w:spacing w:val="9"/>
          <w:sz w:val="20"/>
          <w:szCs w:val="20"/>
        </w:rPr>
        <w:t>和已实施工作的详细说明。竣工记录应保存在施工场地，并在竣工试验开始前，按照专用合同条款约定的</w:t>
      </w:r>
      <w:r>
        <w:rPr>
          <w:rFonts w:ascii="宋体" w:hAnsi="宋体" w:eastAsia="宋体" w:cs="宋体"/>
          <w:color w:val="auto"/>
          <w:spacing w:val="15"/>
          <w:sz w:val="20"/>
          <w:szCs w:val="20"/>
        </w:rPr>
        <w:t xml:space="preserve"> </w:t>
      </w:r>
      <w:r>
        <w:rPr>
          <w:rFonts w:ascii="宋体" w:hAnsi="宋体" w:eastAsia="宋体" w:cs="宋体"/>
          <w:color w:val="auto"/>
          <w:spacing w:val="7"/>
          <w:sz w:val="20"/>
          <w:szCs w:val="20"/>
        </w:rPr>
        <w:t>份数提交给监理人。</w:t>
      </w:r>
    </w:p>
    <w:p w14:paraId="5A4F3E74">
      <w:pPr>
        <w:spacing w:before="223" w:line="329" w:lineRule="auto"/>
        <w:ind w:left="13" w:right="16" w:firstLine="416"/>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5.5.2  </w:t>
      </w:r>
      <w:r>
        <w:rPr>
          <w:rFonts w:ascii="宋体" w:hAnsi="宋体" w:eastAsia="宋体" w:cs="宋体"/>
          <w:color w:val="auto"/>
          <w:spacing w:val="8"/>
          <w:sz w:val="20"/>
          <w:szCs w:val="20"/>
        </w:rPr>
        <w:t>在颁发工程接收证书之前，</w:t>
      </w:r>
      <w:r>
        <w:rPr>
          <w:rFonts w:ascii="宋体" w:hAnsi="宋体" w:eastAsia="宋体" w:cs="宋体"/>
          <w:color w:val="auto"/>
          <w:spacing w:val="7"/>
          <w:sz w:val="20"/>
          <w:szCs w:val="20"/>
        </w:rPr>
        <w:t>承包人应按照发包人要求的份数和形式向监理人提交相应竣工图纸，</w:t>
      </w:r>
      <w:r>
        <w:rPr>
          <w:rFonts w:ascii="宋体" w:hAnsi="宋体" w:eastAsia="宋体" w:cs="宋体"/>
          <w:color w:val="auto"/>
          <w:sz w:val="20"/>
          <w:szCs w:val="20"/>
        </w:rPr>
        <w:t xml:space="preserve"> </w:t>
      </w:r>
      <w:r>
        <w:rPr>
          <w:rFonts w:ascii="宋体" w:hAnsi="宋体" w:eastAsia="宋体" w:cs="宋体"/>
          <w:color w:val="auto"/>
          <w:spacing w:val="9"/>
          <w:sz w:val="20"/>
          <w:szCs w:val="20"/>
        </w:rPr>
        <w:t>并取得监理人对尺寸、参照系统及其他有关细节的认可。</w:t>
      </w:r>
      <w:r>
        <w:rPr>
          <w:rFonts w:ascii="宋体" w:hAnsi="宋体" w:eastAsia="宋体" w:cs="宋体"/>
          <w:color w:val="auto"/>
          <w:spacing w:val="8"/>
          <w:sz w:val="20"/>
          <w:szCs w:val="20"/>
        </w:rPr>
        <w:t>监理人应按照第</w:t>
      </w:r>
      <w:r>
        <w:rPr>
          <w:rFonts w:ascii="宋体" w:hAnsi="宋体" w:eastAsia="宋体" w:cs="宋体"/>
          <w:color w:val="auto"/>
          <w:spacing w:val="-35"/>
          <w:sz w:val="20"/>
          <w:szCs w:val="20"/>
        </w:rPr>
        <w:t xml:space="preserve"> </w:t>
      </w:r>
      <w:r>
        <w:rPr>
          <w:rFonts w:ascii="Times New Roman" w:hAnsi="Times New Roman" w:eastAsia="Times New Roman" w:cs="Times New Roman"/>
          <w:color w:val="auto"/>
          <w:spacing w:val="8"/>
          <w:sz w:val="20"/>
          <w:szCs w:val="20"/>
        </w:rPr>
        <w:t xml:space="preserve">5.3 </w:t>
      </w:r>
      <w:r>
        <w:rPr>
          <w:rFonts w:ascii="宋体" w:hAnsi="宋体" w:eastAsia="宋体" w:cs="宋体"/>
          <w:color w:val="auto"/>
          <w:spacing w:val="8"/>
          <w:sz w:val="20"/>
          <w:szCs w:val="20"/>
        </w:rPr>
        <w:t>款的约定进行审查。</w:t>
      </w:r>
    </w:p>
    <w:p w14:paraId="04E6EECB">
      <w:pPr>
        <w:spacing w:before="222" w:line="228" w:lineRule="auto"/>
        <w:ind w:left="430"/>
        <w:rPr>
          <w:rFonts w:ascii="宋体" w:hAnsi="宋体" w:eastAsia="宋体" w:cs="宋体"/>
          <w:color w:val="auto"/>
          <w:spacing w:val="6"/>
          <w:sz w:val="20"/>
          <w:szCs w:val="20"/>
        </w:rPr>
      </w:pPr>
      <w:r>
        <w:rPr>
          <w:rFonts w:ascii="Times New Roman" w:hAnsi="Times New Roman" w:eastAsia="Times New Roman" w:cs="Times New Roman"/>
          <w:color w:val="auto"/>
          <w:spacing w:val="7"/>
          <w:sz w:val="20"/>
          <w:szCs w:val="20"/>
        </w:rPr>
        <w:t xml:space="preserve">5.5.3  </w:t>
      </w:r>
      <w:r>
        <w:rPr>
          <w:rFonts w:ascii="宋体" w:hAnsi="宋体" w:eastAsia="宋体" w:cs="宋体"/>
          <w:color w:val="auto"/>
          <w:spacing w:val="7"/>
          <w:sz w:val="20"/>
          <w:szCs w:val="20"/>
        </w:rPr>
        <w:t>在监理人收到上述文件前，不应</w:t>
      </w:r>
      <w:r>
        <w:rPr>
          <w:rFonts w:ascii="宋体" w:hAnsi="宋体" w:eastAsia="宋体" w:cs="宋体"/>
          <w:color w:val="auto"/>
          <w:spacing w:val="6"/>
          <w:sz w:val="20"/>
          <w:szCs w:val="20"/>
        </w:rPr>
        <w:t>认为工程已根据第</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6"/>
          <w:sz w:val="20"/>
          <w:szCs w:val="20"/>
        </w:rPr>
        <w:t xml:space="preserve">18.3 </w:t>
      </w:r>
      <w:r>
        <w:rPr>
          <w:rFonts w:ascii="宋体" w:hAnsi="宋体" w:eastAsia="宋体" w:cs="宋体"/>
          <w:color w:val="auto"/>
          <w:spacing w:val="6"/>
          <w:sz w:val="20"/>
          <w:szCs w:val="20"/>
        </w:rPr>
        <w:t>款和第</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6"/>
          <w:sz w:val="20"/>
          <w:szCs w:val="20"/>
        </w:rPr>
        <w:t xml:space="preserve">18.5 </w:t>
      </w:r>
      <w:r>
        <w:rPr>
          <w:rFonts w:ascii="宋体" w:hAnsi="宋体" w:eastAsia="宋体" w:cs="宋体"/>
          <w:color w:val="auto"/>
          <w:spacing w:val="6"/>
          <w:sz w:val="20"/>
          <w:szCs w:val="20"/>
        </w:rPr>
        <w:t>款约定完成验收。</w:t>
      </w:r>
    </w:p>
    <w:p w14:paraId="4EA64836">
      <w:pPr>
        <w:spacing w:before="222" w:line="228" w:lineRule="auto"/>
        <w:ind w:left="430"/>
        <w:rPr>
          <w:rFonts w:ascii="宋体" w:hAnsi="宋体" w:eastAsia="宋体" w:cs="宋体"/>
          <w:color w:val="auto"/>
          <w:spacing w:val="6"/>
          <w:sz w:val="20"/>
          <w:szCs w:val="20"/>
        </w:rPr>
      </w:pPr>
    </w:p>
    <w:p w14:paraId="29A54ECD">
      <w:pPr>
        <w:spacing w:before="91" w:line="222" w:lineRule="auto"/>
        <w:ind w:left="153" w:leftChars="0"/>
        <w:outlineLvl w:val="1"/>
        <w:rPr>
          <w:rFonts w:ascii="黑体" w:hAnsi="黑体" w:eastAsia="黑体" w:cs="黑体"/>
          <w:color w:val="auto"/>
          <w:sz w:val="28"/>
          <w:szCs w:val="28"/>
        </w:rPr>
      </w:pPr>
      <w:bookmarkStart w:id="666" w:name="bookmark268"/>
      <w:bookmarkEnd w:id="666"/>
      <w:bookmarkStart w:id="667" w:name="bookmark267"/>
      <w:bookmarkEnd w:id="667"/>
      <w:r>
        <w:rPr>
          <w:rFonts w:ascii="Times New Roman" w:hAnsi="Times New Roman" w:eastAsia="Times New Roman" w:cs="Times New Roman"/>
          <w:color w:val="auto"/>
          <w:spacing w:val="-2"/>
          <w:sz w:val="28"/>
          <w:szCs w:val="28"/>
        </w:rPr>
        <w:t xml:space="preserve">5.6  </w:t>
      </w:r>
      <w:r>
        <w:rPr>
          <w:rFonts w:ascii="黑体" w:hAnsi="黑体" w:eastAsia="黑体" w:cs="黑体"/>
          <w:color w:val="auto"/>
          <w:spacing w:val="-2"/>
          <w:sz w:val="28"/>
          <w:szCs w:val="28"/>
        </w:rPr>
        <w:t>操作和维修手册</w:t>
      </w:r>
    </w:p>
    <w:p w14:paraId="7DE8DF7F">
      <w:pPr>
        <w:pStyle w:val="7"/>
        <w:spacing w:line="436" w:lineRule="auto"/>
        <w:rPr>
          <w:color w:val="auto"/>
        </w:rPr>
      </w:pPr>
    </w:p>
    <w:p w14:paraId="6C5F0734">
      <w:pPr>
        <w:spacing w:before="65" w:line="330" w:lineRule="auto"/>
        <w:ind w:left="12" w:right="71" w:firstLine="418"/>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5.6.</w:t>
      </w:r>
      <w:r>
        <w:rPr>
          <w:rFonts w:ascii="Times New Roman" w:hAnsi="Times New Roman" w:eastAsia="Times New Roman" w:cs="Times New Roman"/>
          <w:color w:val="auto"/>
          <w:spacing w:val="-18"/>
          <w:sz w:val="20"/>
          <w:szCs w:val="20"/>
        </w:rPr>
        <w:t xml:space="preserve"> </w:t>
      </w:r>
      <w:r>
        <w:rPr>
          <w:rFonts w:ascii="Times New Roman" w:hAnsi="Times New Roman" w:eastAsia="Times New Roman" w:cs="Times New Roman"/>
          <w:color w:val="auto"/>
          <w:spacing w:val="9"/>
          <w:sz w:val="20"/>
          <w:szCs w:val="20"/>
        </w:rPr>
        <w:t xml:space="preserve">1  </w:t>
      </w:r>
      <w:r>
        <w:rPr>
          <w:rFonts w:ascii="宋体" w:hAnsi="宋体" w:eastAsia="宋体" w:cs="宋体"/>
          <w:color w:val="auto"/>
          <w:spacing w:val="9"/>
          <w:sz w:val="20"/>
          <w:szCs w:val="20"/>
        </w:rPr>
        <w:t>在竣工试验开始前，承包人应向监理人提交暂行的操作和维修手册，该手册应足够详细，</w:t>
      </w:r>
      <w:r>
        <w:rPr>
          <w:rFonts w:ascii="宋体" w:hAnsi="宋体" w:eastAsia="宋体" w:cs="宋体"/>
          <w:color w:val="auto"/>
          <w:spacing w:val="-57"/>
          <w:sz w:val="20"/>
          <w:szCs w:val="20"/>
        </w:rPr>
        <w:t xml:space="preserve"> </w:t>
      </w:r>
      <w:r>
        <w:rPr>
          <w:rFonts w:ascii="宋体" w:hAnsi="宋体" w:eastAsia="宋体" w:cs="宋体"/>
          <w:color w:val="auto"/>
          <w:spacing w:val="9"/>
          <w:sz w:val="20"/>
          <w:szCs w:val="20"/>
        </w:rPr>
        <w:t>以便</w:t>
      </w:r>
      <w:r>
        <w:rPr>
          <w:rFonts w:ascii="宋体" w:hAnsi="宋体" w:eastAsia="宋体" w:cs="宋体"/>
          <w:color w:val="auto"/>
          <w:sz w:val="20"/>
          <w:szCs w:val="20"/>
        </w:rPr>
        <w:t xml:space="preserve"> </w:t>
      </w:r>
      <w:r>
        <w:rPr>
          <w:rFonts w:ascii="宋体" w:hAnsi="宋体" w:eastAsia="宋体" w:cs="宋体"/>
          <w:color w:val="auto"/>
          <w:spacing w:val="9"/>
          <w:sz w:val="20"/>
          <w:szCs w:val="20"/>
        </w:rPr>
        <w:t>发包人能够对生产设备进行操作、维修、拆卸、重新安装、调整及修理。</w:t>
      </w:r>
    </w:p>
    <w:p w14:paraId="05673E22">
      <w:pPr>
        <w:spacing w:before="220" w:line="330" w:lineRule="auto"/>
        <w:ind w:left="8" w:right="71" w:firstLine="421"/>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 xml:space="preserve">5.6.2  </w:t>
      </w:r>
      <w:r>
        <w:rPr>
          <w:rFonts w:ascii="宋体" w:hAnsi="宋体" w:eastAsia="宋体" w:cs="宋体"/>
          <w:color w:val="auto"/>
          <w:spacing w:val="10"/>
          <w:sz w:val="20"/>
          <w:szCs w:val="20"/>
        </w:rPr>
        <w:t>承包人应提交足够详细的最终操作和维修手册，</w:t>
      </w:r>
      <w:r>
        <w:rPr>
          <w:rFonts w:ascii="宋体" w:hAnsi="宋体" w:eastAsia="宋体" w:cs="宋体"/>
          <w:color w:val="auto"/>
          <w:spacing w:val="-59"/>
          <w:sz w:val="20"/>
          <w:szCs w:val="20"/>
        </w:rPr>
        <w:t xml:space="preserve"> </w:t>
      </w:r>
      <w:r>
        <w:rPr>
          <w:rFonts w:ascii="宋体" w:hAnsi="宋体" w:eastAsia="宋体" w:cs="宋体"/>
          <w:color w:val="auto"/>
          <w:spacing w:val="10"/>
          <w:sz w:val="20"/>
          <w:szCs w:val="20"/>
        </w:rPr>
        <w:t>以及在发包人</w:t>
      </w:r>
      <w:r>
        <w:rPr>
          <w:rFonts w:ascii="宋体" w:hAnsi="宋体" w:eastAsia="宋体" w:cs="宋体"/>
          <w:color w:val="auto"/>
          <w:spacing w:val="9"/>
          <w:sz w:val="20"/>
          <w:szCs w:val="20"/>
        </w:rPr>
        <w:t>要求中明确的相关操作和维修手</w:t>
      </w:r>
      <w:r>
        <w:rPr>
          <w:rFonts w:ascii="宋体" w:hAnsi="宋体" w:eastAsia="宋体" w:cs="宋体"/>
          <w:color w:val="auto"/>
          <w:sz w:val="20"/>
          <w:szCs w:val="20"/>
        </w:rPr>
        <w:t xml:space="preserve"> </w:t>
      </w:r>
      <w:r>
        <w:rPr>
          <w:rFonts w:ascii="宋体" w:hAnsi="宋体" w:eastAsia="宋体" w:cs="宋体"/>
          <w:color w:val="auto"/>
          <w:spacing w:val="7"/>
          <w:sz w:val="20"/>
          <w:szCs w:val="20"/>
        </w:rPr>
        <w:t>册。在监理人收到上述文件前，不应认为工程已根据第</w:t>
      </w:r>
      <w:r>
        <w:rPr>
          <w:rFonts w:ascii="宋体" w:hAnsi="宋体" w:eastAsia="宋体" w:cs="宋体"/>
          <w:color w:val="auto"/>
          <w:spacing w:val="-18"/>
          <w:sz w:val="20"/>
          <w:szCs w:val="20"/>
        </w:rPr>
        <w:t xml:space="preserve"> </w:t>
      </w:r>
      <w:r>
        <w:rPr>
          <w:rFonts w:ascii="Times New Roman" w:hAnsi="Times New Roman" w:eastAsia="Times New Roman" w:cs="Times New Roman"/>
          <w:color w:val="auto"/>
          <w:spacing w:val="7"/>
          <w:sz w:val="20"/>
          <w:szCs w:val="20"/>
        </w:rPr>
        <w:t xml:space="preserve">18.3 </w:t>
      </w:r>
      <w:r>
        <w:rPr>
          <w:rFonts w:ascii="宋体" w:hAnsi="宋体" w:eastAsia="宋体" w:cs="宋体"/>
          <w:color w:val="auto"/>
          <w:spacing w:val="7"/>
          <w:sz w:val="20"/>
          <w:szCs w:val="20"/>
        </w:rPr>
        <w:t>款和第</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7"/>
          <w:sz w:val="20"/>
          <w:szCs w:val="20"/>
        </w:rPr>
        <w:t xml:space="preserve">18.5 </w:t>
      </w:r>
      <w:r>
        <w:rPr>
          <w:rFonts w:ascii="宋体" w:hAnsi="宋体" w:eastAsia="宋体" w:cs="宋体"/>
          <w:color w:val="auto"/>
          <w:spacing w:val="7"/>
          <w:sz w:val="20"/>
          <w:szCs w:val="20"/>
        </w:rPr>
        <w:t>款约定完成验收。</w:t>
      </w:r>
    </w:p>
    <w:p w14:paraId="79C3E4DF">
      <w:pPr>
        <w:pStyle w:val="7"/>
        <w:spacing w:line="431" w:lineRule="auto"/>
        <w:rPr>
          <w:color w:val="auto"/>
        </w:rPr>
      </w:pPr>
    </w:p>
    <w:p w14:paraId="0BDAD8FC">
      <w:pPr>
        <w:spacing w:before="91" w:line="222" w:lineRule="auto"/>
        <w:ind w:left="153" w:leftChars="0"/>
        <w:outlineLvl w:val="1"/>
        <w:rPr>
          <w:rFonts w:ascii="黑体" w:hAnsi="黑体" w:eastAsia="黑体" w:cs="黑体"/>
          <w:color w:val="auto"/>
          <w:sz w:val="28"/>
          <w:szCs w:val="28"/>
        </w:rPr>
      </w:pPr>
      <w:bookmarkStart w:id="668" w:name="bookmark270"/>
      <w:bookmarkEnd w:id="668"/>
      <w:bookmarkStart w:id="669" w:name="bookmark269"/>
      <w:bookmarkEnd w:id="669"/>
      <w:r>
        <w:rPr>
          <w:rFonts w:ascii="Times New Roman" w:hAnsi="Times New Roman" w:eastAsia="Times New Roman" w:cs="Times New Roman"/>
          <w:color w:val="auto"/>
          <w:spacing w:val="-2"/>
          <w:sz w:val="28"/>
          <w:szCs w:val="28"/>
        </w:rPr>
        <w:t xml:space="preserve">5.7  </w:t>
      </w:r>
      <w:r>
        <w:rPr>
          <w:rFonts w:ascii="黑体" w:hAnsi="黑体" w:eastAsia="黑体" w:cs="黑体"/>
          <w:color w:val="auto"/>
          <w:spacing w:val="-2"/>
          <w:sz w:val="28"/>
          <w:szCs w:val="28"/>
        </w:rPr>
        <w:t>承包人文件错误</w:t>
      </w:r>
    </w:p>
    <w:p w14:paraId="4EDD8945">
      <w:pPr>
        <w:pStyle w:val="7"/>
        <w:spacing w:line="437" w:lineRule="auto"/>
        <w:rPr>
          <w:color w:val="auto"/>
        </w:rPr>
      </w:pPr>
    </w:p>
    <w:p w14:paraId="55950BA3">
      <w:pPr>
        <w:spacing w:before="65" w:line="422" w:lineRule="auto"/>
        <w:ind w:left="8" w:right="68" w:firstLine="420"/>
        <w:jc w:val="both"/>
        <w:rPr>
          <w:rFonts w:ascii="宋体" w:hAnsi="宋体" w:eastAsia="宋体" w:cs="宋体"/>
          <w:color w:val="auto"/>
          <w:sz w:val="20"/>
          <w:szCs w:val="20"/>
        </w:rPr>
      </w:pPr>
      <w:r>
        <w:rPr>
          <w:rFonts w:ascii="宋体" w:hAnsi="宋体" w:eastAsia="宋体" w:cs="宋体"/>
          <w:color w:val="auto"/>
          <w:spacing w:val="9"/>
          <w:sz w:val="20"/>
          <w:szCs w:val="20"/>
        </w:rPr>
        <w:t>承包人文件存在错误、遗漏、含混、矛盾、不充分之处或其他缺陷，无论承包人是否根据本款获得了</w:t>
      </w:r>
      <w:r>
        <w:rPr>
          <w:rFonts w:ascii="宋体" w:hAnsi="宋体" w:eastAsia="宋体" w:cs="宋体"/>
          <w:color w:val="auto"/>
          <w:spacing w:val="15"/>
          <w:sz w:val="20"/>
          <w:szCs w:val="20"/>
        </w:rPr>
        <w:t xml:space="preserve"> </w:t>
      </w:r>
      <w:r>
        <w:rPr>
          <w:rFonts w:ascii="宋体" w:hAnsi="宋体" w:eastAsia="宋体" w:cs="宋体"/>
          <w:color w:val="auto"/>
          <w:spacing w:val="7"/>
          <w:sz w:val="20"/>
          <w:szCs w:val="20"/>
        </w:rPr>
        <w:t>批准，承包人均应自费对前述问题带来的缺陷和工程问题进行改正。第</w:t>
      </w:r>
      <w:r>
        <w:rPr>
          <w:rFonts w:ascii="宋体" w:hAnsi="宋体" w:eastAsia="宋体" w:cs="宋体"/>
          <w:color w:val="auto"/>
          <w:spacing w:val="-11"/>
          <w:sz w:val="20"/>
          <w:szCs w:val="20"/>
        </w:rPr>
        <w:t xml:space="preserve"> </w:t>
      </w:r>
      <w:r>
        <w:rPr>
          <w:rFonts w:ascii="Times New Roman" w:hAnsi="Times New Roman" w:eastAsia="Times New Roman" w:cs="Times New Roman"/>
          <w:color w:val="auto"/>
          <w:spacing w:val="7"/>
          <w:sz w:val="20"/>
          <w:szCs w:val="20"/>
        </w:rPr>
        <w:t xml:space="preserve">1.13 </w:t>
      </w:r>
      <w:r>
        <w:rPr>
          <w:rFonts w:ascii="宋体" w:hAnsi="宋体" w:eastAsia="宋体" w:cs="宋体"/>
          <w:color w:val="auto"/>
          <w:spacing w:val="7"/>
          <w:sz w:val="20"/>
          <w:szCs w:val="20"/>
        </w:rPr>
        <w:t>款发包人要求的错误导致承包</w:t>
      </w:r>
      <w:r>
        <w:rPr>
          <w:rFonts w:ascii="宋体" w:hAnsi="宋体" w:eastAsia="宋体" w:cs="宋体"/>
          <w:color w:val="auto"/>
          <w:sz w:val="20"/>
          <w:szCs w:val="20"/>
        </w:rPr>
        <w:t xml:space="preserve"> </w:t>
      </w:r>
      <w:r>
        <w:rPr>
          <w:rFonts w:ascii="宋体" w:hAnsi="宋体" w:eastAsia="宋体" w:cs="宋体"/>
          <w:color w:val="auto"/>
          <w:spacing w:val="9"/>
          <w:sz w:val="20"/>
          <w:szCs w:val="20"/>
        </w:rPr>
        <w:t>人文件错误、遗漏、含混、矛盾、不充分或其他缺陷的除外。</w:t>
      </w:r>
    </w:p>
    <w:p w14:paraId="0E03CA07">
      <w:pPr>
        <w:spacing w:before="317" w:line="227" w:lineRule="auto"/>
        <w:ind w:left="12" w:leftChars="0"/>
        <w:outlineLvl w:val="0"/>
        <w:rPr>
          <w:rFonts w:ascii="黑体" w:hAnsi="黑体" w:eastAsia="黑体" w:cs="黑体"/>
          <w:color w:val="auto"/>
          <w:sz w:val="31"/>
          <w:szCs w:val="31"/>
        </w:rPr>
      </w:pPr>
      <w:bookmarkStart w:id="670" w:name="bookmark272"/>
      <w:bookmarkEnd w:id="670"/>
      <w:bookmarkStart w:id="671" w:name="bookmark274"/>
      <w:bookmarkEnd w:id="671"/>
      <w:bookmarkStart w:id="672" w:name="bookmark271"/>
      <w:bookmarkEnd w:id="672"/>
      <w:r>
        <w:rPr>
          <w:rFonts w:ascii="Times New Roman" w:hAnsi="Times New Roman" w:eastAsia="Times New Roman" w:cs="Times New Roman"/>
          <w:b/>
          <w:bCs/>
          <w:color w:val="auto"/>
          <w:spacing w:val="4"/>
          <w:sz w:val="31"/>
          <w:szCs w:val="31"/>
        </w:rPr>
        <w:t xml:space="preserve">6.  </w:t>
      </w:r>
      <w:r>
        <w:rPr>
          <w:rFonts w:ascii="黑体" w:hAnsi="黑体" w:eastAsia="黑体" w:cs="黑体"/>
          <w:b/>
          <w:bCs/>
          <w:color w:val="auto"/>
          <w:spacing w:val="4"/>
          <w:sz w:val="31"/>
          <w:szCs w:val="31"/>
        </w:rPr>
        <w:t>材料和工程设备</w:t>
      </w:r>
    </w:p>
    <w:p w14:paraId="40E2C4CD">
      <w:pPr>
        <w:pStyle w:val="7"/>
        <w:spacing w:line="426" w:lineRule="auto"/>
        <w:rPr>
          <w:color w:val="auto"/>
        </w:rPr>
      </w:pPr>
    </w:p>
    <w:p w14:paraId="0F5E5D87">
      <w:pPr>
        <w:spacing w:before="92" w:line="222" w:lineRule="auto"/>
        <w:ind w:left="152" w:leftChars="0"/>
        <w:outlineLvl w:val="1"/>
        <w:rPr>
          <w:rFonts w:ascii="黑体" w:hAnsi="黑体" w:eastAsia="黑体" w:cs="黑体"/>
          <w:color w:val="auto"/>
          <w:sz w:val="28"/>
          <w:szCs w:val="28"/>
        </w:rPr>
      </w:pPr>
      <w:bookmarkStart w:id="673" w:name="bookmark273"/>
      <w:bookmarkEnd w:id="673"/>
      <w:r>
        <w:rPr>
          <w:rFonts w:ascii="Times New Roman" w:hAnsi="Times New Roman" w:eastAsia="Times New Roman" w:cs="Times New Roman"/>
          <w:color w:val="auto"/>
          <w:spacing w:val="-1"/>
          <w:sz w:val="28"/>
          <w:szCs w:val="28"/>
        </w:rPr>
        <w:t xml:space="preserve">6.1  </w:t>
      </w:r>
      <w:r>
        <w:rPr>
          <w:rFonts w:ascii="黑体" w:hAnsi="黑体" w:eastAsia="黑体" w:cs="黑体"/>
          <w:color w:val="auto"/>
          <w:spacing w:val="-1"/>
          <w:sz w:val="28"/>
          <w:szCs w:val="28"/>
        </w:rPr>
        <w:t>承包人提供的材料和工程设备</w:t>
      </w:r>
    </w:p>
    <w:p w14:paraId="3FB1FD00">
      <w:pPr>
        <w:pStyle w:val="7"/>
        <w:spacing w:line="438" w:lineRule="auto"/>
        <w:rPr>
          <w:color w:val="auto"/>
        </w:rPr>
      </w:pPr>
    </w:p>
    <w:p w14:paraId="5578F033">
      <w:pPr>
        <w:spacing w:before="65" w:line="329" w:lineRule="auto"/>
        <w:ind w:left="8" w:firstLine="420"/>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6.</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 xml:space="preserve">1  </w:t>
      </w:r>
      <w:r>
        <w:rPr>
          <w:rFonts w:ascii="宋体" w:hAnsi="宋体" w:eastAsia="宋体" w:cs="宋体"/>
          <w:color w:val="auto"/>
          <w:spacing w:val="7"/>
          <w:sz w:val="20"/>
          <w:szCs w:val="20"/>
        </w:rPr>
        <w:t>除专用合同条款另有约定外，承包人提供的材料和工程设备均由</w:t>
      </w:r>
      <w:r>
        <w:rPr>
          <w:rFonts w:ascii="宋体" w:hAnsi="宋体" w:eastAsia="宋体" w:cs="宋体"/>
          <w:color w:val="auto"/>
          <w:spacing w:val="6"/>
          <w:sz w:val="20"/>
          <w:szCs w:val="20"/>
        </w:rPr>
        <w:t>承包人负责采购、运输和保管。</w:t>
      </w:r>
      <w:r>
        <w:rPr>
          <w:rFonts w:ascii="宋体" w:hAnsi="宋体" w:eastAsia="宋体" w:cs="宋体"/>
          <w:color w:val="auto"/>
          <w:sz w:val="20"/>
          <w:szCs w:val="20"/>
        </w:rPr>
        <w:t xml:space="preserve"> </w:t>
      </w:r>
      <w:r>
        <w:rPr>
          <w:rFonts w:ascii="宋体" w:hAnsi="宋体" w:eastAsia="宋体" w:cs="宋体"/>
          <w:color w:val="auto"/>
          <w:spacing w:val="8"/>
          <w:sz w:val="20"/>
          <w:szCs w:val="20"/>
        </w:rPr>
        <w:t>承包人应对其采购的材料和工程设备负责。</w:t>
      </w:r>
    </w:p>
    <w:p w14:paraId="7675D875">
      <w:pPr>
        <w:spacing w:before="223" w:line="422" w:lineRule="auto"/>
        <w:ind w:left="8" w:right="73" w:firstLine="421"/>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6.</w:t>
      </w:r>
      <w:r>
        <w:rPr>
          <w:rFonts w:ascii="Times New Roman" w:hAnsi="Times New Roman" w:eastAsia="Times New Roman" w:cs="Times New Roman"/>
          <w:color w:val="auto"/>
          <w:spacing w:val="-24"/>
          <w:sz w:val="20"/>
          <w:szCs w:val="20"/>
        </w:rPr>
        <w:t xml:space="preserve"> </w:t>
      </w:r>
      <w:r>
        <w:rPr>
          <w:rFonts w:ascii="Times New Roman" w:hAnsi="Times New Roman" w:eastAsia="Times New Roman" w:cs="Times New Roman"/>
          <w:color w:val="auto"/>
          <w:spacing w:val="10"/>
          <w:sz w:val="20"/>
          <w:szCs w:val="20"/>
        </w:rPr>
        <w:t xml:space="preserve">1.2  </w:t>
      </w:r>
      <w:r>
        <w:rPr>
          <w:rFonts w:ascii="宋体" w:hAnsi="宋体" w:eastAsia="宋体" w:cs="宋体"/>
          <w:color w:val="auto"/>
          <w:spacing w:val="10"/>
          <w:sz w:val="20"/>
          <w:szCs w:val="20"/>
        </w:rPr>
        <w:t>承包人应按专用合同条款的约定，将各项材料和工程设备的供货人及品种、技术要求、规格、</w:t>
      </w:r>
      <w:r>
        <w:rPr>
          <w:rFonts w:ascii="宋体" w:hAnsi="宋体" w:eastAsia="宋体" w:cs="宋体"/>
          <w:color w:val="auto"/>
          <w:sz w:val="20"/>
          <w:szCs w:val="20"/>
        </w:rPr>
        <w:t xml:space="preserve"> </w:t>
      </w:r>
      <w:r>
        <w:rPr>
          <w:rFonts w:ascii="宋体" w:hAnsi="宋体" w:eastAsia="宋体" w:cs="宋体"/>
          <w:color w:val="auto"/>
          <w:spacing w:val="14"/>
          <w:sz w:val="20"/>
          <w:szCs w:val="20"/>
        </w:rPr>
        <w:t>数量和供货时间等报送监理人批准。承包人应向监理人提交其负责提供的材料和工程设备的质量</w:t>
      </w:r>
      <w:r>
        <w:rPr>
          <w:rFonts w:ascii="宋体" w:hAnsi="宋体" w:eastAsia="宋体" w:cs="宋体"/>
          <w:color w:val="auto"/>
          <w:spacing w:val="13"/>
          <w:sz w:val="20"/>
          <w:szCs w:val="20"/>
        </w:rPr>
        <w:t>证明文</w:t>
      </w:r>
      <w:r>
        <w:rPr>
          <w:rFonts w:ascii="宋体" w:hAnsi="宋体" w:eastAsia="宋体" w:cs="宋体"/>
          <w:color w:val="auto"/>
          <w:sz w:val="20"/>
          <w:szCs w:val="20"/>
        </w:rPr>
        <w:t xml:space="preserve"> </w:t>
      </w:r>
      <w:r>
        <w:rPr>
          <w:rFonts w:ascii="宋体" w:hAnsi="宋体" w:eastAsia="宋体" w:cs="宋体"/>
          <w:color w:val="auto"/>
          <w:spacing w:val="8"/>
          <w:sz w:val="20"/>
          <w:szCs w:val="20"/>
        </w:rPr>
        <w:t>件，并满足合同约定的质量标准。</w:t>
      </w:r>
    </w:p>
    <w:p w14:paraId="5FB7E95F">
      <w:pPr>
        <w:spacing w:before="32" w:line="422" w:lineRule="auto"/>
        <w:ind w:left="8" w:right="68" w:firstLine="420"/>
        <w:jc w:val="both"/>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6.</w:t>
      </w:r>
      <w:r>
        <w:rPr>
          <w:rFonts w:ascii="Times New Roman" w:hAnsi="Times New Roman" w:eastAsia="Times New Roman" w:cs="Times New Roman"/>
          <w:color w:val="auto"/>
          <w:spacing w:val="-22"/>
          <w:sz w:val="20"/>
          <w:szCs w:val="20"/>
        </w:rPr>
        <w:t xml:space="preserve"> </w:t>
      </w:r>
      <w:r>
        <w:rPr>
          <w:rFonts w:ascii="Times New Roman" w:hAnsi="Times New Roman" w:eastAsia="Times New Roman" w:cs="Times New Roman"/>
          <w:color w:val="auto"/>
          <w:spacing w:val="10"/>
          <w:sz w:val="20"/>
          <w:szCs w:val="20"/>
        </w:rPr>
        <w:t xml:space="preserve">1.3  </w:t>
      </w:r>
      <w:r>
        <w:rPr>
          <w:rFonts w:ascii="宋体" w:hAnsi="宋体" w:eastAsia="宋体" w:cs="宋体"/>
          <w:color w:val="auto"/>
          <w:spacing w:val="10"/>
          <w:sz w:val="20"/>
          <w:szCs w:val="20"/>
        </w:rPr>
        <w:t>对承包人提供的材料和工程设备，承包人应会同监理人进行检验和交货验收，查验材料合格证</w:t>
      </w:r>
      <w:r>
        <w:rPr>
          <w:rFonts w:ascii="宋体" w:hAnsi="宋体" w:eastAsia="宋体" w:cs="宋体"/>
          <w:color w:val="auto"/>
          <w:sz w:val="20"/>
          <w:szCs w:val="20"/>
        </w:rPr>
        <w:t xml:space="preserve"> </w:t>
      </w:r>
      <w:r>
        <w:rPr>
          <w:rFonts w:ascii="宋体" w:hAnsi="宋体" w:eastAsia="宋体" w:cs="宋体"/>
          <w:color w:val="auto"/>
          <w:spacing w:val="9"/>
          <w:sz w:val="20"/>
          <w:szCs w:val="20"/>
        </w:rPr>
        <w:t>明和产品合格证书，并按合同约定和监理人指示，进行材料的抽样检验和工程设备的检验测试，检验和测</w:t>
      </w:r>
      <w:r>
        <w:rPr>
          <w:rFonts w:ascii="宋体" w:hAnsi="宋体" w:eastAsia="宋体" w:cs="宋体"/>
          <w:color w:val="auto"/>
          <w:spacing w:val="17"/>
          <w:sz w:val="20"/>
          <w:szCs w:val="20"/>
        </w:rPr>
        <w:t xml:space="preserve"> </w:t>
      </w:r>
      <w:r>
        <w:rPr>
          <w:rFonts w:ascii="宋体" w:hAnsi="宋体" w:eastAsia="宋体" w:cs="宋体"/>
          <w:color w:val="auto"/>
          <w:spacing w:val="9"/>
          <w:sz w:val="20"/>
          <w:szCs w:val="20"/>
        </w:rPr>
        <w:t>试结果应提交监理人，所需费用由承包人承担。</w:t>
      </w:r>
    </w:p>
    <w:p w14:paraId="6472CA9F">
      <w:pPr>
        <w:spacing w:before="332" w:line="222" w:lineRule="auto"/>
        <w:ind w:left="152" w:leftChars="0"/>
        <w:outlineLvl w:val="1"/>
        <w:rPr>
          <w:rFonts w:ascii="黑体" w:hAnsi="黑体" w:eastAsia="黑体" w:cs="黑体"/>
          <w:color w:val="auto"/>
          <w:sz w:val="28"/>
          <w:szCs w:val="28"/>
        </w:rPr>
      </w:pPr>
      <w:bookmarkStart w:id="674" w:name="bookmark276"/>
      <w:bookmarkEnd w:id="674"/>
      <w:bookmarkStart w:id="675" w:name="bookmark275"/>
      <w:bookmarkEnd w:id="675"/>
      <w:r>
        <w:rPr>
          <w:rFonts w:ascii="Times New Roman" w:hAnsi="Times New Roman" w:eastAsia="Times New Roman" w:cs="Times New Roman"/>
          <w:color w:val="auto"/>
          <w:spacing w:val="-1"/>
          <w:sz w:val="28"/>
          <w:szCs w:val="28"/>
        </w:rPr>
        <w:t xml:space="preserve">6.2  </w:t>
      </w:r>
      <w:r>
        <w:rPr>
          <w:rFonts w:ascii="黑体" w:hAnsi="黑体" w:eastAsia="黑体" w:cs="黑体"/>
          <w:color w:val="auto"/>
          <w:spacing w:val="-1"/>
          <w:sz w:val="28"/>
          <w:szCs w:val="28"/>
        </w:rPr>
        <w:t>发包人提供的材料和工程设备（</w:t>
      </w:r>
      <w:r>
        <w:rPr>
          <w:rFonts w:ascii="Times New Roman" w:hAnsi="Times New Roman" w:eastAsia="Times New Roman" w:cs="Times New Roman"/>
          <w:color w:val="auto"/>
          <w:spacing w:val="-1"/>
          <w:sz w:val="28"/>
          <w:szCs w:val="28"/>
        </w:rPr>
        <w:t>A</w:t>
      </w:r>
      <w:r>
        <w:rPr>
          <w:rFonts w:ascii="黑体" w:hAnsi="黑体" w:eastAsia="黑体" w:cs="黑体"/>
          <w:color w:val="auto"/>
          <w:spacing w:val="-1"/>
          <w:sz w:val="28"/>
          <w:szCs w:val="28"/>
        </w:rPr>
        <w:t>）</w:t>
      </w:r>
    </w:p>
    <w:p w14:paraId="1518A5BE">
      <w:pPr>
        <w:pStyle w:val="7"/>
        <w:spacing w:line="438" w:lineRule="auto"/>
        <w:rPr>
          <w:color w:val="auto"/>
        </w:rPr>
      </w:pPr>
    </w:p>
    <w:p w14:paraId="2ABD986B">
      <w:pPr>
        <w:spacing w:before="65" w:line="329" w:lineRule="auto"/>
        <w:ind w:left="10" w:right="105" w:firstLine="419"/>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6.2.</w:t>
      </w:r>
      <w:r>
        <w:rPr>
          <w:rFonts w:ascii="Times New Roman" w:hAnsi="Times New Roman" w:eastAsia="Times New Roman" w:cs="Times New Roman"/>
          <w:color w:val="auto"/>
          <w:spacing w:val="-9"/>
          <w:sz w:val="20"/>
          <w:szCs w:val="20"/>
        </w:rPr>
        <w:t xml:space="preserve"> </w:t>
      </w:r>
      <w:r>
        <w:rPr>
          <w:rFonts w:ascii="Times New Roman" w:hAnsi="Times New Roman" w:eastAsia="Times New Roman" w:cs="Times New Roman"/>
          <w:color w:val="auto"/>
          <w:spacing w:val="9"/>
          <w:sz w:val="20"/>
          <w:szCs w:val="20"/>
        </w:rPr>
        <w:t xml:space="preserve">1  </w:t>
      </w:r>
      <w:r>
        <w:rPr>
          <w:rFonts w:ascii="宋体" w:hAnsi="宋体" w:eastAsia="宋体" w:cs="宋体"/>
          <w:color w:val="auto"/>
          <w:spacing w:val="9"/>
          <w:sz w:val="20"/>
          <w:szCs w:val="20"/>
        </w:rPr>
        <w:t>专用合同条款约定发包人提供部分材料和工程设备的，应写明材料和工程设备的名称、规格、</w:t>
      </w:r>
      <w:r>
        <w:rPr>
          <w:rFonts w:ascii="宋体" w:hAnsi="宋体" w:eastAsia="宋体" w:cs="宋体"/>
          <w:color w:val="auto"/>
          <w:sz w:val="20"/>
          <w:szCs w:val="20"/>
        </w:rPr>
        <w:t xml:space="preserve"> </w:t>
      </w:r>
      <w:r>
        <w:rPr>
          <w:rFonts w:ascii="宋体" w:hAnsi="宋体" w:eastAsia="宋体" w:cs="宋体"/>
          <w:color w:val="auto"/>
          <w:spacing w:val="8"/>
          <w:sz w:val="20"/>
          <w:szCs w:val="20"/>
        </w:rPr>
        <w:t>数量、价格、交货方式、交货地点等。</w:t>
      </w:r>
    </w:p>
    <w:p w14:paraId="55CD41FB">
      <w:pPr>
        <w:spacing w:before="224" w:line="329" w:lineRule="auto"/>
        <w:ind w:left="9" w:right="71" w:firstLine="420"/>
        <w:rPr>
          <w:color w:val="auto"/>
        </w:rPr>
      </w:pPr>
      <w:r>
        <w:rPr>
          <w:rFonts w:ascii="Times New Roman" w:hAnsi="Times New Roman" w:eastAsia="Times New Roman" w:cs="Times New Roman"/>
          <w:color w:val="auto"/>
          <w:spacing w:val="10"/>
          <w:sz w:val="20"/>
          <w:szCs w:val="20"/>
        </w:rPr>
        <w:t xml:space="preserve">6.2.2  </w:t>
      </w:r>
      <w:r>
        <w:rPr>
          <w:rFonts w:ascii="宋体" w:hAnsi="宋体" w:eastAsia="宋体" w:cs="宋体"/>
          <w:color w:val="auto"/>
          <w:spacing w:val="10"/>
          <w:sz w:val="20"/>
          <w:szCs w:val="20"/>
        </w:rPr>
        <w:t>承包人应根据合同进度计划的安排，</w:t>
      </w:r>
      <w:r>
        <w:rPr>
          <w:rFonts w:ascii="宋体" w:hAnsi="宋体" w:eastAsia="宋体" w:cs="宋体"/>
          <w:color w:val="auto"/>
          <w:spacing w:val="-59"/>
          <w:sz w:val="20"/>
          <w:szCs w:val="20"/>
        </w:rPr>
        <w:t xml:space="preserve"> </w:t>
      </w:r>
      <w:r>
        <w:rPr>
          <w:rFonts w:ascii="宋体" w:hAnsi="宋体" w:eastAsia="宋体" w:cs="宋体"/>
          <w:color w:val="auto"/>
          <w:spacing w:val="10"/>
          <w:sz w:val="20"/>
          <w:szCs w:val="20"/>
        </w:rPr>
        <w:t>向监理人报送要求发包人交</w:t>
      </w:r>
      <w:r>
        <w:rPr>
          <w:rFonts w:ascii="宋体" w:hAnsi="宋体" w:eastAsia="宋体" w:cs="宋体"/>
          <w:color w:val="auto"/>
          <w:spacing w:val="9"/>
          <w:sz w:val="20"/>
          <w:szCs w:val="20"/>
        </w:rPr>
        <w:t>货的日期计划。发包人应按照</w:t>
      </w:r>
      <w:r>
        <w:rPr>
          <w:rFonts w:ascii="宋体" w:hAnsi="宋体" w:eastAsia="宋体" w:cs="宋体"/>
          <w:color w:val="auto"/>
          <w:sz w:val="20"/>
          <w:szCs w:val="20"/>
        </w:rPr>
        <w:t xml:space="preserve"> </w:t>
      </w:r>
      <w:r>
        <w:rPr>
          <w:rFonts w:ascii="宋体" w:hAnsi="宋体" w:eastAsia="宋体" w:cs="宋体"/>
          <w:color w:val="auto"/>
          <w:spacing w:val="9"/>
          <w:sz w:val="20"/>
          <w:szCs w:val="20"/>
        </w:rPr>
        <w:t>监理人与合同双方当事人商定的交货日期，向承包人提交材料和工程设备。</w:t>
      </w:r>
    </w:p>
    <w:p w14:paraId="26FB2A48">
      <w:pPr>
        <w:spacing w:before="65" w:line="422" w:lineRule="auto"/>
        <w:ind w:left="13" w:right="2" w:firstLine="416"/>
        <w:jc w:val="both"/>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6.2.3  </w:t>
      </w:r>
      <w:r>
        <w:rPr>
          <w:rFonts w:ascii="宋体" w:hAnsi="宋体" w:eastAsia="宋体" w:cs="宋体"/>
          <w:color w:val="auto"/>
          <w:spacing w:val="9"/>
          <w:sz w:val="20"/>
          <w:szCs w:val="20"/>
        </w:rPr>
        <w:t>发包人应在材料和工程设备到货</w:t>
      </w:r>
      <w:r>
        <w:rPr>
          <w:rFonts w:ascii="宋体" w:hAnsi="宋体" w:eastAsia="宋体" w:cs="宋体"/>
          <w:color w:val="auto"/>
          <w:spacing w:val="-37"/>
          <w:sz w:val="20"/>
          <w:szCs w:val="20"/>
        </w:rPr>
        <w:t xml:space="preserve"> </w:t>
      </w:r>
      <w:r>
        <w:rPr>
          <w:rFonts w:ascii="Times New Roman" w:hAnsi="Times New Roman" w:eastAsia="Times New Roman" w:cs="Times New Roman"/>
          <w:color w:val="auto"/>
          <w:spacing w:val="9"/>
          <w:sz w:val="20"/>
          <w:szCs w:val="20"/>
        </w:rPr>
        <w:t xml:space="preserve">7  </w:t>
      </w:r>
      <w:r>
        <w:rPr>
          <w:rFonts w:ascii="宋体" w:hAnsi="宋体" w:eastAsia="宋体" w:cs="宋体"/>
          <w:color w:val="auto"/>
          <w:spacing w:val="9"/>
          <w:sz w:val="20"/>
          <w:szCs w:val="20"/>
        </w:rPr>
        <w:t>天前通知承包人，承包人应会同监理人在约定的</w:t>
      </w:r>
      <w:r>
        <w:rPr>
          <w:rFonts w:ascii="宋体" w:hAnsi="宋体" w:eastAsia="宋体" w:cs="宋体"/>
          <w:color w:val="auto"/>
          <w:spacing w:val="8"/>
          <w:sz w:val="20"/>
          <w:szCs w:val="20"/>
        </w:rPr>
        <w:t>时间内，赴</w:t>
      </w:r>
      <w:r>
        <w:rPr>
          <w:rFonts w:ascii="宋体" w:hAnsi="宋体" w:eastAsia="宋体" w:cs="宋体"/>
          <w:color w:val="auto"/>
          <w:sz w:val="20"/>
          <w:szCs w:val="20"/>
        </w:rPr>
        <w:t xml:space="preserve"> </w:t>
      </w:r>
      <w:r>
        <w:rPr>
          <w:rFonts w:ascii="宋体" w:hAnsi="宋体" w:eastAsia="宋体" w:cs="宋体"/>
          <w:color w:val="auto"/>
          <w:spacing w:val="9"/>
          <w:sz w:val="20"/>
          <w:szCs w:val="20"/>
        </w:rPr>
        <w:t>交货地点共同进行验收。除专用合同条款另有约定外，发包人提供的材料和工程设备验收后，由承包人负</w:t>
      </w:r>
      <w:r>
        <w:rPr>
          <w:rFonts w:ascii="宋体" w:hAnsi="宋体" w:eastAsia="宋体" w:cs="宋体"/>
          <w:color w:val="auto"/>
          <w:spacing w:val="11"/>
          <w:sz w:val="20"/>
          <w:szCs w:val="20"/>
        </w:rPr>
        <w:t xml:space="preserve"> </w:t>
      </w:r>
      <w:r>
        <w:rPr>
          <w:rFonts w:ascii="宋体" w:hAnsi="宋体" w:eastAsia="宋体" w:cs="宋体"/>
          <w:color w:val="auto"/>
          <w:spacing w:val="7"/>
          <w:sz w:val="20"/>
          <w:szCs w:val="20"/>
        </w:rPr>
        <w:t>责接收、运输和保管。</w:t>
      </w:r>
    </w:p>
    <w:p w14:paraId="184C40C5">
      <w:pPr>
        <w:spacing w:before="31" w:line="227" w:lineRule="auto"/>
        <w:ind w:left="429"/>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6.2.4  </w:t>
      </w:r>
      <w:r>
        <w:rPr>
          <w:rFonts w:ascii="宋体" w:hAnsi="宋体" w:eastAsia="宋体" w:cs="宋体"/>
          <w:color w:val="auto"/>
          <w:spacing w:val="9"/>
          <w:sz w:val="20"/>
          <w:szCs w:val="20"/>
        </w:rPr>
        <w:t>发包人要求向承包人提前交货的，承包人不得拒绝</w:t>
      </w:r>
      <w:r>
        <w:rPr>
          <w:rFonts w:ascii="宋体" w:hAnsi="宋体" w:eastAsia="宋体" w:cs="宋体"/>
          <w:color w:val="auto"/>
          <w:spacing w:val="8"/>
          <w:sz w:val="20"/>
          <w:szCs w:val="20"/>
        </w:rPr>
        <w:t>，但发包人应承担承包人由此增加的费用。</w:t>
      </w:r>
    </w:p>
    <w:p w14:paraId="2ECD89A2">
      <w:pPr>
        <w:spacing w:before="221" w:line="330" w:lineRule="auto"/>
        <w:ind w:left="8" w:right="2" w:firstLine="420"/>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 xml:space="preserve">6.2.5  </w:t>
      </w:r>
      <w:r>
        <w:rPr>
          <w:rFonts w:ascii="宋体" w:hAnsi="宋体" w:eastAsia="宋体" w:cs="宋体"/>
          <w:color w:val="auto"/>
          <w:spacing w:val="10"/>
          <w:sz w:val="20"/>
          <w:szCs w:val="20"/>
        </w:rPr>
        <w:t>承包人要求更改交货日期或地点的，应事先报请监理人批</w:t>
      </w:r>
      <w:r>
        <w:rPr>
          <w:rFonts w:ascii="宋体" w:hAnsi="宋体" w:eastAsia="宋体" w:cs="宋体"/>
          <w:color w:val="auto"/>
          <w:spacing w:val="9"/>
          <w:sz w:val="20"/>
          <w:szCs w:val="20"/>
        </w:rPr>
        <w:t>准。</w:t>
      </w:r>
      <w:r>
        <w:rPr>
          <w:rFonts w:ascii="宋体" w:hAnsi="宋体" w:eastAsia="宋体" w:cs="宋体"/>
          <w:color w:val="auto"/>
          <w:spacing w:val="-56"/>
          <w:sz w:val="20"/>
          <w:szCs w:val="20"/>
        </w:rPr>
        <w:t xml:space="preserve"> </w:t>
      </w:r>
      <w:r>
        <w:rPr>
          <w:rFonts w:ascii="宋体" w:hAnsi="宋体" w:eastAsia="宋体" w:cs="宋体"/>
          <w:color w:val="auto"/>
          <w:spacing w:val="9"/>
          <w:sz w:val="20"/>
          <w:szCs w:val="20"/>
        </w:rPr>
        <w:t>由于承包人要求更改交货时间或</w:t>
      </w:r>
      <w:r>
        <w:rPr>
          <w:rFonts w:ascii="宋体" w:hAnsi="宋体" w:eastAsia="宋体" w:cs="宋体"/>
          <w:color w:val="auto"/>
          <w:sz w:val="20"/>
          <w:szCs w:val="20"/>
        </w:rPr>
        <w:t xml:space="preserve"> </w:t>
      </w:r>
      <w:r>
        <w:rPr>
          <w:rFonts w:ascii="宋体" w:hAnsi="宋体" w:eastAsia="宋体" w:cs="宋体"/>
          <w:color w:val="auto"/>
          <w:spacing w:val="9"/>
          <w:sz w:val="20"/>
          <w:szCs w:val="20"/>
        </w:rPr>
        <w:t>地点所增加的费用和（或）工期延误由承包人承担。</w:t>
      </w:r>
    </w:p>
    <w:p w14:paraId="2D367406">
      <w:pPr>
        <w:spacing w:before="222" w:line="329" w:lineRule="auto"/>
        <w:ind w:left="13" w:right="2" w:firstLine="415"/>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6.2.6  </w:t>
      </w:r>
      <w:r>
        <w:rPr>
          <w:rFonts w:ascii="宋体" w:hAnsi="宋体" w:eastAsia="宋体" w:cs="宋体"/>
          <w:color w:val="auto"/>
          <w:spacing w:val="11"/>
          <w:sz w:val="20"/>
          <w:szCs w:val="20"/>
        </w:rPr>
        <w:t>发包人提供的材料和工程设备的规格、数量或质</w:t>
      </w:r>
      <w:r>
        <w:rPr>
          <w:rFonts w:ascii="宋体" w:hAnsi="宋体" w:eastAsia="宋体" w:cs="宋体"/>
          <w:color w:val="auto"/>
          <w:spacing w:val="10"/>
          <w:sz w:val="20"/>
          <w:szCs w:val="20"/>
        </w:rPr>
        <w:t>量不符合合同要求，或由于发包人原因发生交</w:t>
      </w:r>
      <w:r>
        <w:rPr>
          <w:rFonts w:ascii="宋体" w:hAnsi="宋体" w:eastAsia="宋体" w:cs="宋体"/>
          <w:color w:val="auto"/>
          <w:sz w:val="20"/>
          <w:szCs w:val="20"/>
        </w:rPr>
        <w:t xml:space="preserve"> </w:t>
      </w:r>
      <w:r>
        <w:rPr>
          <w:rFonts w:ascii="宋体" w:hAnsi="宋体" w:eastAsia="宋体" w:cs="宋体"/>
          <w:color w:val="auto"/>
          <w:spacing w:val="9"/>
          <w:sz w:val="20"/>
          <w:szCs w:val="20"/>
        </w:rPr>
        <w:t>货日期延误及交货地点变更等情况的，发包人应承担由此增加的费用和（或）工期延误，并向承包人支付</w:t>
      </w:r>
    </w:p>
    <w:p w14:paraId="235C76A9">
      <w:pPr>
        <w:spacing w:before="222" w:line="228" w:lineRule="auto"/>
        <w:ind w:left="9"/>
        <w:rPr>
          <w:rFonts w:ascii="宋体" w:hAnsi="宋体" w:eastAsia="宋体" w:cs="宋体"/>
          <w:color w:val="auto"/>
          <w:sz w:val="20"/>
          <w:szCs w:val="20"/>
        </w:rPr>
      </w:pPr>
      <w:r>
        <w:rPr>
          <w:rFonts w:ascii="宋体" w:hAnsi="宋体" w:eastAsia="宋体" w:cs="宋体"/>
          <w:color w:val="auto"/>
          <w:spacing w:val="5"/>
          <w:sz w:val="20"/>
          <w:szCs w:val="20"/>
        </w:rPr>
        <w:t>合理利润。</w:t>
      </w:r>
    </w:p>
    <w:p w14:paraId="3C58B0D4">
      <w:pPr>
        <w:pStyle w:val="7"/>
        <w:spacing w:line="426" w:lineRule="auto"/>
        <w:rPr>
          <w:color w:val="auto"/>
        </w:rPr>
      </w:pPr>
    </w:p>
    <w:p w14:paraId="5834EF14">
      <w:pPr>
        <w:spacing w:before="92" w:line="222" w:lineRule="auto"/>
        <w:ind w:left="152" w:leftChars="0"/>
        <w:outlineLvl w:val="1"/>
        <w:rPr>
          <w:rFonts w:ascii="黑体" w:hAnsi="黑体" w:eastAsia="黑体" w:cs="黑体"/>
          <w:color w:val="auto"/>
          <w:sz w:val="28"/>
          <w:szCs w:val="28"/>
        </w:rPr>
      </w:pPr>
      <w:bookmarkStart w:id="676" w:name="bookmark278"/>
      <w:bookmarkEnd w:id="676"/>
      <w:bookmarkStart w:id="677" w:name="bookmark277"/>
      <w:bookmarkEnd w:id="677"/>
      <w:r>
        <w:rPr>
          <w:rFonts w:ascii="Times New Roman" w:hAnsi="Times New Roman" w:eastAsia="Times New Roman" w:cs="Times New Roman"/>
          <w:color w:val="auto"/>
          <w:spacing w:val="-1"/>
          <w:sz w:val="28"/>
          <w:szCs w:val="28"/>
        </w:rPr>
        <w:t xml:space="preserve">6.2  </w:t>
      </w:r>
      <w:r>
        <w:rPr>
          <w:rFonts w:ascii="黑体" w:hAnsi="黑体" w:eastAsia="黑体" w:cs="黑体"/>
          <w:color w:val="auto"/>
          <w:spacing w:val="-1"/>
          <w:sz w:val="28"/>
          <w:szCs w:val="28"/>
        </w:rPr>
        <w:t>发包人提供的材料和工程设备（</w:t>
      </w:r>
      <w:r>
        <w:rPr>
          <w:rFonts w:ascii="Times New Roman" w:hAnsi="Times New Roman" w:eastAsia="Times New Roman" w:cs="Times New Roman"/>
          <w:color w:val="auto"/>
          <w:spacing w:val="-1"/>
          <w:sz w:val="28"/>
          <w:szCs w:val="28"/>
        </w:rPr>
        <w:t>B</w:t>
      </w:r>
      <w:r>
        <w:rPr>
          <w:rFonts w:ascii="黑体" w:hAnsi="黑体" w:eastAsia="黑体" w:cs="黑体"/>
          <w:color w:val="auto"/>
          <w:spacing w:val="-1"/>
          <w:sz w:val="28"/>
          <w:szCs w:val="28"/>
        </w:rPr>
        <w:t>）</w:t>
      </w:r>
    </w:p>
    <w:p w14:paraId="0E004C76">
      <w:pPr>
        <w:pStyle w:val="7"/>
        <w:spacing w:line="438" w:lineRule="auto"/>
        <w:rPr>
          <w:color w:val="auto"/>
        </w:rPr>
      </w:pPr>
    </w:p>
    <w:p w14:paraId="5D75BC54">
      <w:pPr>
        <w:spacing w:before="65" w:line="227" w:lineRule="auto"/>
        <w:ind w:left="432"/>
        <w:rPr>
          <w:rFonts w:ascii="宋体" w:hAnsi="宋体" w:eastAsia="宋体" w:cs="宋体"/>
          <w:color w:val="auto"/>
          <w:sz w:val="20"/>
          <w:szCs w:val="20"/>
        </w:rPr>
      </w:pPr>
      <w:r>
        <w:rPr>
          <w:rFonts w:ascii="宋体" w:hAnsi="宋体" w:eastAsia="宋体" w:cs="宋体"/>
          <w:color w:val="auto"/>
          <w:spacing w:val="8"/>
          <w:sz w:val="20"/>
          <w:szCs w:val="20"/>
        </w:rPr>
        <w:t>发包人不提供材料和工程设备。</w:t>
      </w:r>
    </w:p>
    <w:p w14:paraId="3E09C309">
      <w:pPr>
        <w:pStyle w:val="7"/>
        <w:spacing w:line="431" w:lineRule="auto"/>
        <w:rPr>
          <w:color w:val="auto"/>
        </w:rPr>
      </w:pPr>
    </w:p>
    <w:p w14:paraId="193CC51E">
      <w:pPr>
        <w:spacing w:before="92" w:line="222" w:lineRule="auto"/>
        <w:ind w:left="152" w:leftChars="0"/>
        <w:outlineLvl w:val="1"/>
        <w:rPr>
          <w:rFonts w:ascii="黑体" w:hAnsi="黑体" w:eastAsia="黑体" w:cs="黑体"/>
          <w:color w:val="auto"/>
          <w:sz w:val="28"/>
          <w:szCs w:val="28"/>
        </w:rPr>
      </w:pPr>
      <w:bookmarkStart w:id="678" w:name="bookmark280"/>
      <w:bookmarkEnd w:id="678"/>
      <w:bookmarkStart w:id="679" w:name="bookmark279"/>
      <w:bookmarkEnd w:id="679"/>
      <w:r>
        <w:rPr>
          <w:rFonts w:ascii="Times New Roman" w:hAnsi="Times New Roman" w:eastAsia="Times New Roman" w:cs="Times New Roman"/>
          <w:color w:val="auto"/>
          <w:spacing w:val="-1"/>
          <w:sz w:val="28"/>
          <w:szCs w:val="28"/>
        </w:rPr>
        <w:t xml:space="preserve">6.3  </w:t>
      </w:r>
      <w:r>
        <w:rPr>
          <w:rFonts w:ascii="黑体" w:hAnsi="黑体" w:eastAsia="黑体" w:cs="黑体"/>
          <w:color w:val="auto"/>
          <w:spacing w:val="-1"/>
          <w:sz w:val="28"/>
          <w:szCs w:val="28"/>
        </w:rPr>
        <w:t>专用于工程的材料和工程设备</w:t>
      </w:r>
    </w:p>
    <w:p w14:paraId="312AEAF9">
      <w:pPr>
        <w:pStyle w:val="7"/>
        <w:spacing w:line="436" w:lineRule="auto"/>
        <w:rPr>
          <w:color w:val="auto"/>
        </w:rPr>
      </w:pPr>
    </w:p>
    <w:p w14:paraId="20667519">
      <w:pPr>
        <w:spacing w:before="66" w:line="330" w:lineRule="auto"/>
        <w:ind w:left="29" w:right="2" w:firstLine="400"/>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6.3.</w:t>
      </w:r>
      <w:r>
        <w:rPr>
          <w:rFonts w:ascii="Times New Roman" w:hAnsi="Times New Roman" w:eastAsia="Times New Roman" w:cs="Times New Roman"/>
          <w:color w:val="auto"/>
          <w:spacing w:val="-22"/>
          <w:sz w:val="20"/>
          <w:szCs w:val="20"/>
        </w:rPr>
        <w:t xml:space="preserve"> </w:t>
      </w:r>
      <w:r>
        <w:rPr>
          <w:rFonts w:ascii="Times New Roman" w:hAnsi="Times New Roman" w:eastAsia="Times New Roman" w:cs="Times New Roman"/>
          <w:color w:val="auto"/>
          <w:spacing w:val="10"/>
          <w:sz w:val="20"/>
          <w:szCs w:val="20"/>
        </w:rPr>
        <w:t xml:space="preserve">1  </w:t>
      </w:r>
      <w:r>
        <w:rPr>
          <w:rFonts w:ascii="宋体" w:hAnsi="宋体" w:eastAsia="宋体" w:cs="宋体"/>
          <w:color w:val="auto"/>
          <w:spacing w:val="10"/>
          <w:sz w:val="20"/>
          <w:szCs w:val="20"/>
        </w:rPr>
        <w:t>运入施工场地的材料、工程设备，包括备品备件、安装专用工器具与随机资料，必须专用于合</w:t>
      </w:r>
      <w:r>
        <w:rPr>
          <w:rFonts w:ascii="宋体" w:hAnsi="宋体" w:eastAsia="宋体" w:cs="宋体"/>
          <w:color w:val="auto"/>
          <w:sz w:val="20"/>
          <w:szCs w:val="20"/>
        </w:rPr>
        <w:t xml:space="preserve"> </w:t>
      </w:r>
      <w:r>
        <w:rPr>
          <w:rFonts w:ascii="宋体" w:hAnsi="宋体" w:eastAsia="宋体" w:cs="宋体"/>
          <w:color w:val="auto"/>
          <w:spacing w:val="9"/>
          <w:sz w:val="20"/>
          <w:szCs w:val="20"/>
        </w:rPr>
        <w:t>同约定范围内的工程，未经监理人同意，承包人不得运出施工</w:t>
      </w:r>
      <w:r>
        <w:rPr>
          <w:rFonts w:ascii="宋体" w:hAnsi="宋体" w:eastAsia="宋体" w:cs="宋体"/>
          <w:color w:val="auto"/>
          <w:spacing w:val="8"/>
          <w:sz w:val="20"/>
          <w:szCs w:val="20"/>
        </w:rPr>
        <w:t>场地或挪作他用。</w:t>
      </w:r>
    </w:p>
    <w:p w14:paraId="563D9B43">
      <w:pPr>
        <w:spacing w:before="222" w:line="422" w:lineRule="auto"/>
        <w:ind w:left="9" w:firstLine="420"/>
        <w:jc w:val="both"/>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6.3.2  </w:t>
      </w:r>
      <w:r>
        <w:rPr>
          <w:rFonts w:ascii="宋体" w:hAnsi="宋体" w:eastAsia="宋体" w:cs="宋体"/>
          <w:color w:val="auto"/>
          <w:spacing w:val="11"/>
          <w:sz w:val="20"/>
          <w:szCs w:val="20"/>
        </w:rPr>
        <w:t>随同工程设备运入施工场地的备品备件、专用工</w:t>
      </w:r>
      <w:r>
        <w:rPr>
          <w:rFonts w:ascii="宋体" w:hAnsi="宋体" w:eastAsia="宋体" w:cs="宋体"/>
          <w:color w:val="auto"/>
          <w:spacing w:val="10"/>
          <w:sz w:val="20"/>
          <w:szCs w:val="20"/>
        </w:rPr>
        <w:t>器具与随机资料，应由承包人会同监理人按供</w:t>
      </w:r>
      <w:r>
        <w:rPr>
          <w:rFonts w:ascii="宋体" w:hAnsi="宋体" w:eastAsia="宋体" w:cs="宋体"/>
          <w:color w:val="auto"/>
          <w:sz w:val="20"/>
          <w:szCs w:val="20"/>
        </w:rPr>
        <w:t xml:space="preserve"> </w:t>
      </w:r>
      <w:r>
        <w:rPr>
          <w:rFonts w:ascii="宋体" w:hAnsi="宋体" w:eastAsia="宋体" w:cs="宋体"/>
          <w:color w:val="auto"/>
          <w:spacing w:val="9"/>
          <w:sz w:val="20"/>
          <w:szCs w:val="20"/>
        </w:rPr>
        <w:t>货人的装箱单清点后共同封存，未经监理人同意不得启用。承包人因合同工作需要使用上述物品时，应向</w:t>
      </w:r>
      <w:r>
        <w:rPr>
          <w:rFonts w:ascii="宋体" w:hAnsi="宋体" w:eastAsia="宋体" w:cs="宋体"/>
          <w:color w:val="auto"/>
          <w:spacing w:val="17"/>
          <w:sz w:val="20"/>
          <w:szCs w:val="20"/>
        </w:rPr>
        <w:t xml:space="preserve"> </w:t>
      </w:r>
      <w:r>
        <w:rPr>
          <w:rFonts w:ascii="宋体" w:hAnsi="宋体" w:eastAsia="宋体" w:cs="宋体"/>
          <w:color w:val="auto"/>
          <w:spacing w:val="7"/>
          <w:sz w:val="20"/>
          <w:szCs w:val="20"/>
        </w:rPr>
        <w:t>监理人提出申请。</w:t>
      </w:r>
    </w:p>
    <w:p w14:paraId="5BECDE67">
      <w:pPr>
        <w:pStyle w:val="7"/>
        <w:spacing w:line="241" w:lineRule="auto"/>
        <w:rPr>
          <w:color w:val="auto"/>
        </w:rPr>
      </w:pPr>
    </w:p>
    <w:p w14:paraId="43418D64">
      <w:pPr>
        <w:spacing w:before="91" w:line="222" w:lineRule="auto"/>
        <w:ind w:left="152" w:leftChars="0"/>
        <w:outlineLvl w:val="1"/>
        <w:rPr>
          <w:rFonts w:ascii="黑体" w:hAnsi="黑体" w:eastAsia="黑体" w:cs="黑体"/>
          <w:color w:val="auto"/>
          <w:sz w:val="28"/>
          <w:szCs w:val="28"/>
        </w:rPr>
      </w:pPr>
      <w:bookmarkStart w:id="680" w:name="bookmark281"/>
      <w:bookmarkEnd w:id="680"/>
      <w:bookmarkStart w:id="681" w:name="bookmark282"/>
      <w:bookmarkEnd w:id="681"/>
      <w:r>
        <w:rPr>
          <w:rFonts w:ascii="Times New Roman" w:hAnsi="Times New Roman" w:eastAsia="Times New Roman" w:cs="Times New Roman"/>
          <w:color w:val="auto"/>
          <w:spacing w:val="-5"/>
          <w:sz w:val="28"/>
          <w:szCs w:val="28"/>
        </w:rPr>
        <w:t>6.4</w:t>
      </w:r>
      <w:r>
        <w:rPr>
          <w:rFonts w:ascii="Times New Roman" w:hAnsi="Times New Roman" w:eastAsia="Times New Roman" w:cs="Times New Roman"/>
          <w:color w:val="auto"/>
          <w:spacing w:val="11"/>
          <w:sz w:val="28"/>
          <w:szCs w:val="28"/>
        </w:rPr>
        <w:t xml:space="preserve">  </w:t>
      </w:r>
      <w:r>
        <w:rPr>
          <w:rFonts w:ascii="黑体" w:hAnsi="黑体" w:eastAsia="黑体" w:cs="黑体"/>
          <w:color w:val="auto"/>
          <w:spacing w:val="-5"/>
          <w:sz w:val="28"/>
          <w:szCs w:val="28"/>
        </w:rPr>
        <w:t>实施方法</w:t>
      </w:r>
    </w:p>
    <w:p w14:paraId="49A2ECB4">
      <w:pPr>
        <w:pStyle w:val="7"/>
        <w:spacing w:line="437" w:lineRule="auto"/>
        <w:rPr>
          <w:color w:val="auto"/>
        </w:rPr>
      </w:pPr>
    </w:p>
    <w:p w14:paraId="553242C5">
      <w:pPr>
        <w:spacing w:before="66" w:line="419" w:lineRule="auto"/>
        <w:ind w:left="8" w:firstLine="420"/>
        <w:rPr>
          <w:rFonts w:ascii="宋体" w:hAnsi="宋体" w:eastAsia="宋体" w:cs="宋体"/>
          <w:color w:val="auto"/>
          <w:sz w:val="20"/>
          <w:szCs w:val="20"/>
        </w:rPr>
      </w:pPr>
      <w:r>
        <w:rPr>
          <w:rFonts w:ascii="宋体" w:hAnsi="宋体" w:eastAsia="宋体" w:cs="宋体"/>
          <w:color w:val="auto"/>
          <w:spacing w:val="9"/>
          <w:sz w:val="20"/>
          <w:szCs w:val="20"/>
        </w:rPr>
        <w:t>承包人对材料的加工、工程设备的采购、制造、安装应当按照法律规定、合同约定以及行业习惯来实</w:t>
      </w:r>
      <w:r>
        <w:rPr>
          <w:rFonts w:ascii="宋体" w:hAnsi="宋体" w:eastAsia="宋体" w:cs="宋体"/>
          <w:color w:val="auto"/>
          <w:spacing w:val="15"/>
          <w:sz w:val="20"/>
          <w:szCs w:val="20"/>
        </w:rPr>
        <w:t xml:space="preserve"> </w:t>
      </w:r>
      <w:r>
        <w:rPr>
          <w:rFonts w:ascii="宋体" w:hAnsi="宋体" w:eastAsia="宋体" w:cs="宋体"/>
          <w:color w:val="auto"/>
          <w:sz w:val="20"/>
          <w:szCs w:val="20"/>
        </w:rPr>
        <w:t>施。</w:t>
      </w:r>
    </w:p>
    <w:p w14:paraId="0F7BECA8">
      <w:pPr>
        <w:spacing w:before="329" w:line="222" w:lineRule="auto"/>
        <w:ind w:left="152" w:leftChars="0"/>
        <w:outlineLvl w:val="1"/>
        <w:rPr>
          <w:rFonts w:ascii="黑体" w:hAnsi="黑体" w:eastAsia="黑体" w:cs="黑体"/>
          <w:color w:val="auto"/>
          <w:sz w:val="28"/>
          <w:szCs w:val="28"/>
        </w:rPr>
      </w:pPr>
      <w:bookmarkStart w:id="682" w:name="bookmark283"/>
      <w:bookmarkEnd w:id="682"/>
      <w:bookmarkStart w:id="683" w:name="bookmark284"/>
      <w:bookmarkEnd w:id="683"/>
      <w:r>
        <w:rPr>
          <w:rFonts w:ascii="Times New Roman" w:hAnsi="Times New Roman" w:eastAsia="Times New Roman" w:cs="Times New Roman"/>
          <w:color w:val="auto"/>
          <w:spacing w:val="-1"/>
          <w:sz w:val="28"/>
          <w:szCs w:val="28"/>
        </w:rPr>
        <w:t xml:space="preserve">6.5  </w:t>
      </w:r>
      <w:r>
        <w:rPr>
          <w:rFonts w:ascii="黑体" w:hAnsi="黑体" w:eastAsia="黑体" w:cs="黑体"/>
          <w:color w:val="auto"/>
          <w:spacing w:val="-1"/>
          <w:sz w:val="28"/>
          <w:szCs w:val="28"/>
        </w:rPr>
        <w:t>禁止使用不合格的材料和工程设备</w:t>
      </w:r>
    </w:p>
    <w:p w14:paraId="70447341">
      <w:pPr>
        <w:pStyle w:val="7"/>
        <w:spacing w:line="436" w:lineRule="auto"/>
        <w:rPr>
          <w:color w:val="auto"/>
        </w:rPr>
      </w:pPr>
    </w:p>
    <w:p w14:paraId="3426E628">
      <w:pPr>
        <w:spacing w:before="66" w:line="330" w:lineRule="auto"/>
        <w:ind w:left="8" w:right="2" w:firstLine="421"/>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6.5.</w:t>
      </w:r>
      <w:r>
        <w:rPr>
          <w:rFonts w:ascii="Times New Roman" w:hAnsi="Times New Roman" w:eastAsia="Times New Roman" w:cs="Times New Roman"/>
          <w:color w:val="auto"/>
          <w:spacing w:val="-22"/>
          <w:sz w:val="20"/>
          <w:szCs w:val="20"/>
        </w:rPr>
        <w:t xml:space="preserve"> </w:t>
      </w:r>
      <w:r>
        <w:rPr>
          <w:rFonts w:ascii="Times New Roman" w:hAnsi="Times New Roman" w:eastAsia="Times New Roman" w:cs="Times New Roman"/>
          <w:color w:val="auto"/>
          <w:spacing w:val="10"/>
          <w:sz w:val="20"/>
          <w:szCs w:val="20"/>
        </w:rPr>
        <w:t xml:space="preserve">1  </w:t>
      </w:r>
      <w:r>
        <w:rPr>
          <w:rFonts w:ascii="宋体" w:hAnsi="宋体" w:eastAsia="宋体" w:cs="宋体"/>
          <w:color w:val="auto"/>
          <w:spacing w:val="10"/>
          <w:sz w:val="20"/>
          <w:szCs w:val="20"/>
        </w:rPr>
        <w:t>监理人有权拒绝承包人提供的不合格材料或工程设备，并要求承包人立即进行更换。监理人应</w:t>
      </w:r>
      <w:r>
        <w:rPr>
          <w:rFonts w:ascii="宋体" w:hAnsi="宋体" w:eastAsia="宋体" w:cs="宋体"/>
          <w:color w:val="auto"/>
          <w:sz w:val="20"/>
          <w:szCs w:val="20"/>
        </w:rPr>
        <w:t xml:space="preserve"> </w:t>
      </w:r>
      <w:r>
        <w:rPr>
          <w:rFonts w:ascii="宋体" w:hAnsi="宋体" w:eastAsia="宋体" w:cs="宋体"/>
          <w:color w:val="auto"/>
          <w:spacing w:val="8"/>
          <w:sz w:val="20"/>
          <w:szCs w:val="20"/>
        </w:rPr>
        <w:t>在更换后再次进行检查和检验，</w:t>
      </w:r>
      <w:r>
        <w:rPr>
          <w:rFonts w:ascii="宋体" w:hAnsi="宋体" w:eastAsia="宋体" w:cs="宋体"/>
          <w:color w:val="auto"/>
          <w:spacing w:val="-48"/>
          <w:sz w:val="20"/>
          <w:szCs w:val="20"/>
        </w:rPr>
        <w:t xml:space="preserve"> </w:t>
      </w:r>
      <w:r>
        <w:rPr>
          <w:rFonts w:ascii="宋体" w:hAnsi="宋体" w:eastAsia="宋体" w:cs="宋体"/>
          <w:color w:val="auto"/>
          <w:spacing w:val="8"/>
          <w:sz w:val="20"/>
          <w:szCs w:val="20"/>
        </w:rPr>
        <w:t>由此增加的费用和（或）工期延误由承包人承担。</w:t>
      </w:r>
    </w:p>
    <w:p w14:paraId="76A4C656">
      <w:pPr>
        <w:spacing w:before="221" w:line="227" w:lineRule="auto"/>
        <w:jc w:val="right"/>
        <w:rPr>
          <w:color w:val="auto"/>
        </w:rPr>
      </w:pPr>
      <w:r>
        <w:rPr>
          <w:rFonts w:ascii="Times New Roman" w:hAnsi="Times New Roman" w:eastAsia="Times New Roman" w:cs="Times New Roman"/>
          <w:color w:val="auto"/>
          <w:spacing w:val="11"/>
          <w:sz w:val="20"/>
          <w:szCs w:val="20"/>
        </w:rPr>
        <w:t xml:space="preserve">6.5.2  </w:t>
      </w:r>
      <w:r>
        <w:rPr>
          <w:rFonts w:ascii="宋体" w:hAnsi="宋体" w:eastAsia="宋体" w:cs="宋体"/>
          <w:color w:val="auto"/>
          <w:spacing w:val="11"/>
          <w:sz w:val="20"/>
          <w:szCs w:val="20"/>
        </w:rPr>
        <w:t>监理人发现承包人使用了不合格的材料和工程设</w:t>
      </w:r>
      <w:r>
        <w:rPr>
          <w:rFonts w:ascii="宋体" w:hAnsi="宋体" w:eastAsia="宋体" w:cs="宋体"/>
          <w:color w:val="auto"/>
          <w:spacing w:val="10"/>
          <w:sz w:val="20"/>
          <w:szCs w:val="20"/>
        </w:rPr>
        <w:t>备，应即时发出指示要求承包人立即改正，并</w:t>
      </w:r>
    </w:p>
    <w:p w14:paraId="668E4921">
      <w:pPr>
        <w:spacing w:before="65" w:line="227" w:lineRule="auto"/>
        <w:ind w:left="8"/>
        <w:rPr>
          <w:rFonts w:ascii="宋体" w:hAnsi="宋体" w:eastAsia="宋体" w:cs="宋体"/>
          <w:color w:val="auto"/>
          <w:sz w:val="20"/>
          <w:szCs w:val="20"/>
        </w:rPr>
      </w:pPr>
      <w:r>
        <w:rPr>
          <w:rFonts w:ascii="宋体" w:hAnsi="宋体" w:eastAsia="宋体" w:cs="宋体"/>
          <w:color w:val="auto"/>
          <w:spacing w:val="9"/>
          <w:sz w:val="20"/>
          <w:szCs w:val="20"/>
        </w:rPr>
        <w:t>禁止在工程中继续使用不合格的材料和工程设备。</w:t>
      </w:r>
    </w:p>
    <w:p w14:paraId="5F415880">
      <w:pPr>
        <w:spacing w:before="222" w:line="417" w:lineRule="auto"/>
        <w:ind w:left="9" w:right="2" w:firstLine="420"/>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 xml:space="preserve">6.5.3  </w:t>
      </w:r>
      <w:r>
        <w:rPr>
          <w:rFonts w:ascii="宋体" w:hAnsi="宋体" w:eastAsia="宋体" w:cs="宋体"/>
          <w:color w:val="auto"/>
          <w:spacing w:val="10"/>
          <w:sz w:val="20"/>
          <w:szCs w:val="20"/>
        </w:rPr>
        <w:t>发包人提供的材料或工程设备不符合合同要求的，承包人有权</w:t>
      </w:r>
      <w:r>
        <w:rPr>
          <w:rFonts w:ascii="宋体" w:hAnsi="宋体" w:eastAsia="宋体" w:cs="宋体"/>
          <w:color w:val="auto"/>
          <w:spacing w:val="9"/>
          <w:sz w:val="20"/>
          <w:szCs w:val="20"/>
        </w:rPr>
        <w:t>拒绝，并可要求发包人更换，</w:t>
      </w:r>
      <w:r>
        <w:rPr>
          <w:rFonts w:ascii="宋体" w:hAnsi="宋体" w:eastAsia="宋体" w:cs="宋体"/>
          <w:color w:val="auto"/>
          <w:spacing w:val="-58"/>
          <w:sz w:val="20"/>
          <w:szCs w:val="20"/>
        </w:rPr>
        <w:t xml:space="preserve"> </w:t>
      </w:r>
      <w:r>
        <w:rPr>
          <w:rFonts w:ascii="宋体" w:hAnsi="宋体" w:eastAsia="宋体" w:cs="宋体"/>
          <w:color w:val="auto"/>
          <w:spacing w:val="9"/>
          <w:sz w:val="20"/>
          <w:szCs w:val="20"/>
        </w:rPr>
        <w:t>由</w:t>
      </w:r>
      <w:r>
        <w:rPr>
          <w:rFonts w:ascii="宋体" w:hAnsi="宋体" w:eastAsia="宋体" w:cs="宋体"/>
          <w:color w:val="auto"/>
          <w:sz w:val="20"/>
          <w:szCs w:val="20"/>
        </w:rPr>
        <w:t xml:space="preserve"> </w:t>
      </w:r>
      <w:r>
        <w:rPr>
          <w:rFonts w:ascii="宋体" w:hAnsi="宋体" w:eastAsia="宋体" w:cs="宋体"/>
          <w:color w:val="auto"/>
          <w:spacing w:val="9"/>
          <w:sz w:val="20"/>
          <w:szCs w:val="20"/>
        </w:rPr>
        <w:t>此增加的费用和（或）工期延误由发包人承</w:t>
      </w:r>
      <w:r>
        <w:rPr>
          <w:rFonts w:ascii="宋体" w:hAnsi="宋体" w:eastAsia="宋体" w:cs="宋体"/>
          <w:color w:val="auto"/>
          <w:spacing w:val="8"/>
          <w:sz w:val="20"/>
          <w:szCs w:val="20"/>
        </w:rPr>
        <w:t>担。</w:t>
      </w:r>
    </w:p>
    <w:p w14:paraId="1127C614">
      <w:pPr>
        <w:spacing w:before="316" w:line="227" w:lineRule="auto"/>
        <w:ind w:left="11" w:leftChars="0"/>
        <w:outlineLvl w:val="0"/>
        <w:rPr>
          <w:rFonts w:ascii="黑体" w:hAnsi="黑体" w:eastAsia="黑体" w:cs="黑体"/>
          <w:color w:val="auto"/>
          <w:sz w:val="31"/>
          <w:szCs w:val="31"/>
        </w:rPr>
      </w:pPr>
      <w:bookmarkStart w:id="684" w:name="bookmark288"/>
      <w:bookmarkEnd w:id="684"/>
      <w:bookmarkStart w:id="685" w:name="bookmark285"/>
      <w:bookmarkEnd w:id="685"/>
      <w:bookmarkStart w:id="686" w:name="bookmark286"/>
      <w:bookmarkEnd w:id="686"/>
      <w:r>
        <w:rPr>
          <w:rFonts w:ascii="Times New Roman" w:hAnsi="Times New Roman" w:eastAsia="Times New Roman" w:cs="Times New Roman"/>
          <w:b/>
          <w:bCs/>
          <w:color w:val="auto"/>
          <w:spacing w:val="5"/>
          <w:sz w:val="31"/>
          <w:szCs w:val="31"/>
        </w:rPr>
        <w:t xml:space="preserve">7.  </w:t>
      </w:r>
      <w:r>
        <w:rPr>
          <w:rFonts w:ascii="黑体" w:hAnsi="黑体" w:eastAsia="黑体" w:cs="黑体"/>
          <w:b/>
          <w:bCs/>
          <w:color w:val="auto"/>
          <w:spacing w:val="5"/>
          <w:sz w:val="31"/>
          <w:szCs w:val="31"/>
        </w:rPr>
        <w:t>施工设备和临时设施</w:t>
      </w:r>
    </w:p>
    <w:p w14:paraId="27923BD2">
      <w:pPr>
        <w:pStyle w:val="7"/>
        <w:spacing w:line="426" w:lineRule="auto"/>
        <w:rPr>
          <w:color w:val="auto"/>
        </w:rPr>
      </w:pPr>
    </w:p>
    <w:p w14:paraId="3E5D9702">
      <w:pPr>
        <w:spacing w:before="91" w:line="222" w:lineRule="auto"/>
        <w:ind w:left="150" w:leftChars="0"/>
        <w:outlineLvl w:val="1"/>
        <w:rPr>
          <w:rFonts w:ascii="黑体" w:hAnsi="黑体" w:eastAsia="黑体" w:cs="黑体"/>
          <w:color w:val="auto"/>
          <w:sz w:val="28"/>
          <w:szCs w:val="28"/>
        </w:rPr>
      </w:pPr>
      <w:bookmarkStart w:id="687" w:name="bookmark287"/>
      <w:bookmarkEnd w:id="687"/>
      <w:r>
        <w:rPr>
          <w:rFonts w:ascii="Times New Roman" w:hAnsi="Times New Roman" w:eastAsia="Times New Roman" w:cs="Times New Roman"/>
          <w:color w:val="auto"/>
          <w:spacing w:val="-1"/>
          <w:sz w:val="28"/>
          <w:szCs w:val="28"/>
        </w:rPr>
        <w:t xml:space="preserve">7.1  </w:t>
      </w:r>
      <w:r>
        <w:rPr>
          <w:rFonts w:ascii="黑体" w:hAnsi="黑体" w:eastAsia="黑体" w:cs="黑体"/>
          <w:color w:val="auto"/>
          <w:spacing w:val="-1"/>
          <w:sz w:val="28"/>
          <w:szCs w:val="28"/>
        </w:rPr>
        <w:t>承包人提供的施工设备和临时设施</w:t>
      </w:r>
    </w:p>
    <w:p w14:paraId="678D14B9">
      <w:pPr>
        <w:pStyle w:val="7"/>
        <w:spacing w:line="438" w:lineRule="auto"/>
        <w:rPr>
          <w:color w:val="auto"/>
        </w:rPr>
      </w:pPr>
    </w:p>
    <w:p w14:paraId="032A248B">
      <w:pPr>
        <w:spacing w:before="65" w:line="329" w:lineRule="auto"/>
        <w:ind w:left="12" w:right="2" w:firstLine="416"/>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7.</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10"/>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10"/>
          <w:sz w:val="20"/>
          <w:szCs w:val="20"/>
        </w:rPr>
        <w:t xml:space="preserve">1  </w:t>
      </w:r>
      <w:r>
        <w:rPr>
          <w:rFonts w:ascii="宋体" w:hAnsi="宋体" w:eastAsia="宋体" w:cs="宋体"/>
          <w:color w:val="auto"/>
          <w:spacing w:val="10"/>
          <w:sz w:val="20"/>
          <w:szCs w:val="20"/>
        </w:rPr>
        <w:t>承包人应按合同进度计划的要求，及时配置施</w:t>
      </w:r>
      <w:r>
        <w:rPr>
          <w:rFonts w:ascii="宋体" w:hAnsi="宋体" w:eastAsia="宋体" w:cs="宋体"/>
          <w:color w:val="auto"/>
          <w:spacing w:val="9"/>
          <w:sz w:val="20"/>
          <w:szCs w:val="20"/>
        </w:rPr>
        <w:t>工设备和修建临时设施。进入施工场地的承包人</w:t>
      </w:r>
      <w:r>
        <w:rPr>
          <w:rFonts w:ascii="宋体" w:hAnsi="宋体" w:eastAsia="宋体" w:cs="宋体"/>
          <w:color w:val="auto"/>
          <w:sz w:val="20"/>
          <w:szCs w:val="20"/>
        </w:rPr>
        <w:t xml:space="preserve"> </w:t>
      </w:r>
      <w:r>
        <w:rPr>
          <w:rFonts w:ascii="宋体" w:hAnsi="宋体" w:eastAsia="宋体" w:cs="宋体"/>
          <w:color w:val="auto"/>
          <w:spacing w:val="9"/>
          <w:sz w:val="20"/>
          <w:szCs w:val="20"/>
        </w:rPr>
        <w:t>设备需经监理人核查后才能投入使用。承包人更换合同约定的承包人设备的，应报监理人批准。</w:t>
      </w:r>
    </w:p>
    <w:p w14:paraId="3FBD08DE">
      <w:pPr>
        <w:spacing w:before="222" w:line="330" w:lineRule="auto"/>
        <w:ind w:left="12" w:right="2" w:firstLine="416"/>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7.</w:t>
      </w:r>
      <w:r>
        <w:rPr>
          <w:rFonts w:ascii="Times New Roman" w:hAnsi="Times New Roman" w:eastAsia="Times New Roman" w:cs="Times New Roman"/>
          <w:color w:val="auto"/>
          <w:spacing w:val="-21"/>
          <w:sz w:val="20"/>
          <w:szCs w:val="20"/>
        </w:rPr>
        <w:t xml:space="preserve"> </w:t>
      </w:r>
      <w:r>
        <w:rPr>
          <w:rFonts w:ascii="Times New Roman" w:hAnsi="Times New Roman" w:eastAsia="Times New Roman" w:cs="Times New Roman"/>
          <w:color w:val="auto"/>
          <w:spacing w:val="10"/>
          <w:sz w:val="20"/>
          <w:szCs w:val="20"/>
        </w:rPr>
        <w:t xml:space="preserve">1.2  </w:t>
      </w:r>
      <w:r>
        <w:rPr>
          <w:rFonts w:ascii="宋体" w:hAnsi="宋体" w:eastAsia="宋体" w:cs="宋体"/>
          <w:color w:val="auto"/>
          <w:spacing w:val="10"/>
          <w:sz w:val="20"/>
          <w:szCs w:val="20"/>
        </w:rPr>
        <w:t>除专用合同条款另有约定外，承包人应自行承担修建临时设施的费用。需要临时占地的，应由</w:t>
      </w:r>
      <w:r>
        <w:rPr>
          <w:rFonts w:ascii="宋体" w:hAnsi="宋体" w:eastAsia="宋体" w:cs="宋体"/>
          <w:color w:val="auto"/>
          <w:sz w:val="20"/>
          <w:szCs w:val="20"/>
        </w:rPr>
        <w:t xml:space="preserve"> </w:t>
      </w:r>
      <w:r>
        <w:rPr>
          <w:rFonts w:ascii="宋体" w:hAnsi="宋体" w:eastAsia="宋体" w:cs="宋体"/>
          <w:color w:val="auto"/>
          <w:spacing w:val="8"/>
          <w:sz w:val="20"/>
          <w:szCs w:val="20"/>
        </w:rPr>
        <w:t>发包人办理申请手续并承担相应费用。</w:t>
      </w:r>
    </w:p>
    <w:p w14:paraId="4C30C10B">
      <w:pPr>
        <w:pStyle w:val="7"/>
        <w:spacing w:line="427" w:lineRule="auto"/>
        <w:rPr>
          <w:color w:val="auto"/>
        </w:rPr>
      </w:pPr>
    </w:p>
    <w:p w14:paraId="4090A923">
      <w:pPr>
        <w:spacing w:before="92" w:line="222" w:lineRule="auto"/>
        <w:ind w:left="150" w:leftChars="0"/>
        <w:outlineLvl w:val="1"/>
        <w:rPr>
          <w:rFonts w:ascii="黑体" w:hAnsi="黑体" w:eastAsia="黑体" w:cs="黑体"/>
          <w:color w:val="auto"/>
          <w:sz w:val="28"/>
          <w:szCs w:val="28"/>
        </w:rPr>
      </w:pPr>
      <w:bookmarkStart w:id="688" w:name="bookmark290"/>
      <w:bookmarkEnd w:id="688"/>
      <w:bookmarkStart w:id="689" w:name="bookmark289"/>
      <w:bookmarkEnd w:id="689"/>
      <w:r>
        <w:rPr>
          <w:rFonts w:ascii="Times New Roman" w:hAnsi="Times New Roman" w:eastAsia="Times New Roman" w:cs="Times New Roman"/>
          <w:color w:val="auto"/>
          <w:spacing w:val="-1"/>
          <w:sz w:val="28"/>
          <w:szCs w:val="28"/>
        </w:rPr>
        <w:t xml:space="preserve">7.2  </w:t>
      </w:r>
      <w:r>
        <w:rPr>
          <w:rFonts w:ascii="黑体" w:hAnsi="黑体" w:eastAsia="黑体" w:cs="黑体"/>
          <w:color w:val="auto"/>
          <w:spacing w:val="-1"/>
          <w:sz w:val="28"/>
          <w:szCs w:val="28"/>
        </w:rPr>
        <w:t>发包人提供的施工设备和临时设施（</w:t>
      </w:r>
      <w:r>
        <w:rPr>
          <w:rFonts w:ascii="Times New Roman" w:hAnsi="Times New Roman" w:eastAsia="Times New Roman" w:cs="Times New Roman"/>
          <w:color w:val="auto"/>
          <w:spacing w:val="-1"/>
          <w:sz w:val="28"/>
          <w:szCs w:val="28"/>
        </w:rPr>
        <w:t>A</w:t>
      </w:r>
      <w:r>
        <w:rPr>
          <w:rFonts w:ascii="黑体" w:hAnsi="黑体" w:eastAsia="黑体" w:cs="黑体"/>
          <w:color w:val="auto"/>
          <w:spacing w:val="-1"/>
          <w:sz w:val="28"/>
          <w:szCs w:val="28"/>
        </w:rPr>
        <w:t>）</w:t>
      </w:r>
    </w:p>
    <w:p w14:paraId="5418F4F6">
      <w:pPr>
        <w:pStyle w:val="7"/>
        <w:spacing w:line="438" w:lineRule="auto"/>
        <w:rPr>
          <w:color w:val="auto"/>
        </w:rPr>
      </w:pPr>
    </w:p>
    <w:p w14:paraId="11E985F1">
      <w:pPr>
        <w:spacing w:before="65" w:line="227" w:lineRule="auto"/>
        <w:ind w:left="432"/>
        <w:rPr>
          <w:rFonts w:ascii="宋体" w:hAnsi="宋体" w:eastAsia="宋体" w:cs="宋体"/>
          <w:color w:val="auto"/>
          <w:sz w:val="20"/>
          <w:szCs w:val="20"/>
        </w:rPr>
      </w:pPr>
      <w:r>
        <w:rPr>
          <w:rFonts w:ascii="宋体" w:hAnsi="宋体" w:eastAsia="宋体" w:cs="宋体"/>
          <w:color w:val="auto"/>
          <w:spacing w:val="9"/>
          <w:sz w:val="20"/>
          <w:szCs w:val="20"/>
        </w:rPr>
        <w:t>发包人提供的施工设备或临时设施在专用合同条款中约定。</w:t>
      </w:r>
    </w:p>
    <w:p w14:paraId="25D1A413">
      <w:pPr>
        <w:pStyle w:val="7"/>
        <w:spacing w:line="430" w:lineRule="auto"/>
        <w:rPr>
          <w:color w:val="auto"/>
        </w:rPr>
      </w:pPr>
    </w:p>
    <w:p w14:paraId="37B24A13">
      <w:pPr>
        <w:spacing w:before="92" w:line="222" w:lineRule="auto"/>
        <w:ind w:left="150" w:leftChars="0"/>
        <w:outlineLvl w:val="1"/>
        <w:rPr>
          <w:rFonts w:ascii="黑体" w:hAnsi="黑体" w:eastAsia="黑体" w:cs="黑体"/>
          <w:color w:val="auto"/>
          <w:sz w:val="28"/>
          <w:szCs w:val="28"/>
        </w:rPr>
      </w:pPr>
      <w:bookmarkStart w:id="690" w:name="bookmark291"/>
      <w:bookmarkEnd w:id="690"/>
      <w:bookmarkStart w:id="691" w:name="bookmark292"/>
      <w:bookmarkEnd w:id="691"/>
      <w:r>
        <w:rPr>
          <w:rFonts w:ascii="Times New Roman" w:hAnsi="Times New Roman" w:eastAsia="Times New Roman" w:cs="Times New Roman"/>
          <w:color w:val="auto"/>
          <w:spacing w:val="-1"/>
          <w:sz w:val="28"/>
          <w:szCs w:val="28"/>
        </w:rPr>
        <w:t xml:space="preserve">7.2  </w:t>
      </w:r>
      <w:r>
        <w:rPr>
          <w:rFonts w:ascii="黑体" w:hAnsi="黑体" w:eastAsia="黑体" w:cs="黑体"/>
          <w:color w:val="auto"/>
          <w:spacing w:val="-1"/>
          <w:sz w:val="28"/>
          <w:szCs w:val="28"/>
        </w:rPr>
        <w:t>发包人提供的施工设备和临时设施（</w:t>
      </w:r>
      <w:r>
        <w:rPr>
          <w:rFonts w:ascii="Times New Roman" w:hAnsi="Times New Roman" w:eastAsia="Times New Roman" w:cs="Times New Roman"/>
          <w:color w:val="auto"/>
          <w:spacing w:val="-1"/>
          <w:sz w:val="28"/>
          <w:szCs w:val="28"/>
        </w:rPr>
        <w:t>B</w:t>
      </w:r>
      <w:r>
        <w:rPr>
          <w:rFonts w:ascii="黑体" w:hAnsi="黑体" w:eastAsia="黑体" w:cs="黑体"/>
          <w:color w:val="auto"/>
          <w:spacing w:val="-1"/>
          <w:sz w:val="28"/>
          <w:szCs w:val="28"/>
        </w:rPr>
        <w:t>）</w:t>
      </w:r>
    </w:p>
    <w:p w14:paraId="4A7B7BD0">
      <w:pPr>
        <w:pStyle w:val="7"/>
        <w:spacing w:line="438" w:lineRule="auto"/>
        <w:rPr>
          <w:color w:val="auto"/>
        </w:rPr>
      </w:pPr>
    </w:p>
    <w:p w14:paraId="3D809427">
      <w:pPr>
        <w:spacing w:before="65" w:line="227" w:lineRule="auto"/>
        <w:ind w:left="432"/>
        <w:rPr>
          <w:rFonts w:ascii="宋体" w:hAnsi="宋体" w:eastAsia="宋体" w:cs="宋体"/>
          <w:color w:val="auto"/>
          <w:sz w:val="20"/>
          <w:szCs w:val="20"/>
        </w:rPr>
      </w:pPr>
      <w:r>
        <w:rPr>
          <w:rFonts w:ascii="宋体" w:hAnsi="宋体" w:eastAsia="宋体" w:cs="宋体"/>
          <w:color w:val="auto"/>
          <w:spacing w:val="8"/>
          <w:sz w:val="20"/>
          <w:szCs w:val="20"/>
        </w:rPr>
        <w:t>发包人不提供施工设备或临时设施。</w:t>
      </w:r>
    </w:p>
    <w:p w14:paraId="4AA8EB76">
      <w:pPr>
        <w:pStyle w:val="7"/>
        <w:spacing w:line="431" w:lineRule="auto"/>
        <w:rPr>
          <w:color w:val="auto"/>
        </w:rPr>
      </w:pPr>
    </w:p>
    <w:p w14:paraId="6E5BCD10">
      <w:pPr>
        <w:spacing w:before="91" w:line="222" w:lineRule="auto"/>
        <w:ind w:left="150"/>
        <w:outlineLvl w:val="1"/>
        <w:rPr>
          <w:rFonts w:ascii="黑体" w:hAnsi="黑体" w:eastAsia="黑体" w:cs="黑体"/>
          <w:color w:val="auto"/>
          <w:sz w:val="28"/>
          <w:szCs w:val="28"/>
        </w:rPr>
      </w:pPr>
      <w:bookmarkStart w:id="692" w:name="bookmark294"/>
      <w:bookmarkEnd w:id="692"/>
      <w:bookmarkStart w:id="693" w:name="bookmark293"/>
      <w:bookmarkEnd w:id="693"/>
      <w:r>
        <w:rPr>
          <w:rFonts w:ascii="Times New Roman" w:hAnsi="Times New Roman" w:eastAsia="Times New Roman" w:cs="Times New Roman"/>
          <w:color w:val="auto"/>
          <w:spacing w:val="-1"/>
          <w:sz w:val="28"/>
          <w:szCs w:val="28"/>
        </w:rPr>
        <w:t xml:space="preserve">7.3  </w:t>
      </w:r>
      <w:r>
        <w:rPr>
          <w:rFonts w:ascii="黑体" w:hAnsi="黑体" w:eastAsia="黑体" w:cs="黑体"/>
          <w:color w:val="auto"/>
          <w:spacing w:val="-1"/>
          <w:sz w:val="28"/>
          <w:szCs w:val="28"/>
        </w:rPr>
        <w:t>要求承包人增加或更换施工设备</w:t>
      </w:r>
    </w:p>
    <w:p w14:paraId="069B368B">
      <w:pPr>
        <w:pStyle w:val="7"/>
        <w:spacing w:line="437" w:lineRule="auto"/>
        <w:rPr>
          <w:color w:val="auto"/>
        </w:rPr>
      </w:pPr>
    </w:p>
    <w:p w14:paraId="2EB105CD">
      <w:pPr>
        <w:spacing w:before="66" w:line="417" w:lineRule="auto"/>
        <w:ind w:left="10" w:firstLine="418"/>
        <w:rPr>
          <w:rFonts w:ascii="宋体" w:hAnsi="宋体" w:eastAsia="宋体" w:cs="宋体"/>
          <w:color w:val="auto"/>
          <w:sz w:val="20"/>
          <w:szCs w:val="20"/>
        </w:rPr>
      </w:pPr>
      <w:r>
        <w:rPr>
          <w:rFonts w:ascii="宋体" w:hAnsi="宋体" w:eastAsia="宋体" w:cs="宋体"/>
          <w:color w:val="auto"/>
          <w:spacing w:val="9"/>
          <w:sz w:val="20"/>
          <w:szCs w:val="20"/>
        </w:rPr>
        <w:t>承包人使用的施工设备不能满足合同进度计划和（或）质量标准时，监理人有权要求承包人增加或更</w:t>
      </w:r>
      <w:r>
        <w:rPr>
          <w:rFonts w:ascii="宋体" w:hAnsi="宋体" w:eastAsia="宋体" w:cs="宋体"/>
          <w:color w:val="auto"/>
          <w:spacing w:val="15"/>
          <w:sz w:val="20"/>
          <w:szCs w:val="20"/>
        </w:rPr>
        <w:t xml:space="preserve"> </w:t>
      </w:r>
      <w:r>
        <w:rPr>
          <w:rFonts w:ascii="宋体" w:hAnsi="宋体" w:eastAsia="宋体" w:cs="宋体"/>
          <w:color w:val="auto"/>
          <w:spacing w:val="8"/>
          <w:sz w:val="20"/>
          <w:szCs w:val="20"/>
        </w:rPr>
        <w:t>换施工设备，承包人应及时增加或更换，</w:t>
      </w:r>
      <w:r>
        <w:rPr>
          <w:rFonts w:ascii="宋体" w:hAnsi="宋体" w:eastAsia="宋体" w:cs="宋体"/>
          <w:color w:val="auto"/>
          <w:spacing w:val="-43"/>
          <w:sz w:val="20"/>
          <w:szCs w:val="20"/>
        </w:rPr>
        <w:t xml:space="preserve"> </w:t>
      </w:r>
      <w:r>
        <w:rPr>
          <w:rFonts w:ascii="宋体" w:hAnsi="宋体" w:eastAsia="宋体" w:cs="宋体"/>
          <w:color w:val="auto"/>
          <w:spacing w:val="8"/>
          <w:sz w:val="20"/>
          <w:szCs w:val="20"/>
        </w:rPr>
        <w:t>由此增加的费用和（或）工期延误由承包人承担。</w:t>
      </w:r>
    </w:p>
    <w:p w14:paraId="7A4DB921">
      <w:pPr>
        <w:pStyle w:val="7"/>
        <w:rPr>
          <w:color w:val="auto"/>
        </w:rPr>
      </w:pPr>
    </w:p>
    <w:p w14:paraId="0C687250">
      <w:pPr>
        <w:spacing w:before="92" w:line="222" w:lineRule="auto"/>
        <w:ind w:left="150"/>
        <w:outlineLvl w:val="1"/>
        <w:rPr>
          <w:rFonts w:ascii="黑体" w:hAnsi="黑体" w:eastAsia="黑体" w:cs="黑体"/>
          <w:color w:val="auto"/>
          <w:sz w:val="28"/>
          <w:szCs w:val="28"/>
        </w:rPr>
      </w:pPr>
      <w:bookmarkStart w:id="694" w:name="bookmark296"/>
      <w:bookmarkEnd w:id="694"/>
      <w:bookmarkStart w:id="695" w:name="bookmark295"/>
      <w:bookmarkEnd w:id="695"/>
      <w:r>
        <w:rPr>
          <w:rFonts w:ascii="Times New Roman" w:hAnsi="Times New Roman" w:eastAsia="Times New Roman" w:cs="Times New Roman"/>
          <w:color w:val="auto"/>
          <w:spacing w:val="-1"/>
          <w:sz w:val="28"/>
          <w:szCs w:val="28"/>
        </w:rPr>
        <w:t xml:space="preserve">7.4  </w:t>
      </w:r>
      <w:r>
        <w:rPr>
          <w:rFonts w:ascii="黑体" w:hAnsi="黑体" w:eastAsia="黑体" w:cs="黑体"/>
          <w:color w:val="auto"/>
          <w:spacing w:val="-1"/>
          <w:sz w:val="28"/>
          <w:szCs w:val="28"/>
        </w:rPr>
        <w:t>施工设备和临时设施专用于合同工程</w:t>
      </w:r>
    </w:p>
    <w:p w14:paraId="5EBDCD36">
      <w:pPr>
        <w:pStyle w:val="7"/>
        <w:spacing w:line="436" w:lineRule="auto"/>
        <w:rPr>
          <w:color w:val="auto"/>
        </w:rPr>
      </w:pPr>
    </w:p>
    <w:p w14:paraId="757F46AC">
      <w:pPr>
        <w:spacing w:before="65" w:line="330" w:lineRule="auto"/>
        <w:ind w:left="29" w:right="2" w:firstLine="399"/>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7.4.</w:t>
      </w:r>
      <w:r>
        <w:rPr>
          <w:rFonts w:ascii="Times New Roman" w:hAnsi="Times New Roman" w:eastAsia="Times New Roman" w:cs="Times New Roman"/>
          <w:color w:val="auto"/>
          <w:spacing w:val="-21"/>
          <w:sz w:val="20"/>
          <w:szCs w:val="20"/>
        </w:rPr>
        <w:t xml:space="preserve"> </w:t>
      </w:r>
      <w:r>
        <w:rPr>
          <w:rFonts w:ascii="Times New Roman" w:hAnsi="Times New Roman" w:eastAsia="Times New Roman" w:cs="Times New Roman"/>
          <w:color w:val="auto"/>
          <w:spacing w:val="10"/>
          <w:sz w:val="20"/>
          <w:szCs w:val="20"/>
        </w:rPr>
        <w:t xml:space="preserve">1  </w:t>
      </w:r>
      <w:r>
        <w:rPr>
          <w:rFonts w:ascii="宋体" w:hAnsi="宋体" w:eastAsia="宋体" w:cs="宋体"/>
          <w:color w:val="auto"/>
          <w:spacing w:val="10"/>
          <w:sz w:val="20"/>
          <w:szCs w:val="20"/>
        </w:rPr>
        <w:t>除合同另有约定外，运入施工场地的所有施工设备以及在施工场地建设的临时设施应专用于合</w:t>
      </w:r>
      <w:r>
        <w:rPr>
          <w:rFonts w:ascii="宋体" w:hAnsi="宋体" w:eastAsia="宋体" w:cs="宋体"/>
          <w:color w:val="auto"/>
          <w:sz w:val="20"/>
          <w:szCs w:val="20"/>
        </w:rPr>
        <w:t xml:space="preserve"> </w:t>
      </w:r>
      <w:r>
        <w:rPr>
          <w:rFonts w:ascii="宋体" w:hAnsi="宋体" w:eastAsia="宋体" w:cs="宋体"/>
          <w:color w:val="auto"/>
          <w:spacing w:val="9"/>
          <w:sz w:val="20"/>
          <w:szCs w:val="20"/>
        </w:rPr>
        <w:t>同工程。未经监理人同意，不得将上述施工设备和临时设施中的任何部分运出施工场地或挪作他用。</w:t>
      </w:r>
    </w:p>
    <w:p w14:paraId="49FC2EBC">
      <w:pPr>
        <w:spacing w:before="221" w:line="228" w:lineRule="auto"/>
        <w:ind w:left="428"/>
        <w:rPr>
          <w:color w:val="auto"/>
        </w:rPr>
      </w:pPr>
      <w:r>
        <w:rPr>
          <w:rFonts w:ascii="Times New Roman" w:hAnsi="Times New Roman" w:eastAsia="Times New Roman" w:cs="Times New Roman"/>
          <w:color w:val="auto"/>
          <w:spacing w:val="8"/>
          <w:sz w:val="20"/>
          <w:szCs w:val="20"/>
        </w:rPr>
        <w:t xml:space="preserve">7.4.2  </w:t>
      </w:r>
      <w:r>
        <w:rPr>
          <w:rFonts w:ascii="宋体" w:hAnsi="宋体" w:eastAsia="宋体" w:cs="宋体"/>
          <w:color w:val="auto"/>
          <w:spacing w:val="8"/>
          <w:sz w:val="20"/>
          <w:szCs w:val="20"/>
        </w:rPr>
        <w:t>经监理人同意，承包人可根据合同进度计划撤走闲置的施工设备。</w:t>
      </w:r>
    </w:p>
    <w:p w14:paraId="654A2A7A">
      <w:pPr>
        <w:spacing w:before="101" w:line="227" w:lineRule="auto"/>
        <w:ind w:left="11"/>
        <w:outlineLvl w:val="0"/>
        <w:rPr>
          <w:rFonts w:ascii="黑体" w:hAnsi="黑体" w:eastAsia="黑体" w:cs="黑体"/>
          <w:color w:val="auto"/>
          <w:sz w:val="31"/>
          <w:szCs w:val="31"/>
        </w:rPr>
      </w:pPr>
      <w:bookmarkStart w:id="696" w:name="bookmark298"/>
      <w:bookmarkEnd w:id="696"/>
      <w:bookmarkStart w:id="697" w:name="bookmark300"/>
      <w:bookmarkEnd w:id="697"/>
      <w:bookmarkStart w:id="698" w:name="bookmark297"/>
      <w:bookmarkEnd w:id="698"/>
      <w:r>
        <w:rPr>
          <w:rFonts w:ascii="Times New Roman" w:hAnsi="Times New Roman" w:eastAsia="Times New Roman" w:cs="Times New Roman"/>
          <w:b/>
          <w:bCs/>
          <w:color w:val="auto"/>
          <w:spacing w:val="1"/>
          <w:sz w:val="31"/>
          <w:szCs w:val="31"/>
        </w:rPr>
        <w:t>8.</w:t>
      </w:r>
      <w:r>
        <w:rPr>
          <w:rFonts w:ascii="Times New Roman" w:hAnsi="Times New Roman" w:eastAsia="Times New Roman" w:cs="Times New Roman"/>
          <w:b/>
          <w:bCs/>
          <w:color w:val="auto"/>
          <w:spacing w:val="12"/>
          <w:sz w:val="31"/>
          <w:szCs w:val="31"/>
        </w:rPr>
        <w:t xml:space="preserve">  </w:t>
      </w:r>
      <w:r>
        <w:rPr>
          <w:rFonts w:ascii="黑体" w:hAnsi="黑体" w:eastAsia="黑体" w:cs="黑体"/>
          <w:b/>
          <w:bCs/>
          <w:color w:val="auto"/>
          <w:spacing w:val="1"/>
          <w:sz w:val="31"/>
          <w:szCs w:val="31"/>
        </w:rPr>
        <w:t>交通运输</w:t>
      </w:r>
    </w:p>
    <w:p w14:paraId="3D7D572C">
      <w:pPr>
        <w:pStyle w:val="7"/>
        <w:spacing w:line="427" w:lineRule="auto"/>
        <w:rPr>
          <w:color w:val="auto"/>
        </w:rPr>
      </w:pPr>
    </w:p>
    <w:p w14:paraId="6331BDCD">
      <w:pPr>
        <w:spacing w:before="91" w:line="222" w:lineRule="auto"/>
        <w:ind w:left="157"/>
        <w:outlineLvl w:val="1"/>
        <w:rPr>
          <w:rFonts w:ascii="黑体" w:hAnsi="黑体" w:eastAsia="黑体" w:cs="黑体"/>
          <w:color w:val="auto"/>
          <w:sz w:val="28"/>
          <w:szCs w:val="28"/>
        </w:rPr>
      </w:pPr>
      <w:bookmarkStart w:id="699" w:name="bookmark299"/>
      <w:bookmarkEnd w:id="699"/>
      <w:r>
        <w:rPr>
          <w:rFonts w:ascii="Times New Roman" w:hAnsi="Times New Roman" w:eastAsia="Times New Roman" w:cs="Times New Roman"/>
          <w:color w:val="auto"/>
          <w:spacing w:val="-1"/>
          <w:sz w:val="28"/>
          <w:szCs w:val="28"/>
        </w:rPr>
        <w:t xml:space="preserve">8.1  </w:t>
      </w:r>
      <w:r>
        <w:rPr>
          <w:rFonts w:ascii="黑体" w:hAnsi="黑体" w:eastAsia="黑体" w:cs="黑体"/>
          <w:color w:val="auto"/>
          <w:spacing w:val="-1"/>
          <w:sz w:val="28"/>
          <w:szCs w:val="28"/>
        </w:rPr>
        <w:t>道路通行权和场外设施（</w:t>
      </w:r>
      <w:r>
        <w:rPr>
          <w:rFonts w:ascii="Times New Roman" w:hAnsi="Times New Roman" w:eastAsia="Times New Roman" w:cs="Times New Roman"/>
          <w:color w:val="auto"/>
          <w:spacing w:val="-1"/>
          <w:sz w:val="28"/>
          <w:szCs w:val="28"/>
        </w:rPr>
        <w:t>A</w:t>
      </w:r>
      <w:r>
        <w:rPr>
          <w:rFonts w:ascii="黑体" w:hAnsi="黑体" w:eastAsia="黑体" w:cs="黑体"/>
          <w:color w:val="auto"/>
          <w:spacing w:val="-1"/>
          <w:sz w:val="28"/>
          <w:szCs w:val="28"/>
        </w:rPr>
        <w:t>）</w:t>
      </w:r>
    </w:p>
    <w:p w14:paraId="4F58B9FC">
      <w:pPr>
        <w:pStyle w:val="7"/>
        <w:spacing w:line="437" w:lineRule="auto"/>
        <w:rPr>
          <w:color w:val="auto"/>
        </w:rPr>
      </w:pPr>
    </w:p>
    <w:p w14:paraId="5CDDE58F">
      <w:pPr>
        <w:spacing w:before="65" w:line="417" w:lineRule="auto"/>
        <w:ind w:left="11" w:right="2" w:firstLine="420"/>
        <w:rPr>
          <w:rFonts w:ascii="宋体" w:hAnsi="宋体" w:eastAsia="宋体" w:cs="宋体"/>
          <w:color w:val="auto"/>
          <w:sz w:val="20"/>
          <w:szCs w:val="20"/>
        </w:rPr>
      </w:pPr>
      <w:r>
        <w:rPr>
          <w:rFonts w:ascii="宋体" w:hAnsi="宋体" w:eastAsia="宋体" w:cs="宋体"/>
          <w:color w:val="auto"/>
          <w:spacing w:val="9"/>
          <w:sz w:val="20"/>
          <w:szCs w:val="20"/>
        </w:rPr>
        <w:t>发包人应根据工程的施工需要，负责办理取得出入施工场地的专用和临时道路的通行权，以及取得为</w:t>
      </w:r>
      <w:r>
        <w:rPr>
          <w:rFonts w:ascii="宋体" w:hAnsi="宋体" w:eastAsia="宋体" w:cs="宋体"/>
          <w:color w:val="auto"/>
          <w:spacing w:val="10"/>
          <w:sz w:val="20"/>
          <w:szCs w:val="20"/>
        </w:rPr>
        <w:t xml:space="preserve"> </w:t>
      </w:r>
      <w:r>
        <w:rPr>
          <w:rFonts w:ascii="宋体" w:hAnsi="宋体" w:eastAsia="宋体" w:cs="宋体"/>
          <w:color w:val="auto"/>
          <w:spacing w:val="9"/>
          <w:sz w:val="20"/>
          <w:szCs w:val="20"/>
        </w:rPr>
        <w:t>工程建设所需修建场外设施的权利，并承担有关费用。承包人应协助发包人办理上述手续。</w:t>
      </w:r>
    </w:p>
    <w:p w14:paraId="0D93267E">
      <w:pPr>
        <w:pStyle w:val="7"/>
        <w:spacing w:line="242" w:lineRule="auto"/>
        <w:rPr>
          <w:color w:val="auto"/>
        </w:rPr>
      </w:pPr>
    </w:p>
    <w:p w14:paraId="35E2EB16">
      <w:pPr>
        <w:spacing w:before="91" w:line="222" w:lineRule="auto"/>
        <w:ind w:left="157"/>
        <w:outlineLvl w:val="1"/>
        <w:rPr>
          <w:rFonts w:ascii="黑体" w:hAnsi="黑体" w:eastAsia="黑体" w:cs="黑体"/>
          <w:color w:val="auto"/>
          <w:sz w:val="28"/>
          <w:szCs w:val="28"/>
        </w:rPr>
      </w:pPr>
      <w:bookmarkStart w:id="700" w:name="bookmark301"/>
      <w:bookmarkEnd w:id="700"/>
      <w:bookmarkStart w:id="701" w:name="bookmark302"/>
      <w:bookmarkEnd w:id="701"/>
      <w:r>
        <w:rPr>
          <w:rFonts w:ascii="Times New Roman" w:hAnsi="Times New Roman" w:eastAsia="Times New Roman" w:cs="Times New Roman"/>
          <w:color w:val="auto"/>
          <w:spacing w:val="-1"/>
          <w:sz w:val="28"/>
          <w:szCs w:val="28"/>
        </w:rPr>
        <w:t xml:space="preserve">8.1  </w:t>
      </w:r>
      <w:r>
        <w:rPr>
          <w:rFonts w:ascii="黑体" w:hAnsi="黑体" w:eastAsia="黑体" w:cs="黑体"/>
          <w:color w:val="auto"/>
          <w:spacing w:val="-1"/>
          <w:sz w:val="28"/>
          <w:szCs w:val="28"/>
        </w:rPr>
        <w:t>道路通行权和场外设施（</w:t>
      </w:r>
      <w:r>
        <w:rPr>
          <w:rFonts w:ascii="Times New Roman" w:hAnsi="Times New Roman" w:eastAsia="Times New Roman" w:cs="Times New Roman"/>
          <w:color w:val="auto"/>
          <w:spacing w:val="-1"/>
          <w:sz w:val="28"/>
          <w:szCs w:val="28"/>
        </w:rPr>
        <w:t>B</w:t>
      </w:r>
      <w:r>
        <w:rPr>
          <w:rFonts w:ascii="黑体" w:hAnsi="黑体" w:eastAsia="黑体" w:cs="黑体"/>
          <w:color w:val="auto"/>
          <w:spacing w:val="-1"/>
          <w:sz w:val="28"/>
          <w:szCs w:val="28"/>
        </w:rPr>
        <w:t>）</w:t>
      </w:r>
    </w:p>
    <w:p w14:paraId="48DA22A9">
      <w:pPr>
        <w:pStyle w:val="7"/>
        <w:spacing w:line="437" w:lineRule="auto"/>
        <w:rPr>
          <w:color w:val="auto"/>
        </w:rPr>
      </w:pPr>
    </w:p>
    <w:p w14:paraId="208102F6">
      <w:pPr>
        <w:spacing w:before="65" w:line="417" w:lineRule="auto"/>
        <w:ind w:left="11" w:right="2" w:firstLine="417"/>
        <w:rPr>
          <w:rFonts w:ascii="宋体" w:hAnsi="宋体" w:eastAsia="宋体" w:cs="宋体"/>
          <w:color w:val="auto"/>
          <w:sz w:val="20"/>
          <w:szCs w:val="20"/>
        </w:rPr>
      </w:pPr>
      <w:r>
        <w:rPr>
          <w:rFonts w:ascii="宋体" w:hAnsi="宋体" w:eastAsia="宋体" w:cs="宋体"/>
          <w:color w:val="auto"/>
          <w:spacing w:val="9"/>
          <w:sz w:val="20"/>
          <w:szCs w:val="20"/>
        </w:rPr>
        <w:t>承包人应根据工程的施工需要，负责办理取得出入施工场地的专用和临时道路的通行权，以及取得为</w:t>
      </w:r>
      <w:r>
        <w:rPr>
          <w:rFonts w:ascii="宋体" w:hAnsi="宋体" w:eastAsia="宋体" w:cs="宋体"/>
          <w:color w:val="auto"/>
          <w:spacing w:val="13"/>
          <w:sz w:val="20"/>
          <w:szCs w:val="20"/>
        </w:rPr>
        <w:t xml:space="preserve"> </w:t>
      </w:r>
      <w:r>
        <w:rPr>
          <w:rFonts w:ascii="宋体" w:hAnsi="宋体" w:eastAsia="宋体" w:cs="宋体"/>
          <w:color w:val="auto"/>
          <w:spacing w:val="9"/>
          <w:sz w:val="20"/>
          <w:szCs w:val="20"/>
        </w:rPr>
        <w:t>工程建设所需修建场外设施的权利，并承担有关费用。发包人应协助承包人办理上述手续。</w:t>
      </w:r>
    </w:p>
    <w:p w14:paraId="04FB85A9">
      <w:pPr>
        <w:pStyle w:val="7"/>
        <w:spacing w:line="353" w:lineRule="auto"/>
        <w:rPr>
          <w:color w:val="auto"/>
        </w:rPr>
      </w:pPr>
    </w:p>
    <w:p w14:paraId="20B0E210">
      <w:pPr>
        <w:pStyle w:val="7"/>
        <w:spacing w:line="354" w:lineRule="auto"/>
        <w:rPr>
          <w:color w:val="auto"/>
        </w:rPr>
      </w:pPr>
    </w:p>
    <w:p w14:paraId="69790654">
      <w:pPr>
        <w:spacing w:before="92" w:line="224" w:lineRule="auto"/>
        <w:ind w:left="157"/>
        <w:outlineLvl w:val="1"/>
        <w:rPr>
          <w:rFonts w:ascii="黑体" w:hAnsi="黑体" w:eastAsia="黑体" w:cs="黑体"/>
          <w:color w:val="auto"/>
          <w:sz w:val="28"/>
          <w:szCs w:val="28"/>
        </w:rPr>
      </w:pPr>
      <w:bookmarkStart w:id="702" w:name="bookmark303"/>
      <w:bookmarkEnd w:id="702"/>
      <w:bookmarkStart w:id="703" w:name="bookmark304"/>
      <w:bookmarkEnd w:id="703"/>
      <w:r>
        <w:rPr>
          <w:rFonts w:ascii="Times New Roman" w:hAnsi="Times New Roman" w:eastAsia="Times New Roman" w:cs="Times New Roman"/>
          <w:color w:val="auto"/>
          <w:spacing w:val="-2"/>
          <w:sz w:val="28"/>
          <w:szCs w:val="28"/>
        </w:rPr>
        <w:t xml:space="preserve">8.2  </w:t>
      </w:r>
      <w:r>
        <w:rPr>
          <w:rFonts w:ascii="黑体" w:hAnsi="黑体" w:eastAsia="黑体" w:cs="黑体"/>
          <w:color w:val="auto"/>
          <w:spacing w:val="-2"/>
          <w:sz w:val="28"/>
          <w:szCs w:val="28"/>
        </w:rPr>
        <w:t>场内施工道路</w:t>
      </w:r>
    </w:p>
    <w:p w14:paraId="527B2261">
      <w:pPr>
        <w:pStyle w:val="7"/>
        <w:spacing w:line="434" w:lineRule="auto"/>
        <w:rPr>
          <w:color w:val="auto"/>
        </w:rPr>
      </w:pPr>
    </w:p>
    <w:p w14:paraId="002946E6">
      <w:pPr>
        <w:spacing w:before="66" w:line="329" w:lineRule="auto"/>
        <w:ind w:left="8" w:right="2" w:firstLine="424"/>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8.2.</w:t>
      </w:r>
      <w:r>
        <w:rPr>
          <w:rFonts w:ascii="Times New Roman" w:hAnsi="Times New Roman" w:eastAsia="Times New Roman" w:cs="Times New Roman"/>
          <w:color w:val="auto"/>
          <w:spacing w:val="-26"/>
          <w:sz w:val="20"/>
          <w:szCs w:val="20"/>
        </w:rPr>
        <w:t xml:space="preserve"> </w:t>
      </w:r>
      <w:r>
        <w:rPr>
          <w:rFonts w:ascii="Times New Roman" w:hAnsi="Times New Roman" w:eastAsia="Times New Roman" w:cs="Times New Roman"/>
          <w:color w:val="auto"/>
          <w:spacing w:val="10"/>
          <w:sz w:val="20"/>
          <w:szCs w:val="20"/>
        </w:rPr>
        <w:t xml:space="preserve">1  </w:t>
      </w:r>
      <w:r>
        <w:rPr>
          <w:rFonts w:ascii="宋体" w:hAnsi="宋体" w:eastAsia="宋体" w:cs="宋体"/>
          <w:color w:val="auto"/>
          <w:spacing w:val="10"/>
          <w:sz w:val="20"/>
          <w:szCs w:val="20"/>
        </w:rPr>
        <w:t>除专用合同条款另有约定外，承包人应负责修建、维修、养护和管理施工所需的临时道路和交</w:t>
      </w:r>
      <w:r>
        <w:rPr>
          <w:rFonts w:ascii="宋体" w:hAnsi="宋体" w:eastAsia="宋体" w:cs="宋体"/>
          <w:color w:val="auto"/>
          <w:sz w:val="20"/>
          <w:szCs w:val="20"/>
        </w:rPr>
        <w:t xml:space="preserve"> </w:t>
      </w:r>
      <w:r>
        <w:rPr>
          <w:rFonts w:ascii="宋体" w:hAnsi="宋体" w:eastAsia="宋体" w:cs="宋体"/>
          <w:color w:val="auto"/>
          <w:spacing w:val="9"/>
          <w:sz w:val="20"/>
          <w:szCs w:val="20"/>
        </w:rPr>
        <w:t>通设施，包括维修、养护和管理发包人提供的道路和交通设施，并承担相应费用。</w:t>
      </w:r>
    </w:p>
    <w:p w14:paraId="0539628A">
      <w:pPr>
        <w:spacing w:before="222" w:line="330" w:lineRule="auto"/>
        <w:ind w:left="13" w:right="2" w:firstLine="419"/>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8.2.2  </w:t>
      </w:r>
      <w:r>
        <w:rPr>
          <w:rFonts w:ascii="宋体" w:hAnsi="宋体" w:eastAsia="宋体" w:cs="宋体"/>
          <w:color w:val="auto"/>
          <w:spacing w:val="11"/>
          <w:sz w:val="20"/>
          <w:szCs w:val="20"/>
        </w:rPr>
        <w:t>除专用合同条款另有约定外，承包人修</w:t>
      </w:r>
      <w:r>
        <w:rPr>
          <w:rFonts w:ascii="宋体" w:hAnsi="宋体" w:eastAsia="宋体" w:cs="宋体"/>
          <w:color w:val="auto"/>
          <w:spacing w:val="10"/>
          <w:sz w:val="20"/>
          <w:szCs w:val="20"/>
        </w:rPr>
        <w:t>建的临时道路和交通设施应免费提供发包人和监理人为</w:t>
      </w:r>
      <w:r>
        <w:rPr>
          <w:rFonts w:ascii="宋体" w:hAnsi="宋体" w:eastAsia="宋体" w:cs="宋体"/>
          <w:color w:val="auto"/>
          <w:sz w:val="20"/>
          <w:szCs w:val="20"/>
        </w:rPr>
        <w:t xml:space="preserve"> </w:t>
      </w:r>
      <w:r>
        <w:rPr>
          <w:rFonts w:ascii="宋体" w:hAnsi="宋体" w:eastAsia="宋体" w:cs="宋体"/>
          <w:color w:val="auto"/>
          <w:spacing w:val="7"/>
          <w:sz w:val="20"/>
          <w:szCs w:val="20"/>
        </w:rPr>
        <w:t>实现合同目的使用。</w:t>
      </w:r>
    </w:p>
    <w:p w14:paraId="35AA6FE6">
      <w:pPr>
        <w:pStyle w:val="7"/>
        <w:spacing w:line="428" w:lineRule="auto"/>
        <w:rPr>
          <w:color w:val="auto"/>
        </w:rPr>
      </w:pPr>
    </w:p>
    <w:p w14:paraId="6040078F">
      <w:pPr>
        <w:spacing w:before="91" w:line="223" w:lineRule="auto"/>
        <w:ind w:left="157"/>
        <w:outlineLvl w:val="1"/>
        <w:rPr>
          <w:rFonts w:ascii="黑体" w:hAnsi="黑体" w:eastAsia="黑体" w:cs="黑体"/>
          <w:color w:val="auto"/>
          <w:sz w:val="28"/>
          <w:szCs w:val="28"/>
        </w:rPr>
      </w:pPr>
      <w:bookmarkStart w:id="704" w:name="bookmark305"/>
      <w:bookmarkEnd w:id="704"/>
      <w:bookmarkStart w:id="705" w:name="bookmark306"/>
      <w:bookmarkEnd w:id="705"/>
      <w:r>
        <w:rPr>
          <w:rFonts w:ascii="Times New Roman" w:hAnsi="Times New Roman" w:eastAsia="Times New Roman" w:cs="Times New Roman"/>
          <w:color w:val="auto"/>
          <w:spacing w:val="-2"/>
          <w:sz w:val="28"/>
          <w:szCs w:val="28"/>
        </w:rPr>
        <w:t xml:space="preserve">8.3  </w:t>
      </w:r>
      <w:r>
        <w:rPr>
          <w:rFonts w:ascii="黑体" w:hAnsi="黑体" w:eastAsia="黑体" w:cs="黑体"/>
          <w:color w:val="auto"/>
          <w:spacing w:val="-2"/>
          <w:sz w:val="28"/>
          <w:szCs w:val="28"/>
        </w:rPr>
        <w:t>场外交通</w:t>
      </w:r>
    </w:p>
    <w:p w14:paraId="753AED26">
      <w:pPr>
        <w:pStyle w:val="7"/>
        <w:spacing w:line="435" w:lineRule="auto"/>
        <w:rPr>
          <w:color w:val="auto"/>
        </w:rPr>
      </w:pPr>
    </w:p>
    <w:p w14:paraId="6B21DE77">
      <w:pPr>
        <w:spacing w:before="66" w:line="228" w:lineRule="auto"/>
        <w:ind w:left="433"/>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8.3.</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  </w:t>
      </w:r>
      <w:r>
        <w:rPr>
          <w:rFonts w:ascii="宋体" w:hAnsi="宋体" w:eastAsia="宋体" w:cs="宋体"/>
          <w:color w:val="auto"/>
          <w:spacing w:val="8"/>
          <w:sz w:val="20"/>
          <w:szCs w:val="20"/>
        </w:rPr>
        <w:t>承包人车辆外出行驶所需的场外公共道路的通行费、养路费和税款</w:t>
      </w:r>
      <w:r>
        <w:rPr>
          <w:rFonts w:ascii="宋体" w:hAnsi="宋体" w:eastAsia="宋体" w:cs="宋体"/>
          <w:color w:val="auto"/>
          <w:spacing w:val="7"/>
          <w:sz w:val="20"/>
          <w:szCs w:val="20"/>
        </w:rPr>
        <w:t>等由承包人承担。</w:t>
      </w:r>
    </w:p>
    <w:p w14:paraId="6FE9465B">
      <w:pPr>
        <w:spacing w:before="221" w:line="330" w:lineRule="auto"/>
        <w:ind w:left="26" w:right="2" w:firstLine="407"/>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8.3.2  </w:t>
      </w:r>
      <w:r>
        <w:rPr>
          <w:rFonts w:ascii="宋体" w:hAnsi="宋体" w:eastAsia="宋体" w:cs="宋体"/>
          <w:color w:val="auto"/>
          <w:spacing w:val="11"/>
          <w:sz w:val="20"/>
          <w:szCs w:val="20"/>
        </w:rPr>
        <w:t>承包人应遵守有关交通法规，严格按照</w:t>
      </w:r>
      <w:r>
        <w:rPr>
          <w:rFonts w:ascii="宋体" w:hAnsi="宋体" w:eastAsia="宋体" w:cs="宋体"/>
          <w:color w:val="auto"/>
          <w:spacing w:val="10"/>
          <w:sz w:val="20"/>
          <w:szCs w:val="20"/>
        </w:rPr>
        <w:t>道路和桥梁的限制荷重安全行驶，并服从交通管理部门</w:t>
      </w:r>
      <w:r>
        <w:rPr>
          <w:rFonts w:ascii="宋体" w:hAnsi="宋体" w:eastAsia="宋体" w:cs="宋体"/>
          <w:color w:val="auto"/>
          <w:sz w:val="20"/>
          <w:szCs w:val="20"/>
        </w:rPr>
        <w:t xml:space="preserve"> </w:t>
      </w:r>
      <w:r>
        <w:rPr>
          <w:rFonts w:ascii="宋体" w:hAnsi="宋体" w:eastAsia="宋体" w:cs="宋体"/>
          <w:color w:val="auto"/>
          <w:spacing w:val="4"/>
          <w:sz w:val="20"/>
          <w:szCs w:val="20"/>
        </w:rPr>
        <w:t>的检查和监督。</w:t>
      </w:r>
    </w:p>
    <w:p w14:paraId="15C3F798">
      <w:pPr>
        <w:pStyle w:val="7"/>
        <w:spacing w:line="431" w:lineRule="auto"/>
        <w:rPr>
          <w:color w:val="auto"/>
        </w:rPr>
      </w:pPr>
    </w:p>
    <w:p w14:paraId="20482D9D">
      <w:pPr>
        <w:spacing w:before="91" w:line="222" w:lineRule="auto"/>
        <w:ind w:left="157"/>
        <w:outlineLvl w:val="1"/>
        <w:rPr>
          <w:rFonts w:ascii="黑体" w:hAnsi="黑体" w:eastAsia="黑体" w:cs="黑体"/>
          <w:color w:val="auto"/>
          <w:sz w:val="28"/>
          <w:szCs w:val="28"/>
        </w:rPr>
      </w:pPr>
      <w:bookmarkStart w:id="706" w:name="bookmark307"/>
      <w:bookmarkEnd w:id="706"/>
      <w:bookmarkStart w:id="707" w:name="bookmark308"/>
      <w:bookmarkEnd w:id="707"/>
      <w:r>
        <w:rPr>
          <w:rFonts w:ascii="Times New Roman" w:hAnsi="Times New Roman" w:eastAsia="Times New Roman" w:cs="Times New Roman"/>
          <w:color w:val="auto"/>
          <w:spacing w:val="-2"/>
          <w:sz w:val="28"/>
          <w:szCs w:val="28"/>
        </w:rPr>
        <w:t xml:space="preserve">8.4  </w:t>
      </w:r>
      <w:r>
        <w:rPr>
          <w:rFonts w:ascii="黑体" w:hAnsi="黑体" w:eastAsia="黑体" w:cs="黑体"/>
          <w:color w:val="auto"/>
          <w:spacing w:val="-2"/>
          <w:sz w:val="28"/>
          <w:szCs w:val="28"/>
        </w:rPr>
        <w:t>超大件和超重件的运输</w:t>
      </w:r>
    </w:p>
    <w:p w14:paraId="4531A077">
      <w:pPr>
        <w:pStyle w:val="7"/>
        <w:spacing w:line="437" w:lineRule="auto"/>
        <w:rPr>
          <w:color w:val="auto"/>
        </w:rPr>
      </w:pPr>
    </w:p>
    <w:p w14:paraId="4F0AD118">
      <w:pPr>
        <w:spacing w:before="66" w:line="422" w:lineRule="auto"/>
        <w:ind w:left="8" w:firstLine="445"/>
        <w:jc w:val="both"/>
        <w:rPr>
          <w:color w:val="auto"/>
        </w:rPr>
      </w:pPr>
      <w:r>
        <w:rPr>
          <w:rFonts w:ascii="宋体" w:hAnsi="宋体" w:eastAsia="宋体" w:cs="宋体"/>
          <w:color w:val="auto"/>
          <w:spacing w:val="9"/>
          <w:sz w:val="20"/>
          <w:szCs w:val="20"/>
        </w:rPr>
        <w:t>由承包人负责运输的超大件或超重件，应由承包人负责向交通管理</w:t>
      </w:r>
      <w:r>
        <w:rPr>
          <w:rFonts w:ascii="宋体" w:hAnsi="宋体" w:eastAsia="宋体" w:cs="宋体"/>
          <w:color w:val="auto"/>
          <w:spacing w:val="8"/>
          <w:sz w:val="20"/>
          <w:szCs w:val="20"/>
        </w:rPr>
        <w:t>部门办理申请手续，发包人给予协</w:t>
      </w:r>
      <w:r>
        <w:rPr>
          <w:rFonts w:ascii="宋体" w:hAnsi="宋体" w:eastAsia="宋体" w:cs="宋体"/>
          <w:color w:val="auto"/>
          <w:sz w:val="20"/>
          <w:szCs w:val="20"/>
        </w:rPr>
        <w:t xml:space="preserve"> </w:t>
      </w:r>
      <w:r>
        <w:rPr>
          <w:rFonts w:ascii="宋体" w:hAnsi="宋体" w:eastAsia="宋体" w:cs="宋体"/>
          <w:color w:val="auto"/>
          <w:spacing w:val="9"/>
          <w:sz w:val="20"/>
          <w:szCs w:val="20"/>
        </w:rPr>
        <w:t>助。运输超大件或超重件所需的道路和桥梁临时加固改造费用和其他有关费用，由承包人承担，但专用合</w:t>
      </w:r>
      <w:r>
        <w:rPr>
          <w:rFonts w:ascii="宋体" w:hAnsi="宋体" w:eastAsia="宋体" w:cs="宋体"/>
          <w:color w:val="auto"/>
          <w:spacing w:val="17"/>
          <w:sz w:val="20"/>
          <w:szCs w:val="20"/>
        </w:rPr>
        <w:t xml:space="preserve"> </w:t>
      </w:r>
      <w:r>
        <w:rPr>
          <w:rFonts w:ascii="宋体" w:hAnsi="宋体" w:eastAsia="宋体" w:cs="宋体"/>
          <w:color w:val="auto"/>
          <w:spacing w:val="8"/>
          <w:sz w:val="20"/>
          <w:szCs w:val="20"/>
        </w:rPr>
        <w:t>同条款另有约定除外。</w:t>
      </w:r>
    </w:p>
    <w:p w14:paraId="796BE949">
      <w:pPr>
        <w:spacing w:before="91" w:line="222" w:lineRule="auto"/>
        <w:ind w:left="157"/>
        <w:outlineLvl w:val="1"/>
        <w:rPr>
          <w:rFonts w:ascii="黑体" w:hAnsi="黑体" w:eastAsia="黑体" w:cs="黑体"/>
          <w:color w:val="auto"/>
          <w:sz w:val="28"/>
          <w:szCs w:val="28"/>
        </w:rPr>
      </w:pPr>
      <w:bookmarkStart w:id="708" w:name="bookmark309"/>
      <w:bookmarkEnd w:id="708"/>
      <w:bookmarkStart w:id="709" w:name="bookmark310"/>
      <w:bookmarkEnd w:id="709"/>
      <w:r>
        <w:rPr>
          <w:rFonts w:ascii="Times New Roman" w:hAnsi="Times New Roman" w:eastAsia="Times New Roman" w:cs="Times New Roman"/>
          <w:color w:val="auto"/>
          <w:spacing w:val="-2"/>
          <w:sz w:val="28"/>
          <w:szCs w:val="28"/>
        </w:rPr>
        <w:t xml:space="preserve">8.5  </w:t>
      </w:r>
      <w:r>
        <w:rPr>
          <w:rFonts w:ascii="黑体" w:hAnsi="黑体" w:eastAsia="黑体" w:cs="黑体"/>
          <w:color w:val="auto"/>
          <w:spacing w:val="-2"/>
          <w:sz w:val="28"/>
          <w:szCs w:val="28"/>
        </w:rPr>
        <w:t>道路和桥梁的损坏责任</w:t>
      </w:r>
    </w:p>
    <w:p w14:paraId="159139B0">
      <w:pPr>
        <w:pStyle w:val="7"/>
        <w:spacing w:line="438" w:lineRule="auto"/>
        <w:rPr>
          <w:color w:val="auto"/>
        </w:rPr>
      </w:pPr>
    </w:p>
    <w:p w14:paraId="7CEA1BE2">
      <w:pPr>
        <w:spacing w:before="65" w:line="417" w:lineRule="auto"/>
        <w:ind w:left="9" w:right="2" w:firstLine="435"/>
        <w:rPr>
          <w:rFonts w:ascii="宋体" w:hAnsi="宋体" w:eastAsia="宋体" w:cs="宋体"/>
          <w:color w:val="auto"/>
          <w:sz w:val="20"/>
          <w:szCs w:val="20"/>
        </w:rPr>
      </w:pPr>
      <w:r>
        <w:rPr>
          <w:rFonts w:ascii="宋体" w:hAnsi="宋体" w:eastAsia="宋体" w:cs="宋体"/>
          <w:color w:val="auto"/>
          <w:spacing w:val="9"/>
          <w:sz w:val="20"/>
          <w:szCs w:val="20"/>
        </w:rPr>
        <w:t>因承包人运输造成施工场地内外公共道路和桥梁损坏的，由承包人承担修复损坏的全部费用和</w:t>
      </w:r>
      <w:r>
        <w:rPr>
          <w:rFonts w:ascii="宋体" w:hAnsi="宋体" w:eastAsia="宋体" w:cs="宋体"/>
          <w:color w:val="auto"/>
          <w:spacing w:val="8"/>
          <w:sz w:val="20"/>
          <w:szCs w:val="20"/>
        </w:rPr>
        <w:t>可能引</w:t>
      </w:r>
      <w:r>
        <w:rPr>
          <w:rFonts w:ascii="宋体" w:hAnsi="宋体" w:eastAsia="宋体" w:cs="宋体"/>
          <w:color w:val="auto"/>
          <w:sz w:val="20"/>
          <w:szCs w:val="20"/>
        </w:rPr>
        <w:t xml:space="preserve"> </w:t>
      </w:r>
      <w:r>
        <w:rPr>
          <w:rFonts w:ascii="宋体" w:hAnsi="宋体" w:eastAsia="宋体" w:cs="宋体"/>
          <w:color w:val="auto"/>
          <w:spacing w:val="5"/>
          <w:sz w:val="20"/>
          <w:szCs w:val="20"/>
        </w:rPr>
        <w:t>起的赔偿。</w:t>
      </w:r>
    </w:p>
    <w:p w14:paraId="156B1660">
      <w:pPr>
        <w:pStyle w:val="7"/>
        <w:spacing w:line="242" w:lineRule="auto"/>
        <w:rPr>
          <w:color w:val="auto"/>
        </w:rPr>
      </w:pPr>
    </w:p>
    <w:p w14:paraId="701B17F5">
      <w:pPr>
        <w:spacing w:before="91" w:line="222" w:lineRule="auto"/>
        <w:ind w:left="157"/>
        <w:outlineLvl w:val="1"/>
        <w:rPr>
          <w:rFonts w:ascii="黑体" w:hAnsi="黑体" w:eastAsia="黑体" w:cs="黑体"/>
          <w:color w:val="auto"/>
          <w:sz w:val="28"/>
          <w:szCs w:val="28"/>
        </w:rPr>
      </w:pPr>
      <w:bookmarkStart w:id="710" w:name="bookmark311"/>
      <w:bookmarkEnd w:id="710"/>
      <w:bookmarkStart w:id="711" w:name="bookmark312"/>
      <w:bookmarkEnd w:id="711"/>
      <w:r>
        <w:rPr>
          <w:rFonts w:ascii="Times New Roman" w:hAnsi="Times New Roman" w:eastAsia="Times New Roman" w:cs="Times New Roman"/>
          <w:color w:val="auto"/>
          <w:spacing w:val="-2"/>
          <w:sz w:val="28"/>
          <w:szCs w:val="28"/>
        </w:rPr>
        <w:t xml:space="preserve">8.6  </w:t>
      </w:r>
      <w:r>
        <w:rPr>
          <w:rFonts w:ascii="黑体" w:hAnsi="黑体" w:eastAsia="黑体" w:cs="黑体"/>
          <w:color w:val="auto"/>
          <w:spacing w:val="-2"/>
          <w:sz w:val="28"/>
          <w:szCs w:val="28"/>
        </w:rPr>
        <w:t>水路和航空运输</w:t>
      </w:r>
    </w:p>
    <w:p w14:paraId="1AAB86E0">
      <w:pPr>
        <w:pStyle w:val="7"/>
        <w:spacing w:line="437" w:lineRule="auto"/>
        <w:rPr>
          <w:color w:val="auto"/>
        </w:rPr>
      </w:pPr>
    </w:p>
    <w:p w14:paraId="5C65030B">
      <w:pPr>
        <w:spacing w:before="65" w:line="417" w:lineRule="auto"/>
        <w:ind w:left="8" w:right="4" w:firstLine="421"/>
        <w:rPr>
          <w:rFonts w:ascii="宋体" w:hAnsi="宋体" w:eastAsia="宋体" w:cs="宋体"/>
          <w:color w:val="auto"/>
          <w:sz w:val="20"/>
          <w:szCs w:val="20"/>
        </w:rPr>
      </w:pPr>
      <w:r>
        <w:rPr>
          <w:rFonts w:ascii="宋体" w:hAnsi="宋体" w:eastAsia="宋体" w:cs="宋体"/>
          <w:color w:val="auto"/>
          <w:spacing w:val="10"/>
          <w:sz w:val="20"/>
          <w:szCs w:val="20"/>
        </w:rPr>
        <w:t>本条上述各款的内容适用于水路运输和航空运输，其</w:t>
      </w:r>
      <w:r>
        <w:rPr>
          <w:rFonts w:ascii="宋体" w:hAnsi="宋体" w:eastAsia="宋体" w:cs="宋体"/>
          <w:color w:val="auto"/>
          <w:spacing w:val="9"/>
          <w:sz w:val="20"/>
          <w:szCs w:val="20"/>
        </w:rPr>
        <w:t>中</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道路</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一词的涵义包括河道、航线、船闸、机</w:t>
      </w:r>
      <w:r>
        <w:rPr>
          <w:rFonts w:ascii="宋体" w:hAnsi="宋体" w:eastAsia="宋体" w:cs="宋体"/>
          <w:color w:val="auto"/>
          <w:sz w:val="20"/>
          <w:szCs w:val="20"/>
        </w:rPr>
        <w:t xml:space="preserve"> </w:t>
      </w:r>
      <w:r>
        <w:rPr>
          <w:rFonts w:ascii="宋体" w:hAnsi="宋体" w:eastAsia="宋体" w:cs="宋体"/>
          <w:color w:val="auto"/>
          <w:spacing w:val="9"/>
          <w:sz w:val="20"/>
          <w:szCs w:val="20"/>
        </w:rPr>
        <w:t>场、码头、堤防以及水路或航空运输中其他相似结构物；</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车辆</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一词的涵义包括船舶和飞机等。</w:t>
      </w:r>
    </w:p>
    <w:p w14:paraId="37293FC7">
      <w:pPr>
        <w:spacing w:before="317" w:line="225" w:lineRule="auto"/>
        <w:ind w:left="10"/>
        <w:outlineLvl w:val="0"/>
        <w:rPr>
          <w:rFonts w:ascii="黑体" w:hAnsi="黑体" w:eastAsia="黑体" w:cs="黑体"/>
          <w:color w:val="auto"/>
          <w:sz w:val="31"/>
          <w:szCs w:val="31"/>
        </w:rPr>
      </w:pPr>
      <w:bookmarkStart w:id="712" w:name="bookmark314"/>
      <w:bookmarkEnd w:id="712"/>
      <w:bookmarkStart w:id="713" w:name="bookmark316"/>
      <w:bookmarkEnd w:id="713"/>
      <w:bookmarkStart w:id="714" w:name="bookmark313"/>
      <w:bookmarkEnd w:id="714"/>
      <w:r>
        <w:rPr>
          <w:rFonts w:ascii="Times New Roman" w:hAnsi="Times New Roman" w:eastAsia="Times New Roman" w:cs="Times New Roman"/>
          <w:b/>
          <w:bCs/>
          <w:color w:val="auto"/>
          <w:spacing w:val="4"/>
          <w:sz w:val="31"/>
          <w:szCs w:val="31"/>
        </w:rPr>
        <w:t xml:space="preserve">9.  </w:t>
      </w:r>
      <w:r>
        <w:rPr>
          <w:rFonts w:ascii="黑体" w:hAnsi="黑体" w:eastAsia="黑体" w:cs="黑体"/>
          <w:b/>
          <w:bCs/>
          <w:color w:val="auto"/>
          <w:spacing w:val="4"/>
          <w:sz w:val="31"/>
          <w:szCs w:val="31"/>
        </w:rPr>
        <w:t>测量放线</w:t>
      </w:r>
    </w:p>
    <w:p w14:paraId="647B2BFE">
      <w:pPr>
        <w:pStyle w:val="7"/>
        <w:spacing w:line="429" w:lineRule="auto"/>
        <w:rPr>
          <w:color w:val="auto"/>
        </w:rPr>
      </w:pPr>
    </w:p>
    <w:p w14:paraId="49C18C8D">
      <w:pPr>
        <w:spacing w:before="91" w:line="224" w:lineRule="auto"/>
        <w:ind w:left="151"/>
        <w:outlineLvl w:val="1"/>
        <w:rPr>
          <w:rFonts w:ascii="黑体" w:hAnsi="黑体" w:eastAsia="黑体" w:cs="黑体"/>
          <w:color w:val="auto"/>
          <w:sz w:val="28"/>
          <w:szCs w:val="28"/>
        </w:rPr>
      </w:pPr>
      <w:bookmarkStart w:id="715" w:name="bookmark315"/>
      <w:bookmarkEnd w:id="715"/>
      <w:r>
        <w:rPr>
          <w:rFonts w:ascii="Times New Roman" w:hAnsi="Times New Roman" w:eastAsia="Times New Roman" w:cs="Times New Roman"/>
          <w:color w:val="auto"/>
          <w:spacing w:val="-1"/>
          <w:sz w:val="28"/>
          <w:szCs w:val="28"/>
        </w:rPr>
        <w:t xml:space="preserve">9.1  </w:t>
      </w:r>
      <w:r>
        <w:rPr>
          <w:rFonts w:ascii="黑体" w:hAnsi="黑体" w:eastAsia="黑体" w:cs="黑体"/>
          <w:color w:val="auto"/>
          <w:spacing w:val="-1"/>
          <w:sz w:val="28"/>
          <w:szCs w:val="28"/>
        </w:rPr>
        <w:t>施工控制网</w:t>
      </w:r>
    </w:p>
    <w:p w14:paraId="01441806">
      <w:pPr>
        <w:pStyle w:val="7"/>
        <w:spacing w:line="433" w:lineRule="auto"/>
        <w:rPr>
          <w:color w:val="auto"/>
        </w:rPr>
      </w:pPr>
    </w:p>
    <w:p w14:paraId="240B87DF">
      <w:pPr>
        <w:spacing w:before="65" w:line="425" w:lineRule="auto"/>
        <w:ind w:left="8" w:firstLine="421"/>
        <w:jc w:val="both"/>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9.</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10"/>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10"/>
          <w:sz w:val="20"/>
          <w:szCs w:val="20"/>
        </w:rPr>
        <w:t xml:space="preserve">1  </w:t>
      </w:r>
      <w:r>
        <w:rPr>
          <w:rFonts w:ascii="宋体" w:hAnsi="宋体" w:eastAsia="宋体" w:cs="宋体"/>
          <w:color w:val="auto"/>
          <w:spacing w:val="10"/>
          <w:sz w:val="20"/>
          <w:szCs w:val="20"/>
        </w:rPr>
        <w:t>发包人应在专用合同条款约定的期限内，通</w:t>
      </w:r>
      <w:r>
        <w:rPr>
          <w:rFonts w:ascii="宋体" w:hAnsi="宋体" w:eastAsia="宋体" w:cs="宋体"/>
          <w:color w:val="auto"/>
          <w:spacing w:val="9"/>
          <w:sz w:val="20"/>
          <w:szCs w:val="20"/>
        </w:rPr>
        <w:t>过监理人向承包人提供测量基准点、基准线和水准</w:t>
      </w:r>
      <w:r>
        <w:rPr>
          <w:rFonts w:ascii="宋体" w:hAnsi="宋体" w:eastAsia="宋体" w:cs="宋体"/>
          <w:color w:val="auto"/>
          <w:sz w:val="20"/>
          <w:szCs w:val="20"/>
        </w:rPr>
        <w:t xml:space="preserve"> </w:t>
      </w:r>
      <w:r>
        <w:rPr>
          <w:rFonts w:ascii="宋体" w:hAnsi="宋体" w:eastAsia="宋体" w:cs="宋体"/>
          <w:color w:val="auto"/>
          <w:spacing w:val="9"/>
          <w:sz w:val="20"/>
          <w:szCs w:val="20"/>
        </w:rPr>
        <w:t>点及其书面资料。除专用合同条款另有约定外，承包人应根据国家测绘基准、测绘系统和工程测量技术规</w:t>
      </w:r>
      <w:r>
        <w:rPr>
          <w:rFonts w:ascii="宋体" w:hAnsi="宋体" w:eastAsia="宋体" w:cs="宋体"/>
          <w:color w:val="auto"/>
          <w:spacing w:val="18"/>
          <w:sz w:val="20"/>
          <w:szCs w:val="20"/>
        </w:rPr>
        <w:t xml:space="preserve"> </w:t>
      </w:r>
      <w:r>
        <w:rPr>
          <w:rFonts w:ascii="宋体" w:hAnsi="宋体" w:eastAsia="宋体" w:cs="宋体"/>
          <w:color w:val="auto"/>
          <w:spacing w:val="9"/>
          <w:sz w:val="20"/>
          <w:szCs w:val="20"/>
        </w:rPr>
        <w:t>范，按上述基准点（线）以及合同工程精度要求，测设施工控制网，并在专用合同条款约定的期限内，将</w:t>
      </w:r>
      <w:r>
        <w:rPr>
          <w:rFonts w:ascii="宋体" w:hAnsi="宋体" w:eastAsia="宋体" w:cs="宋体"/>
          <w:color w:val="auto"/>
          <w:spacing w:val="18"/>
          <w:sz w:val="20"/>
          <w:szCs w:val="20"/>
        </w:rPr>
        <w:t xml:space="preserve"> </w:t>
      </w:r>
      <w:r>
        <w:rPr>
          <w:rFonts w:ascii="宋体" w:hAnsi="宋体" w:eastAsia="宋体" w:cs="宋体"/>
          <w:color w:val="auto"/>
          <w:spacing w:val="8"/>
          <w:sz w:val="20"/>
          <w:szCs w:val="20"/>
        </w:rPr>
        <w:t>施工控制网资料报送监理人批准。</w:t>
      </w:r>
    </w:p>
    <w:p w14:paraId="69B8FEA6">
      <w:pPr>
        <w:spacing w:before="33" w:line="417" w:lineRule="auto"/>
        <w:ind w:left="8" w:right="2" w:firstLine="420"/>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9.</w:t>
      </w:r>
      <w:r>
        <w:rPr>
          <w:rFonts w:ascii="Times New Roman" w:hAnsi="Times New Roman" w:eastAsia="Times New Roman" w:cs="Times New Roman"/>
          <w:color w:val="auto"/>
          <w:spacing w:val="-22"/>
          <w:sz w:val="20"/>
          <w:szCs w:val="20"/>
        </w:rPr>
        <w:t xml:space="preserve"> </w:t>
      </w:r>
      <w:r>
        <w:rPr>
          <w:rFonts w:ascii="Times New Roman" w:hAnsi="Times New Roman" w:eastAsia="Times New Roman" w:cs="Times New Roman"/>
          <w:color w:val="auto"/>
          <w:spacing w:val="10"/>
          <w:sz w:val="20"/>
          <w:szCs w:val="20"/>
        </w:rPr>
        <w:t xml:space="preserve">1.2  </w:t>
      </w:r>
      <w:r>
        <w:rPr>
          <w:rFonts w:ascii="宋体" w:hAnsi="宋体" w:eastAsia="宋体" w:cs="宋体"/>
          <w:color w:val="auto"/>
          <w:spacing w:val="10"/>
          <w:sz w:val="20"/>
          <w:szCs w:val="20"/>
        </w:rPr>
        <w:t>承包人应负责管理施工控制网点。施工控制网点丢失或损坏的，承包人应及时修复。承包人应</w:t>
      </w:r>
      <w:r>
        <w:rPr>
          <w:rFonts w:ascii="宋体" w:hAnsi="宋体" w:eastAsia="宋体" w:cs="宋体"/>
          <w:color w:val="auto"/>
          <w:sz w:val="20"/>
          <w:szCs w:val="20"/>
        </w:rPr>
        <w:t xml:space="preserve"> </w:t>
      </w:r>
      <w:r>
        <w:rPr>
          <w:rFonts w:ascii="宋体" w:hAnsi="宋体" w:eastAsia="宋体" w:cs="宋体"/>
          <w:color w:val="auto"/>
          <w:spacing w:val="9"/>
          <w:sz w:val="20"/>
          <w:szCs w:val="20"/>
        </w:rPr>
        <w:t>承担施工控制网点的管理与修复费用，并在工程竣工后将施工控制网点移交发包人。</w:t>
      </w:r>
    </w:p>
    <w:p w14:paraId="77511624">
      <w:pPr>
        <w:pStyle w:val="7"/>
        <w:rPr>
          <w:color w:val="auto"/>
        </w:rPr>
      </w:pPr>
    </w:p>
    <w:p w14:paraId="42E8BD5B">
      <w:pPr>
        <w:spacing w:before="91" w:line="224" w:lineRule="auto"/>
        <w:ind w:left="151"/>
        <w:outlineLvl w:val="1"/>
        <w:rPr>
          <w:rFonts w:ascii="黑体" w:hAnsi="黑体" w:eastAsia="黑体" w:cs="黑体"/>
          <w:color w:val="auto"/>
          <w:sz w:val="28"/>
          <w:szCs w:val="28"/>
        </w:rPr>
      </w:pPr>
      <w:bookmarkStart w:id="716" w:name="bookmark318"/>
      <w:bookmarkEnd w:id="716"/>
      <w:bookmarkStart w:id="717" w:name="bookmark317"/>
      <w:bookmarkEnd w:id="717"/>
      <w:r>
        <w:rPr>
          <w:rFonts w:ascii="Times New Roman" w:hAnsi="Times New Roman" w:eastAsia="Times New Roman" w:cs="Times New Roman"/>
          <w:color w:val="auto"/>
          <w:spacing w:val="-2"/>
          <w:sz w:val="28"/>
          <w:szCs w:val="28"/>
        </w:rPr>
        <w:t xml:space="preserve">9.2  </w:t>
      </w:r>
      <w:r>
        <w:rPr>
          <w:rFonts w:ascii="黑体" w:hAnsi="黑体" w:eastAsia="黑体" w:cs="黑体"/>
          <w:color w:val="auto"/>
          <w:spacing w:val="-2"/>
          <w:sz w:val="28"/>
          <w:szCs w:val="28"/>
        </w:rPr>
        <w:t>施工测量</w:t>
      </w:r>
    </w:p>
    <w:p w14:paraId="3E428E45">
      <w:pPr>
        <w:pStyle w:val="7"/>
        <w:spacing w:line="433" w:lineRule="auto"/>
        <w:rPr>
          <w:color w:val="auto"/>
        </w:rPr>
      </w:pPr>
    </w:p>
    <w:p w14:paraId="3D7797D4">
      <w:pPr>
        <w:spacing w:before="66" w:line="332" w:lineRule="auto"/>
        <w:ind w:left="26" w:right="2" w:firstLine="403"/>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9.2.</w:t>
      </w:r>
      <w:r>
        <w:rPr>
          <w:rFonts w:ascii="Times New Roman" w:hAnsi="Times New Roman" w:eastAsia="Times New Roman" w:cs="Times New Roman"/>
          <w:color w:val="auto"/>
          <w:spacing w:val="-22"/>
          <w:sz w:val="20"/>
          <w:szCs w:val="20"/>
        </w:rPr>
        <w:t xml:space="preserve"> </w:t>
      </w:r>
      <w:r>
        <w:rPr>
          <w:rFonts w:ascii="Times New Roman" w:hAnsi="Times New Roman" w:eastAsia="Times New Roman" w:cs="Times New Roman"/>
          <w:color w:val="auto"/>
          <w:spacing w:val="10"/>
          <w:sz w:val="20"/>
          <w:szCs w:val="20"/>
        </w:rPr>
        <w:t xml:space="preserve">1  </w:t>
      </w:r>
      <w:r>
        <w:rPr>
          <w:rFonts w:ascii="宋体" w:hAnsi="宋体" w:eastAsia="宋体" w:cs="宋体"/>
          <w:color w:val="auto"/>
          <w:spacing w:val="10"/>
          <w:sz w:val="20"/>
          <w:szCs w:val="20"/>
        </w:rPr>
        <w:t>承包人应负责施工过程中的全部施工测量放线工作，并配置合格的人员、仪器、设备和其他物</w:t>
      </w:r>
      <w:r>
        <w:rPr>
          <w:rFonts w:ascii="宋体" w:hAnsi="宋体" w:eastAsia="宋体" w:cs="宋体"/>
          <w:color w:val="auto"/>
          <w:sz w:val="20"/>
          <w:szCs w:val="20"/>
        </w:rPr>
        <w:t xml:space="preserve"> </w:t>
      </w:r>
      <w:r>
        <w:rPr>
          <w:rFonts w:ascii="宋体" w:hAnsi="宋体" w:eastAsia="宋体" w:cs="宋体"/>
          <w:color w:val="auto"/>
          <w:spacing w:val="-9"/>
          <w:sz w:val="20"/>
          <w:szCs w:val="20"/>
        </w:rPr>
        <w:t>品。</w:t>
      </w:r>
    </w:p>
    <w:p w14:paraId="60CEA9FC">
      <w:pPr>
        <w:spacing w:before="216" w:line="330" w:lineRule="auto"/>
        <w:ind w:left="10" w:right="2" w:firstLine="418"/>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 xml:space="preserve">9.2.2  </w:t>
      </w:r>
      <w:r>
        <w:rPr>
          <w:rFonts w:ascii="宋体" w:hAnsi="宋体" w:eastAsia="宋体" w:cs="宋体"/>
          <w:color w:val="auto"/>
          <w:spacing w:val="11"/>
          <w:sz w:val="20"/>
          <w:szCs w:val="20"/>
        </w:rPr>
        <w:t>监理人可以指示承包人进行抽样复测，当复测中</w:t>
      </w:r>
      <w:r>
        <w:rPr>
          <w:rFonts w:ascii="宋体" w:hAnsi="宋体" w:eastAsia="宋体" w:cs="宋体"/>
          <w:color w:val="auto"/>
          <w:spacing w:val="10"/>
          <w:sz w:val="20"/>
          <w:szCs w:val="20"/>
        </w:rPr>
        <w:t>发现错误或出现超过合同约定的误差时，承包</w:t>
      </w:r>
      <w:r>
        <w:rPr>
          <w:rFonts w:ascii="宋体" w:hAnsi="宋体" w:eastAsia="宋体" w:cs="宋体"/>
          <w:color w:val="auto"/>
          <w:sz w:val="20"/>
          <w:szCs w:val="20"/>
        </w:rPr>
        <w:t xml:space="preserve"> </w:t>
      </w:r>
      <w:r>
        <w:rPr>
          <w:rFonts w:ascii="宋体" w:hAnsi="宋体" w:eastAsia="宋体" w:cs="宋体"/>
          <w:color w:val="auto"/>
          <w:spacing w:val="9"/>
          <w:sz w:val="20"/>
          <w:szCs w:val="20"/>
        </w:rPr>
        <w:t>人应按监理人指示进行修正或补测，并承担相应的复测费用。</w:t>
      </w:r>
    </w:p>
    <w:p w14:paraId="7437424D">
      <w:pPr>
        <w:pStyle w:val="7"/>
        <w:spacing w:line="429" w:lineRule="auto"/>
        <w:rPr>
          <w:color w:val="auto"/>
        </w:rPr>
      </w:pPr>
    </w:p>
    <w:p w14:paraId="2C0302BE">
      <w:pPr>
        <w:spacing w:before="92" w:line="222" w:lineRule="auto"/>
        <w:ind w:left="151"/>
        <w:outlineLvl w:val="1"/>
        <w:rPr>
          <w:rFonts w:ascii="黑体" w:hAnsi="黑体" w:eastAsia="黑体" w:cs="黑体"/>
          <w:color w:val="auto"/>
          <w:sz w:val="28"/>
          <w:szCs w:val="28"/>
        </w:rPr>
      </w:pPr>
      <w:bookmarkStart w:id="718" w:name="bookmark320"/>
      <w:bookmarkEnd w:id="718"/>
      <w:bookmarkStart w:id="719" w:name="bookmark319"/>
      <w:bookmarkEnd w:id="719"/>
      <w:r>
        <w:rPr>
          <w:rFonts w:ascii="Times New Roman" w:hAnsi="Times New Roman" w:eastAsia="Times New Roman" w:cs="Times New Roman"/>
          <w:color w:val="auto"/>
          <w:spacing w:val="-1"/>
          <w:sz w:val="28"/>
          <w:szCs w:val="28"/>
        </w:rPr>
        <w:t xml:space="preserve">9.3  </w:t>
      </w:r>
      <w:r>
        <w:rPr>
          <w:rFonts w:ascii="黑体" w:hAnsi="黑体" w:eastAsia="黑体" w:cs="黑体"/>
          <w:color w:val="auto"/>
          <w:spacing w:val="-1"/>
          <w:sz w:val="28"/>
          <w:szCs w:val="28"/>
        </w:rPr>
        <w:t>基准资料错误的责任</w:t>
      </w:r>
    </w:p>
    <w:p w14:paraId="6F0E8116">
      <w:pPr>
        <w:pStyle w:val="7"/>
        <w:spacing w:line="438" w:lineRule="auto"/>
        <w:rPr>
          <w:color w:val="auto"/>
        </w:rPr>
      </w:pPr>
    </w:p>
    <w:p w14:paraId="333B76BF">
      <w:pPr>
        <w:spacing w:before="65" w:line="417" w:lineRule="auto"/>
        <w:ind w:left="9" w:firstLine="422"/>
        <w:rPr>
          <w:color w:val="auto"/>
        </w:rPr>
      </w:pPr>
      <w:r>
        <w:rPr>
          <w:rFonts w:ascii="宋体" w:hAnsi="宋体" w:eastAsia="宋体" w:cs="宋体"/>
          <w:color w:val="auto"/>
          <w:spacing w:val="9"/>
          <w:sz w:val="20"/>
          <w:szCs w:val="20"/>
        </w:rPr>
        <w:t>发包人应对其提供的测量基准点、基准线和水准点及其书面资料的真实性、准确性和完整性负责，对</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其提供上述基准资料错误导致承包人损失的，发包人应当承担由此增加的费用和（或）工期延误，并向承</w:t>
      </w:r>
    </w:p>
    <w:p w14:paraId="1E105888">
      <w:pPr>
        <w:spacing w:before="65" w:line="418" w:lineRule="auto"/>
        <w:ind w:left="8" w:right="16"/>
        <w:rPr>
          <w:rFonts w:ascii="宋体" w:hAnsi="宋体" w:eastAsia="宋体" w:cs="宋体"/>
          <w:color w:val="auto"/>
          <w:sz w:val="20"/>
          <w:szCs w:val="20"/>
        </w:rPr>
      </w:pPr>
      <w:r>
        <w:rPr>
          <w:rFonts w:ascii="宋体" w:hAnsi="宋体" w:eastAsia="宋体" w:cs="宋体"/>
          <w:color w:val="auto"/>
          <w:spacing w:val="6"/>
          <w:sz w:val="20"/>
          <w:szCs w:val="20"/>
        </w:rPr>
        <w:t>包人支付合理利润。承包人应在设计或施工中对上述资料的准确性进行核实，发现存在明显错误或疏忽的，</w:t>
      </w:r>
      <w:r>
        <w:rPr>
          <w:rFonts w:ascii="宋体" w:hAnsi="宋体" w:eastAsia="宋体" w:cs="宋体"/>
          <w:color w:val="auto"/>
          <w:spacing w:val="1"/>
          <w:sz w:val="20"/>
          <w:szCs w:val="20"/>
        </w:rPr>
        <w:t xml:space="preserve"> </w:t>
      </w:r>
      <w:r>
        <w:rPr>
          <w:rFonts w:ascii="宋体" w:hAnsi="宋体" w:eastAsia="宋体" w:cs="宋体"/>
          <w:color w:val="auto"/>
          <w:spacing w:val="7"/>
          <w:sz w:val="20"/>
          <w:szCs w:val="20"/>
        </w:rPr>
        <w:t>应及时通知监理人。</w:t>
      </w:r>
    </w:p>
    <w:p w14:paraId="655F8751">
      <w:pPr>
        <w:spacing w:before="330" w:line="222" w:lineRule="auto"/>
        <w:ind w:left="151"/>
        <w:outlineLvl w:val="1"/>
        <w:rPr>
          <w:rFonts w:ascii="黑体" w:hAnsi="黑体" w:eastAsia="黑体" w:cs="黑体"/>
          <w:color w:val="auto"/>
          <w:sz w:val="28"/>
          <w:szCs w:val="28"/>
        </w:rPr>
      </w:pPr>
      <w:bookmarkStart w:id="720" w:name="bookmark321"/>
      <w:bookmarkEnd w:id="720"/>
      <w:r>
        <w:rPr>
          <w:rFonts w:ascii="Times New Roman" w:hAnsi="Times New Roman" w:eastAsia="Times New Roman" w:cs="Times New Roman"/>
          <w:color w:val="auto"/>
          <w:spacing w:val="-1"/>
          <w:sz w:val="28"/>
          <w:szCs w:val="28"/>
        </w:rPr>
        <w:t xml:space="preserve">9.4  </w:t>
      </w:r>
      <w:r>
        <w:rPr>
          <w:rFonts w:ascii="黑体" w:hAnsi="黑体" w:eastAsia="黑体" w:cs="黑体"/>
          <w:color w:val="auto"/>
          <w:spacing w:val="-1"/>
          <w:sz w:val="28"/>
          <w:szCs w:val="28"/>
        </w:rPr>
        <w:t>监理人使用施工控制网</w:t>
      </w:r>
    </w:p>
    <w:p w14:paraId="64C7E640">
      <w:pPr>
        <w:pStyle w:val="7"/>
        <w:spacing w:line="437" w:lineRule="auto"/>
        <w:rPr>
          <w:color w:val="auto"/>
        </w:rPr>
      </w:pPr>
    </w:p>
    <w:p w14:paraId="5EA4D44E">
      <w:pPr>
        <w:spacing w:before="65" w:line="227" w:lineRule="auto"/>
        <w:ind w:left="429"/>
        <w:rPr>
          <w:rFonts w:ascii="宋体" w:hAnsi="宋体" w:eastAsia="宋体" w:cs="宋体"/>
          <w:color w:val="auto"/>
          <w:sz w:val="20"/>
          <w:szCs w:val="20"/>
        </w:rPr>
      </w:pPr>
      <w:r>
        <w:rPr>
          <w:rFonts w:ascii="宋体" w:hAnsi="宋体" w:eastAsia="宋体" w:cs="宋体"/>
          <w:color w:val="auto"/>
          <w:spacing w:val="9"/>
          <w:sz w:val="20"/>
          <w:szCs w:val="20"/>
        </w:rPr>
        <w:t>监理人需要使用施工控制网的，承包人应提供必要的协助，发包人不再为此支付费用。</w:t>
      </w:r>
    </w:p>
    <w:p w14:paraId="0C60E6FC">
      <w:pPr>
        <w:pStyle w:val="7"/>
        <w:spacing w:line="403" w:lineRule="auto"/>
        <w:rPr>
          <w:color w:val="auto"/>
        </w:rPr>
      </w:pPr>
    </w:p>
    <w:p w14:paraId="05CD71AF">
      <w:pPr>
        <w:spacing w:before="101" w:line="227" w:lineRule="auto"/>
        <w:ind w:left="21"/>
        <w:outlineLvl w:val="0"/>
        <w:rPr>
          <w:rFonts w:ascii="黑体" w:hAnsi="黑体" w:eastAsia="黑体" w:cs="黑体"/>
          <w:color w:val="auto"/>
          <w:sz w:val="31"/>
          <w:szCs w:val="31"/>
        </w:rPr>
      </w:pPr>
      <w:bookmarkStart w:id="721" w:name="bookmark324"/>
      <w:bookmarkEnd w:id="721"/>
      <w:bookmarkStart w:id="722" w:name="bookmark322"/>
      <w:bookmarkEnd w:id="722"/>
      <w:bookmarkStart w:id="723" w:name="bookmark323"/>
      <w:bookmarkEnd w:id="723"/>
      <w:bookmarkStart w:id="724" w:name="bookmark326"/>
      <w:bookmarkEnd w:id="724"/>
      <w:r>
        <w:rPr>
          <w:rFonts w:ascii="Times New Roman" w:hAnsi="Times New Roman" w:eastAsia="Times New Roman" w:cs="Times New Roman"/>
          <w:b/>
          <w:bCs/>
          <w:color w:val="auto"/>
          <w:spacing w:val="5"/>
          <w:sz w:val="31"/>
          <w:szCs w:val="31"/>
        </w:rPr>
        <w:t xml:space="preserve">10.  </w:t>
      </w:r>
      <w:r>
        <w:rPr>
          <w:rFonts w:ascii="黑体" w:hAnsi="黑体" w:eastAsia="黑体" w:cs="黑体"/>
          <w:b/>
          <w:bCs/>
          <w:color w:val="auto"/>
          <w:spacing w:val="5"/>
          <w:sz w:val="31"/>
          <w:szCs w:val="31"/>
        </w:rPr>
        <w:t>安全、治安保卫和环境保护</w:t>
      </w:r>
    </w:p>
    <w:p w14:paraId="5E6E3FF5">
      <w:pPr>
        <w:pStyle w:val="7"/>
        <w:spacing w:line="425" w:lineRule="auto"/>
        <w:rPr>
          <w:color w:val="auto"/>
        </w:rPr>
      </w:pPr>
    </w:p>
    <w:p w14:paraId="5FC8E7DE">
      <w:pPr>
        <w:spacing w:before="91" w:line="222" w:lineRule="auto"/>
        <w:ind w:left="172"/>
        <w:outlineLvl w:val="1"/>
        <w:rPr>
          <w:rFonts w:ascii="黑体" w:hAnsi="黑体" w:eastAsia="黑体" w:cs="黑体"/>
          <w:color w:val="auto"/>
          <w:sz w:val="28"/>
          <w:szCs w:val="28"/>
        </w:rPr>
      </w:pPr>
      <w:bookmarkStart w:id="725" w:name="bookmark325"/>
      <w:bookmarkEnd w:id="725"/>
      <w:r>
        <w:rPr>
          <w:rFonts w:ascii="Times New Roman" w:hAnsi="Times New Roman" w:eastAsia="Times New Roman" w:cs="Times New Roman"/>
          <w:color w:val="auto"/>
          <w:spacing w:val="-3"/>
          <w:sz w:val="28"/>
          <w:szCs w:val="28"/>
        </w:rPr>
        <w:t xml:space="preserve">10.1  </w:t>
      </w:r>
      <w:r>
        <w:rPr>
          <w:rFonts w:ascii="黑体" w:hAnsi="黑体" w:eastAsia="黑体" w:cs="黑体"/>
          <w:color w:val="auto"/>
          <w:spacing w:val="-3"/>
          <w:sz w:val="28"/>
          <w:szCs w:val="28"/>
        </w:rPr>
        <w:t>发包人的安全责任</w:t>
      </w:r>
    </w:p>
    <w:p w14:paraId="7F1B820D">
      <w:pPr>
        <w:pStyle w:val="7"/>
        <w:spacing w:line="437" w:lineRule="auto"/>
        <w:rPr>
          <w:color w:val="auto"/>
        </w:rPr>
      </w:pPr>
    </w:p>
    <w:p w14:paraId="0C99B8B8">
      <w:pPr>
        <w:spacing w:before="65" w:line="330" w:lineRule="auto"/>
        <w:ind w:left="13" w:right="70" w:firstLine="432"/>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10.</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1.1  </w:t>
      </w:r>
      <w:r>
        <w:rPr>
          <w:rFonts w:ascii="宋体" w:hAnsi="宋体" w:eastAsia="宋体" w:cs="宋体"/>
          <w:color w:val="auto"/>
          <w:spacing w:val="8"/>
          <w:sz w:val="20"/>
          <w:szCs w:val="20"/>
        </w:rPr>
        <w:t>发包人应按合同约定履行安全职责，授</w:t>
      </w:r>
      <w:r>
        <w:rPr>
          <w:rFonts w:ascii="宋体" w:hAnsi="宋体" w:eastAsia="宋体" w:cs="宋体"/>
          <w:color w:val="auto"/>
          <w:spacing w:val="7"/>
          <w:sz w:val="20"/>
          <w:szCs w:val="20"/>
        </w:rPr>
        <w:t>权监理人按合同约定的安全工作内容监督、检查承包人</w:t>
      </w:r>
      <w:r>
        <w:rPr>
          <w:rFonts w:ascii="宋体" w:hAnsi="宋体" w:eastAsia="宋体" w:cs="宋体"/>
          <w:color w:val="auto"/>
          <w:sz w:val="20"/>
          <w:szCs w:val="20"/>
        </w:rPr>
        <w:t xml:space="preserve"> </w:t>
      </w:r>
      <w:r>
        <w:rPr>
          <w:rFonts w:ascii="宋体" w:hAnsi="宋体" w:eastAsia="宋体" w:cs="宋体"/>
          <w:color w:val="auto"/>
          <w:spacing w:val="9"/>
          <w:sz w:val="20"/>
          <w:szCs w:val="20"/>
        </w:rPr>
        <w:t>安全工作的实施，组织承包人和有关单位进行安全检查。</w:t>
      </w:r>
    </w:p>
    <w:p w14:paraId="43847457">
      <w:pPr>
        <w:spacing w:before="221" w:line="330" w:lineRule="auto"/>
        <w:ind w:left="17" w:right="70" w:firstLine="428"/>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10.</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1.2  </w:t>
      </w:r>
      <w:r>
        <w:rPr>
          <w:rFonts w:ascii="宋体" w:hAnsi="宋体" w:eastAsia="宋体" w:cs="宋体"/>
          <w:color w:val="auto"/>
          <w:spacing w:val="8"/>
          <w:sz w:val="20"/>
          <w:szCs w:val="20"/>
        </w:rPr>
        <w:t>发包人应对其现场机构雇佣的全部人员</w:t>
      </w:r>
      <w:r>
        <w:rPr>
          <w:rFonts w:ascii="宋体" w:hAnsi="宋体" w:eastAsia="宋体" w:cs="宋体"/>
          <w:color w:val="auto"/>
          <w:spacing w:val="7"/>
          <w:sz w:val="20"/>
          <w:szCs w:val="20"/>
        </w:rPr>
        <w:t>的工伤事故承担责任，但由于承包人原因造成发包人人</w:t>
      </w:r>
      <w:r>
        <w:rPr>
          <w:rFonts w:ascii="宋体" w:hAnsi="宋体" w:eastAsia="宋体" w:cs="宋体"/>
          <w:color w:val="auto"/>
          <w:sz w:val="20"/>
          <w:szCs w:val="20"/>
        </w:rPr>
        <w:t xml:space="preserve"> </w:t>
      </w:r>
      <w:r>
        <w:rPr>
          <w:rFonts w:ascii="宋体" w:hAnsi="宋体" w:eastAsia="宋体" w:cs="宋体"/>
          <w:color w:val="auto"/>
          <w:spacing w:val="8"/>
          <w:sz w:val="20"/>
          <w:szCs w:val="20"/>
        </w:rPr>
        <w:t>员工伤的，应由承包人承担责任。</w:t>
      </w:r>
    </w:p>
    <w:p w14:paraId="06BA6E90">
      <w:pPr>
        <w:spacing w:before="221" w:line="228" w:lineRule="auto"/>
        <w:ind w:left="445"/>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10.</w:t>
      </w:r>
      <w:r>
        <w:rPr>
          <w:rFonts w:ascii="Times New Roman" w:hAnsi="Times New Roman" w:eastAsia="Times New Roman" w:cs="Times New Roman"/>
          <w:color w:val="auto"/>
          <w:spacing w:val="-22"/>
          <w:sz w:val="20"/>
          <w:szCs w:val="20"/>
        </w:rPr>
        <w:t xml:space="preserve"> </w:t>
      </w:r>
      <w:r>
        <w:rPr>
          <w:rFonts w:ascii="Times New Roman" w:hAnsi="Times New Roman" w:eastAsia="Times New Roman" w:cs="Times New Roman"/>
          <w:color w:val="auto"/>
          <w:spacing w:val="7"/>
          <w:sz w:val="20"/>
          <w:szCs w:val="20"/>
        </w:rPr>
        <w:t xml:space="preserve">1.3  </w:t>
      </w:r>
      <w:r>
        <w:rPr>
          <w:rFonts w:ascii="宋体" w:hAnsi="宋体" w:eastAsia="宋体" w:cs="宋体"/>
          <w:color w:val="auto"/>
          <w:spacing w:val="7"/>
          <w:sz w:val="20"/>
          <w:szCs w:val="20"/>
        </w:rPr>
        <w:t>发包人应负责赔偿以下各种情况造成的第三者人身伤亡和财产损失：</w:t>
      </w:r>
    </w:p>
    <w:p w14:paraId="3E0349AC">
      <w:pPr>
        <w:spacing w:before="221"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w:t>
      </w:r>
      <w:r>
        <w:rPr>
          <w:rFonts w:ascii="宋体" w:hAnsi="宋体" w:eastAsia="宋体" w:cs="宋体"/>
          <w:color w:val="auto"/>
          <w:spacing w:val="9"/>
          <w:sz w:val="20"/>
          <w:szCs w:val="20"/>
        </w:rPr>
        <w:t>）工程或工程的任何部分对土地的占用所造成的第三者财</w:t>
      </w:r>
      <w:r>
        <w:rPr>
          <w:rFonts w:ascii="宋体" w:hAnsi="宋体" w:eastAsia="宋体" w:cs="宋体"/>
          <w:color w:val="auto"/>
          <w:spacing w:val="8"/>
          <w:sz w:val="20"/>
          <w:szCs w:val="20"/>
        </w:rPr>
        <w:t>产损失；</w:t>
      </w:r>
    </w:p>
    <w:p w14:paraId="4F751FB9">
      <w:pPr>
        <w:spacing w:before="221" w:line="228" w:lineRule="auto"/>
        <w:jc w:val="right"/>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2</w:t>
      </w:r>
      <w:r>
        <w:rPr>
          <w:rFonts w:ascii="宋体" w:hAnsi="宋体" w:eastAsia="宋体" w:cs="宋体"/>
          <w:color w:val="auto"/>
          <w:spacing w:val="8"/>
          <w:sz w:val="20"/>
          <w:szCs w:val="20"/>
        </w:rPr>
        <w:t>）由于发包人原因在施工场地及其毗邻地带、履行合同工作中造成的第三者人身伤亡和财产损失。</w:t>
      </w:r>
    </w:p>
    <w:p w14:paraId="42223DB5">
      <w:pPr>
        <w:pStyle w:val="7"/>
        <w:spacing w:line="429" w:lineRule="auto"/>
        <w:rPr>
          <w:color w:val="auto"/>
        </w:rPr>
      </w:pPr>
    </w:p>
    <w:p w14:paraId="00EEA512">
      <w:pPr>
        <w:spacing w:before="92" w:line="222" w:lineRule="auto"/>
        <w:ind w:left="172"/>
        <w:outlineLvl w:val="1"/>
        <w:rPr>
          <w:rFonts w:ascii="黑体" w:hAnsi="黑体" w:eastAsia="黑体" w:cs="黑体"/>
          <w:color w:val="auto"/>
          <w:sz w:val="28"/>
          <w:szCs w:val="28"/>
        </w:rPr>
      </w:pPr>
      <w:bookmarkStart w:id="726" w:name="bookmark328"/>
      <w:bookmarkEnd w:id="726"/>
      <w:bookmarkStart w:id="727" w:name="bookmark327"/>
      <w:bookmarkEnd w:id="727"/>
      <w:r>
        <w:rPr>
          <w:rFonts w:ascii="Times New Roman" w:hAnsi="Times New Roman" w:eastAsia="Times New Roman" w:cs="Times New Roman"/>
          <w:color w:val="auto"/>
          <w:spacing w:val="-3"/>
          <w:sz w:val="28"/>
          <w:szCs w:val="28"/>
        </w:rPr>
        <w:t xml:space="preserve">10.2  </w:t>
      </w:r>
      <w:r>
        <w:rPr>
          <w:rFonts w:ascii="黑体" w:hAnsi="黑体" w:eastAsia="黑体" w:cs="黑体"/>
          <w:color w:val="auto"/>
          <w:spacing w:val="-3"/>
          <w:sz w:val="28"/>
          <w:szCs w:val="28"/>
        </w:rPr>
        <w:t>承包人的安全责任</w:t>
      </w:r>
    </w:p>
    <w:p w14:paraId="748ED94F">
      <w:pPr>
        <w:pStyle w:val="7"/>
        <w:spacing w:line="437" w:lineRule="auto"/>
        <w:rPr>
          <w:color w:val="auto"/>
        </w:rPr>
      </w:pPr>
    </w:p>
    <w:p w14:paraId="23CA7C09">
      <w:pPr>
        <w:spacing w:before="66" w:line="330" w:lineRule="auto"/>
        <w:ind w:left="26" w:right="70" w:firstLine="419"/>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10.2.1  </w:t>
      </w:r>
      <w:r>
        <w:rPr>
          <w:rFonts w:ascii="宋体" w:hAnsi="宋体" w:eastAsia="宋体" w:cs="宋体"/>
          <w:color w:val="auto"/>
          <w:spacing w:val="8"/>
          <w:sz w:val="20"/>
          <w:szCs w:val="20"/>
        </w:rPr>
        <w:t>承包人应按合同约定履行安全职责，执行监理人有关安全工作的指示，并在专用合同条款约定</w:t>
      </w:r>
      <w:r>
        <w:rPr>
          <w:rFonts w:ascii="宋体" w:hAnsi="宋体" w:eastAsia="宋体" w:cs="宋体"/>
          <w:color w:val="auto"/>
          <w:spacing w:val="1"/>
          <w:sz w:val="20"/>
          <w:szCs w:val="20"/>
        </w:rPr>
        <w:t xml:space="preserve"> </w:t>
      </w:r>
      <w:r>
        <w:rPr>
          <w:rFonts w:ascii="宋体" w:hAnsi="宋体" w:eastAsia="宋体" w:cs="宋体"/>
          <w:color w:val="auto"/>
          <w:spacing w:val="9"/>
          <w:sz w:val="20"/>
          <w:szCs w:val="20"/>
        </w:rPr>
        <w:t>的期限内，按合同约定的安全工作内容，编制安全措施计划报送监理</w:t>
      </w:r>
      <w:r>
        <w:rPr>
          <w:rFonts w:ascii="宋体" w:hAnsi="宋体" w:eastAsia="宋体" w:cs="宋体"/>
          <w:color w:val="auto"/>
          <w:spacing w:val="8"/>
          <w:sz w:val="20"/>
          <w:szCs w:val="20"/>
        </w:rPr>
        <w:t>人批准。</w:t>
      </w:r>
    </w:p>
    <w:p w14:paraId="393304AC">
      <w:pPr>
        <w:spacing w:before="222" w:line="330" w:lineRule="auto"/>
        <w:ind w:left="9" w:right="68" w:firstLine="435"/>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10.2.2  </w:t>
      </w:r>
      <w:r>
        <w:rPr>
          <w:rFonts w:ascii="宋体" w:hAnsi="宋体" w:eastAsia="宋体" w:cs="宋体"/>
          <w:color w:val="auto"/>
          <w:spacing w:val="8"/>
          <w:sz w:val="20"/>
          <w:szCs w:val="20"/>
        </w:rPr>
        <w:t>承包人按照合同约定需要进行勘察的，应严格执行操作规程，采取措施保证各类管线、设施和</w:t>
      </w:r>
      <w:r>
        <w:rPr>
          <w:rFonts w:ascii="宋体" w:hAnsi="宋体" w:eastAsia="宋体" w:cs="宋体"/>
          <w:color w:val="auto"/>
          <w:spacing w:val="3"/>
          <w:sz w:val="20"/>
          <w:szCs w:val="20"/>
        </w:rPr>
        <w:t xml:space="preserve"> </w:t>
      </w:r>
      <w:r>
        <w:rPr>
          <w:rFonts w:ascii="宋体" w:hAnsi="宋体" w:eastAsia="宋体" w:cs="宋体"/>
          <w:color w:val="auto"/>
          <w:spacing w:val="8"/>
          <w:sz w:val="20"/>
          <w:szCs w:val="20"/>
        </w:rPr>
        <w:t>周边建筑物、构筑物的安全。</w:t>
      </w:r>
    </w:p>
    <w:p w14:paraId="58DBFABD">
      <w:pPr>
        <w:spacing w:before="220" w:line="330" w:lineRule="auto"/>
        <w:ind w:left="26" w:right="70" w:firstLine="419"/>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10.2.3  </w:t>
      </w:r>
      <w:r>
        <w:rPr>
          <w:rFonts w:ascii="宋体" w:hAnsi="宋体" w:eastAsia="宋体" w:cs="宋体"/>
          <w:color w:val="auto"/>
          <w:spacing w:val="8"/>
          <w:sz w:val="20"/>
          <w:szCs w:val="20"/>
        </w:rPr>
        <w:t>承包人应当按照法律、法规和工程建设强制性标准进行设计，在设计文件中注明涉及施工安全</w:t>
      </w:r>
      <w:r>
        <w:rPr>
          <w:rFonts w:ascii="宋体" w:hAnsi="宋体" w:eastAsia="宋体" w:cs="宋体"/>
          <w:color w:val="auto"/>
          <w:spacing w:val="1"/>
          <w:sz w:val="20"/>
          <w:szCs w:val="20"/>
        </w:rPr>
        <w:t xml:space="preserve"> </w:t>
      </w:r>
      <w:r>
        <w:rPr>
          <w:rFonts w:ascii="宋体" w:hAnsi="宋体" w:eastAsia="宋体" w:cs="宋体"/>
          <w:color w:val="auto"/>
          <w:spacing w:val="9"/>
          <w:sz w:val="20"/>
          <w:szCs w:val="20"/>
        </w:rPr>
        <w:t>的重点部位和环节，提出保障施工作业人员和预防安全事故的措施建议，防止因设计不合理导</w:t>
      </w:r>
      <w:r>
        <w:rPr>
          <w:rFonts w:ascii="宋体" w:hAnsi="宋体" w:eastAsia="宋体" w:cs="宋体"/>
          <w:color w:val="auto"/>
          <w:spacing w:val="8"/>
          <w:sz w:val="20"/>
          <w:szCs w:val="20"/>
        </w:rPr>
        <w:t>致生产安全</w:t>
      </w:r>
    </w:p>
    <w:p w14:paraId="2C6B5629">
      <w:pPr>
        <w:spacing w:before="222" w:line="228" w:lineRule="auto"/>
        <w:ind w:left="8"/>
        <w:rPr>
          <w:rFonts w:ascii="宋体" w:hAnsi="宋体" w:eastAsia="宋体" w:cs="宋体"/>
          <w:color w:val="auto"/>
          <w:sz w:val="20"/>
          <w:szCs w:val="20"/>
        </w:rPr>
      </w:pPr>
      <w:r>
        <w:rPr>
          <w:rFonts w:ascii="宋体" w:hAnsi="宋体" w:eastAsia="宋体" w:cs="宋体"/>
          <w:color w:val="auto"/>
          <w:spacing w:val="6"/>
          <w:sz w:val="20"/>
          <w:szCs w:val="20"/>
        </w:rPr>
        <w:t>事故的发生。</w:t>
      </w:r>
    </w:p>
    <w:p w14:paraId="66EDD0B2">
      <w:pPr>
        <w:spacing w:before="221" w:line="329" w:lineRule="auto"/>
        <w:ind w:left="9" w:right="68" w:firstLine="435"/>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10.2.4  </w:t>
      </w:r>
      <w:r>
        <w:rPr>
          <w:rFonts w:ascii="宋体" w:hAnsi="宋体" w:eastAsia="宋体" w:cs="宋体"/>
          <w:color w:val="auto"/>
          <w:spacing w:val="8"/>
          <w:sz w:val="20"/>
          <w:szCs w:val="20"/>
        </w:rPr>
        <w:t>承包人应加强施工作业安全管理，特别应加强易燃、易爆材料、火工器材、有毒与腐蚀性材料</w:t>
      </w:r>
      <w:r>
        <w:rPr>
          <w:rFonts w:ascii="宋体" w:hAnsi="宋体" w:eastAsia="宋体" w:cs="宋体"/>
          <w:color w:val="auto"/>
          <w:spacing w:val="3"/>
          <w:sz w:val="20"/>
          <w:szCs w:val="20"/>
        </w:rPr>
        <w:t xml:space="preserve"> </w:t>
      </w:r>
      <w:r>
        <w:rPr>
          <w:rFonts w:ascii="宋体" w:hAnsi="宋体" w:eastAsia="宋体" w:cs="宋体"/>
          <w:color w:val="auto"/>
          <w:spacing w:val="8"/>
          <w:sz w:val="20"/>
          <w:szCs w:val="20"/>
        </w:rPr>
        <w:t>和其他危险品的管理，</w:t>
      </w:r>
      <w:r>
        <w:rPr>
          <w:rFonts w:ascii="宋体" w:hAnsi="宋体" w:eastAsia="宋体" w:cs="宋体"/>
          <w:color w:val="auto"/>
          <w:spacing w:val="-57"/>
          <w:sz w:val="20"/>
          <w:szCs w:val="20"/>
        </w:rPr>
        <w:t xml:space="preserve"> </w:t>
      </w:r>
      <w:r>
        <w:rPr>
          <w:rFonts w:ascii="宋体" w:hAnsi="宋体" w:eastAsia="宋体" w:cs="宋体"/>
          <w:color w:val="auto"/>
          <w:spacing w:val="8"/>
          <w:sz w:val="20"/>
          <w:szCs w:val="20"/>
        </w:rPr>
        <w:t>以及对爆破作业和地下工程施工等危险作业的管理。</w:t>
      </w:r>
    </w:p>
    <w:p w14:paraId="7C687247">
      <w:pPr>
        <w:spacing w:before="222" w:line="228" w:lineRule="auto"/>
        <w:ind w:left="445"/>
        <w:rPr>
          <w:color w:val="auto"/>
        </w:rPr>
      </w:pPr>
      <w:r>
        <w:rPr>
          <w:rFonts w:ascii="Times New Roman" w:hAnsi="Times New Roman" w:eastAsia="Times New Roman" w:cs="Times New Roman"/>
          <w:color w:val="auto"/>
          <w:spacing w:val="12"/>
          <w:sz w:val="20"/>
          <w:szCs w:val="20"/>
        </w:rPr>
        <w:t xml:space="preserve">10.2.5  </w:t>
      </w:r>
      <w:r>
        <w:rPr>
          <w:rFonts w:ascii="宋体" w:hAnsi="宋体" w:eastAsia="宋体" w:cs="宋体"/>
          <w:color w:val="auto"/>
          <w:spacing w:val="12"/>
          <w:sz w:val="20"/>
          <w:szCs w:val="20"/>
        </w:rPr>
        <w:t>承包人应严格按照国家安全标准制定施工安全操作规程，配备必要的安全生产和劳动保护设</w:t>
      </w:r>
    </w:p>
    <w:p w14:paraId="5E044301">
      <w:pPr>
        <w:spacing w:before="65" w:line="228" w:lineRule="auto"/>
        <w:ind w:left="8"/>
        <w:rPr>
          <w:rFonts w:ascii="宋体" w:hAnsi="宋体" w:eastAsia="宋体" w:cs="宋体"/>
          <w:color w:val="auto"/>
          <w:sz w:val="20"/>
          <w:szCs w:val="20"/>
        </w:rPr>
      </w:pPr>
      <w:r>
        <w:rPr>
          <w:rFonts w:ascii="宋体" w:hAnsi="宋体" w:eastAsia="宋体" w:cs="宋体"/>
          <w:color w:val="auto"/>
          <w:spacing w:val="9"/>
          <w:sz w:val="20"/>
          <w:szCs w:val="20"/>
        </w:rPr>
        <w:t>施，加强对承包人人员的安全教育，并发放安全工作手册和劳动保护用具。</w:t>
      </w:r>
    </w:p>
    <w:p w14:paraId="660EB078">
      <w:pPr>
        <w:spacing w:before="222" w:line="329" w:lineRule="auto"/>
        <w:ind w:left="13" w:right="70" w:firstLine="432"/>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10.2.6  </w:t>
      </w:r>
      <w:r>
        <w:rPr>
          <w:rFonts w:ascii="宋体" w:hAnsi="宋体" w:eastAsia="宋体" w:cs="宋体"/>
          <w:color w:val="auto"/>
          <w:spacing w:val="8"/>
          <w:sz w:val="20"/>
          <w:szCs w:val="20"/>
        </w:rPr>
        <w:t>承包人应按监理人的指示制定应对灾害的紧急预案，报送监理人批准。承包人还应按预案做好</w:t>
      </w:r>
      <w:r>
        <w:rPr>
          <w:rFonts w:ascii="宋体" w:hAnsi="宋体" w:eastAsia="宋体" w:cs="宋体"/>
          <w:color w:val="auto"/>
          <w:spacing w:val="1"/>
          <w:sz w:val="20"/>
          <w:szCs w:val="20"/>
        </w:rPr>
        <w:t xml:space="preserve"> </w:t>
      </w:r>
      <w:r>
        <w:rPr>
          <w:rFonts w:ascii="宋体" w:hAnsi="宋体" w:eastAsia="宋体" w:cs="宋体"/>
          <w:color w:val="auto"/>
          <w:spacing w:val="9"/>
          <w:sz w:val="20"/>
          <w:szCs w:val="20"/>
        </w:rPr>
        <w:t>安全检查，配置必要的救助物资和器材，切实保护好有关人员的人身和财产安全。</w:t>
      </w:r>
    </w:p>
    <w:p w14:paraId="36F6DED8">
      <w:pPr>
        <w:spacing w:before="222" w:line="329" w:lineRule="auto"/>
        <w:ind w:left="9" w:firstLine="435"/>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10.2.7  </w:t>
      </w:r>
      <w:r>
        <w:rPr>
          <w:rFonts w:ascii="宋体" w:hAnsi="宋体" w:eastAsia="宋体" w:cs="宋体"/>
          <w:color w:val="auto"/>
          <w:spacing w:val="8"/>
          <w:sz w:val="20"/>
          <w:szCs w:val="20"/>
        </w:rPr>
        <w:t>合同约定的安全作业环境及安全施工措施所需费用应遵守有关规定，并包括在相关工作的合同</w:t>
      </w:r>
      <w:r>
        <w:rPr>
          <w:rFonts w:ascii="宋体" w:hAnsi="宋体" w:eastAsia="宋体" w:cs="宋体"/>
          <w:color w:val="auto"/>
          <w:spacing w:val="1"/>
          <w:sz w:val="20"/>
          <w:szCs w:val="20"/>
        </w:rPr>
        <w:t xml:space="preserve"> </w:t>
      </w:r>
      <w:r>
        <w:rPr>
          <w:rFonts w:ascii="宋体" w:hAnsi="宋体" w:eastAsia="宋体" w:cs="宋体"/>
          <w:color w:val="auto"/>
          <w:spacing w:val="6"/>
          <w:sz w:val="20"/>
          <w:szCs w:val="20"/>
        </w:rPr>
        <w:t>价格中。因采取合同未约定的安全作业环境及安全施工措施增加的费用，由监理人按第</w:t>
      </w:r>
      <w:r>
        <w:rPr>
          <w:rFonts w:ascii="宋体" w:hAnsi="宋体" w:eastAsia="宋体" w:cs="宋体"/>
          <w:color w:val="auto"/>
          <w:spacing w:val="-39"/>
          <w:sz w:val="20"/>
          <w:szCs w:val="20"/>
        </w:rPr>
        <w:t xml:space="preserve"> </w:t>
      </w:r>
      <w:r>
        <w:rPr>
          <w:rFonts w:ascii="Times New Roman" w:hAnsi="Times New Roman" w:eastAsia="Times New Roman" w:cs="Times New Roman"/>
          <w:color w:val="auto"/>
          <w:spacing w:val="5"/>
          <w:sz w:val="20"/>
          <w:szCs w:val="20"/>
        </w:rPr>
        <w:t xml:space="preserve">3.5  </w:t>
      </w:r>
      <w:r>
        <w:rPr>
          <w:rFonts w:ascii="宋体" w:hAnsi="宋体" w:eastAsia="宋体" w:cs="宋体"/>
          <w:color w:val="auto"/>
          <w:spacing w:val="5"/>
          <w:sz w:val="20"/>
          <w:szCs w:val="20"/>
        </w:rPr>
        <w:t>款商定或确定。</w:t>
      </w:r>
    </w:p>
    <w:p w14:paraId="7ECF0B1B">
      <w:pPr>
        <w:spacing w:before="222" w:line="330" w:lineRule="auto"/>
        <w:ind w:left="10" w:right="70" w:firstLine="434"/>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10.2.8  </w:t>
      </w:r>
      <w:r>
        <w:rPr>
          <w:rFonts w:ascii="宋体" w:hAnsi="宋体" w:eastAsia="宋体" w:cs="宋体"/>
          <w:color w:val="auto"/>
          <w:spacing w:val="8"/>
          <w:sz w:val="20"/>
          <w:szCs w:val="20"/>
        </w:rPr>
        <w:t>承包人应对其履行合同所雇佣的全部人员，包括分包人人员的工伤事故承担责任，但由于发包</w:t>
      </w:r>
      <w:r>
        <w:rPr>
          <w:rFonts w:ascii="宋体" w:hAnsi="宋体" w:eastAsia="宋体" w:cs="宋体"/>
          <w:color w:val="auto"/>
          <w:spacing w:val="1"/>
          <w:sz w:val="20"/>
          <w:szCs w:val="20"/>
        </w:rPr>
        <w:t xml:space="preserve"> </w:t>
      </w:r>
      <w:r>
        <w:rPr>
          <w:rFonts w:ascii="宋体" w:hAnsi="宋体" w:eastAsia="宋体" w:cs="宋体"/>
          <w:color w:val="auto"/>
          <w:spacing w:val="9"/>
          <w:sz w:val="20"/>
          <w:szCs w:val="20"/>
        </w:rPr>
        <w:t>人原因造成承包人人员工伤事故的，应由发包人承担责任。</w:t>
      </w:r>
    </w:p>
    <w:p w14:paraId="6DAFB8CB">
      <w:pPr>
        <w:spacing w:before="221" w:line="330" w:lineRule="auto"/>
        <w:ind w:left="8" w:right="70" w:firstLine="436"/>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10.2.9</w:t>
      </w:r>
      <w:r>
        <w:rPr>
          <w:rFonts w:ascii="Times New Roman" w:hAnsi="Times New Roman" w:eastAsia="Times New Roman" w:cs="Times New Roman"/>
          <w:color w:val="auto"/>
          <w:spacing w:val="20"/>
          <w:w w:val="101"/>
          <w:sz w:val="20"/>
          <w:szCs w:val="20"/>
        </w:rPr>
        <w:t xml:space="preserve">  </w:t>
      </w:r>
      <w:r>
        <w:rPr>
          <w:rFonts w:ascii="宋体" w:hAnsi="宋体" w:eastAsia="宋体" w:cs="宋体"/>
          <w:color w:val="auto"/>
          <w:spacing w:val="8"/>
          <w:sz w:val="20"/>
          <w:szCs w:val="20"/>
        </w:rPr>
        <w:t>由于承包人原因在施工场地内及其毗邻</w:t>
      </w:r>
      <w:r>
        <w:rPr>
          <w:rFonts w:ascii="宋体" w:hAnsi="宋体" w:eastAsia="宋体" w:cs="宋体"/>
          <w:color w:val="auto"/>
          <w:spacing w:val="7"/>
          <w:sz w:val="20"/>
          <w:szCs w:val="20"/>
        </w:rPr>
        <w:t>地带造成的第三者人员伤亡和财产损失，由承包人负责</w:t>
      </w:r>
      <w:r>
        <w:rPr>
          <w:rFonts w:ascii="宋体" w:hAnsi="宋体" w:eastAsia="宋体" w:cs="宋体"/>
          <w:color w:val="auto"/>
          <w:sz w:val="20"/>
          <w:szCs w:val="20"/>
        </w:rPr>
        <w:t xml:space="preserve"> </w:t>
      </w:r>
      <w:r>
        <w:rPr>
          <w:rFonts w:ascii="宋体" w:hAnsi="宋体" w:eastAsia="宋体" w:cs="宋体"/>
          <w:color w:val="auto"/>
          <w:spacing w:val="3"/>
          <w:sz w:val="20"/>
          <w:szCs w:val="20"/>
        </w:rPr>
        <w:t>赔偿。</w:t>
      </w:r>
    </w:p>
    <w:p w14:paraId="1E412E3B">
      <w:pPr>
        <w:pStyle w:val="7"/>
        <w:spacing w:line="428" w:lineRule="auto"/>
        <w:rPr>
          <w:color w:val="auto"/>
        </w:rPr>
      </w:pPr>
    </w:p>
    <w:p w14:paraId="191B07A5">
      <w:pPr>
        <w:spacing w:before="91" w:line="222" w:lineRule="auto"/>
        <w:ind w:left="172"/>
        <w:outlineLvl w:val="1"/>
        <w:rPr>
          <w:rFonts w:ascii="黑体" w:hAnsi="黑体" w:eastAsia="黑体" w:cs="黑体"/>
          <w:color w:val="auto"/>
          <w:sz w:val="28"/>
          <w:szCs w:val="28"/>
        </w:rPr>
      </w:pPr>
      <w:bookmarkStart w:id="728" w:name="bookmark329"/>
      <w:bookmarkEnd w:id="728"/>
      <w:bookmarkStart w:id="729" w:name="bookmark330"/>
      <w:bookmarkEnd w:id="729"/>
      <w:r>
        <w:rPr>
          <w:rFonts w:ascii="Times New Roman" w:hAnsi="Times New Roman" w:eastAsia="Times New Roman" w:cs="Times New Roman"/>
          <w:color w:val="auto"/>
          <w:spacing w:val="-6"/>
          <w:sz w:val="28"/>
          <w:szCs w:val="28"/>
        </w:rPr>
        <w:t>10.3</w:t>
      </w:r>
      <w:r>
        <w:rPr>
          <w:rFonts w:ascii="Times New Roman" w:hAnsi="Times New Roman" w:eastAsia="Times New Roman" w:cs="Times New Roman"/>
          <w:color w:val="auto"/>
          <w:spacing w:val="6"/>
          <w:sz w:val="28"/>
          <w:szCs w:val="28"/>
        </w:rPr>
        <w:t xml:space="preserve">  </w:t>
      </w:r>
      <w:r>
        <w:rPr>
          <w:rFonts w:ascii="黑体" w:hAnsi="黑体" w:eastAsia="黑体" w:cs="黑体"/>
          <w:color w:val="auto"/>
          <w:spacing w:val="-6"/>
          <w:sz w:val="28"/>
          <w:szCs w:val="28"/>
        </w:rPr>
        <w:t>治安保卫</w:t>
      </w:r>
    </w:p>
    <w:p w14:paraId="03DB110C">
      <w:pPr>
        <w:pStyle w:val="7"/>
        <w:spacing w:line="436" w:lineRule="auto"/>
        <w:rPr>
          <w:color w:val="auto"/>
        </w:rPr>
      </w:pPr>
    </w:p>
    <w:p w14:paraId="09DC9D2C">
      <w:pPr>
        <w:spacing w:before="65" w:line="330" w:lineRule="auto"/>
        <w:ind w:left="12" w:right="68" w:firstLine="432"/>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10.3.1  </w:t>
      </w:r>
      <w:r>
        <w:rPr>
          <w:rFonts w:ascii="宋体" w:hAnsi="宋体" w:eastAsia="宋体" w:cs="宋体"/>
          <w:color w:val="auto"/>
          <w:spacing w:val="8"/>
          <w:sz w:val="20"/>
          <w:szCs w:val="20"/>
        </w:rPr>
        <w:t>除合同另有约定外，承包人应与当地公安部门协商，在现场建立治安管理机构或联防组织，统</w:t>
      </w:r>
      <w:r>
        <w:rPr>
          <w:rFonts w:ascii="宋体" w:hAnsi="宋体" w:eastAsia="宋体" w:cs="宋体"/>
          <w:color w:val="auto"/>
          <w:spacing w:val="3"/>
          <w:sz w:val="20"/>
          <w:szCs w:val="20"/>
        </w:rPr>
        <w:t xml:space="preserve"> </w:t>
      </w:r>
      <w:r>
        <w:rPr>
          <w:rFonts w:ascii="宋体" w:hAnsi="宋体" w:eastAsia="宋体" w:cs="宋体"/>
          <w:color w:val="auto"/>
          <w:spacing w:val="9"/>
          <w:sz w:val="20"/>
          <w:szCs w:val="20"/>
        </w:rPr>
        <w:t>一管理施工场地的治安保卫事项，履行合同工程的治安保卫职责。</w:t>
      </w:r>
    </w:p>
    <w:p w14:paraId="42611615">
      <w:pPr>
        <w:spacing w:before="223" w:line="329" w:lineRule="auto"/>
        <w:ind w:left="8" w:right="70" w:firstLine="436"/>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10.3.2  </w:t>
      </w:r>
      <w:r>
        <w:rPr>
          <w:rFonts w:ascii="宋体" w:hAnsi="宋体" w:eastAsia="宋体" w:cs="宋体"/>
          <w:color w:val="auto"/>
          <w:spacing w:val="8"/>
          <w:sz w:val="20"/>
          <w:szCs w:val="20"/>
        </w:rPr>
        <w:t>发包人和承包人除应协助现场治安管理机构或联防组织维护施工场地的社会治安外，还应做好</w:t>
      </w:r>
      <w:r>
        <w:rPr>
          <w:rFonts w:ascii="宋体" w:hAnsi="宋体" w:eastAsia="宋体" w:cs="宋体"/>
          <w:color w:val="auto"/>
          <w:spacing w:val="1"/>
          <w:sz w:val="20"/>
          <w:szCs w:val="20"/>
        </w:rPr>
        <w:t xml:space="preserve"> </w:t>
      </w:r>
      <w:r>
        <w:rPr>
          <w:rFonts w:ascii="宋体" w:hAnsi="宋体" w:eastAsia="宋体" w:cs="宋体"/>
          <w:color w:val="auto"/>
          <w:spacing w:val="9"/>
          <w:sz w:val="20"/>
          <w:szCs w:val="20"/>
        </w:rPr>
        <w:t>包括生活区在内的各自管辖区的治安保卫工作。</w:t>
      </w:r>
    </w:p>
    <w:p w14:paraId="24E0B34F">
      <w:pPr>
        <w:spacing w:before="221" w:line="381" w:lineRule="auto"/>
        <w:ind w:left="8" w:right="68" w:firstLine="436"/>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10.3.3  </w:t>
      </w:r>
      <w:r>
        <w:rPr>
          <w:rFonts w:ascii="宋体" w:hAnsi="宋体" w:eastAsia="宋体" w:cs="宋体"/>
          <w:color w:val="auto"/>
          <w:spacing w:val="8"/>
          <w:sz w:val="20"/>
          <w:szCs w:val="20"/>
        </w:rPr>
        <w:t>除合同另有约定外，承包人应编制施工场地治安管理计划，并制定应对突发治安事件的紧急预</w:t>
      </w:r>
      <w:r>
        <w:rPr>
          <w:rFonts w:ascii="宋体" w:hAnsi="宋体" w:eastAsia="宋体" w:cs="宋体"/>
          <w:color w:val="auto"/>
          <w:spacing w:val="1"/>
          <w:sz w:val="20"/>
          <w:szCs w:val="20"/>
        </w:rPr>
        <w:t xml:space="preserve"> </w:t>
      </w:r>
      <w:r>
        <w:rPr>
          <w:rFonts w:ascii="宋体" w:hAnsi="宋体" w:eastAsia="宋体" w:cs="宋体"/>
          <w:color w:val="auto"/>
          <w:spacing w:val="9"/>
          <w:sz w:val="20"/>
          <w:szCs w:val="20"/>
        </w:rPr>
        <w:t>案，报监理人批准。</w:t>
      </w:r>
      <w:r>
        <w:rPr>
          <w:rFonts w:ascii="宋体" w:hAnsi="宋体" w:eastAsia="宋体" w:cs="宋体"/>
          <w:color w:val="auto"/>
          <w:spacing w:val="-57"/>
          <w:sz w:val="20"/>
          <w:szCs w:val="20"/>
        </w:rPr>
        <w:t xml:space="preserve"> </w:t>
      </w:r>
      <w:r>
        <w:rPr>
          <w:rFonts w:ascii="宋体" w:hAnsi="宋体" w:eastAsia="宋体" w:cs="宋体"/>
          <w:color w:val="auto"/>
          <w:spacing w:val="9"/>
          <w:sz w:val="20"/>
          <w:szCs w:val="20"/>
        </w:rPr>
        <w:t>自承包人进入施工现场，</w:t>
      </w:r>
      <w:r>
        <w:rPr>
          <w:rFonts w:ascii="宋体" w:hAnsi="宋体" w:eastAsia="宋体" w:cs="宋体"/>
          <w:color w:val="auto"/>
          <w:spacing w:val="8"/>
          <w:sz w:val="20"/>
          <w:szCs w:val="20"/>
        </w:rPr>
        <w:t>至发包人接收工程的期间，施工现场发生暴乱、爆炸等恐怖</w:t>
      </w:r>
      <w:r>
        <w:rPr>
          <w:rFonts w:ascii="宋体" w:hAnsi="宋体" w:eastAsia="宋体" w:cs="宋体"/>
          <w:color w:val="auto"/>
          <w:sz w:val="20"/>
          <w:szCs w:val="20"/>
        </w:rPr>
        <w:t xml:space="preserve"> </w:t>
      </w:r>
      <w:r>
        <w:rPr>
          <w:rFonts w:ascii="宋体" w:hAnsi="宋体" w:eastAsia="宋体" w:cs="宋体"/>
          <w:color w:val="auto"/>
          <w:spacing w:val="9"/>
          <w:sz w:val="20"/>
          <w:szCs w:val="20"/>
        </w:rPr>
        <w:t>事件，以及群殴、械斗等群体性突发治安事件的，发包人和承包人应立即向当地政府报告。发包人和承包</w:t>
      </w:r>
      <w:r>
        <w:rPr>
          <w:rFonts w:ascii="宋体" w:hAnsi="宋体" w:eastAsia="宋体" w:cs="宋体"/>
          <w:color w:val="auto"/>
          <w:spacing w:val="17"/>
          <w:sz w:val="20"/>
          <w:szCs w:val="20"/>
        </w:rPr>
        <w:t xml:space="preserve"> </w:t>
      </w:r>
      <w:r>
        <w:rPr>
          <w:rFonts w:ascii="宋体" w:hAnsi="宋体" w:eastAsia="宋体" w:cs="宋体"/>
          <w:color w:val="auto"/>
          <w:spacing w:val="10"/>
          <w:sz w:val="20"/>
          <w:szCs w:val="20"/>
        </w:rPr>
        <w:t>人应积极协助当地有关部门采取措施平息事态，防止</w:t>
      </w:r>
      <w:r>
        <w:rPr>
          <w:rFonts w:ascii="宋体" w:hAnsi="宋体" w:eastAsia="宋体" w:cs="宋体"/>
          <w:color w:val="auto"/>
          <w:spacing w:val="9"/>
          <w:sz w:val="20"/>
          <w:szCs w:val="20"/>
        </w:rPr>
        <w:t>事态扩大，尽量减少财产损失和避免人员伤亡。</w:t>
      </w:r>
    </w:p>
    <w:p w14:paraId="779431E0">
      <w:pPr>
        <w:pStyle w:val="7"/>
        <w:spacing w:line="431" w:lineRule="auto"/>
        <w:rPr>
          <w:color w:val="auto"/>
        </w:rPr>
      </w:pPr>
    </w:p>
    <w:p w14:paraId="79F2EAAC">
      <w:pPr>
        <w:spacing w:before="92" w:line="222" w:lineRule="auto"/>
        <w:ind w:left="172"/>
        <w:outlineLvl w:val="1"/>
        <w:rPr>
          <w:rFonts w:ascii="黑体" w:hAnsi="黑体" w:eastAsia="黑体" w:cs="黑体"/>
          <w:color w:val="auto"/>
          <w:sz w:val="28"/>
          <w:szCs w:val="28"/>
        </w:rPr>
      </w:pPr>
      <w:bookmarkStart w:id="730" w:name="bookmark331"/>
      <w:bookmarkEnd w:id="730"/>
      <w:bookmarkStart w:id="731" w:name="bookmark332"/>
      <w:bookmarkEnd w:id="731"/>
      <w:r>
        <w:rPr>
          <w:rFonts w:ascii="Times New Roman" w:hAnsi="Times New Roman" w:eastAsia="Times New Roman" w:cs="Times New Roman"/>
          <w:color w:val="auto"/>
          <w:spacing w:val="-4"/>
          <w:sz w:val="28"/>
          <w:szCs w:val="28"/>
        </w:rPr>
        <w:t xml:space="preserve">10.4  </w:t>
      </w:r>
      <w:r>
        <w:rPr>
          <w:rFonts w:ascii="黑体" w:hAnsi="黑体" w:eastAsia="黑体" w:cs="黑体"/>
          <w:color w:val="auto"/>
          <w:spacing w:val="-4"/>
          <w:sz w:val="28"/>
          <w:szCs w:val="28"/>
        </w:rPr>
        <w:t>环境保护</w:t>
      </w:r>
    </w:p>
    <w:p w14:paraId="0DD1E92B">
      <w:pPr>
        <w:pStyle w:val="7"/>
        <w:spacing w:line="436" w:lineRule="auto"/>
        <w:rPr>
          <w:color w:val="auto"/>
        </w:rPr>
      </w:pPr>
    </w:p>
    <w:p w14:paraId="74553A8E">
      <w:pPr>
        <w:spacing w:before="65" w:line="330" w:lineRule="auto"/>
        <w:ind w:left="8" w:right="68" w:firstLine="436"/>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10.4.1  </w:t>
      </w:r>
      <w:r>
        <w:rPr>
          <w:rFonts w:ascii="宋体" w:hAnsi="宋体" w:eastAsia="宋体" w:cs="宋体"/>
          <w:color w:val="auto"/>
          <w:spacing w:val="8"/>
          <w:sz w:val="20"/>
          <w:szCs w:val="20"/>
        </w:rPr>
        <w:t>承包人在履行合同过程中，应遵守有关环境保护的法律，履行合同约定的环境保护义务，并对</w:t>
      </w:r>
      <w:r>
        <w:rPr>
          <w:rFonts w:ascii="宋体" w:hAnsi="宋体" w:eastAsia="宋体" w:cs="宋体"/>
          <w:color w:val="auto"/>
          <w:spacing w:val="3"/>
          <w:sz w:val="20"/>
          <w:szCs w:val="20"/>
        </w:rPr>
        <w:t xml:space="preserve"> </w:t>
      </w:r>
      <w:r>
        <w:rPr>
          <w:rFonts w:ascii="宋体" w:hAnsi="宋体" w:eastAsia="宋体" w:cs="宋体"/>
          <w:color w:val="auto"/>
          <w:spacing w:val="9"/>
          <w:sz w:val="20"/>
          <w:szCs w:val="20"/>
        </w:rPr>
        <w:t>违反法律和合同约定义务所造成的环境破坏、人身伤害和财产损失负责。</w:t>
      </w:r>
    </w:p>
    <w:p w14:paraId="587ADFDE">
      <w:pPr>
        <w:spacing w:before="221" w:line="228" w:lineRule="auto"/>
        <w:ind w:left="445"/>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10.4.2  </w:t>
      </w:r>
      <w:r>
        <w:rPr>
          <w:rFonts w:ascii="宋体" w:hAnsi="宋体" w:eastAsia="宋体" w:cs="宋体"/>
          <w:color w:val="auto"/>
          <w:spacing w:val="8"/>
          <w:sz w:val="20"/>
          <w:szCs w:val="20"/>
        </w:rPr>
        <w:t>承包人应按合同约定的环保工作内容，编制环保措施计划，报送监理人批</w:t>
      </w:r>
      <w:r>
        <w:rPr>
          <w:rFonts w:ascii="宋体" w:hAnsi="宋体" w:eastAsia="宋体" w:cs="宋体"/>
          <w:color w:val="auto"/>
          <w:spacing w:val="7"/>
          <w:sz w:val="20"/>
          <w:szCs w:val="20"/>
        </w:rPr>
        <w:t>准。</w:t>
      </w:r>
    </w:p>
    <w:p w14:paraId="6D3666ED">
      <w:pPr>
        <w:spacing w:before="222" w:line="330" w:lineRule="auto"/>
        <w:ind w:left="9" w:right="68" w:firstLine="435"/>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10.4.3  </w:t>
      </w:r>
      <w:r>
        <w:rPr>
          <w:rFonts w:ascii="宋体" w:hAnsi="宋体" w:eastAsia="宋体" w:cs="宋体"/>
          <w:color w:val="auto"/>
          <w:spacing w:val="8"/>
          <w:sz w:val="20"/>
          <w:szCs w:val="20"/>
        </w:rPr>
        <w:t>承包人应确保施工过程中产生的气体排放物、粉尘、噪声、地面排水及排污等，符合法律规定</w:t>
      </w:r>
      <w:r>
        <w:rPr>
          <w:rFonts w:ascii="宋体" w:hAnsi="宋体" w:eastAsia="宋体" w:cs="宋体"/>
          <w:color w:val="auto"/>
          <w:spacing w:val="3"/>
          <w:sz w:val="20"/>
          <w:szCs w:val="20"/>
        </w:rPr>
        <w:t xml:space="preserve"> </w:t>
      </w:r>
      <w:r>
        <w:rPr>
          <w:rFonts w:ascii="宋体" w:hAnsi="宋体" w:eastAsia="宋体" w:cs="宋体"/>
          <w:color w:val="auto"/>
          <w:spacing w:val="6"/>
          <w:sz w:val="20"/>
          <w:szCs w:val="20"/>
        </w:rPr>
        <w:t>和发包人要求。</w:t>
      </w:r>
    </w:p>
    <w:p w14:paraId="7D121D56">
      <w:pPr>
        <w:pStyle w:val="7"/>
        <w:spacing w:line="417" w:lineRule="auto"/>
        <w:rPr>
          <w:color w:val="auto"/>
        </w:rPr>
      </w:pPr>
    </w:p>
    <w:p w14:paraId="6CF4D366">
      <w:pPr>
        <w:spacing w:before="91" w:line="224" w:lineRule="auto"/>
        <w:ind w:left="172"/>
        <w:outlineLvl w:val="1"/>
        <w:rPr>
          <w:rFonts w:ascii="黑体" w:hAnsi="黑体" w:eastAsia="黑体" w:cs="黑体"/>
          <w:color w:val="auto"/>
          <w:sz w:val="28"/>
          <w:szCs w:val="28"/>
        </w:rPr>
      </w:pPr>
      <w:bookmarkStart w:id="732" w:name="bookmark334"/>
      <w:bookmarkEnd w:id="732"/>
      <w:bookmarkStart w:id="733" w:name="bookmark333"/>
      <w:bookmarkEnd w:id="733"/>
      <w:r>
        <w:rPr>
          <w:rFonts w:ascii="Times New Roman" w:hAnsi="Times New Roman" w:eastAsia="Times New Roman" w:cs="Times New Roman"/>
          <w:color w:val="auto"/>
          <w:spacing w:val="-7"/>
          <w:sz w:val="28"/>
          <w:szCs w:val="28"/>
        </w:rPr>
        <w:t>10.5</w:t>
      </w:r>
      <w:r>
        <w:rPr>
          <w:rFonts w:ascii="Times New Roman" w:hAnsi="Times New Roman" w:eastAsia="Times New Roman" w:cs="Times New Roman"/>
          <w:color w:val="auto"/>
          <w:spacing w:val="10"/>
          <w:sz w:val="28"/>
          <w:szCs w:val="28"/>
        </w:rPr>
        <w:t xml:space="preserve">  </w:t>
      </w:r>
      <w:r>
        <w:rPr>
          <w:rFonts w:ascii="黑体" w:hAnsi="黑体" w:eastAsia="黑体" w:cs="黑体"/>
          <w:color w:val="auto"/>
          <w:spacing w:val="-7"/>
          <w:sz w:val="28"/>
          <w:szCs w:val="28"/>
        </w:rPr>
        <w:t>事故处理</w:t>
      </w:r>
    </w:p>
    <w:p w14:paraId="60192BE7">
      <w:pPr>
        <w:pStyle w:val="7"/>
        <w:spacing w:line="436" w:lineRule="auto"/>
        <w:rPr>
          <w:color w:val="auto"/>
        </w:rPr>
      </w:pPr>
    </w:p>
    <w:p w14:paraId="38B1DE36">
      <w:pPr>
        <w:spacing w:before="65" w:line="424" w:lineRule="auto"/>
        <w:ind w:left="8" w:right="16" w:firstLine="421"/>
        <w:rPr>
          <w:rFonts w:ascii="宋体" w:hAnsi="宋体" w:eastAsia="宋体" w:cs="宋体"/>
          <w:color w:val="auto"/>
          <w:sz w:val="20"/>
          <w:szCs w:val="20"/>
        </w:rPr>
      </w:pPr>
      <w:r>
        <w:rPr>
          <w:rFonts w:ascii="宋体" w:hAnsi="宋体" w:eastAsia="宋体" w:cs="宋体"/>
          <w:color w:val="auto"/>
          <w:spacing w:val="9"/>
          <w:sz w:val="20"/>
          <w:szCs w:val="20"/>
        </w:rPr>
        <w:t>合同履行过程中发生事故的，承包人应立即通知监理人，监理人应立即通知发包人。发包人和承包人</w:t>
      </w:r>
      <w:r>
        <w:rPr>
          <w:rFonts w:ascii="宋体" w:hAnsi="宋体" w:eastAsia="宋体" w:cs="宋体"/>
          <w:color w:val="auto"/>
          <w:spacing w:val="12"/>
          <w:sz w:val="20"/>
          <w:szCs w:val="20"/>
        </w:rPr>
        <w:t xml:space="preserve"> </w:t>
      </w:r>
      <w:r>
        <w:rPr>
          <w:rFonts w:ascii="宋体" w:hAnsi="宋体" w:eastAsia="宋体" w:cs="宋体"/>
          <w:color w:val="auto"/>
          <w:spacing w:val="7"/>
          <w:sz w:val="20"/>
          <w:szCs w:val="20"/>
        </w:rPr>
        <w:t>应立即组织人员和设备进行紧急抢救和抢修</w:t>
      </w:r>
      <w:r>
        <w:rPr>
          <w:rFonts w:ascii="宋体" w:hAnsi="宋体" w:eastAsia="宋体" w:cs="宋体"/>
          <w:color w:val="auto"/>
          <w:spacing w:val="6"/>
          <w:sz w:val="20"/>
          <w:szCs w:val="20"/>
        </w:rPr>
        <w:t>，减少人员伤亡和财产损失，防止事故扩大，并保护事故现场。</w:t>
      </w:r>
      <w:r>
        <w:rPr>
          <w:rFonts w:ascii="宋体" w:hAnsi="宋体" w:eastAsia="宋体" w:cs="宋体"/>
          <w:color w:val="auto"/>
          <w:sz w:val="20"/>
          <w:szCs w:val="20"/>
        </w:rPr>
        <w:t xml:space="preserve"> </w:t>
      </w:r>
      <w:r>
        <w:rPr>
          <w:rFonts w:ascii="宋体" w:hAnsi="宋体" w:eastAsia="宋体" w:cs="宋体"/>
          <w:color w:val="auto"/>
          <w:spacing w:val="10"/>
          <w:sz w:val="20"/>
          <w:szCs w:val="20"/>
        </w:rPr>
        <w:t>需要移动现场物品时，应作出标记和书面记录，妥善保管有关证据。发包人和承包人应按国家有关规定，</w:t>
      </w:r>
      <w:r>
        <w:rPr>
          <w:rFonts w:ascii="宋体" w:hAnsi="宋体" w:eastAsia="宋体" w:cs="宋体"/>
          <w:color w:val="auto"/>
          <w:spacing w:val="8"/>
          <w:sz w:val="20"/>
          <w:szCs w:val="20"/>
        </w:rPr>
        <w:t xml:space="preserve"> 及时如实地向有关部门报告事故发生的情况，</w:t>
      </w:r>
      <w:r>
        <w:rPr>
          <w:rFonts w:ascii="宋体" w:hAnsi="宋体" w:eastAsia="宋体" w:cs="宋体"/>
          <w:color w:val="auto"/>
          <w:spacing w:val="-55"/>
          <w:sz w:val="20"/>
          <w:szCs w:val="20"/>
        </w:rPr>
        <w:t xml:space="preserve"> </w:t>
      </w:r>
      <w:r>
        <w:rPr>
          <w:rFonts w:ascii="宋体" w:hAnsi="宋体" w:eastAsia="宋体" w:cs="宋体"/>
          <w:color w:val="auto"/>
          <w:spacing w:val="8"/>
          <w:sz w:val="20"/>
          <w:szCs w:val="20"/>
        </w:rPr>
        <w:t>以及正在采取的紧急措施等。</w:t>
      </w:r>
    </w:p>
    <w:p w14:paraId="169D9494">
      <w:pPr>
        <w:spacing w:before="318" w:line="226" w:lineRule="auto"/>
        <w:ind w:left="21"/>
        <w:outlineLvl w:val="0"/>
        <w:rPr>
          <w:rFonts w:ascii="黑体" w:hAnsi="黑体" w:eastAsia="黑体" w:cs="黑体"/>
          <w:color w:val="auto"/>
          <w:sz w:val="31"/>
          <w:szCs w:val="31"/>
        </w:rPr>
      </w:pPr>
      <w:bookmarkStart w:id="734" w:name="bookmark335"/>
      <w:bookmarkEnd w:id="734"/>
      <w:bookmarkStart w:id="735" w:name="bookmark338"/>
      <w:bookmarkEnd w:id="735"/>
      <w:bookmarkStart w:id="736" w:name="bookmark336"/>
      <w:bookmarkEnd w:id="736"/>
      <w:r>
        <w:rPr>
          <w:rFonts w:ascii="Times New Roman" w:hAnsi="Times New Roman" w:eastAsia="Times New Roman" w:cs="Times New Roman"/>
          <w:b/>
          <w:bCs/>
          <w:color w:val="auto"/>
          <w:spacing w:val="2"/>
          <w:sz w:val="31"/>
          <w:szCs w:val="31"/>
        </w:rPr>
        <w:t xml:space="preserve">11.  </w:t>
      </w:r>
      <w:r>
        <w:rPr>
          <w:rFonts w:ascii="黑体" w:hAnsi="黑体" w:eastAsia="黑体" w:cs="黑体"/>
          <w:b/>
          <w:bCs/>
          <w:color w:val="auto"/>
          <w:spacing w:val="2"/>
          <w:sz w:val="31"/>
          <w:szCs w:val="31"/>
        </w:rPr>
        <w:t>开始工作和竣工</w:t>
      </w:r>
    </w:p>
    <w:p w14:paraId="0A3332F3">
      <w:pPr>
        <w:pStyle w:val="7"/>
        <w:spacing w:line="428" w:lineRule="auto"/>
        <w:rPr>
          <w:color w:val="auto"/>
        </w:rPr>
      </w:pPr>
    </w:p>
    <w:p w14:paraId="4A6C872F">
      <w:pPr>
        <w:spacing w:before="91" w:line="222" w:lineRule="auto"/>
        <w:ind w:left="172"/>
        <w:outlineLvl w:val="1"/>
        <w:rPr>
          <w:rFonts w:ascii="黑体" w:hAnsi="黑体" w:eastAsia="黑体" w:cs="黑体"/>
          <w:color w:val="auto"/>
          <w:sz w:val="28"/>
          <w:szCs w:val="28"/>
        </w:rPr>
      </w:pPr>
      <w:bookmarkStart w:id="737" w:name="bookmark337"/>
      <w:bookmarkEnd w:id="737"/>
      <w:r>
        <w:rPr>
          <w:rFonts w:ascii="Times New Roman" w:hAnsi="Times New Roman" w:eastAsia="Times New Roman" w:cs="Times New Roman"/>
          <w:color w:val="auto"/>
          <w:spacing w:val="-8"/>
          <w:sz w:val="28"/>
          <w:szCs w:val="28"/>
        </w:rPr>
        <w:t>11.1</w:t>
      </w:r>
      <w:r>
        <w:rPr>
          <w:rFonts w:ascii="Times New Roman" w:hAnsi="Times New Roman" w:eastAsia="Times New Roman" w:cs="Times New Roman"/>
          <w:color w:val="auto"/>
          <w:spacing w:val="8"/>
          <w:sz w:val="28"/>
          <w:szCs w:val="28"/>
        </w:rPr>
        <w:t xml:space="preserve">  </w:t>
      </w:r>
      <w:r>
        <w:rPr>
          <w:rFonts w:ascii="黑体" w:hAnsi="黑体" w:eastAsia="黑体" w:cs="黑体"/>
          <w:color w:val="auto"/>
          <w:spacing w:val="-8"/>
          <w:sz w:val="28"/>
          <w:szCs w:val="28"/>
        </w:rPr>
        <w:t>开始工作</w:t>
      </w:r>
    </w:p>
    <w:p w14:paraId="435CD6A4">
      <w:pPr>
        <w:pStyle w:val="7"/>
        <w:spacing w:line="437" w:lineRule="auto"/>
        <w:rPr>
          <w:color w:val="auto"/>
        </w:rPr>
      </w:pPr>
    </w:p>
    <w:p w14:paraId="47FA6EA6">
      <w:pPr>
        <w:spacing w:before="65" w:line="426" w:lineRule="auto"/>
        <w:ind w:left="8" w:right="84" w:firstLine="422"/>
        <w:jc w:val="both"/>
        <w:rPr>
          <w:rFonts w:ascii="宋体" w:hAnsi="宋体" w:eastAsia="宋体" w:cs="宋体"/>
          <w:color w:val="auto"/>
          <w:sz w:val="20"/>
          <w:szCs w:val="20"/>
        </w:rPr>
      </w:pPr>
      <w:r>
        <w:rPr>
          <w:rFonts w:ascii="宋体" w:hAnsi="宋体" w:eastAsia="宋体" w:cs="宋体"/>
          <w:color w:val="auto"/>
          <w:spacing w:val="9"/>
          <w:sz w:val="20"/>
          <w:szCs w:val="20"/>
        </w:rPr>
        <w:t>符合专用合同条款约定的开始工作的条件的，监理人应提前</w:t>
      </w:r>
      <w:r>
        <w:rPr>
          <w:rFonts w:ascii="宋体" w:hAnsi="宋体" w:eastAsia="宋体" w:cs="宋体"/>
          <w:color w:val="auto"/>
          <w:spacing w:val="-40"/>
          <w:sz w:val="20"/>
          <w:szCs w:val="20"/>
        </w:rPr>
        <w:t xml:space="preserve"> </w:t>
      </w:r>
      <w:r>
        <w:rPr>
          <w:rFonts w:ascii="Times New Roman" w:hAnsi="Times New Roman" w:eastAsia="Times New Roman" w:cs="Times New Roman"/>
          <w:color w:val="auto"/>
          <w:spacing w:val="9"/>
          <w:sz w:val="20"/>
          <w:szCs w:val="20"/>
        </w:rPr>
        <w:t xml:space="preserve">7 </w:t>
      </w:r>
      <w:r>
        <w:rPr>
          <w:rFonts w:ascii="宋体" w:hAnsi="宋体" w:eastAsia="宋体" w:cs="宋体"/>
          <w:color w:val="auto"/>
          <w:spacing w:val="9"/>
          <w:sz w:val="20"/>
          <w:szCs w:val="20"/>
        </w:rPr>
        <w:t>天向承包人发出开始</w:t>
      </w:r>
      <w:r>
        <w:rPr>
          <w:rFonts w:ascii="宋体" w:hAnsi="宋体" w:eastAsia="宋体" w:cs="宋体"/>
          <w:color w:val="auto"/>
          <w:spacing w:val="8"/>
          <w:sz w:val="20"/>
          <w:szCs w:val="20"/>
        </w:rPr>
        <w:t>工作通知。监理人</w:t>
      </w:r>
      <w:r>
        <w:rPr>
          <w:rFonts w:ascii="宋体" w:hAnsi="宋体" w:eastAsia="宋体" w:cs="宋体"/>
          <w:color w:val="auto"/>
          <w:sz w:val="20"/>
          <w:szCs w:val="20"/>
        </w:rPr>
        <w:t xml:space="preserve"> </w:t>
      </w:r>
      <w:r>
        <w:rPr>
          <w:rFonts w:ascii="宋体" w:hAnsi="宋体" w:eastAsia="宋体" w:cs="宋体"/>
          <w:color w:val="auto"/>
          <w:spacing w:val="9"/>
          <w:sz w:val="20"/>
          <w:szCs w:val="20"/>
        </w:rPr>
        <w:t>在发出开始工作通知前应获得发包人同意。工期自开始工作通知中载明的开始工作日期起计算。除专用合</w:t>
      </w:r>
      <w:r>
        <w:rPr>
          <w:rFonts w:ascii="宋体" w:hAnsi="宋体" w:eastAsia="宋体" w:cs="宋体"/>
          <w:color w:val="auto"/>
          <w:spacing w:val="13"/>
          <w:sz w:val="20"/>
          <w:szCs w:val="20"/>
        </w:rPr>
        <w:t xml:space="preserve"> </w:t>
      </w:r>
      <w:r>
        <w:rPr>
          <w:rFonts w:ascii="宋体" w:hAnsi="宋体" w:eastAsia="宋体" w:cs="宋体"/>
          <w:color w:val="auto"/>
          <w:spacing w:val="11"/>
          <w:sz w:val="20"/>
          <w:szCs w:val="20"/>
        </w:rPr>
        <w:t>同条款另有约定外，因发包人原因造成监理人未能在合同签订之日起</w:t>
      </w:r>
      <w:r>
        <w:rPr>
          <w:rFonts w:ascii="宋体" w:hAnsi="宋体" w:eastAsia="宋体" w:cs="宋体"/>
          <w:color w:val="auto"/>
          <w:spacing w:val="-37"/>
          <w:sz w:val="20"/>
          <w:szCs w:val="20"/>
        </w:rPr>
        <w:t xml:space="preserve"> </w:t>
      </w:r>
      <w:r>
        <w:rPr>
          <w:rFonts w:ascii="Times New Roman" w:hAnsi="Times New Roman" w:eastAsia="Times New Roman" w:cs="Times New Roman"/>
          <w:color w:val="auto"/>
          <w:spacing w:val="11"/>
          <w:sz w:val="20"/>
          <w:szCs w:val="20"/>
        </w:rPr>
        <w:t>90</w:t>
      </w:r>
      <w:r>
        <w:rPr>
          <w:rFonts w:ascii="Times New Roman" w:hAnsi="Times New Roman" w:eastAsia="Times New Roman" w:cs="Times New Roman"/>
          <w:color w:val="auto"/>
          <w:spacing w:val="17"/>
          <w:sz w:val="20"/>
          <w:szCs w:val="20"/>
        </w:rPr>
        <w:t xml:space="preserve"> </w:t>
      </w:r>
      <w:r>
        <w:rPr>
          <w:rFonts w:ascii="宋体" w:hAnsi="宋体" w:eastAsia="宋体" w:cs="宋体"/>
          <w:color w:val="auto"/>
          <w:spacing w:val="11"/>
          <w:sz w:val="20"/>
          <w:szCs w:val="20"/>
        </w:rPr>
        <w:t>天内发出开始工作</w:t>
      </w:r>
      <w:r>
        <w:rPr>
          <w:rFonts w:ascii="宋体" w:hAnsi="宋体" w:eastAsia="宋体" w:cs="宋体"/>
          <w:color w:val="auto"/>
          <w:spacing w:val="10"/>
          <w:sz w:val="20"/>
          <w:szCs w:val="20"/>
        </w:rPr>
        <w:t>通知的，承包</w:t>
      </w:r>
      <w:r>
        <w:rPr>
          <w:rFonts w:ascii="宋体" w:hAnsi="宋体" w:eastAsia="宋体" w:cs="宋体"/>
          <w:color w:val="auto"/>
          <w:sz w:val="20"/>
          <w:szCs w:val="20"/>
        </w:rPr>
        <w:t xml:space="preserve"> </w:t>
      </w:r>
      <w:r>
        <w:rPr>
          <w:rFonts w:ascii="宋体" w:hAnsi="宋体" w:eastAsia="宋体" w:cs="宋体"/>
          <w:color w:val="auto"/>
          <w:spacing w:val="9"/>
          <w:sz w:val="20"/>
          <w:szCs w:val="20"/>
        </w:rPr>
        <w:t>人有权提出价格调整要求，或者解除合同。发包人应当承担由此增加的费用和（或）工期延误，并向承包</w:t>
      </w:r>
      <w:r>
        <w:rPr>
          <w:rFonts w:ascii="宋体" w:hAnsi="宋体" w:eastAsia="宋体" w:cs="宋体"/>
          <w:color w:val="auto"/>
          <w:spacing w:val="18"/>
          <w:sz w:val="20"/>
          <w:szCs w:val="20"/>
        </w:rPr>
        <w:t xml:space="preserve"> </w:t>
      </w:r>
      <w:r>
        <w:rPr>
          <w:rFonts w:ascii="宋体" w:hAnsi="宋体" w:eastAsia="宋体" w:cs="宋体"/>
          <w:color w:val="auto"/>
          <w:spacing w:val="7"/>
          <w:sz w:val="20"/>
          <w:szCs w:val="20"/>
        </w:rPr>
        <w:t>人支付合理利润。</w:t>
      </w:r>
    </w:p>
    <w:p w14:paraId="4DBFF3E1">
      <w:pPr>
        <w:pStyle w:val="7"/>
        <w:spacing w:line="241" w:lineRule="auto"/>
        <w:rPr>
          <w:color w:val="auto"/>
        </w:rPr>
      </w:pPr>
    </w:p>
    <w:p w14:paraId="368AB754">
      <w:pPr>
        <w:spacing w:before="91" w:line="222" w:lineRule="auto"/>
        <w:ind w:left="172"/>
        <w:outlineLvl w:val="1"/>
        <w:rPr>
          <w:rFonts w:ascii="黑体" w:hAnsi="黑体" w:eastAsia="黑体" w:cs="黑体"/>
          <w:color w:val="auto"/>
          <w:sz w:val="28"/>
          <w:szCs w:val="28"/>
        </w:rPr>
      </w:pPr>
      <w:bookmarkStart w:id="738" w:name="bookmark339"/>
      <w:bookmarkEnd w:id="738"/>
      <w:bookmarkStart w:id="739" w:name="bookmark340"/>
      <w:bookmarkEnd w:id="739"/>
      <w:r>
        <w:rPr>
          <w:rFonts w:ascii="Times New Roman" w:hAnsi="Times New Roman" w:eastAsia="Times New Roman" w:cs="Times New Roman"/>
          <w:color w:val="auto"/>
          <w:spacing w:val="-6"/>
          <w:sz w:val="28"/>
          <w:szCs w:val="28"/>
        </w:rPr>
        <w:t xml:space="preserve">11.2  </w:t>
      </w:r>
      <w:r>
        <w:rPr>
          <w:rFonts w:ascii="黑体" w:hAnsi="黑体" w:eastAsia="黑体" w:cs="黑体"/>
          <w:color w:val="auto"/>
          <w:spacing w:val="-6"/>
          <w:sz w:val="28"/>
          <w:szCs w:val="28"/>
        </w:rPr>
        <w:t>竣工</w:t>
      </w:r>
    </w:p>
    <w:p w14:paraId="26D80EC1">
      <w:pPr>
        <w:pStyle w:val="7"/>
        <w:spacing w:line="438" w:lineRule="auto"/>
        <w:rPr>
          <w:color w:val="auto"/>
        </w:rPr>
      </w:pPr>
    </w:p>
    <w:p w14:paraId="3EA796E4">
      <w:pPr>
        <w:spacing w:before="65" w:line="417" w:lineRule="auto"/>
        <w:ind w:left="8" w:right="85" w:firstLine="420"/>
        <w:rPr>
          <w:rFonts w:ascii="宋体" w:hAnsi="宋体" w:eastAsia="宋体" w:cs="宋体"/>
          <w:color w:val="auto"/>
          <w:sz w:val="20"/>
          <w:szCs w:val="20"/>
        </w:rPr>
      </w:pPr>
      <w:r>
        <w:rPr>
          <w:rFonts w:ascii="宋体" w:hAnsi="宋体" w:eastAsia="宋体" w:cs="宋体"/>
          <w:color w:val="auto"/>
          <w:spacing w:val="7"/>
          <w:sz w:val="20"/>
          <w:szCs w:val="20"/>
        </w:rPr>
        <w:t>承包人应在第</w:t>
      </w:r>
      <w:r>
        <w:rPr>
          <w:rFonts w:ascii="宋体" w:hAnsi="宋体" w:eastAsia="宋体" w:cs="宋体"/>
          <w:color w:val="auto"/>
          <w:spacing w:val="-20"/>
          <w:sz w:val="20"/>
          <w:szCs w:val="20"/>
        </w:rPr>
        <w:t xml:space="preserve"> </w:t>
      </w:r>
      <w:r>
        <w:rPr>
          <w:rFonts w:ascii="Times New Roman" w:hAnsi="Times New Roman" w:eastAsia="Times New Roman" w:cs="Times New Roman"/>
          <w:color w:val="auto"/>
          <w:spacing w:val="7"/>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1.4.3</w:t>
      </w:r>
      <w:r>
        <w:rPr>
          <w:rFonts w:ascii="Times New Roman" w:hAnsi="Times New Roman" w:eastAsia="Times New Roman" w:cs="Times New Roman"/>
          <w:color w:val="auto"/>
          <w:spacing w:val="1"/>
          <w:sz w:val="20"/>
          <w:szCs w:val="20"/>
        </w:rPr>
        <w:t xml:space="preserve">   </w:t>
      </w:r>
      <w:r>
        <w:rPr>
          <w:rFonts w:ascii="宋体" w:hAnsi="宋体" w:eastAsia="宋体" w:cs="宋体"/>
          <w:color w:val="auto"/>
          <w:spacing w:val="7"/>
          <w:sz w:val="20"/>
          <w:szCs w:val="20"/>
        </w:rPr>
        <w:t>目约定的期限内完成</w:t>
      </w:r>
      <w:r>
        <w:rPr>
          <w:rFonts w:ascii="宋体" w:hAnsi="宋体" w:eastAsia="宋体" w:cs="宋体"/>
          <w:color w:val="auto"/>
          <w:spacing w:val="6"/>
          <w:sz w:val="20"/>
          <w:szCs w:val="20"/>
        </w:rPr>
        <w:t>合同工作。实际竣工日期按第</w:t>
      </w:r>
      <w:r>
        <w:rPr>
          <w:rFonts w:ascii="宋体" w:hAnsi="宋体" w:eastAsia="宋体" w:cs="宋体"/>
          <w:color w:val="auto"/>
          <w:spacing w:val="-19"/>
          <w:sz w:val="20"/>
          <w:szCs w:val="20"/>
        </w:rPr>
        <w:t xml:space="preserve"> </w:t>
      </w:r>
      <w:r>
        <w:rPr>
          <w:rFonts w:ascii="Times New Roman" w:hAnsi="Times New Roman" w:eastAsia="Times New Roman" w:cs="Times New Roman"/>
          <w:color w:val="auto"/>
          <w:spacing w:val="6"/>
          <w:sz w:val="20"/>
          <w:szCs w:val="20"/>
        </w:rPr>
        <w:t xml:space="preserve">18.3 </w:t>
      </w:r>
      <w:r>
        <w:rPr>
          <w:rFonts w:ascii="宋体" w:hAnsi="宋体" w:eastAsia="宋体" w:cs="宋体"/>
          <w:color w:val="auto"/>
          <w:spacing w:val="6"/>
          <w:sz w:val="20"/>
          <w:szCs w:val="20"/>
        </w:rPr>
        <w:t>款约定确定，并在工程</w:t>
      </w:r>
      <w:r>
        <w:rPr>
          <w:rFonts w:ascii="宋体" w:hAnsi="宋体" w:eastAsia="宋体" w:cs="宋体"/>
          <w:color w:val="auto"/>
          <w:sz w:val="20"/>
          <w:szCs w:val="20"/>
        </w:rPr>
        <w:t xml:space="preserve"> </w:t>
      </w:r>
      <w:r>
        <w:rPr>
          <w:rFonts w:ascii="宋体" w:hAnsi="宋体" w:eastAsia="宋体" w:cs="宋体"/>
          <w:color w:val="auto"/>
          <w:spacing w:val="7"/>
          <w:sz w:val="20"/>
          <w:szCs w:val="20"/>
        </w:rPr>
        <w:t>接收证书中载明。</w:t>
      </w:r>
    </w:p>
    <w:p w14:paraId="56824FD4">
      <w:pPr>
        <w:spacing w:before="333" w:line="222" w:lineRule="auto"/>
        <w:ind w:left="172"/>
        <w:outlineLvl w:val="1"/>
        <w:rPr>
          <w:rFonts w:ascii="黑体" w:hAnsi="黑体" w:eastAsia="黑体" w:cs="黑体"/>
          <w:color w:val="auto"/>
          <w:sz w:val="28"/>
          <w:szCs w:val="28"/>
        </w:rPr>
      </w:pPr>
      <w:bookmarkStart w:id="740" w:name="bookmark342"/>
      <w:bookmarkEnd w:id="740"/>
      <w:bookmarkStart w:id="741" w:name="bookmark341"/>
      <w:bookmarkEnd w:id="741"/>
      <w:r>
        <w:rPr>
          <w:rFonts w:ascii="Times New Roman" w:hAnsi="Times New Roman" w:eastAsia="Times New Roman" w:cs="Times New Roman"/>
          <w:color w:val="auto"/>
          <w:spacing w:val="-3"/>
          <w:sz w:val="28"/>
          <w:szCs w:val="28"/>
        </w:rPr>
        <w:t xml:space="preserve">11.3  </w:t>
      </w:r>
      <w:r>
        <w:rPr>
          <w:rFonts w:ascii="黑体" w:hAnsi="黑体" w:eastAsia="黑体" w:cs="黑体"/>
          <w:color w:val="auto"/>
          <w:spacing w:val="-3"/>
          <w:sz w:val="28"/>
          <w:szCs w:val="28"/>
        </w:rPr>
        <w:t>发包人引起的工期延误</w:t>
      </w:r>
    </w:p>
    <w:p w14:paraId="0481CF24">
      <w:pPr>
        <w:pStyle w:val="7"/>
        <w:spacing w:line="438" w:lineRule="auto"/>
        <w:rPr>
          <w:color w:val="auto"/>
        </w:rPr>
      </w:pPr>
    </w:p>
    <w:p w14:paraId="24962AF9">
      <w:pPr>
        <w:spacing w:before="65" w:line="417" w:lineRule="auto"/>
        <w:ind w:left="9" w:firstLine="418"/>
        <w:rPr>
          <w:rFonts w:ascii="宋体" w:hAnsi="宋体" w:eastAsia="宋体" w:cs="宋体"/>
          <w:color w:val="auto"/>
          <w:sz w:val="20"/>
          <w:szCs w:val="20"/>
        </w:rPr>
      </w:pPr>
      <w:r>
        <w:rPr>
          <w:rFonts w:ascii="宋体" w:hAnsi="宋体" w:eastAsia="宋体" w:cs="宋体"/>
          <w:color w:val="auto"/>
          <w:spacing w:val="7"/>
          <w:sz w:val="20"/>
          <w:szCs w:val="20"/>
        </w:rPr>
        <w:t>在履行合同过程中，由于发包人的下列原因造成工期延误的，</w:t>
      </w:r>
      <w:r>
        <w:rPr>
          <w:rFonts w:ascii="宋体" w:hAnsi="宋体" w:eastAsia="宋体" w:cs="宋体"/>
          <w:color w:val="auto"/>
          <w:spacing w:val="6"/>
          <w:sz w:val="20"/>
          <w:szCs w:val="20"/>
        </w:rPr>
        <w:t>承包人有权要求发包人延长工期和（或）</w:t>
      </w:r>
      <w:r>
        <w:rPr>
          <w:rFonts w:ascii="宋体" w:hAnsi="宋体" w:eastAsia="宋体" w:cs="宋体"/>
          <w:color w:val="auto"/>
          <w:sz w:val="20"/>
          <w:szCs w:val="20"/>
        </w:rPr>
        <w:t xml:space="preserve"> </w:t>
      </w:r>
      <w:r>
        <w:rPr>
          <w:rFonts w:ascii="宋体" w:hAnsi="宋体" w:eastAsia="宋体" w:cs="宋体"/>
          <w:color w:val="auto"/>
          <w:spacing w:val="8"/>
          <w:sz w:val="20"/>
          <w:szCs w:val="20"/>
        </w:rPr>
        <w:t>增加费用，并支付合理利润。需要修订合同进度计划的，</w:t>
      </w:r>
      <w:r>
        <w:rPr>
          <w:rFonts w:ascii="宋体" w:hAnsi="宋体" w:eastAsia="宋体" w:cs="宋体"/>
          <w:color w:val="auto"/>
          <w:spacing w:val="7"/>
          <w:sz w:val="20"/>
          <w:szCs w:val="20"/>
        </w:rPr>
        <w:t>按照第</w:t>
      </w:r>
      <w:r>
        <w:rPr>
          <w:rFonts w:ascii="宋体" w:hAnsi="宋体" w:eastAsia="宋体" w:cs="宋体"/>
          <w:color w:val="auto"/>
          <w:spacing w:val="-44"/>
          <w:sz w:val="20"/>
          <w:szCs w:val="20"/>
        </w:rPr>
        <w:t xml:space="preserve"> </w:t>
      </w:r>
      <w:r>
        <w:rPr>
          <w:rFonts w:ascii="Times New Roman" w:hAnsi="Times New Roman" w:eastAsia="Times New Roman" w:cs="Times New Roman"/>
          <w:color w:val="auto"/>
          <w:spacing w:val="7"/>
          <w:sz w:val="20"/>
          <w:szCs w:val="20"/>
        </w:rPr>
        <w:t>4.</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12.2</w:t>
      </w:r>
      <w:r>
        <w:rPr>
          <w:rFonts w:ascii="Times New Roman" w:hAnsi="Times New Roman" w:eastAsia="Times New Roman" w:cs="Times New Roman"/>
          <w:color w:val="auto"/>
          <w:spacing w:val="15"/>
          <w:w w:val="101"/>
          <w:sz w:val="20"/>
          <w:szCs w:val="20"/>
        </w:rPr>
        <w:t xml:space="preserve"> </w:t>
      </w:r>
      <w:r>
        <w:rPr>
          <w:rFonts w:ascii="宋体" w:hAnsi="宋体" w:eastAsia="宋体" w:cs="宋体"/>
          <w:color w:val="auto"/>
          <w:spacing w:val="7"/>
          <w:sz w:val="20"/>
          <w:szCs w:val="20"/>
        </w:rPr>
        <w:t>项的约定执行。</w:t>
      </w:r>
    </w:p>
    <w:p w14:paraId="00432213">
      <w:pPr>
        <w:spacing w:before="32" w:line="229" w:lineRule="auto"/>
        <w:ind w:left="439"/>
        <w:rPr>
          <w:rFonts w:ascii="宋体" w:hAnsi="宋体" w:eastAsia="宋体" w:cs="宋体"/>
          <w:color w:val="auto"/>
          <w:sz w:val="20"/>
          <w:szCs w:val="20"/>
        </w:rPr>
      </w:pPr>
      <w:r>
        <w:rPr>
          <w:rFonts w:ascii="宋体" w:hAnsi="宋体" w:eastAsia="宋体" w:cs="宋体"/>
          <w:color w:val="auto"/>
          <w:spacing w:val="3"/>
          <w:sz w:val="20"/>
          <w:szCs w:val="20"/>
        </w:rPr>
        <w:t>（</w:t>
      </w:r>
      <w:r>
        <w:rPr>
          <w:rFonts w:ascii="Times New Roman" w:hAnsi="Times New Roman" w:eastAsia="Times New Roman" w:cs="Times New Roman"/>
          <w:color w:val="auto"/>
          <w:spacing w:val="3"/>
          <w:sz w:val="20"/>
          <w:szCs w:val="20"/>
        </w:rPr>
        <w:t>l</w:t>
      </w:r>
      <w:r>
        <w:rPr>
          <w:rFonts w:ascii="宋体" w:hAnsi="宋体" w:eastAsia="宋体" w:cs="宋体"/>
          <w:color w:val="auto"/>
          <w:spacing w:val="3"/>
          <w:sz w:val="20"/>
          <w:szCs w:val="20"/>
        </w:rPr>
        <w:t>）变更；</w:t>
      </w:r>
    </w:p>
    <w:p w14:paraId="1E547076">
      <w:pPr>
        <w:spacing w:before="220"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2</w:t>
      </w:r>
      <w:r>
        <w:rPr>
          <w:rFonts w:ascii="宋体" w:hAnsi="宋体" w:eastAsia="宋体" w:cs="宋体"/>
          <w:color w:val="auto"/>
          <w:spacing w:val="8"/>
          <w:sz w:val="20"/>
          <w:szCs w:val="20"/>
        </w:rPr>
        <w:t>）未能按照合同要求的期限对承包人文件进行审查；</w:t>
      </w:r>
    </w:p>
    <w:p w14:paraId="5BD1F6CE">
      <w:pPr>
        <w:spacing w:before="222"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3</w:t>
      </w:r>
      <w:r>
        <w:rPr>
          <w:rFonts w:ascii="宋体" w:hAnsi="宋体" w:eastAsia="宋体" w:cs="宋体"/>
          <w:color w:val="auto"/>
          <w:spacing w:val="8"/>
          <w:sz w:val="20"/>
          <w:szCs w:val="20"/>
        </w:rPr>
        <w:t>）因发包人原因导致的暂停施工；</w:t>
      </w:r>
    </w:p>
    <w:p w14:paraId="577E176E">
      <w:pPr>
        <w:spacing w:before="220" w:line="221" w:lineRule="auto"/>
        <w:ind w:left="439"/>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 xml:space="preserve">4)  </w:t>
      </w:r>
      <w:r>
        <w:rPr>
          <w:rFonts w:ascii="宋体" w:hAnsi="宋体" w:eastAsia="宋体" w:cs="宋体"/>
          <w:color w:val="auto"/>
          <w:spacing w:val="7"/>
          <w:sz w:val="20"/>
          <w:szCs w:val="20"/>
        </w:rPr>
        <w:t>未按合同约定及时支付预付款、进度款；</w:t>
      </w:r>
    </w:p>
    <w:p w14:paraId="6A89FE59">
      <w:pPr>
        <w:spacing w:before="229" w:line="221" w:lineRule="auto"/>
        <w:ind w:left="439"/>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 xml:space="preserve">5)  </w:t>
      </w:r>
      <w:r>
        <w:rPr>
          <w:rFonts w:ascii="宋体" w:hAnsi="宋体" w:eastAsia="宋体" w:cs="宋体"/>
          <w:color w:val="auto"/>
          <w:spacing w:val="6"/>
          <w:sz w:val="20"/>
          <w:szCs w:val="20"/>
        </w:rPr>
        <w:t>发包人按第</w:t>
      </w:r>
      <w:r>
        <w:rPr>
          <w:rFonts w:ascii="宋体" w:hAnsi="宋体" w:eastAsia="宋体" w:cs="宋体"/>
          <w:color w:val="auto"/>
          <w:spacing w:val="-31"/>
          <w:sz w:val="20"/>
          <w:szCs w:val="20"/>
        </w:rPr>
        <w:t xml:space="preserve"> </w:t>
      </w:r>
      <w:r>
        <w:rPr>
          <w:rFonts w:ascii="Times New Roman" w:hAnsi="Times New Roman" w:eastAsia="Times New Roman" w:cs="Times New Roman"/>
          <w:color w:val="auto"/>
          <w:spacing w:val="6"/>
          <w:sz w:val="20"/>
          <w:szCs w:val="20"/>
        </w:rPr>
        <w:t xml:space="preserve">9.3 </w:t>
      </w:r>
      <w:r>
        <w:rPr>
          <w:rFonts w:ascii="宋体" w:hAnsi="宋体" w:eastAsia="宋体" w:cs="宋体"/>
          <w:color w:val="auto"/>
          <w:spacing w:val="6"/>
          <w:sz w:val="20"/>
          <w:szCs w:val="20"/>
        </w:rPr>
        <w:t>款提供的基准资料错误；</w:t>
      </w:r>
    </w:p>
    <w:p w14:paraId="2C17D673">
      <w:pPr>
        <w:spacing w:before="228" w:line="227"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6</w:t>
      </w:r>
      <w:r>
        <w:rPr>
          <w:rFonts w:ascii="宋体" w:hAnsi="宋体" w:eastAsia="宋体" w:cs="宋体"/>
          <w:color w:val="auto"/>
          <w:spacing w:val="8"/>
          <w:sz w:val="20"/>
          <w:szCs w:val="20"/>
        </w:rPr>
        <w:t>）发包人按第</w:t>
      </w:r>
      <w:r>
        <w:rPr>
          <w:rFonts w:ascii="宋体" w:hAnsi="宋体" w:eastAsia="宋体" w:cs="宋体"/>
          <w:color w:val="auto"/>
          <w:spacing w:val="-38"/>
          <w:sz w:val="20"/>
          <w:szCs w:val="20"/>
        </w:rPr>
        <w:t xml:space="preserve"> </w:t>
      </w:r>
      <w:r>
        <w:rPr>
          <w:rFonts w:ascii="Times New Roman" w:hAnsi="Times New Roman" w:eastAsia="Times New Roman" w:cs="Times New Roman"/>
          <w:color w:val="auto"/>
          <w:spacing w:val="8"/>
          <w:sz w:val="20"/>
          <w:szCs w:val="20"/>
        </w:rPr>
        <w:t xml:space="preserve">6.2 </w:t>
      </w:r>
      <w:r>
        <w:rPr>
          <w:rFonts w:ascii="宋体" w:hAnsi="宋体" w:eastAsia="宋体" w:cs="宋体"/>
          <w:color w:val="auto"/>
          <w:spacing w:val="8"/>
          <w:sz w:val="20"/>
          <w:szCs w:val="20"/>
        </w:rPr>
        <w:t>款迟延提供材料、工程设备或变更交货</w:t>
      </w:r>
      <w:r>
        <w:rPr>
          <w:rFonts w:ascii="宋体" w:hAnsi="宋体" w:eastAsia="宋体" w:cs="宋体"/>
          <w:color w:val="auto"/>
          <w:spacing w:val="7"/>
          <w:sz w:val="20"/>
          <w:szCs w:val="20"/>
        </w:rPr>
        <w:t>地点的；</w:t>
      </w:r>
    </w:p>
    <w:p w14:paraId="4B4A1667">
      <w:pPr>
        <w:spacing w:before="65"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7</w:t>
      </w:r>
      <w:r>
        <w:rPr>
          <w:rFonts w:ascii="宋体" w:hAnsi="宋体" w:eastAsia="宋体" w:cs="宋体"/>
          <w:color w:val="auto"/>
          <w:spacing w:val="8"/>
          <w:sz w:val="20"/>
          <w:szCs w:val="20"/>
        </w:rPr>
        <w:t>）发包人未及时按照</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发包人要求</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履行相关义务；</w:t>
      </w:r>
    </w:p>
    <w:p w14:paraId="1B37A141">
      <w:pPr>
        <w:spacing w:before="221"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8</w:t>
      </w:r>
      <w:r>
        <w:rPr>
          <w:rFonts w:ascii="宋体" w:hAnsi="宋体" w:eastAsia="宋体" w:cs="宋体"/>
          <w:color w:val="auto"/>
          <w:spacing w:val="8"/>
          <w:sz w:val="20"/>
          <w:szCs w:val="20"/>
        </w:rPr>
        <w:t>）发包人造成工期延误的其他原因。</w:t>
      </w:r>
    </w:p>
    <w:p w14:paraId="1C2D28A9">
      <w:pPr>
        <w:pStyle w:val="7"/>
        <w:spacing w:line="426" w:lineRule="auto"/>
        <w:rPr>
          <w:color w:val="auto"/>
        </w:rPr>
      </w:pPr>
    </w:p>
    <w:p w14:paraId="595C5FFF">
      <w:pPr>
        <w:spacing w:before="91" w:line="222" w:lineRule="auto"/>
        <w:ind w:left="172"/>
        <w:outlineLvl w:val="1"/>
        <w:rPr>
          <w:rFonts w:ascii="黑体" w:hAnsi="黑体" w:eastAsia="黑体" w:cs="黑体"/>
          <w:color w:val="auto"/>
          <w:sz w:val="28"/>
          <w:szCs w:val="28"/>
        </w:rPr>
      </w:pPr>
      <w:bookmarkStart w:id="742" w:name="bookmark344"/>
      <w:bookmarkEnd w:id="742"/>
      <w:bookmarkStart w:id="743" w:name="bookmark343"/>
      <w:bookmarkEnd w:id="743"/>
      <w:r>
        <w:rPr>
          <w:rFonts w:ascii="Times New Roman" w:hAnsi="Times New Roman" w:eastAsia="Times New Roman" w:cs="Times New Roman"/>
          <w:color w:val="auto"/>
          <w:spacing w:val="-3"/>
          <w:sz w:val="28"/>
          <w:szCs w:val="28"/>
        </w:rPr>
        <w:t xml:space="preserve">11.4  </w:t>
      </w:r>
      <w:r>
        <w:rPr>
          <w:rFonts w:ascii="黑体" w:hAnsi="黑体" w:eastAsia="黑体" w:cs="黑体"/>
          <w:color w:val="auto"/>
          <w:spacing w:val="-3"/>
          <w:sz w:val="28"/>
          <w:szCs w:val="28"/>
        </w:rPr>
        <w:t>异常恶劣的气候条件</w:t>
      </w:r>
    </w:p>
    <w:p w14:paraId="76712008">
      <w:pPr>
        <w:pStyle w:val="7"/>
        <w:spacing w:line="437" w:lineRule="auto"/>
        <w:rPr>
          <w:color w:val="auto"/>
        </w:rPr>
      </w:pPr>
    </w:p>
    <w:p w14:paraId="147F8089">
      <w:pPr>
        <w:spacing w:before="65" w:line="418" w:lineRule="auto"/>
        <w:ind w:left="9" w:right="4" w:firstLine="444"/>
        <w:rPr>
          <w:rFonts w:ascii="宋体" w:hAnsi="宋体" w:eastAsia="宋体" w:cs="宋体"/>
          <w:color w:val="auto"/>
          <w:sz w:val="20"/>
          <w:szCs w:val="20"/>
        </w:rPr>
      </w:pPr>
      <w:r>
        <w:rPr>
          <w:rFonts w:ascii="宋体" w:hAnsi="宋体" w:eastAsia="宋体" w:cs="宋体"/>
          <w:color w:val="auto"/>
          <w:spacing w:val="9"/>
          <w:sz w:val="20"/>
          <w:szCs w:val="20"/>
        </w:rPr>
        <w:t>由于出现专用合同条款规定的异常恶劣气候的条件导致工期延误的</w:t>
      </w:r>
      <w:r>
        <w:rPr>
          <w:rFonts w:ascii="宋体" w:hAnsi="宋体" w:eastAsia="宋体" w:cs="宋体"/>
          <w:color w:val="auto"/>
          <w:spacing w:val="8"/>
          <w:sz w:val="20"/>
          <w:szCs w:val="20"/>
        </w:rPr>
        <w:t>，承包人有权要求发包人延长工期</w:t>
      </w:r>
      <w:r>
        <w:rPr>
          <w:rFonts w:ascii="宋体" w:hAnsi="宋体" w:eastAsia="宋体" w:cs="宋体"/>
          <w:color w:val="auto"/>
          <w:sz w:val="20"/>
          <w:szCs w:val="20"/>
        </w:rPr>
        <w:t xml:space="preserve"> </w:t>
      </w:r>
      <w:r>
        <w:rPr>
          <w:rFonts w:ascii="宋体" w:hAnsi="宋体" w:eastAsia="宋体" w:cs="宋体"/>
          <w:color w:val="auto"/>
          <w:spacing w:val="7"/>
          <w:sz w:val="20"/>
          <w:szCs w:val="20"/>
        </w:rPr>
        <w:t>和（或）增加费用。</w:t>
      </w:r>
    </w:p>
    <w:p w14:paraId="760B1984">
      <w:pPr>
        <w:pStyle w:val="7"/>
        <w:spacing w:line="241" w:lineRule="auto"/>
        <w:rPr>
          <w:color w:val="auto"/>
        </w:rPr>
      </w:pPr>
    </w:p>
    <w:p w14:paraId="7F9D6189">
      <w:pPr>
        <w:spacing w:before="92" w:line="222" w:lineRule="auto"/>
        <w:ind w:left="172"/>
        <w:outlineLvl w:val="1"/>
        <w:rPr>
          <w:rFonts w:ascii="黑体" w:hAnsi="黑体" w:eastAsia="黑体" w:cs="黑体"/>
          <w:color w:val="auto"/>
          <w:sz w:val="28"/>
          <w:szCs w:val="28"/>
        </w:rPr>
      </w:pPr>
      <w:bookmarkStart w:id="744" w:name="bookmark346"/>
      <w:bookmarkEnd w:id="744"/>
      <w:bookmarkStart w:id="745" w:name="bookmark345"/>
      <w:bookmarkEnd w:id="745"/>
      <w:r>
        <w:rPr>
          <w:rFonts w:ascii="Times New Roman" w:hAnsi="Times New Roman" w:eastAsia="Times New Roman" w:cs="Times New Roman"/>
          <w:color w:val="auto"/>
          <w:spacing w:val="-3"/>
          <w:sz w:val="28"/>
          <w:szCs w:val="28"/>
        </w:rPr>
        <w:t xml:space="preserve">11.5  </w:t>
      </w:r>
      <w:r>
        <w:rPr>
          <w:rFonts w:ascii="黑体" w:hAnsi="黑体" w:eastAsia="黑体" w:cs="黑体"/>
          <w:color w:val="auto"/>
          <w:spacing w:val="-3"/>
          <w:sz w:val="28"/>
          <w:szCs w:val="28"/>
        </w:rPr>
        <w:t>承包人引起的工期延误</w:t>
      </w:r>
    </w:p>
    <w:p w14:paraId="71D5092A">
      <w:pPr>
        <w:pStyle w:val="7"/>
        <w:spacing w:line="435" w:lineRule="auto"/>
        <w:rPr>
          <w:color w:val="auto"/>
        </w:rPr>
      </w:pPr>
    </w:p>
    <w:p w14:paraId="6B37D9C9">
      <w:pPr>
        <w:spacing w:before="65" w:line="425" w:lineRule="auto"/>
        <w:ind w:left="10" w:firstLine="443"/>
        <w:jc w:val="both"/>
        <w:rPr>
          <w:rFonts w:ascii="宋体" w:hAnsi="宋体" w:eastAsia="宋体" w:cs="宋体"/>
          <w:color w:val="auto"/>
          <w:sz w:val="20"/>
          <w:szCs w:val="20"/>
        </w:rPr>
      </w:pPr>
      <w:r>
        <w:rPr>
          <w:rFonts w:ascii="宋体" w:hAnsi="宋体" w:eastAsia="宋体" w:cs="宋体"/>
          <w:color w:val="auto"/>
          <w:spacing w:val="9"/>
          <w:sz w:val="20"/>
          <w:szCs w:val="20"/>
        </w:rPr>
        <w:t>由于承包人原因，未能按合同进度计划完成工作，或监理人认为承</w:t>
      </w:r>
      <w:r>
        <w:rPr>
          <w:rFonts w:ascii="宋体" w:hAnsi="宋体" w:eastAsia="宋体" w:cs="宋体"/>
          <w:color w:val="auto"/>
          <w:spacing w:val="8"/>
          <w:sz w:val="20"/>
          <w:szCs w:val="20"/>
        </w:rPr>
        <w:t>包人工作进度不能满足合同工期要</w:t>
      </w:r>
      <w:r>
        <w:rPr>
          <w:rFonts w:ascii="宋体" w:hAnsi="宋体" w:eastAsia="宋体" w:cs="宋体"/>
          <w:color w:val="auto"/>
          <w:sz w:val="20"/>
          <w:szCs w:val="20"/>
        </w:rPr>
        <w:t xml:space="preserve"> </w:t>
      </w:r>
      <w:r>
        <w:rPr>
          <w:rFonts w:ascii="宋体" w:hAnsi="宋体" w:eastAsia="宋体" w:cs="宋体"/>
          <w:color w:val="auto"/>
          <w:spacing w:val="9"/>
          <w:sz w:val="20"/>
          <w:szCs w:val="20"/>
        </w:rPr>
        <w:t>求的，承包人应采取措施加快进度，并承担加快进度所增加的费用。由于承包人原因造成工期延误，承包</w:t>
      </w:r>
      <w:r>
        <w:rPr>
          <w:rFonts w:ascii="宋体" w:hAnsi="宋体" w:eastAsia="宋体" w:cs="宋体"/>
          <w:color w:val="auto"/>
          <w:spacing w:val="16"/>
          <w:sz w:val="20"/>
          <w:szCs w:val="20"/>
        </w:rPr>
        <w:t xml:space="preserve"> </w:t>
      </w:r>
      <w:r>
        <w:rPr>
          <w:rFonts w:ascii="宋体" w:hAnsi="宋体" w:eastAsia="宋体" w:cs="宋体"/>
          <w:color w:val="auto"/>
          <w:spacing w:val="9"/>
          <w:sz w:val="20"/>
          <w:szCs w:val="20"/>
        </w:rPr>
        <w:t>人应支付逾期竣工违约金。逾期竣工违约金的计算方法和最高限额在专用合同条款中约定。承包人支付逾</w:t>
      </w:r>
      <w:r>
        <w:rPr>
          <w:rFonts w:ascii="宋体" w:hAnsi="宋体" w:eastAsia="宋体" w:cs="宋体"/>
          <w:color w:val="auto"/>
          <w:spacing w:val="11"/>
          <w:sz w:val="20"/>
          <w:szCs w:val="20"/>
        </w:rPr>
        <w:t xml:space="preserve"> </w:t>
      </w:r>
      <w:r>
        <w:rPr>
          <w:rFonts w:ascii="宋体" w:hAnsi="宋体" w:eastAsia="宋体" w:cs="宋体"/>
          <w:color w:val="auto"/>
          <w:spacing w:val="9"/>
          <w:sz w:val="20"/>
          <w:szCs w:val="20"/>
        </w:rPr>
        <w:t>期竣工违约金，不免除承包人完成工作及修补缺陷的义务。</w:t>
      </w:r>
    </w:p>
    <w:p w14:paraId="7C03A842">
      <w:pPr>
        <w:pStyle w:val="7"/>
        <w:spacing w:line="242" w:lineRule="auto"/>
        <w:rPr>
          <w:color w:val="auto"/>
        </w:rPr>
      </w:pPr>
    </w:p>
    <w:p w14:paraId="6D083C40">
      <w:pPr>
        <w:spacing w:before="91" w:line="223" w:lineRule="auto"/>
        <w:ind w:left="172"/>
        <w:outlineLvl w:val="1"/>
        <w:rPr>
          <w:rFonts w:ascii="黑体" w:hAnsi="黑体" w:eastAsia="黑体" w:cs="黑体"/>
          <w:color w:val="auto"/>
          <w:sz w:val="28"/>
          <w:szCs w:val="28"/>
        </w:rPr>
      </w:pPr>
      <w:bookmarkStart w:id="746" w:name="bookmark347"/>
      <w:bookmarkEnd w:id="746"/>
      <w:bookmarkStart w:id="747" w:name="bookmark348"/>
      <w:bookmarkEnd w:id="747"/>
      <w:r>
        <w:rPr>
          <w:rFonts w:ascii="Times New Roman" w:hAnsi="Times New Roman" w:eastAsia="Times New Roman" w:cs="Times New Roman"/>
          <w:color w:val="auto"/>
          <w:spacing w:val="-5"/>
          <w:sz w:val="28"/>
          <w:szCs w:val="28"/>
        </w:rPr>
        <w:t xml:space="preserve">11.6  </w:t>
      </w:r>
      <w:r>
        <w:rPr>
          <w:rFonts w:ascii="黑体" w:hAnsi="黑体" w:eastAsia="黑体" w:cs="黑体"/>
          <w:color w:val="auto"/>
          <w:spacing w:val="-5"/>
          <w:sz w:val="28"/>
          <w:szCs w:val="28"/>
        </w:rPr>
        <w:t>工期提前</w:t>
      </w:r>
    </w:p>
    <w:p w14:paraId="340F9184">
      <w:pPr>
        <w:pStyle w:val="7"/>
        <w:spacing w:line="436" w:lineRule="auto"/>
        <w:rPr>
          <w:color w:val="auto"/>
        </w:rPr>
      </w:pPr>
    </w:p>
    <w:p w14:paraId="31035DEC">
      <w:pPr>
        <w:spacing w:before="66" w:line="422" w:lineRule="auto"/>
        <w:ind w:left="8" w:right="2" w:firstLine="423"/>
        <w:jc w:val="both"/>
        <w:rPr>
          <w:rFonts w:ascii="宋体" w:hAnsi="宋体" w:eastAsia="宋体" w:cs="宋体"/>
          <w:color w:val="auto"/>
          <w:sz w:val="20"/>
          <w:szCs w:val="20"/>
        </w:rPr>
      </w:pPr>
      <w:r>
        <w:rPr>
          <w:rFonts w:ascii="宋体" w:hAnsi="宋体" w:eastAsia="宋体" w:cs="宋体"/>
          <w:color w:val="auto"/>
          <w:spacing w:val="9"/>
          <w:sz w:val="20"/>
          <w:szCs w:val="20"/>
        </w:rPr>
        <w:t>发包人要求承包人提前竣工，或承包人提出提前竣工的建议能够给发包人带来效益的，应由监理人与</w:t>
      </w:r>
      <w:r>
        <w:rPr>
          <w:rFonts w:ascii="宋体" w:hAnsi="宋体" w:eastAsia="宋体" w:cs="宋体"/>
          <w:color w:val="auto"/>
          <w:spacing w:val="7"/>
          <w:sz w:val="20"/>
          <w:szCs w:val="20"/>
        </w:rPr>
        <w:t xml:space="preserve"> </w:t>
      </w:r>
      <w:r>
        <w:rPr>
          <w:rFonts w:ascii="宋体" w:hAnsi="宋体" w:eastAsia="宋体" w:cs="宋体"/>
          <w:color w:val="auto"/>
          <w:spacing w:val="9"/>
          <w:sz w:val="20"/>
          <w:szCs w:val="20"/>
        </w:rPr>
        <w:t>承包人共同协商采取加快工程进度的措施和修订合同进度计划。发包人应承担承包人由此增加的费用，并</w:t>
      </w:r>
      <w:r>
        <w:rPr>
          <w:rFonts w:ascii="宋体" w:hAnsi="宋体" w:eastAsia="宋体" w:cs="宋体"/>
          <w:color w:val="auto"/>
          <w:spacing w:val="15"/>
          <w:sz w:val="20"/>
          <w:szCs w:val="20"/>
        </w:rPr>
        <w:t xml:space="preserve"> </w:t>
      </w:r>
      <w:r>
        <w:rPr>
          <w:rFonts w:ascii="宋体" w:hAnsi="宋体" w:eastAsia="宋体" w:cs="宋体"/>
          <w:color w:val="auto"/>
          <w:spacing w:val="9"/>
          <w:sz w:val="20"/>
          <w:szCs w:val="20"/>
        </w:rPr>
        <w:t>向承包人支付专用合同条款约定的相应奖金。</w:t>
      </w:r>
    </w:p>
    <w:p w14:paraId="69E169FA">
      <w:pPr>
        <w:pStyle w:val="7"/>
        <w:rPr>
          <w:color w:val="auto"/>
        </w:rPr>
      </w:pPr>
    </w:p>
    <w:p w14:paraId="2BDD033E">
      <w:pPr>
        <w:spacing w:before="91" w:line="222" w:lineRule="auto"/>
        <w:ind w:left="172"/>
        <w:outlineLvl w:val="1"/>
        <w:rPr>
          <w:rFonts w:ascii="黑体" w:hAnsi="黑体" w:eastAsia="黑体" w:cs="黑体"/>
          <w:color w:val="auto"/>
          <w:sz w:val="28"/>
          <w:szCs w:val="28"/>
        </w:rPr>
      </w:pPr>
      <w:bookmarkStart w:id="748" w:name="bookmark350"/>
      <w:bookmarkEnd w:id="748"/>
      <w:bookmarkStart w:id="749" w:name="bookmark349"/>
      <w:bookmarkEnd w:id="749"/>
      <w:r>
        <w:rPr>
          <w:rFonts w:ascii="Times New Roman" w:hAnsi="Times New Roman" w:eastAsia="Times New Roman" w:cs="Times New Roman"/>
          <w:color w:val="auto"/>
          <w:spacing w:val="-4"/>
          <w:sz w:val="28"/>
          <w:szCs w:val="28"/>
        </w:rPr>
        <w:t xml:space="preserve">11.7  </w:t>
      </w:r>
      <w:r>
        <w:rPr>
          <w:rFonts w:ascii="黑体" w:hAnsi="黑体" w:eastAsia="黑体" w:cs="黑体"/>
          <w:color w:val="auto"/>
          <w:spacing w:val="-4"/>
          <w:sz w:val="28"/>
          <w:szCs w:val="28"/>
        </w:rPr>
        <w:t>行政审批迟延</w:t>
      </w:r>
    </w:p>
    <w:p w14:paraId="25B29FF0">
      <w:pPr>
        <w:pStyle w:val="7"/>
        <w:spacing w:line="437" w:lineRule="auto"/>
        <w:rPr>
          <w:color w:val="auto"/>
        </w:rPr>
      </w:pPr>
    </w:p>
    <w:p w14:paraId="12607892">
      <w:pPr>
        <w:spacing w:before="66" w:line="417" w:lineRule="auto"/>
        <w:ind w:left="10" w:firstLine="419"/>
        <w:rPr>
          <w:rFonts w:ascii="宋体" w:hAnsi="宋体" w:eastAsia="宋体" w:cs="宋体"/>
          <w:color w:val="auto"/>
          <w:sz w:val="20"/>
          <w:szCs w:val="20"/>
        </w:rPr>
      </w:pPr>
      <w:r>
        <w:rPr>
          <w:rFonts w:ascii="宋体" w:hAnsi="宋体" w:eastAsia="宋体" w:cs="宋体"/>
          <w:color w:val="auto"/>
          <w:spacing w:val="9"/>
          <w:sz w:val="20"/>
          <w:szCs w:val="20"/>
        </w:rPr>
        <w:t>合同约定范围内的工作需国家有关部门审批的，发包人和（或）承包人应按照合同约定的职责分工完</w:t>
      </w:r>
      <w:r>
        <w:rPr>
          <w:rFonts w:ascii="宋体" w:hAnsi="宋体" w:eastAsia="宋体" w:cs="宋体"/>
          <w:color w:val="auto"/>
          <w:spacing w:val="14"/>
          <w:sz w:val="20"/>
          <w:szCs w:val="20"/>
        </w:rPr>
        <w:t xml:space="preserve"> </w:t>
      </w:r>
      <w:r>
        <w:rPr>
          <w:rFonts w:ascii="宋体" w:hAnsi="宋体" w:eastAsia="宋体" w:cs="宋体"/>
          <w:color w:val="auto"/>
          <w:spacing w:val="10"/>
          <w:sz w:val="20"/>
          <w:szCs w:val="20"/>
        </w:rPr>
        <w:t>成行政审批报送。因国家有关部门审批迟延</w:t>
      </w:r>
      <w:r>
        <w:rPr>
          <w:rFonts w:ascii="宋体" w:hAnsi="宋体" w:eastAsia="宋体" w:cs="宋体"/>
          <w:color w:val="auto"/>
          <w:spacing w:val="9"/>
          <w:sz w:val="20"/>
          <w:szCs w:val="20"/>
        </w:rPr>
        <w:t>造成费用增加和（或）工期延误的，由发包人承担。</w:t>
      </w:r>
    </w:p>
    <w:p w14:paraId="390AEA88">
      <w:pPr>
        <w:spacing w:before="317" w:line="227" w:lineRule="auto"/>
        <w:ind w:left="21"/>
        <w:outlineLvl w:val="0"/>
        <w:rPr>
          <w:rFonts w:ascii="黑体" w:hAnsi="黑体" w:eastAsia="黑体" w:cs="黑体"/>
          <w:color w:val="auto"/>
          <w:sz w:val="31"/>
          <w:szCs w:val="31"/>
        </w:rPr>
      </w:pPr>
      <w:bookmarkStart w:id="750" w:name="bookmark354"/>
      <w:bookmarkEnd w:id="750"/>
      <w:bookmarkStart w:id="751" w:name="bookmark352"/>
      <w:bookmarkEnd w:id="751"/>
      <w:bookmarkStart w:id="752" w:name="bookmark351"/>
      <w:bookmarkEnd w:id="752"/>
      <w:r>
        <w:rPr>
          <w:rFonts w:ascii="Times New Roman" w:hAnsi="Times New Roman" w:eastAsia="Times New Roman" w:cs="Times New Roman"/>
          <w:b/>
          <w:bCs/>
          <w:color w:val="auto"/>
          <w:spacing w:val="-1"/>
          <w:sz w:val="31"/>
          <w:szCs w:val="31"/>
        </w:rPr>
        <w:t>12.</w:t>
      </w:r>
      <w:r>
        <w:rPr>
          <w:rFonts w:ascii="Times New Roman" w:hAnsi="Times New Roman" w:eastAsia="Times New Roman" w:cs="Times New Roman"/>
          <w:b/>
          <w:bCs/>
          <w:color w:val="auto"/>
          <w:spacing w:val="17"/>
          <w:sz w:val="31"/>
          <w:szCs w:val="31"/>
        </w:rPr>
        <w:t xml:space="preserve">  </w:t>
      </w:r>
      <w:r>
        <w:rPr>
          <w:rFonts w:ascii="黑体" w:hAnsi="黑体" w:eastAsia="黑体" w:cs="黑体"/>
          <w:b/>
          <w:bCs/>
          <w:color w:val="auto"/>
          <w:spacing w:val="-1"/>
          <w:sz w:val="31"/>
          <w:szCs w:val="31"/>
        </w:rPr>
        <w:t>暂停工作</w:t>
      </w:r>
    </w:p>
    <w:p w14:paraId="41671E8F">
      <w:pPr>
        <w:pStyle w:val="7"/>
        <w:spacing w:line="425" w:lineRule="auto"/>
        <w:rPr>
          <w:color w:val="auto"/>
        </w:rPr>
      </w:pPr>
    </w:p>
    <w:p w14:paraId="58DF616E">
      <w:pPr>
        <w:spacing w:before="92" w:line="222" w:lineRule="auto"/>
        <w:ind w:left="172"/>
        <w:outlineLvl w:val="1"/>
        <w:rPr>
          <w:rFonts w:ascii="黑体" w:hAnsi="黑体" w:eastAsia="黑体" w:cs="黑体"/>
          <w:color w:val="auto"/>
          <w:sz w:val="28"/>
          <w:szCs w:val="28"/>
        </w:rPr>
      </w:pPr>
      <w:bookmarkStart w:id="753" w:name="bookmark353"/>
      <w:bookmarkEnd w:id="753"/>
      <w:r>
        <w:rPr>
          <w:rFonts w:ascii="Times New Roman" w:hAnsi="Times New Roman" w:eastAsia="Times New Roman" w:cs="Times New Roman"/>
          <w:color w:val="auto"/>
          <w:spacing w:val="-6"/>
          <w:sz w:val="28"/>
          <w:szCs w:val="28"/>
        </w:rPr>
        <w:t>12.1</w:t>
      </w:r>
      <w:r>
        <w:rPr>
          <w:rFonts w:ascii="Times New Roman" w:hAnsi="Times New Roman" w:eastAsia="Times New Roman" w:cs="Times New Roman"/>
          <w:color w:val="auto"/>
          <w:spacing w:val="19"/>
          <w:sz w:val="28"/>
          <w:szCs w:val="28"/>
        </w:rPr>
        <w:t xml:space="preserve">  </w:t>
      </w:r>
      <w:r>
        <w:rPr>
          <w:rFonts w:ascii="黑体" w:hAnsi="黑体" w:eastAsia="黑体" w:cs="黑体"/>
          <w:color w:val="auto"/>
          <w:spacing w:val="-6"/>
          <w:sz w:val="28"/>
          <w:szCs w:val="28"/>
        </w:rPr>
        <w:t>由发包人暂停工作</w:t>
      </w:r>
    </w:p>
    <w:p w14:paraId="74D2CBDA">
      <w:pPr>
        <w:pStyle w:val="7"/>
        <w:spacing w:line="438" w:lineRule="auto"/>
        <w:rPr>
          <w:color w:val="auto"/>
        </w:rPr>
      </w:pPr>
    </w:p>
    <w:p w14:paraId="67FC5BA8">
      <w:pPr>
        <w:spacing w:before="65" w:line="422" w:lineRule="auto"/>
        <w:ind w:left="10" w:right="2" w:firstLine="434"/>
        <w:jc w:val="both"/>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12.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1.1  </w:t>
      </w:r>
      <w:r>
        <w:rPr>
          <w:rFonts w:ascii="宋体" w:hAnsi="宋体" w:eastAsia="宋体" w:cs="宋体"/>
          <w:color w:val="auto"/>
          <w:spacing w:val="8"/>
          <w:sz w:val="20"/>
          <w:szCs w:val="20"/>
        </w:rPr>
        <w:t>发包人认为必要时，可通过监理人向承</w:t>
      </w:r>
      <w:r>
        <w:rPr>
          <w:rFonts w:ascii="宋体" w:hAnsi="宋体" w:eastAsia="宋体" w:cs="宋体"/>
          <w:color w:val="auto"/>
          <w:spacing w:val="7"/>
          <w:sz w:val="20"/>
          <w:szCs w:val="20"/>
        </w:rPr>
        <w:t>包人发出暂停工作的指示，承包人应按监理人指示暂停</w:t>
      </w:r>
      <w:r>
        <w:rPr>
          <w:rFonts w:ascii="宋体" w:hAnsi="宋体" w:eastAsia="宋体" w:cs="宋体"/>
          <w:color w:val="auto"/>
          <w:sz w:val="20"/>
          <w:szCs w:val="20"/>
        </w:rPr>
        <w:t xml:space="preserve"> </w:t>
      </w:r>
      <w:r>
        <w:rPr>
          <w:rFonts w:ascii="宋体" w:hAnsi="宋体" w:eastAsia="宋体" w:cs="宋体"/>
          <w:color w:val="auto"/>
          <w:spacing w:val="9"/>
          <w:sz w:val="20"/>
          <w:szCs w:val="20"/>
        </w:rPr>
        <w:t>工作。由于发包人原因引起的暂停工作造成工期延误的，承包人有权要求发包人延长工期和（或）增加费</w:t>
      </w:r>
      <w:r>
        <w:rPr>
          <w:rFonts w:ascii="宋体" w:hAnsi="宋体" w:eastAsia="宋体" w:cs="宋体"/>
          <w:color w:val="auto"/>
          <w:spacing w:val="13"/>
          <w:sz w:val="20"/>
          <w:szCs w:val="20"/>
        </w:rPr>
        <w:t xml:space="preserve"> </w:t>
      </w:r>
      <w:r>
        <w:rPr>
          <w:rFonts w:ascii="宋体" w:hAnsi="宋体" w:eastAsia="宋体" w:cs="宋体"/>
          <w:color w:val="auto"/>
          <w:spacing w:val="7"/>
          <w:sz w:val="20"/>
          <w:szCs w:val="20"/>
        </w:rPr>
        <w:t>用，并支付合理利润。</w:t>
      </w:r>
    </w:p>
    <w:p w14:paraId="017A2A6C">
      <w:pPr>
        <w:spacing w:before="65" w:line="330" w:lineRule="auto"/>
        <w:ind w:left="8" w:right="54" w:firstLine="436"/>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12.</w:t>
      </w:r>
      <w:r>
        <w:rPr>
          <w:rFonts w:ascii="Times New Roman" w:hAnsi="Times New Roman" w:eastAsia="Times New Roman" w:cs="Times New Roman"/>
          <w:color w:val="auto"/>
          <w:spacing w:val="-24"/>
          <w:sz w:val="20"/>
          <w:szCs w:val="20"/>
        </w:rPr>
        <w:t xml:space="preserve"> </w:t>
      </w:r>
      <w:r>
        <w:rPr>
          <w:rFonts w:ascii="Times New Roman" w:hAnsi="Times New Roman" w:eastAsia="Times New Roman" w:cs="Times New Roman"/>
          <w:color w:val="auto"/>
          <w:spacing w:val="7"/>
          <w:sz w:val="20"/>
          <w:szCs w:val="20"/>
        </w:rPr>
        <w:t>1.2</w:t>
      </w:r>
      <w:r>
        <w:rPr>
          <w:rFonts w:ascii="Times New Roman" w:hAnsi="Times New Roman" w:eastAsia="Times New Roman" w:cs="Times New Roman"/>
          <w:color w:val="auto"/>
          <w:spacing w:val="20"/>
          <w:sz w:val="20"/>
          <w:szCs w:val="20"/>
        </w:rPr>
        <w:t xml:space="preserve">  </w:t>
      </w:r>
      <w:r>
        <w:rPr>
          <w:rFonts w:ascii="宋体" w:hAnsi="宋体" w:eastAsia="宋体" w:cs="宋体"/>
          <w:color w:val="auto"/>
          <w:spacing w:val="7"/>
          <w:sz w:val="20"/>
          <w:szCs w:val="20"/>
        </w:rPr>
        <w:t>由于承包人下列原因造成发包人暂停工作的，由此造成费用的增加和（或）工期延误由承包人</w:t>
      </w:r>
      <w:r>
        <w:rPr>
          <w:rFonts w:ascii="宋体" w:hAnsi="宋体" w:eastAsia="宋体" w:cs="宋体"/>
          <w:color w:val="auto"/>
          <w:sz w:val="20"/>
          <w:szCs w:val="20"/>
        </w:rPr>
        <w:t xml:space="preserve"> </w:t>
      </w:r>
      <w:r>
        <w:rPr>
          <w:rFonts w:ascii="宋体" w:hAnsi="宋体" w:eastAsia="宋体" w:cs="宋体"/>
          <w:color w:val="auto"/>
          <w:spacing w:val="3"/>
          <w:sz w:val="20"/>
          <w:szCs w:val="20"/>
        </w:rPr>
        <w:t>承担：</w:t>
      </w:r>
    </w:p>
    <w:p w14:paraId="19A33393">
      <w:pPr>
        <w:spacing w:before="221" w:line="228" w:lineRule="auto"/>
        <w:ind w:left="439"/>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1</w:t>
      </w:r>
      <w:r>
        <w:rPr>
          <w:rFonts w:ascii="宋体" w:hAnsi="宋体" w:eastAsia="宋体" w:cs="宋体"/>
          <w:color w:val="auto"/>
          <w:spacing w:val="6"/>
          <w:sz w:val="20"/>
          <w:szCs w:val="20"/>
        </w:rPr>
        <w:t>）承包人违约；</w:t>
      </w:r>
    </w:p>
    <w:p w14:paraId="18E9D8C9">
      <w:pPr>
        <w:spacing w:before="221" w:line="228" w:lineRule="auto"/>
        <w:ind w:left="439"/>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2</w:t>
      </w:r>
      <w:r>
        <w:rPr>
          <w:rFonts w:ascii="宋体" w:hAnsi="宋体" w:eastAsia="宋体" w:cs="宋体"/>
          <w:color w:val="auto"/>
          <w:spacing w:val="7"/>
          <w:sz w:val="20"/>
          <w:szCs w:val="20"/>
        </w:rPr>
        <w:t>）承包人擅自暂停工作；</w:t>
      </w:r>
    </w:p>
    <w:p w14:paraId="1512465D">
      <w:pPr>
        <w:spacing w:before="220"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3</w:t>
      </w:r>
      <w:r>
        <w:rPr>
          <w:rFonts w:ascii="宋体" w:hAnsi="宋体" w:eastAsia="宋体" w:cs="宋体"/>
          <w:color w:val="auto"/>
          <w:spacing w:val="8"/>
          <w:sz w:val="20"/>
          <w:szCs w:val="20"/>
        </w:rPr>
        <w:t>）合同约定由承包人承担责任的其他暂停工作。</w:t>
      </w:r>
    </w:p>
    <w:p w14:paraId="324FAD72">
      <w:pPr>
        <w:pStyle w:val="7"/>
        <w:spacing w:line="428" w:lineRule="auto"/>
        <w:rPr>
          <w:color w:val="auto"/>
        </w:rPr>
      </w:pPr>
    </w:p>
    <w:p w14:paraId="2E890C14">
      <w:pPr>
        <w:spacing w:before="91" w:line="222" w:lineRule="auto"/>
        <w:ind w:left="172"/>
        <w:outlineLvl w:val="1"/>
        <w:rPr>
          <w:rFonts w:ascii="黑体" w:hAnsi="黑体" w:eastAsia="黑体" w:cs="黑体"/>
          <w:color w:val="auto"/>
          <w:sz w:val="28"/>
          <w:szCs w:val="28"/>
        </w:rPr>
      </w:pPr>
      <w:bookmarkStart w:id="754" w:name="bookmark356"/>
      <w:bookmarkEnd w:id="754"/>
      <w:bookmarkStart w:id="755" w:name="bookmark355"/>
      <w:bookmarkEnd w:id="755"/>
      <w:r>
        <w:rPr>
          <w:rFonts w:ascii="Times New Roman" w:hAnsi="Times New Roman" w:eastAsia="Times New Roman" w:cs="Times New Roman"/>
          <w:color w:val="auto"/>
          <w:spacing w:val="-6"/>
          <w:sz w:val="28"/>
          <w:szCs w:val="28"/>
        </w:rPr>
        <w:t>12.2</w:t>
      </w:r>
      <w:r>
        <w:rPr>
          <w:rFonts w:ascii="Times New Roman" w:hAnsi="Times New Roman" w:eastAsia="Times New Roman" w:cs="Times New Roman"/>
          <w:color w:val="auto"/>
          <w:spacing w:val="19"/>
          <w:sz w:val="28"/>
          <w:szCs w:val="28"/>
        </w:rPr>
        <w:t xml:space="preserve">  </w:t>
      </w:r>
      <w:r>
        <w:rPr>
          <w:rFonts w:ascii="黑体" w:hAnsi="黑体" w:eastAsia="黑体" w:cs="黑体"/>
          <w:color w:val="auto"/>
          <w:spacing w:val="-6"/>
          <w:sz w:val="28"/>
          <w:szCs w:val="28"/>
        </w:rPr>
        <w:t>由承包人暂停工作</w:t>
      </w:r>
    </w:p>
    <w:p w14:paraId="69BB086A">
      <w:pPr>
        <w:pStyle w:val="7"/>
        <w:spacing w:line="437" w:lineRule="auto"/>
        <w:rPr>
          <w:color w:val="auto"/>
        </w:rPr>
      </w:pPr>
    </w:p>
    <w:p w14:paraId="5A8A56B4">
      <w:pPr>
        <w:spacing w:before="65" w:line="422" w:lineRule="auto"/>
        <w:ind w:left="12" w:firstLine="432"/>
        <w:jc w:val="both"/>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12.2.1  </w:t>
      </w:r>
      <w:r>
        <w:rPr>
          <w:rFonts w:ascii="宋体" w:hAnsi="宋体" w:eastAsia="宋体" w:cs="宋体"/>
          <w:color w:val="auto"/>
          <w:spacing w:val="8"/>
          <w:sz w:val="20"/>
          <w:szCs w:val="20"/>
        </w:rPr>
        <w:t>合同履行过程中发生下列情形之一的，承包人可向发包人发出通知，要求发包人采取有效措施</w:t>
      </w:r>
      <w:r>
        <w:rPr>
          <w:rFonts w:ascii="宋体" w:hAnsi="宋体" w:eastAsia="宋体" w:cs="宋体"/>
          <w:color w:val="auto"/>
          <w:spacing w:val="1"/>
          <w:sz w:val="20"/>
          <w:szCs w:val="20"/>
        </w:rPr>
        <w:t xml:space="preserve"> </w:t>
      </w:r>
      <w:r>
        <w:rPr>
          <w:rFonts w:ascii="宋体" w:hAnsi="宋体" w:eastAsia="宋体" w:cs="宋体"/>
          <w:color w:val="auto"/>
          <w:spacing w:val="8"/>
          <w:sz w:val="20"/>
          <w:szCs w:val="20"/>
        </w:rPr>
        <w:t>予以纠正。发包人收到承包人通知后的</w:t>
      </w:r>
      <w:r>
        <w:rPr>
          <w:rFonts w:ascii="宋体" w:hAnsi="宋体" w:eastAsia="宋体" w:cs="宋体"/>
          <w:color w:val="auto"/>
          <w:spacing w:val="-43"/>
          <w:sz w:val="20"/>
          <w:szCs w:val="20"/>
        </w:rPr>
        <w:t xml:space="preserve"> </w:t>
      </w:r>
      <w:r>
        <w:rPr>
          <w:rFonts w:ascii="Times New Roman" w:hAnsi="Times New Roman" w:eastAsia="Times New Roman" w:cs="Times New Roman"/>
          <w:color w:val="auto"/>
          <w:spacing w:val="8"/>
          <w:sz w:val="20"/>
          <w:szCs w:val="20"/>
        </w:rPr>
        <w:t xml:space="preserve">28 </w:t>
      </w:r>
      <w:r>
        <w:rPr>
          <w:rFonts w:ascii="宋体" w:hAnsi="宋体" w:eastAsia="宋体" w:cs="宋体"/>
          <w:color w:val="auto"/>
          <w:spacing w:val="8"/>
          <w:sz w:val="20"/>
          <w:szCs w:val="20"/>
        </w:rPr>
        <w:t>天内仍不履行合同义务，承包人有权暂停施</w:t>
      </w:r>
      <w:r>
        <w:rPr>
          <w:rFonts w:ascii="宋体" w:hAnsi="宋体" w:eastAsia="宋体" w:cs="宋体"/>
          <w:color w:val="auto"/>
          <w:spacing w:val="7"/>
          <w:sz w:val="20"/>
          <w:szCs w:val="20"/>
        </w:rPr>
        <w:t>工，并通知监理人，</w:t>
      </w:r>
      <w:r>
        <w:rPr>
          <w:rFonts w:ascii="宋体" w:hAnsi="宋体" w:eastAsia="宋体" w:cs="宋体"/>
          <w:color w:val="auto"/>
          <w:sz w:val="20"/>
          <w:szCs w:val="20"/>
        </w:rPr>
        <w:t xml:space="preserve"> </w:t>
      </w:r>
      <w:r>
        <w:rPr>
          <w:rFonts w:ascii="宋体" w:hAnsi="宋体" w:eastAsia="宋体" w:cs="宋体"/>
          <w:color w:val="auto"/>
          <w:spacing w:val="9"/>
          <w:sz w:val="20"/>
          <w:szCs w:val="20"/>
        </w:rPr>
        <w:t>发包人应承担由此增加的费用和（或）工期延误责任，并支付承包人合理利润。</w:t>
      </w:r>
    </w:p>
    <w:p w14:paraId="09A57123">
      <w:pPr>
        <w:spacing w:before="32" w:line="226"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w:t>
      </w:r>
      <w:r>
        <w:rPr>
          <w:rFonts w:ascii="宋体" w:hAnsi="宋体" w:eastAsia="宋体" w:cs="宋体"/>
          <w:color w:val="auto"/>
          <w:spacing w:val="9"/>
          <w:sz w:val="20"/>
          <w:szCs w:val="20"/>
        </w:rPr>
        <w:t>）发包人未能按合同约定支付价款，或拖延、拒绝批准付款申请和支付证书，导致付款延误的；</w:t>
      </w:r>
    </w:p>
    <w:p w14:paraId="712ED3B3">
      <w:pPr>
        <w:spacing w:before="223"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2</w:t>
      </w:r>
      <w:r>
        <w:rPr>
          <w:rFonts w:ascii="宋体" w:hAnsi="宋体" w:eastAsia="宋体" w:cs="宋体"/>
          <w:color w:val="auto"/>
          <w:spacing w:val="9"/>
          <w:sz w:val="20"/>
          <w:szCs w:val="20"/>
        </w:rPr>
        <w:t>）监理人无正当理由没有在约定期限内发出复工指示，导致承包人无法复工的；</w:t>
      </w:r>
    </w:p>
    <w:p w14:paraId="0EFA3E5B">
      <w:pPr>
        <w:spacing w:before="221"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3</w:t>
      </w:r>
      <w:r>
        <w:rPr>
          <w:rFonts w:ascii="宋体" w:hAnsi="宋体" w:eastAsia="宋体" w:cs="宋体"/>
          <w:color w:val="auto"/>
          <w:spacing w:val="9"/>
          <w:sz w:val="20"/>
          <w:szCs w:val="20"/>
        </w:rPr>
        <w:t>）发包人无法继续履行或明确表示不履行或实质上已停止履行合同</w:t>
      </w:r>
      <w:r>
        <w:rPr>
          <w:rFonts w:ascii="宋体" w:hAnsi="宋体" w:eastAsia="宋体" w:cs="宋体"/>
          <w:color w:val="auto"/>
          <w:spacing w:val="8"/>
          <w:sz w:val="20"/>
          <w:szCs w:val="20"/>
        </w:rPr>
        <w:t>的；</w:t>
      </w:r>
    </w:p>
    <w:p w14:paraId="7D6B1A66">
      <w:pPr>
        <w:spacing w:before="221"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4</w:t>
      </w:r>
      <w:r>
        <w:rPr>
          <w:rFonts w:ascii="宋体" w:hAnsi="宋体" w:eastAsia="宋体" w:cs="宋体"/>
          <w:color w:val="auto"/>
          <w:spacing w:val="8"/>
          <w:sz w:val="20"/>
          <w:szCs w:val="20"/>
        </w:rPr>
        <w:t>）发包人不履行合同约定其他义务的。</w:t>
      </w:r>
    </w:p>
    <w:p w14:paraId="6F1941F6">
      <w:pPr>
        <w:spacing w:before="222" w:line="422" w:lineRule="auto"/>
        <w:ind w:left="13" w:right="56" w:firstLine="432"/>
        <w:jc w:val="both"/>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12.2.2</w:t>
      </w:r>
      <w:r>
        <w:rPr>
          <w:rFonts w:ascii="Times New Roman" w:hAnsi="Times New Roman" w:eastAsia="Times New Roman" w:cs="Times New Roman"/>
          <w:color w:val="auto"/>
          <w:spacing w:val="20"/>
          <w:w w:val="101"/>
          <w:sz w:val="20"/>
          <w:szCs w:val="20"/>
        </w:rPr>
        <w:t xml:space="preserve">  </w:t>
      </w:r>
      <w:r>
        <w:rPr>
          <w:rFonts w:ascii="宋体" w:hAnsi="宋体" w:eastAsia="宋体" w:cs="宋体"/>
          <w:color w:val="auto"/>
          <w:spacing w:val="8"/>
          <w:sz w:val="20"/>
          <w:szCs w:val="20"/>
        </w:rPr>
        <w:t>由于发包人的原因发生暂停施工的紧急</w:t>
      </w:r>
      <w:r>
        <w:rPr>
          <w:rFonts w:ascii="宋体" w:hAnsi="宋体" w:eastAsia="宋体" w:cs="宋体"/>
          <w:color w:val="auto"/>
          <w:spacing w:val="7"/>
          <w:sz w:val="20"/>
          <w:szCs w:val="20"/>
        </w:rPr>
        <w:t>情况，且监理人未及时下达暂停工作指示的，承包人可</w:t>
      </w:r>
      <w:r>
        <w:rPr>
          <w:rFonts w:ascii="宋体" w:hAnsi="宋体" w:eastAsia="宋体" w:cs="宋体"/>
          <w:color w:val="auto"/>
          <w:sz w:val="20"/>
          <w:szCs w:val="20"/>
        </w:rPr>
        <w:t xml:space="preserve"> </w:t>
      </w:r>
      <w:r>
        <w:rPr>
          <w:rFonts w:ascii="宋体" w:hAnsi="宋体" w:eastAsia="宋体" w:cs="宋体"/>
          <w:color w:val="auto"/>
          <w:spacing w:val="12"/>
          <w:sz w:val="20"/>
          <w:szCs w:val="20"/>
        </w:rPr>
        <w:t>先暂停施工，并及时向监理人提出暂停工作的书面请求。监理人应在收到书面请求后的</w:t>
      </w:r>
      <w:r>
        <w:rPr>
          <w:rFonts w:ascii="Times New Roman" w:hAnsi="Times New Roman" w:eastAsia="Times New Roman" w:cs="Times New Roman"/>
          <w:color w:val="auto"/>
          <w:spacing w:val="12"/>
          <w:sz w:val="20"/>
          <w:szCs w:val="20"/>
        </w:rPr>
        <w:t>24</w:t>
      </w:r>
      <w:r>
        <w:rPr>
          <w:rFonts w:ascii="Times New Roman" w:hAnsi="Times New Roman" w:eastAsia="Times New Roman" w:cs="Times New Roman"/>
          <w:color w:val="auto"/>
          <w:spacing w:val="23"/>
          <w:sz w:val="20"/>
          <w:szCs w:val="20"/>
        </w:rPr>
        <w:t xml:space="preserve"> </w:t>
      </w:r>
      <w:r>
        <w:rPr>
          <w:rFonts w:ascii="宋体" w:hAnsi="宋体" w:eastAsia="宋体" w:cs="宋体"/>
          <w:color w:val="auto"/>
          <w:spacing w:val="12"/>
          <w:sz w:val="20"/>
          <w:szCs w:val="20"/>
        </w:rPr>
        <w:t>小时内予以答</w:t>
      </w:r>
      <w:r>
        <w:rPr>
          <w:rFonts w:ascii="宋体" w:hAnsi="宋体" w:eastAsia="宋体" w:cs="宋体"/>
          <w:color w:val="auto"/>
          <w:sz w:val="20"/>
          <w:szCs w:val="20"/>
        </w:rPr>
        <w:t xml:space="preserve"> </w:t>
      </w:r>
      <w:r>
        <w:rPr>
          <w:rFonts w:ascii="宋体" w:hAnsi="宋体" w:eastAsia="宋体" w:cs="宋体"/>
          <w:color w:val="auto"/>
          <w:spacing w:val="9"/>
          <w:sz w:val="20"/>
          <w:szCs w:val="20"/>
        </w:rPr>
        <w:t>复，逾期未答复的，视为同意承包人的暂停工作请求。</w:t>
      </w:r>
    </w:p>
    <w:p w14:paraId="5A07CD10">
      <w:pPr>
        <w:pStyle w:val="7"/>
        <w:spacing w:line="242" w:lineRule="auto"/>
        <w:rPr>
          <w:color w:val="auto"/>
        </w:rPr>
      </w:pPr>
    </w:p>
    <w:p w14:paraId="1F7393B0">
      <w:pPr>
        <w:spacing w:before="91" w:line="222" w:lineRule="auto"/>
        <w:ind w:left="172"/>
        <w:outlineLvl w:val="1"/>
        <w:rPr>
          <w:rFonts w:ascii="黑体" w:hAnsi="黑体" w:eastAsia="黑体" w:cs="黑体"/>
          <w:color w:val="auto"/>
          <w:sz w:val="28"/>
          <w:szCs w:val="28"/>
        </w:rPr>
      </w:pPr>
      <w:bookmarkStart w:id="756" w:name="bookmark357"/>
      <w:bookmarkEnd w:id="756"/>
      <w:bookmarkStart w:id="757" w:name="bookmark358"/>
      <w:bookmarkEnd w:id="757"/>
      <w:r>
        <w:rPr>
          <w:rFonts w:ascii="Times New Roman" w:hAnsi="Times New Roman" w:eastAsia="Times New Roman" w:cs="Times New Roman"/>
          <w:color w:val="auto"/>
          <w:spacing w:val="-3"/>
          <w:sz w:val="28"/>
          <w:szCs w:val="28"/>
        </w:rPr>
        <w:t xml:space="preserve">12.3  </w:t>
      </w:r>
      <w:r>
        <w:rPr>
          <w:rFonts w:ascii="黑体" w:hAnsi="黑体" w:eastAsia="黑体" w:cs="黑体"/>
          <w:color w:val="auto"/>
          <w:spacing w:val="-3"/>
          <w:sz w:val="28"/>
          <w:szCs w:val="28"/>
        </w:rPr>
        <w:t>暂停工作后的照管</w:t>
      </w:r>
    </w:p>
    <w:p w14:paraId="2F45CE39">
      <w:pPr>
        <w:pStyle w:val="7"/>
        <w:spacing w:line="437" w:lineRule="auto"/>
        <w:rPr>
          <w:color w:val="auto"/>
        </w:rPr>
      </w:pPr>
    </w:p>
    <w:p w14:paraId="0C7B848E">
      <w:pPr>
        <w:spacing w:before="66" w:line="417" w:lineRule="auto"/>
        <w:ind w:left="9" w:right="54" w:firstLine="422"/>
        <w:rPr>
          <w:rFonts w:ascii="宋体" w:hAnsi="宋体" w:eastAsia="宋体" w:cs="宋体"/>
          <w:color w:val="auto"/>
          <w:sz w:val="20"/>
          <w:szCs w:val="20"/>
        </w:rPr>
      </w:pPr>
      <w:r>
        <w:rPr>
          <w:rFonts w:ascii="宋体" w:hAnsi="宋体" w:eastAsia="宋体" w:cs="宋体"/>
          <w:color w:val="auto"/>
          <w:spacing w:val="9"/>
          <w:sz w:val="20"/>
          <w:szCs w:val="20"/>
        </w:rPr>
        <w:t>不论由于何种原因引起暂停工作的，暂停工作期间，承包人应负责妥善保护工程并提供安全保障，由</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rPr>
        <w:t>此增加的费用由责任方承担。</w:t>
      </w:r>
    </w:p>
    <w:p w14:paraId="6DDC0D26">
      <w:pPr>
        <w:pStyle w:val="7"/>
        <w:spacing w:line="242" w:lineRule="auto"/>
        <w:rPr>
          <w:color w:val="auto"/>
        </w:rPr>
      </w:pPr>
    </w:p>
    <w:p w14:paraId="31941359">
      <w:pPr>
        <w:spacing w:before="92" w:line="222" w:lineRule="auto"/>
        <w:ind w:left="172"/>
        <w:outlineLvl w:val="1"/>
        <w:rPr>
          <w:rFonts w:ascii="黑体" w:hAnsi="黑体" w:eastAsia="黑体" w:cs="黑体"/>
          <w:color w:val="auto"/>
          <w:sz w:val="28"/>
          <w:szCs w:val="28"/>
        </w:rPr>
      </w:pPr>
      <w:bookmarkStart w:id="758" w:name="bookmark359"/>
      <w:bookmarkEnd w:id="758"/>
      <w:bookmarkStart w:id="759" w:name="bookmark360"/>
      <w:bookmarkEnd w:id="759"/>
      <w:r>
        <w:rPr>
          <w:rFonts w:ascii="Times New Roman" w:hAnsi="Times New Roman" w:eastAsia="Times New Roman" w:cs="Times New Roman"/>
          <w:color w:val="auto"/>
          <w:spacing w:val="-3"/>
          <w:sz w:val="28"/>
          <w:szCs w:val="28"/>
        </w:rPr>
        <w:t xml:space="preserve">12.4  </w:t>
      </w:r>
      <w:r>
        <w:rPr>
          <w:rFonts w:ascii="黑体" w:hAnsi="黑体" w:eastAsia="黑体" w:cs="黑体"/>
          <w:color w:val="auto"/>
          <w:spacing w:val="-3"/>
          <w:sz w:val="28"/>
          <w:szCs w:val="28"/>
        </w:rPr>
        <w:t>暂停工作后的复工</w:t>
      </w:r>
    </w:p>
    <w:p w14:paraId="4830C70B">
      <w:pPr>
        <w:pStyle w:val="7"/>
        <w:spacing w:line="437" w:lineRule="auto"/>
        <w:rPr>
          <w:color w:val="auto"/>
        </w:rPr>
      </w:pPr>
    </w:p>
    <w:p w14:paraId="1E2D0BCB">
      <w:pPr>
        <w:spacing w:before="66" w:line="422" w:lineRule="auto"/>
        <w:ind w:left="8" w:right="56" w:firstLine="437"/>
        <w:jc w:val="both"/>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12.4.1</w:t>
      </w:r>
      <w:r>
        <w:rPr>
          <w:rFonts w:ascii="Times New Roman" w:hAnsi="Times New Roman" w:eastAsia="Times New Roman" w:cs="Times New Roman"/>
          <w:color w:val="auto"/>
          <w:spacing w:val="19"/>
          <w:w w:val="101"/>
          <w:sz w:val="20"/>
          <w:szCs w:val="20"/>
        </w:rPr>
        <w:t xml:space="preserve"> </w:t>
      </w:r>
      <w:r>
        <w:rPr>
          <w:rFonts w:ascii="宋体" w:hAnsi="宋体" w:eastAsia="宋体" w:cs="宋体"/>
          <w:color w:val="auto"/>
          <w:spacing w:val="9"/>
          <w:sz w:val="20"/>
          <w:szCs w:val="20"/>
        </w:rPr>
        <w:t>暂停工作后，监理人应与发包人和承包人协商，采取有效措施积极消除暂停工作的影响。当工</w:t>
      </w:r>
      <w:r>
        <w:rPr>
          <w:rFonts w:ascii="宋体" w:hAnsi="宋体" w:eastAsia="宋体" w:cs="宋体"/>
          <w:color w:val="auto"/>
          <w:sz w:val="20"/>
          <w:szCs w:val="20"/>
        </w:rPr>
        <w:t xml:space="preserve"> </w:t>
      </w:r>
      <w:r>
        <w:rPr>
          <w:rFonts w:ascii="宋体" w:hAnsi="宋体" w:eastAsia="宋体" w:cs="宋体"/>
          <w:color w:val="auto"/>
          <w:spacing w:val="9"/>
          <w:sz w:val="20"/>
          <w:szCs w:val="20"/>
        </w:rPr>
        <w:t>程具备复工条件时，监理人应立即向承包人发出复工通知。承包人收到复工通知后，应在监理人指定的期</w:t>
      </w:r>
      <w:r>
        <w:rPr>
          <w:rFonts w:ascii="宋体" w:hAnsi="宋体" w:eastAsia="宋体" w:cs="宋体"/>
          <w:color w:val="auto"/>
          <w:spacing w:val="16"/>
          <w:sz w:val="20"/>
          <w:szCs w:val="20"/>
        </w:rPr>
        <w:t xml:space="preserve"> </w:t>
      </w:r>
      <w:r>
        <w:rPr>
          <w:rFonts w:ascii="宋体" w:hAnsi="宋体" w:eastAsia="宋体" w:cs="宋体"/>
          <w:color w:val="auto"/>
          <w:spacing w:val="6"/>
          <w:sz w:val="20"/>
          <w:szCs w:val="20"/>
        </w:rPr>
        <w:t>限内复工。</w:t>
      </w:r>
    </w:p>
    <w:p w14:paraId="44D50BA8">
      <w:pPr>
        <w:spacing w:before="32" w:line="417" w:lineRule="auto"/>
        <w:ind w:left="10" w:right="57" w:firstLine="434"/>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12.4.2 </w:t>
      </w:r>
      <w:r>
        <w:rPr>
          <w:rFonts w:ascii="宋体" w:hAnsi="宋体" w:eastAsia="宋体" w:cs="宋体"/>
          <w:color w:val="auto"/>
          <w:spacing w:val="8"/>
          <w:sz w:val="20"/>
          <w:szCs w:val="20"/>
        </w:rPr>
        <w:t>承包人无故拖延和拒绝复工的，</w:t>
      </w:r>
      <w:r>
        <w:rPr>
          <w:rFonts w:ascii="宋体" w:hAnsi="宋体" w:eastAsia="宋体" w:cs="宋体"/>
          <w:color w:val="auto"/>
          <w:spacing w:val="-42"/>
          <w:sz w:val="20"/>
          <w:szCs w:val="20"/>
        </w:rPr>
        <w:t xml:space="preserve"> </w:t>
      </w:r>
      <w:r>
        <w:rPr>
          <w:rFonts w:ascii="宋体" w:hAnsi="宋体" w:eastAsia="宋体" w:cs="宋体"/>
          <w:color w:val="auto"/>
          <w:spacing w:val="8"/>
          <w:sz w:val="20"/>
          <w:szCs w:val="20"/>
        </w:rPr>
        <w:t>由此增加的费用和工期延误由承包人承担；因发包人原因无法</w:t>
      </w:r>
      <w:r>
        <w:rPr>
          <w:rFonts w:ascii="宋体" w:hAnsi="宋体" w:eastAsia="宋体" w:cs="宋体"/>
          <w:color w:val="auto"/>
          <w:sz w:val="20"/>
          <w:szCs w:val="20"/>
        </w:rPr>
        <w:t xml:space="preserve"> </w:t>
      </w:r>
      <w:r>
        <w:rPr>
          <w:rFonts w:ascii="宋体" w:hAnsi="宋体" w:eastAsia="宋体" w:cs="宋体"/>
          <w:color w:val="auto"/>
          <w:spacing w:val="9"/>
          <w:sz w:val="20"/>
          <w:szCs w:val="20"/>
        </w:rPr>
        <w:t>按时复工的，承包人有权要求发包人延长工期和（或）增加费用，并支付合理利润。</w:t>
      </w:r>
    </w:p>
    <w:p w14:paraId="230B62DE">
      <w:pPr>
        <w:pStyle w:val="7"/>
        <w:spacing w:line="417" w:lineRule="auto"/>
        <w:rPr>
          <w:color w:val="auto"/>
        </w:rPr>
      </w:pPr>
    </w:p>
    <w:p w14:paraId="65A43EB1">
      <w:pPr>
        <w:spacing w:before="91" w:line="222" w:lineRule="auto"/>
        <w:ind w:left="172"/>
        <w:outlineLvl w:val="1"/>
        <w:rPr>
          <w:rFonts w:ascii="黑体" w:hAnsi="黑体" w:eastAsia="黑体" w:cs="黑体"/>
          <w:color w:val="auto"/>
          <w:sz w:val="28"/>
          <w:szCs w:val="28"/>
        </w:rPr>
      </w:pPr>
      <w:bookmarkStart w:id="760" w:name="bookmark361"/>
      <w:bookmarkEnd w:id="760"/>
      <w:bookmarkStart w:id="761" w:name="bookmark362"/>
      <w:bookmarkEnd w:id="761"/>
      <w:r>
        <w:rPr>
          <w:rFonts w:ascii="Times New Roman" w:hAnsi="Times New Roman" w:eastAsia="Times New Roman" w:cs="Times New Roman"/>
          <w:color w:val="auto"/>
          <w:spacing w:val="-4"/>
          <w:sz w:val="28"/>
          <w:szCs w:val="28"/>
        </w:rPr>
        <w:t xml:space="preserve">12.5  </w:t>
      </w:r>
      <w:r>
        <w:rPr>
          <w:rFonts w:ascii="黑体" w:hAnsi="黑体" w:eastAsia="黑体" w:cs="黑体"/>
          <w:color w:val="auto"/>
          <w:spacing w:val="-4"/>
          <w:sz w:val="28"/>
          <w:szCs w:val="28"/>
        </w:rPr>
        <w:t>暂停工作</w:t>
      </w:r>
      <w:r>
        <w:rPr>
          <w:rFonts w:ascii="黑体" w:hAnsi="黑体" w:eastAsia="黑体" w:cs="黑体"/>
          <w:color w:val="auto"/>
          <w:spacing w:val="-51"/>
          <w:sz w:val="28"/>
          <w:szCs w:val="28"/>
        </w:rPr>
        <w:t xml:space="preserve"> </w:t>
      </w:r>
      <w:r>
        <w:rPr>
          <w:rFonts w:ascii="Times New Roman" w:hAnsi="Times New Roman" w:eastAsia="Times New Roman" w:cs="Times New Roman"/>
          <w:color w:val="auto"/>
          <w:spacing w:val="-4"/>
          <w:sz w:val="28"/>
          <w:szCs w:val="28"/>
        </w:rPr>
        <w:t>56</w:t>
      </w:r>
      <w:r>
        <w:rPr>
          <w:rFonts w:ascii="Times New Roman" w:hAnsi="Times New Roman" w:eastAsia="Times New Roman" w:cs="Times New Roman"/>
          <w:color w:val="auto"/>
          <w:spacing w:val="8"/>
          <w:sz w:val="28"/>
          <w:szCs w:val="28"/>
        </w:rPr>
        <w:t xml:space="preserve"> </w:t>
      </w:r>
      <w:r>
        <w:rPr>
          <w:rFonts w:ascii="黑体" w:hAnsi="黑体" w:eastAsia="黑体" w:cs="黑体"/>
          <w:color w:val="auto"/>
          <w:spacing w:val="-4"/>
          <w:sz w:val="28"/>
          <w:szCs w:val="28"/>
        </w:rPr>
        <w:t>天以上</w:t>
      </w:r>
    </w:p>
    <w:p w14:paraId="767C09F3">
      <w:pPr>
        <w:pStyle w:val="7"/>
        <w:spacing w:line="438" w:lineRule="auto"/>
        <w:rPr>
          <w:color w:val="auto"/>
        </w:rPr>
      </w:pPr>
    </w:p>
    <w:p w14:paraId="0C8AA7B9">
      <w:pPr>
        <w:spacing w:before="65" w:line="426" w:lineRule="auto"/>
        <w:ind w:left="8" w:firstLine="437"/>
        <w:jc w:val="both"/>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 xml:space="preserve">12.5.1 </w:t>
      </w:r>
      <w:r>
        <w:rPr>
          <w:rFonts w:ascii="宋体" w:hAnsi="宋体" w:eastAsia="宋体" w:cs="宋体"/>
          <w:color w:val="auto"/>
          <w:spacing w:val="10"/>
          <w:sz w:val="20"/>
          <w:szCs w:val="20"/>
        </w:rPr>
        <w:t>监理人发出暂停工作指示后</w:t>
      </w:r>
      <w:r>
        <w:rPr>
          <w:rFonts w:ascii="宋体" w:hAnsi="宋体" w:eastAsia="宋体" w:cs="宋体"/>
          <w:color w:val="auto"/>
          <w:spacing w:val="-35"/>
          <w:sz w:val="20"/>
          <w:szCs w:val="20"/>
        </w:rPr>
        <w:t xml:space="preserve"> </w:t>
      </w:r>
      <w:r>
        <w:rPr>
          <w:rFonts w:ascii="Times New Roman" w:hAnsi="Times New Roman" w:eastAsia="Times New Roman" w:cs="Times New Roman"/>
          <w:color w:val="auto"/>
          <w:spacing w:val="10"/>
          <w:sz w:val="20"/>
          <w:szCs w:val="20"/>
        </w:rPr>
        <w:t xml:space="preserve">56  </w:t>
      </w:r>
      <w:r>
        <w:rPr>
          <w:rFonts w:ascii="宋体" w:hAnsi="宋体" w:eastAsia="宋体" w:cs="宋体"/>
          <w:color w:val="auto"/>
          <w:spacing w:val="10"/>
          <w:sz w:val="20"/>
          <w:szCs w:val="20"/>
        </w:rPr>
        <w:t>天内未向</w:t>
      </w:r>
      <w:r>
        <w:rPr>
          <w:rFonts w:ascii="宋体" w:hAnsi="宋体" w:eastAsia="宋体" w:cs="宋体"/>
          <w:color w:val="auto"/>
          <w:spacing w:val="9"/>
          <w:sz w:val="20"/>
          <w:szCs w:val="20"/>
        </w:rPr>
        <w:t>承包人发出复工通知的，除该项暂停由于承包人违约</w:t>
      </w:r>
      <w:r>
        <w:rPr>
          <w:rFonts w:ascii="宋体" w:hAnsi="宋体" w:eastAsia="宋体" w:cs="宋体"/>
          <w:color w:val="auto"/>
          <w:sz w:val="20"/>
          <w:szCs w:val="20"/>
        </w:rPr>
        <w:t xml:space="preserve"> </w:t>
      </w:r>
      <w:r>
        <w:rPr>
          <w:rFonts w:ascii="宋体" w:hAnsi="宋体" w:eastAsia="宋体" w:cs="宋体"/>
          <w:color w:val="auto"/>
          <w:spacing w:val="11"/>
          <w:sz w:val="20"/>
          <w:szCs w:val="20"/>
        </w:rPr>
        <w:t>造成之外，承包人可向监理人提交书面通知，要求监理人在收到书面通知后</w:t>
      </w:r>
      <w:r>
        <w:rPr>
          <w:rFonts w:ascii="宋体" w:hAnsi="宋体" w:eastAsia="宋体" w:cs="宋体"/>
          <w:color w:val="auto"/>
          <w:spacing w:val="-38"/>
          <w:sz w:val="20"/>
          <w:szCs w:val="20"/>
        </w:rPr>
        <w:t xml:space="preserve"> </w:t>
      </w:r>
      <w:r>
        <w:rPr>
          <w:rFonts w:ascii="Times New Roman" w:hAnsi="Times New Roman" w:eastAsia="Times New Roman" w:cs="Times New Roman"/>
          <w:color w:val="auto"/>
          <w:spacing w:val="11"/>
          <w:sz w:val="20"/>
          <w:szCs w:val="20"/>
        </w:rPr>
        <w:t>28</w:t>
      </w:r>
      <w:r>
        <w:rPr>
          <w:rFonts w:ascii="Times New Roman" w:hAnsi="Times New Roman" w:eastAsia="Times New Roman" w:cs="Times New Roman"/>
          <w:color w:val="auto"/>
          <w:spacing w:val="17"/>
          <w:sz w:val="20"/>
          <w:szCs w:val="20"/>
        </w:rPr>
        <w:t xml:space="preserve"> </w:t>
      </w:r>
      <w:r>
        <w:rPr>
          <w:rFonts w:ascii="宋体" w:hAnsi="宋体" w:eastAsia="宋体" w:cs="宋体"/>
          <w:color w:val="auto"/>
          <w:spacing w:val="11"/>
          <w:sz w:val="20"/>
          <w:szCs w:val="20"/>
        </w:rPr>
        <w:t>天内准许已暂</w:t>
      </w:r>
      <w:r>
        <w:rPr>
          <w:rFonts w:ascii="宋体" w:hAnsi="宋体" w:eastAsia="宋体" w:cs="宋体"/>
          <w:color w:val="auto"/>
          <w:spacing w:val="10"/>
          <w:sz w:val="20"/>
          <w:szCs w:val="20"/>
        </w:rPr>
        <w:t>停工作的全</w:t>
      </w:r>
      <w:r>
        <w:rPr>
          <w:rFonts w:ascii="宋体" w:hAnsi="宋体" w:eastAsia="宋体" w:cs="宋体"/>
          <w:color w:val="auto"/>
          <w:sz w:val="20"/>
          <w:szCs w:val="20"/>
        </w:rPr>
        <w:t xml:space="preserve"> </w:t>
      </w:r>
      <w:r>
        <w:rPr>
          <w:rFonts w:ascii="宋体" w:hAnsi="宋体" w:eastAsia="宋体" w:cs="宋体"/>
          <w:color w:val="auto"/>
          <w:spacing w:val="11"/>
          <w:sz w:val="20"/>
          <w:szCs w:val="20"/>
        </w:rPr>
        <w:t>部或部分继续工作。如监理人逾期不予批准，则承包人可以通知</w:t>
      </w:r>
      <w:r>
        <w:rPr>
          <w:rFonts w:ascii="宋体" w:hAnsi="宋体" w:eastAsia="宋体" w:cs="宋体"/>
          <w:color w:val="auto"/>
          <w:spacing w:val="10"/>
          <w:sz w:val="20"/>
          <w:szCs w:val="20"/>
        </w:rPr>
        <w:t>监理人，将工程受影响的部分按第</w:t>
      </w:r>
      <w:r>
        <w:rPr>
          <w:rFonts w:ascii="宋体" w:hAnsi="宋体" w:eastAsia="宋体" w:cs="宋体"/>
          <w:color w:val="auto"/>
          <w:spacing w:val="-18"/>
          <w:sz w:val="20"/>
          <w:szCs w:val="20"/>
        </w:rPr>
        <w:t xml:space="preserve"> </w:t>
      </w:r>
      <w:r>
        <w:rPr>
          <w:rFonts w:ascii="Times New Roman" w:hAnsi="Times New Roman" w:eastAsia="Times New Roman" w:cs="Times New Roman"/>
          <w:color w:val="auto"/>
          <w:spacing w:val="10"/>
          <w:sz w:val="20"/>
          <w:szCs w:val="20"/>
        </w:rPr>
        <w:t xml:space="preserve">15 </w:t>
      </w:r>
      <w:r>
        <w:rPr>
          <w:rFonts w:ascii="宋体" w:hAnsi="宋体" w:eastAsia="宋体" w:cs="宋体"/>
          <w:color w:val="auto"/>
          <w:spacing w:val="10"/>
          <w:sz w:val="20"/>
          <w:szCs w:val="20"/>
        </w:rPr>
        <w:t>条</w:t>
      </w:r>
      <w:r>
        <w:rPr>
          <w:rFonts w:ascii="宋体" w:hAnsi="宋体" w:eastAsia="宋体" w:cs="宋体"/>
          <w:color w:val="auto"/>
          <w:sz w:val="20"/>
          <w:szCs w:val="20"/>
        </w:rPr>
        <w:t xml:space="preserve"> </w:t>
      </w:r>
      <w:r>
        <w:rPr>
          <w:rFonts w:ascii="宋体" w:hAnsi="宋体" w:eastAsia="宋体" w:cs="宋体"/>
          <w:color w:val="auto"/>
          <w:spacing w:val="8"/>
          <w:sz w:val="20"/>
          <w:szCs w:val="20"/>
        </w:rPr>
        <w:t>的约定作为可取消工作的变更处理。暂停工作影响到整个工程的，视</w:t>
      </w:r>
      <w:r>
        <w:rPr>
          <w:rFonts w:ascii="宋体" w:hAnsi="宋体" w:eastAsia="宋体" w:cs="宋体"/>
          <w:color w:val="auto"/>
          <w:spacing w:val="7"/>
          <w:sz w:val="20"/>
          <w:szCs w:val="20"/>
        </w:rPr>
        <w:t>为发包人违约，应按第</w:t>
      </w:r>
      <w:r>
        <w:rPr>
          <w:rFonts w:ascii="宋体" w:hAnsi="宋体" w:eastAsia="宋体" w:cs="宋体"/>
          <w:color w:val="auto"/>
          <w:spacing w:val="-20"/>
          <w:sz w:val="20"/>
          <w:szCs w:val="20"/>
        </w:rPr>
        <w:t xml:space="preserve"> </w:t>
      </w:r>
      <w:r>
        <w:rPr>
          <w:rFonts w:ascii="Times New Roman" w:hAnsi="Times New Roman" w:eastAsia="Times New Roman" w:cs="Times New Roman"/>
          <w:color w:val="auto"/>
          <w:spacing w:val="7"/>
          <w:sz w:val="20"/>
          <w:szCs w:val="20"/>
        </w:rPr>
        <w:t>12.2.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 xml:space="preserve">1 </w:t>
      </w:r>
      <w:r>
        <w:rPr>
          <w:rFonts w:ascii="宋体" w:hAnsi="宋体" w:eastAsia="宋体" w:cs="宋体"/>
          <w:color w:val="auto"/>
          <w:spacing w:val="7"/>
          <w:sz w:val="20"/>
          <w:szCs w:val="20"/>
        </w:rPr>
        <w:t>项的约</w:t>
      </w:r>
      <w:r>
        <w:rPr>
          <w:rFonts w:ascii="宋体" w:hAnsi="宋体" w:eastAsia="宋体" w:cs="宋体"/>
          <w:color w:val="auto"/>
          <w:sz w:val="20"/>
          <w:szCs w:val="20"/>
        </w:rPr>
        <w:t xml:space="preserve"> </w:t>
      </w:r>
      <w:r>
        <w:rPr>
          <w:rFonts w:ascii="宋体" w:hAnsi="宋体" w:eastAsia="宋体" w:cs="宋体"/>
          <w:color w:val="auto"/>
          <w:spacing w:val="8"/>
          <w:sz w:val="20"/>
          <w:szCs w:val="20"/>
        </w:rPr>
        <w:t>定执行，同时承包人有权解除合同。</w:t>
      </w:r>
    </w:p>
    <w:p w14:paraId="72A6AD19">
      <w:pPr>
        <w:spacing w:before="32" w:line="417" w:lineRule="auto"/>
        <w:ind w:left="26" w:right="4" w:firstLine="419"/>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12.5.2</w:t>
      </w:r>
      <w:r>
        <w:rPr>
          <w:rFonts w:ascii="Times New Roman" w:hAnsi="Times New Roman" w:eastAsia="Times New Roman" w:cs="Times New Roman"/>
          <w:color w:val="auto"/>
          <w:spacing w:val="40"/>
          <w:sz w:val="20"/>
          <w:szCs w:val="20"/>
        </w:rPr>
        <w:t xml:space="preserve"> </w:t>
      </w:r>
      <w:r>
        <w:rPr>
          <w:rFonts w:ascii="宋体" w:hAnsi="宋体" w:eastAsia="宋体" w:cs="宋体"/>
          <w:color w:val="auto"/>
          <w:spacing w:val="9"/>
          <w:sz w:val="20"/>
          <w:szCs w:val="20"/>
        </w:rPr>
        <w:t>由于承包人原因引起暂停工作的，如承包人在收到监理人暂停工作指示后</w:t>
      </w:r>
      <w:r>
        <w:rPr>
          <w:rFonts w:ascii="宋体" w:hAnsi="宋体" w:eastAsia="宋体" w:cs="宋体"/>
          <w:color w:val="auto"/>
          <w:spacing w:val="-32"/>
          <w:sz w:val="20"/>
          <w:szCs w:val="20"/>
        </w:rPr>
        <w:t xml:space="preserve"> </w:t>
      </w:r>
      <w:r>
        <w:rPr>
          <w:rFonts w:ascii="Times New Roman" w:hAnsi="Times New Roman" w:eastAsia="Times New Roman" w:cs="Times New Roman"/>
          <w:color w:val="auto"/>
          <w:spacing w:val="9"/>
          <w:sz w:val="20"/>
          <w:szCs w:val="20"/>
        </w:rPr>
        <w:t xml:space="preserve">56  </w:t>
      </w:r>
      <w:r>
        <w:rPr>
          <w:rFonts w:ascii="宋体" w:hAnsi="宋体" w:eastAsia="宋体" w:cs="宋体"/>
          <w:color w:val="auto"/>
          <w:spacing w:val="9"/>
          <w:sz w:val="20"/>
          <w:szCs w:val="20"/>
        </w:rPr>
        <w:t>天</w:t>
      </w:r>
      <w:r>
        <w:rPr>
          <w:rFonts w:ascii="宋体" w:hAnsi="宋体" w:eastAsia="宋体" w:cs="宋体"/>
          <w:color w:val="auto"/>
          <w:spacing w:val="8"/>
          <w:sz w:val="20"/>
          <w:szCs w:val="20"/>
        </w:rPr>
        <w:t>内不采取有效</w:t>
      </w:r>
      <w:r>
        <w:rPr>
          <w:rFonts w:ascii="宋体" w:hAnsi="宋体" w:eastAsia="宋体" w:cs="宋体"/>
          <w:color w:val="auto"/>
          <w:sz w:val="20"/>
          <w:szCs w:val="20"/>
        </w:rPr>
        <w:t xml:space="preserve"> </w:t>
      </w:r>
      <w:r>
        <w:rPr>
          <w:rFonts w:ascii="宋体" w:hAnsi="宋体" w:eastAsia="宋体" w:cs="宋体"/>
          <w:color w:val="auto"/>
          <w:spacing w:val="7"/>
          <w:sz w:val="20"/>
          <w:szCs w:val="20"/>
        </w:rPr>
        <w:t>的复工措施，造成工期延误的，视为承包人</w:t>
      </w:r>
      <w:r>
        <w:rPr>
          <w:rFonts w:ascii="宋体" w:hAnsi="宋体" w:eastAsia="宋体" w:cs="宋体"/>
          <w:color w:val="auto"/>
          <w:spacing w:val="6"/>
          <w:sz w:val="20"/>
          <w:szCs w:val="20"/>
        </w:rPr>
        <w:t>违约，应按第</w:t>
      </w:r>
      <w:r>
        <w:rPr>
          <w:rFonts w:ascii="宋体" w:hAnsi="宋体" w:eastAsia="宋体" w:cs="宋体"/>
          <w:color w:val="auto"/>
          <w:spacing w:val="-20"/>
          <w:sz w:val="20"/>
          <w:szCs w:val="20"/>
        </w:rPr>
        <w:t xml:space="preserve"> </w:t>
      </w:r>
      <w:r>
        <w:rPr>
          <w:rFonts w:ascii="Times New Roman" w:hAnsi="Times New Roman" w:eastAsia="Times New Roman" w:cs="Times New Roman"/>
          <w:color w:val="auto"/>
          <w:spacing w:val="6"/>
          <w:sz w:val="20"/>
          <w:szCs w:val="20"/>
        </w:rPr>
        <w:t>12.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6"/>
          <w:sz w:val="20"/>
          <w:szCs w:val="20"/>
        </w:rPr>
        <w:t xml:space="preserve">1.2  </w:t>
      </w:r>
      <w:r>
        <w:rPr>
          <w:rFonts w:ascii="宋体" w:hAnsi="宋体" w:eastAsia="宋体" w:cs="宋体"/>
          <w:color w:val="auto"/>
          <w:spacing w:val="6"/>
          <w:sz w:val="20"/>
          <w:szCs w:val="20"/>
        </w:rPr>
        <w:t>项的约定执行。</w:t>
      </w:r>
    </w:p>
    <w:p w14:paraId="36175EA2">
      <w:pPr>
        <w:spacing w:before="316" w:line="227" w:lineRule="auto"/>
        <w:ind w:left="21"/>
        <w:outlineLvl w:val="0"/>
        <w:rPr>
          <w:rFonts w:ascii="黑体" w:hAnsi="黑体" w:eastAsia="黑体" w:cs="黑体"/>
          <w:color w:val="auto"/>
          <w:sz w:val="31"/>
          <w:szCs w:val="31"/>
        </w:rPr>
      </w:pPr>
      <w:bookmarkStart w:id="762" w:name="bookmark366"/>
      <w:bookmarkEnd w:id="762"/>
      <w:bookmarkStart w:id="763" w:name="bookmark363"/>
      <w:bookmarkEnd w:id="763"/>
      <w:bookmarkStart w:id="764" w:name="bookmark364"/>
      <w:bookmarkEnd w:id="764"/>
      <w:r>
        <w:rPr>
          <w:rFonts w:ascii="Times New Roman" w:hAnsi="Times New Roman" w:eastAsia="Times New Roman" w:cs="Times New Roman"/>
          <w:b/>
          <w:bCs/>
          <w:color w:val="auto"/>
          <w:spacing w:val="1"/>
          <w:sz w:val="31"/>
          <w:szCs w:val="31"/>
        </w:rPr>
        <w:t>13.</w:t>
      </w:r>
      <w:r>
        <w:rPr>
          <w:rFonts w:ascii="Times New Roman" w:hAnsi="Times New Roman" w:eastAsia="Times New Roman" w:cs="Times New Roman"/>
          <w:b/>
          <w:bCs/>
          <w:color w:val="auto"/>
          <w:spacing w:val="10"/>
          <w:sz w:val="31"/>
          <w:szCs w:val="31"/>
        </w:rPr>
        <w:t xml:space="preserve">  </w:t>
      </w:r>
      <w:r>
        <w:rPr>
          <w:rFonts w:ascii="黑体" w:hAnsi="黑体" w:eastAsia="黑体" w:cs="黑体"/>
          <w:b/>
          <w:bCs/>
          <w:color w:val="auto"/>
          <w:spacing w:val="1"/>
          <w:sz w:val="31"/>
          <w:szCs w:val="31"/>
        </w:rPr>
        <w:t>工程质量</w:t>
      </w:r>
    </w:p>
    <w:p w14:paraId="542AFA75">
      <w:pPr>
        <w:pStyle w:val="7"/>
        <w:spacing w:line="426" w:lineRule="auto"/>
        <w:rPr>
          <w:color w:val="auto"/>
        </w:rPr>
      </w:pPr>
    </w:p>
    <w:p w14:paraId="703B4758">
      <w:pPr>
        <w:spacing w:before="91" w:line="222" w:lineRule="auto"/>
        <w:ind w:left="172"/>
        <w:outlineLvl w:val="1"/>
        <w:rPr>
          <w:rFonts w:ascii="黑体" w:hAnsi="黑体" w:eastAsia="黑体" w:cs="黑体"/>
          <w:color w:val="auto"/>
          <w:sz w:val="28"/>
          <w:szCs w:val="28"/>
        </w:rPr>
      </w:pPr>
      <w:bookmarkStart w:id="765" w:name="bookmark365"/>
      <w:bookmarkEnd w:id="765"/>
      <w:r>
        <w:rPr>
          <w:rFonts w:ascii="Times New Roman" w:hAnsi="Times New Roman" w:eastAsia="Times New Roman" w:cs="Times New Roman"/>
          <w:color w:val="auto"/>
          <w:spacing w:val="-3"/>
          <w:sz w:val="28"/>
          <w:szCs w:val="28"/>
        </w:rPr>
        <w:t xml:space="preserve">13.1  </w:t>
      </w:r>
      <w:r>
        <w:rPr>
          <w:rFonts w:ascii="黑体" w:hAnsi="黑体" w:eastAsia="黑体" w:cs="黑体"/>
          <w:color w:val="auto"/>
          <w:spacing w:val="-3"/>
          <w:sz w:val="28"/>
          <w:szCs w:val="28"/>
        </w:rPr>
        <w:t>工程质量要求</w:t>
      </w:r>
    </w:p>
    <w:p w14:paraId="216D0F51">
      <w:pPr>
        <w:pStyle w:val="7"/>
        <w:spacing w:line="436" w:lineRule="auto"/>
        <w:rPr>
          <w:color w:val="auto"/>
        </w:rPr>
      </w:pPr>
    </w:p>
    <w:p w14:paraId="30F8A61E">
      <w:pPr>
        <w:spacing w:before="66" w:line="228" w:lineRule="auto"/>
        <w:ind w:left="445"/>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13.</w:t>
      </w:r>
      <w:r>
        <w:rPr>
          <w:rFonts w:ascii="Times New Roman" w:hAnsi="Times New Roman" w:eastAsia="Times New Roman" w:cs="Times New Roman"/>
          <w:color w:val="auto"/>
          <w:spacing w:val="-8"/>
          <w:sz w:val="20"/>
          <w:szCs w:val="20"/>
        </w:rPr>
        <w:t xml:space="preserve"> </w:t>
      </w:r>
      <w:r>
        <w:rPr>
          <w:rFonts w:ascii="Times New Roman" w:hAnsi="Times New Roman" w:eastAsia="Times New Roman" w:cs="Times New Roman"/>
          <w:color w:val="auto"/>
          <w:spacing w:val="6"/>
          <w:sz w:val="20"/>
          <w:szCs w:val="20"/>
        </w:rPr>
        <w:t xml:space="preserve">1.1  </w:t>
      </w:r>
      <w:r>
        <w:rPr>
          <w:rFonts w:ascii="宋体" w:hAnsi="宋体" w:eastAsia="宋体" w:cs="宋体"/>
          <w:color w:val="auto"/>
          <w:spacing w:val="6"/>
          <w:sz w:val="20"/>
          <w:szCs w:val="20"/>
        </w:rPr>
        <w:t>工程质量验收按法律规定和合同约定的验收标准执行。</w:t>
      </w:r>
    </w:p>
    <w:p w14:paraId="52D76710">
      <w:pPr>
        <w:spacing w:before="221" w:line="330" w:lineRule="auto"/>
        <w:ind w:left="10" w:right="4" w:firstLine="434"/>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13.</w:t>
      </w:r>
      <w:r>
        <w:rPr>
          <w:rFonts w:ascii="Times New Roman" w:hAnsi="Times New Roman" w:eastAsia="Times New Roman" w:cs="Times New Roman"/>
          <w:color w:val="auto"/>
          <w:spacing w:val="-18"/>
          <w:sz w:val="20"/>
          <w:szCs w:val="20"/>
        </w:rPr>
        <w:t xml:space="preserve"> </w:t>
      </w:r>
      <w:r>
        <w:rPr>
          <w:rFonts w:ascii="Times New Roman" w:hAnsi="Times New Roman" w:eastAsia="Times New Roman" w:cs="Times New Roman"/>
          <w:color w:val="auto"/>
          <w:spacing w:val="7"/>
          <w:sz w:val="20"/>
          <w:szCs w:val="20"/>
        </w:rPr>
        <w:t>1.2</w:t>
      </w:r>
      <w:r>
        <w:rPr>
          <w:rFonts w:ascii="Times New Roman" w:hAnsi="Times New Roman" w:eastAsia="Times New Roman" w:cs="Times New Roman"/>
          <w:color w:val="auto"/>
          <w:spacing w:val="16"/>
          <w:sz w:val="20"/>
          <w:szCs w:val="20"/>
        </w:rPr>
        <w:t xml:space="preserve">  </w:t>
      </w:r>
      <w:r>
        <w:rPr>
          <w:rFonts w:ascii="宋体" w:hAnsi="宋体" w:eastAsia="宋体" w:cs="宋体"/>
          <w:color w:val="auto"/>
          <w:spacing w:val="7"/>
          <w:sz w:val="20"/>
          <w:szCs w:val="20"/>
        </w:rPr>
        <w:t>因承包人原因造成工程质量不符合法律的规定和合同约定的，监理人有权要求承包人返工直至</w:t>
      </w:r>
      <w:r>
        <w:rPr>
          <w:rFonts w:ascii="宋体" w:hAnsi="宋体" w:eastAsia="宋体" w:cs="宋体"/>
          <w:color w:val="auto"/>
          <w:sz w:val="20"/>
          <w:szCs w:val="20"/>
        </w:rPr>
        <w:t xml:space="preserve"> </w:t>
      </w:r>
      <w:r>
        <w:rPr>
          <w:rFonts w:ascii="宋体" w:hAnsi="宋体" w:eastAsia="宋体" w:cs="宋体"/>
          <w:color w:val="auto"/>
          <w:spacing w:val="9"/>
          <w:sz w:val="20"/>
          <w:szCs w:val="20"/>
        </w:rPr>
        <w:t>符合合同要求为止，由此造成的费用增加和（或）工期延误由承包人承担。</w:t>
      </w:r>
    </w:p>
    <w:p w14:paraId="1082D3FA">
      <w:pPr>
        <w:spacing w:before="221" w:line="330" w:lineRule="auto"/>
        <w:ind w:left="20" w:right="4" w:firstLine="424"/>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13.</w:t>
      </w:r>
      <w:r>
        <w:rPr>
          <w:rFonts w:ascii="Times New Roman" w:hAnsi="Times New Roman" w:eastAsia="Times New Roman" w:cs="Times New Roman"/>
          <w:color w:val="auto"/>
          <w:spacing w:val="-18"/>
          <w:sz w:val="20"/>
          <w:szCs w:val="20"/>
        </w:rPr>
        <w:t xml:space="preserve"> </w:t>
      </w:r>
      <w:r>
        <w:rPr>
          <w:rFonts w:ascii="Times New Roman" w:hAnsi="Times New Roman" w:eastAsia="Times New Roman" w:cs="Times New Roman"/>
          <w:color w:val="auto"/>
          <w:spacing w:val="7"/>
          <w:sz w:val="20"/>
          <w:szCs w:val="20"/>
        </w:rPr>
        <w:t>1.3</w:t>
      </w:r>
      <w:r>
        <w:rPr>
          <w:rFonts w:ascii="Times New Roman" w:hAnsi="Times New Roman" w:eastAsia="Times New Roman" w:cs="Times New Roman"/>
          <w:color w:val="auto"/>
          <w:spacing w:val="16"/>
          <w:sz w:val="20"/>
          <w:szCs w:val="20"/>
        </w:rPr>
        <w:t xml:space="preserve">  </w:t>
      </w:r>
      <w:r>
        <w:rPr>
          <w:rFonts w:ascii="宋体" w:hAnsi="宋体" w:eastAsia="宋体" w:cs="宋体"/>
          <w:color w:val="auto"/>
          <w:spacing w:val="7"/>
          <w:sz w:val="20"/>
          <w:szCs w:val="20"/>
        </w:rPr>
        <w:t>因发包人原因造成工程质量达不到合同约定验收标准的，发包人应承担由于承包人返工造成的</w:t>
      </w:r>
      <w:r>
        <w:rPr>
          <w:rFonts w:ascii="宋体" w:hAnsi="宋体" w:eastAsia="宋体" w:cs="宋体"/>
          <w:color w:val="auto"/>
          <w:sz w:val="20"/>
          <w:szCs w:val="20"/>
        </w:rPr>
        <w:t xml:space="preserve"> </w:t>
      </w:r>
      <w:r>
        <w:rPr>
          <w:rFonts w:ascii="宋体" w:hAnsi="宋体" w:eastAsia="宋体" w:cs="宋体"/>
          <w:color w:val="auto"/>
          <w:spacing w:val="8"/>
          <w:sz w:val="20"/>
          <w:szCs w:val="20"/>
        </w:rPr>
        <w:t>费用增加和（或）工期延误，并支付承包人合理利润。</w:t>
      </w:r>
    </w:p>
    <w:p w14:paraId="748E6102">
      <w:pPr>
        <w:pStyle w:val="7"/>
        <w:spacing w:line="430" w:lineRule="auto"/>
        <w:rPr>
          <w:color w:val="auto"/>
        </w:rPr>
      </w:pPr>
    </w:p>
    <w:p w14:paraId="0C3E8E59">
      <w:pPr>
        <w:spacing w:before="92" w:line="223" w:lineRule="auto"/>
        <w:ind w:left="172"/>
        <w:outlineLvl w:val="1"/>
        <w:rPr>
          <w:rFonts w:ascii="黑体" w:hAnsi="黑体" w:eastAsia="黑体" w:cs="黑体"/>
          <w:color w:val="auto"/>
          <w:sz w:val="28"/>
          <w:szCs w:val="28"/>
        </w:rPr>
      </w:pPr>
      <w:bookmarkStart w:id="766" w:name="bookmark367"/>
      <w:bookmarkEnd w:id="766"/>
      <w:bookmarkStart w:id="767" w:name="bookmark368"/>
      <w:bookmarkEnd w:id="767"/>
      <w:r>
        <w:rPr>
          <w:rFonts w:ascii="Times New Roman" w:hAnsi="Times New Roman" w:eastAsia="Times New Roman" w:cs="Times New Roman"/>
          <w:color w:val="auto"/>
          <w:spacing w:val="-3"/>
          <w:sz w:val="28"/>
          <w:szCs w:val="28"/>
        </w:rPr>
        <w:t xml:space="preserve">13.2  </w:t>
      </w:r>
      <w:r>
        <w:rPr>
          <w:rFonts w:ascii="黑体" w:hAnsi="黑体" w:eastAsia="黑体" w:cs="黑体"/>
          <w:color w:val="auto"/>
          <w:spacing w:val="-3"/>
          <w:sz w:val="28"/>
          <w:szCs w:val="28"/>
        </w:rPr>
        <w:t>承包人的质量检查</w:t>
      </w:r>
    </w:p>
    <w:p w14:paraId="4FDFECA2">
      <w:pPr>
        <w:pStyle w:val="7"/>
        <w:spacing w:line="436" w:lineRule="auto"/>
        <w:rPr>
          <w:color w:val="auto"/>
        </w:rPr>
      </w:pPr>
    </w:p>
    <w:p w14:paraId="21E9A1ED">
      <w:pPr>
        <w:spacing w:before="65" w:line="417" w:lineRule="auto"/>
        <w:ind w:left="9" w:right="7" w:firstLine="419"/>
        <w:rPr>
          <w:rFonts w:ascii="宋体" w:hAnsi="宋体" w:eastAsia="宋体" w:cs="宋体"/>
          <w:color w:val="auto"/>
          <w:sz w:val="20"/>
          <w:szCs w:val="20"/>
        </w:rPr>
      </w:pPr>
      <w:r>
        <w:rPr>
          <w:rFonts w:ascii="宋体" w:hAnsi="宋体" w:eastAsia="宋体" w:cs="宋体"/>
          <w:color w:val="auto"/>
          <w:spacing w:val="9"/>
          <w:sz w:val="20"/>
          <w:szCs w:val="20"/>
        </w:rPr>
        <w:t>承包人应按合同约定对设计、材料、工程设备以及全部工程内容及其施工工艺进行全过程的质量检查</w:t>
      </w:r>
      <w:r>
        <w:rPr>
          <w:rFonts w:ascii="宋体" w:hAnsi="宋体" w:eastAsia="宋体" w:cs="宋体"/>
          <w:color w:val="auto"/>
          <w:spacing w:val="10"/>
          <w:sz w:val="20"/>
          <w:szCs w:val="20"/>
        </w:rPr>
        <w:t xml:space="preserve"> </w:t>
      </w:r>
      <w:r>
        <w:rPr>
          <w:rFonts w:ascii="宋体" w:hAnsi="宋体" w:eastAsia="宋体" w:cs="宋体"/>
          <w:color w:val="auto"/>
          <w:spacing w:val="9"/>
          <w:sz w:val="20"/>
          <w:szCs w:val="20"/>
        </w:rPr>
        <w:t>和检验，并作详细记录，编制工程质量报表，报送监理人审查。</w:t>
      </w:r>
    </w:p>
    <w:p w14:paraId="1AA377A7">
      <w:pPr>
        <w:spacing w:before="333" w:line="223" w:lineRule="auto"/>
        <w:ind w:left="172"/>
        <w:outlineLvl w:val="1"/>
        <w:rPr>
          <w:rFonts w:ascii="黑体" w:hAnsi="黑体" w:eastAsia="黑体" w:cs="黑体"/>
          <w:color w:val="auto"/>
          <w:sz w:val="28"/>
          <w:szCs w:val="28"/>
        </w:rPr>
      </w:pPr>
      <w:bookmarkStart w:id="768" w:name="bookmark370"/>
      <w:bookmarkEnd w:id="768"/>
      <w:bookmarkStart w:id="769" w:name="bookmark369"/>
      <w:bookmarkEnd w:id="769"/>
      <w:r>
        <w:rPr>
          <w:rFonts w:ascii="Times New Roman" w:hAnsi="Times New Roman" w:eastAsia="Times New Roman" w:cs="Times New Roman"/>
          <w:color w:val="auto"/>
          <w:spacing w:val="-3"/>
          <w:sz w:val="28"/>
          <w:szCs w:val="28"/>
        </w:rPr>
        <w:t xml:space="preserve">13.3  </w:t>
      </w:r>
      <w:r>
        <w:rPr>
          <w:rFonts w:ascii="黑体" w:hAnsi="黑体" w:eastAsia="黑体" w:cs="黑体"/>
          <w:color w:val="auto"/>
          <w:spacing w:val="-3"/>
          <w:sz w:val="28"/>
          <w:szCs w:val="28"/>
        </w:rPr>
        <w:t>监理人的质量检查</w:t>
      </w:r>
    </w:p>
    <w:p w14:paraId="3DECD823">
      <w:pPr>
        <w:pStyle w:val="7"/>
        <w:spacing w:line="436" w:lineRule="auto"/>
        <w:rPr>
          <w:color w:val="auto"/>
        </w:rPr>
      </w:pPr>
    </w:p>
    <w:p w14:paraId="25B341DE">
      <w:pPr>
        <w:spacing w:before="65" w:line="426" w:lineRule="auto"/>
        <w:ind w:left="8" w:right="2" w:firstLine="421"/>
        <w:jc w:val="both"/>
        <w:rPr>
          <w:rFonts w:ascii="宋体" w:hAnsi="宋体" w:eastAsia="宋体" w:cs="宋体"/>
          <w:color w:val="auto"/>
          <w:sz w:val="20"/>
          <w:szCs w:val="20"/>
        </w:rPr>
      </w:pPr>
      <w:r>
        <w:rPr>
          <w:rFonts w:ascii="宋体" w:hAnsi="宋体" w:eastAsia="宋体" w:cs="宋体"/>
          <w:color w:val="auto"/>
          <w:spacing w:val="9"/>
          <w:sz w:val="20"/>
          <w:szCs w:val="20"/>
        </w:rPr>
        <w:t>监理人有权对全部工程内容及其施工工艺、材料和工程设备进行检查和检验。承包人应为监理人的检</w:t>
      </w:r>
      <w:r>
        <w:rPr>
          <w:rFonts w:ascii="宋体" w:hAnsi="宋体" w:eastAsia="宋体" w:cs="宋体"/>
          <w:color w:val="auto"/>
          <w:spacing w:val="10"/>
          <w:sz w:val="20"/>
          <w:szCs w:val="20"/>
        </w:rPr>
        <w:t xml:space="preserve"> </w:t>
      </w:r>
      <w:r>
        <w:rPr>
          <w:rFonts w:ascii="宋体" w:hAnsi="宋体" w:eastAsia="宋体" w:cs="宋体"/>
          <w:color w:val="auto"/>
          <w:spacing w:val="9"/>
          <w:sz w:val="20"/>
          <w:szCs w:val="20"/>
        </w:rPr>
        <w:t>查和检验提供方便，包括监理人到施工场地，或制造、加工地点，或合同约定的其他地方进行察看和查阅</w:t>
      </w:r>
      <w:r>
        <w:rPr>
          <w:rFonts w:ascii="宋体" w:hAnsi="宋体" w:eastAsia="宋体" w:cs="宋体"/>
          <w:color w:val="auto"/>
          <w:spacing w:val="16"/>
          <w:sz w:val="20"/>
          <w:szCs w:val="20"/>
        </w:rPr>
        <w:t xml:space="preserve"> </w:t>
      </w:r>
      <w:r>
        <w:rPr>
          <w:rFonts w:ascii="宋体" w:hAnsi="宋体" w:eastAsia="宋体" w:cs="宋体"/>
          <w:color w:val="auto"/>
          <w:spacing w:val="9"/>
          <w:sz w:val="20"/>
          <w:szCs w:val="20"/>
        </w:rPr>
        <w:t>施工原始记录。承包人还应按监理人指示，进行施工场地取样试验、工程复核测量和设备性能检测，提供</w:t>
      </w:r>
      <w:r>
        <w:rPr>
          <w:rFonts w:ascii="宋体" w:hAnsi="宋体" w:eastAsia="宋体" w:cs="宋体"/>
          <w:color w:val="auto"/>
          <w:spacing w:val="18"/>
          <w:sz w:val="20"/>
          <w:szCs w:val="20"/>
        </w:rPr>
        <w:t xml:space="preserve"> </w:t>
      </w:r>
      <w:r>
        <w:rPr>
          <w:rFonts w:ascii="宋体" w:hAnsi="宋体" w:eastAsia="宋体" w:cs="宋体"/>
          <w:color w:val="auto"/>
          <w:spacing w:val="9"/>
          <w:sz w:val="20"/>
          <w:szCs w:val="20"/>
        </w:rPr>
        <w:t>试验样品、提交试验报告和测量成果以及监理人要求进行的其他工作。监理人的检查和检验，不免除承包</w:t>
      </w:r>
      <w:r>
        <w:rPr>
          <w:rFonts w:ascii="宋体" w:hAnsi="宋体" w:eastAsia="宋体" w:cs="宋体"/>
          <w:color w:val="auto"/>
          <w:spacing w:val="16"/>
          <w:sz w:val="20"/>
          <w:szCs w:val="20"/>
        </w:rPr>
        <w:t xml:space="preserve"> </w:t>
      </w:r>
      <w:r>
        <w:rPr>
          <w:rFonts w:ascii="宋体" w:hAnsi="宋体" w:eastAsia="宋体" w:cs="宋体"/>
          <w:color w:val="auto"/>
          <w:spacing w:val="8"/>
          <w:sz w:val="20"/>
          <w:szCs w:val="20"/>
        </w:rPr>
        <w:t>人按合同约定应负的责任。</w:t>
      </w:r>
    </w:p>
    <w:p w14:paraId="4A3FA12B">
      <w:pPr>
        <w:pStyle w:val="7"/>
        <w:spacing w:line="418" w:lineRule="auto"/>
        <w:rPr>
          <w:color w:val="auto"/>
        </w:rPr>
      </w:pPr>
    </w:p>
    <w:p w14:paraId="03CB5FB8">
      <w:pPr>
        <w:spacing w:before="91" w:line="222" w:lineRule="auto"/>
        <w:ind w:left="172"/>
        <w:outlineLvl w:val="1"/>
        <w:rPr>
          <w:rFonts w:ascii="黑体" w:hAnsi="黑体" w:eastAsia="黑体" w:cs="黑体"/>
          <w:color w:val="auto"/>
          <w:sz w:val="28"/>
          <w:szCs w:val="28"/>
        </w:rPr>
      </w:pPr>
      <w:bookmarkStart w:id="770" w:name="bookmark371"/>
      <w:bookmarkEnd w:id="770"/>
      <w:bookmarkStart w:id="771" w:name="bookmark372"/>
      <w:bookmarkEnd w:id="771"/>
      <w:r>
        <w:rPr>
          <w:rFonts w:ascii="Times New Roman" w:hAnsi="Times New Roman" w:eastAsia="Times New Roman" w:cs="Times New Roman"/>
          <w:color w:val="auto"/>
          <w:spacing w:val="-2"/>
          <w:sz w:val="28"/>
          <w:szCs w:val="28"/>
        </w:rPr>
        <w:t xml:space="preserve">13.4  </w:t>
      </w:r>
      <w:r>
        <w:rPr>
          <w:rFonts w:ascii="黑体" w:hAnsi="黑体" w:eastAsia="黑体" w:cs="黑体"/>
          <w:color w:val="auto"/>
          <w:spacing w:val="-2"/>
          <w:sz w:val="28"/>
          <w:szCs w:val="28"/>
        </w:rPr>
        <w:t>工程隐蔽部位覆盖前的检查</w:t>
      </w:r>
    </w:p>
    <w:p w14:paraId="24B810A3">
      <w:pPr>
        <w:pStyle w:val="7"/>
        <w:spacing w:line="436" w:lineRule="auto"/>
        <w:rPr>
          <w:color w:val="auto"/>
        </w:rPr>
      </w:pPr>
    </w:p>
    <w:p w14:paraId="35E141E9">
      <w:pPr>
        <w:spacing w:before="65" w:line="228"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 xml:space="preserve">13.4.1  </w:t>
      </w:r>
      <w:r>
        <w:rPr>
          <w:rFonts w:ascii="宋体" w:hAnsi="宋体" w:eastAsia="宋体" w:cs="宋体"/>
          <w:color w:val="auto"/>
          <w:spacing w:val="5"/>
          <w:sz w:val="20"/>
          <w:szCs w:val="20"/>
        </w:rPr>
        <w:t>通知监理人检查</w:t>
      </w:r>
    </w:p>
    <w:p w14:paraId="22644A78">
      <w:pPr>
        <w:spacing w:before="219" w:line="425" w:lineRule="auto"/>
        <w:ind w:left="9" w:right="52" w:firstLine="420"/>
        <w:rPr>
          <w:rFonts w:ascii="宋体" w:hAnsi="宋体" w:eastAsia="宋体" w:cs="宋体"/>
          <w:color w:val="auto"/>
          <w:sz w:val="20"/>
          <w:szCs w:val="20"/>
        </w:rPr>
      </w:pPr>
      <w:r>
        <w:rPr>
          <w:rFonts w:ascii="宋体" w:hAnsi="宋体" w:eastAsia="宋体" w:cs="宋体"/>
          <w:color w:val="auto"/>
          <w:spacing w:val="9"/>
          <w:sz w:val="20"/>
          <w:szCs w:val="20"/>
        </w:rPr>
        <w:t>经承包人自检确认的工程隐蔽部位具备覆盖条件后，承包人应通知监理人在约定的期限内检查。承包 人的通知应附有自检记录和必要的检查资料。监理人应按时到场检查。经监理人检查确认质量符合隐蔽要</w:t>
      </w:r>
      <w:r>
        <w:rPr>
          <w:rFonts w:ascii="宋体" w:hAnsi="宋体" w:eastAsia="宋体" w:cs="宋体"/>
          <w:color w:val="auto"/>
          <w:spacing w:val="14"/>
          <w:sz w:val="20"/>
          <w:szCs w:val="20"/>
        </w:rPr>
        <w:t xml:space="preserve"> </w:t>
      </w:r>
      <w:r>
        <w:rPr>
          <w:rFonts w:ascii="宋体" w:hAnsi="宋体" w:eastAsia="宋体" w:cs="宋体"/>
          <w:color w:val="auto"/>
          <w:spacing w:val="9"/>
          <w:sz w:val="20"/>
          <w:szCs w:val="20"/>
        </w:rPr>
        <w:t>求，并在检查记录上签字后，承包人才能进行覆盖。监理人检查确认质量不合格的，承包人应在监理人指</w:t>
      </w:r>
      <w:r>
        <w:rPr>
          <w:rFonts w:ascii="宋体" w:hAnsi="宋体" w:eastAsia="宋体" w:cs="宋体"/>
          <w:color w:val="auto"/>
          <w:spacing w:val="14"/>
          <w:sz w:val="20"/>
          <w:szCs w:val="20"/>
        </w:rPr>
        <w:t xml:space="preserve"> </w:t>
      </w:r>
      <w:r>
        <w:rPr>
          <w:rFonts w:ascii="宋体" w:hAnsi="宋体" w:eastAsia="宋体" w:cs="宋体"/>
          <w:color w:val="auto"/>
          <w:spacing w:val="8"/>
          <w:sz w:val="20"/>
          <w:szCs w:val="20"/>
        </w:rPr>
        <w:t>示的时间内修整返工后，由监理人重新检查。</w:t>
      </w:r>
    </w:p>
    <w:p w14:paraId="52895C1A">
      <w:pPr>
        <w:spacing w:before="31" w:line="228"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 xml:space="preserve">13.4.2  </w:t>
      </w:r>
      <w:r>
        <w:rPr>
          <w:rFonts w:ascii="宋体" w:hAnsi="宋体" w:eastAsia="宋体" w:cs="宋体"/>
          <w:color w:val="auto"/>
          <w:spacing w:val="5"/>
          <w:sz w:val="20"/>
          <w:szCs w:val="20"/>
        </w:rPr>
        <w:t>监理人未到场检查</w:t>
      </w:r>
    </w:p>
    <w:p w14:paraId="15F156FC">
      <w:pPr>
        <w:spacing w:before="222" w:line="422" w:lineRule="auto"/>
        <w:ind w:left="9" w:right="49" w:firstLine="420"/>
        <w:rPr>
          <w:rFonts w:ascii="宋体" w:hAnsi="宋体" w:eastAsia="宋体" w:cs="宋体"/>
          <w:color w:val="auto"/>
          <w:sz w:val="20"/>
          <w:szCs w:val="20"/>
        </w:rPr>
      </w:pPr>
      <w:r>
        <w:rPr>
          <w:rFonts w:ascii="宋体" w:hAnsi="宋体" w:eastAsia="宋体" w:cs="宋体"/>
          <w:color w:val="auto"/>
          <w:spacing w:val="8"/>
          <w:sz w:val="20"/>
          <w:szCs w:val="20"/>
        </w:rPr>
        <w:t>监理人未按第</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8"/>
          <w:sz w:val="20"/>
          <w:szCs w:val="20"/>
        </w:rPr>
        <w:t xml:space="preserve">13.4.l  </w:t>
      </w:r>
      <w:r>
        <w:rPr>
          <w:rFonts w:ascii="宋体" w:hAnsi="宋体" w:eastAsia="宋体" w:cs="宋体"/>
          <w:color w:val="auto"/>
          <w:spacing w:val="8"/>
          <w:sz w:val="20"/>
          <w:szCs w:val="20"/>
        </w:rPr>
        <w:t>项约定的时间进行检查的，除监理人另有指示外</w:t>
      </w:r>
      <w:r>
        <w:rPr>
          <w:rFonts w:ascii="宋体" w:hAnsi="宋体" w:eastAsia="宋体" w:cs="宋体"/>
          <w:color w:val="auto"/>
          <w:spacing w:val="7"/>
          <w:sz w:val="20"/>
          <w:szCs w:val="20"/>
        </w:rPr>
        <w:t>，承包人可自行完成覆盖工作，</w:t>
      </w:r>
      <w:r>
        <w:rPr>
          <w:rFonts w:ascii="宋体" w:hAnsi="宋体" w:eastAsia="宋体" w:cs="宋体"/>
          <w:color w:val="auto"/>
          <w:sz w:val="20"/>
          <w:szCs w:val="20"/>
        </w:rPr>
        <w:t xml:space="preserve"> </w:t>
      </w:r>
      <w:r>
        <w:rPr>
          <w:rFonts w:ascii="宋体" w:hAnsi="宋体" w:eastAsia="宋体" w:cs="宋体"/>
          <w:color w:val="auto"/>
          <w:spacing w:val="7"/>
          <w:sz w:val="20"/>
          <w:szCs w:val="20"/>
        </w:rPr>
        <w:t>并作相应记录报送监理人，监理人应签字确认。监理人事后对检查记录有疑问的，可按第</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7"/>
          <w:sz w:val="20"/>
          <w:szCs w:val="20"/>
        </w:rPr>
        <w:t xml:space="preserve">13.4.3  </w:t>
      </w:r>
      <w:r>
        <w:rPr>
          <w:rFonts w:ascii="宋体" w:hAnsi="宋体" w:eastAsia="宋体" w:cs="宋体"/>
          <w:color w:val="auto"/>
          <w:spacing w:val="6"/>
          <w:sz w:val="20"/>
          <w:szCs w:val="20"/>
        </w:rPr>
        <w:t>项的约定</w:t>
      </w:r>
      <w:r>
        <w:rPr>
          <w:rFonts w:ascii="宋体" w:hAnsi="宋体" w:eastAsia="宋体" w:cs="宋体"/>
          <w:color w:val="auto"/>
          <w:sz w:val="20"/>
          <w:szCs w:val="20"/>
        </w:rPr>
        <w:t xml:space="preserve"> </w:t>
      </w:r>
      <w:r>
        <w:rPr>
          <w:rFonts w:ascii="宋体" w:hAnsi="宋体" w:eastAsia="宋体" w:cs="宋体"/>
          <w:color w:val="auto"/>
          <w:spacing w:val="5"/>
          <w:sz w:val="20"/>
          <w:szCs w:val="20"/>
        </w:rPr>
        <w:t>重新检查。</w:t>
      </w:r>
    </w:p>
    <w:p w14:paraId="76A06DBD">
      <w:pPr>
        <w:spacing w:before="31" w:line="228"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 xml:space="preserve">13.4.3  </w:t>
      </w:r>
      <w:r>
        <w:rPr>
          <w:rFonts w:ascii="宋体" w:hAnsi="宋体" w:eastAsia="宋体" w:cs="宋体"/>
          <w:color w:val="auto"/>
          <w:spacing w:val="5"/>
          <w:sz w:val="20"/>
          <w:szCs w:val="20"/>
        </w:rPr>
        <w:t>监理人重新检查</w:t>
      </w:r>
    </w:p>
    <w:p w14:paraId="1C7231D5">
      <w:pPr>
        <w:spacing w:before="220" w:line="425" w:lineRule="auto"/>
        <w:ind w:left="8" w:firstLine="419"/>
        <w:rPr>
          <w:rFonts w:ascii="宋体" w:hAnsi="宋体" w:eastAsia="宋体" w:cs="宋体"/>
          <w:color w:val="auto"/>
          <w:sz w:val="20"/>
          <w:szCs w:val="20"/>
        </w:rPr>
      </w:pPr>
      <w:r>
        <w:rPr>
          <w:rFonts w:ascii="宋体" w:hAnsi="宋体" w:eastAsia="宋体" w:cs="宋体"/>
          <w:color w:val="auto"/>
          <w:spacing w:val="9"/>
          <w:sz w:val="20"/>
          <w:szCs w:val="20"/>
        </w:rPr>
        <w:t>承包人按第</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9"/>
          <w:sz w:val="20"/>
          <w:szCs w:val="20"/>
        </w:rPr>
        <w:t xml:space="preserve">13.4.1  </w:t>
      </w:r>
      <w:r>
        <w:rPr>
          <w:rFonts w:ascii="宋体" w:hAnsi="宋体" w:eastAsia="宋体" w:cs="宋体"/>
          <w:color w:val="auto"/>
          <w:spacing w:val="9"/>
          <w:sz w:val="20"/>
          <w:szCs w:val="20"/>
        </w:rPr>
        <w:t>项或第</w:t>
      </w:r>
      <w:r>
        <w:rPr>
          <w:rFonts w:ascii="宋体" w:hAnsi="宋体" w:eastAsia="宋体" w:cs="宋体"/>
          <w:color w:val="auto"/>
          <w:spacing w:val="-20"/>
          <w:sz w:val="20"/>
          <w:szCs w:val="20"/>
        </w:rPr>
        <w:t xml:space="preserve"> </w:t>
      </w:r>
      <w:r>
        <w:rPr>
          <w:rFonts w:ascii="Times New Roman" w:hAnsi="Times New Roman" w:eastAsia="Times New Roman" w:cs="Times New Roman"/>
          <w:color w:val="auto"/>
          <w:spacing w:val="9"/>
          <w:sz w:val="20"/>
          <w:szCs w:val="20"/>
        </w:rPr>
        <w:t xml:space="preserve">13.4.2  </w:t>
      </w:r>
      <w:r>
        <w:rPr>
          <w:rFonts w:ascii="宋体" w:hAnsi="宋体" w:eastAsia="宋体" w:cs="宋体"/>
          <w:color w:val="auto"/>
          <w:spacing w:val="9"/>
          <w:sz w:val="20"/>
          <w:szCs w:val="20"/>
        </w:rPr>
        <w:t>项覆</w:t>
      </w:r>
      <w:r>
        <w:rPr>
          <w:rFonts w:ascii="宋体" w:hAnsi="宋体" w:eastAsia="宋体" w:cs="宋体"/>
          <w:color w:val="auto"/>
          <w:spacing w:val="8"/>
          <w:sz w:val="20"/>
          <w:szCs w:val="20"/>
        </w:rPr>
        <w:t>盖工程隐蔽部位后，监理人对质量有疑问的，可要求承包人对</w:t>
      </w:r>
      <w:r>
        <w:rPr>
          <w:rFonts w:ascii="宋体" w:hAnsi="宋体" w:eastAsia="宋体" w:cs="宋体"/>
          <w:color w:val="auto"/>
          <w:sz w:val="20"/>
          <w:szCs w:val="20"/>
        </w:rPr>
        <w:t xml:space="preserve"> </w:t>
      </w:r>
      <w:r>
        <w:rPr>
          <w:rFonts w:ascii="宋体" w:hAnsi="宋体" w:eastAsia="宋体" w:cs="宋体"/>
          <w:color w:val="auto"/>
          <w:spacing w:val="9"/>
          <w:sz w:val="20"/>
          <w:szCs w:val="20"/>
        </w:rPr>
        <w:t>已覆盖的部位进行钻孔探测或揭开重新检验，承包人应遵照执行，并在检验后重新覆盖恢复原状。经检验</w:t>
      </w:r>
      <w:r>
        <w:rPr>
          <w:rFonts w:ascii="宋体" w:hAnsi="宋体" w:eastAsia="宋体" w:cs="宋体"/>
          <w:color w:val="auto"/>
          <w:spacing w:val="15"/>
          <w:sz w:val="20"/>
          <w:szCs w:val="20"/>
        </w:rPr>
        <w:t xml:space="preserve"> </w:t>
      </w:r>
      <w:r>
        <w:rPr>
          <w:rFonts w:ascii="宋体" w:hAnsi="宋体" w:eastAsia="宋体" w:cs="宋体"/>
          <w:color w:val="auto"/>
          <w:spacing w:val="6"/>
          <w:sz w:val="20"/>
          <w:szCs w:val="20"/>
        </w:rPr>
        <w:t>证明工程质量符合合同要求的，由发包人承担由此增加的费用和（或）工期延误，并支付承包人合理利润；</w:t>
      </w:r>
      <w:r>
        <w:rPr>
          <w:rFonts w:ascii="宋体" w:hAnsi="宋体" w:eastAsia="宋体" w:cs="宋体"/>
          <w:color w:val="auto"/>
          <w:sz w:val="20"/>
          <w:szCs w:val="20"/>
        </w:rPr>
        <w:t xml:space="preserve"> </w:t>
      </w:r>
      <w:r>
        <w:rPr>
          <w:rFonts w:ascii="宋体" w:hAnsi="宋体" w:eastAsia="宋体" w:cs="宋体"/>
          <w:color w:val="auto"/>
          <w:spacing w:val="8"/>
          <w:sz w:val="20"/>
          <w:szCs w:val="20"/>
        </w:rPr>
        <w:t>经检验证明工程质量不符合合同要求的，</w:t>
      </w:r>
      <w:r>
        <w:rPr>
          <w:rFonts w:ascii="宋体" w:hAnsi="宋体" w:eastAsia="宋体" w:cs="宋体"/>
          <w:color w:val="auto"/>
          <w:spacing w:val="-41"/>
          <w:sz w:val="20"/>
          <w:szCs w:val="20"/>
        </w:rPr>
        <w:t xml:space="preserve"> </w:t>
      </w:r>
      <w:r>
        <w:rPr>
          <w:rFonts w:ascii="宋体" w:hAnsi="宋体" w:eastAsia="宋体" w:cs="宋体"/>
          <w:color w:val="auto"/>
          <w:spacing w:val="8"/>
          <w:sz w:val="20"/>
          <w:szCs w:val="20"/>
        </w:rPr>
        <w:t>由此增加的费用和（或）工期延误由承包人承担。</w:t>
      </w:r>
    </w:p>
    <w:p w14:paraId="050AE730">
      <w:pPr>
        <w:spacing w:before="31" w:line="228"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 xml:space="preserve">13.4.4  </w:t>
      </w:r>
      <w:r>
        <w:rPr>
          <w:rFonts w:ascii="宋体" w:hAnsi="宋体" w:eastAsia="宋体" w:cs="宋体"/>
          <w:color w:val="auto"/>
          <w:spacing w:val="5"/>
          <w:sz w:val="20"/>
          <w:szCs w:val="20"/>
        </w:rPr>
        <w:t>承包人私自覆盖</w:t>
      </w:r>
    </w:p>
    <w:p w14:paraId="719E13B6">
      <w:pPr>
        <w:spacing w:before="223" w:line="417" w:lineRule="auto"/>
        <w:ind w:left="8" w:right="52" w:firstLine="419"/>
        <w:rPr>
          <w:rFonts w:ascii="宋体" w:hAnsi="宋体" w:eastAsia="宋体" w:cs="宋体"/>
          <w:color w:val="auto"/>
          <w:sz w:val="20"/>
          <w:szCs w:val="20"/>
        </w:rPr>
      </w:pPr>
      <w:r>
        <w:rPr>
          <w:rFonts w:ascii="宋体" w:hAnsi="宋体" w:eastAsia="宋体" w:cs="宋体"/>
          <w:color w:val="auto"/>
          <w:spacing w:val="9"/>
          <w:sz w:val="20"/>
          <w:szCs w:val="20"/>
        </w:rPr>
        <w:t>承包人未通知监理人到场检查，私自将工程隐蔽部位覆盖的，监理人有权指示承包人钻孔探测或揭开</w:t>
      </w:r>
      <w:r>
        <w:rPr>
          <w:rFonts w:ascii="宋体" w:hAnsi="宋体" w:eastAsia="宋体" w:cs="宋体"/>
          <w:color w:val="auto"/>
          <w:spacing w:val="13"/>
          <w:sz w:val="20"/>
          <w:szCs w:val="20"/>
        </w:rPr>
        <w:t xml:space="preserve"> </w:t>
      </w:r>
      <w:r>
        <w:rPr>
          <w:rFonts w:ascii="宋体" w:hAnsi="宋体" w:eastAsia="宋体" w:cs="宋体"/>
          <w:color w:val="auto"/>
          <w:spacing w:val="9"/>
          <w:sz w:val="20"/>
          <w:szCs w:val="20"/>
        </w:rPr>
        <w:t>检查，由此增加的费用和（或）工期延误由承包人承担。</w:t>
      </w:r>
    </w:p>
    <w:p w14:paraId="465C5C21">
      <w:pPr>
        <w:pStyle w:val="7"/>
        <w:spacing w:line="242" w:lineRule="auto"/>
        <w:rPr>
          <w:color w:val="auto"/>
        </w:rPr>
      </w:pPr>
    </w:p>
    <w:p w14:paraId="3899B154">
      <w:pPr>
        <w:spacing w:before="91" w:line="222" w:lineRule="auto"/>
        <w:ind w:left="172"/>
        <w:outlineLvl w:val="1"/>
        <w:rPr>
          <w:rFonts w:ascii="黑体" w:hAnsi="黑体" w:eastAsia="黑体" w:cs="黑体"/>
          <w:color w:val="auto"/>
          <w:sz w:val="28"/>
          <w:szCs w:val="28"/>
        </w:rPr>
      </w:pPr>
      <w:bookmarkStart w:id="772" w:name="bookmark374"/>
      <w:bookmarkEnd w:id="772"/>
      <w:bookmarkStart w:id="773" w:name="bookmark373"/>
      <w:bookmarkEnd w:id="773"/>
      <w:r>
        <w:rPr>
          <w:rFonts w:ascii="Times New Roman" w:hAnsi="Times New Roman" w:eastAsia="Times New Roman" w:cs="Times New Roman"/>
          <w:color w:val="auto"/>
          <w:spacing w:val="-3"/>
          <w:sz w:val="28"/>
          <w:szCs w:val="28"/>
        </w:rPr>
        <w:t xml:space="preserve">13.5  </w:t>
      </w:r>
      <w:r>
        <w:rPr>
          <w:rFonts w:ascii="黑体" w:hAnsi="黑体" w:eastAsia="黑体" w:cs="黑体"/>
          <w:color w:val="auto"/>
          <w:spacing w:val="-3"/>
          <w:sz w:val="28"/>
          <w:szCs w:val="28"/>
        </w:rPr>
        <w:t>清除不合格工程</w:t>
      </w:r>
    </w:p>
    <w:p w14:paraId="74BC1E64">
      <w:pPr>
        <w:pStyle w:val="7"/>
        <w:spacing w:line="436" w:lineRule="auto"/>
        <w:rPr>
          <w:color w:val="auto"/>
        </w:rPr>
      </w:pPr>
    </w:p>
    <w:p w14:paraId="6BE4211C">
      <w:pPr>
        <w:spacing w:before="66" w:line="364" w:lineRule="auto"/>
        <w:ind w:left="8" w:right="49" w:firstLine="436"/>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13.5.1</w:t>
      </w:r>
      <w:r>
        <w:rPr>
          <w:rFonts w:ascii="Times New Roman" w:hAnsi="Times New Roman" w:eastAsia="Times New Roman" w:cs="Times New Roman"/>
          <w:color w:val="auto"/>
          <w:spacing w:val="15"/>
          <w:w w:val="101"/>
          <w:sz w:val="20"/>
          <w:szCs w:val="20"/>
        </w:rPr>
        <w:t xml:space="preserve">  </w:t>
      </w:r>
      <w:r>
        <w:rPr>
          <w:rFonts w:ascii="宋体" w:hAnsi="宋体" w:eastAsia="宋体" w:cs="宋体"/>
          <w:color w:val="auto"/>
          <w:spacing w:val="8"/>
          <w:sz w:val="20"/>
          <w:szCs w:val="20"/>
        </w:rPr>
        <w:t>因承包人设计失误，使用不合格材料、工程设备，或采用不适当的</w:t>
      </w:r>
      <w:r>
        <w:rPr>
          <w:rFonts w:ascii="宋体" w:hAnsi="宋体" w:eastAsia="宋体" w:cs="宋体"/>
          <w:color w:val="auto"/>
          <w:spacing w:val="7"/>
          <w:sz w:val="20"/>
          <w:szCs w:val="20"/>
        </w:rPr>
        <w:t>施工工艺，或施工不当，造</w:t>
      </w:r>
      <w:r>
        <w:rPr>
          <w:rFonts w:ascii="宋体" w:hAnsi="宋体" w:eastAsia="宋体" w:cs="宋体"/>
          <w:color w:val="auto"/>
          <w:sz w:val="20"/>
          <w:szCs w:val="20"/>
        </w:rPr>
        <w:t xml:space="preserve"> </w:t>
      </w:r>
      <w:r>
        <w:rPr>
          <w:rFonts w:ascii="宋体" w:hAnsi="宋体" w:eastAsia="宋体" w:cs="宋体"/>
          <w:color w:val="auto"/>
          <w:spacing w:val="9"/>
          <w:sz w:val="20"/>
          <w:szCs w:val="20"/>
        </w:rPr>
        <w:t>成工程不合格的，监理人可以随时发出指示，要求承包人立即采取措施进行补救，直至达到合同要求的质</w:t>
      </w:r>
      <w:r>
        <w:rPr>
          <w:rFonts w:ascii="宋体" w:hAnsi="宋体" w:eastAsia="宋体" w:cs="宋体"/>
          <w:color w:val="auto"/>
          <w:spacing w:val="17"/>
          <w:sz w:val="20"/>
          <w:szCs w:val="20"/>
        </w:rPr>
        <w:t xml:space="preserve"> </w:t>
      </w:r>
      <w:r>
        <w:rPr>
          <w:rFonts w:ascii="宋体" w:hAnsi="宋体" w:eastAsia="宋体" w:cs="宋体"/>
          <w:color w:val="auto"/>
          <w:spacing w:val="7"/>
          <w:sz w:val="20"/>
          <w:szCs w:val="20"/>
        </w:rPr>
        <w:t>量标准，</w:t>
      </w:r>
      <w:r>
        <w:rPr>
          <w:rFonts w:ascii="宋体" w:hAnsi="宋体" w:eastAsia="宋体" w:cs="宋体"/>
          <w:color w:val="auto"/>
          <w:spacing w:val="-43"/>
          <w:sz w:val="20"/>
          <w:szCs w:val="20"/>
        </w:rPr>
        <w:t xml:space="preserve"> </w:t>
      </w:r>
      <w:r>
        <w:rPr>
          <w:rFonts w:ascii="宋体" w:hAnsi="宋体" w:eastAsia="宋体" w:cs="宋体"/>
          <w:color w:val="auto"/>
          <w:spacing w:val="7"/>
          <w:sz w:val="20"/>
          <w:szCs w:val="20"/>
        </w:rPr>
        <w:t>由此增加的费用和（或）工期延误由承包人承担。</w:t>
      </w:r>
    </w:p>
    <w:p w14:paraId="3BF642AB">
      <w:pPr>
        <w:spacing w:before="221" w:line="330" w:lineRule="auto"/>
        <w:ind w:left="8" w:right="52" w:firstLine="436"/>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13.5.2</w:t>
      </w:r>
      <w:r>
        <w:rPr>
          <w:rFonts w:ascii="Times New Roman" w:hAnsi="Times New Roman" w:eastAsia="Times New Roman" w:cs="Times New Roman"/>
          <w:color w:val="auto"/>
          <w:spacing w:val="20"/>
          <w:w w:val="101"/>
          <w:sz w:val="20"/>
          <w:szCs w:val="20"/>
        </w:rPr>
        <w:t xml:space="preserve">  </w:t>
      </w:r>
      <w:r>
        <w:rPr>
          <w:rFonts w:ascii="宋体" w:hAnsi="宋体" w:eastAsia="宋体" w:cs="宋体"/>
          <w:color w:val="auto"/>
          <w:spacing w:val="8"/>
          <w:sz w:val="20"/>
          <w:szCs w:val="20"/>
        </w:rPr>
        <w:t>由于发包人提供的材料或工程设备不合</w:t>
      </w:r>
      <w:r>
        <w:rPr>
          <w:rFonts w:ascii="宋体" w:hAnsi="宋体" w:eastAsia="宋体" w:cs="宋体"/>
          <w:color w:val="auto"/>
          <w:spacing w:val="7"/>
          <w:sz w:val="20"/>
          <w:szCs w:val="20"/>
        </w:rPr>
        <w:t>格造成的工程不合格，需要承包人采取措施补救的，发</w:t>
      </w:r>
      <w:r>
        <w:rPr>
          <w:rFonts w:ascii="宋体" w:hAnsi="宋体" w:eastAsia="宋体" w:cs="宋体"/>
          <w:color w:val="auto"/>
          <w:sz w:val="20"/>
          <w:szCs w:val="20"/>
        </w:rPr>
        <w:t xml:space="preserve"> </w:t>
      </w:r>
      <w:r>
        <w:rPr>
          <w:rFonts w:ascii="宋体" w:hAnsi="宋体" w:eastAsia="宋体" w:cs="宋体"/>
          <w:color w:val="auto"/>
          <w:spacing w:val="9"/>
          <w:sz w:val="20"/>
          <w:szCs w:val="20"/>
        </w:rPr>
        <w:t>包人应承担由此增加的费用和（或）工期延误，并支付承包人合理利润。</w:t>
      </w:r>
    </w:p>
    <w:p w14:paraId="761A0FC2">
      <w:pPr>
        <w:pStyle w:val="7"/>
        <w:spacing w:line="390" w:lineRule="auto"/>
        <w:rPr>
          <w:color w:val="auto"/>
        </w:rPr>
      </w:pPr>
    </w:p>
    <w:p w14:paraId="2482A092">
      <w:pPr>
        <w:spacing w:before="101" w:line="226" w:lineRule="auto"/>
        <w:ind w:left="21"/>
        <w:outlineLvl w:val="0"/>
        <w:rPr>
          <w:rFonts w:ascii="黑体" w:hAnsi="黑体" w:eastAsia="黑体" w:cs="黑体"/>
          <w:color w:val="auto"/>
          <w:sz w:val="31"/>
          <w:szCs w:val="31"/>
        </w:rPr>
      </w:pPr>
      <w:bookmarkStart w:id="774" w:name="bookmark376"/>
      <w:bookmarkEnd w:id="774"/>
      <w:bookmarkStart w:id="775" w:name="bookmark378"/>
      <w:bookmarkEnd w:id="775"/>
      <w:bookmarkStart w:id="776" w:name="bookmark375"/>
      <w:bookmarkEnd w:id="776"/>
      <w:r>
        <w:rPr>
          <w:rFonts w:ascii="Times New Roman" w:hAnsi="Times New Roman" w:eastAsia="Times New Roman" w:cs="Times New Roman"/>
          <w:b/>
          <w:bCs/>
          <w:color w:val="auto"/>
          <w:spacing w:val="3"/>
          <w:sz w:val="31"/>
          <w:szCs w:val="31"/>
        </w:rPr>
        <w:t xml:space="preserve">14.  </w:t>
      </w:r>
      <w:r>
        <w:rPr>
          <w:rFonts w:ascii="黑体" w:hAnsi="黑体" w:eastAsia="黑体" w:cs="黑体"/>
          <w:b/>
          <w:bCs/>
          <w:color w:val="auto"/>
          <w:spacing w:val="3"/>
          <w:sz w:val="31"/>
          <w:szCs w:val="31"/>
        </w:rPr>
        <w:t>试验和检验</w:t>
      </w:r>
    </w:p>
    <w:p w14:paraId="5E55715D">
      <w:pPr>
        <w:pStyle w:val="7"/>
        <w:spacing w:line="427" w:lineRule="auto"/>
        <w:rPr>
          <w:color w:val="auto"/>
        </w:rPr>
      </w:pPr>
    </w:p>
    <w:p w14:paraId="0942890C">
      <w:pPr>
        <w:spacing w:before="91" w:line="222" w:lineRule="auto"/>
        <w:ind w:left="172"/>
        <w:outlineLvl w:val="1"/>
        <w:rPr>
          <w:rFonts w:ascii="黑体" w:hAnsi="黑体" w:eastAsia="黑体" w:cs="黑体"/>
          <w:color w:val="auto"/>
          <w:sz w:val="28"/>
          <w:szCs w:val="28"/>
        </w:rPr>
      </w:pPr>
      <w:bookmarkStart w:id="777" w:name="bookmark377"/>
      <w:bookmarkEnd w:id="777"/>
      <w:r>
        <w:rPr>
          <w:rFonts w:ascii="Times New Roman" w:hAnsi="Times New Roman" w:eastAsia="Times New Roman" w:cs="Times New Roman"/>
          <w:color w:val="auto"/>
          <w:spacing w:val="-2"/>
          <w:sz w:val="28"/>
          <w:szCs w:val="28"/>
        </w:rPr>
        <w:t xml:space="preserve">14.1  </w:t>
      </w:r>
      <w:r>
        <w:rPr>
          <w:rFonts w:ascii="黑体" w:hAnsi="黑体" w:eastAsia="黑体" w:cs="黑体"/>
          <w:color w:val="auto"/>
          <w:spacing w:val="-2"/>
          <w:sz w:val="28"/>
          <w:szCs w:val="28"/>
        </w:rPr>
        <w:t>材料、工程设备和工程的试验和检验</w:t>
      </w:r>
    </w:p>
    <w:p w14:paraId="51193709">
      <w:pPr>
        <w:pStyle w:val="7"/>
        <w:spacing w:line="438" w:lineRule="auto"/>
        <w:rPr>
          <w:color w:val="auto"/>
        </w:rPr>
      </w:pPr>
    </w:p>
    <w:p w14:paraId="2DA3BD35">
      <w:pPr>
        <w:spacing w:before="65" w:line="227" w:lineRule="auto"/>
        <w:ind w:left="445"/>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14.</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6"/>
          <w:sz w:val="20"/>
          <w:szCs w:val="20"/>
        </w:rPr>
        <w:t xml:space="preserve">1.1  </w:t>
      </w:r>
      <w:r>
        <w:rPr>
          <w:rFonts w:ascii="宋体" w:hAnsi="宋体" w:eastAsia="宋体" w:cs="宋体"/>
          <w:color w:val="auto"/>
          <w:spacing w:val="6"/>
          <w:sz w:val="20"/>
          <w:szCs w:val="20"/>
        </w:rPr>
        <w:t>本款适用于竣工试验之前</w:t>
      </w:r>
      <w:r>
        <w:rPr>
          <w:rFonts w:ascii="宋体" w:hAnsi="宋体" w:eastAsia="宋体" w:cs="宋体"/>
          <w:color w:val="auto"/>
          <w:spacing w:val="5"/>
          <w:sz w:val="20"/>
          <w:szCs w:val="20"/>
        </w:rPr>
        <w:t>的试验和检验。</w:t>
      </w:r>
    </w:p>
    <w:p w14:paraId="41228262">
      <w:pPr>
        <w:spacing w:before="222" w:line="422" w:lineRule="auto"/>
        <w:ind w:left="8" w:right="68" w:firstLine="436"/>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14.</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1.2  </w:t>
      </w:r>
      <w:r>
        <w:rPr>
          <w:rFonts w:ascii="宋体" w:hAnsi="宋体" w:eastAsia="宋体" w:cs="宋体"/>
          <w:color w:val="auto"/>
          <w:spacing w:val="8"/>
          <w:sz w:val="20"/>
          <w:szCs w:val="20"/>
        </w:rPr>
        <w:t>承包人应按合同约定进行材料、工程设备和</w:t>
      </w:r>
      <w:r>
        <w:rPr>
          <w:rFonts w:ascii="宋体" w:hAnsi="宋体" w:eastAsia="宋体" w:cs="宋体"/>
          <w:color w:val="auto"/>
          <w:spacing w:val="7"/>
          <w:sz w:val="20"/>
          <w:szCs w:val="20"/>
        </w:rPr>
        <w:t>工程的试验和检验，并为监理人对上述材料、工程</w:t>
      </w:r>
      <w:r>
        <w:rPr>
          <w:rFonts w:ascii="宋体" w:hAnsi="宋体" w:eastAsia="宋体" w:cs="宋体"/>
          <w:color w:val="auto"/>
          <w:sz w:val="20"/>
          <w:szCs w:val="20"/>
        </w:rPr>
        <w:t xml:space="preserve"> </w:t>
      </w:r>
      <w:r>
        <w:rPr>
          <w:rFonts w:ascii="宋体" w:hAnsi="宋体" w:eastAsia="宋体" w:cs="宋体"/>
          <w:color w:val="auto"/>
          <w:spacing w:val="9"/>
          <w:sz w:val="20"/>
          <w:szCs w:val="20"/>
        </w:rPr>
        <w:t>设备和工程的质量检查提供必要的试验资料和原始记录。按合同约定应由监理人与承包人共同进行试验和</w:t>
      </w:r>
      <w:r>
        <w:rPr>
          <w:rFonts w:ascii="宋体" w:hAnsi="宋体" w:eastAsia="宋体" w:cs="宋体"/>
          <w:color w:val="auto"/>
          <w:spacing w:val="15"/>
          <w:sz w:val="20"/>
          <w:szCs w:val="20"/>
        </w:rPr>
        <w:t xml:space="preserve"> </w:t>
      </w:r>
      <w:r>
        <w:rPr>
          <w:rFonts w:ascii="宋体" w:hAnsi="宋体" w:eastAsia="宋体" w:cs="宋体"/>
          <w:color w:val="auto"/>
          <w:spacing w:val="7"/>
          <w:sz w:val="20"/>
          <w:szCs w:val="20"/>
        </w:rPr>
        <w:t>检验的，</w:t>
      </w:r>
      <w:r>
        <w:rPr>
          <w:rFonts w:ascii="宋体" w:hAnsi="宋体" w:eastAsia="宋体" w:cs="宋体"/>
          <w:color w:val="auto"/>
          <w:spacing w:val="-47"/>
          <w:sz w:val="20"/>
          <w:szCs w:val="20"/>
        </w:rPr>
        <w:t xml:space="preserve"> </w:t>
      </w:r>
      <w:r>
        <w:rPr>
          <w:rFonts w:ascii="宋体" w:hAnsi="宋体" w:eastAsia="宋体" w:cs="宋体"/>
          <w:color w:val="auto"/>
          <w:spacing w:val="7"/>
          <w:sz w:val="20"/>
          <w:szCs w:val="20"/>
        </w:rPr>
        <w:t>由承包人负责提供必要的试验资料和原始记录。</w:t>
      </w:r>
    </w:p>
    <w:p w14:paraId="21F0D41C">
      <w:pPr>
        <w:spacing w:before="33" w:line="417" w:lineRule="auto"/>
        <w:ind w:left="13" w:right="16" w:firstLine="431"/>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14.</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5"/>
          <w:sz w:val="20"/>
          <w:szCs w:val="20"/>
        </w:rPr>
        <w:t xml:space="preserve">1.3  </w:t>
      </w:r>
      <w:r>
        <w:rPr>
          <w:rFonts w:ascii="宋体" w:hAnsi="宋体" w:eastAsia="宋体" w:cs="宋体"/>
          <w:color w:val="auto"/>
          <w:spacing w:val="5"/>
          <w:sz w:val="20"/>
          <w:szCs w:val="20"/>
        </w:rPr>
        <w:t>监理人未按合同约定派员参加试</w:t>
      </w:r>
      <w:r>
        <w:rPr>
          <w:rFonts w:ascii="宋体" w:hAnsi="宋体" w:eastAsia="宋体" w:cs="宋体"/>
          <w:color w:val="auto"/>
          <w:spacing w:val="4"/>
          <w:sz w:val="20"/>
          <w:szCs w:val="20"/>
        </w:rPr>
        <w:t>验和检验的，除监理人另有指示外，承包人可自行试验和检验，</w:t>
      </w:r>
      <w:r>
        <w:rPr>
          <w:rFonts w:ascii="宋体" w:hAnsi="宋体" w:eastAsia="宋体" w:cs="宋体"/>
          <w:color w:val="auto"/>
          <w:sz w:val="20"/>
          <w:szCs w:val="20"/>
        </w:rPr>
        <w:t xml:space="preserve"> </w:t>
      </w:r>
      <w:r>
        <w:rPr>
          <w:rFonts w:ascii="宋体" w:hAnsi="宋体" w:eastAsia="宋体" w:cs="宋体"/>
          <w:color w:val="auto"/>
          <w:spacing w:val="9"/>
          <w:sz w:val="20"/>
          <w:szCs w:val="20"/>
        </w:rPr>
        <w:t>并应立即将试验和检验结果报送监理人，监理人应签字确认。</w:t>
      </w:r>
    </w:p>
    <w:p w14:paraId="447743EC">
      <w:pPr>
        <w:spacing w:before="32" w:line="426" w:lineRule="auto"/>
        <w:ind w:left="8" w:firstLine="436"/>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14.</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1.4  </w:t>
      </w:r>
      <w:r>
        <w:rPr>
          <w:rFonts w:ascii="宋体" w:hAnsi="宋体" w:eastAsia="宋体" w:cs="宋体"/>
          <w:color w:val="auto"/>
          <w:spacing w:val="8"/>
          <w:sz w:val="20"/>
          <w:szCs w:val="20"/>
        </w:rPr>
        <w:t>监理人对承包人的试验和检验结果有</w:t>
      </w:r>
      <w:r>
        <w:rPr>
          <w:rFonts w:ascii="宋体" w:hAnsi="宋体" w:eastAsia="宋体" w:cs="宋体"/>
          <w:color w:val="auto"/>
          <w:spacing w:val="7"/>
          <w:sz w:val="20"/>
          <w:szCs w:val="20"/>
        </w:rPr>
        <w:t>疑问的，或为查清承包人试验和检验成果的可靠性要求承</w:t>
      </w:r>
      <w:r>
        <w:rPr>
          <w:rFonts w:ascii="宋体" w:hAnsi="宋体" w:eastAsia="宋体" w:cs="宋体"/>
          <w:color w:val="auto"/>
          <w:sz w:val="20"/>
          <w:szCs w:val="20"/>
        </w:rPr>
        <w:t xml:space="preserve"> </w:t>
      </w:r>
      <w:r>
        <w:rPr>
          <w:rFonts w:ascii="宋体" w:hAnsi="宋体" w:eastAsia="宋体" w:cs="宋体"/>
          <w:color w:val="auto"/>
          <w:spacing w:val="6"/>
          <w:sz w:val="20"/>
          <w:szCs w:val="20"/>
        </w:rPr>
        <w:t>包人重新试验和检验的，可按合同约定由监理人与承包人共同进行。重新试验和检验的结果证明该项材料、</w:t>
      </w:r>
      <w:r>
        <w:rPr>
          <w:rFonts w:ascii="宋体" w:hAnsi="宋体" w:eastAsia="宋体" w:cs="宋体"/>
          <w:color w:val="auto"/>
          <w:spacing w:val="18"/>
          <w:sz w:val="20"/>
          <w:szCs w:val="20"/>
        </w:rPr>
        <w:t xml:space="preserve"> </w:t>
      </w:r>
      <w:r>
        <w:rPr>
          <w:rFonts w:ascii="宋体" w:hAnsi="宋体" w:eastAsia="宋体" w:cs="宋体"/>
          <w:color w:val="auto"/>
          <w:spacing w:val="9"/>
          <w:sz w:val="20"/>
          <w:szCs w:val="20"/>
        </w:rPr>
        <w:t>工程设备或工程的质量不符合合同要求的，由此增加的费用和（或）工期延误由承包人承担；重新试验和</w:t>
      </w:r>
      <w:r>
        <w:rPr>
          <w:rFonts w:ascii="宋体" w:hAnsi="宋体" w:eastAsia="宋体" w:cs="宋体"/>
          <w:color w:val="auto"/>
          <w:spacing w:val="15"/>
          <w:sz w:val="20"/>
          <w:szCs w:val="20"/>
        </w:rPr>
        <w:t xml:space="preserve"> </w:t>
      </w:r>
      <w:r>
        <w:rPr>
          <w:rFonts w:ascii="宋体" w:hAnsi="宋体" w:eastAsia="宋体" w:cs="宋体"/>
          <w:color w:val="auto"/>
          <w:spacing w:val="6"/>
          <w:sz w:val="20"/>
          <w:szCs w:val="20"/>
        </w:rPr>
        <w:t>检验结果证明该项材料、工程设备和工程符合合同要求，由发包人承担由此增加的费用和（或）工期延误，</w:t>
      </w:r>
      <w:r>
        <w:rPr>
          <w:rFonts w:ascii="宋体" w:hAnsi="宋体" w:eastAsia="宋体" w:cs="宋体"/>
          <w:color w:val="auto"/>
          <w:spacing w:val="18"/>
          <w:sz w:val="20"/>
          <w:szCs w:val="20"/>
        </w:rPr>
        <w:t xml:space="preserve"> </w:t>
      </w:r>
      <w:r>
        <w:rPr>
          <w:rFonts w:ascii="宋体" w:hAnsi="宋体" w:eastAsia="宋体" w:cs="宋体"/>
          <w:color w:val="auto"/>
          <w:spacing w:val="8"/>
          <w:sz w:val="20"/>
          <w:szCs w:val="20"/>
        </w:rPr>
        <w:t>并支付承包人合理利润。</w:t>
      </w:r>
    </w:p>
    <w:p w14:paraId="151AB6B3">
      <w:pPr>
        <w:pStyle w:val="7"/>
        <w:spacing w:line="241" w:lineRule="auto"/>
        <w:rPr>
          <w:color w:val="auto"/>
        </w:rPr>
      </w:pPr>
    </w:p>
    <w:p w14:paraId="28071D84">
      <w:pPr>
        <w:spacing w:before="91" w:line="222" w:lineRule="auto"/>
        <w:ind w:left="172"/>
        <w:outlineLvl w:val="1"/>
        <w:rPr>
          <w:rFonts w:ascii="黑体" w:hAnsi="黑体" w:eastAsia="黑体" w:cs="黑体"/>
          <w:color w:val="auto"/>
          <w:sz w:val="28"/>
          <w:szCs w:val="28"/>
        </w:rPr>
      </w:pPr>
      <w:bookmarkStart w:id="778" w:name="bookmark380"/>
      <w:bookmarkEnd w:id="778"/>
      <w:bookmarkStart w:id="779" w:name="bookmark379"/>
      <w:bookmarkEnd w:id="779"/>
      <w:r>
        <w:rPr>
          <w:rFonts w:ascii="Times New Roman" w:hAnsi="Times New Roman" w:eastAsia="Times New Roman" w:cs="Times New Roman"/>
          <w:color w:val="auto"/>
          <w:spacing w:val="-3"/>
          <w:sz w:val="28"/>
          <w:szCs w:val="28"/>
        </w:rPr>
        <w:t xml:space="preserve">14.2  </w:t>
      </w:r>
      <w:r>
        <w:rPr>
          <w:rFonts w:ascii="黑体" w:hAnsi="黑体" w:eastAsia="黑体" w:cs="黑体"/>
          <w:color w:val="auto"/>
          <w:spacing w:val="-3"/>
          <w:sz w:val="28"/>
          <w:szCs w:val="28"/>
        </w:rPr>
        <w:t>现场材料试验</w:t>
      </w:r>
    </w:p>
    <w:p w14:paraId="6249232C">
      <w:pPr>
        <w:pStyle w:val="7"/>
        <w:spacing w:line="439" w:lineRule="auto"/>
        <w:rPr>
          <w:color w:val="auto"/>
        </w:rPr>
      </w:pPr>
    </w:p>
    <w:p w14:paraId="60BA9407">
      <w:pPr>
        <w:spacing w:before="65" w:line="329" w:lineRule="auto"/>
        <w:ind w:left="8" w:firstLine="436"/>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 xml:space="preserve">14.2.1  </w:t>
      </w:r>
      <w:r>
        <w:rPr>
          <w:rFonts w:ascii="宋体" w:hAnsi="宋体" w:eastAsia="宋体" w:cs="宋体"/>
          <w:color w:val="auto"/>
          <w:spacing w:val="5"/>
          <w:sz w:val="20"/>
          <w:szCs w:val="20"/>
        </w:rPr>
        <w:t>承包人根据合同约定或监理人指示进行的现场材料试验，应由承包人提供试验场所、试验人员、</w:t>
      </w:r>
      <w:r>
        <w:rPr>
          <w:rFonts w:ascii="宋体" w:hAnsi="宋体" w:eastAsia="宋体" w:cs="宋体"/>
          <w:color w:val="auto"/>
          <w:spacing w:val="13"/>
          <w:sz w:val="20"/>
          <w:szCs w:val="20"/>
        </w:rPr>
        <w:t xml:space="preserve"> </w:t>
      </w:r>
      <w:r>
        <w:rPr>
          <w:rFonts w:ascii="宋体" w:hAnsi="宋体" w:eastAsia="宋体" w:cs="宋体"/>
          <w:color w:val="auto"/>
          <w:spacing w:val="8"/>
          <w:sz w:val="20"/>
          <w:szCs w:val="20"/>
        </w:rPr>
        <w:t>试验设备器材以及其他必要的试验条件。</w:t>
      </w:r>
    </w:p>
    <w:p w14:paraId="1141C501">
      <w:pPr>
        <w:spacing w:before="223" w:line="329" w:lineRule="auto"/>
        <w:ind w:left="8" w:right="70" w:firstLine="436"/>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14.2.2  </w:t>
      </w:r>
      <w:r>
        <w:rPr>
          <w:rFonts w:ascii="宋体" w:hAnsi="宋体" w:eastAsia="宋体" w:cs="宋体"/>
          <w:color w:val="auto"/>
          <w:spacing w:val="8"/>
          <w:sz w:val="20"/>
          <w:szCs w:val="20"/>
        </w:rPr>
        <w:t>监理人在必要时可以使用承包人的试验场所、试验设备器材以及其他试验条件，进行以工程质</w:t>
      </w:r>
      <w:r>
        <w:rPr>
          <w:rFonts w:ascii="宋体" w:hAnsi="宋体" w:eastAsia="宋体" w:cs="宋体"/>
          <w:color w:val="auto"/>
          <w:spacing w:val="1"/>
          <w:sz w:val="20"/>
          <w:szCs w:val="20"/>
        </w:rPr>
        <w:t xml:space="preserve"> </w:t>
      </w:r>
      <w:r>
        <w:rPr>
          <w:rFonts w:ascii="宋体" w:hAnsi="宋体" w:eastAsia="宋体" w:cs="宋体"/>
          <w:color w:val="auto"/>
          <w:spacing w:val="9"/>
          <w:sz w:val="20"/>
          <w:szCs w:val="20"/>
        </w:rPr>
        <w:t>量检查为目的的复核性材料试验，承包人应予以协助。</w:t>
      </w:r>
    </w:p>
    <w:p w14:paraId="7010B198">
      <w:pPr>
        <w:pStyle w:val="7"/>
        <w:spacing w:line="430" w:lineRule="auto"/>
        <w:rPr>
          <w:color w:val="auto"/>
        </w:rPr>
      </w:pPr>
    </w:p>
    <w:p w14:paraId="0ADC019F">
      <w:pPr>
        <w:spacing w:before="91" w:line="222" w:lineRule="auto"/>
        <w:ind w:left="172"/>
        <w:outlineLvl w:val="1"/>
        <w:rPr>
          <w:rFonts w:ascii="黑体" w:hAnsi="黑体" w:eastAsia="黑体" w:cs="黑体"/>
          <w:color w:val="auto"/>
          <w:sz w:val="28"/>
          <w:szCs w:val="28"/>
        </w:rPr>
      </w:pPr>
      <w:bookmarkStart w:id="780" w:name="bookmark382"/>
      <w:bookmarkEnd w:id="780"/>
      <w:bookmarkStart w:id="781" w:name="bookmark381"/>
      <w:bookmarkEnd w:id="781"/>
      <w:r>
        <w:rPr>
          <w:rFonts w:ascii="Times New Roman" w:hAnsi="Times New Roman" w:eastAsia="Times New Roman" w:cs="Times New Roman"/>
          <w:color w:val="auto"/>
          <w:spacing w:val="-3"/>
          <w:sz w:val="28"/>
          <w:szCs w:val="28"/>
        </w:rPr>
        <w:t xml:space="preserve">14.3  </w:t>
      </w:r>
      <w:r>
        <w:rPr>
          <w:rFonts w:ascii="黑体" w:hAnsi="黑体" w:eastAsia="黑体" w:cs="黑体"/>
          <w:color w:val="auto"/>
          <w:spacing w:val="-3"/>
          <w:sz w:val="28"/>
          <w:szCs w:val="28"/>
        </w:rPr>
        <w:t>现场工艺试验</w:t>
      </w:r>
    </w:p>
    <w:p w14:paraId="36756E77">
      <w:pPr>
        <w:pStyle w:val="7"/>
        <w:spacing w:line="438" w:lineRule="auto"/>
        <w:rPr>
          <w:color w:val="auto"/>
        </w:rPr>
      </w:pPr>
    </w:p>
    <w:p w14:paraId="3DD3FD3D">
      <w:pPr>
        <w:spacing w:before="66" w:line="417" w:lineRule="auto"/>
        <w:ind w:left="8" w:right="100" w:firstLine="419"/>
        <w:rPr>
          <w:rFonts w:ascii="宋体" w:hAnsi="宋体" w:eastAsia="宋体" w:cs="宋体"/>
          <w:color w:val="auto"/>
          <w:sz w:val="20"/>
          <w:szCs w:val="20"/>
        </w:rPr>
      </w:pPr>
      <w:r>
        <w:rPr>
          <w:rFonts w:ascii="宋体" w:hAnsi="宋体" w:eastAsia="宋体" w:cs="宋体"/>
          <w:color w:val="auto"/>
          <w:spacing w:val="9"/>
          <w:sz w:val="20"/>
          <w:szCs w:val="20"/>
        </w:rPr>
        <w:t>承包人应按合同约定或监理人指示进行现场工艺试验。对大型</w:t>
      </w:r>
      <w:r>
        <w:rPr>
          <w:rFonts w:ascii="宋体" w:hAnsi="宋体" w:eastAsia="宋体" w:cs="宋体"/>
          <w:color w:val="auto"/>
          <w:spacing w:val="8"/>
          <w:sz w:val="20"/>
          <w:szCs w:val="20"/>
        </w:rPr>
        <w:t>的现场工艺试验，监理人认为必要时，</w:t>
      </w:r>
      <w:r>
        <w:rPr>
          <w:rFonts w:ascii="宋体" w:hAnsi="宋体" w:eastAsia="宋体" w:cs="宋体"/>
          <w:color w:val="auto"/>
          <w:sz w:val="20"/>
          <w:szCs w:val="20"/>
        </w:rPr>
        <w:t xml:space="preserve"> </w:t>
      </w:r>
      <w:r>
        <w:rPr>
          <w:rFonts w:ascii="宋体" w:hAnsi="宋体" w:eastAsia="宋体" w:cs="宋体"/>
          <w:color w:val="auto"/>
          <w:spacing w:val="9"/>
          <w:sz w:val="20"/>
          <w:szCs w:val="20"/>
        </w:rPr>
        <w:t>应由承包人根据监理人提出的工艺试验要求，编制工艺试验措施计划，报送监理人批准。</w:t>
      </w:r>
    </w:p>
    <w:p w14:paraId="7485D4F5">
      <w:pPr>
        <w:spacing w:line="417" w:lineRule="auto"/>
        <w:rPr>
          <w:rFonts w:ascii="宋体" w:hAnsi="宋体" w:eastAsia="宋体" w:cs="宋体"/>
          <w:color w:val="auto"/>
          <w:sz w:val="20"/>
          <w:szCs w:val="20"/>
        </w:rPr>
        <w:sectPr>
          <w:headerReference r:id="rId57" w:type="default"/>
          <w:footerReference r:id="rId58" w:type="default"/>
          <w:pgSz w:w="11906" w:h="16839"/>
          <w:pgMar w:top="1077" w:right="1063" w:bottom="1156" w:left="1131" w:header="862" w:footer="994" w:gutter="0"/>
          <w:cols w:space="720" w:num="1"/>
        </w:sectPr>
      </w:pPr>
    </w:p>
    <w:p w14:paraId="65C25BE9">
      <w:pPr>
        <w:pStyle w:val="7"/>
        <w:spacing w:line="389" w:lineRule="auto"/>
        <w:rPr>
          <w:color w:val="auto"/>
        </w:rPr>
      </w:pPr>
    </w:p>
    <w:p w14:paraId="0DA5D5E0">
      <w:pPr>
        <w:spacing w:before="101" w:line="227" w:lineRule="auto"/>
        <w:ind w:left="21"/>
        <w:outlineLvl w:val="0"/>
        <w:rPr>
          <w:rFonts w:ascii="黑体" w:hAnsi="黑体" w:eastAsia="黑体" w:cs="黑体"/>
          <w:color w:val="auto"/>
          <w:sz w:val="31"/>
          <w:szCs w:val="31"/>
        </w:rPr>
      </w:pPr>
      <w:bookmarkStart w:id="782" w:name="bookmark383"/>
      <w:bookmarkEnd w:id="782"/>
      <w:bookmarkStart w:id="783" w:name="bookmark384"/>
      <w:bookmarkEnd w:id="783"/>
      <w:bookmarkStart w:id="784" w:name="bookmark386"/>
      <w:bookmarkEnd w:id="784"/>
      <w:r>
        <w:rPr>
          <w:rFonts w:ascii="Times New Roman" w:hAnsi="Times New Roman" w:eastAsia="Times New Roman" w:cs="Times New Roman"/>
          <w:b/>
          <w:bCs/>
          <w:color w:val="auto"/>
          <w:spacing w:val="-3"/>
          <w:sz w:val="31"/>
          <w:szCs w:val="31"/>
        </w:rPr>
        <w:t>15.</w:t>
      </w:r>
      <w:r>
        <w:rPr>
          <w:rFonts w:ascii="Times New Roman" w:hAnsi="Times New Roman" w:eastAsia="Times New Roman" w:cs="Times New Roman"/>
          <w:b/>
          <w:bCs/>
          <w:color w:val="auto"/>
          <w:spacing w:val="13"/>
          <w:sz w:val="31"/>
          <w:szCs w:val="31"/>
        </w:rPr>
        <w:t xml:space="preserve">  </w:t>
      </w:r>
      <w:r>
        <w:rPr>
          <w:rFonts w:ascii="黑体" w:hAnsi="黑体" w:eastAsia="黑体" w:cs="黑体"/>
          <w:b/>
          <w:bCs/>
          <w:color w:val="auto"/>
          <w:spacing w:val="-3"/>
          <w:sz w:val="31"/>
          <w:szCs w:val="31"/>
        </w:rPr>
        <w:t>变更</w:t>
      </w:r>
    </w:p>
    <w:p w14:paraId="1F591B2C">
      <w:pPr>
        <w:pStyle w:val="7"/>
        <w:spacing w:line="427" w:lineRule="auto"/>
        <w:rPr>
          <w:color w:val="auto"/>
        </w:rPr>
      </w:pPr>
    </w:p>
    <w:p w14:paraId="0D8969B3">
      <w:pPr>
        <w:spacing w:before="91" w:line="222" w:lineRule="auto"/>
        <w:ind w:left="172"/>
        <w:outlineLvl w:val="1"/>
        <w:rPr>
          <w:rFonts w:ascii="黑体" w:hAnsi="黑体" w:eastAsia="黑体" w:cs="黑体"/>
          <w:color w:val="auto"/>
          <w:sz w:val="28"/>
          <w:szCs w:val="28"/>
        </w:rPr>
      </w:pPr>
      <w:bookmarkStart w:id="785" w:name="bookmark385"/>
      <w:bookmarkEnd w:id="785"/>
      <w:r>
        <w:rPr>
          <w:rFonts w:ascii="Times New Roman" w:hAnsi="Times New Roman" w:eastAsia="Times New Roman" w:cs="Times New Roman"/>
          <w:color w:val="auto"/>
          <w:spacing w:val="-8"/>
          <w:sz w:val="28"/>
          <w:szCs w:val="28"/>
        </w:rPr>
        <w:t>15.1</w:t>
      </w:r>
      <w:r>
        <w:rPr>
          <w:rFonts w:ascii="Times New Roman" w:hAnsi="Times New Roman" w:eastAsia="Times New Roman" w:cs="Times New Roman"/>
          <w:color w:val="auto"/>
          <w:spacing w:val="11"/>
          <w:sz w:val="28"/>
          <w:szCs w:val="28"/>
        </w:rPr>
        <w:t xml:space="preserve">  </w:t>
      </w:r>
      <w:r>
        <w:rPr>
          <w:rFonts w:ascii="黑体" w:hAnsi="黑体" w:eastAsia="黑体" w:cs="黑体"/>
          <w:color w:val="auto"/>
          <w:spacing w:val="-8"/>
          <w:sz w:val="28"/>
          <w:szCs w:val="28"/>
        </w:rPr>
        <w:t>变更权</w:t>
      </w:r>
    </w:p>
    <w:p w14:paraId="04C3D2A9">
      <w:pPr>
        <w:pStyle w:val="7"/>
        <w:spacing w:line="437" w:lineRule="auto"/>
        <w:rPr>
          <w:color w:val="auto"/>
        </w:rPr>
      </w:pPr>
    </w:p>
    <w:p w14:paraId="4F4D6FF1">
      <w:pPr>
        <w:spacing w:before="65" w:line="422" w:lineRule="auto"/>
        <w:ind w:left="9" w:firstLine="418"/>
        <w:jc w:val="both"/>
        <w:rPr>
          <w:rFonts w:ascii="宋体" w:hAnsi="宋体" w:eastAsia="宋体" w:cs="宋体"/>
          <w:color w:val="auto"/>
          <w:sz w:val="20"/>
          <w:szCs w:val="20"/>
        </w:rPr>
      </w:pPr>
      <w:r>
        <w:rPr>
          <w:rFonts w:ascii="宋体" w:hAnsi="宋体" w:eastAsia="宋体" w:cs="宋体"/>
          <w:color w:val="auto"/>
          <w:spacing w:val="10"/>
          <w:sz w:val="20"/>
          <w:szCs w:val="20"/>
        </w:rPr>
        <w:t>在履行合同过程中，经发包人同意，监理人可按第</w:t>
      </w:r>
      <w:r>
        <w:rPr>
          <w:rFonts w:ascii="宋体" w:hAnsi="宋体" w:eastAsia="宋体" w:cs="宋体"/>
          <w:color w:val="auto"/>
          <w:spacing w:val="-10"/>
          <w:sz w:val="20"/>
          <w:szCs w:val="20"/>
        </w:rPr>
        <w:t xml:space="preserve"> </w:t>
      </w:r>
      <w:r>
        <w:rPr>
          <w:rFonts w:ascii="Times New Roman" w:hAnsi="Times New Roman" w:eastAsia="Times New Roman" w:cs="Times New Roman"/>
          <w:color w:val="auto"/>
          <w:spacing w:val="10"/>
          <w:sz w:val="20"/>
          <w:szCs w:val="20"/>
        </w:rPr>
        <w:t xml:space="preserve">15.3  </w:t>
      </w:r>
      <w:r>
        <w:rPr>
          <w:rFonts w:ascii="宋体" w:hAnsi="宋体" w:eastAsia="宋体" w:cs="宋体"/>
          <w:color w:val="auto"/>
          <w:spacing w:val="10"/>
          <w:sz w:val="20"/>
          <w:szCs w:val="20"/>
        </w:rPr>
        <w:t>款约定的变更程序向承包人作出有关发包人</w:t>
      </w:r>
      <w:r>
        <w:rPr>
          <w:rFonts w:ascii="宋体" w:hAnsi="宋体" w:eastAsia="宋体" w:cs="宋体"/>
          <w:color w:val="auto"/>
          <w:sz w:val="20"/>
          <w:szCs w:val="20"/>
        </w:rPr>
        <w:t xml:space="preserve"> </w:t>
      </w:r>
      <w:r>
        <w:rPr>
          <w:rFonts w:ascii="宋体" w:hAnsi="宋体" w:eastAsia="宋体" w:cs="宋体"/>
          <w:color w:val="auto"/>
          <w:spacing w:val="6"/>
          <w:sz w:val="20"/>
          <w:szCs w:val="20"/>
        </w:rPr>
        <w:t>要求改变的变更指示，承包人应遵照执行。变更应在相应内容实施前提出，否则发包人应承担承包人损失。</w:t>
      </w:r>
      <w:r>
        <w:rPr>
          <w:rFonts w:ascii="宋体" w:hAnsi="宋体" w:eastAsia="宋体" w:cs="宋体"/>
          <w:color w:val="auto"/>
          <w:spacing w:val="17"/>
          <w:sz w:val="20"/>
          <w:szCs w:val="20"/>
        </w:rPr>
        <w:t xml:space="preserve"> </w:t>
      </w:r>
      <w:r>
        <w:rPr>
          <w:rFonts w:ascii="宋体" w:hAnsi="宋体" w:eastAsia="宋体" w:cs="宋体"/>
          <w:color w:val="auto"/>
          <w:spacing w:val="9"/>
          <w:sz w:val="20"/>
          <w:szCs w:val="20"/>
        </w:rPr>
        <w:t>没有监理人的变更指示，承包人不得擅自变</w:t>
      </w:r>
      <w:r>
        <w:rPr>
          <w:rFonts w:ascii="宋体" w:hAnsi="宋体" w:eastAsia="宋体" w:cs="宋体"/>
          <w:color w:val="auto"/>
          <w:spacing w:val="8"/>
          <w:sz w:val="20"/>
          <w:szCs w:val="20"/>
        </w:rPr>
        <w:t>更。</w:t>
      </w:r>
    </w:p>
    <w:p w14:paraId="71E416B3">
      <w:pPr>
        <w:pStyle w:val="7"/>
        <w:spacing w:line="242" w:lineRule="auto"/>
        <w:rPr>
          <w:color w:val="auto"/>
        </w:rPr>
      </w:pPr>
    </w:p>
    <w:p w14:paraId="4D865AA0">
      <w:pPr>
        <w:spacing w:before="91" w:line="222" w:lineRule="auto"/>
        <w:ind w:left="172"/>
        <w:outlineLvl w:val="1"/>
        <w:rPr>
          <w:rFonts w:ascii="黑体" w:hAnsi="黑体" w:eastAsia="黑体" w:cs="黑体"/>
          <w:color w:val="auto"/>
          <w:sz w:val="28"/>
          <w:szCs w:val="28"/>
        </w:rPr>
      </w:pPr>
      <w:bookmarkStart w:id="786" w:name="bookmark387"/>
      <w:bookmarkEnd w:id="786"/>
      <w:bookmarkStart w:id="787" w:name="bookmark388"/>
      <w:bookmarkEnd w:id="787"/>
      <w:r>
        <w:rPr>
          <w:rFonts w:ascii="Times New Roman" w:hAnsi="Times New Roman" w:eastAsia="Times New Roman" w:cs="Times New Roman"/>
          <w:color w:val="auto"/>
          <w:spacing w:val="-3"/>
          <w:sz w:val="28"/>
          <w:szCs w:val="28"/>
        </w:rPr>
        <w:t xml:space="preserve">15.2  </w:t>
      </w:r>
      <w:r>
        <w:rPr>
          <w:rFonts w:ascii="黑体" w:hAnsi="黑体" w:eastAsia="黑体" w:cs="黑体"/>
          <w:color w:val="auto"/>
          <w:spacing w:val="-3"/>
          <w:sz w:val="28"/>
          <w:szCs w:val="28"/>
        </w:rPr>
        <w:t>承包人的合理化建议</w:t>
      </w:r>
    </w:p>
    <w:p w14:paraId="0BBB9D09">
      <w:pPr>
        <w:pStyle w:val="7"/>
        <w:spacing w:line="437" w:lineRule="auto"/>
        <w:rPr>
          <w:color w:val="auto"/>
        </w:rPr>
      </w:pPr>
    </w:p>
    <w:p w14:paraId="73CCFBBF">
      <w:pPr>
        <w:spacing w:before="65" w:line="425" w:lineRule="auto"/>
        <w:ind w:left="8" w:right="68" w:firstLine="437"/>
        <w:jc w:val="both"/>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15.2.1  </w:t>
      </w:r>
      <w:r>
        <w:rPr>
          <w:rFonts w:ascii="宋体" w:hAnsi="宋体" w:eastAsia="宋体" w:cs="宋体"/>
          <w:color w:val="auto"/>
          <w:spacing w:val="8"/>
          <w:sz w:val="20"/>
          <w:szCs w:val="20"/>
        </w:rPr>
        <w:t>在履行合同过程中，承包人对发包人要求的合理化建议，均应以书面形式提交监理人。合理化</w:t>
      </w:r>
      <w:r>
        <w:rPr>
          <w:rFonts w:ascii="宋体" w:hAnsi="宋体" w:eastAsia="宋体" w:cs="宋体"/>
          <w:color w:val="auto"/>
          <w:spacing w:val="3"/>
          <w:sz w:val="20"/>
          <w:szCs w:val="20"/>
        </w:rPr>
        <w:t xml:space="preserve"> </w:t>
      </w:r>
      <w:r>
        <w:rPr>
          <w:rFonts w:ascii="宋体" w:hAnsi="宋体" w:eastAsia="宋体" w:cs="宋体"/>
          <w:color w:val="auto"/>
          <w:spacing w:val="9"/>
          <w:sz w:val="20"/>
          <w:szCs w:val="20"/>
        </w:rPr>
        <w:t>建议书的内容应包括建议工作的详细说明、进度计划和效益以及与其他工作的协调等，并附必要的设计文</w:t>
      </w:r>
      <w:r>
        <w:rPr>
          <w:rFonts w:ascii="宋体" w:hAnsi="宋体" w:eastAsia="宋体" w:cs="宋体"/>
          <w:color w:val="auto"/>
          <w:spacing w:val="13"/>
          <w:sz w:val="20"/>
          <w:szCs w:val="20"/>
        </w:rPr>
        <w:t xml:space="preserve"> </w:t>
      </w:r>
      <w:r>
        <w:rPr>
          <w:rFonts w:ascii="宋体" w:hAnsi="宋体" w:eastAsia="宋体" w:cs="宋体"/>
          <w:color w:val="auto"/>
          <w:spacing w:val="7"/>
          <w:sz w:val="20"/>
          <w:szCs w:val="20"/>
        </w:rPr>
        <w:t>件。监理人应与发包人协商是否采纳建议。建议被采纳并构成变更的，应按第</w:t>
      </w:r>
      <w:r>
        <w:rPr>
          <w:rFonts w:ascii="宋体" w:hAnsi="宋体" w:eastAsia="宋体" w:cs="宋体"/>
          <w:color w:val="auto"/>
          <w:spacing w:val="-11"/>
          <w:sz w:val="20"/>
          <w:szCs w:val="20"/>
        </w:rPr>
        <w:t xml:space="preserve"> </w:t>
      </w:r>
      <w:r>
        <w:rPr>
          <w:rFonts w:ascii="Times New Roman" w:hAnsi="Times New Roman" w:eastAsia="Times New Roman" w:cs="Times New Roman"/>
          <w:color w:val="auto"/>
          <w:spacing w:val="7"/>
          <w:sz w:val="20"/>
          <w:szCs w:val="20"/>
        </w:rPr>
        <w:t xml:space="preserve">15.3 </w:t>
      </w:r>
      <w:r>
        <w:rPr>
          <w:rFonts w:ascii="宋体" w:hAnsi="宋体" w:eastAsia="宋体" w:cs="宋体"/>
          <w:color w:val="auto"/>
          <w:spacing w:val="7"/>
          <w:sz w:val="20"/>
          <w:szCs w:val="20"/>
        </w:rPr>
        <w:t>款约定向承包人发出变</w:t>
      </w:r>
      <w:r>
        <w:rPr>
          <w:rFonts w:ascii="宋体" w:hAnsi="宋体" w:eastAsia="宋体" w:cs="宋体"/>
          <w:color w:val="auto"/>
          <w:sz w:val="20"/>
          <w:szCs w:val="20"/>
        </w:rPr>
        <w:t xml:space="preserve"> </w:t>
      </w:r>
      <w:r>
        <w:rPr>
          <w:rFonts w:ascii="宋体" w:hAnsi="宋体" w:eastAsia="宋体" w:cs="宋体"/>
          <w:color w:val="auto"/>
          <w:spacing w:val="5"/>
          <w:sz w:val="20"/>
          <w:szCs w:val="20"/>
        </w:rPr>
        <w:t>更指示。</w:t>
      </w:r>
    </w:p>
    <w:p w14:paraId="49078369">
      <w:pPr>
        <w:spacing w:before="31" w:line="417" w:lineRule="auto"/>
        <w:ind w:left="10" w:right="70" w:firstLine="434"/>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15.2.2  </w:t>
      </w:r>
      <w:r>
        <w:rPr>
          <w:rFonts w:ascii="宋体" w:hAnsi="宋体" w:eastAsia="宋体" w:cs="宋体"/>
          <w:color w:val="auto"/>
          <w:spacing w:val="8"/>
          <w:sz w:val="20"/>
          <w:szCs w:val="20"/>
        </w:rPr>
        <w:t>承包人提出的合理化建议降低了合同价格、缩短了工期或者提高了工程经济效益的，发包人可</w:t>
      </w:r>
      <w:r>
        <w:rPr>
          <w:rFonts w:ascii="宋体" w:hAnsi="宋体" w:eastAsia="宋体" w:cs="宋体"/>
          <w:color w:val="auto"/>
          <w:spacing w:val="1"/>
          <w:sz w:val="20"/>
          <w:szCs w:val="20"/>
        </w:rPr>
        <w:t xml:space="preserve"> </w:t>
      </w:r>
      <w:r>
        <w:rPr>
          <w:rFonts w:ascii="宋体" w:hAnsi="宋体" w:eastAsia="宋体" w:cs="宋体"/>
          <w:color w:val="auto"/>
          <w:spacing w:val="9"/>
          <w:sz w:val="20"/>
          <w:szCs w:val="20"/>
        </w:rPr>
        <w:t>按国家有关规定在专用合同条款中约定给予奖励。</w:t>
      </w:r>
    </w:p>
    <w:p w14:paraId="31EE98CA">
      <w:pPr>
        <w:pStyle w:val="7"/>
        <w:spacing w:line="242" w:lineRule="auto"/>
        <w:rPr>
          <w:color w:val="auto"/>
        </w:rPr>
      </w:pPr>
    </w:p>
    <w:p w14:paraId="7648228E">
      <w:pPr>
        <w:spacing w:before="91" w:line="222" w:lineRule="auto"/>
        <w:ind w:left="172"/>
        <w:outlineLvl w:val="1"/>
        <w:rPr>
          <w:rFonts w:ascii="黑体" w:hAnsi="黑体" w:eastAsia="黑体" w:cs="黑体"/>
          <w:color w:val="auto"/>
          <w:sz w:val="28"/>
          <w:szCs w:val="28"/>
        </w:rPr>
      </w:pPr>
      <w:bookmarkStart w:id="788" w:name="bookmark390"/>
      <w:bookmarkEnd w:id="788"/>
      <w:bookmarkStart w:id="789" w:name="bookmark389"/>
      <w:bookmarkEnd w:id="789"/>
      <w:r>
        <w:rPr>
          <w:rFonts w:ascii="Times New Roman" w:hAnsi="Times New Roman" w:eastAsia="Times New Roman" w:cs="Times New Roman"/>
          <w:color w:val="auto"/>
          <w:spacing w:val="-6"/>
          <w:sz w:val="28"/>
          <w:szCs w:val="28"/>
        </w:rPr>
        <w:t>15.3</w:t>
      </w:r>
      <w:r>
        <w:rPr>
          <w:rFonts w:ascii="Times New Roman" w:hAnsi="Times New Roman" w:eastAsia="Times New Roman" w:cs="Times New Roman"/>
          <w:color w:val="auto"/>
          <w:spacing w:val="7"/>
          <w:sz w:val="28"/>
          <w:szCs w:val="28"/>
        </w:rPr>
        <w:t xml:space="preserve">  </w:t>
      </w:r>
      <w:r>
        <w:rPr>
          <w:rFonts w:ascii="黑体" w:hAnsi="黑体" w:eastAsia="黑体" w:cs="黑体"/>
          <w:color w:val="auto"/>
          <w:spacing w:val="-6"/>
          <w:sz w:val="28"/>
          <w:szCs w:val="28"/>
        </w:rPr>
        <w:t>变更程序</w:t>
      </w:r>
    </w:p>
    <w:p w14:paraId="53C38D0C">
      <w:pPr>
        <w:pStyle w:val="7"/>
        <w:spacing w:line="437" w:lineRule="auto"/>
        <w:rPr>
          <w:color w:val="auto"/>
        </w:rPr>
      </w:pPr>
    </w:p>
    <w:p w14:paraId="12B2DB2E">
      <w:pPr>
        <w:spacing w:before="66" w:line="228"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4"/>
          <w:sz w:val="20"/>
          <w:szCs w:val="20"/>
        </w:rPr>
        <w:t xml:space="preserve">15.3.1  </w:t>
      </w:r>
      <w:r>
        <w:rPr>
          <w:rFonts w:ascii="宋体" w:hAnsi="宋体" w:eastAsia="宋体" w:cs="宋体"/>
          <w:color w:val="auto"/>
          <w:spacing w:val="4"/>
          <w:sz w:val="20"/>
          <w:szCs w:val="20"/>
        </w:rPr>
        <w:t>变更的提出</w:t>
      </w:r>
    </w:p>
    <w:p w14:paraId="1AF45D46">
      <w:pPr>
        <w:spacing w:before="219" w:line="425" w:lineRule="auto"/>
        <w:ind w:left="8" w:right="70" w:firstLine="430"/>
        <w:jc w:val="both"/>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1</w:t>
      </w:r>
      <w:r>
        <w:rPr>
          <w:rFonts w:ascii="宋体" w:hAnsi="宋体" w:eastAsia="宋体" w:cs="宋体"/>
          <w:color w:val="auto"/>
          <w:spacing w:val="11"/>
          <w:sz w:val="20"/>
          <w:szCs w:val="20"/>
        </w:rPr>
        <w:t>）在合同履行过程中，监理人可向承包人发出变更意向书。变更意向书应说明变更的具体内容和</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发包人对变更的时间要求，并附必要的相关资料。变更意向书应要求承包人提交包括拟实施变更工作的设</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计和计划、措施和竣工时间等内容的实施方案。发包人同意承包人根据变更意向书要求提交的变更实施方</w:t>
      </w:r>
      <w:r>
        <w:rPr>
          <w:rFonts w:ascii="宋体" w:hAnsi="宋体" w:eastAsia="宋体" w:cs="宋体"/>
          <w:color w:val="auto"/>
          <w:spacing w:val="15"/>
          <w:sz w:val="20"/>
          <w:szCs w:val="20"/>
        </w:rPr>
        <w:t xml:space="preserve"> </w:t>
      </w:r>
      <w:r>
        <w:rPr>
          <w:rFonts w:ascii="宋体" w:hAnsi="宋体" w:eastAsia="宋体" w:cs="宋体"/>
          <w:color w:val="auto"/>
          <w:spacing w:val="6"/>
          <w:sz w:val="20"/>
          <w:szCs w:val="20"/>
        </w:rPr>
        <w:t>案的，由监理人按第</w:t>
      </w:r>
      <w:r>
        <w:rPr>
          <w:rFonts w:ascii="宋体" w:hAnsi="宋体" w:eastAsia="宋体" w:cs="宋体"/>
          <w:color w:val="auto"/>
          <w:spacing w:val="-10"/>
          <w:sz w:val="20"/>
          <w:szCs w:val="20"/>
        </w:rPr>
        <w:t xml:space="preserve"> </w:t>
      </w:r>
      <w:r>
        <w:rPr>
          <w:rFonts w:ascii="Times New Roman" w:hAnsi="Times New Roman" w:eastAsia="Times New Roman" w:cs="Times New Roman"/>
          <w:color w:val="auto"/>
          <w:spacing w:val="6"/>
          <w:sz w:val="20"/>
          <w:szCs w:val="20"/>
        </w:rPr>
        <w:t xml:space="preserve">15.3.3  </w:t>
      </w:r>
      <w:r>
        <w:rPr>
          <w:rFonts w:ascii="宋体" w:hAnsi="宋体" w:eastAsia="宋体" w:cs="宋体"/>
          <w:color w:val="auto"/>
          <w:spacing w:val="6"/>
          <w:sz w:val="20"/>
          <w:szCs w:val="20"/>
        </w:rPr>
        <w:t>项约定发出变更指示。</w:t>
      </w:r>
    </w:p>
    <w:p w14:paraId="4524A24B">
      <w:pPr>
        <w:spacing w:before="32" w:line="426" w:lineRule="auto"/>
        <w:ind w:left="8" w:right="71" w:firstLine="430"/>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2</w:t>
      </w:r>
      <w:r>
        <w:rPr>
          <w:rFonts w:ascii="宋体" w:hAnsi="宋体" w:eastAsia="宋体" w:cs="宋体"/>
          <w:color w:val="auto"/>
          <w:spacing w:val="11"/>
          <w:sz w:val="20"/>
          <w:szCs w:val="20"/>
        </w:rPr>
        <w:t>）承包人收到监理人按合同约定发出的文件，经检查认为其中存在对发包人要求变更情形的，可</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向监理人提出书面变更建议。变更建议应阐明要求变更的依据，以及实施该变更工作对合同价款和工期的</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影响，并附必要的图纸和说明。监理人收到承包人书面建议后，应与发包人共同研究，确认存在变更的，</w:t>
      </w:r>
      <w:r>
        <w:rPr>
          <w:rFonts w:ascii="宋体" w:hAnsi="宋体" w:eastAsia="宋体" w:cs="宋体"/>
          <w:color w:val="auto"/>
          <w:spacing w:val="15"/>
          <w:sz w:val="20"/>
          <w:szCs w:val="20"/>
        </w:rPr>
        <w:t xml:space="preserve"> </w:t>
      </w:r>
      <w:r>
        <w:rPr>
          <w:rFonts w:ascii="宋体" w:hAnsi="宋体" w:eastAsia="宋体" w:cs="宋体"/>
          <w:color w:val="auto"/>
          <w:spacing w:val="10"/>
          <w:sz w:val="20"/>
          <w:szCs w:val="20"/>
        </w:rPr>
        <w:t>应在收到承包人书面建议后的</w:t>
      </w:r>
      <w:r>
        <w:rPr>
          <w:rFonts w:ascii="宋体" w:hAnsi="宋体" w:eastAsia="宋体" w:cs="宋体"/>
          <w:color w:val="auto"/>
          <w:spacing w:val="-22"/>
          <w:sz w:val="20"/>
          <w:szCs w:val="20"/>
        </w:rPr>
        <w:t xml:space="preserve"> </w:t>
      </w:r>
      <w:r>
        <w:rPr>
          <w:rFonts w:ascii="Times New Roman" w:hAnsi="Times New Roman" w:eastAsia="Times New Roman" w:cs="Times New Roman"/>
          <w:color w:val="auto"/>
          <w:spacing w:val="10"/>
          <w:sz w:val="20"/>
          <w:szCs w:val="20"/>
        </w:rPr>
        <w:t xml:space="preserve">14  </w:t>
      </w:r>
      <w:r>
        <w:rPr>
          <w:rFonts w:ascii="宋体" w:hAnsi="宋体" w:eastAsia="宋体" w:cs="宋体"/>
          <w:color w:val="auto"/>
          <w:spacing w:val="10"/>
          <w:sz w:val="20"/>
          <w:szCs w:val="20"/>
        </w:rPr>
        <w:t>天内</w:t>
      </w:r>
      <w:r>
        <w:rPr>
          <w:rFonts w:ascii="宋体" w:hAnsi="宋体" w:eastAsia="宋体" w:cs="宋体"/>
          <w:color w:val="auto"/>
          <w:spacing w:val="9"/>
          <w:sz w:val="20"/>
          <w:szCs w:val="20"/>
        </w:rPr>
        <w:t>作出变更指示。经研究后不同意作为变更的，应由监理人书面答复</w:t>
      </w:r>
      <w:r>
        <w:rPr>
          <w:rFonts w:ascii="宋体" w:hAnsi="宋体" w:eastAsia="宋体" w:cs="宋体"/>
          <w:color w:val="auto"/>
          <w:sz w:val="20"/>
          <w:szCs w:val="20"/>
        </w:rPr>
        <w:t xml:space="preserve"> </w:t>
      </w:r>
      <w:r>
        <w:rPr>
          <w:rFonts w:ascii="宋体" w:hAnsi="宋体" w:eastAsia="宋体" w:cs="宋体"/>
          <w:color w:val="auto"/>
          <w:spacing w:val="5"/>
          <w:sz w:val="20"/>
          <w:szCs w:val="20"/>
        </w:rPr>
        <w:t>承包人。</w:t>
      </w:r>
    </w:p>
    <w:p w14:paraId="5289C41A">
      <w:pPr>
        <w:spacing w:before="32" w:line="417" w:lineRule="auto"/>
        <w:ind w:left="25" w:right="73" w:firstLine="413"/>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3</w:t>
      </w:r>
      <w:r>
        <w:rPr>
          <w:rFonts w:ascii="宋体" w:hAnsi="宋体" w:eastAsia="宋体" w:cs="宋体"/>
          <w:color w:val="auto"/>
          <w:spacing w:val="11"/>
          <w:sz w:val="20"/>
          <w:szCs w:val="20"/>
        </w:rPr>
        <w:t>）承包人收到监理人的变更意向书后认为难以实施此项变更的，应立即通知监理人，说明原因并</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附详细依据。监理人与承包人和发包人协商后确定撤销、改变或不改变原变更意向书。</w:t>
      </w:r>
    </w:p>
    <w:p w14:paraId="1A3E358D">
      <w:pPr>
        <w:spacing w:line="417" w:lineRule="auto"/>
        <w:rPr>
          <w:rFonts w:ascii="宋体" w:hAnsi="宋体" w:eastAsia="宋体" w:cs="宋体"/>
          <w:color w:val="auto"/>
          <w:sz w:val="20"/>
          <w:szCs w:val="20"/>
        </w:rPr>
        <w:sectPr>
          <w:footerReference r:id="rId59" w:type="default"/>
          <w:pgSz w:w="11906" w:h="16839"/>
          <w:pgMar w:top="1077" w:right="1063" w:bottom="1156" w:left="1131" w:header="862" w:footer="994" w:gutter="0"/>
          <w:cols w:space="720" w:num="1"/>
        </w:sectPr>
      </w:pPr>
    </w:p>
    <w:p w14:paraId="4C12606A">
      <w:pPr>
        <w:pStyle w:val="7"/>
        <w:spacing w:line="402" w:lineRule="auto"/>
        <w:rPr>
          <w:color w:val="auto"/>
        </w:rPr>
      </w:pPr>
    </w:p>
    <w:p w14:paraId="70E34EFB">
      <w:pPr>
        <w:spacing w:before="65" w:line="226"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2"/>
          <w:sz w:val="20"/>
          <w:szCs w:val="20"/>
        </w:rPr>
        <w:t>15.3.2</w:t>
      </w:r>
      <w:r>
        <w:rPr>
          <w:rFonts w:ascii="Times New Roman" w:hAnsi="Times New Roman" w:eastAsia="Times New Roman" w:cs="Times New Roman"/>
          <w:color w:val="auto"/>
          <w:spacing w:val="11"/>
          <w:sz w:val="20"/>
          <w:szCs w:val="20"/>
        </w:rPr>
        <w:t xml:space="preserve">  </w:t>
      </w:r>
      <w:r>
        <w:rPr>
          <w:rFonts w:ascii="宋体" w:hAnsi="宋体" w:eastAsia="宋体" w:cs="宋体"/>
          <w:color w:val="auto"/>
          <w:spacing w:val="2"/>
          <w:sz w:val="20"/>
          <w:szCs w:val="20"/>
        </w:rPr>
        <w:t>变更估价</w:t>
      </w:r>
    </w:p>
    <w:p w14:paraId="6D73CCFF">
      <w:pPr>
        <w:spacing w:before="222" w:line="418" w:lineRule="auto"/>
        <w:ind w:left="9" w:right="1" w:firstLine="420"/>
        <w:rPr>
          <w:rFonts w:ascii="宋体" w:hAnsi="宋体" w:eastAsia="宋体" w:cs="宋体"/>
          <w:color w:val="auto"/>
          <w:sz w:val="20"/>
          <w:szCs w:val="20"/>
        </w:rPr>
      </w:pPr>
      <w:r>
        <w:rPr>
          <w:rFonts w:ascii="宋体" w:hAnsi="宋体" w:eastAsia="宋体" w:cs="宋体"/>
          <w:color w:val="auto"/>
          <w:spacing w:val="4"/>
          <w:sz w:val="20"/>
          <w:szCs w:val="20"/>
        </w:rPr>
        <w:t>监理人应按照第</w:t>
      </w:r>
      <w:r>
        <w:rPr>
          <w:rFonts w:ascii="宋体" w:hAnsi="宋体" w:eastAsia="宋体" w:cs="宋体"/>
          <w:color w:val="auto"/>
          <w:spacing w:val="-48"/>
          <w:sz w:val="20"/>
          <w:szCs w:val="20"/>
        </w:rPr>
        <w:t xml:space="preserve"> </w:t>
      </w:r>
      <w:r>
        <w:rPr>
          <w:rFonts w:ascii="Times New Roman" w:hAnsi="Times New Roman" w:eastAsia="Times New Roman" w:cs="Times New Roman"/>
          <w:color w:val="auto"/>
          <w:spacing w:val="4"/>
          <w:sz w:val="20"/>
          <w:szCs w:val="20"/>
        </w:rPr>
        <w:t xml:space="preserve">3.5  </w:t>
      </w:r>
      <w:r>
        <w:rPr>
          <w:rFonts w:ascii="宋体" w:hAnsi="宋体" w:eastAsia="宋体" w:cs="宋体"/>
          <w:color w:val="auto"/>
          <w:spacing w:val="4"/>
          <w:sz w:val="20"/>
          <w:szCs w:val="20"/>
        </w:rPr>
        <w:t>款商定或确定变更价格。变更价格应包括合理的利润，并应考虑</w:t>
      </w:r>
      <w:r>
        <w:rPr>
          <w:rFonts w:ascii="宋体" w:hAnsi="宋体" w:eastAsia="宋体" w:cs="宋体"/>
          <w:color w:val="auto"/>
          <w:spacing w:val="3"/>
          <w:sz w:val="20"/>
          <w:szCs w:val="20"/>
        </w:rPr>
        <w:t>承包人根据第</w:t>
      </w:r>
      <w:r>
        <w:rPr>
          <w:rFonts w:ascii="宋体" w:hAnsi="宋体" w:eastAsia="宋体" w:cs="宋体"/>
          <w:color w:val="auto"/>
          <w:spacing w:val="-33"/>
          <w:sz w:val="20"/>
          <w:szCs w:val="20"/>
        </w:rPr>
        <w:t xml:space="preserve"> </w:t>
      </w:r>
      <w:r>
        <w:rPr>
          <w:rFonts w:ascii="Times New Roman" w:hAnsi="Times New Roman" w:eastAsia="Times New Roman" w:cs="Times New Roman"/>
          <w:color w:val="auto"/>
          <w:spacing w:val="3"/>
          <w:sz w:val="20"/>
          <w:szCs w:val="20"/>
        </w:rPr>
        <w:t>15.2</w:t>
      </w:r>
      <w:r>
        <w:rPr>
          <w:rFonts w:ascii="Times New Roman" w:hAnsi="Times New Roman" w:eastAsia="Times New Roman" w:cs="Times New Roman"/>
          <w:color w:val="auto"/>
          <w:sz w:val="20"/>
          <w:szCs w:val="20"/>
        </w:rPr>
        <w:t xml:space="preserve"> </w:t>
      </w:r>
      <w:r>
        <w:rPr>
          <w:rFonts w:ascii="宋体" w:hAnsi="宋体" w:eastAsia="宋体" w:cs="宋体"/>
          <w:color w:val="auto"/>
          <w:spacing w:val="7"/>
          <w:sz w:val="20"/>
          <w:szCs w:val="20"/>
        </w:rPr>
        <w:t>款提出的合理化建议。</w:t>
      </w:r>
    </w:p>
    <w:p w14:paraId="46A589C2">
      <w:pPr>
        <w:spacing w:before="31" w:line="229"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2"/>
          <w:sz w:val="20"/>
          <w:szCs w:val="20"/>
        </w:rPr>
        <w:t>15.3.3</w:t>
      </w:r>
      <w:r>
        <w:rPr>
          <w:rFonts w:ascii="Times New Roman" w:hAnsi="Times New Roman" w:eastAsia="Times New Roman" w:cs="Times New Roman"/>
          <w:color w:val="auto"/>
          <w:spacing w:val="11"/>
          <w:sz w:val="20"/>
          <w:szCs w:val="20"/>
        </w:rPr>
        <w:t xml:space="preserve">  </w:t>
      </w:r>
      <w:r>
        <w:rPr>
          <w:rFonts w:ascii="宋体" w:hAnsi="宋体" w:eastAsia="宋体" w:cs="宋体"/>
          <w:color w:val="auto"/>
          <w:spacing w:val="2"/>
          <w:sz w:val="20"/>
          <w:szCs w:val="20"/>
        </w:rPr>
        <w:t>变更指示</w:t>
      </w:r>
    </w:p>
    <w:p w14:paraId="16F9FE6B">
      <w:pPr>
        <w:spacing w:before="220" w:line="228" w:lineRule="auto"/>
        <w:ind w:left="439"/>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1</w:t>
      </w:r>
      <w:r>
        <w:rPr>
          <w:rFonts w:ascii="宋体" w:hAnsi="宋体" w:eastAsia="宋体" w:cs="宋体"/>
          <w:color w:val="auto"/>
          <w:spacing w:val="7"/>
          <w:sz w:val="20"/>
          <w:szCs w:val="20"/>
        </w:rPr>
        <w:t>）变更指示只能由监理人发出。</w:t>
      </w:r>
    </w:p>
    <w:p w14:paraId="37C34453">
      <w:pPr>
        <w:spacing w:before="220" w:line="330" w:lineRule="auto"/>
        <w:ind w:left="12" w:right="5" w:firstLine="426"/>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2</w:t>
      </w:r>
      <w:r>
        <w:rPr>
          <w:rFonts w:ascii="宋体" w:hAnsi="宋体" w:eastAsia="宋体" w:cs="宋体"/>
          <w:color w:val="auto"/>
          <w:spacing w:val="11"/>
          <w:sz w:val="20"/>
          <w:szCs w:val="20"/>
        </w:rPr>
        <w:t>）变更指示应说明变更的目的、范围、变更内容以及变更的工程量及其进度和技术要求，并附有</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关图纸和文件。承包人收到变更指示后，应按变更指示进行变更工作。</w:t>
      </w:r>
    </w:p>
    <w:p w14:paraId="750E9CB2">
      <w:pPr>
        <w:pStyle w:val="7"/>
        <w:spacing w:line="428" w:lineRule="auto"/>
        <w:rPr>
          <w:color w:val="auto"/>
        </w:rPr>
      </w:pPr>
    </w:p>
    <w:p w14:paraId="01AB583C">
      <w:pPr>
        <w:spacing w:before="91" w:line="222" w:lineRule="auto"/>
        <w:ind w:left="172"/>
        <w:outlineLvl w:val="1"/>
        <w:rPr>
          <w:rFonts w:ascii="黑体" w:hAnsi="黑体" w:eastAsia="黑体" w:cs="黑体"/>
          <w:color w:val="auto"/>
          <w:sz w:val="28"/>
          <w:szCs w:val="28"/>
        </w:rPr>
      </w:pPr>
      <w:bookmarkStart w:id="790" w:name="bookmark391"/>
      <w:bookmarkEnd w:id="790"/>
      <w:bookmarkStart w:id="791" w:name="bookmark392"/>
      <w:bookmarkEnd w:id="791"/>
      <w:r>
        <w:rPr>
          <w:rFonts w:ascii="Times New Roman" w:hAnsi="Times New Roman" w:eastAsia="Times New Roman" w:cs="Times New Roman"/>
          <w:color w:val="auto"/>
          <w:spacing w:val="-7"/>
          <w:sz w:val="28"/>
          <w:szCs w:val="28"/>
        </w:rPr>
        <w:t>15.4</w:t>
      </w:r>
      <w:r>
        <w:rPr>
          <w:rFonts w:ascii="Times New Roman" w:hAnsi="Times New Roman" w:eastAsia="Times New Roman" w:cs="Times New Roman"/>
          <w:color w:val="auto"/>
          <w:spacing w:val="10"/>
          <w:sz w:val="28"/>
          <w:szCs w:val="28"/>
        </w:rPr>
        <w:t xml:space="preserve">  </w:t>
      </w:r>
      <w:r>
        <w:rPr>
          <w:rFonts w:ascii="黑体" w:hAnsi="黑体" w:eastAsia="黑体" w:cs="黑体"/>
          <w:color w:val="auto"/>
          <w:spacing w:val="-7"/>
          <w:sz w:val="28"/>
          <w:szCs w:val="28"/>
        </w:rPr>
        <w:t>暂列金额</w:t>
      </w:r>
    </w:p>
    <w:p w14:paraId="24145B86">
      <w:pPr>
        <w:pStyle w:val="7"/>
        <w:spacing w:line="437" w:lineRule="auto"/>
        <w:rPr>
          <w:color w:val="auto"/>
        </w:rPr>
      </w:pPr>
    </w:p>
    <w:p w14:paraId="4463976B">
      <w:pPr>
        <w:spacing w:before="66" w:line="418" w:lineRule="auto"/>
        <w:ind w:left="10" w:firstLine="420"/>
        <w:rPr>
          <w:rFonts w:ascii="宋体" w:hAnsi="宋体" w:eastAsia="宋体" w:cs="宋体"/>
          <w:color w:val="auto"/>
          <w:sz w:val="20"/>
          <w:szCs w:val="20"/>
        </w:rPr>
      </w:pPr>
      <w:r>
        <w:rPr>
          <w:rFonts w:ascii="宋体" w:hAnsi="宋体" w:eastAsia="宋体" w:cs="宋体"/>
          <w:color w:val="auto"/>
          <w:spacing w:val="7"/>
          <w:sz w:val="20"/>
          <w:szCs w:val="20"/>
        </w:rPr>
        <w:t>经发包人同意，承包人可使用暂列金额，但应按照第</w:t>
      </w:r>
      <w:r>
        <w:rPr>
          <w:rFonts w:ascii="宋体" w:hAnsi="宋体" w:eastAsia="宋体" w:cs="宋体"/>
          <w:color w:val="auto"/>
          <w:spacing w:val="-19"/>
          <w:sz w:val="20"/>
          <w:szCs w:val="20"/>
        </w:rPr>
        <w:t xml:space="preserve"> </w:t>
      </w:r>
      <w:r>
        <w:rPr>
          <w:rFonts w:ascii="Times New Roman" w:hAnsi="Times New Roman" w:eastAsia="Times New Roman" w:cs="Times New Roman"/>
          <w:color w:val="auto"/>
          <w:spacing w:val="7"/>
          <w:sz w:val="20"/>
          <w:szCs w:val="20"/>
        </w:rPr>
        <w:t xml:space="preserve">15.6 </w:t>
      </w:r>
      <w:r>
        <w:rPr>
          <w:rFonts w:ascii="宋体" w:hAnsi="宋体" w:eastAsia="宋体" w:cs="宋体"/>
          <w:color w:val="auto"/>
          <w:spacing w:val="7"/>
          <w:sz w:val="20"/>
          <w:szCs w:val="20"/>
        </w:rPr>
        <w:t>款规定的程序进行，并对合同价格进行相应</w:t>
      </w:r>
      <w:r>
        <w:rPr>
          <w:rFonts w:ascii="宋体" w:hAnsi="宋体" w:eastAsia="宋体" w:cs="宋体"/>
          <w:color w:val="auto"/>
          <w:sz w:val="20"/>
          <w:szCs w:val="20"/>
        </w:rPr>
        <w:t xml:space="preserve"> </w:t>
      </w:r>
      <w:r>
        <w:rPr>
          <w:rFonts w:ascii="宋体" w:hAnsi="宋体" w:eastAsia="宋体" w:cs="宋体"/>
          <w:color w:val="auto"/>
          <w:spacing w:val="2"/>
          <w:sz w:val="20"/>
          <w:szCs w:val="20"/>
        </w:rPr>
        <w:t>调整。</w:t>
      </w:r>
    </w:p>
    <w:p w14:paraId="4081D100">
      <w:pPr>
        <w:pStyle w:val="7"/>
        <w:spacing w:line="268" w:lineRule="auto"/>
        <w:rPr>
          <w:color w:val="auto"/>
        </w:rPr>
      </w:pPr>
    </w:p>
    <w:p w14:paraId="722B6913">
      <w:pPr>
        <w:spacing w:before="91" w:line="221" w:lineRule="auto"/>
        <w:ind w:left="38" w:leftChars="0"/>
        <w:outlineLvl w:val="1"/>
        <w:rPr>
          <w:rFonts w:ascii="黑体" w:hAnsi="黑体" w:eastAsia="黑体" w:cs="黑体"/>
          <w:color w:val="auto"/>
          <w:sz w:val="28"/>
          <w:szCs w:val="28"/>
        </w:rPr>
      </w:pPr>
      <w:r>
        <w:rPr>
          <w:rFonts w:ascii="Times New Roman" w:hAnsi="Times New Roman" w:eastAsia="Times New Roman" w:cs="Times New Roman"/>
          <w:color w:val="auto"/>
          <w:spacing w:val="-4"/>
          <w:sz w:val="31"/>
          <w:szCs w:val="31"/>
        </w:rPr>
        <w:t>15.5</w:t>
      </w:r>
      <w:r>
        <w:rPr>
          <w:rFonts w:ascii="Times New Roman" w:hAnsi="Times New Roman" w:eastAsia="Times New Roman" w:cs="Times New Roman"/>
          <w:color w:val="auto"/>
          <w:spacing w:val="83"/>
          <w:w w:val="101"/>
          <w:sz w:val="31"/>
          <w:szCs w:val="31"/>
        </w:rPr>
        <w:t xml:space="preserve"> </w:t>
      </w:r>
      <w:r>
        <w:rPr>
          <w:rFonts w:ascii="黑体" w:hAnsi="黑体" w:eastAsia="黑体" w:cs="黑体"/>
          <w:color w:val="auto"/>
          <w:spacing w:val="-4"/>
          <w:sz w:val="28"/>
          <w:szCs w:val="28"/>
        </w:rPr>
        <w:t>计日工（</w:t>
      </w:r>
      <w:r>
        <w:rPr>
          <w:rFonts w:ascii="Times New Roman" w:hAnsi="Times New Roman" w:eastAsia="Times New Roman" w:cs="Times New Roman"/>
          <w:color w:val="auto"/>
          <w:spacing w:val="-4"/>
          <w:sz w:val="28"/>
          <w:szCs w:val="28"/>
        </w:rPr>
        <w:t>A</w:t>
      </w:r>
      <w:r>
        <w:rPr>
          <w:rFonts w:ascii="黑体" w:hAnsi="黑体" w:eastAsia="黑体" w:cs="黑体"/>
          <w:color w:val="auto"/>
          <w:spacing w:val="-4"/>
          <w:sz w:val="28"/>
          <w:szCs w:val="28"/>
        </w:rPr>
        <w:t>）</w:t>
      </w:r>
    </w:p>
    <w:p w14:paraId="1C513426">
      <w:pPr>
        <w:pStyle w:val="7"/>
        <w:spacing w:line="454" w:lineRule="auto"/>
        <w:rPr>
          <w:color w:val="auto"/>
        </w:rPr>
      </w:pPr>
    </w:p>
    <w:p w14:paraId="6353E0BF">
      <w:pPr>
        <w:spacing w:before="65" w:line="329" w:lineRule="auto"/>
        <w:ind w:left="9" w:right="2" w:firstLine="435"/>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15.5.1  </w:t>
      </w:r>
      <w:r>
        <w:rPr>
          <w:rFonts w:ascii="宋体" w:hAnsi="宋体" w:eastAsia="宋体" w:cs="宋体"/>
          <w:color w:val="auto"/>
          <w:spacing w:val="8"/>
          <w:sz w:val="20"/>
          <w:szCs w:val="20"/>
        </w:rPr>
        <w:t>发包人认为有必要时，由监理人通知承包人以计日工方式实施变更的零星工作。其价款按列入</w:t>
      </w:r>
      <w:r>
        <w:rPr>
          <w:rFonts w:ascii="宋体" w:hAnsi="宋体" w:eastAsia="宋体" w:cs="宋体"/>
          <w:color w:val="auto"/>
          <w:spacing w:val="1"/>
          <w:sz w:val="20"/>
          <w:szCs w:val="20"/>
        </w:rPr>
        <w:t xml:space="preserve"> </w:t>
      </w:r>
      <w:r>
        <w:rPr>
          <w:rFonts w:ascii="宋体" w:hAnsi="宋体" w:eastAsia="宋体" w:cs="宋体"/>
          <w:color w:val="auto"/>
          <w:spacing w:val="8"/>
          <w:sz w:val="20"/>
          <w:szCs w:val="20"/>
        </w:rPr>
        <w:t>合同中的计日工计价子目及其单价进行计算。</w:t>
      </w:r>
    </w:p>
    <w:p w14:paraId="67C8CC1B">
      <w:pPr>
        <w:spacing w:before="223" w:line="330" w:lineRule="auto"/>
        <w:ind w:left="28" w:right="2" w:firstLine="416"/>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15.5.2  </w:t>
      </w:r>
      <w:r>
        <w:rPr>
          <w:rFonts w:ascii="宋体" w:hAnsi="宋体" w:eastAsia="宋体" w:cs="宋体"/>
          <w:color w:val="auto"/>
          <w:spacing w:val="8"/>
          <w:sz w:val="20"/>
          <w:szCs w:val="20"/>
        </w:rPr>
        <w:t>采用计日工计价的任何一项变更工作，应从暂列金额中支付，承包人应在该项变更的实施过程</w:t>
      </w:r>
      <w:r>
        <w:rPr>
          <w:rFonts w:ascii="宋体" w:hAnsi="宋体" w:eastAsia="宋体" w:cs="宋体"/>
          <w:color w:val="auto"/>
          <w:spacing w:val="1"/>
          <w:sz w:val="20"/>
          <w:szCs w:val="20"/>
        </w:rPr>
        <w:t xml:space="preserve"> </w:t>
      </w:r>
      <w:r>
        <w:rPr>
          <w:rFonts w:ascii="宋体" w:hAnsi="宋体" w:eastAsia="宋体" w:cs="宋体"/>
          <w:color w:val="auto"/>
          <w:spacing w:val="8"/>
          <w:sz w:val="20"/>
          <w:szCs w:val="20"/>
        </w:rPr>
        <w:t>中，每天提交以下报表和有关凭证报送监理人批准：</w:t>
      </w:r>
    </w:p>
    <w:p w14:paraId="6D6BBC2A">
      <w:pPr>
        <w:spacing w:before="221" w:line="228" w:lineRule="auto"/>
        <w:ind w:left="439"/>
        <w:rPr>
          <w:rFonts w:ascii="宋体" w:hAnsi="宋体" w:eastAsia="宋体" w:cs="宋体"/>
          <w:color w:val="auto"/>
          <w:sz w:val="20"/>
          <w:szCs w:val="20"/>
        </w:rPr>
      </w:pPr>
      <w:r>
        <w:rPr>
          <w:rFonts w:ascii="宋体" w:hAnsi="宋体" w:eastAsia="宋体" w:cs="宋体"/>
          <w:color w:val="auto"/>
          <w:spacing w:val="4"/>
          <w:sz w:val="20"/>
          <w:szCs w:val="20"/>
        </w:rPr>
        <w:t>（</w:t>
      </w:r>
      <w:r>
        <w:rPr>
          <w:rFonts w:ascii="Times New Roman" w:hAnsi="Times New Roman" w:eastAsia="Times New Roman" w:cs="Times New Roman"/>
          <w:color w:val="auto"/>
          <w:spacing w:val="4"/>
          <w:sz w:val="20"/>
          <w:szCs w:val="20"/>
        </w:rPr>
        <w:t>1</w:t>
      </w:r>
      <w:r>
        <w:rPr>
          <w:rFonts w:ascii="宋体" w:hAnsi="宋体" w:eastAsia="宋体" w:cs="宋体"/>
          <w:color w:val="auto"/>
          <w:spacing w:val="4"/>
          <w:sz w:val="20"/>
          <w:szCs w:val="20"/>
        </w:rPr>
        <w:t>）工作名称、</w:t>
      </w:r>
      <w:r>
        <w:rPr>
          <w:rFonts w:ascii="宋体" w:hAnsi="宋体" w:eastAsia="宋体" w:cs="宋体"/>
          <w:color w:val="auto"/>
          <w:spacing w:val="-50"/>
          <w:sz w:val="20"/>
          <w:szCs w:val="20"/>
        </w:rPr>
        <w:t xml:space="preserve"> </w:t>
      </w:r>
      <w:r>
        <w:rPr>
          <w:rFonts w:ascii="宋体" w:hAnsi="宋体" w:eastAsia="宋体" w:cs="宋体"/>
          <w:color w:val="auto"/>
          <w:spacing w:val="4"/>
          <w:sz w:val="20"/>
          <w:szCs w:val="20"/>
        </w:rPr>
        <w:t>内容和数量；</w:t>
      </w:r>
    </w:p>
    <w:p w14:paraId="3479BA3C">
      <w:pPr>
        <w:spacing w:before="221"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2</w:t>
      </w:r>
      <w:r>
        <w:rPr>
          <w:rFonts w:ascii="宋体" w:hAnsi="宋体" w:eastAsia="宋体" w:cs="宋体"/>
          <w:color w:val="auto"/>
          <w:spacing w:val="8"/>
          <w:sz w:val="20"/>
          <w:szCs w:val="20"/>
        </w:rPr>
        <w:t>）投入该工作所有人员的姓名、专业</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工种、级别和耗用工时；</w:t>
      </w:r>
    </w:p>
    <w:p w14:paraId="2298608A">
      <w:pPr>
        <w:spacing w:before="221" w:line="227"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3</w:t>
      </w:r>
      <w:r>
        <w:rPr>
          <w:rFonts w:ascii="宋体" w:hAnsi="宋体" w:eastAsia="宋体" w:cs="宋体"/>
          <w:color w:val="auto"/>
          <w:spacing w:val="8"/>
          <w:sz w:val="20"/>
          <w:szCs w:val="20"/>
        </w:rPr>
        <w:t>）投入该工作的材料类别和数量；</w:t>
      </w:r>
    </w:p>
    <w:p w14:paraId="4093C67D">
      <w:pPr>
        <w:spacing w:before="222"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4</w:t>
      </w:r>
      <w:r>
        <w:rPr>
          <w:rFonts w:ascii="宋体" w:hAnsi="宋体" w:eastAsia="宋体" w:cs="宋体"/>
          <w:color w:val="auto"/>
          <w:spacing w:val="8"/>
          <w:sz w:val="20"/>
          <w:szCs w:val="20"/>
        </w:rPr>
        <w:t>）投入该工作的施工设备型号、台数和耗用台时；</w:t>
      </w:r>
    </w:p>
    <w:p w14:paraId="43319EDC">
      <w:pPr>
        <w:spacing w:before="221"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5</w:t>
      </w:r>
      <w:r>
        <w:rPr>
          <w:rFonts w:ascii="宋体" w:hAnsi="宋体" w:eastAsia="宋体" w:cs="宋体"/>
          <w:color w:val="auto"/>
          <w:spacing w:val="8"/>
          <w:sz w:val="20"/>
          <w:szCs w:val="20"/>
        </w:rPr>
        <w:t>）监理人要求提交的其他资料和凭证。</w:t>
      </w:r>
    </w:p>
    <w:p w14:paraId="18D72D58">
      <w:pPr>
        <w:spacing w:before="221" w:line="330" w:lineRule="auto"/>
        <w:ind w:left="29" w:firstLine="415"/>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15.5.3  </w:t>
      </w:r>
      <w:r>
        <w:rPr>
          <w:rFonts w:ascii="宋体" w:hAnsi="宋体" w:eastAsia="宋体" w:cs="宋体"/>
          <w:color w:val="auto"/>
          <w:spacing w:val="6"/>
          <w:sz w:val="20"/>
          <w:szCs w:val="20"/>
        </w:rPr>
        <w:t>计日工由承包人汇总后，按第</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6"/>
          <w:sz w:val="20"/>
          <w:szCs w:val="20"/>
        </w:rPr>
        <w:t xml:space="preserve">17.3.3  </w:t>
      </w:r>
      <w:r>
        <w:rPr>
          <w:rFonts w:ascii="宋体" w:hAnsi="宋体" w:eastAsia="宋体" w:cs="宋体"/>
          <w:color w:val="auto"/>
          <w:spacing w:val="6"/>
          <w:sz w:val="20"/>
          <w:szCs w:val="20"/>
        </w:rPr>
        <w:t>项的约定列入进度付款申请单，由监理人复</w:t>
      </w:r>
      <w:r>
        <w:rPr>
          <w:rFonts w:ascii="宋体" w:hAnsi="宋体" w:eastAsia="宋体" w:cs="宋体"/>
          <w:color w:val="auto"/>
          <w:spacing w:val="5"/>
          <w:sz w:val="20"/>
          <w:szCs w:val="20"/>
        </w:rPr>
        <w:t>核并经发包人</w:t>
      </w:r>
      <w:r>
        <w:rPr>
          <w:rFonts w:ascii="宋体" w:hAnsi="宋体" w:eastAsia="宋体" w:cs="宋体"/>
          <w:color w:val="auto"/>
          <w:sz w:val="20"/>
          <w:szCs w:val="20"/>
        </w:rPr>
        <w:t xml:space="preserve"> </w:t>
      </w:r>
      <w:r>
        <w:rPr>
          <w:rFonts w:ascii="宋体" w:hAnsi="宋体" w:eastAsia="宋体" w:cs="宋体"/>
          <w:color w:val="auto"/>
          <w:spacing w:val="6"/>
          <w:sz w:val="20"/>
          <w:szCs w:val="20"/>
        </w:rPr>
        <w:t>同意后列入进度付款。</w:t>
      </w:r>
    </w:p>
    <w:p w14:paraId="4A421B66">
      <w:pPr>
        <w:pStyle w:val="7"/>
        <w:spacing w:line="456" w:lineRule="auto"/>
        <w:rPr>
          <w:color w:val="auto"/>
        </w:rPr>
      </w:pPr>
    </w:p>
    <w:p w14:paraId="37F5C812">
      <w:pPr>
        <w:spacing w:before="91" w:line="221" w:lineRule="auto"/>
        <w:ind w:left="38" w:leftChars="0"/>
        <w:outlineLvl w:val="1"/>
        <w:rPr>
          <w:rFonts w:ascii="黑体" w:hAnsi="黑体" w:eastAsia="黑体" w:cs="黑体"/>
          <w:color w:val="auto"/>
          <w:sz w:val="28"/>
          <w:szCs w:val="28"/>
        </w:rPr>
      </w:pPr>
      <w:r>
        <w:rPr>
          <w:rFonts w:ascii="Times New Roman" w:hAnsi="Times New Roman" w:eastAsia="Times New Roman" w:cs="Times New Roman"/>
          <w:color w:val="auto"/>
          <w:spacing w:val="-4"/>
          <w:sz w:val="31"/>
          <w:szCs w:val="31"/>
        </w:rPr>
        <w:t>15.5</w:t>
      </w:r>
      <w:r>
        <w:rPr>
          <w:rFonts w:ascii="Times New Roman" w:hAnsi="Times New Roman" w:eastAsia="Times New Roman" w:cs="Times New Roman"/>
          <w:color w:val="auto"/>
          <w:spacing w:val="83"/>
          <w:sz w:val="31"/>
          <w:szCs w:val="31"/>
        </w:rPr>
        <w:t xml:space="preserve"> </w:t>
      </w:r>
      <w:r>
        <w:rPr>
          <w:rFonts w:ascii="黑体" w:hAnsi="黑体" w:eastAsia="黑体" w:cs="黑体"/>
          <w:color w:val="auto"/>
          <w:spacing w:val="-4"/>
          <w:sz w:val="28"/>
          <w:szCs w:val="28"/>
        </w:rPr>
        <w:t>计日工（</w:t>
      </w:r>
      <w:r>
        <w:rPr>
          <w:rFonts w:ascii="Times New Roman" w:hAnsi="Times New Roman" w:eastAsia="Times New Roman" w:cs="Times New Roman"/>
          <w:color w:val="auto"/>
          <w:spacing w:val="-4"/>
          <w:sz w:val="28"/>
          <w:szCs w:val="28"/>
        </w:rPr>
        <w:t>B</w:t>
      </w:r>
      <w:r>
        <w:rPr>
          <w:rFonts w:ascii="黑体" w:hAnsi="黑体" w:eastAsia="黑体" w:cs="黑体"/>
          <w:color w:val="auto"/>
          <w:spacing w:val="-4"/>
          <w:sz w:val="28"/>
          <w:szCs w:val="28"/>
        </w:rPr>
        <w:t>）</w:t>
      </w:r>
    </w:p>
    <w:p w14:paraId="57169BF5">
      <w:pPr>
        <w:pStyle w:val="7"/>
        <w:spacing w:line="454" w:lineRule="auto"/>
        <w:rPr>
          <w:color w:val="auto"/>
        </w:rPr>
      </w:pPr>
    </w:p>
    <w:p w14:paraId="0A4D2CA8">
      <w:pPr>
        <w:spacing w:before="66" w:line="226" w:lineRule="auto"/>
        <w:ind w:left="428"/>
        <w:rPr>
          <w:rFonts w:ascii="宋体" w:hAnsi="宋体" w:eastAsia="宋体" w:cs="宋体"/>
          <w:color w:val="auto"/>
          <w:sz w:val="20"/>
          <w:szCs w:val="20"/>
        </w:rPr>
      </w:pPr>
      <w:r>
        <w:rPr>
          <w:rFonts w:ascii="宋体" w:hAnsi="宋体" w:eastAsia="宋体" w:cs="宋体"/>
          <w:color w:val="auto"/>
          <w:spacing w:val="9"/>
          <w:sz w:val="20"/>
          <w:szCs w:val="20"/>
        </w:rPr>
        <w:t>签约合同价包括计日工的，按合同约定进行支付。</w:t>
      </w:r>
    </w:p>
    <w:p w14:paraId="39285CEE">
      <w:pPr>
        <w:pStyle w:val="7"/>
        <w:spacing w:line="424" w:lineRule="auto"/>
        <w:rPr>
          <w:color w:val="auto"/>
        </w:rPr>
      </w:pPr>
    </w:p>
    <w:p w14:paraId="245AE92A">
      <w:pPr>
        <w:spacing w:before="91" w:line="218" w:lineRule="auto"/>
        <w:ind w:left="38" w:leftChars="0"/>
        <w:outlineLvl w:val="1"/>
        <w:rPr>
          <w:rFonts w:ascii="黑体" w:hAnsi="黑体" w:eastAsia="黑体" w:cs="黑体"/>
          <w:color w:val="auto"/>
          <w:sz w:val="28"/>
          <w:szCs w:val="28"/>
        </w:rPr>
      </w:pPr>
      <w:r>
        <w:rPr>
          <w:rFonts w:ascii="Times New Roman" w:hAnsi="Times New Roman" w:eastAsia="Times New Roman" w:cs="Times New Roman"/>
          <w:color w:val="auto"/>
          <w:spacing w:val="-3"/>
          <w:sz w:val="31"/>
          <w:szCs w:val="31"/>
        </w:rPr>
        <w:t xml:space="preserve">15.6  </w:t>
      </w:r>
      <w:r>
        <w:rPr>
          <w:rFonts w:ascii="黑体" w:hAnsi="黑体" w:eastAsia="黑体" w:cs="黑体"/>
          <w:color w:val="auto"/>
          <w:spacing w:val="-3"/>
          <w:sz w:val="28"/>
          <w:szCs w:val="28"/>
        </w:rPr>
        <w:t>暂估价（</w:t>
      </w:r>
      <w:r>
        <w:rPr>
          <w:rFonts w:ascii="Times New Roman" w:hAnsi="Times New Roman" w:eastAsia="Times New Roman" w:cs="Times New Roman"/>
          <w:color w:val="auto"/>
          <w:spacing w:val="-3"/>
          <w:sz w:val="28"/>
          <w:szCs w:val="28"/>
        </w:rPr>
        <w:t>A</w:t>
      </w:r>
      <w:r>
        <w:rPr>
          <w:rFonts w:ascii="黑体" w:hAnsi="黑体" w:eastAsia="黑体" w:cs="黑体"/>
          <w:color w:val="auto"/>
          <w:spacing w:val="-3"/>
          <w:sz w:val="28"/>
          <w:szCs w:val="28"/>
        </w:rPr>
        <w:t>）</w:t>
      </w:r>
    </w:p>
    <w:p w14:paraId="6134AA1D">
      <w:pPr>
        <w:pStyle w:val="7"/>
        <w:spacing w:line="459" w:lineRule="auto"/>
        <w:rPr>
          <w:color w:val="auto"/>
        </w:rPr>
      </w:pPr>
    </w:p>
    <w:p w14:paraId="2BC586FA">
      <w:pPr>
        <w:spacing w:before="65" w:line="381" w:lineRule="auto"/>
        <w:ind w:left="8" w:right="78" w:firstLine="437"/>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15.6.1  </w:t>
      </w:r>
      <w:r>
        <w:rPr>
          <w:rFonts w:ascii="宋体" w:hAnsi="宋体" w:eastAsia="宋体" w:cs="宋体"/>
          <w:color w:val="auto"/>
          <w:spacing w:val="8"/>
          <w:sz w:val="20"/>
          <w:szCs w:val="20"/>
        </w:rPr>
        <w:t>发包人在价格清单中给定暂估价的专业服务、材料、工程设备和专业工程属于依法必须招标的</w:t>
      </w:r>
      <w:r>
        <w:rPr>
          <w:rFonts w:ascii="宋体" w:hAnsi="宋体" w:eastAsia="宋体" w:cs="宋体"/>
          <w:color w:val="auto"/>
          <w:sz w:val="20"/>
          <w:szCs w:val="20"/>
        </w:rPr>
        <w:t xml:space="preserve"> </w:t>
      </w:r>
      <w:r>
        <w:rPr>
          <w:rFonts w:ascii="宋体" w:hAnsi="宋体" w:eastAsia="宋体" w:cs="宋体"/>
          <w:color w:val="auto"/>
          <w:spacing w:val="9"/>
          <w:sz w:val="20"/>
          <w:szCs w:val="20"/>
        </w:rPr>
        <w:t>范围并达到规定的规模标准的，由发包人和承包人以招标的方式选择供应商或分包人。发包人和承包人的</w:t>
      </w:r>
      <w:r>
        <w:rPr>
          <w:rFonts w:ascii="宋体" w:hAnsi="宋体" w:eastAsia="宋体" w:cs="宋体"/>
          <w:color w:val="auto"/>
          <w:spacing w:val="13"/>
          <w:sz w:val="20"/>
          <w:szCs w:val="20"/>
        </w:rPr>
        <w:t xml:space="preserve"> </w:t>
      </w:r>
      <w:r>
        <w:rPr>
          <w:rFonts w:ascii="宋体" w:hAnsi="宋体" w:eastAsia="宋体" w:cs="宋体"/>
          <w:color w:val="auto"/>
          <w:spacing w:val="9"/>
          <w:sz w:val="20"/>
          <w:szCs w:val="20"/>
        </w:rPr>
        <w:t>权利义务关系在专用合同条款中约定。中标金额与价格清单中所列的暂估价的金额差以及相应的税金等其</w:t>
      </w:r>
      <w:r>
        <w:rPr>
          <w:rFonts w:ascii="宋体" w:hAnsi="宋体" w:eastAsia="宋体" w:cs="宋体"/>
          <w:color w:val="auto"/>
          <w:spacing w:val="16"/>
          <w:sz w:val="20"/>
          <w:szCs w:val="20"/>
        </w:rPr>
        <w:t xml:space="preserve"> </w:t>
      </w:r>
      <w:r>
        <w:rPr>
          <w:rFonts w:ascii="宋体" w:hAnsi="宋体" w:eastAsia="宋体" w:cs="宋体"/>
          <w:color w:val="auto"/>
          <w:spacing w:val="8"/>
          <w:sz w:val="20"/>
          <w:szCs w:val="20"/>
        </w:rPr>
        <w:t>他费用列入合同价格。</w:t>
      </w:r>
    </w:p>
    <w:p w14:paraId="59D0BCA2">
      <w:pPr>
        <w:spacing w:before="224" w:line="363" w:lineRule="auto"/>
        <w:ind w:left="8" w:right="75" w:firstLine="437"/>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15.6.2  </w:t>
      </w:r>
      <w:r>
        <w:rPr>
          <w:rFonts w:ascii="宋体" w:hAnsi="宋体" w:eastAsia="宋体" w:cs="宋体"/>
          <w:color w:val="auto"/>
          <w:spacing w:val="8"/>
          <w:sz w:val="20"/>
          <w:szCs w:val="20"/>
        </w:rPr>
        <w:t>发包人在价格清单中给定暂估价的专业服务、材料和工程设备不属于依法必须招标的范围或未</w:t>
      </w:r>
      <w:r>
        <w:rPr>
          <w:rFonts w:ascii="宋体" w:hAnsi="宋体" w:eastAsia="宋体" w:cs="宋体"/>
          <w:color w:val="auto"/>
          <w:sz w:val="20"/>
          <w:szCs w:val="20"/>
        </w:rPr>
        <w:t xml:space="preserve"> </w:t>
      </w:r>
      <w:r>
        <w:rPr>
          <w:rFonts w:ascii="宋体" w:hAnsi="宋体" w:eastAsia="宋体" w:cs="宋体"/>
          <w:color w:val="auto"/>
          <w:spacing w:val="8"/>
          <w:sz w:val="20"/>
          <w:szCs w:val="20"/>
        </w:rPr>
        <w:t>达到规定的规模标准的，应由承包人按第</w:t>
      </w:r>
      <w:r>
        <w:rPr>
          <w:rFonts w:ascii="宋体" w:hAnsi="宋体" w:eastAsia="宋体" w:cs="宋体"/>
          <w:color w:val="auto"/>
          <w:spacing w:val="-35"/>
          <w:sz w:val="20"/>
          <w:szCs w:val="20"/>
        </w:rPr>
        <w:t xml:space="preserve"> </w:t>
      </w:r>
      <w:r>
        <w:rPr>
          <w:rFonts w:ascii="Times New Roman" w:hAnsi="Times New Roman" w:eastAsia="Times New Roman" w:cs="Times New Roman"/>
          <w:color w:val="auto"/>
          <w:spacing w:val="8"/>
          <w:sz w:val="20"/>
          <w:szCs w:val="20"/>
        </w:rPr>
        <w:t>6.</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  </w:t>
      </w:r>
      <w:r>
        <w:rPr>
          <w:rFonts w:ascii="宋体" w:hAnsi="宋体" w:eastAsia="宋体" w:cs="宋体"/>
          <w:color w:val="auto"/>
          <w:spacing w:val="8"/>
          <w:sz w:val="20"/>
          <w:szCs w:val="20"/>
        </w:rPr>
        <w:t>款的约定提供。经监理人确认的专业服务、材料、工程设备</w:t>
      </w:r>
      <w:r>
        <w:rPr>
          <w:rFonts w:ascii="宋体" w:hAnsi="宋体" w:eastAsia="宋体" w:cs="宋体"/>
          <w:color w:val="auto"/>
          <w:sz w:val="20"/>
          <w:szCs w:val="20"/>
        </w:rPr>
        <w:t xml:space="preserve"> </w:t>
      </w:r>
      <w:r>
        <w:rPr>
          <w:rFonts w:ascii="宋体" w:hAnsi="宋体" w:eastAsia="宋体" w:cs="宋体"/>
          <w:color w:val="auto"/>
          <w:spacing w:val="9"/>
          <w:sz w:val="20"/>
          <w:szCs w:val="20"/>
        </w:rPr>
        <w:t>的价格与价格清单中所列的暂估价的金额差以及相应的税金等其他费用列入合同价格。</w:t>
      </w:r>
    </w:p>
    <w:p w14:paraId="03BF783C">
      <w:pPr>
        <w:spacing w:before="224" w:line="363" w:lineRule="auto"/>
        <w:ind w:left="8" w:right="75" w:firstLine="436"/>
        <w:rPr>
          <w:rFonts w:ascii="宋体" w:hAnsi="宋体" w:eastAsia="宋体" w:cs="宋体"/>
          <w:color w:val="auto"/>
          <w:sz w:val="20"/>
          <w:szCs w:val="20"/>
        </w:rPr>
      </w:pPr>
      <w:r>
        <w:rPr>
          <w:rFonts w:ascii="Times New Roman" w:hAnsi="Times New Roman" w:eastAsia="Times New Roman" w:cs="Times New Roman"/>
          <w:color w:val="auto"/>
          <w:spacing w:val="12"/>
          <w:sz w:val="20"/>
          <w:szCs w:val="20"/>
        </w:rPr>
        <w:t xml:space="preserve">15.6.3  </w:t>
      </w:r>
      <w:r>
        <w:rPr>
          <w:rFonts w:ascii="宋体" w:hAnsi="宋体" w:eastAsia="宋体" w:cs="宋体"/>
          <w:color w:val="auto"/>
          <w:spacing w:val="12"/>
          <w:sz w:val="20"/>
          <w:szCs w:val="20"/>
        </w:rPr>
        <w:t>发包人在价格清单中给定暂估价的专业工程不属于依法必须招标的范围或未达到规定的规模</w:t>
      </w:r>
      <w:r>
        <w:rPr>
          <w:rFonts w:ascii="宋体" w:hAnsi="宋体" w:eastAsia="宋体" w:cs="宋体"/>
          <w:color w:val="auto"/>
          <w:spacing w:val="17"/>
          <w:sz w:val="20"/>
          <w:szCs w:val="20"/>
        </w:rPr>
        <w:t xml:space="preserve"> </w:t>
      </w:r>
      <w:r>
        <w:rPr>
          <w:rFonts w:ascii="宋体" w:hAnsi="宋体" w:eastAsia="宋体" w:cs="宋体"/>
          <w:color w:val="auto"/>
          <w:spacing w:val="8"/>
          <w:sz w:val="20"/>
          <w:szCs w:val="20"/>
        </w:rPr>
        <w:t>标准的，由监理人按照第</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8"/>
          <w:sz w:val="20"/>
          <w:szCs w:val="20"/>
        </w:rPr>
        <w:t>15.3.2</w:t>
      </w:r>
      <w:r>
        <w:rPr>
          <w:rFonts w:ascii="Times New Roman" w:hAnsi="Times New Roman" w:eastAsia="Times New Roman" w:cs="Times New Roman"/>
          <w:color w:val="auto"/>
          <w:spacing w:val="15"/>
          <w:w w:val="101"/>
          <w:sz w:val="20"/>
          <w:szCs w:val="20"/>
        </w:rPr>
        <w:t xml:space="preserve"> </w:t>
      </w:r>
      <w:r>
        <w:rPr>
          <w:rFonts w:ascii="宋体" w:hAnsi="宋体" w:eastAsia="宋体" w:cs="宋体"/>
          <w:color w:val="auto"/>
          <w:spacing w:val="8"/>
          <w:sz w:val="20"/>
          <w:szCs w:val="20"/>
        </w:rPr>
        <w:t>项进行估价，但专用合同条款另有约定的除外。经估价的专业工程</w:t>
      </w:r>
      <w:r>
        <w:rPr>
          <w:rFonts w:ascii="宋体" w:hAnsi="宋体" w:eastAsia="宋体" w:cs="宋体"/>
          <w:color w:val="auto"/>
          <w:spacing w:val="7"/>
          <w:sz w:val="20"/>
          <w:szCs w:val="20"/>
        </w:rPr>
        <w:t>与价格</w:t>
      </w:r>
      <w:r>
        <w:rPr>
          <w:rFonts w:ascii="宋体" w:hAnsi="宋体" w:eastAsia="宋体" w:cs="宋体"/>
          <w:color w:val="auto"/>
          <w:sz w:val="20"/>
          <w:szCs w:val="20"/>
        </w:rPr>
        <w:t xml:space="preserve"> </w:t>
      </w:r>
      <w:r>
        <w:rPr>
          <w:rFonts w:ascii="宋体" w:hAnsi="宋体" w:eastAsia="宋体" w:cs="宋体"/>
          <w:color w:val="auto"/>
          <w:spacing w:val="9"/>
          <w:sz w:val="20"/>
          <w:szCs w:val="20"/>
        </w:rPr>
        <w:t>清单中所列的暂估价的金额差以及相应的税金等其他费用列入合同价格。</w:t>
      </w:r>
    </w:p>
    <w:p w14:paraId="7DE4EB79">
      <w:pPr>
        <w:pStyle w:val="7"/>
        <w:spacing w:line="458" w:lineRule="auto"/>
        <w:rPr>
          <w:color w:val="auto"/>
        </w:rPr>
      </w:pPr>
    </w:p>
    <w:p w14:paraId="0EDF1A2B">
      <w:pPr>
        <w:spacing w:before="91" w:line="218" w:lineRule="auto"/>
        <w:ind w:left="38" w:leftChars="0"/>
        <w:outlineLvl w:val="1"/>
        <w:rPr>
          <w:rFonts w:ascii="黑体" w:hAnsi="黑体" w:eastAsia="黑体" w:cs="黑体"/>
          <w:color w:val="auto"/>
          <w:sz w:val="28"/>
          <w:szCs w:val="28"/>
        </w:rPr>
      </w:pPr>
      <w:r>
        <w:rPr>
          <w:rFonts w:ascii="Times New Roman" w:hAnsi="Times New Roman" w:eastAsia="Times New Roman" w:cs="Times New Roman"/>
          <w:color w:val="auto"/>
          <w:spacing w:val="-3"/>
          <w:sz w:val="31"/>
          <w:szCs w:val="31"/>
        </w:rPr>
        <w:t xml:space="preserve">15.6  </w:t>
      </w:r>
      <w:r>
        <w:rPr>
          <w:rFonts w:ascii="黑体" w:hAnsi="黑体" w:eastAsia="黑体" w:cs="黑体"/>
          <w:color w:val="auto"/>
          <w:spacing w:val="-3"/>
          <w:sz w:val="28"/>
          <w:szCs w:val="28"/>
        </w:rPr>
        <w:t>暂估价（</w:t>
      </w:r>
      <w:r>
        <w:rPr>
          <w:rFonts w:ascii="Times New Roman" w:hAnsi="Times New Roman" w:eastAsia="Times New Roman" w:cs="Times New Roman"/>
          <w:color w:val="auto"/>
          <w:spacing w:val="-3"/>
          <w:sz w:val="28"/>
          <w:szCs w:val="28"/>
        </w:rPr>
        <w:t>B</w:t>
      </w:r>
      <w:r>
        <w:rPr>
          <w:rFonts w:ascii="黑体" w:hAnsi="黑体" w:eastAsia="黑体" w:cs="黑体"/>
          <w:color w:val="auto"/>
          <w:spacing w:val="-3"/>
          <w:sz w:val="28"/>
          <w:szCs w:val="28"/>
        </w:rPr>
        <w:t>）</w:t>
      </w:r>
    </w:p>
    <w:p w14:paraId="6B911666">
      <w:pPr>
        <w:pStyle w:val="7"/>
        <w:spacing w:line="458" w:lineRule="auto"/>
        <w:rPr>
          <w:color w:val="auto"/>
        </w:rPr>
      </w:pPr>
    </w:p>
    <w:p w14:paraId="2546965D">
      <w:pPr>
        <w:spacing w:before="65" w:line="226" w:lineRule="auto"/>
        <w:ind w:left="428"/>
        <w:rPr>
          <w:rFonts w:ascii="宋体" w:hAnsi="宋体" w:eastAsia="宋体" w:cs="宋体"/>
          <w:color w:val="auto"/>
          <w:sz w:val="20"/>
          <w:szCs w:val="20"/>
        </w:rPr>
      </w:pPr>
      <w:r>
        <w:rPr>
          <w:rFonts w:ascii="宋体" w:hAnsi="宋体" w:eastAsia="宋体" w:cs="宋体"/>
          <w:color w:val="auto"/>
          <w:spacing w:val="9"/>
          <w:sz w:val="20"/>
          <w:szCs w:val="20"/>
        </w:rPr>
        <w:t>签约合同价包括暂估价的，按合同约定进行支付。</w:t>
      </w:r>
    </w:p>
    <w:p w14:paraId="35F28D9E">
      <w:pPr>
        <w:pStyle w:val="7"/>
        <w:spacing w:line="404" w:lineRule="auto"/>
        <w:rPr>
          <w:color w:val="auto"/>
        </w:rPr>
      </w:pPr>
    </w:p>
    <w:p w14:paraId="36ECFA89">
      <w:pPr>
        <w:spacing w:before="101" w:line="227" w:lineRule="auto"/>
        <w:ind w:left="21"/>
        <w:outlineLvl w:val="0"/>
        <w:rPr>
          <w:rFonts w:ascii="黑体" w:hAnsi="黑体" w:eastAsia="黑体" w:cs="黑体"/>
          <w:color w:val="auto"/>
          <w:sz w:val="31"/>
          <w:szCs w:val="31"/>
        </w:rPr>
      </w:pPr>
      <w:bookmarkStart w:id="792" w:name="bookmark394"/>
      <w:bookmarkEnd w:id="792"/>
      <w:bookmarkStart w:id="793" w:name="bookmark396"/>
      <w:bookmarkEnd w:id="793"/>
      <w:bookmarkStart w:id="794" w:name="bookmark393"/>
      <w:bookmarkEnd w:id="794"/>
      <w:r>
        <w:rPr>
          <w:rFonts w:ascii="Times New Roman" w:hAnsi="Times New Roman" w:eastAsia="Times New Roman" w:cs="Times New Roman"/>
          <w:b/>
          <w:bCs/>
          <w:color w:val="auto"/>
          <w:spacing w:val="3"/>
          <w:sz w:val="31"/>
          <w:szCs w:val="31"/>
        </w:rPr>
        <w:t xml:space="preserve">16.  </w:t>
      </w:r>
      <w:r>
        <w:rPr>
          <w:rFonts w:ascii="黑体" w:hAnsi="黑体" w:eastAsia="黑体" w:cs="黑体"/>
          <w:b/>
          <w:bCs/>
          <w:color w:val="auto"/>
          <w:spacing w:val="3"/>
          <w:sz w:val="31"/>
          <w:szCs w:val="31"/>
        </w:rPr>
        <w:t>价格调整</w:t>
      </w:r>
    </w:p>
    <w:p w14:paraId="642ECD65">
      <w:pPr>
        <w:pStyle w:val="7"/>
        <w:spacing w:line="426" w:lineRule="auto"/>
        <w:rPr>
          <w:color w:val="auto"/>
        </w:rPr>
      </w:pPr>
    </w:p>
    <w:p w14:paraId="594FC469">
      <w:pPr>
        <w:spacing w:before="92" w:line="222" w:lineRule="auto"/>
        <w:ind w:left="172"/>
        <w:outlineLvl w:val="1"/>
        <w:rPr>
          <w:rFonts w:ascii="黑体" w:hAnsi="黑体" w:eastAsia="黑体" w:cs="黑体"/>
          <w:color w:val="auto"/>
          <w:sz w:val="28"/>
          <w:szCs w:val="28"/>
        </w:rPr>
      </w:pPr>
      <w:bookmarkStart w:id="795" w:name="bookmark395"/>
      <w:bookmarkEnd w:id="795"/>
      <w:r>
        <w:rPr>
          <w:rFonts w:ascii="Times New Roman" w:hAnsi="Times New Roman" w:eastAsia="Times New Roman" w:cs="Times New Roman"/>
          <w:color w:val="auto"/>
          <w:spacing w:val="2"/>
          <w:sz w:val="28"/>
          <w:szCs w:val="28"/>
        </w:rPr>
        <w:t xml:space="preserve">16.1  </w:t>
      </w:r>
      <w:r>
        <w:rPr>
          <w:rFonts w:ascii="黑体" w:hAnsi="黑体" w:eastAsia="黑体" w:cs="黑体"/>
          <w:color w:val="auto"/>
          <w:spacing w:val="2"/>
          <w:sz w:val="28"/>
          <w:szCs w:val="28"/>
        </w:rPr>
        <w:t>物价波动引起的调整</w:t>
      </w:r>
      <w:r>
        <w:rPr>
          <w:rFonts w:ascii="黑体" w:hAnsi="黑体" w:eastAsia="黑体" w:cs="黑体"/>
          <w:color w:val="auto"/>
          <w:spacing w:val="39"/>
          <w:sz w:val="28"/>
          <w:szCs w:val="28"/>
        </w:rPr>
        <w:t xml:space="preserve"> </w:t>
      </w:r>
      <w:r>
        <w:rPr>
          <w:rFonts w:ascii="黑体" w:hAnsi="黑体" w:eastAsia="黑体" w:cs="黑体"/>
          <w:color w:val="auto"/>
          <w:spacing w:val="2"/>
          <w:sz w:val="28"/>
          <w:szCs w:val="28"/>
        </w:rPr>
        <w:t>(A)</w:t>
      </w:r>
    </w:p>
    <w:p w14:paraId="3E2F4939">
      <w:pPr>
        <w:pStyle w:val="7"/>
        <w:spacing w:line="437" w:lineRule="auto"/>
        <w:rPr>
          <w:color w:val="auto"/>
        </w:rPr>
      </w:pPr>
    </w:p>
    <w:p w14:paraId="138094DF">
      <w:pPr>
        <w:spacing w:before="65" w:line="226" w:lineRule="auto"/>
        <w:ind w:left="441"/>
        <w:rPr>
          <w:rFonts w:ascii="宋体" w:hAnsi="宋体" w:eastAsia="宋体" w:cs="宋体"/>
          <w:color w:val="auto"/>
          <w:sz w:val="20"/>
          <w:szCs w:val="20"/>
        </w:rPr>
      </w:pPr>
      <w:r>
        <w:rPr>
          <w:rFonts w:ascii="宋体" w:hAnsi="宋体" w:eastAsia="宋体" w:cs="宋体"/>
          <w:color w:val="auto"/>
          <w:spacing w:val="9"/>
          <w:sz w:val="20"/>
          <w:szCs w:val="20"/>
        </w:rPr>
        <w:t>除专用合同条款另有约定外，因物价波动引起的价格调整按照本款约定处理。</w:t>
      </w:r>
    </w:p>
    <w:p w14:paraId="3814C304">
      <w:pPr>
        <w:spacing w:before="223" w:line="226"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16.</w:t>
      </w:r>
      <w:r>
        <w:rPr>
          <w:rFonts w:ascii="Times New Roman" w:hAnsi="Times New Roman" w:eastAsia="Times New Roman" w:cs="Times New Roman"/>
          <w:color w:val="auto"/>
          <w:spacing w:val="-14"/>
          <w:sz w:val="20"/>
          <w:szCs w:val="20"/>
        </w:rPr>
        <w:t xml:space="preserve"> </w:t>
      </w:r>
      <w:r>
        <w:rPr>
          <w:rFonts w:ascii="Times New Roman" w:hAnsi="Times New Roman" w:eastAsia="Times New Roman" w:cs="Times New Roman"/>
          <w:color w:val="auto"/>
          <w:spacing w:val="7"/>
          <w:sz w:val="20"/>
          <w:szCs w:val="20"/>
        </w:rPr>
        <w:t xml:space="preserve">1.1  </w:t>
      </w:r>
      <w:r>
        <w:rPr>
          <w:rFonts w:ascii="宋体" w:hAnsi="宋体" w:eastAsia="宋体" w:cs="宋体"/>
          <w:color w:val="auto"/>
          <w:spacing w:val="7"/>
          <w:sz w:val="20"/>
          <w:szCs w:val="20"/>
        </w:rPr>
        <w:t>采用价格指数调整价格差额（适用于投标函附录约定了价格指数和权重的）</w:t>
      </w:r>
    </w:p>
    <w:p w14:paraId="3A54411D">
      <w:pPr>
        <w:spacing w:before="223" w:line="226" w:lineRule="auto"/>
        <w:ind w:left="445" w:leftChars="0"/>
        <w:outlineLvl w:val="3"/>
        <w:rPr>
          <w:rFonts w:ascii="宋体" w:hAnsi="宋体" w:eastAsia="宋体" w:cs="宋体"/>
          <w:color w:val="auto"/>
          <w:sz w:val="20"/>
          <w:szCs w:val="20"/>
        </w:rPr>
      </w:pPr>
      <w:r>
        <w:rPr>
          <w:color w:val="auto"/>
        </w:rPr>
        <w:fldChar w:fldCharType="begin"/>
      </w:r>
      <w:r>
        <w:rPr>
          <w:color w:val="auto"/>
        </w:rPr>
        <w:instrText xml:space="preserve"> HYPERLINK "16.1.1.1" </w:instrText>
      </w:r>
      <w:r>
        <w:rPr>
          <w:color w:val="auto"/>
        </w:rPr>
        <w:fldChar w:fldCharType="separate"/>
      </w:r>
      <w:r>
        <w:rPr>
          <w:rFonts w:ascii="Times New Roman" w:hAnsi="Times New Roman" w:eastAsia="Times New Roman" w:cs="Times New Roman"/>
          <w:color w:val="auto"/>
          <w:spacing w:val="4"/>
          <w:sz w:val="20"/>
          <w:szCs w:val="20"/>
        </w:rPr>
        <w:t>16.1.1.1</w:t>
      </w:r>
      <w:r>
        <w:rPr>
          <w:rFonts w:ascii="Times New Roman" w:hAnsi="Times New Roman" w:eastAsia="Times New Roman" w:cs="Times New Roman"/>
          <w:color w:val="auto"/>
          <w:spacing w:val="4"/>
          <w:sz w:val="20"/>
          <w:szCs w:val="20"/>
        </w:rPr>
        <w:fldChar w:fldCharType="end"/>
      </w:r>
      <w:r>
        <w:rPr>
          <w:rFonts w:ascii="Times New Roman" w:hAnsi="Times New Roman" w:eastAsia="Times New Roman" w:cs="Times New Roman"/>
          <w:color w:val="auto"/>
          <w:spacing w:val="4"/>
          <w:sz w:val="20"/>
          <w:szCs w:val="20"/>
        </w:rPr>
        <w:t xml:space="preserve">  </w:t>
      </w:r>
      <w:r>
        <w:rPr>
          <w:rFonts w:ascii="宋体" w:hAnsi="宋体" w:eastAsia="宋体" w:cs="宋体"/>
          <w:color w:val="auto"/>
          <w:spacing w:val="4"/>
          <w:sz w:val="20"/>
          <w:szCs w:val="20"/>
        </w:rPr>
        <w:t>价格调整公式</w:t>
      </w:r>
    </w:p>
    <w:p w14:paraId="6CACC074">
      <w:pPr>
        <w:spacing w:before="223" w:line="389" w:lineRule="auto"/>
        <w:ind w:left="10" w:right="23" w:firstLine="434"/>
        <w:rPr>
          <w:rFonts w:ascii="宋体" w:hAnsi="宋体" w:eastAsia="宋体" w:cs="宋体"/>
          <w:color w:val="auto"/>
          <w:sz w:val="20"/>
          <w:szCs w:val="20"/>
        </w:rPr>
      </w:pPr>
      <w:r>
        <w:rPr>
          <w:rFonts w:ascii="宋体" w:hAnsi="宋体" w:eastAsia="宋体" w:cs="宋体"/>
          <w:color w:val="auto"/>
          <w:spacing w:val="6"/>
          <w:sz w:val="20"/>
          <w:szCs w:val="20"/>
        </w:rPr>
        <w:t>因人工、材料和设备等价格波动影响合同价格时，</w:t>
      </w:r>
      <w:r>
        <w:rPr>
          <w:rFonts w:ascii="宋体" w:hAnsi="宋体" w:eastAsia="宋体" w:cs="宋体"/>
          <w:color w:val="auto"/>
          <w:spacing w:val="5"/>
          <w:sz w:val="20"/>
          <w:szCs w:val="20"/>
        </w:rPr>
        <w:t>根据投标函附录中的价格指数和权重表约定的数据，</w:t>
      </w:r>
      <w:r>
        <w:rPr>
          <w:rFonts w:ascii="宋体" w:hAnsi="宋体" w:eastAsia="宋体" w:cs="宋体"/>
          <w:color w:val="auto"/>
          <w:sz w:val="20"/>
          <w:szCs w:val="20"/>
        </w:rPr>
        <w:t xml:space="preserve"> </w:t>
      </w:r>
      <w:r>
        <w:rPr>
          <w:rFonts w:ascii="宋体" w:hAnsi="宋体" w:eastAsia="宋体" w:cs="宋体"/>
          <w:color w:val="auto"/>
          <w:spacing w:val="8"/>
          <w:sz w:val="20"/>
          <w:szCs w:val="20"/>
        </w:rPr>
        <w:t>按以下公式计算差额并调整合同价格。</w:t>
      </w:r>
    </w:p>
    <w:p w14:paraId="7085A44D">
      <w:pPr>
        <w:spacing w:before="1" w:line="159" w:lineRule="auto"/>
        <w:ind w:left="2209"/>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20"/>
          <w:szCs w:val="20"/>
        </w:rPr>
        <w:t>F</w:t>
      </w:r>
      <w:r>
        <w:rPr>
          <w:rFonts w:ascii="Times New Roman" w:hAnsi="Times New Roman" w:eastAsia="Times New Roman" w:cs="Times New Roman"/>
          <w:color w:val="auto"/>
          <w:sz w:val="18"/>
          <w:szCs w:val="18"/>
        </w:rPr>
        <w:t>t</w:t>
      </w:r>
      <w:r>
        <w:rPr>
          <w:rFonts w:ascii="Times New Roman" w:hAnsi="Times New Roman" w:eastAsia="Times New Roman" w:cs="Times New Roman"/>
          <w:color w:val="auto"/>
          <w:spacing w:val="3"/>
          <w:sz w:val="18"/>
          <w:szCs w:val="18"/>
        </w:rPr>
        <w:t>1</w:t>
      </w:r>
      <w:r>
        <w:rPr>
          <w:rFonts w:ascii="Times New Roman" w:hAnsi="Times New Roman" w:eastAsia="Times New Roman" w:cs="Times New Roman"/>
          <w:color w:val="auto"/>
          <w:spacing w:val="1"/>
          <w:sz w:val="18"/>
          <w:szCs w:val="18"/>
        </w:rPr>
        <w:t xml:space="preserve">              </w:t>
      </w:r>
      <w:r>
        <w:rPr>
          <w:rFonts w:ascii="Times New Roman" w:hAnsi="Times New Roman" w:eastAsia="Times New Roman" w:cs="Times New Roman"/>
          <w:color w:val="auto"/>
          <w:sz w:val="20"/>
          <w:szCs w:val="20"/>
        </w:rPr>
        <w:t>F</w:t>
      </w:r>
      <w:r>
        <w:rPr>
          <w:rFonts w:ascii="Times New Roman" w:hAnsi="Times New Roman" w:eastAsia="Times New Roman" w:cs="Times New Roman"/>
          <w:color w:val="auto"/>
          <w:sz w:val="18"/>
          <w:szCs w:val="18"/>
        </w:rPr>
        <w:t>t</w:t>
      </w:r>
      <w:r>
        <w:rPr>
          <w:rFonts w:ascii="Times New Roman" w:hAnsi="Times New Roman" w:eastAsia="Times New Roman" w:cs="Times New Roman"/>
          <w:color w:val="auto"/>
          <w:spacing w:val="3"/>
          <w:sz w:val="18"/>
          <w:szCs w:val="18"/>
        </w:rPr>
        <w:t xml:space="preserve">2             </w:t>
      </w:r>
      <w:r>
        <w:rPr>
          <w:rFonts w:ascii="Times New Roman" w:hAnsi="Times New Roman" w:eastAsia="Times New Roman" w:cs="Times New Roman"/>
          <w:color w:val="auto"/>
          <w:sz w:val="20"/>
          <w:szCs w:val="20"/>
        </w:rPr>
        <w:t>F</w:t>
      </w:r>
      <w:r>
        <w:rPr>
          <w:rFonts w:ascii="Times New Roman" w:hAnsi="Times New Roman" w:eastAsia="Times New Roman" w:cs="Times New Roman"/>
          <w:color w:val="auto"/>
          <w:sz w:val="18"/>
          <w:szCs w:val="18"/>
        </w:rPr>
        <w:t>t</w:t>
      </w:r>
      <w:r>
        <w:rPr>
          <w:rFonts w:ascii="Times New Roman" w:hAnsi="Times New Roman" w:eastAsia="Times New Roman" w:cs="Times New Roman"/>
          <w:color w:val="auto"/>
          <w:spacing w:val="3"/>
          <w:sz w:val="18"/>
          <w:szCs w:val="18"/>
        </w:rPr>
        <w:t>3</w:t>
      </w:r>
      <w:r>
        <w:rPr>
          <w:rFonts w:ascii="Times New Roman" w:hAnsi="Times New Roman" w:eastAsia="Times New Roman" w:cs="Times New Roman"/>
          <w:color w:val="auto"/>
          <w:spacing w:val="1"/>
          <w:sz w:val="18"/>
          <w:szCs w:val="18"/>
        </w:rPr>
        <w:t xml:space="preserve">                         </w:t>
      </w:r>
      <w:r>
        <w:rPr>
          <w:rFonts w:ascii="Times New Roman" w:hAnsi="Times New Roman" w:eastAsia="Times New Roman" w:cs="Times New Roman"/>
          <w:color w:val="auto"/>
          <w:sz w:val="20"/>
          <w:szCs w:val="20"/>
        </w:rPr>
        <w:t>F</w:t>
      </w:r>
      <w:r>
        <w:rPr>
          <w:rFonts w:ascii="Times New Roman" w:hAnsi="Times New Roman" w:eastAsia="Times New Roman" w:cs="Times New Roman"/>
          <w:color w:val="auto"/>
          <w:sz w:val="18"/>
          <w:szCs w:val="18"/>
        </w:rPr>
        <w:t>tn</w:t>
      </w:r>
    </w:p>
    <w:p w14:paraId="1661A890">
      <w:pPr>
        <w:spacing w:line="270" w:lineRule="exact"/>
        <w:ind w:left="541"/>
        <w:rPr>
          <w:rFonts w:ascii="宋体" w:hAnsi="宋体" w:eastAsia="宋体" w:cs="宋体"/>
          <w:color w:val="auto"/>
          <w:sz w:val="20"/>
          <w:szCs w:val="20"/>
        </w:rPr>
      </w:pPr>
      <w:r>
        <w:rPr>
          <w:rFonts w:ascii="宋体" w:hAnsi="宋体" w:eastAsia="宋体" w:cs="宋体"/>
          <w:color w:val="auto"/>
          <w:spacing w:val="22"/>
          <w:position w:val="1"/>
          <w:sz w:val="20"/>
          <w:szCs w:val="20"/>
        </w:rPr>
        <w:t>△</w:t>
      </w:r>
      <w:r>
        <w:rPr>
          <w:rFonts w:ascii="Times New Roman" w:hAnsi="Times New Roman" w:eastAsia="Times New Roman" w:cs="Times New Roman"/>
          <w:color w:val="auto"/>
          <w:spacing w:val="22"/>
          <w:position w:val="1"/>
          <w:sz w:val="20"/>
          <w:szCs w:val="20"/>
        </w:rPr>
        <w:t>P=</w:t>
      </w:r>
      <w:r>
        <w:rPr>
          <w:rFonts w:ascii="Times New Roman" w:hAnsi="Times New Roman" w:eastAsia="Times New Roman" w:cs="Times New Roman"/>
          <w:color w:val="auto"/>
          <w:position w:val="1"/>
          <w:sz w:val="20"/>
          <w:szCs w:val="20"/>
        </w:rPr>
        <w:t>P</w:t>
      </w:r>
      <w:r>
        <w:rPr>
          <w:rFonts w:ascii="Times New Roman" w:hAnsi="Times New Roman" w:eastAsia="Times New Roman" w:cs="Times New Roman"/>
          <w:color w:val="auto"/>
          <w:sz w:val="13"/>
          <w:szCs w:val="13"/>
        </w:rPr>
        <w:t>O</w:t>
      </w:r>
      <w:r>
        <w:rPr>
          <w:rFonts w:ascii="宋体" w:hAnsi="宋体" w:eastAsia="宋体" w:cs="宋体"/>
          <w:color w:val="auto"/>
          <w:spacing w:val="22"/>
          <w:position w:val="1"/>
          <w:sz w:val="20"/>
          <w:szCs w:val="20"/>
        </w:rPr>
        <w:t>［</w:t>
      </w:r>
      <w:r>
        <w:rPr>
          <w:rFonts w:ascii="Times New Roman" w:hAnsi="Times New Roman" w:eastAsia="Times New Roman" w:cs="Times New Roman"/>
          <w:color w:val="auto"/>
          <w:spacing w:val="22"/>
          <w:position w:val="1"/>
          <w:sz w:val="20"/>
          <w:szCs w:val="20"/>
        </w:rPr>
        <w:t>A+</w:t>
      </w:r>
      <w:r>
        <w:rPr>
          <w:rFonts w:ascii="宋体" w:hAnsi="宋体" w:eastAsia="宋体" w:cs="宋体"/>
          <w:color w:val="auto"/>
          <w:spacing w:val="22"/>
          <w:position w:val="1"/>
          <w:sz w:val="20"/>
          <w:szCs w:val="20"/>
        </w:rPr>
        <w:t>｛</w:t>
      </w:r>
      <w:r>
        <w:rPr>
          <w:rFonts w:ascii="Times New Roman" w:hAnsi="Times New Roman" w:eastAsia="Times New Roman" w:cs="Times New Roman"/>
          <w:color w:val="auto"/>
          <w:spacing w:val="22"/>
          <w:position w:val="1"/>
          <w:sz w:val="20"/>
          <w:szCs w:val="20"/>
        </w:rPr>
        <w:t>B</w:t>
      </w:r>
      <w:r>
        <w:rPr>
          <w:rFonts w:ascii="Times New Roman" w:hAnsi="Times New Roman" w:eastAsia="Times New Roman" w:cs="Times New Roman"/>
          <w:color w:val="auto"/>
          <w:spacing w:val="22"/>
          <w:sz w:val="13"/>
          <w:szCs w:val="13"/>
        </w:rPr>
        <w:t>1</w:t>
      </w:r>
      <w:r>
        <w:rPr>
          <w:rFonts w:ascii="Times New Roman" w:hAnsi="Times New Roman" w:eastAsia="Times New Roman" w:cs="Times New Roman"/>
          <w:color w:val="auto"/>
          <w:spacing w:val="-17"/>
          <w:sz w:val="13"/>
          <w:szCs w:val="13"/>
        </w:rPr>
        <w:t xml:space="preserve"> </w:t>
      </w:r>
      <w:r>
        <w:rPr>
          <w:rFonts w:ascii="Times New Roman" w:hAnsi="Times New Roman" w:eastAsia="Times New Roman" w:cs="Times New Roman"/>
          <w:color w:val="auto"/>
          <w:spacing w:val="22"/>
          <w:position w:val="1"/>
          <w:sz w:val="20"/>
          <w:szCs w:val="20"/>
        </w:rPr>
        <w:t>×—</w:t>
      </w:r>
      <w:r>
        <w:rPr>
          <w:rFonts w:ascii="宋体" w:hAnsi="宋体" w:eastAsia="宋体" w:cs="宋体"/>
          <w:color w:val="auto"/>
          <w:spacing w:val="22"/>
          <w:position w:val="1"/>
          <w:sz w:val="20"/>
          <w:szCs w:val="20"/>
        </w:rPr>
        <w:t>+</w:t>
      </w:r>
      <w:r>
        <w:rPr>
          <w:rFonts w:ascii="Times New Roman" w:hAnsi="Times New Roman" w:eastAsia="Times New Roman" w:cs="Times New Roman"/>
          <w:color w:val="auto"/>
          <w:spacing w:val="22"/>
          <w:position w:val="1"/>
          <w:sz w:val="20"/>
          <w:szCs w:val="20"/>
        </w:rPr>
        <w:t>B</w:t>
      </w:r>
      <w:r>
        <w:rPr>
          <w:rFonts w:ascii="Times New Roman" w:hAnsi="Times New Roman" w:eastAsia="Times New Roman" w:cs="Times New Roman"/>
          <w:color w:val="auto"/>
          <w:spacing w:val="22"/>
          <w:sz w:val="13"/>
          <w:szCs w:val="13"/>
        </w:rPr>
        <w:t>2</w:t>
      </w:r>
      <w:r>
        <w:rPr>
          <w:rFonts w:ascii="Times New Roman" w:hAnsi="Times New Roman" w:eastAsia="Times New Roman" w:cs="Times New Roman"/>
          <w:color w:val="auto"/>
          <w:spacing w:val="-17"/>
          <w:sz w:val="13"/>
          <w:szCs w:val="13"/>
        </w:rPr>
        <w:t xml:space="preserve"> </w:t>
      </w:r>
      <w:r>
        <w:rPr>
          <w:rFonts w:ascii="Times New Roman" w:hAnsi="Times New Roman" w:eastAsia="Times New Roman" w:cs="Times New Roman"/>
          <w:color w:val="auto"/>
          <w:spacing w:val="22"/>
          <w:position w:val="1"/>
          <w:sz w:val="20"/>
          <w:szCs w:val="20"/>
        </w:rPr>
        <w:t>×—</w:t>
      </w:r>
      <w:r>
        <w:rPr>
          <w:rFonts w:ascii="宋体" w:hAnsi="宋体" w:eastAsia="宋体" w:cs="宋体"/>
          <w:color w:val="auto"/>
          <w:spacing w:val="22"/>
          <w:position w:val="1"/>
          <w:sz w:val="20"/>
          <w:szCs w:val="20"/>
        </w:rPr>
        <w:t>+</w:t>
      </w:r>
      <w:r>
        <w:rPr>
          <w:rFonts w:ascii="Times New Roman" w:hAnsi="Times New Roman" w:eastAsia="Times New Roman" w:cs="Times New Roman"/>
          <w:color w:val="auto"/>
          <w:spacing w:val="22"/>
          <w:position w:val="1"/>
          <w:sz w:val="20"/>
          <w:szCs w:val="20"/>
        </w:rPr>
        <w:t>B</w:t>
      </w:r>
      <w:r>
        <w:rPr>
          <w:rFonts w:ascii="Times New Roman" w:hAnsi="Times New Roman" w:eastAsia="Times New Roman" w:cs="Times New Roman"/>
          <w:color w:val="auto"/>
          <w:spacing w:val="22"/>
          <w:sz w:val="13"/>
          <w:szCs w:val="13"/>
        </w:rPr>
        <w:t>3</w:t>
      </w:r>
      <w:r>
        <w:rPr>
          <w:rFonts w:ascii="Times New Roman" w:hAnsi="Times New Roman" w:eastAsia="Times New Roman" w:cs="Times New Roman"/>
          <w:color w:val="auto"/>
          <w:spacing w:val="-17"/>
          <w:sz w:val="13"/>
          <w:szCs w:val="13"/>
        </w:rPr>
        <w:t xml:space="preserve"> </w:t>
      </w:r>
      <w:r>
        <w:rPr>
          <w:rFonts w:ascii="Times New Roman" w:hAnsi="Times New Roman" w:eastAsia="Times New Roman" w:cs="Times New Roman"/>
          <w:color w:val="auto"/>
          <w:spacing w:val="22"/>
          <w:position w:val="1"/>
          <w:sz w:val="20"/>
          <w:szCs w:val="20"/>
        </w:rPr>
        <w:t>×—</w:t>
      </w:r>
      <w:r>
        <w:rPr>
          <w:rFonts w:ascii="宋体" w:hAnsi="宋体" w:eastAsia="宋体" w:cs="宋体"/>
          <w:color w:val="auto"/>
          <w:spacing w:val="22"/>
          <w:position w:val="1"/>
          <w:sz w:val="20"/>
          <w:szCs w:val="20"/>
        </w:rPr>
        <w:t>+</w:t>
      </w:r>
      <w:r>
        <w:rPr>
          <w:rFonts w:ascii="宋体" w:hAnsi="宋体" w:eastAsia="宋体" w:cs="宋体"/>
          <w:color w:val="auto"/>
          <w:spacing w:val="-47"/>
          <w:position w:val="1"/>
          <w:sz w:val="20"/>
          <w:szCs w:val="20"/>
        </w:rPr>
        <w:t xml:space="preserve"> </w:t>
      </w:r>
      <w:r>
        <w:rPr>
          <w:rFonts w:ascii="Times New Roman" w:hAnsi="Times New Roman" w:eastAsia="Times New Roman" w:cs="Times New Roman"/>
          <w:color w:val="auto"/>
          <w:spacing w:val="22"/>
          <w:position w:val="1"/>
          <w:sz w:val="20"/>
          <w:szCs w:val="20"/>
        </w:rPr>
        <w:t>ⅆ</w:t>
      </w:r>
      <w:r>
        <w:rPr>
          <w:rFonts w:ascii="Times New Roman" w:hAnsi="Times New Roman" w:eastAsia="Times New Roman" w:cs="Times New Roman"/>
          <w:color w:val="auto"/>
          <w:spacing w:val="-24"/>
          <w:position w:val="1"/>
          <w:sz w:val="20"/>
          <w:szCs w:val="20"/>
        </w:rPr>
        <w:t xml:space="preserve"> </w:t>
      </w:r>
      <w:r>
        <w:rPr>
          <w:rFonts w:ascii="宋体" w:hAnsi="宋体" w:eastAsia="宋体" w:cs="宋体"/>
          <w:color w:val="auto"/>
          <w:spacing w:val="22"/>
          <w:position w:val="1"/>
          <w:sz w:val="20"/>
          <w:szCs w:val="20"/>
        </w:rPr>
        <w:t>+</w:t>
      </w:r>
      <w:r>
        <w:rPr>
          <w:rFonts w:ascii="Times New Roman" w:hAnsi="Times New Roman" w:eastAsia="Times New Roman" w:cs="Times New Roman"/>
          <w:color w:val="auto"/>
          <w:position w:val="1"/>
          <w:sz w:val="20"/>
          <w:szCs w:val="20"/>
        </w:rPr>
        <w:t>B</w:t>
      </w:r>
      <w:r>
        <w:rPr>
          <w:rFonts w:ascii="Times New Roman" w:hAnsi="Times New Roman" w:eastAsia="Times New Roman" w:cs="Times New Roman"/>
          <w:color w:val="auto"/>
          <w:sz w:val="13"/>
          <w:szCs w:val="13"/>
        </w:rPr>
        <w:t>n</w:t>
      </w:r>
      <w:r>
        <w:rPr>
          <w:rFonts w:ascii="Times New Roman" w:hAnsi="Times New Roman" w:eastAsia="Times New Roman" w:cs="Times New Roman"/>
          <w:color w:val="auto"/>
          <w:spacing w:val="-17"/>
          <w:sz w:val="13"/>
          <w:szCs w:val="13"/>
        </w:rPr>
        <w:t xml:space="preserve"> </w:t>
      </w:r>
      <w:r>
        <w:rPr>
          <w:rFonts w:ascii="Times New Roman" w:hAnsi="Times New Roman" w:eastAsia="Times New Roman" w:cs="Times New Roman"/>
          <w:color w:val="auto"/>
          <w:spacing w:val="22"/>
          <w:position w:val="1"/>
          <w:sz w:val="20"/>
          <w:szCs w:val="20"/>
        </w:rPr>
        <w:t>×—</w:t>
      </w:r>
      <w:r>
        <w:rPr>
          <w:rFonts w:ascii="宋体" w:hAnsi="宋体" w:eastAsia="宋体" w:cs="宋体"/>
          <w:color w:val="auto"/>
          <w:spacing w:val="22"/>
          <w:position w:val="1"/>
          <w:sz w:val="20"/>
          <w:szCs w:val="20"/>
        </w:rPr>
        <w:t>} -</w:t>
      </w:r>
      <w:r>
        <w:rPr>
          <w:rFonts w:ascii="Times New Roman" w:hAnsi="Times New Roman" w:eastAsia="Times New Roman" w:cs="Times New Roman"/>
          <w:color w:val="auto"/>
          <w:spacing w:val="22"/>
          <w:position w:val="1"/>
          <w:sz w:val="20"/>
          <w:szCs w:val="20"/>
        </w:rPr>
        <w:t>1</w:t>
      </w:r>
      <w:r>
        <w:rPr>
          <w:rFonts w:ascii="宋体" w:hAnsi="宋体" w:eastAsia="宋体" w:cs="宋体"/>
          <w:color w:val="auto"/>
          <w:spacing w:val="22"/>
          <w:position w:val="1"/>
          <w:sz w:val="20"/>
          <w:szCs w:val="20"/>
        </w:rPr>
        <w:t>］</w:t>
      </w:r>
    </w:p>
    <w:p w14:paraId="7BB53DC9">
      <w:pPr>
        <w:spacing w:before="16" w:line="214" w:lineRule="auto"/>
        <w:ind w:left="2209"/>
        <w:rPr>
          <w:rFonts w:ascii="Times New Roman" w:hAnsi="Times New Roman" w:eastAsia="Times New Roman" w:cs="Times New Roman"/>
          <w:color w:val="auto"/>
          <w:sz w:val="18"/>
          <w:szCs w:val="18"/>
        </w:rPr>
      </w:pPr>
      <w:r>
        <w:rPr>
          <w:rFonts w:ascii="Times New Roman" w:hAnsi="Times New Roman" w:eastAsia="Times New Roman" w:cs="Times New Roman"/>
          <w:color w:val="auto"/>
          <w:spacing w:val="1"/>
          <w:sz w:val="20"/>
          <w:szCs w:val="20"/>
        </w:rPr>
        <w:t>F</w:t>
      </w:r>
      <w:r>
        <w:rPr>
          <w:rFonts w:ascii="Times New Roman" w:hAnsi="Times New Roman" w:eastAsia="Times New Roman" w:cs="Times New Roman"/>
          <w:color w:val="auto"/>
          <w:spacing w:val="1"/>
          <w:sz w:val="18"/>
          <w:szCs w:val="18"/>
        </w:rPr>
        <w:t xml:space="preserve">01                </w:t>
      </w:r>
      <w:r>
        <w:rPr>
          <w:rFonts w:ascii="Times New Roman" w:hAnsi="Times New Roman" w:eastAsia="Times New Roman" w:cs="Times New Roman"/>
          <w:color w:val="auto"/>
          <w:spacing w:val="1"/>
          <w:sz w:val="20"/>
          <w:szCs w:val="20"/>
        </w:rPr>
        <w:t>F</w:t>
      </w:r>
      <w:r>
        <w:rPr>
          <w:rFonts w:ascii="Times New Roman" w:hAnsi="Times New Roman" w:eastAsia="Times New Roman" w:cs="Times New Roman"/>
          <w:color w:val="auto"/>
          <w:spacing w:val="1"/>
          <w:sz w:val="18"/>
          <w:szCs w:val="18"/>
        </w:rPr>
        <w:t xml:space="preserve">02             </w:t>
      </w:r>
      <w:r>
        <w:rPr>
          <w:rFonts w:ascii="Times New Roman" w:hAnsi="Times New Roman" w:eastAsia="Times New Roman" w:cs="Times New Roman"/>
          <w:color w:val="auto"/>
          <w:sz w:val="18"/>
          <w:szCs w:val="18"/>
        </w:rPr>
        <w:t xml:space="preserve"> </w:t>
      </w:r>
      <w:r>
        <w:rPr>
          <w:rFonts w:ascii="Times New Roman" w:hAnsi="Times New Roman" w:eastAsia="Times New Roman" w:cs="Times New Roman"/>
          <w:color w:val="auto"/>
          <w:sz w:val="20"/>
          <w:szCs w:val="20"/>
        </w:rPr>
        <w:t>F</w:t>
      </w:r>
      <w:r>
        <w:rPr>
          <w:rFonts w:ascii="Times New Roman" w:hAnsi="Times New Roman" w:eastAsia="Times New Roman" w:cs="Times New Roman"/>
          <w:color w:val="auto"/>
          <w:sz w:val="18"/>
          <w:szCs w:val="18"/>
        </w:rPr>
        <w:t xml:space="preserve">03                            </w:t>
      </w:r>
      <w:r>
        <w:rPr>
          <w:rFonts w:ascii="Times New Roman" w:hAnsi="Times New Roman" w:eastAsia="Times New Roman" w:cs="Times New Roman"/>
          <w:color w:val="auto"/>
          <w:sz w:val="20"/>
          <w:szCs w:val="20"/>
        </w:rPr>
        <w:t>F</w:t>
      </w:r>
      <w:r>
        <w:rPr>
          <w:rFonts w:ascii="Times New Roman" w:hAnsi="Times New Roman" w:eastAsia="Times New Roman" w:cs="Times New Roman"/>
          <w:color w:val="auto"/>
          <w:sz w:val="18"/>
          <w:szCs w:val="18"/>
        </w:rPr>
        <w:t>04</w:t>
      </w:r>
    </w:p>
    <w:p w14:paraId="2FEB9260">
      <w:pPr>
        <w:spacing w:before="109" w:line="226" w:lineRule="auto"/>
        <w:ind w:left="433"/>
        <w:rPr>
          <w:rFonts w:ascii="宋体" w:hAnsi="宋体" w:eastAsia="宋体" w:cs="宋体"/>
          <w:color w:val="auto"/>
          <w:sz w:val="20"/>
          <w:szCs w:val="20"/>
        </w:rPr>
      </w:pPr>
      <w:r>
        <w:rPr>
          <w:rFonts w:ascii="宋体" w:hAnsi="宋体" w:eastAsia="宋体" w:cs="宋体"/>
          <w:color w:val="auto"/>
          <w:spacing w:val="5"/>
          <w:sz w:val="20"/>
          <w:szCs w:val="20"/>
        </w:rPr>
        <w:t>式中：</w:t>
      </w:r>
      <w:r>
        <w:rPr>
          <w:rFonts w:ascii="宋体" w:hAnsi="宋体" w:eastAsia="宋体" w:cs="宋体"/>
          <w:color w:val="auto"/>
          <w:spacing w:val="-66"/>
          <w:sz w:val="20"/>
          <w:szCs w:val="20"/>
        </w:rPr>
        <w:t xml:space="preserve"> </w:t>
      </w:r>
      <w:r>
        <w:rPr>
          <w:rFonts w:ascii="宋体" w:hAnsi="宋体" w:eastAsia="宋体" w:cs="宋体"/>
          <w:color w:val="auto"/>
          <w:spacing w:val="5"/>
          <w:sz w:val="20"/>
          <w:szCs w:val="20"/>
        </w:rPr>
        <w:t>△</w:t>
      </w:r>
      <w:r>
        <w:rPr>
          <w:rFonts w:ascii="Times New Roman" w:hAnsi="Times New Roman" w:eastAsia="Times New Roman" w:cs="Times New Roman"/>
          <w:color w:val="auto"/>
          <w:spacing w:val="5"/>
          <w:sz w:val="20"/>
          <w:szCs w:val="20"/>
        </w:rPr>
        <w:t>P---</w:t>
      </w:r>
      <w:r>
        <w:rPr>
          <w:rFonts w:ascii="宋体" w:hAnsi="宋体" w:eastAsia="宋体" w:cs="宋体"/>
          <w:color w:val="auto"/>
          <w:spacing w:val="5"/>
          <w:sz w:val="20"/>
          <w:szCs w:val="20"/>
        </w:rPr>
        <w:t>需调整的价格差额；</w:t>
      </w:r>
    </w:p>
    <w:p w14:paraId="7249CEC0">
      <w:pPr>
        <w:spacing w:before="222" w:line="417" w:lineRule="auto"/>
        <w:ind w:left="9" w:firstLine="414"/>
        <w:rPr>
          <w:rFonts w:ascii="宋体" w:hAnsi="宋体" w:eastAsia="宋体" w:cs="宋体"/>
          <w:color w:val="auto"/>
          <w:sz w:val="20"/>
          <w:szCs w:val="20"/>
        </w:rPr>
      </w:pPr>
      <w:r>
        <w:rPr>
          <w:rFonts w:ascii="Times New Roman" w:hAnsi="Times New Roman" w:eastAsia="Times New Roman" w:cs="Times New Roman"/>
          <w:color w:val="auto"/>
          <w:sz w:val="20"/>
          <w:szCs w:val="20"/>
        </w:rPr>
        <w:t>P</w:t>
      </w:r>
      <w:r>
        <w:rPr>
          <w:rFonts w:ascii="Times New Roman" w:hAnsi="Times New Roman" w:eastAsia="Times New Roman" w:cs="Times New Roman"/>
          <w:color w:val="auto"/>
          <w:sz w:val="13"/>
          <w:szCs w:val="13"/>
        </w:rPr>
        <w:t>O</w:t>
      </w:r>
      <w:r>
        <w:rPr>
          <w:rFonts w:ascii="Times New Roman" w:hAnsi="Times New Roman" w:eastAsia="Times New Roman" w:cs="Times New Roman"/>
          <w:color w:val="auto"/>
          <w:spacing w:val="4"/>
          <w:sz w:val="20"/>
          <w:szCs w:val="20"/>
        </w:rPr>
        <w:t>---</w:t>
      </w:r>
      <w:r>
        <w:rPr>
          <w:rFonts w:ascii="宋体" w:hAnsi="宋体" w:eastAsia="宋体" w:cs="宋体"/>
          <w:color w:val="auto"/>
          <w:spacing w:val="4"/>
          <w:sz w:val="20"/>
          <w:szCs w:val="20"/>
        </w:rPr>
        <w:t>第</w:t>
      </w:r>
      <w:r>
        <w:rPr>
          <w:rFonts w:ascii="宋体" w:hAnsi="宋体" w:eastAsia="宋体" w:cs="宋体"/>
          <w:color w:val="auto"/>
          <w:spacing w:val="-7"/>
          <w:sz w:val="20"/>
          <w:szCs w:val="20"/>
        </w:rPr>
        <w:t xml:space="preserve"> </w:t>
      </w:r>
      <w:r>
        <w:rPr>
          <w:rFonts w:ascii="Times New Roman" w:hAnsi="Times New Roman" w:eastAsia="Times New Roman" w:cs="Times New Roman"/>
          <w:color w:val="auto"/>
          <w:spacing w:val="4"/>
          <w:sz w:val="20"/>
          <w:szCs w:val="20"/>
        </w:rPr>
        <w:t xml:space="preserve">17.3.4  </w:t>
      </w:r>
      <w:r>
        <w:rPr>
          <w:rFonts w:ascii="宋体" w:hAnsi="宋体" w:eastAsia="宋体" w:cs="宋体"/>
          <w:color w:val="auto"/>
          <w:spacing w:val="4"/>
          <w:sz w:val="20"/>
          <w:szCs w:val="20"/>
        </w:rPr>
        <w:t>项、第</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4"/>
          <w:sz w:val="20"/>
          <w:szCs w:val="20"/>
        </w:rPr>
        <w:t xml:space="preserve">17.5.2  </w:t>
      </w:r>
      <w:r>
        <w:rPr>
          <w:rFonts w:ascii="宋体" w:hAnsi="宋体" w:eastAsia="宋体" w:cs="宋体"/>
          <w:color w:val="auto"/>
          <w:spacing w:val="4"/>
          <w:sz w:val="20"/>
          <w:szCs w:val="20"/>
        </w:rPr>
        <w:t>项和第</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4"/>
          <w:sz w:val="20"/>
          <w:szCs w:val="20"/>
        </w:rPr>
        <w:t xml:space="preserve">17.6.2  </w:t>
      </w:r>
      <w:r>
        <w:rPr>
          <w:rFonts w:ascii="宋体" w:hAnsi="宋体" w:eastAsia="宋体" w:cs="宋体"/>
          <w:color w:val="auto"/>
          <w:spacing w:val="4"/>
          <w:sz w:val="20"/>
          <w:szCs w:val="20"/>
        </w:rPr>
        <w:t>项约定的付款证书中承包人应得到的已完成工作量的金额。</w:t>
      </w:r>
      <w:r>
        <w:rPr>
          <w:rFonts w:ascii="宋体" w:hAnsi="宋体" w:eastAsia="宋体" w:cs="宋体"/>
          <w:color w:val="auto"/>
          <w:sz w:val="20"/>
          <w:szCs w:val="20"/>
        </w:rPr>
        <w:t xml:space="preserve"> </w:t>
      </w:r>
      <w:r>
        <w:rPr>
          <w:rFonts w:ascii="宋体" w:hAnsi="宋体" w:eastAsia="宋体" w:cs="宋体"/>
          <w:color w:val="auto"/>
          <w:spacing w:val="11"/>
          <w:sz w:val="20"/>
          <w:szCs w:val="20"/>
        </w:rPr>
        <w:t>此项金额应不包括价格调整、不计质量保证金的扣留和支付</w:t>
      </w:r>
      <w:r>
        <w:rPr>
          <w:rFonts w:ascii="宋体" w:hAnsi="宋体" w:eastAsia="宋体" w:cs="宋体"/>
          <w:color w:val="auto"/>
          <w:spacing w:val="10"/>
          <w:sz w:val="20"/>
          <w:szCs w:val="20"/>
        </w:rPr>
        <w:t>、预付款的支付和扣回。第</w:t>
      </w:r>
      <w:r>
        <w:rPr>
          <w:rFonts w:ascii="宋体" w:hAnsi="宋体" w:eastAsia="宋体" w:cs="宋体"/>
          <w:color w:val="auto"/>
          <w:spacing w:val="-18"/>
          <w:sz w:val="20"/>
          <w:szCs w:val="20"/>
        </w:rPr>
        <w:t xml:space="preserve"> </w:t>
      </w:r>
      <w:r>
        <w:rPr>
          <w:rFonts w:ascii="Times New Roman" w:hAnsi="Times New Roman" w:eastAsia="Times New Roman" w:cs="Times New Roman"/>
          <w:color w:val="auto"/>
          <w:spacing w:val="10"/>
          <w:sz w:val="20"/>
          <w:szCs w:val="20"/>
        </w:rPr>
        <w:t xml:space="preserve">15 </w:t>
      </w:r>
      <w:r>
        <w:rPr>
          <w:rFonts w:ascii="宋体" w:hAnsi="宋体" w:eastAsia="宋体" w:cs="宋体"/>
          <w:color w:val="auto"/>
          <w:spacing w:val="10"/>
          <w:sz w:val="20"/>
          <w:szCs w:val="20"/>
        </w:rPr>
        <w:t>条约定的变更</w:t>
      </w:r>
    </w:p>
    <w:p w14:paraId="5E4802D3">
      <w:pPr>
        <w:spacing w:line="417" w:lineRule="auto"/>
        <w:rPr>
          <w:rFonts w:ascii="宋体" w:hAnsi="宋体" w:eastAsia="宋体" w:cs="宋体"/>
          <w:color w:val="auto"/>
          <w:sz w:val="20"/>
          <w:szCs w:val="20"/>
        </w:rPr>
        <w:sectPr>
          <w:headerReference r:id="rId60" w:type="default"/>
          <w:footerReference r:id="rId61" w:type="default"/>
          <w:pgSz w:w="11906" w:h="16839"/>
          <w:pgMar w:top="1077" w:right="1056" w:bottom="1156" w:left="1131" w:header="862" w:footer="994" w:gutter="0"/>
          <w:cols w:space="720" w:num="1"/>
        </w:sectPr>
      </w:pPr>
    </w:p>
    <w:p w14:paraId="572F052C">
      <w:pPr>
        <w:pStyle w:val="7"/>
        <w:spacing w:line="402" w:lineRule="auto"/>
        <w:rPr>
          <w:color w:val="auto"/>
        </w:rPr>
      </w:pPr>
    </w:p>
    <w:p w14:paraId="3B13549B">
      <w:pPr>
        <w:spacing w:before="65" w:line="226" w:lineRule="auto"/>
        <w:ind w:left="8"/>
        <w:rPr>
          <w:rFonts w:ascii="宋体" w:hAnsi="宋体" w:eastAsia="宋体" w:cs="宋体"/>
          <w:color w:val="auto"/>
          <w:sz w:val="20"/>
          <w:szCs w:val="20"/>
        </w:rPr>
      </w:pPr>
      <w:r>
        <w:rPr>
          <w:rFonts w:ascii="宋体" w:hAnsi="宋体" w:eastAsia="宋体" w:cs="宋体"/>
          <w:color w:val="auto"/>
          <w:spacing w:val="9"/>
          <w:sz w:val="20"/>
          <w:szCs w:val="20"/>
        </w:rPr>
        <w:t>及其他金额已按当期价格计价的，也不计在内；</w:t>
      </w:r>
    </w:p>
    <w:p w14:paraId="585768C8">
      <w:pPr>
        <w:spacing w:before="143" w:line="228" w:lineRule="auto"/>
        <w:ind w:left="422"/>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A ---</w:t>
      </w:r>
      <w:r>
        <w:rPr>
          <w:rFonts w:ascii="宋体" w:hAnsi="宋体" w:eastAsia="宋体" w:cs="宋体"/>
          <w:color w:val="auto"/>
          <w:spacing w:val="7"/>
          <w:sz w:val="20"/>
          <w:szCs w:val="20"/>
        </w:rPr>
        <w:t>定值权重（即不调部分的权重</w:t>
      </w:r>
      <w:r>
        <w:rPr>
          <w:rFonts w:ascii="宋体" w:hAnsi="宋体" w:eastAsia="宋体" w:cs="宋体"/>
          <w:color w:val="auto"/>
          <w:spacing w:val="4"/>
          <w:sz w:val="20"/>
          <w:szCs w:val="20"/>
        </w:rPr>
        <w:t>）；</w:t>
      </w:r>
    </w:p>
    <w:p w14:paraId="57F920BB">
      <w:pPr>
        <w:spacing w:before="247" w:line="392" w:lineRule="auto"/>
        <w:ind w:left="9" w:right="7" w:firstLine="414"/>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B</w:t>
      </w:r>
      <w:r>
        <w:rPr>
          <w:rFonts w:ascii="Times New Roman" w:hAnsi="Times New Roman" w:eastAsia="Times New Roman" w:cs="Times New Roman"/>
          <w:color w:val="auto"/>
          <w:spacing w:val="-26"/>
          <w:sz w:val="20"/>
          <w:szCs w:val="20"/>
        </w:rPr>
        <w:t xml:space="preserve"> </w:t>
      </w:r>
      <w:r>
        <w:rPr>
          <w:rFonts w:ascii="Times New Roman" w:hAnsi="Times New Roman" w:eastAsia="Times New Roman" w:cs="Times New Roman"/>
          <w:color w:val="auto"/>
          <w:spacing w:val="6"/>
          <w:sz w:val="18"/>
          <w:szCs w:val="18"/>
        </w:rPr>
        <w:t>1</w:t>
      </w: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B</w:t>
      </w:r>
      <w:r>
        <w:rPr>
          <w:rFonts w:ascii="Times New Roman" w:hAnsi="Times New Roman" w:eastAsia="Times New Roman" w:cs="Times New Roman"/>
          <w:color w:val="auto"/>
          <w:spacing w:val="6"/>
          <w:sz w:val="18"/>
          <w:szCs w:val="18"/>
        </w:rPr>
        <w:t>2</w:t>
      </w: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B</w:t>
      </w:r>
      <w:r>
        <w:rPr>
          <w:rFonts w:ascii="Times New Roman" w:hAnsi="Times New Roman" w:eastAsia="Times New Roman" w:cs="Times New Roman"/>
          <w:color w:val="auto"/>
          <w:spacing w:val="6"/>
          <w:sz w:val="18"/>
          <w:szCs w:val="18"/>
        </w:rPr>
        <w:t>3</w:t>
      </w: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w:t>
      </w:r>
      <w:r>
        <w:rPr>
          <w:rFonts w:ascii="Times New Roman" w:hAnsi="Times New Roman" w:eastAsia="Times New Roman" w:cs="Times New Roman"/>
          <w:color w:val="auto"/>
          <w:spacing w:val="-27"/>
          <w:sz w:val="20"/>
          <w:szCs w:val="20"/>
        </w:rPr>
        <w:t xml:space="preserve"> </w:t>
      </w:r>
      <w:r>
        <w:rPr>
          <w:rFonts w:ascii="Times New Roman" w:hAnsi="Times New Roman" w:eastAsia="Times New Roman" w:cs="Times New Roman"/>
          <w:color w:val="auto"/>
          <w:spacing w:val="6"/>
          <w:sz w:val="20"/>
          <w:szCs w:val="20"/>
        </w:rPr>
        <w:t>…</w:t>
      </w:r>
      <w:r>
        <w:rPr>
          <w:rFonts w:ascii="Times New Roman" w:hAnsi="Times New Roman" w:eastAsia="Times New Roman" w:cs="Times New Roman"/>
          <w:color w:val="auto"/>
          <w:sz w:val="20"/>
          <w:szCs w:val="20"/>
        </w:rPr>
        <w:t>B</w:t>
      </w:r>
      <w:r>
        <w:rPr>
          <w:rFonts w:ascii="Times New Roman" w:hAnsi="Times New Roman" w:eastAsia="Times New Roman" w:cs="Times New Roman"/>
          <w:color w:val="auto"/>
          <w:position w:val="-2"/>
          <w:sz w:val="18"/>
          <w:szCs w:val="18"/>
        </w:rPr>
        <w:t>n</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rPr>
        <w:t>各可调因子的变值权重（即可调部分的权重）为各可调</w:t>
      </w:r>
      <w:r>
        <w:rPr>
          <w:rFonts w:ascii="宋体" w:hAnsi="宋体" w:eastAsia="宋体" w:cs="宋体"/>
          <w:color w:val="auto"/>
          <w:spacing w:val="5"/>
          <w:sz w:val="20"/>
          <w:szCs w:val="20"/>
        </w:rPr>
        <w:t>因子在投标函投标总报</w:t>
      </w:r>
      <w:r>
        <w:rPr>
          <w:rFonts w:ascii="宋体" w:hAnsi="宋体" w:eastAsia="宋体" w:cs="宋体"/>
          <w:color w:val="auto"/>
          <w:sz w:val="20"/>
          <w:szCs w:val="20"/>
        </w:rPr>
        <w:t xml:space="preserve"> </w:t>
      </w:r>
      <w:r>
        <w:rPr>
          <w:rFonts w:ascii="宋体" w:hAnsi="宋体" w:eastAsia="宋体" w:cs="宋体"/>
          <w:color w:val="auto"/>
          <w:spacing w:val="7"/>
          <w:sz w:val="20"/>
          <w:szCs w:val="20"/>
        </w:rPr>
        <w:t>价中所占的比例；</w:t>
      </w:r>
    </w:p>
    <w:p w14:paraId="39259B11">
      <w:pPr>
        <w:spacing w:before="86" w:line="392" w:lineRule="auto"/>
        <w:ind w:left="13" w:firstLine="410"/>
        <w:rPr>
          <w:rFonts w:ascii="宋体" w:hAnsi="宋体" w:eastAsia="宋体" w:cs="宋体"/>
          <w:color w:val="auto"/>
          <w:sz w:val="20"/>
          <w:szCs w:val="20"/>
        </w:rPr>
      </w:pPr>
      <w:r>
        <w:rPr>
          <w:rFonts w:ascii="Times New Roman" w:hAnsi="Times New Roman" w:eastAsia="Times New Roman" w:cs="Times New Roman"/>
          <w:color w:val="auto"/>
          <w:position w:val="-1"/>
          <w:sz w:val="20"/>
          <w:szCs w:val="20"/>
        </w:rPr>
        <w:t>F</w:t>
      </w:r>
      <w:r>
        <w:rPr>
          <w:rFonts w:ascii="Times New Roman" w:hAnsi="Times New Roman" w:eastAsia="Times New Roman" w:cs="Times New Roman"/>
          <w:color w:val="auto"/>
          <w:position w:val="-1"/>
          <w:sz w:val="18"/>
          <w:szCs w:val="18"/>
        </w:rPr>
        <w:t>t</w:t>
      </w:r>
      <w:r>
        <w:rPr>
          <w:rFonts w:ascii="Times New Roman" w:hAnsi="Times New Roman" w:eastAsia="Times New Roman" w:cs="Times New Roman"/>
          <w:color w:val="auto"/>
          <w:spacing w:val="6"/>
          <w:position w:val="-1"/>
          <w:sz w:val="18"/>
          <w:szCs w:val="18"/>
        </w:rPr>
        <w:t>1</w:t>
      </w:r>
      <w:r>
        <w:rPr>
          <w:rFonts w:ascii="宋体" w:hAnsi="宋体" w:eastAsia="宋体" w:cs="宋体"/>
          <w:color w:val="auto"/>
          <w:spacing w:val="6"/>
          <w:sz w:val="20"/>
          <w:szCs w:val="20"/>
        </w:rPr>
        <w:t>；</w:t>
      </w:r>
      <w:r>
        <w:rPr>
          <w:rFonts w:ascii="Times New Roman" w:hAnsi="Times New Roman" w:eastAsia="Times New Roman" w:cs="Times New Roman"/>
          <w:color w:val="auto"/>
          <w:position w:val="-1"/>
          <w:sz w:val="20"/>
          <w:szCs w:val="20"/>
        </w:rPr>
        <w:t>F</w:t>
      </w:r>
      <w:r>
        <w:rPr>
          <w:rFonts w:ascii="Times New Roman" w:hAnsi="Times New Roman" w:eastAsia="Times New Roman" w:cs="Times New Roman"/>
          <w:color w:val="auto"/>
          <w:position w:val="-1"/>
          <w:sz w:val="18"/>
          <w:szCs w:val="18"/>
        </w:rPr>
        <w:t>t</w:t>
      </w:r>
      <w:r>
        <w:rPr>
          <w:rFonts w:ascii="Times New Roman" w:hAnsi="Times New Roman" w:eastAsia="Times New Roman" w:cs="Times New Roman"/>
          <w:color w:val="auto"/>
          <w:spacing w:val="6"/>
          <w:position w:val="-1"/>
          <w:sz w:val="18"/>
          <w:szCs w:val="18"/>
        </w:rPr>
        <w:t>2</w:t>
      </w:r>
      <w:r>
        <w:rPr>
          <w:rFonts w:ascii="宋体" w:hAnsi="宋体" w:eastAsia="宋体" w:cs="宋体"/>
          <w:color w:val="auto"/>
          <w:spacing w:val="6"/>
          <w:sz w:val="20"/>
          <w:szCs w:val="20"/>
        </w:rPr>
        <w:t>；</w:t>
      </w:r>
      <w:r>
        <w:rPr>
          <w:rFonts w:ascii="Times New Roman" w:hAnsi="Times New Roman" w:eastAsia="Times New Roman" w:cs="Times New Roman"/>
          <w:color w:val="auto"/>
          <w:position w:val="-1"/>
          <w:sz w:val="20"/>
          <w:szCs w:val="20"/>
        </w:rPr>
        <w:t>F</w:t>
      </w:r>
      <w:r>
        <w:rPr>
          <w:rFonts w:ascii="Times New Roman" w:hAnsi="Times New Roman" w:eastAsia="Times New Roman" w:cs="Times New Roman"/>
          <w:color w:val="auto"/>
          <w:position w:val="-1"/>
          <w:sz w:val="18"/>
          <w:szCs w:val="18"/>
        </w:rPr>
        <w:t>t</w:t>
      </w:r>
      <w:r>
        <w:rPr>
          <w:rFonts w:ascii="Times New Roman" w:hAnsi="Times New Roman" w:eastAsia="Times New Roman" w:cs="Times New Roman"/>
          <w:color w:val="auto"/>
          <w:spacing w:val="6"/>
          <w:position w:val="-1"/>
          <w:sz w:val="18"/>
          <w:szCs w:val="18"/>
        </w:rPr>
        <w:t>3</w:t>
      </w:r>
      <w:r>
        <w:rPr>
          <w:rFonts w:ascii="宋体" w:hAnsi="宋体" w:eastAsia="宋体" w:cs="宋体"/>
          <w:color w:val="auto"/>
          <w:spacing w:val="6"/>
          <w:sz w:val="20"/>
          <w:szCs w:val="20"/>
        </w:rPr>
        <w:t>；</w:t>
      </w:r>
      <w:r>
        <w:rPr>
          <w:rFonts w:ascii="宋体" w:hAnsi="宋体" w:eastAsia="宋体" w:cs="宋体"/>
          <w:color w:val="auto"/>
          <w:spacing w:val="-61"/>
          <w:sz w:val="20"/>
          <w:szCs w:val="20"/>
        </w:rPr>
        <w:t xml:space="preserve"> </w:t>
      </w:r>
      <w:r>
        <w:rPr>
          <w:rFonts w:ascii="Times New Roman" w:hAnsi="Times New Roman" w:eastAsia="Times New Roman" w:cs="Times New Roman"/>
          <w:color w:val="auto"/>
          <w:spacing w:val="6"/>
          <w:sz w:val="20"/>
          <w:szCs w:val="20"/>
        </w:rPr>
        <w:t>…</w:t>
      </w:r>
      <w:r>
        <w:rPr>
          <w:rFonts w:ascii="Times New Roman" w:hAnsi="Times New Roman" w:eastAsia="Times New Roman" w:cs="Times New Roman"/>
          <w:color w:val="auto"/>
          <w:spacing w:val="-27"/>
          <w:sz w:val="20"/>
          <w:szCs w:val="20"/>
        </w:rPr>
        <w:t xml:space="preserve"> </w:t>
      </w:r>
      <w:r>
        <w:rPr>
          <w:rFonts w:ascii="Times New Roman" w:hAnsi="Times New Roman" w:eastAsia="Times New Roman" w:cs="Times New Roman"/>
          <w:color w:val="auto"/>
          <w:spacing w:val="6"/>
          <w:sz w:val="20"/>
          <w:szCs w:val="20"/>
        </w:rPr>
        <w:t>…</w:t>
      </w:r>
      <w:r>
        <w:rPr>
          <w:rFonts w:ascii="Times New Roman" w:hAnsi="Times New Roman" w:eastAsia="Times New Roman" w:cs="Times New Roman"/>
          <w:color w:val="auto"/>
          <w:sz w:val="20"/>
          <w:szCs w:val="20"/>
        </w:rPr>
        <w:t>F</w:t>
      </w:r>
      <w:r>
        <w:rPr>
          <w:rFonts w:ascii="Times New Roman" w:hAnsi="Times New Roman" w:eastAsia="Times New Roman" w:cs="Times New Roman"/>
          <w:color w:val="auto"/>
          <w:sz w:val="18"/>
          <w:szCs w:val="18"/>
        </w:rPr>
        <w:t>tn</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rPr>
        <w:t>各可调因子的当期价格指数，指第</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5"/>
          <w:sz w:val="20"/>
          <w:szCs w:val="20"/>
        </w:rPr>
        <w:t xml:space="preserve">17.3.3  </w:t>
      </w:r>
      <w:r>
        <w:rPr>
          <w:rFonts w:ascii="宋体" w:hAnsi="宋体" w:eastAsia="宋体" w:cs="宋体"/>
          <w:color w:val="auto"/>
          <w:spacing w:val="5"/>
          <w:sz w:val="20"/>
          <w:szCs w:val="20"/>
        </w:rPr>
        <w:t>项、第</w:t>
      </w:r>
      <w:r>
        <w:rPr>
          <w:rFonts w:ascii="宋体" w:hAnsi="宋体" w:eastAsia="宋体" w:cs="宋体"/>
          <w:color w:val="auto"/>
          <w:spacing w:val="-18"/>
          <w:sz w:val="20"/>
          <w:szCs w:val="20"/>
        </w:rPr>
        <w:t xml:space="preserve"> </w:t>
      </w:r>
      <w:r>
        <w:rPr>
          <w:rFonts w:ascii="Times New Roman" w:hAnsi="Times New Roman" w:eastAsia="Times New Roman" w:cs="Times New Roman"/>
          <w:color w:val="auto"/>
          <w:spacing w:val="5"/>
          <w:sz w:val="20"/>
          <w:szCs w:val="20"/>
        </w:rPr>
        <w:t xml:space="preserve">17.5.2  </w:t>
      </w:r>
      <w:r>
        <w:rPr>
          <w:rFonts w:ascii="宋体" w:hAnsi="宋体" w:eastAsia="宋体" w:cs="宋体"/>
          <w:color w:val="auto"/>
          <w:spacing w:val="5"/>
          <w:sz w:val="20"/>
          <w:szCs w:val="20"/>
        </w:rPr>
        <w:t>项和第</w:t>
      </w:r>
      <w:r>
        <w:rPr>
          <w:rFonts w:ascii="宋体" w:hAnsi="宋体" w:eastAsia="宋体" w:cs="宋体"/>
          <w:color w:val="auto"/>
          <w:spacing w:val="-18"/>
          <w:sz w:val="20"/>
          <w:szCs w:val="20"/>
        </w:rPr>
        <w:t xml:space="preserve"> </w:t>
      </w:r>
      <w:r>
        <w:rPr>
          <w:rFonts w:ascii="Times New Roman" w:hAnsi="Times New Roman" w:eastAsia="Times New Roman" w:cs="Times New Roman"/>
          <w:color w:val="auto"/>
          <w:spacing w:val="5"/>
          <w:sz w:val="20"/>
          <w:szCs w:val="20"/>
        </w:rPr>
        <w:t xml:space="preserve">17.6.2  </w:t>
      </w:r>
      <w:r>
        <w:rPr>
          <w:rFonts w:ascii="宋体" w:hAnsi="宋体" w:eastAsia="宋体" w:cs="宋体"/>
          <w:color w:val="auto"/>
          <w:spacing w:val="5"/>
          <w:sz w:val="20"/>
          <w:szCs w:val="20"/>
        </w:rPr>
        <w:t>项约</w:t>
      </w:r>
      <w:r>
        <w:rPr>
          <w:rFonts w:ascii="宋体" w:hAnsi="宋体" w:eastAsia="宋体" w:cs="宋体"/>
          <w:color w:val="auto"/>
          <w:sz w:val="20"/>
          <w:szCs w:val="20"/>
        </w:rPr>
        <w:t xml:space="preserve"> </w:t>
      </w:r>
      <w:r>
        <w:rPr>
          <w:rFonts w:ascii="宋体" w:hAnsi="宋体" w:eastAsia="宋体" w:cs="宋体"/>
          <w:color w:val="auto"/>
          <w:spacing w:val="8"/>
          <w:sz w:val="20"/>
          <w:szCs w:val="20"/>
        </w:rPr>
        <w:t>定的付款证书相关周期最后一天的前</w:t>
      </w:r>
      <w:r>
        <w:rPr>
          <w:rFonts w:ascii="宋体" w:hAnsi="宋体" w:eastAsia="宋体" w:cs="宋体"/>
          <w:color w:val="auto"/>
          <w:spacing w:val="-34"/>
          <w:sz w:val="20"/>
          <w:szCs w:val="20"/>
        </w:rPr>
        <w:t xml:space="preserve"> </w:t>
      </w:r>
      <w:r>
        <w:rPr>
          <w:rFonts w:ascii="Times New Roman" w:hAnsi="Times New Roman" w:eastAsia="Times New Roman" w:cs="Times New Roman"/>
          <w:color w:val="auto"/>
          <w:spacing w:val="8"/>
          <w:sz w:val="20"/>
          <w:szCs w:val="20"/>
        </w:rPr>
        <w:t>42</w:t>
      </w:r>
      <w:r>
        <w:rPr>
          <w:rFonts w:ascii="Times New Roman" w:hAnsi="Times New Roman" w:eastAsia="Times New Roman" w:cs="Times New Roman"/>
          <w:color w:val="auto"/>
          <w:spacing w:val="16"/>
          <w:sz w:val="20"/>
          <w:szCs w:val="20"/>
        </w:rPr>
        <w:t xml:space="preserve"> </w:t>
      </w:r>
      <w:r>
        <w:rPr>
          <w:rFonts w:ascii="宋体" w:hAnsi="宋体" w:eastAsia="宋体" w:cs="宋体"/>
          <w:color w:val="auto"/>
          <w:spacing w:val="8"/>
          <w:sz w:val="20"/>
          <w:szCs w:val="20"/>
        </w:rPr>
        <w:t>天的各可调因子的价格指数；</w:t>
      </w:r>
    </w:p>
    <w:p w14:paraId="1209D834">
      <w:pPr>
        <w:spacing w:before="86" w:line="226" w:lineRule="auto"/>
        <w:ind w:left="424"/>
        <w:rPr>
          <w:rFonts w:ascii="宋体" w:hAnsi="宋体" w:eastAsia="宋体" w:cs="宋体"/>
          <w:color w:val="auto"/>
          <w:sz w:val="20"/>
          <w:szCs w:val="20"/>
        </w:rPr>
      </w:pPr>
      <w:r>
        <w:rPr>
          <w:rFonts w:ascii="Times New Roman" w:hAnsi="Times New Roman" w:eastAsia="Times New Roman" w:cs="Times New Roman"/>
          <w:color w:val="auto"/>
          <w:spacing w:val="6"/>
          <w:position w:val="-1"/>
          <w:sz w:val="20"/>
          <w:szCs w:val="20"/>
        </w:rPr>
        <w:t>F</w:t>
      </w:r>
      <w:r>
        <w:rPr>
          <w:rFonts w:ascii="Times New Roman" w:hAnsi="Times New Roman" w:eastAsia="Times New Roman" w:cs="Times New Roman"/>
          <w:color w:val="auto"/>
          <w:spacing w:val="6"/>
          <w:position w:val="-1"/>
          <w:sz w:val="18"/>
          <w:szCs w:val="18"/>
        </w:rPr>
        <w:t>01</w:t>
      </w:r>
      <w:r>
        <w:rPr>
          <w:rFonts w:ascii="宋体" w:hAnsi="宋体" w:eastAsia="宋体" w:cs="宋体"/>
          <w:color w:val="auto"/>
          <w:spacing w:val="6"/>
          <w:sz w:val="20"/>
          <w:szCs w:val="20"/>
        </w:rPr>
        <w:t>；</w:t>
      </w:r>
      <w:r>
        <w:rPr>
          <w:rFonts w:ascii="Times New Roman" w:hAnsi="Times New Roman" w:eastAsia="Times New Roman" w:cs="Times New Roman"/>
          <w:color w:val="auto"/>
          <w:spacing w:val="6"/>
          <w:position w:val="-1"/>
          <w:sz w:val="20"/>
          <w:szCs w:val="20"/>
        </w:rPr>
        <w:t>F</w:t>
      </w:r>
      <w:r>
        <w:rPr>
          <w:rFonts w:ascii="Times New Roman" w:hAnsi="Times New Roman" w:eastAsia="Times New Roman" w:cs="Times New Roman"/>
          <w:color w:val="auto"/>
          <w:spacing w:val="6"/>
          <w:position w:val="-1"/>
          <w:sz w:val="18"/>
          <w:szCs w:val="18"/>
        </w:rPr>
        <w:t>02</w:t>
      </w:r>
      <w:r>
        <w:rPr>
          <w:rFonts w:ascii="宋体" w:hAnsi="宋体" w:eastAsia="宋体" w:cs="宋体"/>
          <w:color w:val="auto"/>
          <w:spacing w:val="6"/>
          <w:sz w:val="20"/>
          <w:szCs w:val="20"/>
        </w:rPr>
        <w:t>；</w:t>
      </w:r>
      <w:r>
        <w:rPr>
          <w:rFonts w:ascii="Times New Roman" w:hAnsi="Times New Roman" w:eastAsia="Times New Roman" w:cs="Times New Roman"/>
          <w:color w:val="auto"/>
          <w:spacing w:val="6"/>
          <w:position w:val="-1"/>
          <w:sz w:val="20"/>
          <w:szCs w:val="20"/>
        </w:rPr>
        <w:t>F</w:t>
      </w:r>
      <w:r>
        <w:rPr>
          <w:rFonts w:ascii="Times New Roman" w:hAnsi="Times New Roman" w:eastAsia="Times New Roman" w:cs="Times New Roman"/>
          <w:color w:val="auto"/>
          <w:spacing w:val="6"/>
          <w:position w:val="-1"/>
          <w:sz w:val="18"/>
          <w:szCs w:val="18"/>
        </w:rPr>
        <w:t>03</w:t>
      </w:r>
      <w:r>
        <w:rPr>
          <w:rFonts w:ascii="宋体" w:hAnsi="宋体" w:eastAsia="宋体" w:cs="宋体"/>
          <w:color w:val="auto"/>
          <w:spacing w:val="6"/>
          <w:sz w:val="20"/>
          <w:szCs w:val="20"/>
        </w:rPr>
        <w:t>；</w:t>
      </w:r>
      <w:r>
        <w:rPr>
          <w:rFonts w:ascii="宋体" w:hAnsi="宋体" w:eastAsia="宋体" w:cs="宋体"/>
          <w:color w:val="auto"/>
          <w:spacing w:val="-54"/>
          <w:sz w:val="20"/>
          <w:szCs w:val="20"/>
        </w:rPr>
        <w:t xml:space="preserve"> </w:t>
      </w:r>
      <w:r>
        <w:rPr>
          <w:rFonts w:ascii="Times New Roman" w:hAnsi="Times New Roman" w:eastAsia="Times New Roman" w:cs="Times New Roman"/>
          <w:color w:val="auto"/>
          <w:spacing w:val="6"/>
          <w:sz w:val="20"/>
          <w:szCs w:val="20"/>
        </w:rPr>
        <w:t>…</w:t>
      </w:r>
      <w:r>
        <w:rPr>
          <w:rFonts w:ascii="Times New Roman" w:hAnsi="Times New Roman" w:eastAsia="Times New Roman" w:cs="Times New Roman"/>
          <w:color w:val="auto"/>
          <w:spacing w:val="-26"/>
          <w:sz w:val="20"/>
          <w:szCs w:val="20"/>
        </w:rPr>
        <w:t xml:space="preserve"> </w:t>
      </w:r>
      <w:r>
        <w:rPr>
          <w:rFonts w:ascii="Times New Roman" w:hAnsi="Times New Roman" w:eastAsia="Times New Roman" w:cs="Times New Roman"/>
          <w:color w:val="auto"/>
          <w:spacing w:val="6"/>
          <w:sz w:val="20"/>
          <w:szCs w:val="20"/>
        </w:rPr>
        <w:t>…F</w:t>
      </w:r>
      <w:r>
        <w:rPr>
          <w:rFonts w:ascii="Times New Roman" w:hAnsi="Times New Roman" w:eastAsia="Times New Roman" w:cs="Times New Roman"/>
          <w:color w:val="auto"/>
          <w:spacing w:val="6"/>
          <w:sz w:val="18"/>
          <w:szCs w:val="18"/>
        </w:rPr>
        <w:t>0n</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rPr>
        <w:t>各可调因子的基本价格指数，指基准日期的各可调因子的价格指数。</w:t>
      </w:r>
    </w:p>
    <w:p w14:paraId="39054480">
      <w:pPr>
        <w:spacing w:before="275" w:line="422" w:lineRule="auto"/>
        <w:ind w:left="11" w:right="14" w:firstLine="441"/>
        <w:rPr>
          <w:rFonts w:ascii="宋体" w:hAnsi="宋体" w:eastAsia="宋体" w:cs="宋体"/>
          <w:color w:val="auto"/>
          <w:sz w:val="20"/>
          <w:szCs w:val="20"/>
        </w:rPr>
      </w:pPr>
      <w:r>
        <w:rPr>
          <w:rFonts w:ascii="宋体" w:hAnsi="宋体" w:eastAsia="宋体" w:cs="宋体"/>
          <w:color w:val="auto"/>
          <w:spacing w:val="9"/>
          <w:sz w:val="20"/>
          <w:szCs w:val="20"/>
        </w:rPr>
        <w:t>以上价格调整公式中的各可调因子、定值和变值权重，以及基本价格指</w:t>
      </w:r>
      <w:r>
        <w:rPr>
          <w:rFonts w:ascii="宋体" w:hAnsi="宋体" w:eastAsia="宋体" w:cs="宋体"/>
          <w:color w:val="auto"/>
          <w:spacing w:val="8"/>
          <w:sz w:val="20"/>
          <w:szCs w:val="20"/>
        </w:rPr>
        <w:t>数及其来源在投标函附录价格</w:t>
      </w:r>
      <w:r>
        <w:rPr>
          <w:rFonts w:ascii="宋体" w:hAnsi="宋体" w:eastAsia="宋体" w:cs="宋体"/>
          <w:color w:val="auto"/>
          <w:sz w:val="20"/>
          <w:szCs w:val="20"/>
        </w:rPr>
        <w:t xml:space="preserve"> </w:t>
      </w:r>
      <w:r>
        <w:rPr>
          <w:rFonts w:ascii="宋体" w:hAnsi="宋体" w:eastAsia="宋体" w:cs="宋体"/>
          <w:color w:val="auto"/>
          <w:spacing w:val="9"/>
          <w:sz w:val="20"/>
          <w:szCs w:val="20"/>
        </w:rPr>
        <w:t>指数和权重表中约定。价格指数应首先采用投标函附录中载明的有关部门提供的价格指数，缺乏上述价格</w:t>
      </w:r>
      <w:r>
        <w:rPr>
          <w:rFonts w:ascii="宋体" w:hAnsi="宋体" w:eastAsia="宋体" w:cs="宋体"/>
          <w:color w:val="auto"/>
          <w:spacing w:val="10"/>
          <w:sz w:val="20"/>
          <w:szCs w:val="20"/>
        </w:rPr>
        <w:t xml:space="preserve"> </w:t>
      </w:r>
      <w:r>
        <w:rPr>
          <w:rFonts w:ascii="宋体" w:hAnsi="宋体" w:eastAsia="宋体" w:cs="宋体"/>
          <w:color w:val="auto"/>
          <w:spacing w:val="8"/>
          <w:sz w:val="20"/>
          <w:szCs w:val="20"/>
        </w:rPr>
        <w:t>指数时，可采用有关部门提供的价格代替。</w:t>
      </w:r>
    </w:p>
    <w:p w14:paraId="3666102B">
      <w:pPr>
        <w:spacing w:before="33" w:line="228" w:lineRule="auto"/>
        <w:ind w:left="445" w:leftChars="0"/>
        <w:outlineLvl w:val="3"/>
        <w:rPr>
          <w:rFonts w:ascii="宋体" w:hAnsi="宋体" w:eastAsia="宋体" w:cs="宋体"/>
          <w:color w:val="auto"/>
          <w:sz w:val="20"/>
          <w:szCs w:val="20"/>
        </w:rPr>
      </w:pPr>
      <w:r>
        <w:rPr>
          <w:color w:val="auto"/>
        </w:rPr>
        <w:fldChar w:fldCharType="begin"/>
      </w:r>
      <w:r>
        <w:rPr>
          <w:color w:val="auto"/>
        </w:rPr>
        <w:instrText xml:space="preserve"> HYPERLINK "16.1.1.2" </w:instrText>
      </w:r>
      <w:r>
        <w:rPr>
          <w:color w:val="auto"/>
        </w:rPr>
        <w:fldChar w:fldCharType="separate"/>
      </w:r>
      <w:r>
        <w:rPr>
          <w:rFonts w:ascii="Times New Roman" w:hAnsi="Times New Roman" w:eastAsia="Times New Roman" w:cs="Times New Roman"/>
          <w:color w:val="auto"/>
          <w:spacing w:val="5"/>
          <w:sz w:val="20"/>
          <w:szCs w:val="20"/>
        </w:rPr>
        <w:t>16.1.1.2</w:t>
      </w:r>
      <w:r>
        <w:rPr>
          <w:rFonts w:ascii="Times New Roman" w:hAnsi="Times New Roman" w:eastAsia="Times New Roman" w:cs="Times New Roman"/>
          <w:color w:val="auto"/>
          <w:spacing w:val="5"/>
          <w:sz w:val="20"/>
          <w:szCs w:val="20"/>
        </w:rPr>
        <w:fldChar w:fldCharType="end"/>
      </w:r>
      <w:r>
        <w:rPr>
          <w:rFonts w:ascii="Times New Roman" w:hAnsi="Times New Roman" w:eastAsia="Times New Roman" w:cs="Times New Roman"/>
          <w:color w:val="auto"/>
          <w:spacing w:val="5"/>
          <w:sz w:val="20"/>
          <w:szCs w:val="20"/>
        </w:rPr>
        <w:t xml:space="preserve">  </w:t>
      </w:r>
      <w:r>
        <w:rPr>
          <w:rFonts w:ascii="宋体" w:hAnsi="宋体" w:eastAsia="宋体" w:cs="宋体"/>
          <w:color w:val="auto"/>
          <w:spacing w:val="5"/>
          <w:sz w:val="20"/>
          <w:szCs w:val="20"/>
        </w:rPr>
        <w:t>暂时确定调整差额</w:t>
      </w:r>
    </w:p>
    <w:p w14:paraId="74D39C61">
      <w:pPr>
        <w:spacing w:before="220" w:line="417" w:lineRule="auto"/>
        <w:ind w:left="9" w:right="14" w:firstLine="418"/>
        <w:rPr>
          <w:rFonts w:ascii="宋体" w:hAnsi="宋体" w:eastAsia="宋体" w:cs="宋体"/>
          <w:color w:val="auto"/>
          <w:sz w:val="20"/>
          <w:szCs w:val="20"/>
        </w:rPr>
      </w:pPr>
      <w:r>
        <w:rPr>
          <w:rFonts w:ascii="宋体" w:hAnsi="宋体" w:eastAsia="宋体" w:cs="宋体"/>
          <w:color w:val="auto"/>
          <w:spacing w:val="9"/>
          <w:sz w:val="20"/>
          <w:szCs w:val="20"/>
        </w:rPr>
        <w:t>在计算调整差额时得不到当期价格指数的，可暂用上一次价格指数计算，并在以后的付款中再按实际</w:t>
      </w:r>
      <w:r>
        <w:rPr>
          <w:rFonts w:ascii="宋体" w:hAnsi="宋体" w:eastAsia="宋体" w:cs="宋体"/>
          <w:color w:val="auto"/>
          <w:spacing w:val="11"/>
          <w:sz w:val="20"/>
          <w:szCs w:val="20"/>
        </w:rPr>
        <w:t xml:space="preserve"> </w:t>
      </w:r>
      <w:r>
        <w:rPr>
          <w:rFonts w:ascii="宋体" w:hAnsi="宋体" w:eastAsia="宋体" w:cs="宋体"/>
          <w:color w:val="auto"/>
          <w:spacing w:val="7"/>
          <w:sz w:val="20"/>
          <w:szCs w:val="20"/>
        </w:rPr>
        <w:t>价格指数进行调整。</w:t>
      </w:r>
    </w:p>
    <w:p w14:paraId="3E4CB739">
      <w:pPr>
        <w:spacing w:before="33" w:line="228" w:lineRule="auto"/>
        <w:ind w:left="445" w:leftChars="0"/>
        <w:outlineLvl w:val="3"/>
        <w:rPr>
          <w:rFonts w:ascii="宋体" w:hAnsi="宋体" w:eastAsia="宋体" w:cs="宋体"/>
          <w:color w:val="auto"/>
          <w:sz w:val="20"/>
          <w:szCs w:val="20"/>
        </w:rPr>
      </w:pPr>
      <w:r>
        <w:rPr>
          <w:color w:val="auto"/>
        </w:rPr>
        <w:fldChar w:fldCharType="begin"/>
      </w:r>
      <w:r>
        <w:rPr>
          <w:color w:val="auto"/>
        </w:rPr>
        <w:instrText xml:space="preserve"> HYPERLINK "16.1.1.3" </w:instrText>
      </w:r>
      <w:r>
        <w:rPr>
          <w:color w:val="auto"/>
        </w:rPr>
        <w:fldChar w:fldCharType="separate"/>
      </w:r>
      <w:r>
        <w:rPr>
          <w:rFonts w:ascii="Times New Roman" w:hAnsi="Times New Roman" w:eastAsia="Times New Roman" w:cs="Times New Roman"/>
          <w:color w:val="auto"/>
          <w:spacing w:val="4"/>
          <w:sz w:val="20"/>
          <w:szCs w:val="20"/>
        </w:rPr>
        <w:t>16.1.1.3</w:t>
      </w:r>
      <w:r>
        <w:rPr>
          <w:rFonts w:ascii="Times New Roman" w:hAnsi="Times New Roman" w:eastAsia="Times New Roman" w:cs="Times New Roman"/>
          <w:color w:val="auto"/>
          <w:spacing w:val="4"/>
          <w:sz w:val="20"/>
          <w:szCs w:val="20"/>
        </w:rPr>
        <w:fldChar w:fldCharType="end"/>
      </w:r>
      <w:r>
        <w:rPr>
          <w:rFonts w:ascii="Times New Roman" w:hAnsi="Times New Roman" w:eastAsia="Times New Roman" w:cs="Times New Roman"/>
          <w:color w:val="auto"/>
          <w:spacing w:val="4"/>
          <w:sz w:val="20"/>
          <w:szCs w:val="20"/>
        </w:rPr>
        <w:t xml:space="preserve">  </w:t>
      </w:r>
      <w:r>
        <w:rPr>
          <w:rFonts w:ascii="宋体" w:hAnsi="宋体" w:eastAsia="宋体" w:cs="宋体"/>
          <w:color w:val="auto"/>
          <w:spacing w:val="4"/>
          <w:sz w:val="20"/>
          <w:szCs w:val="20"/>
        </w:rPr>
        <w:t>权重的调整</w:t>
      </w:r>
    </w:p>
    <w:p w14:paraId="321A8DDB">
      <w:pPr>
        <w:spacing w:before="142" w:line="277" w:lineRule="auto"/>
        <w:ind w:left="9" w:right="12" w:firstLine="420"/>
        <w:rPr>
          <w:rFonts w:ascii="宋体" w:hAnsi="宋体" w:eastAsia="宋体" w:cs="宋体"/>
          <w:color w:val="auto"/>
          <w:sz w:val="20"/>
          <w:szCs w:val="20"/>
        </w:rPr>
      </w:pPr>
      <w:r>
        <w:rPr>
          <w:rFonts w:ascii="宋体" w:hAnsi="宋体" w:eastAsia="宋体" w:cs="宋体"/>
          <w:color w:val="auto"/>
          <w:spacing w:val="9"/>
          <w:sz w:val="20"/>
          <w:szCs w:val="20"/>
        </w:rPr>
        <w:t>按第</w:t>
      </w:r>
      <w:r>
        <w:rPr>
          <w:rFonts w:ascii="宋体" w:hAnsi="宋体" w:eastAsia="宋体" w:cs="宋体"/>
          <w:color w:val="auto"/>
          <w:spacing w:val="-18"/>
          <w:sz w:val="20"/>
          <w:szCs w:val="20"/>
        </w:rPr>
        <w:t xml:space="preserve"> </w:t>
      </w:r>
      <w:r>
        <w:rPr>
          <w:rFonts w:ascii="Times New Roman" w:hAnsi="Times New Roman" w:eastAsia="Times New Roman" w:cs="Times New Roman"/>
          <w:color w:val="auto"/>
          <w:spacing w:val="9"/>
          <w:sz w:val="20"/>
          <w:szCs w:val="20"/>
        </w:rPr>
        <w:t>15.</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9"/>
          <w:sz w:val="20"/>
          <w:szCs w:val="20"/>
        </w:rPr>
        <w:t xml:space="preserve">1  </w:t>
      </w:r>
      <w:r>
        <w:rPr>
          <w:rFonts w:ascii="宋体" w:hAnsi="宋体" w:eastAsia="宋体" w:cs="宋体"/>
          <w:color w:val="auto"/>
          <w:spacing w:val="9"/>
          <w:sz w:val="20"/>
          <w:szCs w:val="20"/>
        </w:rPr>
        <w:t>款约定的变更导致原定合同中的权重不合理的，</w:t>
      </w:r>
      <w:r>
        <w:rPr>
          <w:rFonts w:ascii="宋体" w:hAnsi="宋体" w:eastAsia="宋体" w:cs="宋体"/>
          <w:color w:val="auto"/>
          <w:spacing w:val="-58"/>
          <w:sz w:val="20"/>
          <w:szCs w:val="20"/>
        </w:rPr>
        <w:t xml:space="preserve"> </w:t>
      </w:r>
      <w:r>
        <w:rPr>
          <w:rFonts w:ascii="宋体" w:hAnsi="宋体" w:eastAsia="宋体" w:cs="宋体"/>
          <w:color w:val="auto"/>
          <w:spacing w:val="9"/>
          <w:sz w:val="20"/>
          <w:szCs w:val="20"/>
        </w:rPr>
        <w:t>由监理</w:t>
      </w:r>
      <w:r>
        <w:rPr>
          <w:rFonts w:ascii="宋体" w:hAnsi="宋体" w:eastAsia="宋体" w:cs="宋体"/>
          <w:color w:val="auto"/>
          <w:spacing w:val="8"/>
          <w:sz w:val="20"/>
          <w:szCs w:val="20"/>
        </w:rPr>
        <w:t>人与承包人和发包人协商后进行调</w:t>
      </w:r>
      <w:r>
        <w:rPr>
          <w:rFonts w:ascii="宋体" w:hAnsi="宋体" w:eastAsia="宋体" w:cs="宋体"/>
          <w:color w:val="auto"/>
          <w:sz w:val="20"/>
          <w:szCs w:val="20"/>
        </w:rPr>
        <w:t xml:space="preserve"> 整。</w:t>
      </w:r>
    </w:p>
    <w:p w14:paraId="04735DCF">
      <w:pPr>
        <w:spacing w:before="104" w:line="226" w:lineRule="auto"/>
        <w:ind w:left="445" w:leftChars="0"/>
        <w:outlineLvl w:val="3"/>
        <w:rPr>
          <w:rFonts w:ascii="宋体" w:hAnsi="宋体" w:eastAsia="宋体" w:cs="宋体"/>
          <w:color w:val="auto"/>
          <w:sz w:val="20"/>
          <w:szCs w:val="20"/>
        </w:rPr>
      </w:pPr>
      <w:r>
        <w:rPr>
          <w:color w:val="auto"/>
        </w:rPr>
        <w:fldChar w:fldCharType="begin"/>
      </w:r>
      <w:r>
        <w:rPr>
          <w:color w:val="auto"/>
        </w:rPr>
        <w:instrText xml:space="preserve"> HYPERLINK "16.1.1.4" </w:instrText>
      </w:r>
      <w:r>
        <w:rPr>
          <w:color w:val="auto"/>
        </w:rPr>
        <w:fldChar w:fldCharType="separate"/>
      </w:r>
      <w:r>
        <w:rPr>
          <w:rFonts w:ascii="Times New Roman" w:hAnsi="Times New Roman" w:eastAsia="Times New Roman" w:cs="Times New Roman"/>
          <w:color w:val="auto"/>
          <w:spacing w:val="6"/>
          <w:sz w:val="20"/>
          <w:szCs w:val="20"/>
        </w:rPr>
        <w:t>16.1.1.4</w:t>
      </w:r>
      <w:r>
        <w:rPr>
          <w:rFonts w:ascii="Times New Roman" w:hAnsi="Times New Roman" w:eastAsia="Times New Roman" w:cs="Times New Roman"/>
          <w:color w:val="auto"/>
          <w:spacing w:val="6"/>
          <w:sz w:val="20"/>
          <w:szCs w:val="20"/>
        </w:rPr>
        <w:fldChar w:fldCharType="end"/>
      </w:r>
      <w:r>
        <w:rPr>
          <w:rFonts w:ascii="Times New Roman" w:hAnsi="Times New Roman" w:eastAsia="Times New Roman" w:cs="Times New Roman"/>
          <w:color w:val="auto"/>
          <w:spacing w:val="6"/>
          <w:sz w:val="20"/>
          <w:szCs w:val="20"/>
        </w:rPr>
        <w:t xml:space="preserve">  </w:t>
      </w:r>
      <w:r>
        <w:rPr>
          <w:rFonts w:ascii="宋体" w:hAnsi="宋体" w:eastAsia="宋体" w:cs="宋体"/>
          <w:color w:val="auto"/>
          <w:spacing w:val="6"/>
          <w:sz w:val="20"/>
          <w:szCs w:val="20"/>
        </w:rPr>
        <w:t>承包人引起的工期延误后的价格调整</w:t>
      </w:r>
    </w:p>
    <w:p w14:paraId="70FBF746">
      <w:pPr>
        <w:spacing w:before="224" w:line="422" w:lineRule="auto"/>
        <w:ind w:left="11" w:right="10" w:firstLine="442"/>
        <w:rPr>
          <w:rFonts w:ascii="宋体" w:hAnsi="宋体" w:eastAsia="宋体" w:cs="宋体"/>
          <w:color w:val="auto"/>
          <w:sz w:val="20"/>
          <w:szCs w:val="20"/>
        </w:rPr>
      </w:pPr>
      <w:r>
        <w:rPr>
          <w:rFonts w:ascii="宋体" w:hAnsi="宋体" w:eastAsia="宋体" w:cs="宋体"/>
          <w:color w:val="auto"/>
          <w:spacing w:val="7"/>
          <w:sz w:val="20"/>
          <w:szCs w:val="20"/>
        </w:rPr>
        <w:t>由于承包人原因未在约定的工期内竣工的，则对原约定竣工日期后继续施工的工程，在使用第</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7"/>
          <w:sz w:val="20"/>
          <w:szCs w:val="20"/>
        </w:rPr>
        <w:t>16.</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1</w:t>
      </w:r>
      <w:r>
        <w:rPr>
          <w:rFonts w:ascii="Times New Roman" w:hAnsi="Times New Roman" w:eastAsia="Times New Roman" w:cs="Times New Roman"/>
          <w:color w:val="auto"/>
          <w:spacing w:val="6"/>
          <w:sz w:val="20"/>
          <w:szCs w:val="20"/>
        </w:rPr>
        <w:t>.1.</w:t>
      </w:r>
      <w:r>
        <w:rPr>
          <w:rFonts w:ascii="Times New Roman" w:hAnsi="Times New Roman" w:eastAsia="Times New Roman" w:cs="Times New Roman"/>
          <w:color w:val="auto"/>
          <w:sz w:val="20"/>
          <w:szCs w:val="20"/>
        </w:rPr>
        <w:t xml:space="preserve"> </w:t>
      </w:r>
      <w:r>
        <w:rPr>
          <w:rFonts w:ascii="Times New Roman" w:hAnsi="Times New Roman" w:eastAsia="Times New Roman" w:cs="Times New Roman"/>
          <w:color w:val="auto"/>
          <w:spacing w:val="9"/>
          <w:sz w:val="20"/>
          <w:szCs w:val="20"/>
        </w:rPr>
        <w:t>1</w:t>
      </w:r>
      <w:r>
        <w:rPr>
          <w:rFonts w:ascii="Times New Roman" w:hAnsi="Times New Roman" w:eastAsia="Times New Roman" w:cs="Times New Roman"/>
          <w:color w:val="auto"/>
          <w:spacing w:val="6"/>
          <w:sz w:val="20"/>
          <w:szCs w:val="20"/>
        </w:rPr>
        <w:t xml:space="preserve">  </w:t>
      </w:r>
      <w:r>
        <w:rPr>
          <w:rFonts w:ascii="宋体" w:hAnsi="宋体" w:eastAsia="宋体" w:cs="宋体"/>
          <w:color w:val="auto"/>
          <w:spacing w:val="9"/>
          <w:sz w:val="20"/>
          <w:szCs w:val="20"/>
        </w:rPr>
        <w:t>目价格调整公式时，应采用原约定竣工日期与实际竣工日期的两个价格指数中较低的一个作为当期价格</w:t>
      </w:r>
      <w:r>
        <w:rPr>
          <w:rFonts w:ascii="宋体" w:hAnsi="宋体" w:eastAsia="宋体" w:cs="宋体"/>
          <w:color w:val="auto"/>
          <w:sz w:val="20"/>
          <w:szCs w:val="20"/>
        </w:rPr>
        <w:t xml:space="preserve"> </w:t>
      </w:r>
      <w:r>
        <w:rPr>
          <w:rFonts w:ascii="宋体" w:hAnsi="宋体" w:eastAsia="宋体" w:cs="宋体"/>
          <w:color w:val="auto"/>
          <w:spacing w:val="2"/>
          <w:sz w:val="20"/>
          <w:szCs w:val="20"/>
        </w:rPr>
        <w:t>指数。</w:t>
      </w:r>
    </w:p>
    <w:p w14:paraId="68154BC7">
      <w:pPr>
        <w:spacing w:before="32" w:line="226" w:lineRule="auto"/>
        <w:ind w:left="445" w:leftChars="0"/>
        <w:outlineLvl w:val="3"/>
        <w:rPr>
          <w:rFonts w:ascii="宋体" w:hAnsi="宋体" w:eastAsia="宋体" w:cs="宋体"/>
          <w:color w:val="auto"/>
          <w:sz w:val="20"/>
          <w:szCs w:val="20"/>
        </w:rPr>
      </w:pPr>
      <w:r>
        <w:rPr>
          <w:color w:val="auto"/>
        </w:rPr>
        <w:fldChar w:fldCharType="begin"/>
      </w:r>
      <w:r>
        <w:rPr>
          <w:color w:val="auto"/>
        </w:rPr>
        <w:instrText xml:space="preserve"> HYPERLINK "16.1.1.5" </w:instrText>
      </w:r>
      <w:r>
        <w:rPr>
          <w:color w:val="auto"/>
        </w:rPr>
        <w:fldChar w:fldCharType="separate"/>
      </w:r>
      <w:r>
        <w:rPr>
          <w:rFonts w:ascii="Times New Roman" w:hAnsi="Times New Roman" w:eastAsia="Times New Roman" w:cs="Times New Roman"/>
          <w:color w:val="auto"/>
          <w:spacing w:val="6"/>
          <w:sz w:val="20"/>
          <w:szCs w:val="20"/>
        </w:rPr>
        <w:t>16.1.1.5</w:t>
      </w:r>
      <w:r>
        <w:rPr>
          <w:rFonts w:ascii="Times New Roman" w:hAnsi="Times New Roman" w:eastAsia="Times New Roman" w:cs="Times New Roman"/>
          <w:color w:val="auto"/>
          <w:spacing w:val="6"/>
          <w:sz w:val="20"/>
          <w:szCs w:val="20"/>
        </w:rPr>
        <w:fldChar w:fldCharType="end"/>
      </w:r>
      <w:r>
        <w:rPr>
          <w:rFonts w:ascii="Times New Roman" w:hAnsi="Times New Roman" w:eastAsia="Times New Roman" w:cs="Times New Roman"/>
          <w:color w:val="auto"/>
          <w:spacing w:val="6"/>
          <w:sz w:val="20"/>
          <w:szCs w:val="20"/>
        </w:rPr>
        <w:t xml:space="preserve">  </w:t>
      </w:r>
      <w:r>
        <w:rPr>
          <w:rFonts w:ascii="宋体" w:hAnsi="宋体" w:eastAsia="宋体" w:cs="宋体"/>
          <w:color w:val="auto"/>
          <w:spacing w:val="6"/>
          <w:sz w:val="20"/>
          <w:szCs w:val="20"/>
        </w:rPr>
        <w:t>发包人引起的工期延误后的价格调整</w:t>
      </w:r>
    </w:p>
    <w:p w14:paraId="0755E1B9">
      <w:pPr>
        <w:spacing w:before="223" w:line="422" w:lineRule="auto"/>
        <w:ind w:left="10" w:right="8" w:firstLine="443"/>
        <w:rPr>
          <w:rFonts w:ascii="宋体" w:hAnsi="宋体" w:eastAsia="宋体" w:cs="宋体"/>
          <w:color w:val="auto"/>
          <w:sz w:val="20"/>
          <w:szCs w:val="20"/>
        </w:rPr>
      </w:pPr>
      <w:r>
        <w:rPr>
          <w:rFonts w:ascii="宋体" w:hAnsi="宋体" w:eastAsia="宋体" w:cs="宋体"/>
          <w:color w:val="auto"/>
          <w:spacing w:val="4"/>
          <w:sz w:val="20"/>
          <w:szCs w:val="20"/>
        </w:rPr>
        <w:t>由于发包人原因未在约定的工期内竣工的，则对原约定竣工日期后继续施工的工程，在使用第</w:t>
      </w:r>
      <w:r>
        <w:rPr>
          <w:rFonts w:ascii="宋体" w:hAnsi="宋体" w:eastAsia="宋体" w:cs="宋体"/>
          <w:color w:val="auto"/>
          <w:spacing w:val="-9"/>
          <w:sz w:val="20"/>
          <w:szCs w:val="20"/>
        </w:rPr>
        <w:t xml:space="preserve"> </w:t>
      </w:r>
      <w:r>
        <w:rPr>
          <w:rFonts w:ascii="Times New Roman" w:hAnsi="Times New Roman" w:eastAsia="Times New Roman" w:cs="Times New Roman"/>
          <w:color w:val="auto"/>
          <w:spacing w:val="4"/>
          <w:sz w:val="20"/>
          <w:szCs w:val="20"/>
        </w:rPr>
        <w:t>16.</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4"/>
          <w:sz w:val="20"/>
          <w:szCs w:val="20"/>
        </w:rPr>
        <w:t>1.1.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4"/>
          <w:sz w:val="20"/>
          <w:szCs w:val="20"/>
        </w:rPr>
        <w:t>1</w:t>
      </w:r>
      <w:r>
        <w:rPr>
          <w:rFonts w:ascii="Times New Roman" w:hAnsi="Times New Roman" w:eastAsia="Times New Roman" w:cs="Times New Roman"/>
          <w:color w:val="auto"/>
          <w:sz w:val="20"/>
          <w:szCs w:val="20"/>
        </w:rPr>
        <w:t xml:space="preserve"> </w:t>
      </w:r>
      <w:r>
        <w:rPr>
          <w:rFonts w:ascii="宋体" w:hAnsi="宋体" w:eastAsia="宋体" w:cs="宋体"/>
          <w:color w:val="auto"/>
          <w:spacing w:val="9"/>
          <w:sz w:val="20"/>
          <w:szCs w:val="20"/>
        </w:rPr>
        <w:t>目价格调整公式时，应采用原约定竣工日期与实际竣工日期的两个价格指数中较高的一个作为当期价格指</w:t>
      </w:r>
      <w:r>
        <w:rPr>
          <w:rFonts w:ascii="宋体" w:hAnsi="宋体" w:eastAsia="宋体" w:cs="宋体"/>
          <w:color w:val="auto"/>
          <w:spacing w:val="13"/>
          <w:sz w:val="20"/>
          <w:szCs w:val="20"/>
        </w:rPr>
        <w:t xml:space="preserve"> </w:t>
      </w:r>
      <w:r>
        <w:rPr>
          <w:rFonts w:ascii="宋体" w:hAnsi="宋体" w:eastAsia="宋体" w:cs="宋体"/>
          <w:color w:val="auto"/>
          <w:spacing w:val="-1"/>
          <w:sz w:val="20"/>
          <w:szCs w:val="20"/>
        </w:rPr>
        <w:t>数。</w:t>
      </w:r>
    </w:p>
    <w:p w14:paraId="480DE5D7">
      <w:pPr>
        <w:spacing w:before="32" w:line="226"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16.</w:t>
      </w:r>
      <w:r>
        <w:rPr>
          <w:rFonts w:ascii="Times New Roman" w:hAnsi="Times New Roman" w:eastAsia="Times New Roman" w:cs="Times New Roman"/>
          <w:color w:val="auto"/>
          <w:spacing w:val="-10"/>
          <w:sz w:val="20"/>
          <w:szCs w:val="20"/>
        </w:rPr>
        <w:t xml:space="preserve"> </w:t>
      </w:r>
      <w:r>
        <w:rPr>
          <w:rFonts w:ascii="Times New Roman" w:hAnsi="Times New Roman" w:eastAsia="Times New Roman" w:cs="Times New Roman"/>
          <w:color w:val="auto"/>
          <w:spacing w:val="7"/>
          <w:sz w:val="20"/>
          <w:szCs w:val="20"/>
        </w:rPr>
        <w:t xml:space="preserve">1.1  </w:t>
      </w:r>
      <w:r>
        <w:rPr>
          <w:rFonts w:ascii="宋体" w:hAnsi="宋体" w:eastAsia="宋体" w:cs="宋体"/>
          <w:color w:val="auto"/>
          <w:spacing w:val="7"/>
          <w:sz w:val="20"/>
          <w:szCs w:val="20"/>
        </w:rPr>
        <w:t>采用造价信息调整价格差额（适用于投标函附录没有约定价格指数和权重的）</w:t>
      </w:r>
    </w:p>
    <w:p w14:paraId="2A2A179D">
      <w:pPr>
        <w:spacing w:before="224" w:line="424" w:lineRule="auto"/>
        <w:ind w:left="9" w:right="9" w:firstLine="420"/>
        <w:rPr>
          <w:rFonts w:ascii="宋体" w:hAnsi="宋体" w:eastAsia="宋体" w:cs="宋体"/>
          <w:color w:val="auto"/>
          <w:sz w:val="20"/>
          <w:szCs w:val="20"/>
        </w:rPr>
      </w:pPr>
      <w:r>
        <w:rPr>
          <w:rFonts w:ascii="宋体" w:hAnsi="宋体" w:eastAsia="宋体" w:cs="宋体"/>
          <w:color w:val="auto"/>
          <w:spacing w:val="9"/>
          <w:sz w:val="20"/>
          <w:szCs w:val="20"/>
        </w:rPr>
        <w:t>合同工期内，因人工、材料、设备和机械台班价格波动影响合同价格时，人工、机械使用费按照国家</w:t>
      </w:r>
      <w:r>
        <w:rPr>
          <w:rFonts w:ascii="宋体" w:hAnsi="宋体" w:eastAsia="宋体" w:cs="宋体"/>
          <w:color w:val="auto"/>
          <w:spacing w:val="14"/>
          <w:sz w:val="20"/>
          <w:szCs w:val="20"/>
        </w:rPr>
        <w:t xml:space="preserve"> </w:t>
      </w:r>
      <w:r>
        <w:rPr>
          <w:rFonts w:ascii="宋体" w:hAnsi="宋体" w:eastAsia="宋体" w:cs="宋体"/>
          <w:color w:val="auto"/>
          <w:spacing w:val="8"/>
          <w:sz w:val="20"/>
          <w:szCs w:val="20"/>
        </w:rPr>
        <w:t>或省、</w:t>
      </w:r>
      <w:r>
        <w:rPr>
          <w:rFonts w:ascii="宋体" w:hAnsi="宋体" w:eastAsia="宋体" w:cs="宋体"/>
          <w:color w:val="auto"/>
          <w:spacing w:val="-40"/>
          <w:sz w:val="20"/>
          <w:szCs w:val="20"/>
        </w:rPr>
        <w:t xml:space="preserve"> </w:t>
      </w:r>
      <w:r>
        <w:rPr>
          <w:rFonts w:ascii="宋体" w:hAnsi="宋体" w:eastAsia="宋体" w:cs="宋体"/>
          <w:color w:val="auto"/>
          <w:spacing w:val="8"/>
          <w:sz w:val="20"/>
          <w:szCs w:val="20"/>
        </w:rPr>
        <w:t>自治区、直辖市建设行政管理部门、行业建设管理部门或其授权的工程造价管理机构发布的人工成</w:t>
      </w:r>
      <w:r>
        <w:rPr>
          <w:rFonts w:ascii="宋体" w:hAnsi="宋体" w:eastAsia="宋体" w:cs="宋体"/>
          <w:color w:val="auto"/>
          <w:sz w:val="20"/>
          <w:szCs w:val="20"/>
        </w:rPr>
        <w:t xml:space="preserve"> </w:t>
      </w:r>
      <w:r>
        <w:rPr>
          <w:rFonts w:ascii="宋体" w:hAnsi="宋体" w:eastAsia="宋体" w:cs="宋体"/>
          <w:color w:val="auto"/>
          <w:spacing w:val="9"/>
          <w:sz w:val="20"/>
          <w:szCs w:val="20"/>
        </w:rPr>
        <w:t>本信息、机械台班单价或机械使用费系数进行调整；需要进行价格调整的材料，其单价和采购数应由监理</w:t>
      </w:r>
      <w:r>
        <w:rPr>
          <w:rFonts w:ascii="宋体" w:hAnsi="宋体" w:eastAsia="宋体" w:cs="宋体"/>
          <w:color w:val="auto"/>
          <w:spacing w:val="14"/>
          <w:sz w:val="20"/>
          <w:szCs w:val="20"/>
        </w:rPr>
        <w:t xml:space="preserve"> </w:t>
      </w:r>
      <w:r>
        <w:rPr>
          <w:rFonts w:ascii="宋体" w:hAnsi="宋体" w:eastAsia="宋体" w:cs="宋体"/>
          <w:color w:val="auto"/>
          <w:spacing w:val="9"/>
          <w:sz w:val="20"/>
          <w:szCs w:val="20"/>
        </w:rPr>
        <w:t>人复核，监理人确认需调整的材料单价及数量，作为调整合同价格差额的依据。</w:t>
      </w:r>
    </w:p>
    <w:p w14:paraId="16C79B79">
      <w:pPr>
        <w:spacing w:line="424" w:lineRule="auto"/>
        <w:rPr>
          <w:rFonts w:ascii="宋体" w:hAnsi="宋体" w:eastAsia="宋体" w:cs="宋体"/>
          <w:color w:val="auto"/>
          <w:sz w:val="20"/>
          <w:szCs w:val="20"/>
        </w:rPr>
        <w:sectPr>
          <w:headerReference r:id="rId62" w:type="default"/>
          <w:footerReference r:id="rId63" w:type="default"/>
          <w:pgSz w:w="11906" w:h="16839"/>
          <w:pgMar w:top="1077" w:right="1122" w:bottom="1156" w:left="1131" w:header="862" w:footer="994" w:gutter="0"/>
          <w:cols w:space="720" w:num="1"/>
        </w:sectPr>
      </w:pPr>
    </w:p>
    <w:p w14:paraId="297DAFEE">
      <w:pPr>
        <w:pStyle w:val="7"/>
        <w:spacing w:line="418" w:lineRule="auto"/>
        <w:rPr>
          <w:color w:val="auto"/>
        </w:rPr>
      </w:pPr>
    </w:p>
    <w:p w14:paraId="0396C57E">
      <w:pPr>
        <w:spacing w:before="91" w:line="222" w:lineRule="auto"/>
        <w:ind w:left="172"/>
        <w:outlineLvl w:val="1"/>
        <w:rPr>
          <w:rFonts w:ascii="黑体" w:hAnsi="黑体" w:eastAsia="黑体" w:cs="黑体"/>
          <w:color w:val="auto"/>
          <w:sz w:val="28"/>
          <w:szCs w:val="28"/>
        </w:rPr>
      </w:pPr>
      <w:bookmarkStart w:id="796" w:name="bookmark397"/>
      <w:bookmarkEnd w:id="796"/>
      <w:bookmarkStart w:id="797" w:name="bookmark398"/>
      <w:bookmarkEnd w:id="797"/>
      <w:r>
        <w:rPr>
          <w:rFonts w:ascii="Times New Roman" w:hAnsi="Times New Roman" w:eastAsia="Times New Roman" w:cs="Times New Roman"/>
          <w:color w:val="auto"/>
          <w:spacing w:val="-2"/>
          <w:sz w:val="28"/>
          <w:szCs w:val="28"/>
        </w:rPr>
        <w:t xml:space="preserve">16.1  </w:t>
      </w:r>
      <w:r>
        <w:rPr>
          <w:rFonts w:ascii="黑体" w:hAnsi="黑体" w:eastAsia="黑体" w:cs="黑体"/>
          <w:color w:val="auto"/>
          <w:spacing w:val="-2"/>
          <w:sz w:val="28"/>
          <w:szCs w:val="28"/>
        </w:rPr>
        <w:t>物价波动引起的调整（</w:t>
      </w:r>
      <w:r>
        <w:rPr>
          <w:rFonts w:ascii="Times New Roman" w:hAnsi="Times New Roman" w:eastAsia="Times New Roman" w:cs="Times New Roman"/>
          <w:color w:val="auto"/>
          <w:spacing w:val="-2"/>
          <w:sz w:val="28"/>
          <w:szCs w:val="28"/>
        </w:rPr>
        <w:t>B</w:t>
      </w:r>
      <w:r>
        <w:rPr>
          <w:rFonts w:ascii="黑体" w:hAnsi="黑体" w:eastAsia="黑体" w:cs="黑体"/>
          <w:color w:val="auto"/>
          <w:spacing w:val="-2"/>
          <w:sz w:val="28"/>
          <w:szCs w:val="28"/>
        </w:rPr>
        <w:t>）</w:t>
      </w:r>
    </w:p>
    <w:p w14:paraId="2771501E">
      <w:pPr>
        <w:pStyle w:val="7"/>
        <w:spacing w:line="437" w:lineRule="auto"/>
        <w:rPr>
          <w:color w:val="auto"/>
        </w:rPr>
      </w:pPr>
    </w:p>
    <w:p w14:paraId="6D782BF4">
      <w:pPr>
        <w:spacing w:before="65" w:line="226" w:lineRule="auto"/>
        <w:ind w:left="441"/>
        <w:rPr>
          <w:rFonts w:ascii="宋体" w:hAnsi="宋体" w:eastAsia="宋体" w:cs="宋体"/>
          <w:color w:val="auto"/>
          <w:sz w:val="20"/>
          <w:szCs w:val="20"/>
        </w:rPr>
      </w:pPr>
      <w:r>
        <w:rPr>
          <w:rFonts w:ascii="宋体" w:hAnsi="宋体" w:eastAsia="宋体" w:cs="宋体"/>
          <w:color w:val="auto"/>
          <w:spacing w:val="9"/>
          <w:sz w:val="20"/>
          <w:szCs w:val="20"/>
        </w:rPr>
        <w:t>除法律规定或专用合同条款另有约定外，合同价格不因物价波动进行调整。</w:t>
      </w:r>
    </w:p>
    <w:p w14:paraId="41700860">
      <w:pPr>
        <w:pStyle w:val="7"/>
        <w:spacing w:line="432" w:lineRule="auto"/>
        <w:rPr>
          <w:color w:val="auto"/>
        </w:rPr>
      </w:pPr>
    </w:p>
    <w:p w14:paraId="211B3336">
      <w:pPr>
        <w:spacing w:before="91" w:line="222" w:lineRule="auto"/>
        <w:ind w:left="172"/>
        <w:outlineLvl w:val="1"/>
        <w:rPr>
          <w:rFonts w:ascii="黑体" w:hAnsi="黑体" w:eastAsia="黑体" w:cs="黑体"/>
          <w:color w:val="auto"/>
          <w:sz w:val="28"/>
          <w:szCs w:val="28"/>
        </w:rPr>
      </w:pPr>
      <w:bookmarkStart w:id="798" w:name="bookmark399"/>
      <w:bookmarkEnd w:id="798"/>
      <w:r>
        <w:rPr>
          <w:rFonts w:ascii="Times New Roman" w:hAnsi="Times New Roman" w:eastAsia="Times New Roman" w:cs="Times New Roman"/>
          <w:color w:val="auto"/>
          <w:spacing w:val="-3"/>
          <w:sz w:val="28"/>
          <w:szCs w:val="28"/>
        </w:rPr>
        <w:t xml:space="preserve">16.2  </w:t>
      </w:r>
      <w:r>
        <w:rPr>
          <w:rFonts w:ascii="黑体" w:hAnsi="黑体" w:eastAsia="黑体" w:cs="黑体"/>
          <w:color w:val="auto"/>
          <w:spacing w:val="-3"/>
          <w:sz w:val="28"/>
          <w:szCs w:val="28"/>
        </w:rPr>
        <w:t>法律变化引起的调整</w:t>
      </w:r>
    </w:p>
    <w:p w14:paraId="40881A83">
      <w:pPr>
        <w:pStyle w:val="7"/>
        <w:spacing w:line="436" w:lineRule="auto"/>
        <w:rPr>
          <w:color w:val="auto"/>
        </w:rPr>
      </w:pPr>
    </w:p>
    <w:p w14:paraId="0D57A880">
      <w:pPr>
        <w:spacing w:before="65" w:line="417" w:lineRule="auto"/>
        <w:ind w:left="11" w:firstLine="416"/>
        <w:rPr>
          <w:rFonts w:ascii="宋体" w:hAnsi="宋体" w:eastAsia="宋体" w:cs="宋体"/>
          <w:color w:val="auto"/>
          <w:sz w:val="20"/>
          <w:szCs w:val="20"/>
        </w:rPr>
      </w:pPr>
      <w:r>
        <w:rPr>
          <w:rFonts w:ascii="宋体" w:hAnsi="宋体" w:eastAsia="宋体" w:cs="宋体"/>
          <w:color w:val="auto"/>
          <w:spacing w:val="10"/>
          <w:sz w:val="20"/>
          <w:szCs w:val="20"/>
        </w:rPr>
        <w:t>在基准日后，因法律变化导致承包人在合同履行中所需费用发生除第</w:t>
      </w:r>
      <w:r>
        <w:rPr>
          <w:rFonts w:ascii="宋体" w:hAnsi="宋体" w:eastAsia="宋体" w:cs="宋体"/>
          <w:color w:val="auto"/>
          <w:spacing w:val="-10"/>
          <w:sz w:val="20"/>
          <w:szCs w:val="20"/>
        </w:rPr>
        <w:t xml:space="preserve"> </w:t>
      </w:r>
      <w:r>
        <w:rPr>
          <w:rFonts w:ascii="Times New Roman" w:hAnsi="Times New Roman" w:eastAsia="Times New Roman" w:cs="Times New Roman"/>
          <w:color w:val="auto"/>
          <w:spacing w:val="10"/>
          <w:sz w:val="20"/>
          <w:szCs w:val="20"/>
        </w:rPr>
        <w:t xml:space="preserve">16.1  </w:t>
      </w:r>
      <w:r>
        <w:rPr>
          <w:rFonts w:ascii="宋体" w:hAnsi="宋体" w:eastAsia="宋体" w:cs="宋体"/>
          <w:color w:val="auto"/>
          <w:spacing w:val="10"/>
          <w:sz w:val="20"/>
          <w:szCs w:val="20"/>
        </w:rPr>
        <w:t>款约定以外的增减时，监</w:t>
      </w:r>
      <w:r>
        <w:rPr>
          <w:rFonts w:ascii="宋体" w:hAnsi="宋体" w:eastAsia="宋体" w:cs="宋体"/>
          <w:color w:val="auto"/>
          <w:sz w:val="20"/>
          <w:szCs w:val="20"/>
        </w:rPr>
        <w:t xml:space="preserve"> </w:t>
      </w:r>
      <w:r>
        <w:rPr>
          <w:rFonts w:ascii="宋体" w:hAnsi="宋体" w:eastAsia="宋体" w:cs="宋体"/>
          <w:color w:val="auto"/>
          <w:spacing w:val="6"/>
          <w:sz w:val="20"/>
          <w:szCs w:val="20"/>
        </w:rPr>
        <w:t>理人应根据法律、国家或省、自治区、直辖市有关部门的规定，按第</w:t>
      </w:r>
      <w:r>
        <w:rPr>
          <w:rFonts w:ascii="宋体" w:hAnsi="宋体" w:eastAsia="宋体" w:cs="宋体"/>
          <w:color w:val="auto"/>
          <w:spacing w:val="-39"/>
          <w:sz w:val="20"/>
          <w:szCs w:val="20"/>
        </w:rPr>
        <w:t xml:space="preserve"> </w:t>
      </w:r>
      <w:r>
        <w:rPr>
          <w:rFonts w:ascii="Times New Roman" w:hAnsi="Times New Roman" w:eastAsia="Times New Roman" w:cs="Times New Roman"/>
          <w:color w:val="auto"/>
          <w:spacing w:val="6"/>
          <w:sz w:val="20"/>
          <w:szCs w:val="20"/>
        </w:rPr>
        <w:t xml:space="preserve">3.5  </w:t>
      </w:r>
      <w:r>
        <w:rPr>
          <w:rFonts w:ascii="宋体" w:hAnsi="宋体" w:eastAsia="宋体" w:cs="宋体"/>
          <w:color w:val="auto"/>
          <w:spacing w:val="6"/>
          <w:sz w:val="20"/>
          <w:szCs w:val="20"/>
        </w:rPr>
        <w:t>款</w:t>
      </w:r>
      <w:r>
        <w:rPr>
          <w:rFonts w:ascii="宋体" w:hAnsi="宋体" w:eastAsia="宋体" w:cs="宋体"/>
          <w:color w:val="auto"/>
          <w:spacing w:val="5"/>
          <w:sz w:val="20"/>
          <w:szCs w:val="20"/>
        </w:rPr>
        <w:t>商定或确定需调整的合同价格。</w:t>
      </w:r>
    </w:p>
    <w:p w14:paraId="29730752">
      <w:pPr>
        <w:spacing w:before="318" w:line="227" w:lineRule="auto"/>
        <w:ind w:left="21"/>
        <w:outlineLvl w:val="0"/>
        <w:rPr>
          <w:rFonts w:ascii="黑体" w:hAnsi="黑体" w:eastAsia="黑体" w:cs="黑体"/>
          <w:color w:val="auto"/>
          <w:sz w:val="31"/>
          <w:szCs w:val="31"/>
        </w:rPr>
      </w:pPr>
      <w:bookmarkStart w:id="799" w:name="bookmark402"/>
      <w:bookmarkEnd w:id="799"/>
      <w:bookmarkStart w:id="800" w:name="bookmark401"/>
      <w:bookmarkEnd w:id="800"/>
      <w:bookmarkStart w:id="801" w:name="bookmark400"/>
      <w:bookmarkEnd w:id="801"/>
      <w:bookmarkStart w:id="802" w:name="bookmark404"/>
      <w:bookmarkEnd w:id="802"/>
      <w:r>
        <w:rPr>
          <w:rFonts w:ascii="Times New Roman" w:hAnsi="Times New Roman" w:eastAsia="Times New Roman" w:cs="Times New Roman"/>
          <w:b/>
          <w:bCs/>
          <w:color w:val="auto"/>
          <w:spacing w:val="4"/>
          <w:sz w:val="31"/>
          <w:szCs w:val="31"/>
        </w:rPr>
        <w:t xml:space="preserve">17.  </w:t>
      </w:r>
      <w:r>
        <w:rPr>
          <w:rFonts w:ascii="黑体" w:hAnsi="黑体" w:eastAsia="黑体" w:cs="黑体"/>
          <w:b/>
          <w:bCs/>
          <w:color w:val="auto"/>
          <w:spacing w:val="4"/>
          <w:sz w:val="31"/>
          <w:szCs w:val="31"/>
        </w:rPr>
        <w:t>合同价格与支付</w:t>
      </w:r>
    </w:p>
    <w:p w14:paraId="0A91DECB">
      <w:pPr>
        <w:pStyle w:val="7"/>
        <w:spacing w:line="426" w:lineRule="auto"/>
        <w:rPr>
          <w:color w:val="auto"/>
        </w:rPr>
      </w:pPr>
    </w:p>
    <w:p w14:paraId="198499BF">
      <w:pPr>
        <w:spacing w:before="91" w:line="222" w:lineRule="auto"/>
        <w:ind w:left="172"/>
        <w:outlineLvl w:val="1"/>
        <w:rPr>
          <w:rFonts w:ascii="黑体" w:hAnsi="黑体" w:eastAsia="黑体" w:cs="黑体"/>
          <w:color w:val="auto"/>
          <w:sz w:val="28"/>
          <w:szCs w:val="28"/>
        </w:rPr>
      </w:pPr>
      <w:bookmarkStart w:id="803" w:name="bookmark403"/>
      <w:bookmarkEnd w:id="803"/>
      <w:r>
        <w:rPr>
          <w:rFonts w:ascii="Times New Roman" w:hAnsi="Times New Roman" w:eastAsia="Times New Roman" w:cs="Times New Roman"/>
          <w:color w:val="auto"/>
          <w:spacing w:val="-4"/>
          <w:sz w:val="28"/>
          <w:szCs w:val="28"/>
        </w:rPr>
        <w:t xml:space="preserve">17.1  </w:t>
      </w:r>
      <w:r>
        <w:rPr>
          <w:rFonts w:ascii="黑体" w:hAnsi="黑体" w:eastAsia="黑体" w:cs="黑体"/>
          <w:color w:val="auto"/>
          <w:spacing w:val="-4"/>
          <w:sz w:val="28"/>
          <w:szCs w:val="28"/>
        </w:rPr>
        <w:t>合同价格</w:t>
      </w:r>
    </w:p>
    <w:p w14:paraId="7D78D2BF">
      <w:pPr>
        <w:pStyle w:val="7"/>
        <w:spacing w:line="436" w:lineRule="auto"/>
        <w:rPr>
          <w:color w:val="auto"/>
        </w:rPr>
      </w:pPr>
    </w:p>
    <w:p w14:paraId="47620589">
      <w:pPr>
        <w:spacing w:before="66" w:line="228" w:lineRule="auto"/>
        <w:ind w:left="441"/>
        <w:rPr>
          <w:rFonts w:ascii="宋体" w:hAnsi="宋体" w:eastAsia="宋体" w:cs="宋体"/>
          <w:color w:val="auto"/>
          <w:sz w:val="20"/>
          <w:szCs w:val="20"/>
        </w:rPr>
      </w:pPr>
      <w:r>
        <w:rPr>
          <w:rFonts w:ascii="宋体" w:hAnsi="宋体" w:eastAsia="宋体" w:cs="宋体"/>
          <w:color w:val="auto"/>
          <w:spacing w:val="7"/>
          <w:sz w:val="20"/>
          <w:szCs w:val="20"/>
        </w:rPr>
        <w:t>除专用合同条款另有约定外，</w:t>
      </w:r>
    </w:p>
    <w:p w14:paraId="76754555">
      <w:pPr>
        <w:spacing w:before="221" w:line="226"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w:t>
      </w:r>
      <w:r>
        <w:rPr>
          <w:rFonts w:ascii="宋体" w:hAnsi="宋体" w:eastAsia="宋体" w:cs="宋体"/>
          <w:color w:val="auto"/>
          <w:spacing w:val="9"/>
          <w:sz w:val="20"/>
          <w:szCs w:val="20"/>
        </w:rPr>
        <w:t>）合同价格包括签约合同价以及按照合同约定</w:t>
      </w:r>
      <w:r>
        <w:rPr>
          <w:rFonts w:ascii="宋体" w:hAnsi="宋体" w:eastAsia="宋体" w:cs="宋体"/>
          <w:color w:val="auto"/>
          <w:spacing w:val="8"/>
          <w:sz w:val="20"/>
          <w:szCs w:val="20"/>
        </w:rPr>
        <w:t>进行的调整；</w:t>
      </w:r>
    </w:p>
    <w:p w14:paraId="61849858">
      <w:pPr>
        <w:spacing w:before="223" w:line="226"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2</w:t>
      </w:r>
      <w:r>
        <w:rPr>
          <w:rFonts w:ascii="宋体" w:hAnsi="宋体" w:eastAsia="宋体" w:cs="宋体"/>
          <w:color w:val="auto"/>
          <w:spacing w:val="9"/>
          <w:sz w:val="20"/>
          <w:szCs w:val="20"/>
        </w:rPr>
        <w:t>）合同价格包括承包人依据法律规定或合同约定应支付的规费和税</w:t>
      </w:r>
      <w:r>
        <w:rPr>
          <w:rFonts w:ascii="宋体" w:hAnsi="宋体" w:eastAsia="宋体" w:cs="宋体"/>
          <w:color w:val="auto"/>
          <w:spacing w:val="8"/>
          <w:sz w:val="20"/>
          <w:szCs w:val="20"/>
        </w:rPr>
        <w:t>金；</w:t>
      </w:r>
    </w:p>
    <w:p w14:paraId="34AC54B3">
      <w:pPr>
        <w:spacing w:before="223" w:line="329" w:lineRule="auto"/>
        <w:ind w:left="8" w:right="70" w:firstLine="430"/>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3</w:t>
      </w:r>
      <w:r>
        <w:rPr>
          <w:rFonts w:ascii="宋体" w:hAnsi="宋体" w:eastAsia="宋体" w:cs="宋体"/>
          <w:color w:val="auto"/>
          <w:spacing w:val="11"/>
          <w:sz w:val="20"/>
          <w:szCs w:val="20"/>
        </w:rPr>
        <w:t>）价格清单列出的任何数量仅为估算的工作量，不得将其视为要求承包人实施的工程的实际或准</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确的工作量。在价格清单中列出的任何工作量和价格数据应仅限用于变更和支付的参考资料，而不能用于</w:t>
      </w:r>
    </w:p>
    <w:p w14:paraId="4FC05651">
      <w:pPr>
        <w:spacing w:before="224" w:line="228" w:lineRule="auto"/>
        <w:ind w:left="9"/>
        <w:rPr>
          <w:rFonts w:ascii="宋体" w:hAnsi="宋体" w:eastAsia="宋体" w:cs="宋体"/>
          <w:color w:val="auto"/>
          <w:sz w:val="20"/>
          <w:szCs w:val="20"/>
        </w:rPr>
      </w:pPr>
      <w:r>
        <w:rPr>
          <w:rFonts w:ascii="宋体" w:hAnsi="宋体" w:eastAsia="宋体" w:cs="宋体"/>
          <w:color w:val="auto"/>
          <w:spacing w:val="5"/>
          <w:sz w:val="20"/>
          <w:szCs w:val="20"/>
        </w:rPr>
        <w:t>其他目的。</w:t>
      </w:r>
    </w:p>
    <w:p w14:paraId="5B8B0194">
      <w:pPr>
        <w:spacing w:before="220" w:line="417" w:lineRule="auto"/>
        <w:ind w:left="9" w:right="73" w:firstLine="420"/>
        <w:rPr>
          <w:rFonts w:ascii="宋体" w:hAnsi="宋体" w:eastAsia="宋体" w:cs="宋体"/>
          <w:color w:val="auto"/>
          <w:sz w:val="20"/>
          <w:szCs w:val="20"/>
        </w:rPr>
      </w:pPr>
      <w:r>
        <w:rPr>
          <w:rFonts w:ascii="宋体" w:hAnsi="宋体" w:eastAsia="宋体" w:cs="宋体"/>
          <w:color w:val="auto"/>
          <w:spacing w:val="9"/>
          <w:sz w:val="20"/>
          <w:szCs w:val="20"/>
        </w:rPr>
        <w:t>合同约定工程的某部分按照实际完成的工程量进行支付的，应按照专用合同条款的约定进行计量和估</w:t>
      </w:r>
      <w:r>
        <w:rPr>
          <w:rFonts w:ascii="宋体" w:hAnsi="宋体" w:eastAsia="宋体" w:cs="宋体"/>
          <w:color w:val="auto"/>
          <w:spacing w:val="10"/>
          <w:sz w:val="20"/>
          <w:szCs w:val="20"/>
        </w:rPr>
        <w:t xml:space="preserve"> </w:t>
      </w:r>
      <w:r>
        <w:rPr>
          <w:rFonts w:ascii="宋体" w:hAnsi="宋体" w:eastAsia="宋体" w:cs="宋体"/>
          <w:color w:val="auto"/>
          <w:spacing w:val="8"/>
          <w:sz w:val="20"/>
          <w:szCs w:val="20"/>
        </w:rPr>
        <w:t>价，并据此调整合同价格。</w:t>
      </w:r>
    </w:p>
    <w:p w14:paraId="3B8AF329">
      <w:pPr>
        <w:pStyle w:val="7"/>
        <w:spacing w:line="241" w:lineRule="auto"/>
        <w:rPr>
          <w:color w:val="auto"/>
        </w:rPr>
      </w:pPr>
    </w:p>
    <w:p w14:paraId="20B3D4FA">
      <w:pPr>
        <w:spacing w:before="91" w:line="222" w:lineRule="auto"/>
        <w:ind w:left="172"/>
        <w:outlineLvl w:val="1"/>
        <w:rPr>
          <w:rFonts w:ascii="黑体" w:hAnsi="黑体" w:eastAsia="黑体" w:cs="黑体"/>
          <w:color w:val="auto"/>
          <w:sz w:val="28"/>
          <w:szCs w:val="28"/>
        </w:rPr>
      </w:pPr>
      <w:bookmarkStart w:id="804" w:name="bookmark405"/>
      <w:bookmarkEnd w:id="804"/>
      <w:bookmarkStart w:id="805" w:name="bookmark406"/>
      <w:bookmarkEnd w:id="805"/>
      <w:r>
        <w:rPr>
          <w:rFonts w:ascii="Times New Roman" w:hAnsi="Times New Roman" w:eastAsia="Times New Roman" w:cs="Times New Roman"/>
          <w:color w:val="auto"/>
          <w:spacing w:val="-7"/>
          <w:sz w:val="28"/>
          <w:szCs w:val="28"/>
        </w:rPr>
        <w:t>17.2</w:t>
      </w:r>
      <w:r>
        <w:rPr>
          <w:rFonts w:ascii="Times New Roman" w:hAnsi="Times New Roman" w:eastAsia="Times New Roman" w:cs="Times New Roman"/>
          <w:color w:val="auto"/>
          <w:spacing w:val="7"/>
          <w:sz w:val="28"/>
          <w:szCs w:val="28"/>
        </w:rPr>
        <w:t xml:space="preserve">  </w:t>
      </w:r>
      <w:r>
        <w:rPr>
          <w:rFonts w:ascii="黑体" w:hAnsi="黑体" w:eastAsia="黑体" w:cs="黑体"/>
          <w:color w:val="auto"/>
          <w:spacing w:val="-7"/>
          <w:sz w:val="28"/>
          <w:szCs w:val="28"/>
        </w:rPr>
        <w:t>预付款</w:t>
      </w:r>
    </w:p>
    <w:p w14:paraId="7EB2CC07">
      <w:pPr>
        <w:pStyle w:val="7"/>
        <w:spacing w:line="436" w:lineRule="auto"/>
        <w:rPr>
          <w:color w:val="auto"/>
        </w:rPr>
      </w:pPr>
    </w:p>
    <w:p w14:paraId="2C3102F8">
      <w:pPr>
        <w:spacing w:before="66" w:line="228"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2"/>
          <w:sz w:val="20"/>
          <w:szCs w:val="20"/>
        </w:rPr>
        <w:t>17.2.1</w:t>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2"/>
          <w:sz w:val="20"/>
          <w:szCs w:val="20"/>
        </w:rPr>
        <w:t>预付款</w:t>
      </w:r>
    </w:p>
    <w:p w14:paraId="40D29531">
      <w:pPr>
        <w:spacing w:before="222" w:line="417" w:lineRule="auto"/>
        <w:ind w:left="11" w:right="68" w:firstLine="419"/>
        <w:rPr>
          <w:rFonts w:ascii="宋体" w:hAnsi="宋体" w:eastAsia="宋体" w:cs="宋体"/>
          <w:color w:val="auto"/>
          <w:sz w:val="20"/>
          <w:szCs w:val="20"/>
        </w:rPr>
      </w:pPr>
      <w:r>
        <w:rPr>
          <w:rFonts w:ascii="宋体" w:hAnsi="宋体" w:eastAsia="宋体" w:cs="宋体"/>
          <w:color w:val="auto"/>
          <w:spacing w:val="9"/>
          <w:sz w:val="20"/>
          <w:szCs w:val="20"/>
        </w:rPr>
        <w:t>预付款用于承包人为合同工程的设计和工程实施购置材料、工程设备、施工设备、修建临时设施以及</w:t>
      </w:r>
      <w:r>
        <w:rPr>
          <w:rFonts w:ascii="宋体" w:hAnsi="宋体" w:eastAsia="宋体" w:cs="宋体"/>
          <w:color w:val="auto"/>
          <w:spacing w:val="14"/>
          <w:sz w:val="20"/>
          <w:szCs w:val="20"/>
        </w:rPr>
        <w:t xml:space="preserve"> </w:t>
      </w:r>
      <w:r>
        <w:rPr>
          <w:rFonts w:ascii="宋体" w:hAnsi="宋体" w:eastAsia="宋体" w:cs="宋体"/>
          <w:color w:val="auto"/>
          <w:spacing w:val="9"/>
          <w:sz w:val="20"/>
          <w:szCs w:val="20"/>
        </w:rPr>
        <w:t>组织施工队伍进场等。预付款的额度和支付在专用合同条款中约定。预付款必须专用于合同工作。</w:t>
      </w:r>
    </w:p>
    <w:p w14:paraId="3A889E59">
      <w:pPr>
        <w:spacing w:before="32" w:line="228"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4"/>
          <w:sz w:val="20"/>
          <w:szCs w:val="20"/>
        </w:rPr>
        <w:t xml:space="preserve">17.2.2  </w:t>
      </w:r>
      <w:r>
        <w:rPr>
          <w:rFonts w:ascii="宋体" w:hAnsi="宋体" w:eastAsia="宋体" w:cs="宋体"/>
          <w:color w:val="auto"/>
          <w:spacing w:val="4"/>
          <w:sz w:val="20"/>
          <w:szCs w:val="20"/>
        </w:rPr>
        <w:t>预付款保函</w:t>
      </w:r>
    </w:p>
    <w:p w14:paraId="47A43DC6">
      <w:pPr>
        <w:spacing w:before="222" w:line="417" w:lineRule="auto"/>
        <w:ind w:left="9" w:right="73" w:firstLine="431"/>
        <w:rPr>
          <w:rFonts w:ascii="宋体" w:hAnsi="宋体" w:eastAsia="宋体" w:cs="宋体"/>
          <w:color w:val="auto"/>
          <w:sz w:val="20"/>
          <w:szCs w:val="20"/>
        </w:rPr>
      </w:pPr>
      <w:r>
        <w:rPr>
          <w:rFonts w:ascii="宋体" w:hAnsi="宋体" w:eastAsia="宋体" w:cs="宋体"/>
          <w:color w:val="auto"/>
          <w:spacing w:val="9"/>
          <w:sz w:val="20"/>
          <w:szCs w:val="20"/>
        </w:rPr>
        <w:t>除专用合同条款另有约定外，承包人应在收到预付款的同时向发包人提交预付款保函，预付款保</w:t>
      </w:r>
      <w:r>
        <w:rPr>
          <w:rFonts w:ascii="宋体" w:hAnsi="宋体" w:eastAsia="宋体" w:cs="宋体"/>
          <w:color w:val="auto"/>
          <w:spacing w:val="8"/>
          <w:sz w:val="20"/>
          <w:szCs w:val="20"/>
        </w:rPr>
        <w:t>函的</w:t>
      </w:r>
      <w:r>
        <w:rPr>
          <w:rFonts w:ascii="宋体" w:hAnsi="宋体" w:eastAsia="宋体" w:cs="宋体"/>
          <w:color w:val="auto"/>
          <w:sz w:val="20"/>
          <w:szCs w:val="20"/>
        </w:rPr>
        <w:t xml:space="preserve"> </w:t>
      </w:r>
      <w:r>
        <w:rPr>
          <w:rFonts w:ascii="宋体" w:hAnsi="宋体" w:eastAsia="宋体" w:cs="宋体"/>
          <w:color w:val="auto"/>
          <w:spacing w:val="9"/>
          <w:sz w:val="20"/>
          <w:szCs w:val="20"/>
        </w:rPr>
        <w:t>担保金额应与预付款金额相同。保函的担保金额可根据预付款扣回的金额相应递减。</w:t>
      </w:r>
    </w:p>
    <w:p w14:paraId="00C4D265">
      <w:pPr>
        <w:spacing w:before="31" w:line="228"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 xml:space="preserve">17.2.3  </w:t>
      </w:r>
      <w:r>
        <w:rPr>
          <w:rFonts w:ascii="宋体" w:hAnsi="宋体" w:eastAsia="宋体" w:cs="宋体"/>
          <w:color w:val="auto"/>
          <w:spacing w:val="5"/>
          <w:sz w:val="20"/>
          <w:szCs w:val="20"/>
        </w:rPr>
        <w:t>预付款的扣回与还清</w:t>
      </w:r>
    </w:p>
    <w:p w14:paraId="150F2B53">
      <w:pPr>
        <w:spacing w:before="221" w:line="227" w:lineRule="auto"/>
        <w:ind w:left="430"/>
        <w:rPr>
          <w:rFonts w:ascii="宋体" w:hAnsi="宋体" w:eastAsia="宋体" w:cs="宋体"/>
          <w:color w:val="auto"/>
          <w:sz w:val="20"/>
          <w:szCs w:val="20"/>
        </w:rPr>
      </w:pPr>
      <w:r>
        <w:rPr>
          <w:rFonts w:ascii="宋体" w:hAnsi="宋体" w:eastAsia="宋体" w:cs="宋体"/>
          <w:color w:val="auto"/>
          <w:spacing w:val="9"/>
          <w:sz w:val="20"/>
          <w:szCs w:val="20"/>
        </w:rPr>
        <w:t>预付款在进度付款中扣回，扣回办法在专用合同条款中约定。在颁发工程接收证书前，由于不可抗力</w:t>
      </w:r>
    </w:p>
    <w:p w14:paraId="619D9C6F">
      <w:pPr>
        <w:spacing w:line="227" w:lineRule="auto"/>
        <w:rPr>
          <w:rFonts w:ascii="宋体" w:hAnsi="宋体" w:eastAsia="宋体" w:cs="宋体"/>
          <w:color w:val="auto"/>
          <w:sz w:val="20"/>
          <w:szCs w:val="20"/>
        </w:rPr>
        <w:sectPr>
          <w:footerReference r:id="rId64" w:type="default"/>
          <w:pgSz w:w="11906" w:h="16839"/>
          <w:pgMar w:top="1077" w:right="1063" w:bottom="1156" w:left="1131" w:header="862" w:footer="994" w:gutter="0"/>
          <w:cols w:space="720" w:num="1"/>
        </w:sectPr>
      </w:pPr>
    </w:p>
    <w:p w14:paraId="7CA577A8">
      <w:pPr>
        <w:pStyle w:val="7"/>
        <w:spacing w:line="402" w:lineRule="auto"/>
        <w:rPr>
          <w:color w:val="auto"/>
        </w:rPr>
      </w:pPr>
    </w:p>
    <w:p w14:paraId="7B6D0F32">
      <w:pPr>
        <w:spacing w:before="65" w:line="228" w:lineRule="auto"/>
        <w:ind w:left="11"/>
        <w:rPr>
          <w:rFonts w:ascii="宋体" w:hAnsi="宋体" w:eastAsia="宋体" w:cs="宋体"/>
          <w:color w:val="auto"/>
          <w:sz w:val="20"/>
          <w:szCs w:val="20"/>
        </w:rPr>
      </w:pPr>
      <w:r>
        <w:rPr>
          <w:rFonts w:ascii="宋体" w:hAnsi="宋体" w:eastAsia="宋体" w:cs="宋体"/>
          <w:color w:val="auto"/>
          <w:spacing w:val="9"/>
          <w:sz w:val="20"/>
          <w:szCs w:val="20"/>
        </w:rPr>
        <w:t>或其他原因解除合同时，预付款尚未扣清的，</w:t>
      </w:r>
      <w:r>
        <w:rPr>
          <w:rFonts w:ascii="宋体" w:hAnsi="宋体" w:eastAsia="宋体" w:cs="宋体"/>
          <w:color w:val="auto"/>
          <w:spacing w:val="-60"/>
          <w:sz w:val="20"/>
          <w:szCs w:val="20"/>
        </w:rPr>
        <w:t xml:space="preserve"> </w:t>
      </w:r>
      <w:r>
        <w:rPr>
          <w:rFonts w:ascii="宋体" w:hAnsi="宋体" w:eastAsia="宋体" w:cs="宋体"/>
          <w:color w:val="auto"/>
          <w:spacing w:val="9"/>
          <w:sz w:val="20"/>
          <w:szCs w:val="20"/>
        </w:rPr>
        <w:t>尚</w:t>
      </w:r>
      <w:r>
        <w:rPr>
          <w:rFonts w:ascii="宋体" w:hAnsi="宋体" w:eastAsia="宋体" w:cs="宋体"/>
          <w:color w:val="auto"/>
          <w:spacing w:val="8"/>
          <w:sz w:val="20"/>
          <w:szCs w:val="20"/>
        </w:rPr>
        <w:t>未扣清的预付款余额应作为承包人的到期应付款。</w:t>
      </w:r>
    </w:p>
    <w:p w14:paraId="10B29F0A">
      <w:pPr>
        <w:pStyle w:val="7"/>
        <w:spacing w:line="428" w:lineRule="auto"/>
        <w:rPr>
          <w:color w:val="auto"/>
        </w:rPr>
      </w:pPr>
    </w:p>
    <w:p w14:paraId="1D8CCD52">
      <w:pPr>
        <w:spacing w:before="91" w:line="222" w:lineRule="auto"/>
        <w:ind w:left="172"/>
        <w:outlineLvl w:val="1"/>
        <w:rPr>
          <w:rFonts w:ascii="黑体" w:hAnsi="黑体" w:eastAsia="黑体" w:cs="黑体"/>
          <w:color w:val="auto"/>
          <w:sz w:val="28"/>
          <w:szCs w:val="28"/>
        </w:rPr>
      </w:pPr>
      <w:bookmarkStart w:id="806" w:name="bookmark407"/>
      <w:bookmarkEnd w:id="806"/>
      <w:bookmarkStart w:id="807" w:name="bookmark408"/>
      <w:bookmarkEnd w:id="807"/>
      <w:r>
        <w:rPr>
          <w:rFonts w:ascii="Times New Roman" w:hAnsi="Times New Roman" w:eastAsia="Times New Roman" w:cs="Times New Roman"/>
          <w:color w:val="auto"/>
          <w:spacing w:val="-3"/>
          <w:sz w:val="28"/>
          <w:szCs w:val="28"/>
        </w:rPr>
        <w:t xml:space="preserve">17.3  </w:t>
      </w:r>
      <w:r>
        <w:rPr>
          <w:rFonts w:ascii="黑体" w:hAnsi="黑体" w:eastAsia="黑体" w:cs="黑体"/>
          <w:color w:val="auto"/>
          <w:spacing w:val="-3"/>
          <w:sz w:val="28"/>
          <w:szCs w:val="28"/>
        </w:rPr>
        <w:t>工程进度付款</w:t>
      </w:r>
    </w:p>
    <w:p w14:paraId="10732577">
      <w:pPr>
        <w:pStyle w:val="7"/>
        <w:spacing w:line="436" w:lineRule="auto"/>
        <w:rPr>
          <w:color w:val="auto"/>
        </w:rPr>
      </w:pPr>
    </w:p>
    <w:p w14:paraId="1E1CA5FD">
      <w:pPr>
        <w:spacing w:before="65" w:line="228"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2"/>
          <w:sz w:val="20"/>
          <w:szCs w:val="20"/>
        </w:rPr>
        <w:t>17.3.1</w:t>
      </w:r>
      <w:r>
        <w:rPr>
          <w:rFonts w:ascii="Times New Roman" w:hAnsi="Times New Roman" w:eastAsia="Times New Roman" w:cs="Times New Roman"/>
          <w:color w:val="auto"/>
          <w:spacing w:val="11"/>
          <w:sz w:val="20"/>
          <w:szCs w:val="20"/>
        </w:rPr>
        <w:t xml:space="preserve">  </w:t>
      </w:r>
      <w:r>
        <w:rPr>
          <w:rFonts w:ascii="宋体" w:hAnsi="宋体" w:eastAsia="宋体" w:cs="宋体"/>
          <w:color w:val="auto"/>
          <w:spacing w:val="2"/>
          <w:sz w:val="20"/>
          <w:szCs w:val="20"/>
        </w:rPr>
        <w:t>付款时间</w:t>
      </w:r>
    </w:p>
    <w:p w14:paraId="4B9175A8">
      <w:pPr>
        <w:spacing w:before="221" w:line="228" w:lineRule="auto"/>
        <w:ind w:left="441"/>
        <w:rPr>
          <w:rFonts w:ascii="宋体" w:hAnsi="宋体" w:eastAsia="宋体" w:cs="宋体"/>
          <w:color w:val="auto"/>
          <w:sz w:val="20"/>
          <w:szCs w:val="20"/>
        </w:rPr>
      </w:pPr>
      <w:r>
        <w:rPr>
          <w:rFonts w:ascii="宋体" w:hAnsi="宋体" w:eastAsia="宋体" w:cs="宋体"/>
          <w:color w:val="auto"/>
          <w:spacing w:val="8"/>
          <w:sz w:val="20"/>
          <w:szCs w:val="20"/>
        </w:rPr>
        <w:t>除专用合同条款另有约定外，工程进度付款按月支付。</w:t>
      </w:r>
    </w:p>
    <w:p w14:paraId="6260802C">
      <w:pPr>
        <w:spacing w:before="221" w:line="228"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4"/>
          <w:sz w:val="20"/>
          <w:szCs w:val="20"/>
        </w:rPr>
        <w:t xml:space="preserve">17.3.2  </w:t>
      </w:r>
      <w:r>
        <w:rPr>
          <w:rFonts w:ascii="宋体" w:hAnsi="宋体" w:eastAsia="宋体" w:cs="宋体"/>
          <w:color w:val="auto"/>
          <w:spacing w:val="4"/>
          <w:sz w:val="20"/>
          <w:szCs w:val="20"/>
        </w:rPr>
        <w:t>支付分解表</w:t>
      </w:r>
    </w:p>
    <w:p w14:paraId="4E444E50">
      <w:pPr>
        <w:spacing w:before="220" w:line="422" w:lineRule="auto"/>
        <w:ind w:left="9" w:firstLine="431"/>
        <w:rPr>
          <w:rFonts w:ascii="宋体" w:hAnsi="宋体" w:eastAsia="宋体" w:cs="宋体"/>
          <w:color w:val="auto"/>
          <w:sz w:val="20"/>
          <w:szCs w:val="20"/>
        </w:rPr>
      </w:pPr>
      <w:r>
        <w:rPr>
          <w:rFonts w:ascii="宋体" w:hAnsi="宋体" w:eastAsia="宋体" w:cs="宋体"/>
          <w:color w:val="auto"/>
          <w:spacing w:val="9"/>
          <w:sz w:val="20"/>
          <w:szCs w:val="20"/>
        </w:rPr>
        <w:t>除专用合同条款另有约定外，承包人应根据价格清单的价格构成、费用性质、计划发生时间和相应工</w:t>
      </w:r>
      <w:r>
        <w:rPr>
          <w:rFonts w:ascii="宋体" w:hAnsi="宋体" w:eastAsia="宋体" w:cs="宋体"/>
          <w:color w:val="auto"/>
          <w:spacing w:val="3"/>
          <w:sz w:val="20"/>
          <w:szCs w:val="20"/>
        </w:rPr>
        <w:t xml:space="preserve"> </w:t>
      </w:r>
      <w:r>
        <w:rPr>
          <w:rFonts w:ascii="宋体" w:hAnsi="宋体" w:eastAsia="宋体" w:cs="宋体"/>
          <w:color w:val="auto"/>
          <w:spacing w:val="8"/>
          <w:sz w:val="20"/>
          <w:szCs w:val="20"/>
        </w:rPr>
        <w:t>作量等因素，按照以下分类和分解原则，结合第</w:t>
      </w:r>
      <w:r>
        <w:rPr>
          <w:rFonts w:ascii="宋体" w:hAnsi="宋体" w:eastAsia="宋体" w:cs="宋体"/>
          <w:color w:val="auto"/>
          <w:spacing w:val="-44"/>
          <w:sz w:val="20"/>
          <w:szCs w:val="20"/>
        </w:rPr>
        <w:t xml:space="preserve"> </w:t>
      </w:r>
      <w:r>
        <w:rPr>
          <w:rFonts w:ascii="Times New Roman" w:hAnsi="Times New Roman" w:eastAsia="Times New Roman" w:cs="Times New Roman"/>
          <w:color w:val="auto"/>
          <w:spacing w:val="8"/>
          <w:sz w:val="20"/>
          <w:szCs w:val="20"/>
        </w:rPr>
        <w:t>4.</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12.1</w:t>
      </w:r>
      <w:r>
        <w:rPr>
          <w:rFonts w:ascii="Times New Roman" w:hAnsi="Times New Roman" w:eastAsia="Times New Roman" w:cs="Times New Roman"/>
          <w:color w:val="auto"/>
          <w:spacing w:val="15"/>
          <w:w w:val="101"/>
          <w:sz w:val="20"/>
          <w:szCs w:val="20"/>
        </w:rPr>
        <w:t xml:space="preserve"> </w:t>
      </w:r>
      <w:r>
        <w:rPr>
          <w:rFonts w:ascii="宋体" w:hAnsi="宋体" w:eastAsia="宋体" w:cs="宋体"/>
          <w:color w:val="auto"/>
          <w:spacing w:val="8"/>
          <w:sz w:val="20"/>
          <w:szCs w:val="20"/>
        </w:rPr>
        <w:t>项约定的合同进度计划，汇总形</w:t>
      </w:r>
      <w:r>
        <w:rPr>
          <w:rFonts w:ascii="宋体" w:hAnsi="宋体" w:eastAsia="宋体" w:cs="宋体"/>
          <w:color w:val="auto"/>
          <w:spacing w:val="7"/>
          <w:sz w:val="20"/>
          <w:szCs w:val="20"/>
        </w:rPr>
        <w:t>成月度支付分解报</w:t>
      </w:r>
      <w:r>
        <w:rPr>
          <w:rFonts w:ascii="宋体" w:hAnsi="宋体" w:eastAsia="宋体" w:cs="宋体"/>
          <w:color w:val="auto"/>
          <w:sz w:val="20"/>
          <w:szCs w:val="20"/>
        </w:rPr>
        <w:t xml:space="preserve"> 告。</w:t>
      </w:r>
    </w:p>
    <w:p w14:paraId="69A48592">
      <w:pPr>
        <w:spacing w:before="33" w:line="227"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w:t>
      </w:r>
      <w:r>
        <w:rPr>
          <w:rFonts w:ascii="宋体" w:hAnsi="宋体" w:eastAsia="宋体" w:cs="宋体"/>
          <w:color w:val="auto"/>
          <w:spacing w:val="9"/>
          <w:sz w:val="20"/>
          <w:szCs w:val="20"/>
        </w:rPr>
        <w:t>）勘察设计费。按照提供勘察设计阶段性成果文件的时间、对应的工作量进行分解。</w:t>
      </w:r>
    </w:p>
    <w:p w14:paraId="4A7049E5">
      <w:pPr>
        <w:spacing w:before="222" w:line="330" w:lineRule="auto"/>
        <w:ind w:left="10" w:right="5" w:firstLine="428"/>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2</w:t>
      </w:r>
      <w:r>
        <w:rPr>
          <w:rFonts w:ascii="宋体" w:hAnsi="宋体" w:eastAsia="宋体" w:cs="宋体"/>
          <w:color w:val="auto"/>
          <w:spacing w:val="11"/>
          <w:sz w:val="20"/>
          <w:szCs w:val="20"/>
        </w:rPr>
        <w:t>）材料和工程设备费。分别按订立采购合同、进场验收合格、安装就位、工程竣工等阶段和专用</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rPr>
        <w:t>条款约定的比例进行分解。</w:t>
      </w:r>
    </w:p>
    <w:p w14:paraId="47157854">
      <w:pPr>
        <w:spacing w:before="221" w:line="330" w:lineRule="auto"/>
        <w:ind w:left="7" w:right="2" w:firstLine="431"/>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3</w:t>
      </w:r>
      <w:r>
        <w:rPr>
          <w:rFonts w:ascii="宋体" w:hAnsi="宋体" w:eastAsia="宋体" w:cs="宋体"/>
          <w:color w:val="auto"/>
          <w:spacing w:val="9"/>
          <w:sz w:val="20"/>
          <w:szCs w:val="20"/>
        </w:rPr>
        <w:t>）技术服务培训费。按照价格清单中的单价，结合第</w:t>
      </w:r>
      <w:r>
        <w:rPr>
          <w:rFonts w:ascii="宋体" w:hAnsi="宋体" w:eastAsia="宋体" w:cs="宋体"/>
          <w:color w:val="auto"/>
          <w:spacing w:val="-33"/>
          <w:sz w:val="20"/>
          <w:szCs w:val="20"/>
        </w:rPr>
        <w:t xml:space="preserve"> </w:t>
      </w:r>
      <w:r>
        <w:rPr>
          <w:rFonts w:ascii="Times New Roman" w:hAnsi="Times New Roman" w:eastAsia="Times New Roman" w:cs="Times New Roman"/>
          <w:color w:val="auto"/>
          <w:spacing w:val="9"/>
          <w:sz w:val="20"/>
          <w:szCs w:val="20"/>
        </w:rPr>
        <w:t>4.</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9"/>
          <w:sz w:val="20"/>
          <w:szCs w:val="20"/>
        </w:rPr>
        <w:t>12.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9"/>
          <w:sz w:val="20"/>
          <w:szCs w:val="20"/>
        </w:rPr>
        <w:t xml:space="preserve">1 </w:t>
      </w:r>
      <w:r>
        <w:rPr>
          <w:rFonts w:ascii="宋体" w:hAnsi="宋体" w:eastAsia="宋体" w:cs="宋体"/>
          <w:color w:val="auto"/>
          <w:spacing w:val="9"/>
          <w:sz w:val="20"/>
          <w:szCs w:val="20"/>
        </w:rPr>
        <w:t>项约定的合同进度计划对应的工作量</w:t>
      </w:r>
      <w:r>
        <w:rPr>
          <w:rFonts w:ascii="宋体" w:hAnsi="宋体" w:eastAsia="宋体" w:cs="宋体"/>
          <w:color w:val="auto"/>
          <w:sz w:val="20"/>
          <w:szCs w:val="20"/>
        </w:rPr>
        <w:t xml:space="preserve"> </w:t>
      </w:r>
      <w:r>
        <w:rPr>
          <w:rFonts w:ascii="宋体" w:hAnsi="宋体" w:eastAsia="宋体" w:cs="宋体"/>
          <w:color w:val="auto"/>
          <w:spacing w:val="6"/>
          <w:sz w:val="20"/>
          <w:szCs w:val="20"/>
        </w:rPr>
        <w:t>进行分解。</w:t>
      </w:r>
    </w:p>
    <w:p w14:paraId="395F3E0F">
      <w:pPr>
        <w:spacing w:before="222" w:line="329" w:lineRule="auto"/>
        <w:ind w:left="8" w:firstLine="430"/>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4</w:t>
      </w:r>
      <w:r>
        <w:rPr>
          <w:rFonts w:ascii="宋体" w:hAnsi="宋体" w:eastAsia="宋体" w:cs="宋体"/>
          <w:color w:val="auto"/>
          <w:spacing w:val="9"/>
          <w:sz w:val="20"/>
          <w:szCs w:val="20"/>
        </w:rPr>
        <w:t>）其他工程价款。除第</w:t>
      </w:r>
      <w:r>
        <w:rPr>
          <w:rFonts w:ascii="宋体" w:hAnsi="宋体" w:eastAsia="宋体" w:cs="宋体"/>
          <w:color w:val="auto"/>
          <w:spacing w:val="-20"/>
          <w:sz w:val="20"/>
          <w:szCs w:val="20"/>
        </w:rPr>
        <w:t xml:space="preserve"> </w:t>
      </w:r>
      <w:r>
        <w:rPr>
          <w:rFonts w:ascii="Times New Roman" w:hAnsi="Times New Roman" w:eastAsia="Times New Roman" w:cs="Times New Roman"/>
          <w:color w:val="auto"/>
          <w:spacing w:val="9"/>
          <w:sz w:val="20"/>
          <w:szCs w:val="20"/>
        </w:rPr>
        <w:t>17.</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9"/>
          <w:sz w:val="20"/>
          <w:szCs w:val="20"/>
        </w:rPr>
        <w:t xml:space="preserve">1 </w:t>
      </w:r>
      <w:r>
        <w:rPr>
          <w:rFonts w:ascii="宋体" w:hAnsi="宋体" w:eastAsia="宋体" w:cs="宋体"/>
          <w:color w:val="auto"/>
          <w:spacing w:val="9"/>
          <w:sz w:val="20"/>
          <w:szCs w:val="20"/>
        </w:rPr>
        <w:t>款约定</w:t>
      </w:r>
      <w:r>
        <w:rPr>
          <w:rFonts w:ascii="宋体" w:hAnsi="宋体" w:eastAsia="宋体" w:cs="宋体"/>
          <w:color w:val="auto"/>
          <w:spacing w:val="8"/>
          <w:sz w:val="20"/>
          <w:szCs w:val="20"/>
        </w:rPr>
        <w:t>按已完成工程量计量支付的工程价款外，按照价格清单中的价</w:t>
      </w:r>
      <w:r>
        <w:rPr>
          <w:rFonts w:ascii="宋体" w:hAnsi="宋体" w:eastAsia="宋体" w:cs="宋体"/>
          <w:color w:val="auto"/>
          <w:sz w:val="20"/>
          <w:szCs w:val="20"/>
        </w:rPr>
        <w:t xml:space="preserve"> </w:t>
      </w:r>
      <w:r>
        <w:rPr>
          <w:rFonts w:ascii="宋体" w:hAnsi="宋体" w:eastAsia="宋体" w:cs="宋体"/>
          <w:color w:val="auto"/>
          <w:spacing w:val="7"/>
          <w:sz w:val="20"/>
          <w:szCs w:val="20"/>
        </w:rPr>
        <w:t>格，结合第</w:t>
      </w:r>
      <w:r>
        <w:rPr>
          <w:rFonts w:ascii="宋体" w:hAnsi="宋体" w:eastAsia="宋体" w:cs="宋体"/>
          <w:color w:val="auto"/>
          <w:spacing w:val="-42"/>
          <w:sz w:val="20"/>
          <w:szCs w:val="20"/>
        </w:rPr>
        <w:t xml:space="preserve"> </w:t>
      </w:r>
      <w:r>
        <w:rPr>
          <w:rFonts w:ascii="Times New Roman" w:hAnsi="Times New Roman" w:eastAsia="Times New Roman" w:cs="Times New Roman"/>
          <w:color w:val="auto"/>
          <w:spacing w:val="7"/>
          <w:sz w:val="20"/>
          <w:szCs w:val="20"/>
        </w:rPr>
        <w:t>4.</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12.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 xml:space="preserve">1 </w:t>
      </w:r>
      <w:r>
        <w:rPr>
          <w:rFonts w:ascii="宋体" w:hAnsi="宋体" w:eastAsia="宋体" w:cs="宋体"/>
          <w:color w:val="auto"/>
          <w:spacing w:val="7"/>
          <w:sz w:val="20"/>
          <w:szCs w:val="20"/>
        </w:rPr>
        <w:t>项约定的合同进度计划拟完成的工程量或者比例</w:t>
      </w:r>
      <w:r>
        <w:rPr>
          <w:rFonts w:ascii="宋体" w:hAnsi="宋体" w:eastAsia="宋体" w:cs="宋体"/>
          <w:color w:val="auto"/>
          <w:spacing w:val="6"/>
          <w:sz w:val="20"/>
          <w:szCs w:val="20"/>
        </w:rPr>
        <w:t>进行分解。</w:t>
      </w:r>
    </w:p>
    <w:p w14:paraId="2D3F4883">
      <w:pPr>
        <w:spacing w:before="224" w:line="424" w:lineRule="auto"/>
        <w:ind w:left="9" w:firstLine="419"/>
        <w:rPr>
          <w:rFonts w:ascii="宋体" w:hAnsi="宋体" w:eastAsia="宋体" w:cs="宋体"/>
          <w:color w:val="auto"/>
          <w:sz w:val="20"/>
          <w:szCs w:val="20"/>
        </w:rPr>
      </w:pPr>
      <w:r>
        <w:rPr>
          <w:rFonts w:ascii="宋体" w:hAnsi="宋体" w:eastAsia="宋体" w:cs="宋体"/>
          <w:color w:val="auto"/>
          <w:spacing w:val="9"/>
          <w:sz w:val="20"/>
          <w:szCs w:val="20"/>
        </w:rPr>
        <w:t>承包人应当在收到经监理人批复的合同进度计划后</w:t>
      </w:r>
      <w:r>
        <w:rPr>
          <w:rFonts w:ascii="宋体" w:hAnsi="宋体" w:eastAsia="宋体" w:cs="宋体"/>
          <w:color w:val="auto"/>
          <w:spacing w:val="-37"/>
          <w:sz w:val="20"/>
          <w:szCs w:val="20"/>
        </w:rPr>
        <w:t xml:space="preserve"> </w:t>
      </w:r>
      <w:r>
        <w:rPr>
          <w:rFonts w:ascii="Times New Roman" w:hAnsi="Times New Roman" w:eastAsia="Times New Roman" w:cs="Times New Roman"/>
          <w:color w:val="auto"/>
          <w:spacing w:val="9"/>
          <w:sz w:val="20"/>
          <w:szCs w:val="20"/>
        </w:rPr>
        <w:t xml:space="preserve">7 </w:t>
      </w:r>
      <w:r>
        <w:rPr>
          <w:rFonts w:ascii="宋体" w:hAnsi="宋体" w:eastAsia="宋体" w:cs="宋体"/>
          <w:color w:val="auto"/>
          <w:spacing w:val="9"/>
          <w:sz w:val="20"/>
          <w:szCs w:val="20"/>
        </w:rPr>
        <w:t>天内，将支付分解报告以及</w:t>
      </w:r>
      <w:r>
        <w:rPr>
          <w:rFonts w:ascii="宋体" w:hAnsi="宋体" w:eastAsia="宋体" w:cs="宋体"/>
          <w:color w:val="auto"/>
          <w:spacing w:val="8"/>
          <w:sz w:val="20"/>
          <w:szCs w:val="20"/>
        </w:rPr>
        <w:t>形成支付分解报告的</w:t>
      </w:r>
      <w:r>
        <w:rPr>
          <w:rFonts w:ascii="宋体" w:hAnsi="宋体" w:eastAsia="宋体" w:cs="宋体"/>
          <w:color w:val="auto"/>
          <w:sz w:val="20"/>
          <w:szCs w:val="20"/>
        </w:rPr>
        <w:t xml:space="preserve"> </w:t>
      </w:r>
      <w:r>
        <w:rPr>
          <w:rFonts w:ascii="宋体" w:hAnsi="宋体" w:eastAsia="宋体" w:cs="宋体"/>
          <w:color w:val="auto"/>
          <w:spacing w:val="9"/>
          <w:sz w:val="20"/>
          <w:szCs w:val="20"/>
        </w:rPr>
        <w:t>支持性资料报监理人审批，监理人应当在收到承包人报送的支付分解报告后</w:t>
      </w:r>
      <w:r>
        <w:rPr>
          <w:rFonts w:ascii="宋体" w:hAnsi="宋体" w:eastAsia="宋体" w:cs="宋体"/>
          <w:color w:val="auto"/>
          <w:spacing w:val="-37"/>
          <w:sz w:val="20"/>
          <w:szCs w:val="20"/>
        </w:rPr>
        <w:t xml:space="preserve"> </w:t>
      </w:r>
      <w:r>
        <w:rPr>
          <w:rFonts w:ascii="Times New Roman" w:hAnsi="Times New Roman" w:eastAsia="Times New Roman" w:cs="Times New Roman"/>
          <w:color w:val="auto"/>
          <w:spacing w:val="9"/>
          <w:sz w:val="20"/>
          <w:szCs w:val="20"/>
        </w:rPr>
        <w:t xml:space="preserve">7 </w:t>
      </w:r>
      <w:r>
        <w:rPr>
          <w:rFonts w:ascii="宋体" w:hAnsi="宋体" w:eastAsia="宋体" w:cs="宋体"/>
          <w:color w:val="auto"/>
          <w:spacing w:val="9"/>
          <w:sz w:val="20"/>
          <w:szCs w:val="20"/>
        </w:rPr>
        <w:t>天内给予</w:t>
      </w:r>
      <w:r>
        <w:rPr>
          <w:rFonts w:ascii="宋体" w:hAnsi="宋体" w:eastAsia="宋体" w:cs="宋体"/>
          <w:color w:val="auto"/>
          <w:spacing w:val="8"/>
          <w:sz w:val="20"/>
          <w:szCs w:val="20"/>
        </w:rPr>
        <w:t>批复或提出修改意</w:t>
      </w:r>
      <w:r>
        <w:rPr>
          <w:rFonts w:ascii="宋体" w:hAnsi="宋体" w:eastAsia="宋体" w:cs="宋体"/>
          <w:color w:val="auto"/>
          <w:sz w:val="20"/>
          <w:szCs w:val="20"/>
        </w:rPr>
        <w:t xml:space="preserve"> </w:t>
      </w:r>
      <w:r>
        <w:rPr>
          <w:rFonts w:ascii="宋体" w:hAnsi="宋体" w:eastAsia="宋体" w:cs="宋体"/>
          <w:color w:val="auto"/>
          <w:spacing w:val="9"/>
          <w:sz w:val="20"/>
          <w:szCs w:val="20"/>
        </w:rPr>
        <w:t>见，经监理人批准的支付分解报告为有合同约束力的支付分解表。合同进度计划进行了修订的，应相应修</w:t>
      </w:r>
      <w:r>
        <w:rPr>
          <w:rFonts w:ascii="宋体" w:hAnsi="宋体" w:eastAsia="宋体" w:cs="宋体"/>
          <w:color w:val="auto"/>
          <w:spacing w:val="16"/>
          <w:sz w:val="20"/>
          <w:szCs w:val="20"/>
        </w:rPr>
        <w:t xml:space="preserve"> </w:t>
      </w:r>
      <w:r>
        <w:rPr>
          <w:rFonts w:ascii="宋体" w:hAnsi="宋体" w:eastAsia="宋体" w:cs="宋体"/>
          <w:color w:val="auto"/>
          <w:spacing w:val="8"/>
          <w:sz w:val="20"/>
          <w:szCs w:val="20"/>
        </w:rPr>
        <w:t>改支付分解表，并按本目规定报监理人批复。</w:t>
      </w:r>
    </w:p>
    <w:p w14:paraId="79F426BE">
      <w:pPr>
        <w:spacing w:before="32" w:line="228"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 xml:space="preserve">17.3.3  </w:t>
      </w:r>
      <w:r>
        <w:rPr>
          <w:rFonts w:ascii="宋体" w:hAnsi="宋体" w:eastAsia="宋体" w:cs="宋体"/>
          <w:color w:val="auto"/>
          <w:spacing w:val="5"/>
          <w:sz w:val="20"/>
          <w:szCs w:val="20"/>
        </w:rPr>
        <w:t>进度付款申请单</w:t>
      </w:r>
    </w:p>
    <w:p w14:paraId="7E6F459C">
      <w:pPr>
        <w:spacing w:before="222" w:line="417" w:lineRule="auto"/>
        <w:ind w:left="8" w:right="4" w:firstLine="419"/>
        <w:rPr>
          <w:rFonts w:ascii="宋体" w:hAnsi="宋体" w:eastAsia="宋体" w:cs="宋体"/>
          <w:color w:val="auto"/>
          <w:sz w:val="20"/>
          <w:szCs w:val="20"/>
        </w:rPr>
      </w:pPr>
      <w:r>
        <w:rPr>
          <w:rFonts w:ascii="宋体" w:hAnsi="宋体" w:eastAsia="宋体" w:cs="宋体"/>
          <w:color w:val="auto"/>
          <w:spacing w:val="9"/>
          <w:sz w:val="20"/>
          <w:szCs w:val="20"/>
        </w:rPr>
        <w:t>承包人应在每笔进度款支付前，按监理人批准的格式和专用合同条款约定的份数，向监理人提交进度</w:t>
      </w:r>
      <w:r>
        <w:rPr>
          <w:rFonts w:ascii="宋体" w:hAnsi="宋体" w:eastAsia="宋体" w:cs="宋体"/>
          <w:color w:val="auto"/>
          <w:spacing w:val="10"/>
          <w:sz w:val="20"/>
          <w:szCs w:val="20"/>
        </w:rPr>
        <w:t xml:space="preserve"> 付款申请单，并附相应的支持性证明文件。除合</w:t>
      </w:r>
      <w:r>
        <w:rPr>
          <w:rFonts w:ascii="宋体" w:hAnsi="宋体" w:eastAsia="宋体" w:cs="宋体"/>
          <w:color w:val="auto"/>
          <w:spacing w:val="9"/>
          <w:sz w:val="20"/>
          <w:szCs w:val="20"/>
        </w:rPr>
        <w:t>同另有约定外，进度付款申请单应包括下列内容：</w:t>
      </w:r>
    </w:p>
    <w:p w14:paraId="472AC141">
      <w:pPr>
        <w:spacing w:before="32"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w:t>
      </w:r>
      <w:r>
        <w:rPr>
          <w:rFonts w:ascii="宋体" w:hAnsi="宋体" w:eastAsia="宋体" w:cs="宋体"/>
          <w:color w:val="auto"/>
          <w:spacing w:val="9"/>
          <w:sz w:val="20"/>
          <w:szCs w:val="20"/>
        </w:rPr>
        <w:t>）当期应支付金额总额，以及截至当期期末累计应支付金额总额、已支付的进度付款金额总额；</w:t>
      </w:r>
    </w:p>
    <w:p w14:paraId="43236EB2">
      <w:pPr>
        <w:spacing w:before="221"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2</w:t>
      </w:r>
      <w:r>
        <w:rPr>
          <w:rFonts w:ascii="宋体" w:hAnsi="宋体" w:eastAsia="宋体" w:cs="宋体"/>
          <w:color w:val="auto"/>
          <w:spacing w:val="8"/>
          <w:sz w:val="20"/>
          <w:szCs w:val="20"/>
        </w:rPr>
        <w:t>）当期根据支付分解表应支付金额，</w:t>
      </w:r>
      <w:r>
        <w:rPr>
          <w:rFonts w:ascii="宋体" w:hAnsi="宋体" w:eastAsia="宋体" w:cs="宋体"/>
          <w:color w:val="auto"/>
          <w:spacing w:val="-59"/>
          <w:sz w:val="20"/>
          <w:szCs w:val="20"/>
        </w:rPr>
        <w:t xml:space="preserve"> </w:t>
      </w:r>
      <w:r>
        <w:rPr>
          <w:rFonts w:ascii="宋体" w:hAnsi="宋体" w:eastAsia="宋体" w:cs="宋体"/>
          <w:color w:val="auto"/>
          <w:spacing w:val="8"/>
          <w:sz w:val="20"/>
          <w:szCs w:val="20"/>
        </w:rPr>
        <w:t>以及截至当期期末累</w:t>
      </w:r>
      <w:r>
        <w:rPr>
          <w:rFonts w:ascii="宋体" w:hAnsi="宋体" w:eastAsia="宋体" w:cs="宋体"/>
          <w:color w:val="auto"/>
          <w:spacing w:val="7"/>
          <w:sz w:val="20"/>
          <w:szCs w:val="20"/>
        </w:rPr>
        <w:t>计应支付金额；</w:t>
      </w:r>
    </w:p>
    <w:p w14:paraId="7A8DDBC9">
      <w:pPr>
        <w:spacing w:before="221"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3</w:t>
      </w:r>
      <w:r>
        <w:rPr>
          <w:rFonts w:ascii="宋体" w:hAnsi="宋体" w:eastAsia="宋体" w:cs="宋体"/>
          <w:color w:val="auto"/>
          <w:spacing w:val="8"/>
          <w:sz w:val="20"/>
          <w:szCs w:val="20"/>
        </w:rPr>
        <w:t>）当期根据第</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8"/>
          <w:sz w:val="20"/>
          <w:szCs w:val="20"/>
        </w:rPr>
        <w:t>17.</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 </w:t>
      </w:r>
      <w:r>
        <w:rPr>
          <w:rFonts w:ascii="宋体" w:hAnsi="宋体" w:eastAsia="宋体" w:cs="宋体"/>
          <w:color w:val="auto"/>
          <w:spacing w:val="8"/>
          <w:sz w:val="20"/>
          <w:szCs w:val="20"/>
        </w:rPr>
        <w:t>款约定计量的已实</w:t>
      </w:r>
      <w:r>
        <w:rPr>
          <w:rFonts w:ascii="宋体" w:hAnsi="宋体" w:eastAsia="宋体" w:cs="宋体"/>
          <w:color w:val="auto"/>
          <w:spacing w:val="7"/>
          <w:sz w:val="20"/>
          <w:szCs w:val="20"/>
        </w:rPr>
        <w:t>施工程应支付金额，以及截至当期期末累计应支付金额；</w:t>
      </w:r>
    </w:p>
    <w:p w14:paraId="1781FDB6">
      <w:pPr>
        <w:spacing w:before="221"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4</w:t>
      </w:r>
      <w:r>
        <w:rPr>
          <w:rFonts w:ascii="宋体" w:hAnsi="宋体" w:eastAsia="宋体" w:cs="宋体"/>
          <w:color w:val="auto"/>
          <w:spacing w:val="8"/>
          <w:sz w:val="20"/>
          <w:szCs w:val="20"/>
        </w:rPr>
        <w:t>）当期根据第</w:t>
      </w:r>
      <w:r>
        <w:rPr>
          <w:rFonts w:ascii="宋体" w:hAnsi="宋体" w:eastAsia="宋体" w:cs="宋体"/>
          <w:color w:val="auto"/>
          <w:spacing w:val="-22"/>
          <w:sz w:val="20"/>
          <w:szCs w:val="20"/>
        </w:rPr>
        <w:t xml:space="preserve"> </w:t>
      </w:r>
      <w:r>
        <w:rPr>
          <w:rFonts w:ascii="Times New Roman" w:hAnsi="Times New Roman" w:eastAsia="Times New Roman" w:cs="Times New Roman"/>
          <w:color w:val="auto"/>
          <w:spacing w:val="8"/>
          <w:sz w:val="20"/>
          <w:szCs w:val="20"/>
        </w:rPr>
        <w:t xml:space="preserve">15 </w:t>
      </w:r>
      <w:r>
        <w:rPr>
          <w:rFonts w:ascii="宋体" w:hAnsi="宋体" w:eastAsia="宋体" w:cs="宋体"/>
          <w:color w:val="auto"/>
          <w:spacing w:val="8"/>
          <w:sz w:val="20"/>
          <w:szCs w:val="20"/>
        </w:rPr>
        <w:t>条应增加和扣减的变更金额，以及截至当期期末累计变更金额；</w:t>
      </w:r>
    </w:p>
    <w:p w14:paraId="4BB74E6B">
      <w:pPr>
        <w:spacing w:before="221"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5</w:t>
      </w:r>
      <w:r>
        <w:rPr>
          <w:rFonts w:ascii="宋体" w:hAnsi="宋体" w:eastAsia="宋体" w:cs="宋体"/>
          <w:color w:val="auto"/>
          <w:spacing w:val="8"/>
          <w:sz w:val="20"/>
          <w:szCs w:val="20"/>
        </w:rPr>
        <w:t>）当期根据第</w:t>
      </w:r>
      <w:r>
        <w:rPr>
          <w:rFonts w:ascii="宋体" w:hAnsi="宋体" w:eastAsia="宋体" w:cs="宋体"/>
          <w:color w:val="auto"/>
          <w:spacing w:val="-27"/>
          <w:sz w:val="20"/>
          <w:szCs w:val="20"/>
        </w:rPr>
        <w:t xml:space="preserve"> </w:t>
      </w:r>
      <w:r>
        <w:rPr>
          <w:rFonts w:ascii="Times New Roman" w:hAnsi="Times New Roman" w:eastAsia="Times New Roman" w:cs="Times New Roman"/>
          <w:color w:val="auto"/>
          <w:spacing w:val="8"/>
          <w:sz w:val="20"/>
          <w:szCs w:val="20"/>
        </w:rPr>
        <w:t xml:space="preserve">23  </w:t>
      </w:r>
      <w:r>
        <w:rPr>
          <w:rFonts w:ascii="宋体" w:hAnsi="宋体" w:eastAsia="宋体" w:cs="宋体"/>
          <w:color w:val="auto"/>
          <w:spacing w:val="8"/>
          <w:sz w:val="20"/>
          <w:szCs w:val="20"/>
        </w:rPr>
        <w:t>条应增加和扣减的索赔金额，以及截至当期期末累计索赔金额；</w:t>
      </w:r>
    </w:p>
    <w:p w14:paraId="3596ACD2">
      <w:pPr>
        <w:spacing w:before="221" w:line="228" w:lineRule="auto"/>
        <w:ind w:right="2"/>
        <w:jc w:val="right"/>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6</w:t>
      </w:r>
      <w:r>
        <w:rPr>
          <w:rFonts w:ascii="宋体" w:hAnsi="宋体" w:eastAsia="宋体" w:cs="宋体"/>
          <w:color w:val="auto"/>
          <w:spacing w:val="8"/>
          <w:sz w:val="20"/>
          <w:szCs w:val="20"/>
        </w:rPr>
        <w:t>）当期根据第</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8"/>
          <w:sz w:val="20"/>
          <w:szCs w:val="20"/>
        </w:rPr>
        <w:t xml:space="preserve">17.2  </w:t>
      </w:r>
      <w:r>
        <w:rPr>
          <w:rFonts w:ascii="宋体" w:hAnsi="宋体" w:eastAsia="宋体" w:cs="宋体"/>
          <w:color w:val="auto"/>
          <w:spacing w:val="8"/>
          <w:sz w:val="20"/>
          <w:szCs w:val="20"/>
        </w:rPr>
        <w:t>款约定应支付的预付款和扣减的返还预付款金额，</w:t>
      </w:r>
      <w:r>
        <w:rPr>
          <w:rFonts w:ascii="宋体" w:hAnsi="宋体" w:eastAsia="宋体" w:cs="宋体"/>
          <w:color w:val="auto"/>
          <w:spacing w:val="7"/>
          <w:sz w:val="20"/>
          <w:szCs w:val="20"/>
        </w:rPr>
        <w:t>以及截至当期期末累计返还</w:t>
      </w:r>
    </w:p>
    <w:p w14:paraId="2466DA6C">
      <w:pPr>
        <w:spacing w:line="228" w:lineRule="auto"/>
        <w:rPr>
          <w:rFonts w:ascii="宋体" w:hAnsi="宋体" w:eastAsia="宋体" w:cs="宋体"/>
          <w:color w:val="auto"/>
          <w:sz w:val="20"/>
          <w:szCs w:val="20"/>
        </w:rPr>
        <w:sectPr>
          <w:headerReference r:id="rId65" w:type="default"/>
          <w:footerReference r:id="rId66" w:type="default"/>
          <w:pgSz w:w="11906" w:h="16839"/>
          <w:pgMar w:top="1077" w:right="1132" w:bottom="1156" w:left="1131" w:header="862" w:footer="994" w:gutter="0"/>
          <w:cols w:space="720" w:num="1"/>
        </w:sectPr>
      </w:pPr>
    </w:p>
    <w:p w14:paraId="22C9D5CA">
      <w:pPr>
        <w:pStyle w:val="7"/>
        <w:spacing w:line="402" w:lineRule="auto"/>
        <w:rPr>
          <w:color w:val="auto"/>
        </w:rPr>
      </w:pPr>
    </w:p>
    <w:p w14:paraId="38966E6A">
      <w:pPr>
        <w:spacing w:before="65" w:line="228" w:lineRule="auto"/>
        <w:ind w:left="10"/>
        <w:rPr>
          <w:rFonts w:ascii="宋体" w:hAnsi="宋体" w:eastAsia="宋体" w:cs="宋体"/>
          <w:color w:val="auto"/>
          <w:sz w:val="20"/>
          <w:szCs w:val="20"/>
        </w:rPr>
      </w:pPr>
      <w:r>
        <w:rPr>
          <w:rFonts w:ascii="宋体" w:hAnsi="宋体" w:eastAsia="宋体" w:cs="宋体"/>
          <w:color w:val="auto"/>
          <w:spacing w:val="6"/>
          <w:sz w:val="20"/>
          <w:szCs w:val="20"/>
        </w:rPr>
        <w:t>预付款金额；</w:t>
      </w:r>
    </w:p>
    <w:p w14:paraId="7D2D8B1F">
      <w:pPr>
        <w:spacing w:before="220" w:line="330" w:lineRule="auto"/>
        <w:ind w:left="10" w:right="71" w:firstLine="428"/>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7</w:t>
      </w:r>
      <w:r>
        <w:rPr>
          <w:rFonts w:ascii="宋体" w:hAnsi="宋体" w:eastAsia="宋体" w:cs="宋体"/>
          <w:color w:val="auto"/>
          <w:spacing w:val="9"/>
          <w:sz w:val="20"/>
          <w:szCs w:val="20"/>
        </w:rPr>
        <w:t>）当期根据第</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9"/>
          <w:sz w:val="20"/>
          <w:szCs w:val="20"/>
        </w:rPr>
        <w:t xml:space="preserve">17.4.1  </w:t>
      </w:r>
      <w:r>
        <w:rPr>
          <w:rFonts w:ascii="宋体" w:hAnsi="宋体" w:eastAsia="宋体" w:cs="宋体"/>
          <w:color w:val="auto"/>
          <w:spacing w:val="9"/>
          <w:sz w:val="20"/>
          <w:szCs w:val="20"/>
        </w:rPr>
        <w:t>项约定应扣减的质量保证</w:t>
      </w:r>
      <w:r>
        <w:rPr>
          <w:rFonts w:ascii="宋体" w:hAnsi="宋体" w:eastAsia="宋体" w:cs="宋体"/>
          <w:color w:val="auto"/>
          <w:spacing w:val="8"/>
          <w:sz w:val="20"/>
          <w:szCs w:val="20"/>
        </w:rPr>
        <w:t>金金额，以及截至当期期末累计扣减的质量保证金</w:t>
      </w:r>
      <w:r>
        <w:rPr>
          <w:rFonts w:ascii="宋体" w:hAnsi="宋体" w:eastAsia="宋体" w:cs="宋体"/>
          <w:color w:val="auto"/>
          <w:sz w:val="20"/>
          <w:szCs w:val="20"/>
        </w:rPr>
        <w:t xml:space="preserve"> </w:t>
      </w:r>
      <w:r>
        <w:rPr>
          <w:rFonts w:ascii="宋体" w:hAnsi="宋体" w:eastAsia="宋体" w:cs="宋体"/>
          <w:color w:val="auto"/>
          <w:spacing w:val="2"/>
          <w:sz w:val="20"/>
          <w:szCs w:val="20"/>
        </w:rPr>
        <w:t>金额；</w:t>
      </w:r>
    </w:p>
    <w:p w14:paraId="7C5039E6">
      <w:pPr>
        <w:spacing w:before="221"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8</w:t>
      </w:r>
      <w:r>
        <w:rPr>
          <w:rFonts w:ascii="宋体" w:hAnsi="宋体" w:eastAsia="宋体" w:cs="宋体"/>
          <w:color w:val="auto"/>
          <w:spacing w:val="9"/>
          <w:sz w:val="20"/>
          <w:szCs w:val="20"/>
        </w:rPr>
        <w:t>）当期根据合同应增加和扣减的其他金额，以及截至当期期末累计增加和扣减的金额。</w:t>
      </w:r>
    </w:p>
    <w:p w14:paraId="0AD6CD0D">
      <w:pPr>
        <w:spacing w:before="221" w:line="227"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17.3.4  </w:t>
      </w:r>
      <w:r>
        <w:rPr>
          <w:rFonts w:ascii="宋体" w:hAnsi="宋体" w:eastAsia="宋体" w:cs="宋体"/>
          <w:color w:val="auto"/>
          <w:spacing w:val="6"/>
          <w:sz w:val="20"/>
          <w:szCs w:val="20"/>
        </w:rPr>
        <w:t>进度付款证书和支付时间</w:t>
      </w:r>
    </w:p>
    <w:p w14:paraId="0984EE0D">
      <w:pPr>
        <w:spacing w:before="221" w:line="381" w:lineRule="auto"/>
        <w:ind w:left="8" w:right="70" w:firstLine="430"/>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1</w:t>
      </w:r>
      <w:r>
        <w:rPr>
          <w:rFonts w:ascii="宋体" w:hAnsi="宋体" w:eastAsia="宋体" w:cs="宋体"/>
          <w:color w:val="auto"/>
          <w:spacing w:val="8"/>
          <w:sz w:val="20"/>
          <w:szCs w:val="20"/>
        </w:rPr>
        <w:t>）监理人在收到承包人进度付款申请单以及相应的支持性证明文件后的</w:t>
      </w:r>
      <w:r>
        <w:rPr>
          <w:rFonts w:ascii="宋体" w:hAnsi="宋体" w:eastAsia="宋体" w:cs="宋体"/>
          <w:color w:val="auto"/>
          <w:spacing w:val="-19"/>
          <w:sz w:val="20"/>
          <w:szCs w:val="20"/>
        </w:rPr>
        <w:t xml:space="preserve"> </w:t>
      </w:r>
      <w:r>
        <w:rPr>
          <w:rFonts w:ascii="Times New Roman" w:hAnsi="Times New Roman" w:eastAsia="Times New Roman" w:cs="Times New Roman"/>
          <w:color w:val="auto"/>
          <w:spacing w:val="8"/>
          <w:sz w:val="20"/>
          <w:szCs w:val="20"/>
        </w:rPr>
        <w:t xml:space="preserve">14 </w:t>
      </w:r>
      <w:r>
        <w:rPr>
          <w:rFonts w:ascii="宋体" w:hAnsi="宋体" w:eastAsia="宋体" w:cs="宋体"/>
          <w:color w:val="auto"/>
          <w:spacing w:val="8"/>
          <w:sz w:val="20"/>
          <w:szCs w:val="20"/>
        </w:rPr>
        <w:t>天内完成审核，提出发</w:t>
      </w:r>
      <w:r>
        <w:rPr>
          <w:rFonts w:ascii="宋体" w:hAnsi="宋体" w:eastAsia="宋体" w:cs="宋体"/>
          <w:color w:val="auto"/>
          <w:sz w:val="20"/>
          <w:szCs w:val="20"/>
        </w:rPr>
        <w:t xml:space="preserve"> </w:t>
      </w:r>
      <w:r>
        <w:rPr>
          <w:rFonts w:ascii="宋体" w:hAnsi="宋体" w:eastAsia="宋体" w:cs="宋体"/>
          <w:color w:val="auto"/>
          <w:spacing w:val="9"/>
          <w:sz w:val="20"/>
          <w:szCs w:val="20"/>
        </w:rPr>
        <w:t>包人到期应支付给承包人的金额以及相应的支持性材料，经发包人审批同意后，由监理人向承包人出具经</w:t>
      </w:r>
      <w:r>
        <w:rPr>
          <w:rFonts w:ascii="宋体" w:hAnsi="宋体" w:eastAsia="宋体" w:cs="宋体"/>
          <w:color w:val="auto"/>
          <w:spacing w:val="15"/>
          <w:sz w:val="20"/>
          <w:szCs w:val="20"/>
        </w:rPr>
        <w:t xml:space="preserve"> </w:t>
      </w:r>
      <w:r>
        <w:rPr>
          <w:rFonts w:ascii="宋体" w:hAnsi="宋体" w:eastAsia="宋体" w:cs="宋体"/>
          <w:color w:val="auto"/>
          <w:spacing w:val="9"/>
          <w:sz w:val="20"/>
          <w:szCs w:val="20"/>
        </w:rPr>
        <w:t>发包人签认的进度付款证书。监理人未能在前述时间完成审核的，视为监理人同意承包人进度付款申请。</w:t>
      </w:r>
      <w:r>
        <w:rPr>
          <w:rFonts w:ascii="宋体" w:hAnsi="宋体" w:eastAsia="宋体" w:cs="宋体"/>
          <w:color w:val="auto"/>
          <w:spacing w:val="15"/>
          <w:sz w:val="20"/>
          <w:szCs w:val="20"/>
        </w:rPr>
        <w:t xml:space="preserve"> </w:t>
      </w:r>
      <w:r>
        <w:rPr>
          <w:rFonts w:ascii="宋体" w:hAnsi="宋体" w:eastAsia="宋体" w:cs="宋体"/>
          <w:color w:val="auto"/>
          <w:spacing w:val="9"/>
          <w:sz w:val="20"/>
          <w:szCs w:val="20"/>
        </w:rPr>
        <w:t>监理人有权核减承包人未能按照合同要求履行任何工作或义务的相应金额。</w:t>
      </w:r>
    </w:p>
    <w:p w14:paraId="5669DDAA">
      <w:pPr>
        <w:spacing w:before="221" w:line="364" w:lineRule="auto"/>
        <w:ind w:left="9" w:right="70" w:firstLine="429"/>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2</w:t>
      </w:r>
      <w:r>
        <w:rPr>
          <w:rFonts w:ascii="宋体" w:hAnsi="宋体" w:eastAsia="宋体" w:cs="宋体"/>
          <w:color w:val="auto"/>
          <w:spacing w:val="7"/>
          <w:sz w:val="20"/>
          <w:szCs w:val="20"/>
        </w:rPr>
        <w:t>）发包人最迟应在监理人收到进度付款申请单后的</w:t>
      </w:r>
      <w:r>
        <w:rPr>
          <w:rFonts w:ascii="宋体" w:hAnsi="宋体" w:eastAsia="宋体" w:cs="宋体"/>
          <w:color w:val="auto"/>
          <w:spacing w:val="-30"/>
          <w:sz w:val="20"/>
          <w:szCs w:val="20"/>
        </w:rPr>
        <w:t xml:space="preserve"> </w:t>
      </w:r>
      <w:r>
        <w:rPr>
          <w:rFonts w:ascii="Times New Roman" w:hAnsi="Times New Roman" w:eastAsia="Times New Roman" w:cs="Times New Roman"/>
          <w:color w:val="auto"/>
          <w:spacing w:val="7"/>
          <w:sz w:val="20"/>
          <w:szCs w:val="20"/>
        </w:rPr>
        <w:t xml:space="preserve">28  </w:t>
      </w:r>
      <w:r>
        <w:rPr>
          <w:rFonts w:ascii="宋体" w:hAnsi="宋体" w:eastAsia="宋体" w:cs="宋体"/>
          <w:color w:val="auto"/>
          <w:spacing w:val="7"/>
          <w:sz w:val="20"/>
          <w:szCs w:val="20"/>
        </w:rPr>
        <w:t>天内，将进度应付款支付给承包人。发包人</w:t>
      </w:r>
      <w:r>
        <w:rPr>
          <w:rFonts w:ascii="宋体" w:hAnsi="宋体" w:eastAsia="宋体" w:cs="宋体"/>
          <w:color w:val="auto"/>
          <w:sz w:val="20"/>
          <w:szCs w:val="20"/>
        </w:rPr>
        <w:t xml:space="preserve"> </w:t>
      </w:r>
      <w:r>
        <w:rPr>
          <w:rFonts w:ascii="宋体" w:hAnsi="宋体" w:eastAsia="宋体" w:cs="宋体"/>
          <w:color w:val="auto"/>
          <w:spacing w:val="9"/>
          <w:sz w:val="20"/>
          <w:szCs w:val="20"/>
        </w:rPr>
        <w:t>未能在前述时间内完成审批或不予答复的，视为发包人同意进度付款申请。发包人不按期支付的，按专用</w:t>
      </w:r>
      <w:r>
        <w:rPr>
          <w:rFonts w:ascii="宋体" w:hAnsi="宋体" w:eastAsia="宋体" w:cs="宋体"/>
          <w:color w:val="auto"/>
          <w:spacing w:val="14"/>
          <w:sz w:val="20"/>
          <w:szCs w:val="20"/>
        </w:rPr>
        <w:t xml:space="preserve"> </w:t>
      </w:r>
      <w:r>
        <w:rPr>
          <w:rFonts w:ascii="宋体" w:hAnsi="宋体" w:eastAsia="宋体" w:cs="宋体"/>
          <w:color w:val="auto"/>
          <w:spacing w:val="8"/>
          <w:sz w:val="20"/>
          <w:szCs w:val="20"/>
        </w:rPr>
        <w:t>合同条款的约定支付逾期付款违约金。</w:t>
      </w:r>
    </w:p>
    <w:p w14:paraId="2FA66DB1">
      <w:pPr>
        <w:spacing w:before="221" w:line="227"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3</w:t>
      </w:r>
      <w:r>
        <w:rPr>
          <w:rFonts w:ascii="宋体" w:hAnsi="宋体" w:eastAsia="宋体" w:cs="宋体"/>
          <w:color w:val="auto"/>
          <w:spacing w:val="9"/>
          <w:sz w:val="20"/>
          <w:szCs w:val="20"/>
        </w:rPr>
        <w:t>）监理人出具进度付款证书，不应视为监理人已同意、批准或接受了承包人完成的该部分工作。</w:t>
      </w:r>
    </w:p>
    <w:p w14:paraId="004A2637">
      <w:pPr>
        <w:spacing w:before="222" w:line="227" w:lineRule="auto"/>
        <w:jc w:val="right"/>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4</w:t>
      </w:r>
      <w:r>
        <w:rPr>
          <w:rFonts w:ascii="宋体" w:hAnsi="宋体" w:eastAsia="宋体" w:cs="宋体"/>
          <w:color w:val="auto"/>
          <w:spacing w:val="8"/>
          <w:sz w:val="20"/>
          <w:szCs w:val="20"/>
        </w:rPr>
        <w:t>）进度付款涉及政府投资资金的，按照国库集中支付等国家相关规定和专用合同条款的约定执行。</w:t>
      </w:r>
    </w:p>
    <w:p w14:paraId="1ABB8277">
      <w:pPr>
        <w:spacing w:before="222" w:line="228"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 xml:space="preserve">17.3.5  </w:t>
      </w:r>
      <w:r>
        <w:rPr>
          <w:rFonts w:ascii="宋体" w:hAnsi="宋体" w:eastAsia="宋体" w:cs="宋体"/>
          <w:color w:val="auto"/>
          <w:spacing w:val="5"/>
          <w:sz w:val="20"/>
          <w:szCs w:val="20"/>
        </w:rPr>
        <w:t>工程进度付款的修正</w:t>
      </w:r>
    </w:p>
    <w:p w14:paraId="302AB194">
      <w:pPr>
        <w:spacing w:before="221" w:line="417" w:lineRule="auto"/>
        <w:ind w:left="8" w:right="100" w:firstLine="419"/>
        <w:rPr>
          <w:rFonts w:ascii="宋体" w:hAnsi="宋体" w:eastAsia="宋体" w:cs="宋体"/>
          <w:color w:val="auto"/>
          <w:sz w:val="20"/>
          <w:szCs w:val="20"/>
        </w:rPr>
      </w:pPr>
      <w:r>
        <w:rPr>
          <w:rFonts w:ascii="宋体" w:hAnsi="宋体" w:eastAsia="宋体" w:cs="宋体"/>
          <w:color w:val="auto"/>
          <w:spacing w:val="9"/>
          <w:sz w:val="20"/>
          <w:szCs w:val="20"/>
        </w:rPr>
        <w:t>在对以往历次已签发的进度付款证书进行汇总和复核中发现错、</w:t>
      </w:r>
      <w:r>
        <w:rPr>
          <w:rFonts w:ascii="宋体" w:hAnsi="宋体" w:eastAsia="宋体" w:cs="宋体"/>
          <w:color w:val="auto"/>
          <w:spacing w:val="8"/>
          <w:sz w:val="20"/>
          <w:szCs w:val="20"/>
        </w:rPr>
        <w:t>漏或重复的，监理人有权予以修正，</w:t>
      </w:r>
      <w:r>
        <w:rPr>
          <w:rFonts w:ascii="宋体" w:hAnsi="宋体" w:eastAsia="宋体" w:cs="宋体"/>
          <w:color w:val="auto"/>
          <w:sz w:val="20"/>
          <w:szCs w:val="20"/>
        </w:rPr>
        <w:t xml:space="preserve"> </w:t>
      </w:r>
      <w:r>
        <w:rPr>
          <w:rFonts w:ascii="宋体" w:hAnsi="宋体" w:eastAsia="宋体" w:cs="宋体"/>
          <w:color w:val="auto"/>
          <w:spacing w:val="10"/>
          <w:sz w:val="20"/>
          <w:szCs w:val="20"/>
        </w:rPr>
        <w:t>承包人也有权提出修正申请。经监理人、承包人复核</w:t>
      </w:r>
      <w:r>
        <w:rPr>
          <w:rFonts w:ascii="宋体" w:hAnsi="宋体" w:eastAsia="宋体" w:cs="宋体"/>
          <w:color w:val="auto"/>
          <w:spacing w:val="9"/>
          <w:sz w:val="20"/>
          <w:szCs w:val="20"/>
        </w:rPr>
        <w:t>同意的修正，应在本次进度付款中支付或扣除。</w:t>
      </w:r>
    </w:p>
    <w:p w14:paraId="5735FC23">
      <w:pPr>
        <w:pStyle w:val="7"/>
        <w:rPr>
          <w:color w:val="auto"/>
        </w:rPr>
      </w:pPr>
    </w:p>
    <w:p w14:paraId="58DAD8F7">
      <w:pPr>
        <w:spacing w:before="92" w:line="223" w:lineRule="auto"/>
        <w:ind w:left="172"/>
        <w:outlineLvl w:val="1"/>
        <w:rPr>
          <w:rFonts w:ascii="黑体" w:hAnsi="黑体" w:eastAsia="黑体" w:cs="黑体"/>
          <w:color w:val="auto"/>
          <w:sz w:val="28"/>
          <w:szCs w:val="28"/>
        </w:rPr>
      </w:pPr>
      <w:bookmarkStart w:id="808" w:name="bookmark409"/>
      <w:bookmarkEnd w:id="808"/>
      <w:bookmarkStart w:id="809" w:name="bookmark410"/>
      <w:bookmarkEnd w:id="809"/>
      <w:r>
        <w:rPr>
          <w:rFonts w:ascii="Times New Roman" w:hAnsi="Times New Roman" w:eastAsia="Times New Roman" w:cs="Times New Roman"/>
          <w:color w:val="auto"/>
          <w:spacing w:val="-3"/>
          <w:sz w:val="28"/>
          <w:szCs w:val="28"/>
        </w:rPr>
        <w:t xml:space="preserve">17.4  </w:t>
      </w:r>
      <w:r>
        <w:rPr>
          <w:rFonts w:ascii="黑体" w:hAnsi="黑体" w:eastAsia="黑体" w:cs="黑体"/>
          <w:color w:val="auto"/>
          <w:spacing w:val="-3"/>
          <w:sz w:val="28"/>
          <w:szCs w:val="28"/>
        </w:rPr>
        <w:t>质量保证金</w:t>
      </w:r>
    </w:p>
    <w:p w14:paraId="328A1845">
      <w:pPr>
        <w:pStyle w:val="7"/>
        <w:spacing w:line="437" w:lineRule="auto"/>
        <w:rPr>
          <w:color w:val="auto"/>
        </w:rPr>
      </w:pPr>
    </w:p>
    <w:p w14:paraId="14B93EAF">
      <w:pPr>
        <w:spacing w:before="65" w:line="363" w:lineRule="auto"/>
        <w:ind w:left="8" w:right="70" w:firstLine="436"/>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17.4.1  </w:t>
      </w:r>
      <w:r>
        <w:rPr>
          <w:rFonts w:ascii="宋体" w:hAnsi="宋体" w:eastAsia="宋体" w:cs="宋体"/>
          <w:color w:val="auto"/>
          <w:spacing w:val="8"/>
          <w:sz w:val="20"/>
          <w:szCs w:val="20"/>
        </w:rPr>
        <w:t>监理人应从发包人的每笔进度付款中，按专用合同条款的约定扣留质量保证金，直至扣留的质</w:t>
      </w:r>
      <w:r>
        <w:rPr>
          <w:rFonts w:ascii="宋体" w:hAnsi="宋体" w:eastAsia="宋体" w:cs="宋体"/>
          <w:color w:val="auto"/>
          <w:spacing w:val="1"/>
          <w:sz w:val="20"/>
          <w:szCs w:val="20"/>
        </w:rPr>
        <w:t xml:space="preserve"> </w:t>
      </w:r>
      <w:r>
        <w:rPr>
          <w:rFonts w:ascii="宋体" w:hAnsi="宋体" w:eastAsia="宋体" w:cs="宋体"/>
          <w:color w:val="auto"/>
          <w:spacing w:val="9"/>
          <w:sz w:val="20"/>
          <w:szCs w:val="20"/>
        </w:rPr>
        <w:t>量保证金总额达到专用合同条款约定的金额或比例为止。质量保证金的计算额度不包括预付款的支付、扣</w:t>
      </w:r>
      <w:r>
        <w:rPr>
          <w:rFonts w:ascii="宋体" w:hAnsi="宋体" w:eastAsia="宋体" w:cs="宋体"/>
          <w:color w:val="auto"/>
          <w:spacing w:val="15"/>
          <w:sz w:val="20"/>
          <w:szCs w:val="20"/>
        </w:rPr>
        <w:t xml:space="preserve"> </w:t>
      </w:r>
      <w:r>
        <w:rPr>
          <w:rFonts w:ascii="宋体" w:hAnsi="宋体" w:eastAsia="宋体" w:cs="宋体"/>
          <w:color w:val="auto"/>
          <w:spacing w:val="8"/>
          <w:sz w:val="20"/>
          <w:szCs w:val="20"/>
        </w:rPr>
        <w:t>回以及价格调整的金额。</w:t>
      </w:r>
    </w:p>
    <w:p w14:paraId="72B7C8B4">
      <w:pPr>
        <w:spacing w:before="223" w:line="364" w:lineRule="auto"/>
        <w:ind w:left="8" w:right="68" w:firstLine="436"/>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 xml:space="preserve">17.4.2  </w:t>
      </w:r>
      <w:r>
        <w:rPr>
          <w:rFonts w:ascii="宋体" w:hAnsi="宋体" w:eastAsia="宋体" w:cs="宋体"/>
          <w:color w:val="auto"/>
          <w:spacing w:val="7"/>
          <w:sz w:val="20"/>
          <w:szCs w:val="20"/>
        </w:rPr>
        <w:t>在第</w:t>
      </w:r>
      <w:r>
        <w:rPr>
          <w:rFonts w:ascii="宋体" w:hAnsi="宋体" w:eastAsia="宋体" w:cs="宋体"/>
          <w:color w:val="auto"/>
          <w:spacing w:val="-15"/>
          <w:sz w:val="20"/>
          <w:szCs w:val="20"/>
        </w:rPr>
        <w:t xml:space="preserve"> </w:t>
      </w:r>
      <w:r>
        <w:rPr>
          <w:rFonts w:ascii="Times New Roman" w:hAnsi="Times New Roman" w:eastAsia="Times New Roman" w:cs="Times New Roman"/>
          <w:color w:val="auto"/>
          <w:spacing w:val="7"/>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 xml:space="preserve">1.4.5   </w:t>
      </w:r>
      <w:r>
        <w:rPr>
          <w:rFonts w:ascii="宋体" w:hAnsi="宋体" w:eastAsia="宋体" w:cs="宋体"/>
          <w:color w:val="auto"/>
          <w:spacing w:val="7"/>
          <w:sz w:val="20"/>
          <w:szCs w:val="20"/>
        </w:rPr>
        <w:t>目约定的缺陷责任期满时，承包人向发包人申请到期应返还承包人剩余的质量保</w:t>
      </w:r>
      <w:r>
        <w:rPr>
          <w:rFonts w:ascii="宋体" w:hAnsi="宋体" w:eastAsia="宋体" w:cs="宋体"/>
          <w:color w:val="auto"/>
          <w:sz w:val="20"/>
          <w:szCs w:val="20"/>
        </w:rPr>
        <w:t xml:space="preserve"> </w:t>
      </w:r>
      <w:r>
        <w:rPr>
          <w:rFonts w:ascii="宋体" w:hAnsi="宋体" w:eastAsia="宋体" w:cs="宋体"/>
          <w:color w:val="auto"/>
          <w:spacing w:val="11"/>
          <w:sz w:val="20"/>
          <w:szCs w:val="20"/>
        </w:rPr>
        <w:t>证金，发包人应在</w:t>
      </w:r>
      <w:r>
        <w:rPr>
          <w:rFonts w:ascii="宋体" w:hAnsi="宋体" w:eastAsia="宋体" w:cs="宋体"/>
          <w:color w:val="auto"/>
          <w:spacing w:val="-20"/>
          <w:sz w:val="20"/>
          <w:szCs w:val="20"/>
        </w:rPr>
        <w:t xml:space="preserve"> </w:t>
      </w:r>
      <w:r>
        <w:rPr>
          <w:rFonts w:ascii="Times New Roman" w:hAnsi="Times New Roman" w:eastAsia="Times New Roman" w:cs="Times New Roman"/>
          <w:color w:val="auto"/>
          <w:spacing w:val="11"/>
          <w:sz w:val="20"/>
          <w:szCs w:val="20"/>
        </w:rPr>
        <w:t>14</w:t>
      </w:r>
      <w:r>
        <w:rPr>
          <w:rFonts w:ascii="Times New Roman" w:hAnsi="Times New Roman" w:eastAsia="Times New Roman" w:cs="Times New Roman"/>
          <w:color w:val="auto"/>
          <w:spacing w:val="19"/>
          <w:sz w:val="20"/>
          <w:szCs w:val="20"/>
        </w:rPr>
        <w:t xml:space="preserve"> </w:t>
      </w:r>
      <w:r>
        <w:rPr>
          <w:rFonts w:ascii="宋体" w:hAnsi="宋体" w:eastAsia="宋体" w:cs="宋体"/>
          <w:color w:val="auto"/>
          <w:spacing w:val="11"/>
          <w:sz w:val="20"/>
          <w:szCs w:val="20"/>
        </w:rPr>
        <w:t>天内会同承包人按照合</w:t>
      </w:r>
      <w:r>
        <w:rPr>
          <w:rFonts w:ascii="宋体" w:hAnsi="宋体" w:eastAsia="宋体" w:cs="宋体"/>
          <w:color w:val="auto"/>
          <w:spacing w:val="10"/>
          <w:sz w:val="20"/>
          <w:szCs w:val="20"/>
        </w:rPr>
        <w:t>同约定的内容核实承包人是否完成缺陷责任。如无异议，发</w:t>
      </w:r>
      <w:r>
        <w:rPr>
          <w:rFonts w:ascii="宋体" w:hAnsi="宋体" w:eastAsia="宋体" w:cs="宋体"/>
          <w:color w:val="auto"/>
          <w:sz w:val="20"/>
          <w:szCs w:val="20"/>
        </w:rPr>
        <w:t xml:space="preserve"> </w:t>
      </w:r>
      <w:r>
        <w:rPr>
          <w:rFonts w:ascii="宋体" w:hAnsi="宋体" w:eastAsia="宋体" w:cs="宋体"/>
          <w:color w:val="auto"/>
          <w:spacing w:val="9"/>
          <w:sz w:val="20"/>
          <w:szCs w:val="20"/>
        </w:rPr>
        <w:t>包人应当在核实后将剩余质量保证金返还承包人。</w:t>
      </w:r>
    </w:p>
    <w:p w14:paraId="4B0D49B3">
      <w:pPr>
        <w:spacing w:before="221" w:line="364" w:lineRule="auto"/>
        <w:ind w:left="10" w:right="68" w:firstLine="434"/>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 xml:space="preserve">17.4.3  </w:t>
      </w:r>
      <w:r>
        <w:rPr>
          <w:rFonts w:ascii="宋体" w:hAnsi="宋体" w:eastAsia="宋体" w:cs="宋体"/>
          <w:color w:val="auto"/>
          <w:spacing w:val="7"/>
          <w:sz w:val="20"/>
          <w:szCs w:val="20"/>
        </w:rPr>
        <w:t>在第</w:t>
      </w:r>
      <w:r>
        <w:rPr>
          <w:rFonts w:ascii="宋体" w:hAnsi="宋体" w:eastAsia="宋体" w:cs="宋体"/>
          <w:color w:val="auto"/>
          <w:spacing w:val="-15"/>
          <w:sz w:val="20"/>
          <w:szCs w:val="20"/>
        </w:rPr>
        <w:t xml:space="preserve"> </w:t>
      </w:r>
      <w:r>
        <w:rPr>
          <w:rFonts w:ascii="Times New Roman" w:hAnsi="Times New Roman" w:eastAsia="Times New Roman" w:cs="Times New Roman"/>
          <w:color w:val="auto"/>
          <w:spacing w:val="7"/>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 xml:space="preserve">1.4.5   </w:t>
      </w:r>
      <w:r>
        <w:rPr>
          <w:rFonts w:ascii="宋体" w:hAnsi="宋体" w:eastAsia="宋体" w:cs="宋体"/>
          <w:color w:val="auto"/>
          <w:spacing w:val="7"/>
          <w:sz w:val="20"/>
          <w:szCs w:val="20"/>
        </w:rPr>
        <w:t>目约定的缺陷责任期满时，承包人没有完成缺陷责任的，发包人有权扣留与未履</w:t>
      </w:r>
      <w:r>
        <w:rPr>
          <w:rFonts w:ascii="宋体" w:hAnsi="宋体" w:eastAsia="宋体" w:cs="宋体"/>
          <w:color w:val="auto"/>
          <w:sz w:val="20"/>
          <w:szCs w:val="20"/>
        </w:rPr>
        <w:t xml:space="preserve"> </w:t>
      </w:r>
      <w:r>
        <w:rPr>
          <w:rFonts w:ascii="宋体" w:hAnsi="宋体" w:eastAsia="宋体" w:cs="宋体"/>
          <w:color w:val="auto"/>
          <w:spacing w:val="10"/>
          <w:sz w:val="20"/>
          <w:szCs w:val="20"/>
        </w:rPr>
        <w:t>行责任剩余工作所需金额相应的质量保证金余额，并有权根据第</w:t>
      </w:r>
      <w:r>
        <w:rPr>
          <w:rFonts w:ascii="宋体" w:hAnsi="宋体" w:eastAsia="宋体" w:cs="宋体"/>
          <w:color w:val="auto"/>
          <w:spacing w:val="-13"/>
          <w:sz w:val="20"/>
          <w:szCs w:val="20"/>
        </w:rPr>
        <w:t xml:space="preserve"> </w:t>
      </w:r>
      <w:r>
        <w:rPr>
          <w:rFonts w:ascii="Times New Roman" w:hAnsi="Times New Roman" w:eastAsia="Times New Roman" w:cs="Times New Roman"/>
          <w:color w:val="auto"/>
          <w:spacing w:val="10"/>
          <w:sz w:val="20"/>
          <w:szCs w:val="20"/>
        </w:rPr>
        <w:t xml:space="preserve">19.3  </w:t>
      </w:r>
      <w:r>
        <w:rPr>
          <w:rFonts w:ascii="宋体" w:hAnsi="宋体" w:eastAsia="宋体" w:cs="宋体"/>
          <w:color w:val="auto"/>
          <w:spacing w:val="10"/>
          <w:sz w:val="20"/>
          <w:szCs w:val="20"/>
        </w:rPr>
        <w:t>款约定要求延长缺陷责任期，直至</w:t>
      </w:r>
      <w:r>
        <w:rPr>
          <w:rFonts w:ascii="宋体" w:hAnsi="宋体" w:eastAsia="宋体" w:cs="宋体"/>
          <w:color w:val="auto"/>
          <w:sz w:val="20"/>
          <w:szCs w:val="20"/>
        </w:rPr>
        <w:t xml:space="preserve"> </w:t>
      </w:r>
      <w:r>
        <w:rPr>
          <w:rFonts w:ascii="宋体" w:hAnsi="宋体" w:eastAsia="宋体" w:cs="宋体"/>
          <w:color w:val="auto"/>
          <w:spacing w:val="7"/>
          <w:sz w:val="20"/>
          <w:szCs w:val="20"/>
        </w:rPr>
        <w:t>完成剩余工作为止。</w:t>
      </w:r>
    </w:p>
    <w:p w14:paraId="434D9CF7">
      <w:pPr>
        <w:pStyle w:val="7"/>
        <w:spacing w:line="417" w:lineRule="auto"/>
        <w:rPr>
          <w:color w:val="auto"/>
        </w:rPr>
      </w:pPr>
    </w:p>
    <w:p w14:paraId="5489B04E">
      <w:pPr>
        <w:spacing w:before="91" w:line="222" w:lineRule="auto"/>
        <w:ind w:left="172"/>
        <w:outlineLvl w:val="1"/>
        <w:rPr>
          <w:rFonts w:ascii="黑体" w:hAnsi="黑体" w:eastAsia="黑体" w:cs="黑体"/>
          <w:color w:val="auto"/>
          <w:sz w:val="28"/>
          <w:szCs w:val="28"/>
        </w:rPr>
      </w:pPr>
      <w:bookmarkStart w:id="810" w:name="bookmark412"/>
      <w:bookmarkEnd w:id="810"/>
      <w:bookmarkStart w:id="811" w:name="bookmark411"/>
      <w:bookmarkEnd w:id="811"/>
      <w:r>
        <w:rPr>
          <w:rFonts w:ascii="Times New Roman" w:hAnsi="Times New Roman" w:eastAsia="Times New Roman" w:cs="Times New Roman"/>
          <w:color w:val="auto"/>
          <w:spacing w:val="-4"/>
          <w:sz w:val="28"/>
          <w:szCs w:val="28"/>
        </w:rPr>
        <w:t xml:space="preserve">17.5  </w:t>
      </w:r>
      <w:r>
        <w:rPr>
          <w:rFonts w:ascii="黑体" w:hAnsi="黑体" w:eastAsia="黑体" w:cs="黑体"/>
          <w:color w:val="auto"/>
          <w:spacing w:val="-4"/>
          <w:sz w:val="28"/>
          <w:szCs w:val="28"/>
        </w:rPr>
        <w:t>竣工结算</w:t>
      </w:r>
    </w:p>
    <w:p w14:paraId="24710884">
      <w:pPr>
        <w:pStyle w:val="7"/>
        <w:spacing w:line="437" w:lineRule="auto"/>
        <w:rPr>
          <w:color w:val="auto"/>
        </w:rPr>
      </w:pPr>
    </w:p>
    <w:p w14:paraId="571F42F1">
      <w:pPr>
        <w:spacing w:before="65" w:line="228"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 xml:space="preserve">17.5.1  </w:t>
      </w:r>
      <w:r>
        <w:rPr>
          <w:rFonts w:ascii="宋体" w:hAnsi="宋体" w:eastAsia="宋体" w:cs="宋体"/>
          <w:color w:val="auto"/>
          <w:spacing w:val="5"/>
          <w:sz w:val="20"/>
          <w:szCs w:val="20"/>
        </w:rPr>
        <w:t>竣工付款申请单</w:t>
      </w:r>
    </w:p>
    <w:p w14:paraId="2119CAB1">
      <w:pPr>
        <w:spacing w:before="222" w:line="363" w:lineRule="auto"/>
        <w:ind w:left="10" w:firstLine="428"/>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1</w:t>
      </w:r>
      <w:r>
        <w:rPr>
          <w:rFonts w:ascii="宋体" w:hAnsi="宋体" w:eastAsia="宋体" w:cs="宋体"/>
          <w:color w:val="auto"/>
          <w:spacing w:val="11"/>
          <w:sz w:val="20"/>
          <w:szCs w:val="20"/>
        </w:rPr>
        <w:t>）工程接收证书颁发后，承包人应按专用合同条款约定的份数和期限向监理人提交竣工付款申请</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单，并提供相关证明材料。除专用合同条款另有约定外，竣工付款申请单应包括下列内容：竣工结算合同</w:t>
      </w:r>
      <w:r>
        <w:rPr>
          <w:rFonts w:ascii="宋体" w:hAnsi="宋体" w:eastAsia="宋体" w:cs="宋体"/>
          <w:color w:val="auto"/>
          <w:spacing w:val="16"/>
          <w:sz w:val="20"/>
          <w:szCs w:val="20"/>
        </w:rPr>
        <w:t xml:space="preserve"> </w:t>
      </w:r>
      <w:r>
        <w:rPr>
          <w:rFonts w:ascii="宋体" w:hAnsi="宋体" w:eastAsia="宋体" w:cs="宋体"/>
          <w:color w:val="auto"/>
          <w:spacing w:val="9"/>
          <w:sz w:val="20"/>
          <w:szCs w:val="20"/>
        </w:rPr>
        <w:t>总价、发包人已支付承包人的工程价款、应扣留的质量保证金、应支付的竣工付款金额。</w:t>
      </w:r>
    </w:p>
    <w:p w14:paraId="756CCA51">
      <w:pPr>
        <w:spacing w:before="222" w:line="330" w:lineRule="auto"/>
        <w:ind w:left="8" w:right="5" w:firstLine="430"/>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2</w:t>
      </w:r>
      <w:r>
        <w:rPr>
          <w:rFonts w:ascii="宋体" w:hAnsi="宋体" w:eastAsia="宋体" w:cs="宋体"/>
          <w:color w:val="auto"/>
          <w:spacing w:val="11"/>
          <w:sz w:val="20"/>
          <w:szCs w:val="20"/>
        </w:rPr>
        <w:t>）监理人对竣工付款申请单有异议的，有权要求承包人进行修正和提供补充资料。经监理人和承</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rPr>
        <w:t>包人协商后，</w:t>
      </w:r>
      <w:r>
        <w:rPr>
          <w:rFonts w:ascii="宋体" w:hAnsi="宋体" w:eastAsia="宋体" w:cs="宋体"/>
          <w:color w:val="auto"/>
          <w:spacing w:val="-58"/>
          <w:sz w:val="20"/>
          <w:szCs w:val="20"/>
        </w:rPr>
        <w:t xml:space="preserve"> </w:t>
      </w:r>
      <w:r>
        <w:rPr>
          <w:rFonts w:ascii="宋体" w:hAnsi="宋体" w:eastAsia="宋体" w:cs="宋体"/>
          <w:color w:val="auto"/>
          <w:spacing w:val="8"/>
          <w:sz w:val="20"/>
          <w:szCs w:val="20"/>
        </w:rPr>
        <w:t>由承包人向监理人提交修正后的竣</w:t>
      </w:r>
      <w:r>
        <w:rPr>
          <w:rFonts w:ascii="宋体" w:hAnsi="宋体" w:eastAsia="宋体" w:cs="宋体"/>
          <w:color w:val="auto"/>
          <w:spacing w:val="7"/>
          <w:sz w:val="20"/>
          <w:szCs w:val="20"/>
        </w:rPr>
        <w:t>工付款申请单。</w:t>
      </w:r>
    </w:p>
    <w:p w14:paraId="110012F8">
      <w:pPr>
        <w:spacing w:before="221" w:line="227"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17.5.2  </w:t>
      </w:r>
      <w:r>
        <w:rPr>
          <w:rFonts w:ascii="宋体" w:hAnsi="宋体" w:eastAsia="宋体" w:cs="宋体"/>
          <w:color w:val="auto"/>
          <w:spacing w:val="6"/>
          <w:sz w:val="20"/>
          <w:szCs w:val="20"/>
        </w:rPr>
        <w:t>竣工付款证书及支付时间</w:t>
      </w:r>
    </w:p>
    <w:p w14:paraId="5A195157">
      <w:pPr>
        <w:spacing w:before="221" w:line="391" w:lineRule="auto"/>
        <w:ind w:left="8" w:right="2" w:firstLine="430"/>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1</w:t>
      </w:r>
      <w:r>
        <w:rPr>
          <w:rFonts w:ascii="宋体" w:hAnsi="宋体" w:eastAsia="宋体" w:cs="宋体"/>
          <w:color w:val="auto"/>
          <w:spacing w:val="8"/>
          <w:sz w:val="20"/>
          <w:szCs w:val="20"/>
        </w:rPr>
        <w:t>）监理人在收到承包人提交的竣工付款申请单后的</w:t>
      </w:r>
      <w:r>
        <w:rPr>
          <w:rFonts w:ascii="宋体" w:hAnsi="宋体" w:eastAsia="宋体" w:cs="宋体"/>
          <w:color w:val="auto"/>
          <w:spacing w:val="-19"/>
          <w:sz w:val="20"/>
          <w:szCs w:val="20"/>
        </w:rPr>
        <w:t xml:space="preserve"> </w:t>
      </w:r>
      <w:r>
        <w:rPr>
          <w:rFonts w:ascii="Times New Roman" w:hAnsi="Times New Roman" w:eastAsia="Times New Roman" w:cs="Times New Roman"/>
          <w:color w:val="auto"/>
          <w:spacing w:val="8"/>
          <w:sz w:val="20"/>
          <w:szCs w:val="20"/>
        </w:rPr>
        <w:t xml:space="preserve">14 </w:t>
      </w:r>
      <w:r>
        <w:rPr>
          <w:rFonts w:ascii="宋体" w:hAnsi="宋体" w:eastAsia="宋体" w:cs="宋体"/>
          <w:color w:val="auto"/>
          <w:spacing w:val="8"/>
          <w:sz w:val="20"/>
          <w:szCs w:val="20"/>
        </w:rPr>
        <w:t>天内完成核查，提出发包人到期应支付给承</w:t>
      </w:r>
      <w:r>
        <w:rPr>
          <w:rFonts w:ascii="宋体" w:hAnsi="宋体" w:eastAsia="宋体" w:cs="宋体"/>
          <w:color w:val="auto"/>
          <w:sz w:val="20"/>
          <w:szCs w:val="20"/>
        </w:rPr>
        <w:t xml:space="preserve"> </w:t>
      </w:r>
      <w:r>
        <w:rPr>
          <w:rFonts w:ascii="宋体" w:hAnsi="宋体" w:eastAsia="宋体" w:cs="宋体"/>
          <w:color w:val="auto"/>
          <w:spacing w:val="10"/>
          <w:sz w:val="20"/>
          <w:szCs w:val="20"/>
        </w:rPr>
        <w:t>包人的价款送发包人（或代建单位）审核并抄送承包人。发包</w:t>
      </w:r>
      <w:r>
        <w:rPr>
          <w:rFonts w:ascii="宋体" w:hAnsi="宋体" w:eastAsia="宋体" w:cs="宋体"/>
          <w:color w:val="auto"/>
          <w:spacing w:val="9"/>
          <w:sz w:val="20"/>
          <w:szCs w:val="20"/>
        </w:rPr>
        <w:t>人应在收到后</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9"/>
          <w:sz w:val="20"/>
          <w:szCs w:val="20"/>
        </w:rPr>
        <w:t>14</w:t>
      </w:r>
      <w:r>
        <w:rPr>
          <w:rFonts w:ascii="Times New Roman" w:hAnsi="Times New Roman" w:eastAsia="Times New Roman" w:cs="Times New Roman"/>
          <w:color w:val="auto"/>
          <w:spacing w:val="17"/>
          <w:sz w:val="20"/>
          <w:szCs w:val="20"/>
        </w:rPr>
        <w:t xml:space="preserve"> </w:t>
      </w:r>
      <w:r>
        <w:rPr>
          <w:rFonts w:ascii="宋体" w:hAnsi="宋体" w:eastAsia="宋体" w:cs="宋体"/>
          <w:color w:val="auto"/>
          <w:spacing w:val="9"/>
          <w:sz w:val="20"/>
          <w:szCs w:val="20"/>
        </w:rPr>
        <w:t>天内审核完毕，</w:t>
      </w:r>
      <w:r>
        <w:rPr>
          <w:rFonts w:ascii="宋体" w:hAnsi="宋体" w:eastAsia="宋体" w:cs="宋体"/>
          <w:color w:val="auto"/>
          <w:spacing w:val="-58"/>
          <w:sz w:val="20"/>
          <w:szCs w:val="20"/>
        </w:rPr>
        <w:t xml:space="preserve"> </w:t>
      </w:r>
      <w:r>
        <w:rPr>
          <w:rFonts w:ascii="宋体" w:hAnsi="宋体" w:eastAsia="宋体" w:cs="宋体"/>
          <w:color w:val="auto"/>
          <w:spacing w:val="9"/>
          <w:sz w:val="20"/>
          <w:szCs w:val="20"/>
        </w:rPr>
        <w:t>由监理人</w:t>
      </w:r>
      <w:r>
        <w:rPr>
          <w:rFonts w:ascii="宋体" w:hAnsi="宋体" w:eastAsia="宋体" w:cs="宋体"/>
          <w:color w:val="auto"/>
          <w:sz w:val="20"/>
          <w:szCs w:val="20"/>
        </w:rPr>
        <w:t xml:space="preserve"> </w:t>
      </w:r>
      <w:r>
        <w:rPr>
          <w:rFonts w:ascii="宋体" w:hAnsi="宋体" w:eastAsia="宋体" w:cs="宋体"/>
          <w:color w:val="auto"/>
          <w:spacing w:val="9"/>
          <w:sz w:val="20"/>
          <w:szCs w:val="20"/>
        </w:rPr>
        <w:t>向承包人出具经发包人签认的竣工付款证书。监理人未在约定时间内核查，又未提出具体意见的，视为承</w:t>
      </w:r>
      <w:r>
        <w:rPr>
          <w:rFonts w:ascii="宋体" w:hAnsi="宋体" w:eastAsia="宋体" w:cs="宋体"/>
          <w:color w:val="auto"/>
          <w:spacing w:val="15"/>
          <w:sz w:val="20"/>
          <w:szCs w:val="20"/>
        </w:rPr>
        <w:t xml:space="preserve"> </w:t>
      </w:r>
      <w:r>
        <w:rPr>
          <w:rFonts w:ascii="宋体" w:hAnsi="宋体" w:eastAsia="宋体" w:cs="宋体"/>
          <w:color w:val="auto"/>
          <w:spacing w:val="9"/>
          <w:sz w:val="20"/>
          <w:szCs w:val="20"/>
        </w:rPr>
        <w:t>包人提交的竣工付款申请单已经监理人核查同意；发包人未在约定时间内审核又未提出具体意见的，监理</w:t>
      </w:r>
      <w:r>
        <w:rPr>
          <w:rFonts w:ascii="宋体" w:hAnsi="宋体" w:eastAsia="宋体" w:cs="宋体"/>
          <w:color w:val="auto"/>
          <w:spacing w:val="13"/>
          <w:sz w:val="20"/>
          <w:szCs w:val="20"/>
        </w:rPr>
        <w:t xml:space="preserve"> </w:t>
      </w:r>
      <w:r>
        <w:rPr>
          <w:rFonts w:ascii="宋体" w:hAnsi="宋体" w:eastAsia="宋体" w:cs="宋体"/>
          <w:color w:val="auto"/>
          <w:spacing w:val="9"/>
          <w:sz w:val="20"/>
          <w:szCs w:val="20"/>
        </w:rPr>
        <w:t>人提出发包人到期应支付给承包人的价款视为已经发包人同意。</w:t>
      </w:r>
    </w:p>
    <w:p w14:paraId="3544E703">
      <w:pPr>
        <w:spacing w:before="223" w:line="330" w:lineRule="auto"/>
        <w:ind w:left="8" w:right="2" w:firstLine="430"/>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2</w:t>
      </w:r>
      <w:r>
        <w:rPr>
          <w:rFonts w:ascii="宋体" w:hAnsi="宋体" w:eastAsia="宋体" w:cs="宋体"/>
          <w:color w:val="auto"/>
          <w:spacing w:val="7"/>
          <w:sz w:val="20"/>
          <w:szCs w:val="20"/>
        </w:rPr>
        <w:t>）发包人应在监理人出具竣工付款证书后的</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7"/>
          <w:sz w:val="20"/>
          <w:szCs w:val="20"/>
        </w:rPr>
        <w:t xml:space="preserve">14  </w:t>
      </w:r>
      <w:r>
        <w:rPr>
          <w:rFonts w:ascii="宋体" w:hAnsi="宋体" w:eastAsia="宋体" w:cs="宋体"/>
          <w:color w:val="auto"/>
          <w:spacing w:val="7"/>
          <w:sz w:val="20"/>
          <w:szCs w:val="20"/>
        </w:rPr>
        <w:t>天内，将应支付款支付给承包人。</w:t>
      </w:r>
      <w:r>
        <w:rPr>
          <w:rFonts w:ascii="宋体" w:hAnsi="宋体" w:eastAsia="宋体" w:cs="宋体"/>
          <w:color w:val="auto"/>
          <w:spacing w:val="6"/>
          <w:sz w:val="20"/>
          <w:szCs w:val="20"/>
        </w:rPr>
        <w:t>发包人不按期支</w:t>
      </w:r>
      <w:r>
        <w:rPr>
          <w:rFonts w:ascii="宋体" w:hAnsi="宋体" w:eastAsia="宋体" w:cs="宋体"/>
          <w:color w:val="auto"/>
          <w:sz w:val="20"/>
          <w:szCs w:val="20"/>
        </w:rPr>
        <w:t xml:space="preserve"> </w:t>
      </w:r>
      <w:r>
        <w:rPr>
          <w:rFonts w:ascii="宋体" w:hAnsi="宋体" w:eastAsia="宋体" w:cs="宋体"/>
          <w:color w:val="auto"/>
          <w:spacing w:val="6"/>
          <w:sz w:val="20"/>
          <w:szCs w:val="20"/>
        </w:rPr>
        <w:t>付的，按第</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6"/>
          <w:sz w:val="20"/>
          <w:szCs w:val="20"/>
        </w:rPr>
        <w:t>17.3.4</w:t>
      </w: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2</w:t>
      </w:r>
      <w:r>
        <w:rPr>
          <w:rFonts w:ascii="宋体" w:hAnsi="宋体" w:eastAsia="宋体" w:cs="宋体"/>
          <w:color w:val="auto"/>
          <w:spacing w:val="6"/>
          <w:sz w:val="20"/>
          <w:szCs w:val="20"/>
        </w:rPr>
        <w:t>）</w:t>
      </w:r>
      <w:r>
        <w:rPr>
          <w:rFonts w:ascii="宋体" w:hAnsi="宋体" w:eastAsia="宋体" w:cs="宋体"/>
          <w:color w:val="auto"/>
          <w:spacing w:val="-42"/>
          <w:sz w:val="20"/>
          <w:szCs w:val="20"/>
        </w:rPr>
        <w:t xml:space="preserve"> </w:t>
      </w:r>
      <w:r>
        <w:rPr>
          <w:rFonts w:ascii="宋体" w:hAnsi="宋体" w:eastAsia="宋体" w:cs="宋体"/>
          <w:color w:val="auto"/>
          <w:spacing w:val="6"/>
          <w:sz w:val="20"/>
          <w:szCs w:val="20"/>
        </w:rPr>
        <w:t>目的约定，将逾期付款违</w:t>
      </w:r>
      <w:r>
        <w:rPr>
          <w:rFonts w:ascii="宋体" w:hAnsi="宋体" w:eastAsia="宋体" w:cs="宋体"/>
          <w:color w:val="auto"/>
          <w:spacing w:val="5"/>
          <w:sz w:val="20"/>
          <w:szCs w:val="20"/>
        </w:rPr>
        <w:t>约金支付给承包人。</w:t>
      </w:r>
    </w:p>
    <w:p w14:paraId="0F9BC9B0">
      <w:pPr>
        <w:spacing w:before="222" w:line="329" w:lineRule="auto"/>
        <w:ind w:left="11" w:right="5" w:firstLine="427"/>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3</w:t>
      </w:r>
      <w:r>
        <w:rPr>
          <w:rFonts w:ascii="宋体" w:hAnsi="宋体" w:eastAsia="宋体" w:cs="宋体"/>
          <w:color w:val="auto"/>
          <w:spacing w:val="11"/>
          <w:sz w:val="20"/>
          <w:szCs w:val="20"/>
        </w:rPr>
        <w:t>）承包人对发包人签认的竣工付款证书有异议的，发包人可出具竣工付款申请单中承包人已同意</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rPr>
        <w:t>部分的临时付款证书。存在争议的部分，按第</w:t>
      </w:r>
      <w:r>
        <w:rPr>
          <w:rFonts w:ascii="宋体" w:hAnsi="宋体" w:eastAsia="宋体" w:cs="宋体"/>
          <w:color w:val="auto"/>
          <w:spacing w:val="-28"/>
          <w:sz w:val="20"/>
          <w:szCs w:val="20"/>
        </w:rPr>
        <w:t xml:space="preserve"> </w:t>
      </w:r>
      <w:r>
        <w:rPr>
          <w:rFonts w:ascii="Times New Roman" w:hAnsi="Times New Roman" w:eastAsia="Times New Roman" w:cs="Times New Roman"/>
          <w:color w:val="auto"/>
          <w:spacing w:val="8"/>
          <w:sz w:val="20"/>
          <w:szCs w:val="20"/>
        </w:rPr>
        <w:t xml:space="preserve">24 </w:t>
      </w:r>
      <w:r>
        <w:rPr>
          <w:rFonts w:ascii="宋体" w:hAnsi="宋体" w:eastAsia="宋体" w:cs="宋体"/>
          <w:color w:val="auto"/>
          <w:spacing w:val="8"/>
          <w:sz w:val="20"/>
          <w:szCs w:val="20"/>
        </w:rPr>
        <w:t>条的约定执行。</w:t>
      </w:r>
    </w:p>
    <w:p w14:paraId="0DCCDB74">
      <w:pPr>
        <w:spacing w:before="222" w:line="227" w:lineRule="auto"/>
        <w:ind w:left="439"/>
        <w:rPr>
          <w:rFonts w:ascii="宋体" w:hAnsi="宋体" w:eastAsia="宋体" w:cs="宋体"/>
          <w:color w:val="auto"/>
          <w:sz w:val="20"/>
          <w:szCs w:val="20"/>
        </w:rPr>
      </w:pPr>
      <w:r>
        <w:rPr>
          <w:rFonts w:ascii="宋体" w:hAnsi="宋体" w:eastAsia="宋体" w:cs="宋体"/>
          <w:color w:val="auto"/>
          <w:spacing w:val="5"/>
          <w:sz w:val="20"/>
          <w:szCs w:val="20"/>
        </w:rPr>
        <w:t>（</w:t>
      </w:r>
      <w:r>
        <w:rPr>
          <w:rFonts w:ascii="Times New Roman" w:hAnsi="Times New Roman" w:eastAsia="Times New Roman" w:cs="Times New Roman"/>
          <w:color w:val="auto"/>
          <w:spacing w:val="5"/>
          <w:sz w:val="20"/>
          <w:szCs w:val="20"/>
        </w:rPr>
        <w:t>4</w:t>
      </w:r>
      <w:r>
        <w:rPr>
          <w:rFonts w:ascii="宋体" w:hAnsi="宋体" w:eastAsia="宋体" w:cs="宋体"/>
          <w:color w:val="auto"/>
          <w:spacing w:val="5"/>
          <w:sz w:val="20"/>
          <w:szCs w:val="20"/>
        </w:rPr>
        <w:t>）竣工付款涉及政府投资资金的，按第</w:t>
      </w:r>
      <w:r>
        <w:rPr>
          <w:rFonts w:ascii="宋体" w:hAnsi="宋体" w:eastAsia="宋体" w:cs="宋体"/>
          <w:color w:val="auto"/>
          <w:spacing w:val="-8"/>
          <w:sz w:val="20"/>
          <w:szCs w:val="20"/>
        </w:rPr>
        <w:t xml:space="preserve"> </w:t>
      </w:r>
      <w:r>
        <w:rPr>
          <w:rFonts w:ascii="Times New Roman" w:hAnsi="Times New Roman" w:eastAsia="Times New Roman" w:cs="Times New Roman"/>
          <w:color w:val="auto"/>
          <w:spacing w:val="5"/>
          <w:sz w:val="20"/>
          <w:szCs w:val="20"/>
        </w:rPr>
        <w:t>17.3.4</w:t>
      </w:r>
      <w:r>
        <w:rPr>
          <w:rFonts w:ascii="宋体" w:hAnsi="宋体" w:eastAsia="宋体" w:cs="宋体"/>
          <w:color w:val="auto"/>
          <w:spacing w:val="5"/>
          <w:sz w:val="20"/>
          <w:szCs w:val="20"/>
        </w:rPr>
        <w:t>（</w:t>
      </w:r>
      <w:r>
        <w:rPr>
          <w:rFonts w:ascii="Times New Roman" w:hAnsi="Times New Roman" w:eastAsia="Times New Roman" w:cs="Times New Roman"/>
          <w:color w:val="auto"/>
          <w:spacing w:val="5"/>
          <w:sz w:val="20"/>
          <w:szCs w:val="20"/>
        </w:rPr>
        <w:t>4</w:t>
      </w:r>
      <w:r>
        <w:rPr>
          <w:rFonts w:ascii="宋体" w:hAnsi="宋体" w:eastAsia="宋体" w:cs="宋体"/>
          <w:color w:val="auto"/>
          <w:spacing w:val="5"/>
          <w:sz w:val="20"/>
          <w:szCs w:val="20"/>
        </w:rPr>
        <w:t>）</w:t>
      </w:r>
      <w:r>
        <w:rPr>
          <w:rFonts w:ascii="宋体" w:hAnsi="宋体" w:eastAsia="宋体" w:cs="宋体"/>
          <w:color w:val="auto"/>
          <w:spacing w:val="-42"/>
          <w:sz w:val="20"/>
          <w:szCs w:val="20"/>
        </w:rPr>
        <w:t xml:space="preserve"> </w:t>
      </w:r>
      <w:r>
        <w:rPr>
          <w:rFonts w:ascii="宋体" w:hAnsi="宋体" w:eastAsia="宋体" w:cs="宋体"/>
          <w:color w:val="auto"/>
          <w:spacing w:val="5"/>
          <w:sz w:val="20"/>
          <w:szCs w:val="20"/>
        </w:rPr>
        <w:t>目的约定执行。</w:t>
      </w:r>
    </w:p>
    <w:p w14:paraId="7F24799A">
      <w:pPr>
        <w:pStyle w:val="7"/>
        <w:spacing w:line="430" w:lineRule="auto"/>
        <w:rPr>
          <w:color w:val="auto"/>
        </w:rPr>
      </w:pPr>
    </w:p>
    <w:p w14:paraId="1A41F3C0">
      <w:pPr>
        <w:spacing w:before="92" w:line="224" w:lineRule="auto"/>
        <w:ind w:left="172"/>
        <w:outlineLvl w:val="1"/>
        <w:rPr>
          <w:rFonts w:ascii="黑体" w:hAnsi="黑体" w:eastAsia="黑体" w:cs="黑体"/>
          <w:color w:val="auto"/>
          <w:sz w:val="28"/>
          <w:szCs w:val="28"/>
        </w:rPr>
      </w:pPr>
      <w:bookmarkStart w:id="812" w:name="bookmark414"/>
      <w:bookmarkEnd w:id="812"/>
      <w:bookmarkStart w:id="813" w:name="bookmark413"/>
      <w:bookmarkEnd w:id="813"/>
      <w:r>
        <w:rPr>
          <w:rFonts w:ascii="Times New Roman" w:hAnsi="Times New Roman" w:eastAsia="Times New Roman" w:cs="Times New Roman"/>
          <w:color w:val="auto"/>
          <w:spacing w:val="-7"/>
          <w:sz w:val="28"/>
          <w:szCs w:val="28"/>
        </w:rPr>
        <w:t>17.6</w:t>
      </w:r>
      <w:r>
        <w:rPr>
          <w:rFonts w:ascii="Times New Roman" w:hAnsi="Times New Roman" w:eastAsia="Times New Roman" w:cs="Times New Roman"/>
          <w:color w:val="auto"/>
          <w:spacing w:val="10"/>
          <w:sz w:val="28"/>
          <w:szCs w:val="28"/>
        </w:rPr>
        <w:t xml:space="preserve">  </w:t>
      </w:r>
      <w:r>
        <w:rPr>
          <w:rFonts w:ascii="黑体" w:hAnsi="黑体" w:eastAsia="黑体" w:cs="黑体"/>
          <w:color w:val="auto"/>
          <w:spacing w:val="-7"/>
          <w:sz w:val="28"/>
          <w:szCs w:val="28"/>
        </w:rPr>
        <w:t>最终结清</w:t>
      </w:r>
    </w:p>
    <w:p w14:paraId="5A89E95F">
      <w:pPr>
        <w:pStyle w:val="7"/>
        <w:spacing w:line="434" w:lineRule="auto"/>
        <w:rPr>
          <w:color w:val="auto"/>
        </w:rPr>
      </w:pPr>
    </w:p>
    <w:p w14:paraId="69B7899B">
      <w:pPr>
        <w:spacing w:before="66" w:line="228"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 xml:space="preserve">17.6.1  </w:t>
      </w:r>
      <w:r>
        <w:rPr>
          <w:rFonts w:ascii="宋体" w:hAnsi="宋体" w:eastAsia="宋体" w:cs="宋体"/>
          <w:color w:val="auto"/>
          <w:spacing w:val="5"/>
          <w:sz w:val="20"/>
          <w:szCs w:val="20"/>
        </w:rPr>
        <w:t>最终结清申请单</w:t>
      </w:r>
    </w:p>
    <w:p w14:paraId="284AF7C2">
      <w:pPr>
        <w:spacing w:before="222" w:line="329" w:lineRule="auto"/>
        <w:ind w:left="8" w:right="5" w:firstLine="430"/>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1</w:t>
      </w:r>
      <w:r>
        <w:rPr>
          <w:rFonts w:ascii="宋体" w:hAnsi="宋体" w:eastAsia="宋体" w:cs="宋体"/>
          <w:color w:val="auto"/>
          <w:spacing w:val="11"/>
          <w:sz w:val="20"/>
          <w:szCs w:val="20"/>
        </w:rPr>
        <w:t>）缺陷责任期终止证书签发后，承包人可按专用合同条款约定的份数和期限向监理人提交最终结</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rPr>
        <w:t>清申请单，并提供相关证明材料。</w:t>
      </w:r>
    </w:p>
    <w:p w14:paraId="10569B12">
      <w:pPr>
        <w:spacing w:before="222" w:line="330" w:lineRule="auto"/>
        <w:ind w:left="30" w:right="5" w:firstLine="408"/>
        <w:rPr>
          <w:rFonts w:ascii="宋体" w:hAnsi="宋体" w:eastAsia="宋体" w:cs="宋体"/>
          <w:color w:val="auto"/>
          <w:sz w:val="20"/>
          <w:szCs w:val="20"/>
        </w:rPr>
      </w:pPr>
      <w:r>
        <w:rPr>
          <w:rFonts w:ascii="宋体" w:hAnsi="宋体" w:eastAsia="宋体" w:cs="宋体"/>
          <w:color w:val="auto"/>
          <w:spacing w:val="10"/>
          <w:sz w:val="20"/>
          <w:szCs w:val="20"/>
        </w:rPr>
        <w:t>（</w:t>
      </w:r>
      <w:r>
        <w:rPr>
          <w:rFonts w:ascii="Times New Roman" w:hAnsi="Times New Roman" w:eastAsia="Times New Roman" w:cs="Times New Roman"/>
          <w:color w:val="auto"/>
          <w:spacing w:val="10"/>
          <w:sz w:val="20"/>
          <w:szCs w:val="20"/>
        </w:rPr>
        <w:t>2</w:t>
      </w:r>
      <w:r>
        <w:rPr>
          <w:rFonts w:ascii="宋体" w:hAnsi="宋体" w:eastAsia="宋体" w:cs="宋体"/>
          <w:color w:val="auto"/>
          <w:spacing w:val="10"/>
          <w:sz w:val="20"/>
          <w:szCs w:val="20"/>
        </w:rPr>
        <w:t>）发包人对最终结清申请单内容有异议的，有权要求承包人进行修正和提供补充资料，</w:t>
      </w:r>
      <w:r>
        <w:rPr>
          <w:rFonts w:ascii="宋体" w:hAnsi="宋体" w:eastAsia="宋体" w:cs="宋体"/>
          <w:color w:val="auto"/>
          <w:spacing w:val="-44"/>
          <w:sz w:val="20"/>
          <w:szCs w:val="20"/>
        </w:rPr>
        <w:t xml:space="preserve"> </w:t>
      </w:r>
      <w:r>
        <w:rPr>
          <w:rFonts w:ascii="宋体" w:hAnsi="宋体" w:eastAsia="宋体" w:cs="宋体"/>
          <w:color w:val="auto"/>
          <w:spacing w:val="10"/>
          <w:sz w:val="20"/>
          <w:szCs w:val="20"/>
        </w:rPr>
        <w:t>由承包人</w:t>
      </w:r>
      <w:r>
        <w:rPr>
          <w:rFonts w:ascii="宋体" w:hAnsi="宋体" w:eastAsia="宋体" w:cs="宋体"/>
          <w:color w:val="auto"/>
          <w:sz w:val="20"/>
          <w:szCs w:val="20"/>
        </w:rPr>
        <w:t xml:space="preserve"> </w:t>
      </w:r>
      <w:r>
        <w:rPr>
          <w:rFonts w:ascii="宋体" w:hAnsi="宋体" w:eastAsia="宋体" w:cs="宋体"/>
          <w:color w:val="auto"/>
          <w:spacing w:val="7"/>
          <w:sz w:val="20"/>
          <w:szCs w:val="20"/>
        </w:rPr>
        <w:t>向监理人提交修正后的最终结清申请单。</w:t>
      </w:r>
    </w:p>
    <w:p w14:paraId="3BD72B3A">
      <w:pPr>
        <w:spacing w:before="221" w:line="227"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17.6.2  </w:t>
      </w:r>
      <w:r>
        <w:rPr>
          <w:rFonts w:ascii="宋体" w:hAnsi="宋体" w:eastAsia="宋体" w:cs="宋体"/>
          <w:color w:val="auto"/>
          <w:spacing w:val="6"/>
          <w:sz w:val="20"/>
          <w:szCs w:val="20"/>
        </w:rPr>
        <w:t>最终结清证书和支付时间</w:t>
      </w:r>
    </w:p>
    <w:p w14:paraId="23BF8F8A">
      <w:pPr>
        <w:spacing w:before="222" w:line="330" w:lineRule="auto"/>
        <w:ind w:left="8" w:right="2" w:firstLine="430"/>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1</w:t>
      </w:r>
      <w:r>
        <w:rPr>
          <w:rFonts w:ascii="宋体" w:hAnsi="宋体" w:eastAsia="宋体" w:cs="宋体"/>
          <w:color w:val="auto"/>
          <w:spacing w:val="8"/>
          <w:sz w:val="20"/>
          <w:szCs w:val="20"/>
        </w:rPr>
        <w:t>）监理人收到承包人提交的最终结清申请单后的</w:t>
      </w:r>
      <w:r>
        <w:rPr>
          <w:rFonts w:ascii="宋体" w:hAnsi="宋体" w:eastAsia="宋体" w:cs="宋体"/>
          <w:color w:val="auto"/>
          <w:spacing w:val="-19"/>
          <w:sz w:val="20"/>
          <w:szCs w:val="20"/>
        </w:rPr>
        <w:t xml:space="preserve"> </w:t>
      </w:r>
      <w:r>
        <w:rPr>
          <w:rFonts w:ascii="Times New Roman" w:hAnsi="Times New Roman" w:eastAsia="Times New Roman" w:cs="Times New Roman"/>
          <w:color w:val="auto"/>
          <w:spacing w:val="8"/>
          <w:sz w:val="20"/>
          <w:szCs w:val="20"/>
        </w:rPr>
        <w:t xml:space="preserve">14 </w:t>
      </w:r>
      <w:r>
        <w:rPr>
          <w:rFonts w:ascii="宋体" w:hAnsi="宋体" w:eastAsia="宋体" w:cs="宋体"/>
          <w:color w:val="auto"/>
          <w:spacing w:val="8"/>
          <w:sz w:val="20"/>
          <w:szCs w:val="20"/>
        </w:rPr>
        <w:t>天内，提出发包人应支付给承包人的价款送发</w:t>
      </w:r>
      <w:r>
        <w:rPr>
          <w:rFonts w:ascii="宋体" w:hAnsi="宋体" w:eastAsia="宋体" w:cs="宋体"/>
          <w:color w:val="auto"/>
          <w:sz w:val="20"/>
          <w:szCs w:val="20"/>
        </w:rPr>
        <w:t xml:space="preserve"> </w:t>
      </w:r>
      <w:r>
        <w:rPr>
          <w:rFonts w:ascii="宋体" w:hAnsi="宋体" w:eastAsia="宋体" w:cs="宋体"/>
          <w:color w:val="auto"/>
          <w:spacing w:val="10"/>
          <w:sz w:val="20"/>
          <w:szCs w:val="20"/>
        </w:rPr>
        <w:t>包人（或代建单位）审核并抄送承包人。发包人应在收到后</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10"/>
          <w:sz w:val="20"/>
          <w:szCs w:val="20"/>
        </w:rPr>
        <w:t>1</w:t>
      </w:r>
      <w:r>
        <w:rPr>
          <w:rFonts w:ascii="Times New Roman" w:hAnsi="Times New Roman" w:eastAsia="Times New Roman" w:cs="Times New Roman"/>
          <w:color w:val="auto"/>
          <w:spacing w:val="9"/>
          <w:sz w:val="20"/>
          <w:szCs w:val="20"/>
        </w:rPr>
        <w:t>4</w:t>
      </w:r>
      <w:r>
        <w:rPr>
          <w:rFonts w:ascii="Times New Roman" w:hAnsi="Times New Roman" w:eastAsia="Times New Roman" w:cs="Times New Roman"/>
          <w:color w:val="auto"/>
          <w:spacing w:val="17"/>
          <w:sz w:val="20"/>
          <w:szCs w:val="20"/>
        </w:rPr>
        <w:t xml:space="preserve"> </w:t>
      </w:r>
      <w:r>
        <w:rPr>
          <w:rFonts w:ascii="宋体" w:hAnsi="宋体" w:eastAsia="宋体" w:cs="宋体"/>
          <w:color w:val="auto"/>
          <w:spacing w:val="9"/>
          <w:sz w:val="20"/>
          <w:szCs w:val="20"/>
        </w:rPr>
        <w:t>天内审核完毕，</w:t>
      </w:r>
      <w:r>
        <w:rPr>
          <w:rFonts w:ascii="宋体" w:hAnsi="宋体" w:eastAsia="宋体" w:cs="宋体"/>
          <w:color w:val="auto"/>
          <w:spacing w:val="-58"/>
          <w:sz w:val="20"/>
          <w:szCs w:val="20"/>
        </w:rPr>
        <w:t xml:space="preserve"> </w:t>
      </w:r>
      <w:r>
        <w:rPr>
          <w:rFonts w:ascii="宋体" w:hAnsi="宋体" w:eastAsia="宋体" w:cs="宋体"/>
          <w:color w:val="auto"/>
          <w:spacing w:val="9"/>
          <w:sz w:val="20"/>
          <w:szCs w:val="20"/>
        </w:rPr>
        <w:t>由监理人向承包人出具经</w:t>
      </w:r>
    </w:p>
    <w:p w14:paraId="23DF2F0A">
      <w:pPr>
        <w:spacing w:line="330" w:lineRule="auto"/>
        <w:rPr>
          <w:rFonts w:ascii="宋体" w:hAnsi="宋体" w:eastAsia="宋体" w:cs="宋体"/>
          <w:color w:val="auto"/>
          <w:sz w:val="20"/>
          <w:szCs w:val="20"/>
        </w:rPr>
        <w:sectPr>
          <w:headerReference r:id="rId67" w:type="default"/>
          <w:footerReference r:id="rId68" w:type="default"/>
          <w:pgSz w:w="11906" w:h="16839"/>
          <w:pgMar w:top="1077" w:right="1132" w:bottom="1156" w:left="1131" w:header="862" w:footer="994" w:gutter="0"/>
          <w:cols w:space="720" w:num="1"/>
        </w:sectPr>
      </w:pPr>
    </w:p>
    <w:p w14:paraId="5D684447">
      <w:pPr>
        <w:pStyle w:val="7"/>
        <w:spacing w:line="401" w:lineRule="auto"/>
        <w:rPr>
          <w:color w:val="auto"/>
        </w:rPr>
      </w:pPr>
    </w:p>
    <w:p w14:paraId="776AAB9F">
      <w:pPr>
        <w:spacing w:before="65" w:line="422" w:lineRule="auto"/>
        <w:ind w:left="8" w:right="70" w:firstLine="3"/>
        <w:jc w:val="both"/>
        <w:rPr>
          <w:rFonts w:ascii="宋体" w:hAnsi="宋体" w:eastAsia="宋体" w:cs="宋体"/>
          <w:color w:val="auto"/>
          <w:sz w:val="20"/>
          <w:szCs w:val="20"/>
        </w:rPr>
      </w:pPr>
      <w:r>
        <w:rPr>
          <w:rFonts w:ascii="宋体" w:hAnsi="宋体" w:eastAsia="宋体" w:cs="宋体"/>
          <w:color w:val="auto"/>
          <w:spacing w:val="9"/>
          <w:sz w:val="20"/>
          <w:szCs w:val="20"/>
        </w:rPr>
        <w:t>发包人签认的最终结清证书。监理人未在约定时间内核查，又未提出具体意见的，视为承包人提交的最终</w:t>
      </w:r>
      <w:r>
        <w:rPr>
          <w:rFonts w:ascii="宋体" w:hAnsi="宋体" w:eastAsia="宋体" w:cs="宋体"/>
          <w:color w:val="auto"/>
          <w:spacing w:val="14"/>
          <w:sz w:val="20"/>
          <w:szCs w:val="20"/>
        </w:rPr>
        <w:t xml:space="preserve"> </w:t>
      </w:r>
      <w:r>
        <w:rPr>
          <w:rFonts w:ascii="宋体" w:hAnsi="宋体" w:eastAsia="宋体" w:cs="宋体"/>
          <w:color w:val="auto"/>
          <w:spacing w:val="9"/>
          <w:sz w:val="20"/>
          <w:szCs w:val="20"/>
        </w:rPr>
        <w:t>结清申请已经监理人核查同意；发包人未在约定时间内审核又未提出具体意见的，监理人提出应支付给承</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rPr>
        <w:t>包人的价款视为已经发包人同意。</w:t>
      </w:r>
    </w:p>
    <w:p w14:paraId="56CDACB6">
      <w:pPr>
        <w:spacing w:before="32" w:line="330" w:lineRule="auto"/>
        <w:ind w:left="432" w:right="1504" w:firstLine="6"/>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2</w:t>
      </w:r>
      <w:r>
        <w:rPr>
          <w:rFonts w:ascii="宋体" w:hAnsi="宋体" w:eastAsia="宋体" w:cs="宋体"/>
          <w:color w:val="auto"/>
          <w:spacing w:val="7"/>
          <w:sz w:val="20"/>
          <w:szCs w:val="20"/>
        </w:rPr>
        <w:t>）发包人应在监理人出具最终结清证书后的</w:t>
      </w:r>
      <w:r>
        <w:rPr>
          <w:rFonts w:ascii="宋体" w:hAnsi="宋体" w:eastAsia="宋体" w:cs="宋体"/>
          <w:color w:val="auto"/>
          <w:spacing w:val="-13"/>
          <w:sz w:val="20"/>
          <w:szCs w:val="20"/>
        </w:rPr>
        <w:t xml:space="preserve"> </w:t>
      </w:r>
      <w:r>
        <w:rPr>
          <w:rFonts w:ascii="Times New Roman" w:hAnsi="Times New Roman" w:eastAsia="Times New Roman" w:cs="Times New Roman"/>
          <w:color w:val="auto"/>
          <w:spacing w:val="7"/>
          <w:sz w:val="20"/>
          <w:szCs w:val="20"/>
        </w:rPr>
        <w:t xml:space="preserve">14  </w:t>
      </w:r>
      <w:r>
        <w:rPr>
          <w:rFonts w:ascii="宋体" w:hAnsi="宋体" w:eastAsia="宋体" w:cs="宋体"/>
          <w:color w:val="auto"/>
          <w:spacing w:val="7"/>
          <w:sz w:val="20"/>
          <w:szCs w:val="20"/>
        </w:rPr>
        <w:t>天内，将应支付款支付给承包人。</w:t>
      </w:r>
      <w:r>
        <w:rPr>
          <w:rFonts w:ascii="宋体" w:hAnsi="宋体" w:eastAsia="宋体" w:cs="宋体"/>
          <w:color w:val="auto"/>
          <w:sz w:val="20"/>
          <w:szCs w:val="20"/>
        </w:rPr>
        <w:t xml:space="preserve"> </w:t>
      </w:r>
      <w:r>
        <w:rPr>
          <w:rFonts w:ascii="宋体" w:hAnsi="宋体" w:eastAsia="宋体" w:cs="宋体"/>
          <w:color w:val="auto"/>
          <w:spacing w:val="6"/>
          <w:sz w:val="20"/>
          <w:szCs w:val="20"/>
        </w:rPr>
        <w:t>发包人不按期支付的，按第</w:t>
      </w:r>
      <w:r>
        <w:rPr>
          <w:rFonts w:ascii="宋体" w:hAnsi="宋体" w:eastAsia="宋体" w:cs="宋体"/>
          <w:color w:val="auto"/>
          <w:spacing w:val="-20"/>
          <w:sz w:val="20"/>
          <w:szCs w:val="20"/>
        </w:rPr>
        <w:t xml:space="preserve"> </w:t>
      </w:r>
      <w:r>
        <w:rPr>
          <w:rFonts w:ascii="Times New Roman" w:hAnsi="Times New Roman" w:eastAsia="Times New Roman" w:cs="Times New Roman"/>
          <w:color w:val="auto"/>
          <w:spacing w:val="6"/>
          <w:sz w:val="20"/>
          <w:szCs w:val="20"/>
        </w:rPr>
        <w:t>17.3.4</w:t>
      </w: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2</w:t>
      </w:r>
      <w:r>
        <w:rPr>
          <w:rFonts w:ascii="宋体" w:hAnsi="宋体" w:eastAsia="宋体" w:cs="宋体"/>
          <w:color w:val="auto"/>
          <w:spacing w:val="6"/>
          <w:sz w:val="20"/>
          <w:szCs w:val="20"/>
        </w:rPr>
        <w:t>）</w:t>
      </w:r>
      <w:r>
        <w:rPr>
          <w:rFonts w:ascii="宋体" w:hAnsi="宋体" w:eastAsia="宋体" w:cs="宋体"/>
          <w:color w:val="auto"/>
          <w:spacing w:val="-42"/>
          <w:sz w:val="20"/>
          <w:szCs w:val="20"/>
        </w:rPr>
        <w:t xml:space="preserve"> </w:t>
      </w:r>
      <w:r>
        <w:rPr>
          <w:rFonts w:ascii="宋体" w:hAnsi="宋体" w:eastAsia="宋体" w:cs="宋体"/>
          <w:color w:val="auto"/>
          <w:spacing w:val="6"/>
          <w:sz w:val="20"/>
          <w:szCs w:val="20"/>
        </w:rPr>
        <w:t>目的约定，将逾期付款</w:t>
      </w:r>
      <w:r>
        <w:rPr>
          <w:rFonts w:ascii="宋体" w:hAnsi="宋体" w:eastAsia="宋体" w:cs="宋体"/>
          <w:color w:val="auto"/>
          <w:spacing w:val="5"/>
          <w:sz w:val="20"/>
          <w:szCs w:val="20"/>
        </w:rPr>
        <w:t>违约金支付给承包人。</w:t>
      </w:r>
    </w:p>
    <w:p w14:paraId="78E32C74">
      <w:pPr>
        <w:spacing w:before="221" w:line="227"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3</w:t>
      </w:r>
      <w:r>
        <w:rPr>
          <w:rFonts w:ascii="宋体" w:hAnsi="宋体" w:eastAsia="宋体" w:cs="宋体"/>
          <w:color w:val="auto"/>
          <w:spacing w:val="8"/>
          <w:sz w:val="20"/>
          <w:szCs w:val="20"/>
        </w:rPr>
        <w:t>）承包人对发包人签认的最终结清证书有异议的，按第</w:t>
      </w:r>
      <w:r>
        <w:rPr>
          <w:rFonts w:ascii="宋体" w:hAnsi="宋体" w:eastAsia="宋体" w:cs="宋体"/>
          <w:color w:val="auto"/>
          <w:spacing w:val="-29"/>
          <w:sz w:val="20"/>
          <w:szCs w:val="20"/>
        </w:rPr>
        <w:t xml:space="preserve"> </w:t>
      </w:r>
      <w:r>
        <w:rPr>
          <w:rFonts w:ascii="Times New Roman" w:hAnsi="Times New Roman" w:eastAsia="Times New Roman" w:cs="Times New Roman"/>
          <w:color w:val="auto"/>
          <w:spacing w:val="8"/>
          <w:sz w:val="20"/>
          <w:szCs w:val="20"/>
        </w:rPr>
        <w:t xml:space="preserve">24 </w:t>
      </w:r>
      <w:r>
        <w:rPr>
          <w:rFonts w:ascii="宋体" w:hAnsi="宋体" w:eastAsia="宋体" w:cs="宋体"/>
          <w:color w:val="auto"/>
          <w:spacing w:val="8"/>
          <w:sz w:val="20"/>
          <w:szCs w:val="20"/>
        </w:rPr>
        <w:t>条的约定执行。</w:t>
      </w:r>
    </w:p>
    <w:p w14:paraId="4B80BBE2">
      <w:pPr>
        <w:spacing w:before="222" w:line="227" w:lineRule="auto"/>
        <w:ind w:left="439"/>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4</w:t>
      </w:r>
      <w:r>
        <w:rPr>
          <w:rFonts w:ascii="宋体" w:hAnsi="宋体" w:eastAsia="宋体" w:cs="宋体"/>
          <w:color w:val="auto"/>
          <w:spacing w:val="6"/>
          <w:sz w:val="20"/>
          <w:szCs w:val="20"/>
        </w:rPr>
        <w:t>）最终结清付款涉及政府投资资金的，按第</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6"/>
          <w:sz w:val="20"/>
          <w:szCs w:val="20"/>
        </w:rPr>
        <w:t>17</w:t>
      </w:r>
      <w:r>
        <w:rPr>
          <w:rFonts w:ascii="Times New Roman" w:hAnsi="Times New Roman" w:eastAsia="Times New Roman" w:cs="Times New Roman"/>
          <w:color w:val="auto"/>
          <w:spacing w:val="5"/>
          <w:sz w:val="20"/>
          <w:szCs w:val="20"/>
        </w:rPr>
        <w:t>.3.4</w:t>
      </w:r>
      <w:r>
        <w:rPr>
          <w:rFonts w:ascii="宋体" w:hAnsi="宋体" w:eastAsia="宋体" w:cs="宋体"/>
          <w:color w:val="auto"/>
          <w:spacing w:val="5"/>
          <w:sz w:val="20"/>
          <w:szCs w:val="20"/>
        </w:rPr>
        <w:t>（</w:t>
      </w:r>
      <w:r>
        <w:rPr>
          <w:rFonts w:ascii="Times New Roman" w:hAnsi="Times New Roman" w:eastAsia="Times New Roman" w:cs="Times New Roman"/>
          <w:color w:val="auto"/>
          <w:spacing w:val="5"/>
          <w:sz w:val="20"/>
          <w:szCs w:val="20"/>
        </w:rPr>
        <w:t>4</w:t>
      </w:r>
      <w:r>
        <w:rPr>
          <w:rFonts w:ascii="宋体" w:hAnsi="宋体" w:eastAsia="宋体" w:cs="宋体"/>
          <w:color w:val="auto"/>
          <w:spacing w:val="5"/>
          <w:sz w:val="20"/>
          <w:szCs w:val="20"/>
        </w:rPr>
        <w:t>）</w:t>
      </w:r>
      <w:r>
        <w:rPr>
          <w:rFonts w:ascii="宋体" w:hAnsi="宋体" w:eastAsia="宋体" w:cs="宋体"/>
          <w:color w:val="auto"/>
          <w:spacing w:val="-42"/>
          <w:sz w:val="20"/>
          <w:szCs w:val="20"/>
        </w:rPr>
        <w:t xml:space="preserve"> </w:t>
      </w:r>
      <w:r>
        <w:rPr>
          <w:rFonts w:ascii="宋体" w:hAnsi="宋体" w:eastAsia="宋体" w:cs="宋体"/>
          <w:color w:val="auto"/>
          <w:spacing w:val="5"/>
          <w:sz w:val="20"/>
          <w:szCs w:val="20"/>
        </w:rPr>
        <w:t>目的约定执行。</w:t>
      </w:r>
    </w:p>
    <w:p w14:paraId="3C802EFC">
      <w:pPr>
        <w:pStyle w:val="7"/>
        <w:spacing w:line="404" w:lineRule="auto"/>
        <w:rPr>
          <w:color w:val="auto"/>
        </w:rPr>
      </w:pPr>
    </w:p>
    <w:p w14:paraId="2C5B4F49">
      <w:pPr>
        <w:spacing w:before="100" w:line="226" w:lineRule="auto"/>
        <w:ind w:left="21"/>
        <w:outlineLvl w:val="0"/>
        <w:rPr>
          <w:rFonts w:ascii="黑体" w:hAnsi="黑体" w:eastAsia="黑体" w:cs="黑体"/>
          <w:color w:val="auto"/>
          <w:sz w:val="31"/>
          <w:szCs w:val="31"/>
        </w:rPr>
      </w:pPr>
      <w:bookmarkStart w:id="814" w:name="bookmark415"/>
      <w:bookmarkEnd w:id="814"/>
      <w:bookmarkStart w:id="815" w:name="bookmark416"/>
      <w:bookmarkEnd w:id="815"/>
      <w:bookmarkStart w:id="816" w:name="bookmark418"/>
      <w:bookmarkEnd w:id="816"/>
      <w:r>
        <w:rPr>
          <w:rFonts w:ascii="Times New Roman" w:hAnsi="Times New Roman" w:eastAsia="Times New Roman" w:cs="Times New Roman"/>
          <w:b/>
          <w:bCs/>
          <w:color w:val="auto"/>
          <w:spacing w:val="4"/>
          <w:sz w:val="31"/>
          <w:szCs w:val="31"/>
        </w:rPr>
        <w:t xml:space="preserve">18.  </w:t>
      </w:r>
      <w:r>
        <w:rPr>
          <w:rFonts w:ascii="黑体" w:hAnsi="黑体" w:eastAsia="黑体" w:cs="黑体"/>
          <w:b/>
          <w:bCs/>
          <w:color w:val="auto"/>
          <w:spacing w:val="4"/>
          <w:sz w:val="31"/>
          <w:szCs w:val="31"/>
        </w:rPr>
        <w:t>竣工试验和竣工验收</w:t>
      </w:r>
    </w:p>
    <w:p w14:paraId="39F3A3B4">
      <w:pPr>
        <w:pStyle w:val="7"/>
        <w:spacing w:line="427" w:lineRule="auto"/>
        <w:rPr>
          <w:color w:val="auto"/>
        </w:rPr>
      </w:pPr>
    </w:p>
    <w:p w14:paraId="793E4AE8">
      <w:pPr>
        <w:spacing w:before="91" w:line="222" w:lineRule="auto"/>
        <w:ind w:left="172"/>
        <w:outlineLvl w:val="1"/>
        <w:rPr>
          <w:rFonts w:ascii="黑体" w:hAnsi="黑体" w:eastAsia="黑体" w:cs="黑体"/>
          <w:color w:val="auto"/>
          <w:sz w:val="28"/>
          <w:szCs w:val="28"/>
        </w:rPr>
      </w:pPr>
      <w:bookmarkStart w:id="817" w:name="bookmark417"/>
      <w:bookmarkEnd w:id="817"/>
      <w:r>
        <w:rPr>
          <w:rFonts w:ascii="Times New Roman" w:hAnsi="Times New Roman" w:eastAsia="Times New Roman" w:cs="Times New Roman"/>
          <w:color w:val="auto"/>
          <w:spacing w:val="-4"/>
          <w:sz w:val="28"/>
          <w:szCs w:val="28"/>
        </w:rPr>
        <w:t xml:space="preserve">18.1  </w:t>
      </w:r>
      <w:r>
        <w:rPr>
          <w:rFonts w:ascii="黑体" w:hAnsi="黑体" w:eastAsia="黑体" w:cs="黑体"/>
          <w:color w:val="auto"/>
          <w:spacing w:val="-4"/>
          <w:sz w:val="28"/>
          <w:szCs w:val="28"/>
        </w:rPr>
        <w:t>竣工试验</w:t>
      </w:r>
    </w:p>
    <w:p w14:paraId="45202258">
      <w:pPr>
        <w:pStyle w:val="7"/>
        <w:spacing w:line="437" w:lineRule="auto"/>
        <w:rPr>
          <w:color w:val="auto"/>
        </w:rPr>
      </w:pPr>
    </w:p>
    <w:p w14:paraId="5C622EE5">
      <w:pPr>
        <w:spacing w:before="66" w:line="228" w:lineRule="auto"/>
        <w:ind w:left="445"/>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18.</w:t>
      </w:r>
      <w:r>
        <w:rPr>
          <w:rFonts w:ascii="Times New Roman" w:hAnsi="Times New Roman" w:eastAsia="Times New Roman" w:cs="Times New Roman"/>
          <w:color w:val="auto"/>
          <w:spacing w:val="-11"/>
          <w:sz w:val="20"/>
          <w:szCs w:val="20"/>
        </w:rPr>
        <w:t xml:space="preserve"> </w:t>
      </w:r>
      <w:r>
        <w:rPr>
          <w:rFonts w:ascii="Times New Roman" w:hAnsi="Times New Roman" w:eastAsia="Times New Roman" w:cs="Times New Roman"/>
          <w:color w:val="auto"/>
          <w:spacing w:val="5"/>
          <w:sz w:val="20"/>
          <w:szCs w:val="20"/>
        </w:rPr>
        <w:t xml:space="preserve">1.1 </w:t>
      </w:r>
      <w:r>
        <w:rPr>
          <w:rFonts w:ascii="宋体" w:hAnsi="宋体" w:eastAsia="宋体" w:cs="宋体"/>
          <w:color w:val="auto"/>
          <w:spacing w:val="5"/>
          <w:sz w:val="20"/>
          <w:szCs w:val="20"/>
        </w:rPr>
        <w:t>承包人按照第</w:t>
      </w:r>
      <w:r>
        <w:rPr>
          <w:rFonts w:ascii="宋体" w:hAnsi="宋体" w:eastAsia="宋体" w:cs="宋体"/>
          <w:color w:val="auto"/>
          <w:spacing w:val="-35"/>
          <w:sz w:val="20"/>
          <w:szCs w:val="20"/>
        </w:rPr>
        <w:t xml:space="preserve"> </w:t>
      </w:r>
      <w:r>
        <w:rPr>
          <w:rFonts w:ascii="Times New Roman" w:hAnsi="Times New Roman" w:eastAsia="Times New Roman" w:cs="Times New Roman"/>
          <w:color w:val="auto"/>
          <w:spacing w:val="5"/>
          <w:sz w:val="20"/>
          <w:szCs w:val="20"/>
        </w:rPr>
        <w:t xml:space="preserve">5.5 </w:t>
      </w:r>
      <w:r>
        <w:rPr>
          <w:rFonts w:ascii="宋体" w:hAnsi="宋体" w:eastAsia="宋体" w:cs="宋体"/>
          <w:color w:val="auto"/>
          <w:spacing w:val="5"/>
          <w:sz w:val="20"/>
          <w:szCs w:val="20"/>
        </w:rPr>
        <w:t>款和第</w:t>
      </w:r>
      <w:r>
        <w:rPr>
          <w:rFonts w:ascii="宋体" w:hAnsi="宋体" w:eastAsia="宋体" w:cs="宋体"/>
          <w:color w:val="auto"/>
          <w:spacing w:val="-37"/>
          <w:sz w:val="20"/>
          <w:szCs w:val="20"/>
        </w:rPr>
        <w:t xml:space="preserve"> </w:t>
      </w:r>
      <w:r>
        <w:rPr>
          <w:rFonts w:ascii="Times New Roman" w:hAnsi="Times New Roman" w:eastAsia="Times New Roman" w:cs="Times New Roman"/>
          <w:color w:val="auto"/>
          <w:spacing w:val="5"/>
          <w:sz w:val="20"/>
          <w:szCs w:val="20"/>
        </w:rPr>
        <w:t xml:space="preserve">5.6 </w:t>
      </w:r>
      <w:r>
        <w:rPr>
          <w:rFonts w:ascii="宋体" w:hAnsi="宋体" w:eastAsia="宋体" w:cs="宋体"/>
          <w:color w:val="auto"/>
          <w:spacing w:val="5"/>
          <w:sz w:val="20"/>
          <w:szCs w:val="20"/>
        </w:rPr>
        <w:t>款提交文件后，进行竣工试验。</w:t>
      </w:r>
    </w:p>
    <w:p w14:paraId="62080DBD">
      <w:pPr>
        <w:spacing w:before="221" w:line="330" w:lineRule="auto"/>
        <w:ind w:left="8" w:right="16" w:firstLine="436"/>
        <w:rPr>
          <w:rFonts w:ascii="宋体" w:hAnsi="宋体" w:eastAsia="宋体" w:cs="宋体"/>
          <w:color w:val="auto"/>
          <w:sz w:val="20"/>
          <w:szCs w:val="20"/>
        </w:rPr>
      </w:pPr>
      <w:r>
        <w:rPr>
          <w:rFonts w:ascii="Times New Roman" w:hAnsi="Times New Roman" w:eastAsia="Times New Roman" w:cs="Times New Roman"/>
          <w:color w:val="auto"/>
          <w:spacing w:val="4"/>
          <w:sz w:val="20"/>
          <w:szCs w:val="20"/>
        </w:rPr>
        <w:t>18.</w:t>
      </w:r>
      <w:r>
        <w:rPr>
          <w:rFonts w:ascii="Times New Roman" w:hAnsi="Times New Roman" w:eastAsia="Times New Roman" w:cs="Times New Roman"/>
          <w:color w:val="auto"/>
          <w:spacing w:val="-7"/>
          <w:sz w:val="20"/>
          <w:szCs w:val="20"/>
        </w:rPr>
        <w:t xml:space="preserve"> </w:t>
      </w:r>
      <w:r>
        <w:rPr>
          <w:rFonts w:ascii="Times New Roman" w:hAnsi="Times New Roman" w:eastAsia="Times New Roman" w:cs="Times New Roman"/>
          <w:color w:val="auto"/>
          <w:spacing w:val="4"/>
          <w:sz w:val="20"/>
          <w:szCs w:val="20"/>
        </w:rPr>
        <w:t xml:space="preserve">1.2 </w:t>
      </w:r>
      <w:r>
        <w:rPr>
          <w:rFonts w:ascii="宋体" w:hAnsi="宋体" w:eastAsia="宋体" w:cs="宋体"/>
          <w:color w:val="auto"/>
          <w:spacing w:val="4"/>
          <w:sz w:val="20"/>
          <w:szCs w:val="20"/>
        </w:rPr>
        <w:t>承包人应提前</w:t>
      </w:r>
      <w:r>
        <w:rPr>
          <w:rFonts w:ascii="宋体" w:hAnsi="宋体" w:eastAsia="宋体" w:cs="宋体"/>
          <w:color w:val="auto"/>
          <w:spacing w:val="-43"/>
          <w:sz w:val="20"/>
          <w:szCs w:val="20"/>
        </w:rPr>
        <w:t xml:space="preserve"> </w:t>
      </w:r>
      <w:r>
        <w:rPr>
          <w:rFonts w:ascii="Times New Roman" w:hAnsi="Times New Roman" w:eastAsia="Times New Roman" w:cs="Times New Roman"/>
          <w:color w:val="auto"/>
          <w:spacing w:val="4"/>
          <w:sz w:val="20"/>
          <w:szCs w:val="20"/>
        </w:rPr>
        <w:t>21</w:t>
      </w:r>
      <w:r>
        <w:rPr>
          <w:rFonts w:ascii="Times New Roman" w:hAnsi="Times New Roman" w:eastAsia="Times New Roman" w:cs="Times New Roman"/>
          <w:color w:val="auto"/>
          <w:spacing w:val="16"/>
          <w:w w:val="101"/>
          <w:sz w:val="20"/>
          <w:szCs w:val="20"/>
        </w:rPr>
        <w:t xml:space="preserve"> </w:t>
      </w:r>
      <w:r>
        <w:rPr>
          <w:rFonts w:ascii="宋体" w:hAnsi="宋体" w:eastAsia="宋体" w:cs="宋体"/>
          <w:color w:val="auto"/>
          <w:spacing w:val="4"/>
          <w:sz w:val="20"/>
          <w:szCs w:val="20"/>
        </w:rPr>
        <w:t>天将可以开始进行竣工试验的日期通知监理人，监理人应在该日期后</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4"/>
          <w:sz w:val="20"/>
          <w:szCs w:val="20"/>
        </w:rPr>
        <w:t xml:space="preserve">14 </w:t>
      </w:r>
      <w:r>
        <w:rPr>
          <w:rFonts w:ascii="宋体" w:hAnsi="宋体" w:eastAsia="宋体" w:cs="宋体"/>
          <w:color w:val="auto"/>
          <w:spacing w:val="4"/>
          <w:sz w:val="20"/>
          <w:szCs w:val="20"/>
        </w:rPr>
        <w:t>天内，</w:t>
      </w:r>
      <w:r>
        <w:rPr>
          <w:rFonts w:ascii="宋体" w:hAnsi="宋体" w:eastAsia="宋体" w:cs="宋体"/>
          <w:color w:val="auto"/>
          <w:sz w:val="20"/>
          <w:szCs w:val="20"/>
        </w:rPr>
        <w:t xml:space="preserve"> </w:t>
      </w:r>
      <w:r>
        <w:rPr>
          <w:rFonts w:ascii="宋体" w:hAnsi="宋体" w:eastAsia="宋体" w:cs="宋体"/>
          <w:color w:val="auto"/>
          <w:spacing w:val="9"/>
          <w:sz w:val="20"/>
          <w:szCs w:val="20"/>
        </w:rPr>
        <w:t>确定竣工试验具体时间。除专用合同条款中另有约定外，竣工试验应按下述顺序进行：</w:t>
      </w:r>
    </w:p>
    <w:p w14:paraId="071632D6">
      <w:pPr>
        <w:spacing w:before="222" w:line="326" w:lineRule="auto"/>
        <w:ind w:left="13" w:right="75" w:firstLine="425"/>
        <w:rPr>
          <w:rFonts w:ascii="Times New Roman" w:hAnsi="Times New Roman" w:eastAsia="Times New Roman" w:cs="Times New Roman"/>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1</w:t>
      </w:r>
      <w:r>
        <w:rPr>
          <w:rFonts w:ascii="宋体" w:hAnsi="宋体" w:eastAsia="宋体" w:cs="宋体"/>
          <w:color w:val="auto"/>
          <w:spacing w:val="11"/>
          <w:sz w:val="20"/>
          <w:szCs w:val="20"/>
        </w:rPr>
        <w:t>）第一阶段，承包人进行适当的检查和功能性试验，保证每一项工程设备都满足合同要求，并能</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rPr>
        <w:t>安全地进入下一阶段试验</w:t>
      </w:r>
      <w:r>
        <w:rPr>
          <w:rFonts w:ascii="Times New Roman" w:hAnsi="Times New Roman" w:eastAsia="Times New Roman" w:cs="Times New Roman"/>
          <w:color w:val="auto"/>
          <w:spacing w:val="8"/>
          <w:sz w:val="20"/>
          <w:szCs w:val="20"/>
        </w:rPr>
        <w:t>;</w:t>
      </w:r>
    </w:p>
    <w:p w14:paraId="7037D66D">
      <w:pPr>
        <w:spacing w:before="230" w:line="330" w:lineRule="auto"/>
        <w:ind w:left="13" w:right="75" w:firstLine="425"/>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2</w:t>
      </w:r>
      <w:r>
        <w:rPr>
          <w:rFonts w:ascii="宋体" w:hAnsi="宋体" w:eastAsia="宋体" w:cs="宋体"/>
          <w:color w:val="auto"/>
          <w:spacing w:val="11"/>
          <w:sz w:val="20"/>
          <w:szCs w:val="20"/>
        </w:rPr>
        <w:t>）第二阶段，承包人进行试验，保证工程或区段工程满足合同要求，在所有可利用的操作条件下</w:t>
      </w:r>
      <w:r>
        <w:rPr>
          <w:rFonts w:ascii="宋体" w:hAnsi="宋体" w:eastAsia="宋体" w:cs="宋体"/>
          <w:color w:val="auto"/>
          <w:spacing w:val="12"/>
          <w:sz w:val="20"/>
          <w:szCs w:val="20"/>
        </w:rPr>
        <w:t xml:space="preserve"> </w:t>
      </w:r>
      <w:r>
        <w:rPr>
          <w:rFonts w:ascii="宋体" w:hAnsi="宋体" w:eastAsia="宋体" w:cs="宋体"/>
          <w:color w:val="auto"/>
          <w:spacing w:val="5"/>
          <w:sz w:val="20"/>
          <w:szCs w:val="20"/>
        </w:rPr>
        <w:t>安全运行；</w:t>
      </w:r>
    </w:p>
    <w:p w14:paraId="4621B991">
      <w:pPr>
        <w:spacing w:before="220" w:line="330" w:lineRule="auto"/>
        <w:ind w:left="17" w:right="73" w:firstLine="421"/>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3</w:t>
      </w:r>
      <w:r>
        <w:rPr>
          <w:rFonts w:ascii="宋体" w:hAnsi="宋体" w:eastAsia="宋体" w:cs="宋体"/>
          <w:color w:val="auto"/>
          <w:spacing w:val="11"/>
          <w:sz w:val="20"/>
          <w:szCs w:val="20"/>
        </w:rPr>
        <w:t>）第三阶段，当工程能安全运行时，承包人应通知监理人，可以进行其他竣工试验，包括各种性</w:t>
      </w:r>
      <w:r>
        <w:rPr>
          <w:rFonts w:ascii="宋体" w:hAnsi="宋体" w:eastAsia="宋体" w:cs="宋体"/>
          <w:color w:val="auto"/>
          <w:spacing w:val="14"/>
          <w:sz w:val="20"/>
          <w:szCs w:val="20"/>
        </w:rPr>
        <w:t xml:space="preserve"> </w:t>
      </w:r>
      <w:r>
        <w:rPr>
          <w:rFonts w:ascii="宋体" w:hAnsi="宋体" w:eastAsia="宋体" w:cs="宋体"/>
          <w:color w:val="auto"/>
          <w:spacing w:val="7"/>
          <w:sz w:val="20"/>
          <w:szCs w:val="20"/>
        </w:rPr>
        <w:t>能测试，</w:t>
      </w:r>
      <w:r>
        <w:rPr>
          <w:rFonts w:ascii="宋体" w:hAnsi="宋体" w:eastAsia="宋体" w:cs="宋体"/>
          <w:color w:val="auto"/>
          <w:spacing w:val="-49"/>
          <w:sz w:val="20"/>
          <w:szCs w:val="20"/>
        </w:rPr>
        <w:t xml:space="preserve"> </w:t>
      </w:r>
      <w:r>
        <w:rPr>
          <w:rFonts w:ascii="宋体" w:hAnsi="宋体" w:eastAsia="宋体" w:cs="宋体"/>
          <w:color w:val="auto"/>
          <w:spacing w:val="7"/>
          <w:sz w:val="20"/>
          <w:szCs w:val="20"/>
        </w:rPr>
        <w:t>以证明工程符合发包人要求中列明的性能保证指标。</w:t>
      </w:r>
    </w:p>
    <w:p w14:paraId="3FCF8C8F">
      <w:pPr>
        <w:spacing w:before="221" w:line="330" w:lineRule="auto"/>
        <w:ind w:left="13" w:firstLine="432"/>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18.</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5"/>
          <w:sz w:val="20"/>
          <w:szCs w:val="20"/>
        </w:rPr>
        <w:t xml:space="preserve">1.3  </w:t>
      </w:r>
      <w:r>
        <w:rPr>
          <w:rFonts w:ascii="宋体" w:hAnsi="宋体" w:eastAsia="宋体" w:cs="宋体"/>
          <w:color w:val="auto"/>
          <w:spacing w:val="5"/>
          <w:sz w:val="20"/>
          <w:szCs w:val="20"/>
        </w:rPr>
        <w:t>承包人应按合同约定进行工程及工程设备试运行。试运行所需人员、设备、</w:t>
      </w:r>
      <w:r>
        <w:rPr>
          <w:rFonts w:ascii="宋体" w:hAnsi="宋体" w:eastAsia="宋体" w:cs="宋体"/>
          <w:color w:val="auto"/>
          <w:spacing w:val="4"/>
          <w:sz w:val="20"/>
          <w:szCs w:val="20"/>
        </w:rPr>
        <w:t>材料、燃料、电力、</w:t>
      </w:r>
      <w:r>
        <w:rPr>
          <w:rFonts w:ascii="宋体" w:hAnsi="宋体" w:eastAsia="宋体" w:cs="宋体"/>
          <w:color w:val="auto"/>
          <w:sz w:val="20"/>
          <w:szCs w:val="20"/>
        </w:rPr>
        <w:t xml:space="preserve"> </w:t>
      </w:r>
      <w:r>
        <w:rPr>
          <w:rFonts w:ascii="宋体" w:hAnsi="宋体" w:eastAsia="宋体" w:cs="宋体"/>
          <w:color w:val="auto"/>
          <w:spacing w:val="9"/>
          <w:sz w:val="20"/>
          <w:szCs w:val="20"/>
        </w:rPr>
        <w:t>消耗品、工具等必要的条件以及试运行费用等由专用合同条款规定。</w:t>
      </w:r>
    </w:p>
    <w:p w14:paraId="09D3F52E">
      <w:pPr>
        <w:spacing w:before="221" w:line="228" w:lineRule="auto"/>
        <w:jc w:val="right"/>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18.</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5"/>
          <w:sz w:val="20"/>
          <w:szCs w:val="20"/>
        </w:rPr>
        <w:t xml:space="preserve">1.4  </w:t>
      </w:r>
      <w:r>
        <w:rPr>
          <w:rFonts w:ascii="宋体" w:hAnsi="宋体" w:eastAsia="宋体" w:cs="宋体"/>
          <w:color w:val="auto"/>
          <w:spacing w:val="5"/>
          <w:sz w:val="20"/>
          <w:szCs w:val="20"/>
        </w:rPr>
        <w:t>某项竣工试验未能通过的，承包人应按照监理人的指示限期改正，并</w:t>
      </w:r>
      <w:r>
        <w:rPr>
          <w:rFonts w:ascii="宋体" w:hAnsi="宋体" w:eastAsia="宋体" w:cs="宋体"/>
          <w:color w:val="auto"/>
          <w:spacing w:val="4"/>
          <w:sz w:val="20"/>
          <w:szCs w:val="20"/>
        </w:rPr>
        <w:t>承担合同约定的相应责任。</w:t>
      </w:r>
    </w:p>
    <w:p w14:paraId="4FD1BD49">
      <w:pPr>
        <w:pStyle w:val="7"/>
        <w:spacing w:line="427" w:lineRule="auto"/>
        <w:rPr>
          <w:color w:val="auto"/>
        </w:rPr>
      </w:pPr>
    </w:p>
    <w:p w14:paraId="4B585A8C">
      <w:pPr>
        <w:spacing w:before="92" w:line="222" w:lineRule="auto"/>
        <w:ind w:left="172"/>
        <w:outlineLvl w:val="1"/>
        <w:rPr>
          <w:rFonts w:ascii="黑体" w:hAnsi="黑体" w:eastAsia="黑体" w:cs="黑体"/>
          <w:color w:val="auto"/>
          <w:sz w:val="28"/>
          <w:szCs w:val="28"/>
        </w:rPr>
      </w:pPr>
      <w:bookmarkStart w:id="818" w:name="bookmark419"/>
      <w:bookmarkEnd w:id="818"/>
      <w:bookmarkStart w:id="819" w:name="bookmark420"/>
      <w:bookmarkEnd w:id="819"/>
      <w:r>
        <w:rPr>
          <w:rFonts w:ascii="Times New Roman" w:hAnsi="Times New Roman" w:eastAsia="Times New Roman" w:cs="Times New Roman"/>
          <w:color w:val="auto"/>
          <w:spacing w:val="-3"/>
          <w:sz w:val="28"/>
          <w:szCs w:val="28"/>
        </w:rPr>
        <w:t xml:space="preserve">18.2  </w:t>
      </w:r>
      <w:r>
        <w:rPr>
          <w:rFonts w:ascii="黑体" w:hAnsi="黑体" w:eastAsia="黑体" w:cs="黑体"/>
          <w:color w:val="auto"/>
          <w:spacing w:val="-3"/>
          <w:sz w:val="28"/>
          <w:szCs w:val="28"/>
        </w:rPr>
        <w:t>竣工验收申请报告</w:t>
      </w:r>
    </w:p>
    <w:p w14:paraId="2DF8BF5A">
      <w:pPr>
        <w:pStyle w:val="7"/>
        <w:spacing w:line="438" w:lineRule="auto"/>
        <w:rPr>
          <w:color w:val="auto"/>
        </w:rPr>
      </w:pPr>
    </w:p>
    <w:p w14:paraId="24B3CBA2">
      <w:pPr>
        <w:spacing w:before="65" w:line="226" w:lineRule="auto"/>
        <w:ind w:left="442"/>
        <w:rPr>
          <w:rFonts w:ascii="宋体" w:hAnsi="宋体" w:eastAsia="宋体" w:cs="宋体"/>
          <w:color w:val="auto"/>
          <w:sz w:val="20"/>
          <w:szCs w:val="20"/>
        </w:rPr>
      </w:pPr>
      <w:r>
        <w:rPr>
          <w:rFonts w:ascii="宋体" w:hAnsi="宋体" w:eastAsia="宋体" w:cs="宋体"/>
          <w:color w:val="auto"/>
          <w:spacing w:val="9"/>
          <w:sz w:val="20"/>
          <w:szCs w:val="20"/>
        </w:rPr>
        <w:t>当工程具备以下条件时，承包人即可向监理人报送竣工验收申</w:t>
      </w:r>
      <w:r>
        <w:rPr>
          <w:rFonts w:ascii="宋体" w:hAnsi="宋体" w:eastAsia="宋体" w:cs="宋体"/>
          <w:color w:val="auto"/>
          <w:spacing w:val="8"/>
          <w:sz w:val="20"/>
          <w:szCs w:val="20"/>
        </w:rPr>
        <w:t>请报告：</w:t>
      </w:r>
    </w:p>
    <w:p w14:paraId="29B6814D">
      <w:pPr>
        <w:spacing w:before="222" w:line="330" w:lineRule="auto"/>
        <w:ind w:left="11" w:right="75" w:firstLine="427"/>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1</w:t>
      </w:r>
      <w:r>
        <w:rPr>
          <w:rFonts w:ascii="宋体" w:hAnsi="宋体" w:eastAsia="宋体" w:cs="宋体"/>
          <w:color w:val="auto"/>
          <w:spacing w:val="11"/>
          <w:sz w:val="20"/>
          <w:szCs w:val="20"/>
        </w:rPr>
        <w:t>）除监理人同意列入缺陷责任期内完成的尾工（甩项）工程和缺陷修补工作外，合同范围内的全</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部区段工程以及有关工作，包括合同要求的试验和竣工试验均已完成，并符合合同要求；</w:t>
      </w:r>
    </w:p>
    <w:p w14:paraId="5F8E0763">
      <w:pPr>
        <w:spacing w:before="221" w:line="228" w:lineRule="auto"/>
        <w:ind w:left="439"/>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2</w:t>
      </w:r>
      <w:r>
        <w:rPr>
          <w:rFonts w:ascii="宋体" w:hAnsi="宋体" w:eastAsia="宋体" w:cs="宋体"/>
          <w:color w:val="auto"/>
          <w:spacing w:val="7"/>
          <w:sz w:val="20"/>
          <w:szCs w:val="20"/>
        </w:rPr>
        <w:t>）</w:t>
      </w:r>
      <w:r>
        <w:rPr>
          <w:rFonts w:ascii="宋体" w:hAnsi="宋体" w:eastAsia="宋体" w:cs="宋体"/>
          <w:color w:val="auto"/>
          <w:spacing w:val="-50"/>
          <w:sz w:val="20"/>
          <w:szCs w:val="20"/>
        </w:rPr>
        <w:t xml:space="preserve"> </w:t>
      </w:r>
      <w:r>
        <w:rPr>
          <w:rFonts w:ascii="宋体" w:hAnsi="宋体" w:eastAsia="宋体" w:cs="宋体"/>
          <w:color w:val="auto"/>
          <w:spacing w:val="7"/>
          <w:sz w:val="20"/>
          <w:szCs w:val="20"/>
        </w:rPr>
        <w:t>已按合同约定的内容和份数备齐了符合要求的竣工文件；</w:t>
      </w:r>
    </w:p>
    <w:p w14:paraId="2869A52D">
      <w:pPr>
        <w:spacing w:line="228" w:lineRule="auto"/>
        <w:rPr>
          <w:rFonts w:ascii="宋体" w:hAnsi="宋体" w:eastAsia="宋体" w:cs="宋体"/>
          <w:color w:val="auto"/>
          <w:sz w:val="20"/>
          <w:szCs w:val="20"/>
        </w:rPr>
        <w:sectPr>
          <w:headerReference r:id="rId69" w:type="default"/>
          <w:footerReference r:id="rId70" w:type="default"/>
          <w:pgSz w:w="11906" w:h="16839"/>
          <w:pgMar w:top="1077" w:right="1061" w:bottom="1156" w:left="1131" w:header="862" w:footer="994" w:gutter="0"/>
          <w:cols w:space="720" w:num="1"/>
        </w:sectPr>
      </w:pPr>
    </w:p>
    <w:p w14:paraId="0A60DDBB">
      <w:pPr>
        <w:pStyle w:val="7"/>
        <w:spacing w:line="401" w:lineRule="auto"/>
        <w:rPr>
          <w:color w:val="auto"/>
        </w:rPr>
      </w:pPr>
    </w:p>
    <w:p w14:paraId="55B6DF1A">
      <w:pPr>
        <w:spacing w:before="65" w:line="331" w:lineRule="auto"/>
        <w:ind w:left="8" w:right="57" w:firstLine="430"/>
        <w:rPr>
          <w:rFonts w:ascii="宋体" w:hAnsi="宋体" w:eastAsia="宋体" w:cs="宋体"/>
          <w:color w:val="auto"/>
          <w:sz w:val="20"/>
          <w:szCs w:val="20"/>
        </w:rPr>
      </w:pPr>
      <w:r>
        <w:rPr>
          <w:rFonts w:ascii="宋体" w:hAnsi="宋体" w:eastAsia="宋体" w:cs="宋体"/>
          <w:color w:val="auto"/>
          <w:spacing w:val="10"/>
          <w:sz w:val="20"/>
          <w:szCs w:val="20"/>
        </w:rPr>
        <w:t>（</w:t>
      </w:r>
      <w:r>
        <w:rPr>
          <w:rFonts w:ascii="Times New Roman" w:hAnsi="Times New Roman" w:eastAsia="Times New Roman" w:cs="Times New Roman"/>
          <w:color w:val="auto"/>
          <w:spacing w:val="10"/>
          <w:sz w:val="20"/>
          <w:szCs w:val="20"/>
        </w:rPr>
        <w:t>3</w:t>
      </w:r>
      <w:r>
        <w:rPr>
          <w:rFonts w:ascii="宋体" w:hAnsi="宋体" w:eastAsia="宋体" w:cs="宋体"/>
          <w:color w:val="auto"/>
          <w:spacing w:val="10"/>
          <w:sz w:val="20"/>
          <w:szCs w:val="20"/>
        </w:rPr>
        <w:t>）</w:t>
      </w:r>
      <w:r>
        <w:rPr>
          <w:rFonts w:ascii="宋体" w:hAnsi="宋体" w:eastAsia="宋体" w:cs="宋体"/>
          <w:color w:val="auto"/>
          <w:spacing w:val="-44"/>
          <w:sz w:val="20"/>
          <w:szCs w:val="20"/>
        </w:rPr>
        <w:t xml:space="preserve"> </w:t>
      </w:r>
      <w:r>
        <w:rPr>
          <w:rFonts w:ascii="宋体" w:hAnsi="宋体" w:eastAsia="宋体" w:cs="宋体"/>
          <w:color w:val="auto"/>
          <w:spacing w:val="10"/>
          <w:sz w:val="20"/>
          <w:szCs w:val="20"/>
        </w:rPr>
        <w:t>已按监理人的要求编制了在缺陷责任期内完成的尾工（甩项）工程和缺陷修补工作清单以及相</w:t>
      </w:r>
      <w:r>
        <w:rPr>
          <w:rFonts w:ascii="宋体" w:hAnsi="宋体" w:eastAsia="宋体" w:cs="宋体"/>
          <w:color w:val="auto"/>
          <w:sz w:val="20"/>
          <w:szCs w:val="20"/>
        </w:rPr>
        <w:t xml:space="preserve"> </w:t>
      </w:r>
      <w:r>
        <w:rPr>
          <w:rFonts w:ascii="宋体" w:hAnsi="宋体" w:eastAsia="宋体" w:cs="宋体"/>
          <w:color w:val="auto"/>
          <w:spacing w:val="6"/>
          <w:sz w:val="20"/>
          <w:szCs w:val="20"/>
        </w:rPr>
        <w:t>应施工计划；</w:t>
      </w:r>
    </w:p>
    <w:p w14:paraId="61DA6A46">
      <w:pPr>
        <w:spacing w:before="219"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4</w:t>
      </w:r>
      <w:r>
        <w:rPr>
          <w:rFonts w:ascii="宋体" w:hAnsi="宋体" w:eastAsia="宋体" w:cs="宋体"/>
          <w:color w:val="auto"/>
          <w:spacing w:val="8"/>
          <w:sz w:val="20"/>
          <w:szCs w:val="20"/>
        </w:rPr>
        <w:t>）监理人要求在竣工验收前应完成的其他工作；</w:t>
      </w:r>
    </w:p>
    <w:p w14:paraId="28494B24">
      <w:pPr>
        <w:spacing w:before="221"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5</w:t>
      </w:r>
      <w:r>
        <w:rPr>
          <w:rFonts w:ascii="宋体" w:hAnsi="宋体" w:eastAsia="宋体" w:cs="宋体"/>
          <w:color w:val="auto"/>
          <w:spacing w:val="8"/>
          <w:sz w:val="20"/>
          <w:szCs w:val="20"/>
        </w:rPr>
        <w:t>）监理人要求提交的竣工验收资料清单。</w:t>
      </w:r>
    </w:p>
    <w:p w14:paraId="4CD9A684">
      <w:pPr>
        <w:pStyle w:val="7"/>
        <w:spacing w:line="427" w:lineRule="auto"/>
        <w:rPr>
          <w:color w:val="auto"/>
        </w:rPr>
      </w:pPr>
    </w:p>
    <w:p w14:paraId="5D7ABE61">
      <w:pPr>
        <w:spacing w:before="91" w:line="222" w:lineRule="auto"/>
        <w:ind w:left="172"/>
        <w:outlineLvl w:val="1"/>
        <w:rPr>
          <w:rFonts w:ascii="黑体" w:hAnsi="黑体" w:eastAsia="黑体" w:cs="黑体"/>
          <w:color w:val="auto"/>
          <w:sz w:val="28"/>
          <w:szCs w:val="28"/>
        </w:rPr>
      </w:pPr>
      <w:bookmarkStart w:id="820" w:name="bookmark422"/>
      <w:bookmarkEnd w:id="820"/>
      <w:bookmarkStart w:id="821" w:name="bookmark421"/>
      <w:bookmarkEnd w:id="821"/>
      <w:r>
        <w:rPr>
          <w:rFonts w:ascii="Times New Roman" w:hAnsi="Times New Roman" w:eastAsia="Times New Roman" w:cs="Times New Roman"/>
          <w:color w:val="auto"/>
          <w:spacing w:val="-4"/>
          <w:sz w:val="28"/>
          <w:szCs w:val="28"/>
        </w:rPr>
        <w:t xml:space="preserve">18.3  </w:t>
      </w:r>
      <w:r>
        <w:rPr>
          <w:rFonts w:ascii="黑体" w:hAnsi="黑体" w:eastAsia="黑体" w:cs="黑体"/>
          <w:color w:val="auto"/>
          <w:spacing w:val="-4"/>
          <w:sz w:val="28"/>
          <w:szCs w:val="28"/>
        </w:rPr>
        <w:t>竣工验收</w:t>
      </w:r>
    </w:p>
    <w:p w14:paraId="77011AAC">
      <w:pPr>
        <w:pStyle w:val="7"/>
        <w:spacing w:line="437" w:lineRule="auto"/>
        <w:rPr>
          <w:color w:val="auto"/>
        </w:rPr>
      </w:pPr>
    </w:p>
    <w:p w14:paraId="5314A58F">
      <w:pPr>
        <w:spacing w:before="65" w:line="418" w:lineRule="auto"/>
        <w:ind w:left="32" w:right="54" w:firstLine="397"/>
        <w:rPr>
          <w:rFonts w:ascii="宋体" w:hAnsi="宋体" w:eastAsia="宋体" w:cs="宋体"/>
          <w:color w:val="auto"/>
          <w:sz w:val="20"/>
          <w:szCs w:val="20"/>
        </w:rPr>
      </w:pPr>
      <w:r>
        <w:rPr>
          <w:rFonts w:ascii="宋体" w:hAnsi="宋体" w:eastAsia="宋体" w:cs="宋体"/>
          <w:color w:val="auto"/>
          <w:spacing w:val="10"/>
          <w:sz w:val="20"/>
          <w:szCs w:val="20"/>
        </w:rPr>
        <w:t>监理人收到承包人按第</w:t>
      </w:r>
      <w:r>
        <w:rPr>
          <w:rFonts w:ascii="宋体" w:hAnsi="宋体" w:eastAsia="宋体" w:cs="宋体"/>
          <w:color w:val="auto"/>
          <w:spacing w:val="-12"/>
          <w:sz w:val="20"/>
          <w:szCs w:val="20"/>
        </w:rPr>
        <w:t xml:space="preserve"> </w:t>
      </w:r>
      <w:r>
        <w:rPr>
          <w:rFonts w:ascii="Times New Roman" w:hAnsi="Times New Roman" w:eastAsia="Times New Roman" w:cs="Times New Roman"/>
          <w:color w:val="auto"/>
          <w:spacing w:val="10"/>
          <w:sz w:val="20"/>
          <w:szCs w:val="20"/>
        </w:rPr>
        <w:t xml:space="preserve">18.2  </w:t>
      </w:r>
      <w:r>
        <w:rPr>
          <w:rFonts w:ascii="宋体" w:hAnsi="宋体" w:eastAsia="宋体" w:cs="宋体"/>
          <w:color w:val="auto"/>
          <w:spacing w:val="10"/>
          <w:sz w:val="20"/>
          <w:szCs w:val="20"/>
        </w:rPr>
        <w:t>款约定提交的竣工验收申请报告后，应审查申请报告的各项内容，并按</w:t>
      </w:r>
      <w:r>
        <w:rPr>
          <w:rFonts w:ascii="宋体" w:hAnsi="宋体" w:eastAsia="宋体" w:cs="宋体"/>
          <w:color w:val="auto"/>
          <w:sz w:val="20"/>
          <w:szCs w:val="20"/>
        </w:rPr>
        <w:t xml:space="preserve"> </w:t>
      </w:r>
      <w:r>
        <w:rPr>
          <w:rFonts w:ascii="宋体" w:hAnsi="宋体" w:eastAsia="宋体" w:cs="宋体"/>
          <w:color w:val="auto"/>
          <w:spacing w:val="5"/>
          <w:sz w:val="20"/>
          <w:szCs w:val="20"/>
        </w:rPr>
        <w:t>以下不同情况进行处理。</w:t>
      </w:r>
    </w:p>
    <w:p w14:paraId="775BC1D6">
      <w:pPr>
        <w:spacing w:before="29" w:line="381" w:lineRule="auto"/>
        <w:ind w:left="8" w:firstLine="437"/>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 xml:space="preserve">18.3.1  </w:t>
      </w:r>
      <w:r>
        <w:rPr>
          <w:rFonts w:ascii="宋体" w:hAnsi="宋体" w:eastAsia="宋体" w:cs="宋体"/>
          <w:color w:val="auto"/>
          <w:spacing w:val="10"/>
          <w:sz w:val="20"/>
          <w:szCs w:val="20"/>
        </w:rPr>
        <w:t>监理人审查后认为尚不具备竣工验收条件的，</w:t>
      </w:r>
      <w:r>
        <w:rPr>
          <w:rFonts w:ascii="宋体" w:hAnsi="宋体" w:eastAsia="宋体" w:cs="宋体"/>
          <w:color w:val="auto"/>
          <w:spacing w:val="9"/>
          <w:sz w:val="20"/>
          <w:szCs w:val="20"/>
        </w:rPr>
        <w:t>应在收到竣工验收申请报告后的</w:t>
      </w:r>
      <w:r>
        <w:rPr>
          <w:rFonts w:ascii="宋体" w:hAnsi="宋体" w:eastAsia="宋体" w:cs="宋体"/>
          <w:color w:val="auto"/>
          <w:spacing w:val="-43"/>
          <w:sz w:val="20"/>
          <w:szCs w:val="20"/>
        </w:rPr>
        <w:t xml:space="preserve"> </w:t>
      </w:r>
      <w:r>
        <w:rPr>
          <w:rFonts w:ascii="Times New Roman" w:hAnsi="Times New Roman" w:eastAsia="Times New Roman" w:cs="Times New Roman"/>
          <w:color w:val="auto"/>
          <w:spacing w:val="9"/>
          <w:sz w:val="20"/>
          <w:szCs w:val="20"/>
        </w:rPr>
        <w:t>28</w:t>
      </w:r>
      <w:r>
        <w:rPr>
          <w:rFonts w:ascii="Times New Roman" w:hAnsi="Times New Roman" w:eastAsia="Times New Roman" w:cs="Times New Roman"/>
          <w:color w:val="auto"/>
          <w:spacing w:val="19"/>
          <w:sz w:val="20"/>
          <w:szCs w:val="20"/>
        </w:rPr>
        <w:t xml:space="preserve"> </w:t>
      </w:r>
      <w:r>
        <w:rPr>
          <w:rFonts w:ascii="宋体" w:hAnsi="宋体" w:eastAsia="宋体" w:cs="宋体"/>
          <w:color w:val="auto"/>
          <w:spacing w:val="9"/>
          <w:sz w:val="20"/>
          <w:szCs w:val="20"/>
        </w:rPr>
        <w:t>天内通知承</w:t>
      </w:r>
      <w:r>
        <w:rPr>
          <w:rFonts w:ascii="宋体" w:hAnsi="宋体" w:eastAsia="宋体" w:cs="宋体"/>
          <w:color w:val="auto"/>
          <w:sz w:val="20"/>
          <w:szCs w:val="20"/>
        </w:rPr>
        <w:t xml:space="preserve"> </w:t>
      </w:r>
      <w:r>
        <w:rPr>
          <w:rFonts w:ascii="宋体" w:hAnsi="宋体" w:eastAsia="宋体" w:cs="宋体"/>
          <w:color w:val="auto"/>
          <w:spacing w:val="9"/>
          <w:sz w:val="20"/>
          <w:szCs w:val="20"/>
        </w:rPr>
        <w:t>包人，指出在颁发接收证书前承包人还需进行的工作内容。承包人完成监理人通知的全部工作内容后，应</w:t>
      </w:r>
      <w:r>
        <w:rPr>
          <w:rFonts w:ascii="宋体" w:hAnsi="宋体" w:eastAsia="宋体" w:cs="宋体"/>
          <w:color w:val="auto"/>
          <w:spacing w:val="18"/>
          <w:sz w:val="20"/>
          <w:szCs w:val="20"/>
        </w:rPr>
        <w:t xml:space="preserve"> </w:t>
      </w:r>
      <w:r>
        <w:rPr>
          <w:rFonts w:ascii="宋体" w:hAnsi="宋体" w:eastAsia="宋体" w:cs="宋体"/>
          <w:color w:val="auto"/>
          <w:spacing w:val="8"/>
          <w:sz w:val="20"/>
          <w:szCs w:val="20"/>
        </w:rPr>
        <w:t>再次提交竣工验收申请报告，直至监理人同意为止。监理人收到竣工验收申请报告后</w:t>
      </w:r>
      <w:r>
        <w:rPr>
          <w:rFonts w:ascii="宋体" w:hAnsi="宋体" w:eastAsia="宋体" w:cs="宋体"/>
          <w:color w:val="auto"/>
          <w:spacing w:val="-43"/>
          <w:sz w:val="20"/>
          <w:szCs w:val="20"/>
        </w:rPr>
        <w:t xml:space="preserve"> </w:t>
      </w:r>
      <w:r>
        <w:rPr>
          <w:rFonts w:ascii="Times New Roman" w:hAnsi="Times New Roman" w:eastAsia="Times New Roman" w:cs="Times New Roman"/>
          <w:color w:val="auto"/>
          <w:spacing w:val="8"/>
          <w:sz w:val="20"/>
          <w:szCs w:val="20"/>
        </w:rPr>
        <w:t xml:space="preserve">28 </w:t>
      </w:r>
      <w:r>
        <w:rPr>
          <w:rFonts w:ascii="宋体" w:hAnsi="宋体" w:eastAsia="宋体" w:cs="宋体"/>
          <w:color w:val="auto"/>
          <w:spacing w:val="8"/>
          <w:sz w:val="20"/>
          <w:szCs w:val="20"/>
        </w:rPr>
        <w:t>天</w:t>
      </w:r>
      <w:r>
        <w:rPr>
          <w:rFonts w:ascii="宋体" w:hAnsi="宋体" w:eastAsia="宋体" w:cs="宋体"/>
          <w:color w:val="auto"/>
          <w:spacing w:val="7"/>
          <w:sz w:val="20"/>
          <w:szCs w:val="20"/>
        </w:rPr>
        <w:t>内不予答复的，</w:t>
      </w:r>
      <w:r>
        <w:rPr>
          <w:rFonts w:ascii="宋体" w:hAnsi="宋体" w:eastAsia="宋体" w:cs="宋体"/>
          <w:color w:val="auto"/>
          <w:sz w:val="20"/>
          <w:szCs w:val="20"/>
        </w:rPr>
        <w:t xml:space="preserve"> </w:t>
      </w:r>
      <w:r>
        <w:rPr>
          <w:rFonts w:ascii="宋体" w:hAnsi="宋体" w:eastAsia="宋体" w:cs="宋体"/>
          <w:color w:val="auto"/>
          <w:spacing w:val="9"/>
          <w:sz w:val="20"/>
          <w:szCs w:val="20"/>
        </w:rPr>
        <w:t>视为同意承包人的竣工验收申请，并应在收到该竣工验收申请报告后</w:t>
      </w:r>
      <w:r>
        <w:rPr>
          <w:rFonts w:ascii="宋体" w:hAnsi="宋体" w:eastAsia="宋体" w:cs="宋体"/>
          <w:color w:val="auto"/>
          <w:spacing w:val="-40"/>
          <w:sz w:val="20"/>
          <w:szCs w:val="20"/>
        </w:rPr>
        <w:t xml:space="preserve"> </w:t>
      </w:r>
      <w:r>
        <w:rPr>
          <w:rFonts w:ascii="Times New Roman" w:hAnsi="Times New Roman" w:eastAsia="Times New Roman" w:cs="Times New Roman"/>
          <w:color w:val="auto"/>
          <w:spacing w:val="9"/>
          <w:sz w:val="20"/>
          <w:szCs w:val="20"/>
        </w:rPr>
        <w:t>28</w:t>
      </w:r>
      <w:r>
        <w:rPr>
          <w:rFonts w:ascii="Times New Roman" w:hAnsi="Times New Roman" w:eastAsia="Times New Roman" w:cs="Times New Roman"/>
          <w:color w:val="auto"/>
          <w:spacing w:val="16"/>
          <w:sz w:val="20"/>
          <w:szCs w:val="20"/>
        </w:rPr>
        <w:t xml:space="preserve"> </w:t>
      </w:r>
      <w:r>
        <w:rPr>
          <w:rFonts w:ascii="宋体" w:hAnsi="宋体" w:eastAsia="宋体" w:cs="宋体"/>
          <w:color w:val="auto"/>
          <w:spacing w:val="9"/>
          <w:sz w:val="20"/>
          <w:szCs w:val="20"/>
        </w:rPr>
        <w:t>天内提请发包人进行竣工</w:t>
      </w:r>
      <w:r>
        <w:rPr>
          <w:rFonts w:ascii="宋体" w:hAnsi="宋体" w:eastAsia="宋体" w:cs="宋体"/>
          <w:color w:val="auto"/>
          <w:spacing w:val="8"/>
          <w:sz w:val="20"/>
          <w:szCs w:val="20"/>
        </w:rPr>
        <w:t>验收。</w:t>
      </w:r>
    </w:p>
    <w:p w14:paraId="27E06DA6">
      <w:pPr>
        <w:spacing w:before="222" w:line="330" w:lineRule="auto"/>
        <w:ind w:left="7" w:right="52" w:firstLine="437"/>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 xml:space="preserve">18.3.2  </w:t>
      </w:r>
      <w:r>
        <w:rPr>
          <w:rFonts w:ascii="宋体" w:hAnsi="宋体" w:eastAsia="宋体" w:cs="宋体"/>
          <w:color w:val="auto"/>
          <w:spacing w:val="10"/>
          <w:sz w:val="20"/>
          <w:szCs w:val="20"/>
        </w:rPr>
        <w:t>监理人同意承包人提交的竣工验收申请报</w:t>
      </w:r>
      <w:r>
        <w:rPr>
          <w:rFonts w:ascii="宋体" w:hAnsi="宋体" w:eastAsia="宋体" w:cs="宋体"/>
          <w:color w:val="auto"/>
          <w:spacing w:val="9"/>
          <w:sz w:val="20"/>
          <w:szCs w:val="20"/>
        </w:rPr>
        <w:t>告的，应在收到该竣工验收申请报告后的</w:t>
      </w:r>
      <w:r>
        <w:rPr>
          <w:rFonts w:ascii="宋体" w:hAnsi="宋体" w:eastAsia="宋体" w:cs="宋体"/>
          <w:color w:val="auto"/>
          <w:spacing w:val="-38"/>
          <w:sz w:val="20"/>
          <w:szCs w:val="20"/>
        </w:rPr>
        <w:t xml:space="preserve"> </w:t>
      </w:r>
      <w:r>
        <w:rPr>
          <w:rFonts w:ascii="Times New Roman" w:hAnsi="Times New Roman" w:eastAsia="Times New Roman" w:cs="Times New Roman"/>
          <w:color w:val="auto"/>
          <w:spacing w:val="9"/>
          <w:sz w:val="20"/>
          <w:szCs w:val="20"/>
        </w:rPr>
        <w:t>28</w:t>
      </w:r>
      <w:r>
        <w:rPr>
          <w:rFonts w:ascii="Times New Roman" w:hAnsi="Times New Roman" w:eastAsia="Times New Roman" w:cs="Times New Roman"/>
          <w:color w:val="auto"/>
          <w:spacing w:val="16"/>
          <w:w w:val="101"/>
          <w:sz w:val="20"/>
          <w:szCs w:val="20"/>
        </w:rPr>
        <w:t xml:space="preserve"> </w:t>
      </w:r>
      <w:r>
        <w:rPr>
          <w:rFonts w:ascii="宋体" w:hAnsi="宋体" w:eastAsia="宋体" w:cs="宋体"/>
          <w:color w:val="auto"/>
          <w:spacing w:val="9"/>
          <w:sz w:val="20"/>
          <w:szCs w:val="20"/>
        </w:rPr>
        <w:t>天内提</w:t>
      </w:r>
      <w:r>
        <w:rPr>
          <w:rFonts w:ascii="宋体" w:hAnsi="宋体" w:eastAsia="宋体" w:cs="宋体"/>
          <w:color w:val="auto"/>
          <w:sz w:val="20"/>
          <w:szCs w:val="20"/>
        </w:rPr>
        <w:t xml:space="preserve"> </w:t>
      </w:r>
      <w:r>
        <w:rPr>
          <w:rFonts w:ascii="宋体" w:hAnsi="宋体" w:eastAsia="宋体" w:cs="宋体"/>
          <w:color w:val="auto"/>
          <w:spacing w:val="8"/>
          <w:sz w:val="20"/>
          <w:szCs w:val="20"/>
        </w:rPr>
        <w:t>请发包人进行工程验收。</w:t>
      </w:r>
    </w:p>
    <w:p w14:paraId="6BCAE885">
      <w:pPr>
        <w:spacing w:before="220" w:line="381" w:lineRule="auto"/>
        <w:ind w:left="8" w:right="52" w:firstLine="436"/>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18.3.3  </w:t>
      </w:r>
      <w:r>
        <w:rPr>
          <w:rFonts w:ascii="宋体" w:hAnsi="宋体" w:eastAsia="宋体" w:cs="宋体"/>
          <w:color w:val="auto"/>
          <w:spacing w:val="9"/>
          <w:sz w:val="20"/>
          <w:szCs w:val="20"/>
        </w:rPr>
        <w:t>发包人经过验收后同意接受工程的，应在监</w:t>
      </w:r>
      <w:r>
        <w:rPr>
          <w:rFonts w:ascii="宋体" w:hAnsi="宋体" w:eastAsia="宋体" w:cs="宋体"/>
          <w:color w:val="auto"/>
          <w:spacing w:val="8"/>
          <w:sz w:val="20"/>
          <w:szCs w:val="20"/>
        </w:rPr>
        <w:t>理人收到竣工验收申请报告后的</w:t>
      </w:r>
      <w:r>
        <w:rPr>
          <w:rFonts w:ascii="宋体" w:hAnsi="宋体" w:eastAsia="宋体" w:cs="宋体"/>
          <w:color w:val="auto"/>
          <w:spacing w:val="-35"/>
          <w:sz w:val="20"/>
          <w:szCs w:val="20"/>
        </w:rPr>
        <w:t xml:space="preserve"> </w:t>
      </w:r>
      <w:r>
        <w:rPr>
          <w:rFonts w:ascii="Times New Roman" w:hAnsi="Times New Roman" w:eastAsia="Times New Roman" w:cs="Times New Roman"/>
          <w:color w:val="auto"/>
          <w:spacing w:val="8"/>
          <w:sz w:val="20"/>
          <w:szCs w:val="20"/>
        </w:rPr>
        <w:t>56</w:t>
      </w:r>
      <w:r>
        <w:rPr>
          <w:rFonts w:ascii="Times New Roman" w:hAnsi="Times New Roman" w:eastAsia="Times New Roman" w:cs="Times New Roman"/>
          <w:color w:val="auto"/>
          <w:spacing w:val="19"/>
          <w:sz w:val="20"/>
          <w:szCs w:val="20"/>
        </w:rPr>
        <w:t xml:space="preserve"> </w:t>
      </w:r>
      <w:r>
        <w:rPr>
          <w:rFonts w:ascii="宋体" w:hAnsi="宋体" w:eastAsia="宋体" w:cs="宋体"/>
          <w:color w:val="auto"/>
          <w:spacing w:val="8"/>
          <w:sz w:val="20"/>
          <w:szCs w:val="20"/>
        </w:rPr>
        <w:t>天内，</w:t>
      </w:r>
      <w:r>
        <w:rPr>
          <w:rFonts w:ascii="宋体" w:hAnsi="宋体" w:eastAsia="宋体" w:cs="宋体"/>
          <w:color w:val="auto"/>
          <w:spacing w:val="-58"/>
          <w:sz w:val="20"/>
          <w:szCs w:val="20"/>
        </w:rPr>
        <w:t xml:space="preserve"> </w:t>
      </w:r>
      <w:r>
        <w:rPr>
          <w:rFonts w:ascii="宋体" w:hAnsi="宋体" w:eastAsia="宋体" w:cs="宋体"/>
          <w:color w:val="auto"/>
          <w:spacing w:val="8"/>
          <w:sz w:val="20"/>
          <w:szCs w:val="20"/>
        </w:rPr>
        <w:t>由监理</w:t>
      </w:r>
      <w:r>
        <w:rPr>
          <w:rFonts w:ascii="宋体" w:hAnsi="宋体" w:eastAsia="宋体" w:cs="宋体"/>
          <w:color w:val="auto"/>
          <w:sz w:val="20"/>
          <w:szCs w:val="20"/>
        </w:rPr>
        <w:t xml:space="preserve"> </w:t>
      </w:r>
      <w:r>
        <w:rPr>
          <w:rFonts w:ascii="宋体" w:hAnsi="宋体" w:eastAsia="宋体" w:cs="宋体"/>
          <w:color w:val="auto"/>
          <w:spacing w:val="9"/>
          <w:sz w:val="20"/>
          <w:szCs w:val="20"/>
        </w:rPr>
        <w:t>人向承包人出具经发包人签认的工程接收证书。发包人验收后同意接收工程但提出整修和完善要求的，限</w:t>
      </w:r>
      <w:r>
        <w:rPr>
          <w:rFonts w:ascii="宋体" w:hAnsi="宋体" w:eastAsia="宋体" w:cs="宋体"/>
          <w:color w:val="auto"/>
          <w:spacing w:val="15"/>
          <w:sz w:val="20"/>
          <w:szCs w:val="20"/>
        </w:rPr>
        <w:t xml:space="preserve"> </w:t>
      </w:r>
      <w:r>
        <w:rPr>
          <w:rFonts w:ascii="宋体" w:hAnsi="宋体" w:eastAsia="宋体" w:cs="宋体"/>
          <w:color w:val="auto"/>
          <w:spacing w:val="9"/>
          <w:sz w:val="20"/>
          <w:szCs w:val="20"/>
        </w:rPr>
        <w:t>期修好，并缓发工程接收证书。整修和完善工作完成后，监理人复查达到要求的，经发包人同意后，再向</w:t>
      </w:r>
      <w:r>
        <w:rPr>
          <w:rFonts w:ascii="宋体" w:hAnsi="宋体" w:eastAsia="宋体" w:cs="宋体"/>
          <w:color w:val="auto"/>
          <w:spacing w:val="17"/>
          <w:sz w:val="20"/>
          <w:szCs w:val="20"/>
        </w:rPr>
        <w:t xml:space="preserve"> </w:t>
      </w:r>
      <w:r>
        <w:rPr>
          <w:rFonts w:ascii="宋体" w:hAnsi="宋体" w:eastAsia="宋体" w:cs="宋体"/>
          <w:color w:val="auto"/>
          <w:spacing w:val="8"/>
          <w:sz w:val="20"/>
          <w:szCs w:val="20"/>
        </w:rPr>
        <w:t>承包人出具工程接收证书。</w:t>
      </w:r>
    </w:p>
    <w:p w14:paraId="7509100A">
      <w:pPr>
        <w:spacing w:before="224" w:line="363" w:lineRule="auto"/>
        <w:ind w:left="8" w:right="54" w:firstLine="436"/>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18.3.4  </w:t>
      </w:r>
      <w:r>
        <w:rPr>
          <w:rFonts w:ascii="宋体" w:hAnsi="宋体" w:eastAsia="宋体" w:cs="宋体"/>
          <w:color w:val="auto"/>
          <w:spacing w:val="8"/>
          <w:sz w:val="20"/>
          <w:szCs w:val="20"/>
        </w:rPr>
        <w:t>发包人验收后不同意接收工程的，监理人应按照发包人的验收意见发出指示，要求承包人对不</w:t>
      </w:r>
      <w:r>
        <w:rPr>
          <w:rFonts w:ascii="宋体" w:hAnsi="宋体" w:eastAsia="宋体" w:cs="宋体"/>
          <w:color w:val="auto"/>
          <w:spacing w:val="1"/>
          <w:sz w:val="20"/>
          <w:szCs w:val="20"/>
        </w:rPr>
        <w:t xml:space="preserve"> </w:t>
      </w:r>
      <w:r>
        <w:rPr>
          <w:rFonts w:ascii="宋体" w:hAnsi="宋体" w:eastAsia="宋体" w:cs="宋体"/>
          <w:color w:val="auto"/>
          <w:spacing w:val="9"/>
          <w:sz w:val="20"/>
          <w:szCs w:val="20"/>
        </w:rPr>
        <w:t>合格工程认真返工重作或进行补救处理，并承担由此产生的费用。承包人在完成不合格工程的返工重作或</w:t>
      </w:r>
      <w:r>
        <w:rPr>
          <w:rFonts w:ascii="宋体" w:hAnsi="宋体" w:eastAsia="宋体" w:cs="宋体"/>
          <w:color w:val="auto"/>
          <w:spacing w:val="15"/>
          <w:sz w:val="20"/>
          <w:szCs w:val="20"/>
        </w:rPr>
        <w:t xml:space="preserve"> </w:t>
      </w:r>
      <w:r>
        <w:rPr>
          <w:rFonts w:ascii="宋体" w:hAnsi="宋体" w:eastAsia="宋体" w:cs="宋体"/>
          <w:color w:val="auto"/>
          <w:spacing w:val="6"/>
          <w:sz w:val="20"/>
          <w:szCs w:val="20"/>
        </w:rPr>
        <w:t>补救工作后，应重新提交竣工验收申请报告，按第</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6"/>
          <w:sz w:val="20"/>
          <w:szCs w:val="20"/>
        </w:rPr>
        <w:t xml:space="preserve">18.3.1  </w:t>
      </w:r>
      <w:r>
        <w:rPr>
          <w:rFonts w:ascii="宋体" w:hAnsi="宋体" w:eastAsia="宋体" w:cs="宋体"/>
          <w:color w:val="auto"/>
          <w:spacing w:val="6"/>
          <w:sz w:val="20"/>
          <w:szCs w:val="20"/>
        </w:rPr>
        <w:t>项、第</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6"/>
          <w:sz w:val="20"/>
          <w:szCs w:val="20"/>
        </w:rPr>
        <w:t xml:space="preserve">18.3.2  </w:t>
      </w:r>
      <w:r>
        <w:rPr>
          <w:rFonts w:ascii="宋体" w:hAnsi="宋体" w:eastAsia="宋体" w:cs="宋体"/>
          <w:color w:val="auto"/>
          <w:spacing w:val="6"/>
          <w:sz w:val="20"/>
          <w:szCs w:val="20"/>
        </w:rPr>
        <w:t>项和第</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6"/>
          <w:sz w:val="20"/>
          <w:szCs w:val="20"/>
        </w:rPr>
        <w:t>18.</w:t>
      </w:r>
      <w:r>
        <w:rPr>
          <w:rFonts w:ascii="Times New Roman" w:hAnsi="Times New Roman" w:eastAsia="Times New Roman" w:cs="Times New Roman"/>
          <w:color w:val="auto"/>
          <w:spacing w:val="5"/>
          <w:sz w:val="20"/>
          <w:szCs w:val="20"/>
        </w:rPr>
        <w:t xml:space="preserve">3.3  </w:t>
      </w:r>
      <w:r>
        <w:rPr>
          <w:rFonts w:ascii="宋体" w:hAnsi="宋体" w:eastAsia="宋体" w:cs="宋体"/>
          <w:color w:val="auto"/>
          <w:spacing w:val="5"/>
          <w:sz w:val="20"/>
          <w:szCs w:val="20"/>
        </w:rPr>
        <w:t>项的约定进行。</w:t>
      </w:r>
    </w:p>
    <w:p w14:paraId="12A92E16">
      <w:pPr>
        <w:spacing w:before="224" w:line="329" w:lineRule="auto"/>
        <w:ind w:left="11" w:right="54" w:firstLine="433"/>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18.3.5  </w:t>
      </w:r>
      <w:r>
        <w:rPr>
          <w:rFonts w:ascii="宋体" w:hAnsi="宋体" w:eastAsia="宋体" w:cs="宋体"/>
          <w:color w:val="auto"/>
          <w:spacing w:val="8"/>
          <w:sz w:val="20"/>
          <w:szCs w:val="20"/>
        </w:rPr>
        <w:t>除专用合同条款另有约定外，经验收合格工程的实际竣工日期，以提交竣工验收申请报告的日</w:t>
      </w:r>
      <w:r>
        <w:rPr>
          <w:rFonts w:ascii="宋体" w:hAnsi="宋体" w:eastAsia="宋体" w:cs="宋体"/>
          <w:color w:val="auto"/>
          <w:spacing w:val="1"/>
          <w:sz w:val="20"/>
          <w:szCs w:val="20"/>
        </w:rPr>
        <w:t xml:space="preserve"> </w:t>
      </w:r>
      <w:r>
        <w:rPr>
          <w:rFonts w:ascii="宋体" w:hAnsi="宋体" w:eastAsia="宋体" w:cs="宋体"/>
          <w:color w:val="auto"/>
          <w:spacing w:val="8"/>
          <w:sz w:val="20"/>
          <w:szCs w:val="20"/>
        </w:rPr>
        <w:t>期为准，并在工程接收证书中写明。</w:t>
      </w:r>
    </w:p>
    <w:p w14:paraId="64271538">
      <w:pPr>
        <w:spacing w:before="222" w:line="329" w:lineRule="auto"/>
        <w:ind w:left="32" w:right="54" w:firstLine="412"/>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18.3.6  </w:t>
      </w:r>
      <w:r>
        <w:rPr>
          <w:rFonts w:ascii="宋体" w:hAnsi="宋体" w:eastAsia="宋体" w:cs="宋体"/>
          <w:color w:val="auto"/>
          <w:spacing w:val="9"/>
          <w:sz w:val="20"/>
          <w:szCs w:val="20"/>
        </w:rPr>
        <w:t>发包人在收到承包人竣工</w:t>
      </w:r>
      <w:r>
        <w:rPr>
          <w:rFonts w:ascii="宋体" w:hAnsi="宋体" w:eastAsia="宋体" w:cs="宋体"/>
          <w:color w:val="auto"/>
          <w:spacing w:val="8"/>
          <w:sz w:val="20"/>
          <w:szCs w:val="20"/>
        </w:rPr>
        <w:t>验收申请报告</w:t>
      </w:r>
      <w:r>
        <w:rPr>
          <w:rFonts w:ascii="宋体" w:hAnsi="宋体" w:eastAsia="宋体" w:cs="宋体"/>
          <w:color w:val="auto"/>
          <w:spacing w:val="-35"/>
          <w:sz w:val="20"/>
          <w:szCs w:val="20"/>
        </w:rPr>
        <w:t xml:space="preserve"> </w:t>
      </w:r>
      <w:r>
        <w:rPr>
          <w:rFonts w:ascii="Times New Roman" w:hAnsi="Times New Roman" w:eastAsia="Times New Roman" w:cs="Times New Roman"/>
          <w:color w:val="auto"/>
          <w:spacing w:val="8"/>
          <w:sz w:val="20"/>
          <w:szCs w:val="20"/>
        </w:rPr>
        <w:t xml:space="preserve">56  </w:t>
      </w:r>
      <w:r>
        <w:rPr>
          <w:rFonts w:ascii="宋体" w:hAnsi="宋体" w:eastAsia="宋体" w:cs="宋体"/>
          <w:color w:val="auto"/>
          <w:spacing w:val="8"/>
          <w:sz w:val="20"/>
          <w:szCs w:val="20"/>
        </w:rPr>
        <w:t>天后未进行验收的，视为验收合格，实际竣工日期</w:t>
      </w:r>
      <w:r>
        <w:rPr>
          <w:rFonts w:ascii="宋体" w:hAnsi="宋体" w:eastAsia="宋体" w:cs="宋体"/>
          <w:color w:val="auto"/>
          <w:sz w:val="20"/>
          <w:szCs w:val="20"/>
        </w:rPr>
        <w:t xml:space="preserve"> </w:t>
      </w:r>
      <w:r>
        <w:rPr>
          <w:rFonts w:ascii="宋体" w:hAnsi="宋体" w:eastAsia="宋体" w:cs="宋体"/>
          <w:color w:val="auto"/>
          <w:spacing w:val="9"/>
          <w:sz w:val="20"/>
          <w:szCs w:val="20"/>
        </w:rPr>
        <w:t>以提交竣工验收申请报告的日期为准，但发包人由于不可抗力不</w:t>
      </w:r>
      <w:r>
        <w:rPr>
          <w:rFonts w:ascii="宋体" w:hAnsi="宋体" w:eastAsia="宋体" w:cs="宋体"/>
          <w:color w:val="auto"/>
          <w:spacing w:val="8"/>
          <w:sz w:val="20"/>
          <w:szCs w:val="20"/>
        </w:rPr>
        <w:t>能进行验收的除外。</w:t>
      </w:r>
    </w:p>
    <w:p w14:paraId="24D453CC">
      <w:pPr>
        <w:pStyle w:val="7"/>
        <w:spacing w:line="432" w:lineRule="auto"/>
        <w:rPr>
          <w:color w:val="auto"/>
        </w:rPr>
      </w:pPr>
    </w:p>
    <w:p w14:paraId="00C4B5F3">
      <w:pPr>
        <w:spacing w:before="92" w:line="222" w:lineRule="auto"/>
        <w:ind w:left="172"/>
        <w:outlineLvl w:val="1"/>
        <w:rPr>
          <w:rFonts w:ascii="黑体" w:hAnsi="黑体" w:eastAsia="黑体" w:cs="黑体"/>
          <w:color w:val="auto"/>
          <w:sz w:val="28"/>
          <w:szCs w:val="28"/>
        </w:rPr>
      </w:pPr>
      <w:bookmarkStart w:id="822" w:name="bookmark424"/>
      <w:bookmarkEnd w:id="822"/>
      <w:bookmarkStart w:id="823" w:name="bookmark423"/>
      <w:bookmarkEnd w:id="823"/>
      <w:r>
        <w:rPr>
          <w:rFonts w:ascii="Times New Roman" w:hAnsi="Times New Roman" w:eastAsia="Times New Roman" w:cs="Times New Roman"/>
          <w:color w:val="auto"/>
          <w:spacing w:val="-8"/>
          <w:sz w:val="28"/>
          <w:szCs w:val="28"/>
        </w:rPr>
        <w:t>18.4</w:t>
      </w:r>
      <w:r>
        <w:rPr>
          <w:rFonts w:ascii="Times New Roman" w:hAnsi="Times New Roman" w:eastAsia="Times New Roman" w:cs="Times New Roman"/>
          <w:color w:val="auto"/>
          <w:spacing w:val="14"/>
          <w:sz w:val="28"/>
          <w:szCs w:val="28"/>
        </w:rPr>
        <w:t xml:space="preserve">  </w:t>
      </w:r>
      <w:r>
        <w:rPr>
          <w:rFonts w:ascii="黑体" w:hAnsi="黑体" w:eastAsia="黑体" w:cs="黑体"/>
          <w:color w:val="auto"/>
          <w:spacing w:val="-8"/>
          <w:sz w:val="28"/>
          <w:szCs w:val="28"/>
        </w:rPr>
        <w:t>国家验收</w:t>
      </w:r>
    </w:p>
    <w:p w14:paraId="669B639C">
      <w:pPr>
        <w:pStyle w:val="7"/>
        <w:spacing w:line="437" w:lineRule="auto"/>
        <w:rPr>
          <w:color w:val="auto"/>
        </w:rPr>
      </w:pPr>
    </w:p>
    <w:p w14:paraId="54B294AB">
      <w:pPr>
        <w:spacing w:before="65" w:line="417" w:lineRule="auto"/>
        <w:ind w:left="29" w:right="57" w:firstLine="411"/>
        <w:rPr>
          <w:rFonts w:ascii="宋体" w:hAnsi="宋体" w:eastAsia="宋体" w:cs="宋体"/>
          <w:color w:val="auto"/>
          <w:sz w:val="20"/>
          <w:szCs w:val="20"/>
        </w:rPr>
      </w:pPr>
      <w:r>
        <w:rPr>
          <w:rFonts w:ascii="宋体" w:hAnsi="宋体" w:eastAsia="宋体" w:cs="宋体"/>
          <w:color w:val="auto"/>
          <w:spacing w:val="9"/>
          <w:sz w:val="20"/>
          <w:szCs w:val="20"/>
        </w:rPr>
        <w:t>需要进行国家验收的，竣工验收是国家验收的一部分。竣工验收所采用的各项验收和评定标准应符合</w:t>
      </w:r>
      <w:r>
        <w:rPr>
          <w:rFonts w:ascii="宋体" w:hAnsi="宋体" w:eastAsia="宋体" w:cs="宋体"/>
          <w:color w:val="auto"/>
          <w:sz w:val="20"/>
          <w:szCs w:val="20"/>
        </w:rPr>
        <w:t xml:space="preserve"> </w:t>
      </w:r>
      <w:r>
        <w:rPr>
          <w:rFonts w:ascii="宋体" w:hAnsi="宋体" w:eastAsia="宋体" w:cs="宋体"/>
          <w:color w:val="auto"/>
          <w:spacing w:val="9"/>
          <w:sz w:val="20"/>
          <w:szCs w:val="20"/>
        </w:rPr>
        <w:t>国家验收标准。发包人和承包人为竣工验收提供的各项竣工验收资料应符合国家验收的要</w:t>
      </w:r>
      <w:r>
        <w:rPr>
          <w:rFonts w:ascii="宋体" w:hAnsi="宋体" w:eastAsia="宋体" w:cs="宋体"/>
          <w:color w:val="auto"/>
          <w:spacing w:val="8"/>
          <w:sz w:val="20"/>
          <w:szCs w:val="20"/>
        </w:rPr>
        <w:t>求。</w:t>
      </w:r>
    </w:p>
    <w:p w14:paraId="0BACD930">
      <w:pPr>
        <w:spacing w:line="417" w:lineRule="auto"/>
        <w:rPr>
          <w:rFonts w:ascii="宋体" w:hAnsi="宋体" w:eastAsia="宋体" w:cs="宋体"/>
          <w:color w:val="auto"/>
          <w:sz w:val="20"/>
          <w:szCs w:val="20"/>
        </w:rPr>
        <w:sectPr>
          <w:headerReference r:id="rId71" w:type="default"/>
          <w:footerReference r:id="rId72" w:type="default"/>
          <w:pgSz w:w="11906" w:h="16839"/>
          <w:pgMar w:top="1077" w:right="1080" w:bottom="1156" w:left="1131" w:header="862" w:footer="994" w:gutter="0"/>
          <w:cols w:space="720" w:num="1"/>
        </w:sectPr>
      </w:pPr>
    </w:p>
    <w:p w14:paraId="0360C777">
      <w:pPr>
        <w:pStyle w:val="7"/>
        <w:spacing w:line="418" w:lineRule="auto"/>
        <w:rPr>
          <w:color w:val="auto"/>
        </w:rPr>
      </w:pPr>
    </w:p>
    <w:p w14:paraId="6C242F78">
      <w:pPr>
        <w:spacing w:before="91" w:line="222" w:lineRule="auto"/>
        <w:ind w:left="172"/>
        <w:outlineLvl w:val="1"/>
        <w:rPr>
          <w:rFonts w:ascii="黑体" w:hAnsi="黑体" w:eastAsia="黑体" w:cs="黑体"/>
          <w:color w:val="auto"/>
          <w:sz w:val="28"/>
          <w:szCs w:val="28"/>
        </w:rPr>
      </w:pPr>
      <w:bookmarkStart w:id="824" w:name="bookmark426"/>
      <w:bookmarkEnd w:id="824"/>
      <w:bookmarkStart w:id="825" w:name="bookmark425"/>
      <w:bookmarkEnd w:id="825"/>
      <w:r>
        <w:rPr>
          <w:rFonts w:ascii="Times New Roman" w:hAnsi="Times New Roman" w:eastAsia="Times New Roman" w:cs="Times New Roman"/>
          <w:color w:val="auto"/>
          <w:spacing w:val="-6"/>
          <w:sz w:val="28"/>
          <w:szCs w:val="28"/>
        </w:rPr>
        <w:t>18.5</w:t>
      </w:r>
      <w:r>
        <w:rPr>
          <w:rFonts w:ascii="Times New Roman" w:hAnsi="Times New Roman" w:eastAsia="Times New Roman" w:cs="Times New Roman"/>
          <w:color w:val="auto"/>
          <w:spacing w:val="13"/>
          <w:sz w:val="28"/>
          <w:szCs w:val="28"/>
        </w:rPr>
        <w:t xml:space="preserve">  </w:t>
      </w:r>
      <w:r>
        <w:rPr>
          <w:rFonts w:ascii="黑体" w:hAnsi="黑体" w:eastAsia="黑体" w:cs="黑体"/>
          <w:color w:val="auto"/>
          <w:spacing w:val="-6"/>
          <w:sz w:val="28"/>
          <w:szCs w:val="28"/>
        </w:rPr>
        <w:t>区段工程验收</w:t>
      </w:r>
    </w:p>
    <w:p w14:paraId="2B1BBBD9">
      <w:pPr>
        <w:pStyle w:val="7"/>
        <w:spacing w:line="438" w:lineRule="auto"/>
        <w:rPr>
          <w:color w:val="auto"/>
        </w:rPr>
      </w:pPr>
    </w:p>
    <w:p w14:paraId="543F1EA2">
      <w:pPr>
        <w:spacing w:before="65" w:line="424" w:lineRule="auto"/>
        <w:ind w:left="9" w:right="68" w:firstLine="435"/>
        <w:jc w:val="both"/>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18.5.1  </w:t>
      </w:r>
      <w:r>
        <w:rPr>
          <w:rFonts w:ascii="宋体" w:hAnsi="宋体" w:eastAsia="宋体" w:cs="宋体"/>
          <w:color w:val="auto"/>
          <w:spacing w:val="8"/>
          <w:sz w:val="20"/>
          <w:szCs w:val="20"/>
        </w:rPr>
        <w:t>发包人根据合同进度计划安排，在全部工程竣工前需要使用已经竣工的区段工程时，或承包人</w:t>
      </w:r>
      <w:r>
        <w:rPr>
          <w:rFonts w:ascii="宋体" w:hAnsi="宋体" w:eastAsia="宋体" w:cs="宋体"/>
          <w:color w:val="auto"/>
          <w:spacing w:val="1"/>
          <w:sz w:val="20"/>
          <w:szCs w:val="20"/>
        </w:rPr>
        <w:t xml:space="preserve"> </w:t>
      </w:r>
      <w:r>
        <w:rPr>
          <w:rFonts w:ascii="宋体" w:hAnsi="宋体" w:eastAsia="宋体" w:cs="宋体"/>
          <w:color w:val="auto"/>
          <w:spacing w:val="8"/>
          <w:sz w:val="20"/>
          <w:szCs w:val="20"/>
        </w:rPr>
        <w:t>提出经发包人同意时，可进行区段工程验收。验收的程序可参照第</w:t>
      </w:r>
      <w:r>
        <w:rPr>
          <w:rFonts w:ascii="宋体" w:hAnsi="宋体" w:eastAsia="宋体" w:cs="宋体"/>
          <w:color w:val="auto"/>
          <w:spacing w:val="-13"/>
          <w:sz w:val="20"/>
          <w:szCs w:val="20"/>
        </w:rPr>
        <w:t xml:space="preserve"> </w:t>
      </w:r>
      <w:r>
        <w:rPr>
          <w:rFonts w:ascii="Times New Roman" w:hAnsi="Times New Roman" w:eastAsia="Times New Roman" w:cs="Times New Roman"/>
          <w:color w:val="auto"/>
          <w:spacing w:val="8"/>
          <w:sz w:val="20"/>
          <w:szCs w:val="20"/>
        </w:rPr>
        <w:t xml:space="preserve">18.2 </w:t>
      </w:r>
      <w:r>
        <w:rPr>
          <w:rFonts w:ascii="宋体" w:hAnsi="宋体" w:eastAsia="宋体" w:cs="宋体"/>
          <w:color w:val="auto"/>
          <w:spacing w:val="8"/>
          <w:sz w:val="20"/>
          <w:szCs w:val="20"/>
        </w:rPr>
        <w:t>款与第</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8"/>
          <w:sz w:val="20"/>
          <w:szCs w:val="20"/>
        </w:rPr>
        <w:t xml:space="preserve">18.3  </w:t>
      </w:r>
      <w:r>
        <w:rPr>
          <w:rFonts w:ascii="宋体" w:hAnsi="宋体" w:eastAsia="宋体" w:cs="宋体"/>
          <w:color w:val="auto"/>
          <w:spacing w:val="8"/>
          <w:sz w:val="20"/>
          <w:szCs w:val="20"/>
        </w:rPr>
        <w:t>款的约定进行。验收</w:t>
      </w:r>
      <w:r>
        <w:rPr>
          <w:rFonts w:ascii="宋体" w:hAnsi="宋体" w:eastAsia="宋体" w:cs="宋体"/>
          <w:color w:val="auto"/>
          <w:sz w:val="20"/>
          <w:szCs w:val="20"/>
        </w:rPr>
        <w:t xml:space="preserve"> </w:t>
      </w:r>
      <w:r>
        <w:rPr>
          <w:rFonts w:ascii="宋体" w:hAnsi="宋体" w:eastAsia="宋体" w:cs="宋体"/>
          <w:color w:val="auto"/>
          <w:spacing w:val="9"/>
          <w:sz w:val="20"/>
          <w:szCs w:val="20"/>
        </w:rPr>
        <w:t>合格后，由监理人向承包人出具经发包人签认的区段工程验收证书。已签发区段工程接收证书的区段工程</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由发包人负责照管。区段工程的验收成果和结论作为全部工程竣工验收申请报告的附件。</w:t>
      </w:r>
    </w:p>
    <w:p w14:paraId="459BCE40">
      <w:pPr>
        <w:spacing w:before="34" w:line="417" w:lineRule="auto"/>
        <w:ind w:left="9" w:right="70" w:firstLine="435"/>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18.5.2  </w:t>
      </w:r>
      <w:r>
        <w:rPr>
          <w:rFonts w:ascii="宋体" w:hAnsi="宋体" w:eastAsia="宋体" w:cs="宋体"/>
          <w:color w:val="auto"/>
          <w:spacing w:val="8"/>
          <w:sz w:val="20"/>
          <w:szCs w:val="20"/>
        </w:rPr>
        <w:t>发包人在全部工程竣工前，使用已接收的区段工程导致承包人费用增加的，发包人应承担由此</w:t>
      </w:r>
      <w:r>
        <w:rPr>
          <w:rFonts w:ascii="宋体" w:hAnsi="宋体" w:eastAsia="宋体" w:cs="宋体"/>
          <w:color w:val="auto"/>
          <w:spacing w:val="1"/>
          <w:sz w:val="20"/>
          <w:szCs w:val="20"/>
        </w:rPr>
        <w:t xml:space="preserve"> </w:t>
      </w:r>
      <w:r>
        <w:rPr>
          <w:rFonts w:ascii="宋体" w:hAnsi="宋体" w:eastAsia="宋体" w:cs="宋体"/>
          <w:color w:val="auto"/>
          <w:spacing w:val="9"/>
          <w:sz w:val="20"/>
          <w:szCs w:val="20"/>
        </w:rPr>
        <w:t>增加的费用和（或）工期延误，并支付承包人合理利润。</w:t>
      </w:r>
    </w:p>
    <w:p w14:paraId="019F6FAB">
      <w:pPr>
        <w:pStyle w:val="7"/>
        <w:spacing w:line="242" w:lineRule="auto"/>
        <w:rPr>
          <w:color w:val="auto"/>
        </w:rPr>
      </w:pPr>
    </w:p>
    <w:p w14:paraId="6B17AB20">
      <w:pPr>
        <w:spacing w:before="91" w:line="222" w:lineRule="auto"/>
        <w:ind w:left="172"/>
        <w:outlineLvl w:val="1"/>
        <w:rPr>
          <w:rFonts w:ascii="黑体" w:hAnsi="黑体" w:eastAsia="黑体" w:cs="黑体"/>
          <w:color w:val="auto"/>
          <w:sz w:val="28"/>
          <w:szCs w:val="28"/>
        </w:rPr>
      </w:pPr>
      <w:bookmarkStart w:id="826" w:name="bookmark428"/>
      <w:bookmarkEnd w:id="826"/>
      <w:bookmarkStart w:id="827" w:name="bookmark427"/>
      <w:bookmarkEnd w:id="827"/>
      <w:r>
        <w:rPr>
          <w:rFonts w:ascii="Times New Roman" w:hAnsi="Times New Roman" w:eastAsia="Times New Roman" w:cs="Times New Roman"/>
          <w:color w:val="auto"/>
          <w:spacing w:val="-3"/>
          <w:sz w:val="28"/>
          <w:szCs w:val="28"/>
        </w:rPr>
        <w:t xml:space="preserve">18.6  </w:t>
      </w:r>
      <w:r>
        <w:rPr>
          <w:rFonts w:ascii="黑体" w:hAnsi="黑体" w:eastAsia="黑体" w:cs="黑体"/>
          <w:color w:val="auto"/>
          <w:spacing w:val="-3"/>
          <w:sz w:val="28"/>
          <w:szCs w:val="28"/>
        </w:rPr>
        <w:t>施工期运行</w:t>
      </w:r>
    </w:p>
    <w:p w14:paraId="0CD7E931">
      <w:pPr>
        <w:pStyle w:val="7"/>
        <w:spacing w:line="437" w:lineRule="auto"/>
        <w:rPr>
          <w:color w:val="auto"/>
        </w:rPr>
      </w:pPr>
    </w:p>
    <w:p w14:paraId="7711C06D">
      <w:pPr>
        <w:spacing w:before="65" w:line="422" w:lineRule="auto"/>
        <w:ind w:left="8" w:right="70" w:firstLine="436"/>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18.6.1  </w:t>
      </w:r>
      <w:r>
        <w:rPr>
          <w:rFonts w:ascii="宋体" w:hAnsi="宋体" w:eastAsia="宋体" w:cs="宋体"/>
          <w:color w:val="auto"/>
          <w:spacing w:val="8"/>
          <w:sz w:val="20"/>
          <w:szCs w:val="20"/>
        </w:rPr>
        <w:t>施工期运行是指合同工程尚未全部竣工，其中某项或某几项区段工程或工程设备安装已竣工，</w:t>
      </w:r>
      <w:r>
        <w:rPr>
          <w:rFonts w:ascii="宋体" w:hAnsi="宋体" w:eastAsia="宋体" w:cs="宋体"/>
          <w:color w:val="auto"/>
          <w:spacing w:val="1"/>
          <w:sz w:val="20"/>
          <w:szCs w:val="20"/>
        </w:rPr>
        <w:t xml:space="preserve"> </w:t>
      </w:r>
      <w:r>
        <w:rPr>
          <w:rFonts w:ascii="宋体" w:hAnsi="宋体" w:eastAsia="宋体" w:cs="宋体"/>
          <w:color w:val="auto"/>
          <w:spacing w:val="10"/>
          <w:sz w:val="20"/>
          <w:szCs w:val="20"/>
        </w:rPr>
        <w:t>根据专用合同条款约定，需要投入施工期运行的，经发包人按第</w:t>
      </w:r>
      <w:r>
        <w:rPr>
          <w:rFonts w:ascii="宋体" w:hAnsi="宋体" w:eastAsia="宋体" w:cs="宋体"/>
          <w:color w:val="auto"/>
          <w:spacing w:val="-11"/>
          <w:sz w:val="20"/>
          <w:szCs w:val="20"/>
        </w:rPr>
        <w:t xml:space="preserve"> </w:t>
      </w:r>
      <w:r>
        <w:rPr>
          <w:rFonts w:ascii="Times New Roman" w:hAnsi="Times New Roman" w:eastAsia="Times New Roman" w:cs="Times New Roman"/>
          <w:color w:val="auto"/>
          <w:spacing w:val="10"/>
          <w:sz w:val="20"/>
          <w:szCs w:val="20"/>
        </w:rPr>
        <w:t xml:space="preserve">18.5  </w:t>
      </w:r>
      <w:r>
        <w:rPr>
          <w:rFonts w:ascii="宋体" w:hAnsi="宋体" w:eastAsia="宋体" w:cs="宋体"/>
          <w:color w:val="auto"/>
          <w:spacing w:val="10"/>
          <w:sz w:val="20"/>
          <w:szCs w:val="20"/>
        </w:rPr>
        <w:t>款的约定验收合格，证明能确保安</w:t>
      </w:r>
      <w:r>
        <w:rPr>
          <w:rFonts w:ascii="宋体" w:hAnsi="宋体" w:eastAsia="宋体" w:cs="宋体"/>
          <w:color w:val="auto"/>
          <w:sz w:val="20"/>
          <w:szCs w:val="20"/>
        </w:rPr>
        <w:t xml:space="preserve"> </w:t>
      </w:r>
      <w:r>
        <w:rPr>
          <w:rFonts w:ascii="宋体" w:hAnsi="宋体" w:eastAsia="宋体" w:cs="宋体"/>
          <w:color w:val="auto"/>
          <w:spacing w:val="8"/>
          <w:sz w:val="20"/>
          <w:szCs w:val="20"/>
        </w:rPr>
        <w:t>全后，才能在施工期投入运行。</w:t>
      </w:r>
    </w:p>
    <w:p w14:paraId="795DEB34">
      <w:pPr>
        <w:spacing w:before="32" w:line="228" w:lineRule="auto"/>
        <w:jc w:val="right"/>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18.6.2  </w:t>
      </w:r>
      <w:r>
        <w:rPr>
          <w:rFonts w:ascii="宋体" w:hAnsi="宋体" w:eastAsia="宋体" w:cs="宋体"/>
          <w:color w:val="auto"/>
          <w:spacing w:val="6"/>
          <w:sz w:val="20"/>
          <w:szCs w:val="20"/>
        </w:rPr>
        <w:t>在施工期运行中发现工程或工程设备损坏或存在缺陷的，由承包人按第</w:t>
      </w:r>
      <w:r>
        <w:rPr>
          <w:rFonts w:ascii="宋体" w:hAnsi="宋体" w:eastAsia="宋体" w:cs="宋体"/>
          <w:color w:val="auto"/>
          <w:spacing w:val="-5"/>
          <w:sz w:val="20"/>
          <w:szCs w:val="20"/>
        </w:rPr>
        <w:t xml:space="preserve"> </w:t>
      </w:r>
      <w:r>
        <w:rPr>
          <w:rFonts w:ascii="Times New Roman" w:hAnsi="Times New Roman" w:eastAsia="Times New Roman" w:cs="Times New Roman"/>
          <w:color w:val="auto"/>
          <w:spacing w:val="6"/>
          <w:sz w:val="20"/>
          <w:szCs w:val="20"/>
        </w:rPr>
        <w:t xml:space="preserve">19.2  </w:t>
      </w:r>
      <w:r>
        <w:rPr>
          <w:rFonts w:ascii="宋体" w:hAnsi="宋体" w:eastAsia="宋体" w:cs="宋体"/>
          <w:color w:val="auto"/>
          <w:spacing w:val="6"/>
          <w:sz w:val="20"/>
          <w:szCs w:val="20"/>
        </w:rPr>
        <w:t>款约定进行修复。</w:t>
      </w:r>
    </w:p>
    <w:p w14:paraId="49CD1C62">
      <w:pPr>
        <w:pStyle w:val="7"/>
        <w:spacing w:line="427" w:lineRule="auto"/>
        <w:rPr>
          <w:color w:val="auto"/>
        </w:rPr>
      </w:pPr>
    </w:p>
    <w:p w14:paraId="5515CC3E">
      <w:pPr>
        <w:spacing w:before="91" w:line="222" w:lineRule="auto"/>
        <w:ind w:left="172"/>
        <w:outlineLvl w:val="1"/>
        <w:rPr>
          <w:rFonts w:ascii="黑体" w:hAnsi="黑体" w:eastAsia="黑体" w:cs="黑体"/>
          <w:color w:val="auto"/>
          <w:sz w:val="28"/>
          <w:szCs w:val="28"/>
        </w:rPr>
      </w:pPr>
      <w:bookmarkStart w:id="828" w:name="bookmark430"/>
      <w:bookmarkEnd w:id="828"/>
      <w:bookmarkStart w:id="829" w:name="bookmark429"/>
      <w:bookmarkEnd w:id="829"/>
      <w:r>
        <w:rPr>
          <w:rFonts w:ascii="Times New Roman" w:hAnsi="Times New Roman" w:eastAsia="Times New Roman" w:cs="Times New Roman"/>
          <w:color w:val="auto"/>
          <w:spacing w:val="-4"/>
          <w:sz w:val="28"/>
          <w:szCs w:val="28"/>
        </w:rPr>
        <w:t xml:space="preserve">18.7  </w:t>
      </w:r>
      <w:r>
        <w:rPr>
          <w:rFonts w:ascii="黑体" w:hAnsi="黑体" w:eastAsia="黑体" w:cs="黑体"/>
          <w:color w:val="auto"/>
          <w:spacing w:val="-4"/>
          <w:sz w:val="28"/>
          <w:szCs w:val="28"/>
        </w:rPr>
        <w:t>竣工清场</w:t>
      </w:r>
    </w:p>
    <w:p w14:paraId="798EEBAE">
      <w:pPr>
        <w:pStyle w:val="7"/>
        <w:spacing w:line="437" w:lineRule="auto"/>
        <w:rPr>
          <w:color w:val="auto"/>
        </w:rPr>
      </w:pPr>
    </w:p>
    <w:p w14:paraId="3E1DB5F8">
      <w:pPr>
        <w:spacing w:before="65" w:line="330" w:lineRule="auto"/>
        <w:ind w:left="11" w:right="68" w:firstLine="433"/>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18.7.1  </w:t>
      </w:r>
      <w:r>
        <w:rPr>
          <w:rFonts w:ascii="宋体" w:hAnsi="宋体" w:eastAsia="宋体" w:cs="宋体"/>
          <w:color w:val="auto"/>
          <w:spacing w:val="8"/>
          <w:sz w:val="20"/>
          <w:szCs w:val="20"/>
        </w:rPr>
        <w:t>除合同另有约定外，工程接收证书颁发后，承包人应按以下要求对施工场地进行清理，直至监</w:t>
      </w:r>
      <w:r>
        <w:rPr>
          <w:rFonts w:ascii="宋体" w:hAnsi="宋体" w:eastAsia="宋体" w:cs="宋体"/>
          <w:color w:val="auto"/>
          <w:spacing w:val="3"/>
          <w:sz w:val="20"/>
          <w:szCs w:val="20"/>
        </w:rPr>
        <w:t xml:space="preserve"> </w:t>
      </w:r>
      <w:r>
        <w:rPr>
          <w:rFonts w:ascii="宋体" w:hAnsi="宋体" w:eastAsia="宋体" w:cs="宋体"/>
          <w:color w:val="auto"/>
          <w:spacing w:val="9"/>
          <w:sz w:val="20"/>
          <w:szCs w:val="20"/>
        </w:rPr>
        <w:t>理人检验合格为止。竣工清场费用由承包人承担。</w:t>
      </w:r>
    </w:p>
    <w:p w14:paraId="6F5725A4">
      <w:pPr>
        <w:spacing w:before="221"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1</w:t>
      </w:r>
      <w:r>
        <w:rPr>
          <w:rFonts w:ascii="宋体" w:hAnsi="宋体" w:eastAsia="宋体" w:cs="宋体"/>
          <w:color w:val="auto"/>
          <w:spacing w:val="8"/>
          <w:sz w:val="20"/>
          <w:szCs w:val="20"/>
        </w:rPr>
        <w:t>）施工场地内残留的垃圾已全部清除出场；</w:t>
      </w:r>
    </w:p>
    <w:p w14:paraId="05C1AA41">
      <w:pPr>
        <w:spacing w:before="221"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2</w:t>
      </w:r>
      <w:r>
        <w:rPr>
          <w:rFonts w:ascii="宋体" w:hAnsi="宋体" w:eastAsia="宋体" w:cs="宋体"/>
          <w:color w:val="auto"/>
          <w:spacing w:val="9"/>
          <w:sz w:val="20"/>
          <w:szCs w:val="20"/>
        </w:rPr>
        <w:t>）临时工程已拆除，场地已按合同要求进行清理、平整</w:t>
      </w:r>
      <w:r>
        <w:rPr>
          <w:rFonts w:ascii="宋体" w:hAnsi="宋体" w:eastAsia="宋体" w:cs="宋体"/>
          <w:color w:val="auto"/>
          <w:spacing w:val="8"/>
          <w:sz w:val="20"/>
          <w:szCs w:val="20"/>
        </w:rPr>
        <w:t>或复原；</w:t>
      </w:r>
    </w:p>
    <w:p w14:paraId="43AC10C8">
      <w:pPr>
        <w:spacing w:before="222" w:line="330" w:lineRule="auto"/>
        <w:ind w:left="11" w:right="73" w:firstLine="427"/>
        <w:rPr>
          <w:rFonts w:ascii="宋体" w:hAnsi="宋体" w:eastAsia="宋体" w:cs="宋体"/>
          <w:color w:val="auto"/>
          <w:sz w:val="20"/>
          <w:szCs w:val="20"/>
        </w:rPr>
      </w:pPr>
      <w:r>
        <w:rPr>
          <w:rFonts w:ascii="宋体" w:hAnsi="宋体" w:eastAsia="宋体" w:cs="宋体"/>
          <w:color w:val="auto"/>
          <w:spacing w:val="10"/>
          <w:sz w:val="20"/>
          <w:szCs w:val="20"/>
        </w:rPr>
        <w:t>（</w:t>
      </w:r>
      <w:r>
        <w:rPr>
          <w:rFonts w:ascii="Times New Roman" w:hAnsi="Times New Roman" w:eastAsia="Times New Roman" w:cs="Times New Roman"/>
          <w:color w:val="auto"/>
          <w:spacing w:val="10"/>
          <w:sz w:val="20"/>
          <w:szCs w:val="20"/>
        </w:rPr>
        <w:t>3</w:t>
      </w:r>
      <w:r>
        <w:rPr>
          <w:rFonts w:ascii="宋体" w:hAnsi="宋体" w:eastAsia="宋体" w:cs="宋体"/>
          <w:color w:val="auto"/>
          <w:spacing w:val="10"/>
          <w:sz w:val="20"/>
          <w:szCs w:val="20"/>
        </w:rPr>
        <w:t>）按合同约定应撤离的承包人设备和剩余的材料，包括废弃的施工设备和材料，</w:t>
      </w:r>
      <w:r>
        <w:rPr>
          <w:rFonts w:ascii="宋体" w:hAnsi="宋体" w:eastAsia="宋体" w:cs="宋体"/>
          <w:color w:val="auto"/>
          <w:spacing w:val="-44"/>
          <w:sz w:val="20"/>
          <w:szCs w:val="20"/>
        </w:rPr>
        <w:t xml:space="preserve"> </w:t>
      </w:r>
      <w:r>
        <w:rPr>
          <w:rFonts w:ascii="宋体" w:hAnsi="宋体" w:eastAsia="宋体" w:cs="宋体"/>
          <w:color w:val="auto"/>
          <w:spacing w:val="10"/>
          <w:sz w:val="20"/>
          <w:szCs w:val="20"/>
        </w:rPr>
        <w:t>已按计划撤离施</w:t>
      </w:r>
      <w:r>
        <w:rPr>
          <w:rFonts w:ascii="宋体" w:hAnsi="宋体" w:eastAsia="宋体" w:cs="宋体"/>
          <w:color w:val="auto"/>
          <w:sz w:val="20"/>
          <w:szCs w:val="20"/>
        </w:rPr>
        <w:t xml:space="preserve"> </w:t>
      </w:r>
      <w:r>
        <w:rPr>
          <w:rFonts w:ascii="宋体" w:hAnsi="宋体" w:eastAsia="宋体" w:cs="宋体"/>
          <w:color w:val="auto"/>
          <w:spacing w:val="4"/>
          <w:sz w:val="20"/>
          <w:szCs w:val="20"/>
        </w:rPr>
        <w:t>工场地；</w:t>
      </w:r>
    </w:p>
    <w:p w14:paraId="5616A1A0">
      <w:pPr>
        <w:spacing w:before="221" w:line="227"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4</w:t>
      </w:r>
      <w:r>
        <w:rPr>
          <w:rFonts w:ascii="宋体" w:hAnsi="宋体" w:eastAsia="宋体" w:cs="宋体"/>
          <w:color w:val="auto"/>
          <w:spacing w:val="9"/>
          <w:sz w:val="20"/>
          <w:szCs w:val="20"/>
        </w:rPr>
        <w:t>）工程建筑物周边及其附近道路、河道的施工堆积物，已按监理人指示全部清理；</w:t>
      </w:r>
    </w:p>
    <w:p w14:paraId="144CA8E8">
      <w:pPr>
        <w:spacing w:before="221"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5</w:t>
      </w:r>
      <w:r>
        <w:rPr>
          <w:rFonts w:ascii="宋体" w:hAnsi="宋体" w:eastAsia="宋体" w:cs="宋体"/>
          <w:color w:val="auto"/>
          <w:spacing w:val="8"/>
          <w:sz w:val="20"/>
          <w:szCs w:val="20"/>
        </w:rPr>
        <w:t>）监理人指示的其他场地清理工作已全部完成。</w:t>
      </w:r>
    </w:p>
    <w:p w14:paraId="69F947CE">
      <w:pPr>
        <w:spacing w:before="223" w:line="329" w:lineRule="auto"/>
        <w:ind w:left="8" w:right="70" w:firstLine="436"/>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18.7.2  </w:t>
      </w:r>
      <w:r>
        <w:rPr>
          <w:rFonts w:ascii="宋体" w:hAnsi="宋体" w:eastAsia="宋体" w:cs="宋体"/>
          <w:color w:val="auto"/>
          <w:spacing w:val="8"/>
          <w:sz w:val="20"/>
          <w:szCs w:val="20"/>
        </w:rPr>
        <w:t>承包人未按监理人的要求恢复临时占地，或者场地清理未达到合同约定的，发包人有权委托其</w:t>
      </w:r>
      <w:r>
        <w:rPr>
          <w:rFonts w:ascii="宋体" w:hAnsi="宋体" w:eastAsia="宋体" w:cs="宋体"/>
          <w:color w:val="auto"/>
          <w:spacing w:val="1"/>
          <w:sz w:val="20"/>
          <w:szCs w:val="20"/>
        </w:rPr>
        <w:t xml:space="preserve"> </w:t>
      </w:r>
      <w:r>
        <w:rPr>
          <w:rFonts w:ascii="宋体" w:hAnsi="宋体" w:eastAsia="宋体" w:cs="宋体"/>
          <w:color w:val="auto"/>
          <w:spacing w:val="9"/>
          <w:sz w:val="20"/>
          <w:szCs w:val="20"/>
        </w:rPr>
        <w:t>他人恢复或清理，所发生的金额从拟支付给承包人的款项中扣除。</w:t>
      </w:r>
    </w:p>
    <w:p w14:paraId="47898C37">
      <w:pPr>
        <w:spacing w:line="329" w:lineRule="auto"/>
        <w:rPr>
          <w:rFonts w:ascii="宋体" w:hAnsi="宋体" w:eastAsia="宋体" w:cs="宋体"/>
          <w:color w:val="auto"/>
          <w:sz w:val="20"/>
          <w:szCs w:val="20"/>
        </w:rPr>
        <w:sectPr>
          <w:footerReference r:id="rId73" w:type="default"/>
          <w:pgSz w:w="11906" w:h="16839"/>
          <w:pgMar w:top="1077" w:right="1063" w:bottom="1156" w:left="1131" w:header="862" w:footer="994" w:gutter="0"/>
          <w:cols w:space="720" w:num="1"/>
        </w:sectPr>
      </w:pPr>
    </w:p>
    <w:p w14:paraId="2EEAE558">
      <w:pPr>
        <w:pStyle w:val="7"/>
        <w:spacing w:line="417" w:lineRule="auto"/>
        <w:rPr>
          <w:color w:val="auto"/>
        </w:rPr>
      </w:pPr>
    </w:p>
    <w:p w14:paraId="4866126D">
      <w:pPr>
        <w:spacing w:before="91" w:line="223" w:lineRule="auto"/>
        <w:ind w:left="172"/>
        <w:outlineLvl w:val="1"/>
        <w:rPr>
          <w:rFonts w:ascii="黑体" w:hAnsi="黑体" w:eastAsia="黑体" w:cs="黑体"/>
          <w:color w:val="auto"/>
          <w:sz w:val="28"/>
          <w:szCs w:val="28"/>
        </w:rPr>
      </w:pPr>
      <w:bookmarkStart w:id="830" w:name="bookmark432"/>
      <w:bookmarkEnd w:id="830"/>
      <w:bookmarkStart w:id="831" w:name="bookmark431"/>
      <w:bookmarkEnd w:id="831"/>
      <w:r>
        <w:rPr>
          <w:rFonts w:ascii="Times New Roman" w:hAnsi="Times New Roman" w:eastAsia="Times New Roman" w:cs="Times New Roman"/>
          <w:color w:val="auto"/>
          <w:spacing w:val="-3"/>
          <w:sz w:val="28"/>
          <w:szCs w:val="28"/>
        </w:rPr>
        <w:t xml:space="preserve">18.8  </w:t>
      </w:r>
      <w:r>
        <w:rPr>
          <w:rFonts w:ascii="黑体" w:hAnsi="黑体" w:eastAsia="黑体" w:cs="黑体"/>
          <w:color w:val="auto"/>
          <w:spacing w:val="-3"/>
          <w:sz w:val="28"/>
          <w:szCs w:val="28"/>
        </w:rPr>
        <w:t>施工队伍的撤离</w:t>
      </w:r>
    </w:p>
    <w:p w14:paraId="30AD2452">
      <w:pPr>
        <w:pStyle w:val="7"/>
        <w:spacing w:line="436" w:lineRule="auto"/>
        <w:rPr>
          <w:color w:val="auto"/>
        </w:rPr>
      </w:pPr>
    </w:p>
    <w:p w14:paraId="06D02418">
      <w:pPr>
        <w:spacing w:before="65" w:line="422" w:lineRule="auto"/>
        <w:ind w:left="12" w:firstLine="419"/>
        <w:jc w:val="both"/>
        <w:rPr>
          <w:rFonts w:ascii="宋体" w:hAnsi="宋体" w:eastAsia="宋体" w:cs="宋体"/>
          <w:color w:val="auto"/>
          <w:sz w:val="20"/>
          <w:szCs w:val="20"/>
        </w:rPr>
      </w:pPr>
      <w:r>
        <w:rPr>
          <w:rFonts w:ascii="宋体" w:hAnsi="宋体" w:eastAsia="宋体" w:cs="宋体"/>
          <w:color w:val="auto"/>
          <w:spacing w:val="11"/>
          <w:sz w:val="20"/>
          <w:szCs w:val="20"/>
        </w:rPr>
        <w:t>工程接收证书颁发后的</w:t>
      </w:r>
      <w:r>
        <w:rPr>
          <w:rFonts w:ascii="宋体" w:hAnsi="宋体" w:eastAsia="宋体" w:cs="宋体"/>
          <w:color w:val="auto"/>
          <w:spacing w:val="-35"/>
          <w:sz w:val="20"/>
          <w:szCs w:val="20"/>
        </w:rPr>
        <w:t xml:space="preserve"> </w:t>
      </w:r>
      <w:r>
        <w:rPr>
          <w:rFonts w:ascii="Times New Roman" w:hAnsi="Times New Roman" w:eastAsia="Times New Roman" w:cs="Times New Roman"/>
          <w:color w:val="auto"/>
          <w:spacing w:val="11"/>
          <w:sz w:val="20"/>
          <w:szCs w:val="20"/>
        </w:rPr>
        <w:t>56</w:t>
      </w:r>
      <w:r>
        <w:rPr>
          <w:rFonts w:ascii="Times New Roman" w:hAnsi="Times New Roman" w:eastAsia="Times New Roman" w:cs="Times New Roman"/>
          <w:color w:val="auto"/>
          <w:spacing w:val="19"/>
          <w:w w:val="101"/>
          <w:sz w:val="20"/>
          <w:szCs w:val="20"/>
        </w:rPr>
        <w:t xml:space="preserve"> </w:t>
      </w:r>
      <w:r>
        <w:rPr>
          <w:rFonts w:ascii="宋体" w:hAnsi="宋体" w:eastAsia="宋体" w:cs="宋体"/>
          <w:color w:val="auto"/>
          <w:spacing w:val="11"/>
          <w:sz w:val="20"/>
          <w:szCs w:val="20"/>
        </w:rPr>
        <w:t>天内，除了经监理人同意需在缺陷责任期内继</w:t>
      </w:r>
      <w:r>
        <w:rPr>
          <w:rFonts w:ascii="宋体" w:hAnsi="宋体" w:eastAsia="宋体" w:cs="宋体"/>
          <w:color w:val="auto"/>
          <w:spacing w:val="10"/>
          <w:sz w:val="20"/>
          <w:szCs w:val="20"/>
        </w:rPr>
        <w:t>续工作和使用的人员、施工</w:t>
      </w:r>
      <w:r>
        <w:rPr>
          <w:rFonts w:ascii="宋体" w:hAnsi="宋体" w:eastAsia="宋体" w:cs="宋体"/>
          <w:color w:val="auto"/>
          <w:sz w:val="20"/>
          <w:szCs w:val="20"/>
        </w:rPr>
        <w:t xml:space="preserve"> </w:t>
      </w:r>
      <w:r>
        <w:rPr>
          <w:rFonts w:ascii="宋体" w:hAnsi="宋体" w:eastAsia="宋体" w:cs="宋体"/>
          <w:color w:val="auto"/>
          <w:spacing w:val="9"/>
          <w:sz w:val="20"/>
          <w:szCs w:val="20"/>
        </w:rPr>
        <w:t>设备和临时工程外，其余的人员、施工设备和临时工程均应撤离施工场地或拆除。除合同另有约定外，缺</w:t>
      </w:r>
      <w:r>
        <w:rPr>
          <w:rFonts w:ascii="宋体" w:hAnsi="宋体" w:eastAsia="宋体" w:cs="宋体"/>
          <w:color w:val="auto"/>
          <w:spacing w:val="14"/>
          <w:sz w:val="20"/>
          <w:szCs w:val="20"/>
        </w:rPr>
        <w:t xml:space="preserve"> </w:t>
      </w:r>
      <w:r>
        <w:rPr>
          <w:rFonts w:ascii="宋体" w:hAnsi="宋体" w:eastAsia="宋体" w:cs="宋体"/>
          <w:color w:val="auto"/>
          <w:spacing w:val="9"/>
          <w:sz w:val="20"/>
          <w:szCs w:val="20"/>
        </w:rPr>
        <w:t>陷责任期满时，承包人的人员和施工设备应全部撤离施工场地。</w:t>
      </w:r>
    </w:p>
    <w:p w14:paraId="45561EA6">
      <w:pPr>
        <w:pStyle w:val="7"/>
        <w:spacing w:line="241" w:lineRule="auto"/>
        <w:rPr>
          <w:color w:val="auto"/>
        </w:rPr>
      </w:pPr>
    </w:p>
    <w:p w14:paraId="2986093B">
      <w:pPr>
        <w:spacing w:before="91" w:line="222" w:lineRule="auto"/>
        <w:ind w:left="172"/>
        <w:outlineLvl w:val="1"/>
        <w:rPr>
          <w:rFonts w:ascii="黑体" w:hAnsi="黑体" w:eastAsia="黑体" w:cs="黑体"/>
          <w:color w:val="auto"/>
          <w:sz w:val="28"/>
          <w:szCs w:val="28"/>
        </w:rPr>
      </w:pPr>
      <w:bookmarkStart w:id="832" w:name="bookmark434"/>
      <w:bookmarkEnd w:id="832"/>
      <w:bookmarkStart w:id="833" w:name="bookmark433"/>
      <w:bookmarkEnd w:id="833"/>
      <w:r>
        <w:rPr>
          <w:rFonts w:ascii="Times New Roman" w:hAnsi="Times New Roman" w:eastAsia="Times New Roman" w:cs="Times New Roman"/>
          <w:color w:val="auto"/>
          <w:spacing w:val="-3"/>
          <w:sz w:val="28"/>
          <w:szCs w:val="28"/>
        </w:rPr>
        <w:t xml:space="preserve">18.9  </w:t>
      </w:r>
      <w:r>
        <w:rPr>
          <w:rFonts w:ascii="黑体" w:hAnsi="黑体" w:eastAsia="黑体" w:cs="黑体"/>
          <w:color w:val="auto"/>
          <w:spacing w:val="-3"/>
          <w:sz w:val="28"/>
          <w:szCs w:val="28"/>
        </w:rPr>
        <w:t>竣工后试验（</w:t>
      </w:r>
      <w:r>
        <w:rPr>
          <w:rFonts w:ascii="Times New Roman" w:hAnsi="Times New Roman" w:eastAsia="Times New Roman" w:cs="Times New Roman"/>
          <w:color w:val="auto"/>
          <w:spacing w:val="-3"/>
          <w:sz w:val="28"/>
          <w:szCs w:val="28"/>
        </w:rPr>
        <w:t>A</w:t>
      </w:r>
      <w:r>
        <w:rPr>
          <w:rFonts w:ascii="黑体" w:hAnsi="黑体" w:eastAsia="黑体" w:cs="黑体"/>
          <w:color w:val="auto"/>
          <w:spacing w:val="-3"/>
          <w:sz w:val="28"/>
          <w:szCs w:val="28"/>
        </w:rPr>
        <w:t>）</w:t>
      </w:r>
    </w:p>
    <w:p w14:paraId="73183FF9">
      <w:pPr>
        <w:pStyle w:val="7"/>
        <w:spacing w:line="437" w:lineRule="auto"/>
        <w:rPr>
          <w:color w:val="auto"/>
        </w:rPr>
      </w:pPr>
    </w:p>
    <w:p w14:paraId="7C34C9CE">
      <w:pPr>
        <w:spacing w:before="65" w:line="228" w:lineRule="auto"/>
        <w:ind w:left="441"/>
        <w:rPr>
          <w:rFonts w:ascii="宋体" w:hAnsi="宋体" w:eastAsia="宋体" w:cs="宋体"/>
          <w:color w:val="auto"/>
          <w:sz w:val="20"/>
          <w:szCs w:val="20"/>
        </w:rPr>
      </w:pPr>
      <w:r>
        <w:rPr>
          <w:rFonts w:ascii="宋体" w:hAnsi="宋体" w:eastAsia="宋体" w:cs="宋体"/>
          <w:color w:val="auto"/>
          <w:spacing w:val="8"/>
          <w:sz w:val="20"/>
          <w:szCs w:val="20"/>
        </w:rPr>
        <w:t>除专用合同条款另有约定外，发包人应：</w:t>
      </w:r>
    </w:p>
    <w:p w14:paraId="7E1D02CC">
      <w:pPr>
        <w:spacing w:before="222" w:line="330" w:lineRule="auto"/>
        <w:ind w:left="11" w:right="5" w:firstLine="427"/>
        <w:rPr>
          <w:rFonts w:ascii="宋体" w:hAnsi="宋体" w:eastAsia="宋体" w:cs="宋体"/>
          <w:color w:val="auto"/>
          <w:sz w:val="20"/>
          <w:szCs w:val="20"/>
        </w:rPr>
      </w:pPr>
      <w:r>
        <w:rPr>
          <w:rFonts w:ascii="宋体" w:hAnsi="宋体" w:eastAsia="宋体" w:cs="宋体"/>
          <w:color w:val="auto"/>
          <w:spacing w:val="10"/>
          <w:sz w:val="20"/>
          <w:szCs w:val="20"/>
        </w:rPr>
        <w:t>（</w:t>
      </w:r>
      <w:r>
        <w:rPr>
          <w:rFonts w:ascii="Times New Roman" w:hAnsi="Times New Roman" w:eastAsia="Times New Roman" w:cs="Times New Roman"/>
          <w:color w:val="auto"/>
          <w:spacing w:val="10"/>
          <w:sz w:val="20"/>
          <w:szCs w:val="20"/>
        </w:rPr>
        <w:t>1</w:t>
      </w:r>
      <w:r>
        <w:rPr>
          <w:rFonts w:ascii="宋体" w:hAnsi="宋体" w:eastAsia="宋体" w:cs="宋体"/>
          <w:color w:val="auto"/>
          <w:spacing w:val="10"/>
          <w:sz w:val="20"/>
          <w:szCs w:val="20"/>
        </w:rPr>
        <w:t>）为竣工后试验提供必要的电力、设备、燃料、仪器、劳力、材料，</w:t>
      </w:r>
      <w:r>
        <w:rPr>
          <w:rFonts w:ascii="宋体" w:hAnsi="宋体" w:eastAsia="宋体" w:cs="宋体"/>
          <w:color w:val="auto"/>
          <w:spacing w:val="-44"/>
          <w:sz w:val="20"/>
          <w:szCs w:val="20"/>
        </w:rPr>
        <w:t xml:space="preserve"> </w:t>
      </w:r>
      <w:r>
        <w:rPr>
          <w:rFonts w:ascii="宋体" w:hAnsi="宋体" w:eastAsia="宋体" w:cs="宋体"/>
          <w:color w:val="auto"/>
          <w:spacing w:val="10"/>
          <w:sz w:val="20"/>
          <w:szCs w:val="20"/>
        </w:rPr>
        <w:t>以及具有适当资质和经验的</w:t>
      </w:r>
      <w:r>
        <w:rPr>
          <w:rFonts w:ascii="宋体" w:hAnsi="宋体" w:eastAsia="宋体" w:cs="宋体"/>
          <w:color w:val="auto"/>
          <w:sz w:val="20"/>
          <w:szCs w:val="20"/>
        </w:rPr>
        <w:t xml:space="preserve"> </w:t>
      </w:r>
      <w:r>
        <w:rPr>
          <w:rFonts w:ascii="宋体" w:hAnsi="宋体" w:eastAsia="宋体" w:cs="宋体"/>
          <w:color w:val="auto"/>
          <w:spacing w:val="5"/>
          <w:sz w:val="20"/>
          <w:szCs w:val="20"/>
        </w:rPr>
        <w:t>工作人员；</w:t>
      </w:r>
    </w:p>
    <w:p w14:paraId="6DFF74B4">
      <w:pPr>
        <w:spacing w:before="221" w:line="227"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2</w:t>
      </w:r>
      <w:r>
        <w:rPr>
          <w:rFonts w:ascii="宋体" w:hAnsi="宋体" w:eastAsia="宋体" w:cs="宋体"/>
          <w:color w:val="auto"/>
          <w:spacing w:val="8"/>
          <w:sz w:val="20"/>
          <w:szCs w:val="20"/>
        </w:rPr>
        <w:t>）根据承包商按照第</w:t>
      </w:r>
      <w:r>
        <w:rPr>
          <w:rFonts w:ascii="宋体" w:hAnsi="宋体" w:eastAsia="宋体" w:cs="宋体"/>
          <w:color w:val="auto"/>
          <w:spacing w:val="-29"/>
          <w:sz w:val="20"/>
          <w:szCs w:val="20"/>
        </w:rPr>
        <w:t xml:space="preserve"> </w:t>
      </w:r>
      <w:r>
        <w:rPr>
          <w:rFonts w:ascii="Times New Roman" w:hAnsi="Times New Roman" w:eastAsia="Times New Roman" w:cs="Times New Roman"/>
          <w:color w:val="auto"/>
          <w:spacing w:val="8"/>
          <w:sz w:val="20"/>
          <w:szCs w:val="20"/>
        </w:rPr>
        <w:t xml:space="preserve">5.6 </w:t>
      </w:r>
      <w:r>
        <w:rPr>
          <w:rFonts w:ascii="宋体" w:hAnsi="宋体" w:eastAsia="宋体" w:cs="宋体"/>
          <w:color w:val="auto"/>
          <w:spacing w:val="8"/>
          <w:sz w:val="20"/>
          <w:szCs w:val="20"/>
        </w:rPr>
        <w:t>款提供的手册，以及承包人给予的指导进行竣工后试验。</w:t>
      </w:r>
    </w:p>
    <w:p w14:paraId="60D6C82E">
      <w:pPr>
        <w:spacing w:before="222" w:line="417" w:lineRule="auto"/>
        <w:ind w:left="8" w:right="2" w:firstLine="423"/>
        <w:rPr>
          <w:rFonts w:ascii="宋体" w:hAnsi="宋体" w:eastAsia="宋体" w:cs="宋体"/>
          <w:color w:val="auto"/>
          <w:sz w:val="20"/>
          <w:szCs w:val="20"/>
        </w:rPr>
      </w:pPr>
      <w:r>
        <w:rPr>
          <w:rFonts w:ascii="宋体" w:hAnsi="宋体" w:eastAsia="宋体" w:cs="宋体"/>
          <w:color w:val="auto"/>
          <w:spacing w:val="11"/>
          <w:sz w:val="20"/>
          <w:szCs w:val="20"/>
        </w:rPr>
        <w:t>发包人应提前</w:t>
      </w:r>
      <w:r>
        <w:rPr>
          <w:rFonts w:ascii="宋体" w:hAnsi="宋体" w:eastAsia="宋体" w:cs="宋体"/>
          <w:color w:val="auto"/>
          <w:spacing w:val="-40"/>
          <w:sz w:val="20"/>
          <w:szCs w:val="20"/>
        </w:rPr>
        <w:t xml:space="preserve"> </w:t>
      </w:r>
      <w:r>
        <w:rPr>
          <w:rFonts w:ascii="Times New Roman" w:hAnsi="Times New Roman" w:eastAsia="Times New Roman" w:cs="Times New Roman"/>
          <w:color w:val="auto"/>
          <w:spacing w:val="11"/>
          <w:sz w:val="20"/>
          <w:szCs w:val="20"/>
        </w:rPr>
        <w:t>21</w:t>
      </w:r>
      <w:r>
        <w:rPr>
          <w:rFonts w:ascii="Times New Roman" w:hAnsi="Times New Roman" w:eastAsia="Times New Roman" w:cs="Times New Roman"/>
          <w:color w:val="auto"/>
          <w:spacing w:val="18"/>
          <w:w w:val="101"/>
          <w:sz w:val="20"/>
          <w:szCs w:val="20"/>
        </w:rPr>
        <w:t xml:space="preserve"> </w:t>
      </w:r>
      <w:r>
        <w:rPr>
          <w:rFonts w:ascii="宋体" w:hAnsi="宋体" w:eastAsia="宋体" w:cs="宋体"/>
          <w:color w:val="auto"/>
          <w:spacing w:val="11"/>
          <w:sz w:val="20"/>
          <w:szCs w:val="20"/>
        </w:rPr>
        <w:t>天将竣工后试验的日期通知承包人。如果承包人未能在该日期出席</w:t>
      </w:r>
      <w:r>
        <w:rPr>
          <w:rFonts w:ascii="宋体" w:hAnsi="宋体" w:eastAsia="宋体" w:cs="宋体"/>
          <w:color w:val="auto"/>
          <w:spacing w:val="10"/>
          <w:sz w:val="20"/>
          <w:szCs w:val="20"/>
        </w:rPr>
        <w:t>竣工后试验，发</w:t>
      </w:r>
      <w:r>
        <w:rPr>
          <w:rFonts w:ascii="宋体" w:hAnsi="宋体" w:eastAsia="宋体" w:cs="宋体"/>
          <w:color w:val="auto"/>
          <w:sz w:val="20"/>
          <w:szCs w:val="20"/>
        </w:rPr>
        <w:t xml:space="preserve"> </w:t>
      </w:r>
      <w:r>
        <w:rPr>
          <w:rFonts w:ascii="宋体" w:hAnsi="宋体" w:eastAsia="宋体" w:cs="宋体"/>
          <w:color w:val="auto"/>
          <w:spacing w:val="9"/>
          <w:sz w:val="20"/>
          <w:szCs w:val="20"/>
        </w:rPr>
        <w:t>包人可自行进行，承包人应对检验数据予以认可。</w:t>
      </w:r>
    </w:p>
    <w:p w14:paraId="2CFCF960">
      <w:pPr>
        <w:spacing w:before="33" w:line="417" w:lineRule="auto"/>
        <w:ind w:left="8" w:right="2" w:firstLine="436"/>
        <w:rPr>
          <w:rFonts w:ascii="宋体" w:hAnsi="宋体" w:eastAsia="宋体" w:cs="宋体"/>
          <w:color w:val="auto"/>
          <w:sz w:val="20"/>
          <w:szCs w:val="20"/>
        </w:rPr>
      </w:pPr>
      <w:r>
        <w:rPr>
          <w:rFonts w:ascii="宋体" w:hAnsi="宋体" w:eastAsia="宋体" w:cs="宋体"/>
          <w:color w:val="auto"/>
          <w:spacing w:val="9"/>
          <w:sz w:val="20"/>
          <w:szCs w:val="20"/>
        </w:rPr>
        <w:t>因承包人原因造成某项竣工后试验未能通过的，承包人应按照合同的约定进行赔偿，或者承包</w:t>
      </w:r>
      <w:r>
        <w:rPr>
          <w:rFonts w:ascii="宋体" w:hAnsi="宋体" w:eastAsia="宋体" w:cs="宋体"/>
          <w:color w:val="auto"/>
          <w:spacing w:val="8"/>
          <w:sz w:val="20"/>
          <w:szCs w:val="20"/>
        </w:rPr>
        <w:t>人提出</w:t>
      </w:r>
      <w:r>
        <w:rPr>
          <w:rFonts w:ascii="宋体" w:hAnsi="宋体" w:eastAsia="宋体" w:cs="宋体"/>
          <w:color w:val="auto"/>
          <w:sz w:val="20"/>
          <w:szCs w:val="20"/>
        </w:rPr>
        <w:t xml:space="preserve"> </w:t>
      </w:r>
      <w:r>
        <w:rPr>
          <w:rFonts w:ascii="宋体" w:hAnsi="宋体" w:eastAsia="宋体" w:cs="宋体"/>
          <w:color w:val="auto"/>
          <w:spacing w:val="9"/>
          <w:sz w:val="20"/>
          <w:szCs w:val="20"/>
        </w:rPr>
        <w:t>修复建议，按照发包人指示的合理期限内改正，并承担合同约定的相应责任。</w:t>
      </w:r>
    </w:p>
    <w:p w14:paraId="30129C37">
      <w:pPr>
        <w:spacing w:before="332" w:line="222" w:lineRule="auto"/>
        <w:ind w:left="172"/>
        <w:outlineLvl w:val="1"/>
        <w:rPr>
          <w:rFonts w:ascii="黑体" w:hAnsi="黑体" w:eastAsia="黑体" w:cs="黑体"/>
          <w:color w:val="auto"/>
          <w:sz w:val="28"/>
          <w:szCs w:val="28"/>
        </w:rPr>
      </w:pPr>
      <w:bookmarkStart w:id="834" w:name="bookmark436"/>
      <w:bookmarkEnd w:id="834"/>
      <w:bookmarkStart w:id="835" w:name="bookmark435"/>
      <w:bookmarkEnd w:id="835"/>
      <w:r>
        <w:rPr>
          <w:rFonts w:ascii="Times New Roman" w:hAnsi="Times New Roman" w:eastAsia="Times New Roman" w:cs="Times New Roman"/>
          <w:color w:val="auto"/>
          <w:spacing w:val="-3"/>
          <w:sz w:val="28"/>
          <w:szCs w:val="28"/>
        </w:rPr>
        <w:t xml:space="preserve">18.9  </w:t>
      </w:r>
      <w:r>
        <w:rPr>
          <w:rFonts w:ascii="黑体" w:hAnsi="黑体" w:eastAsia="黑体" w:cs="黑体"/>
          <w:color w:val="auto"/>
          <w:spacing w:val="-3"/>
          <w:sz w:val="28"/>
          <w:szCs w:val="28"/>
        </w:rPr>
        <w:t>竣工后试验（</w:t>
      </w:r>
      <w:r>
        <w:rPr>
          <w:rFonts w:ascii="Times New Roman" w:hAnsi="Times New Roman" w:eastAsia="Times New Roman" w:cs="Times New Roman"/>
          <w:color w:val="auto"/>
          <w:spacing w:val="-3"/>
          <w:sz w:val="28"/>
          <w:szCs w:val="28"/>
        </w:rPr>
        <w:t>B</w:t>
      </w:r>
      <w:r>
        <w:rPr>
          <w:rFonts w:ascii="黑体" w:hAnsi="黑体" w:eastAsia="黑体" w:cs="黑体"/>
          <w:color w:val="auto"/>
          <w:spacing w:val="-3"/>
          <w:sz w:val="28"/>
          <w:szCs w:val="28"/>
        </w:rPr>
        <w:t>）</w:t>
      </w:r>
    </w:p>
    <w:p w14:paraId="5EB042AB">
      <w:pPr>
        <w:pStyle w:val="7"/>
        <w:spacing w:line="437" w:lineRule="auto"/>
        <w:rPr>
          <w:color w:val="auto"/>
        </w:rPr>
      </w:pPr>
    </w:p>
    <w:p w14:paraId="5F9B48F4">
      <w:pPr>
        <w:spacing w:before="65" w:line="228" w:lineRule="auto"/>
        <w:ind w:left="441"/>
        <w:rPr>
          <w:rFonts w:ascii="宋体" w:hAnsi="宋体" w:eastAsia="宋体" w:cs="宋体"/>
          <w:color w:val="auto"/>
          <w:sz w:val="20"/>
          <w:szCs w:val="20"/>
        </w:rPr>
      </w:pPr>
      <w:r>
        <w:rPr>
          <w:rFonts w:ascii="宋体" w:hAnsi="宋体" w:eastAsia="宋体" w:cs="宋体"/>
          <w:color w:val="auto"/>
          <w:spacing w:val="7"/>
          <w:sz w:val="20"/>
          <w:szCs w:val="20"/>
        </w:rPr>
        <w:t>除专用合同条款另有约定外：</w:t>
      </w:r>
    </w:p>
    <w:p w14:paraId="06722E23">
      <w:pPr>
        <w:spacing w:before="222" w:line="227"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w:t>
      </w:r>
      <w:r>
        <w:rPr>
          <w:rFonts w:ascii="宋体" w:hAnsi="宋体" w:eastAsia="宋体" w:cs="宋体"/>
          <w:color w:val="auto"/>
          <w:spacing w:val="9"/>
          <w:sz w:val="20"/>
          <w:szCs w:val="20"/>
        </w:rPr>
        <w:t>）发包人为竣工后试验提供必要的电力、材料、燃料、发包人人员和工程设备；</w:t>
      </w:r>
    </w:p>
    <w:p w14:paraId="11F5D4A0">
      <w:pPr>
        <w:spacing w:before="222" w:line="227"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2</w:t>
      </w:r>
      <w:r>
        <w:rPr>
          <w:rFonts w:ascii="宋体" w:hAnsi="宋体" w:eastAsia="宋体" w:cs="宋体"/>
          <w:color w:val="auto"/>
          <w:spacing w:val="8"/>
          <w:sz w:val="20"/>
          <w:szCs w:val="20"/>
        </w:rPr>
        <w:t>）承包人应提供竣工后试验所需要的所有其他设备、仪器，</w:t>
      </w:r>
      <w:r>
        <w:rPr>
          <w:rFonts w:ascii="宋体" w:hAnsi="宋体" w:eastAsia="宋体" w:cs="宋体"/>
          <w:color w:val="auto"/>
          <w:spacing w:val="-50"/>
          <w:sz w:val="20"/>
          <w:szCs w:val="20"/>
        </w:rPr>
        <w:t xml:space="preserve"> </w:t>
      </w:r>
      <w:r>
        <w:rPr>
          <w:rFonts w:ascii="宋体" w:hAnsi="宋体" w:eastAsia="宋体" w:cs="宋体"/>
          <w:color w:val="auto"/>
          <w:spacing w:val="8"/>
          <w:sz w:val="20"/>
          <w:szCs w:val="20"/>
        </w:rPr>
        <w:t>以及有资格和经验的工作人员；</w:t>
      </w:r>
    </w:p>
    <w:p w14:paraId="6D691A11">
      <w:pPr>
        <w:spacing w:before="221" w:line="330" w:lineRule="auto"/>
        <w:ind w:left="13" w:firstLine="425"/>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3</w:t>
      </w:r>
      <w:r>
        <w:rPr>
          <w:rFonts w:ascii="宋体" w:hAnsi="宋体" w:eastAsia="宋体" w:cs="宋体"/>
          <w:color w:val="auto"/>
          <w:spacing w:val="8"/>
          <w:sz w:val="20"/>
          <w:szCs w:val="20"/>
        </w:rPr>
        <w:t>）承包人应在发包人在场的情况下，进行竣工后试验。发包人应提前</w:t>
      </w:r>
      <w:r>
        <w:rPr>
          <w:rFonts w:ascii="宋体" w:hAnsi="宋体" w:eastAsia="宋体" w:cs="宋体"/>
          <w:color w:val="auto"/>
          <w:spacing w:val="-25"/>
          <w:sz w:val="20"/>
          <w:szCs w:val="20"/>
        </w:rPr>
        <w:t xml:space="preserve"> </w:t>
      </w:r>
      <w:r>
        <w:rPr>
          <w:rFonts w:ascii="Times New Roman" w:hAnsi="Times New Roman" w:eastAsia="Times New Roman" w:cs="Times New Roman"/>
          <w:color w:val="auto"/>
          <w:spacing w:val="8"/>
          <w:sz w:val="20"/>
          <w:szCs w:val="20"/>
        </w:rPr>
        <w:t>21</w:t>
      </w:r>
      <w:r>
        <w:rPr>
          <w:rFonts w:ascii="Times New Roman" w:hAnsi="Times New Roman" w:eastAsia="Times New Roman" w:cs="Times New Roman"/>
          <w:color w:val="auto"/>
          <w:spacing w:val="16"/>
          <w:w w:val="101"/>
          <w:sz w:val="20"/>
          <w:szCs w:val="20"/>
        </w:rPr>
        <w:t xml:space="preserve"> </w:t>
      </w:r>
      <w:r>
        <w:rPr>
          <w:rFonts w:ascii="宋体" w:hAnsi="宋体" w:eastAsia="宋体" w:cs="宋体"/>
          <w:color w:val="auto"/>
          <w:spacing w:val="8"/>
          <w:sz w:val="20"/>
          <w:szCs w:val="20"/>
        </w:rPr>
        <w:t>天将竣工后试验的日期通</w:t>
      </w:r>
      <w:r>
        <w:rPr>
          <w:rFonts w:ascii="宋体" w:hAnsi="宋体" w:eastAsia="宋体" w:cs="宋体"/>
          <w:color w:val="auto"/>
          <w:sz w:val="20"/>
          <w:szCs w:val="20"/>
        </w:rPr>
        <w:t xml:space="preserve"> </w:t>
      </w:r>
      <w:r>
        <w:rPr>
          <w:rFonts w:ascii="宋体" w:hAnsi="宋体" w:eastAsia="宋体" w:cs="宋体"/>
          <w:color w:val="auto"/>
          <w:spacing w:val="9"/>
          <w:sz w:val="20"/>
          <w:szCs w:val="20"/>
        </w:rPr>
        <w:t>知承包人。因承包人原因造成某项竣工后试验未能通过的，承包人应按照合同的约定进行赔偿，或者承包</w:t>
      </w:r>
    </w:p>
    <w:p w14:paraId="7533848A">
      <w:pPr>
        <w:spacing w:before="221" w:line="228" w:lineRule="auto"/>
        <w:ind w:left="10"/>
        <w:rPr>
          <w:rFonts w:ascii="宋体" w:hAnsi="宋体" w:eastAsia="宋体" w:cs="宋体"/>
          <w:color w:val="auto"/>
          <w:sz w:val="20"/>
          <w:szCs w:val="20"/>
        </w:rPr>
      </w:pPr>
      <w:r>
        <w:rPr>
          <w:rFonts w:ascii="宋体" w:hAnsi="宋体" w:eastAsia="宋体" w:cs="宋体"/>
          <w:color w:val="auto"/>
          <w:spacing w:val="9"/>
          <w:sz w:val="20"/>
          <w:szCs w:val="20"/>
        </w:rPr>
        <w:t>人提出修复建议，按照发包人指示的合理期限内改正，并承担合同约定的相应责任。</w:t>
      </w:r>
    </w:p>
    <w:p w14:paraId="4C11E7FD">
      <w:pPr>
        <w:pStyle w:val="7"/>
        <w:spacing w:line="403" w:lineRule="auto"/>
        <w:rPr>
          <w:color w:val="auto"/>
        </w:rPr>
      </w:pPr>
    </w:p>
    <w:p w14:paraId="4143ACC4">
      <w:pPr>
        <w:spacing w:before="102" w:line="226" w:lineRule="auto"/>
        <w:ind w:left="21"/>
        <w:outlineLvl w:val="0"/>
        <w:rPr>
          <w:rFonts w:ascii="黑体" w:hAnsi="黑体" w:eastAsia="黑体" w:cs="黑体"/>
          <w:color w:val="auto"/>
          <w:sz w:val="31"/>
          <w:szCs w:val="31"/>
        </w:rPr>
      </w:pPr>
      <w:bookmarkStart w:id="836" w:name="bookmark437"/>
      <w:bookmarkEnd w:id="836"/>
      <w:bookmarkStart w:id="837" w:name="bookmark438"/>
      <w:bookmarkEnd w:id="837"/>
      <w:bookmarkStart w:id="838" w:name="bookmark440"/>
      <w:bookmarkEnd w:id="838"/>
      <w:r>
        <w:rPr>
          <w:rFonts w:ascii="Times New Roman" w:hAnsi="Times New Roman" w:eastAsia="Times New Roman" w:cs="Times New Roman"/>
          <w:b/>
          <w:bCs/>
          <w:color w:val="auto"/>
          <w:spacing w:val="4"/>
          <w:sz w:val="31"/>
          <w:szCs w:val="31"/>
        </w:rPr>
        <w:t xml:space="preserve">19.  </w:t>
      </w:r>
      <w:r>
        <w:rPr>
          <w:rFonts w:ascii="黑体" w:hAnsi="黑体" w:eastAsia="黑体" w:cs="黑体"/>
          <w:b/>
          <w:bCs/>
          <w:color w:val="auto"/>
          <w:spacing w:val="4"/>
          <w:sz w:val="31"/>
          <w:szCs w:val="31"/>
        </w:rPr>
        <w:t>缺陷责任与保修责任</w:t>
      </w:r>
    </w:p>
    <w:p w14:paraId="0A3641A9">
      <w:pPr>
        <w:pStyle w:val="7"/>
        <w:spacing w:line="427" w:lineRule="auto"/>
        <w:rPr>
          <w:color w:val="auto"/>
        </w:rPr>
      </w:pPr>
    </w:p>
    <w:p w14:paraId="69D90B2D">
      <w:pPr>
        <w:spacing w:before="91" w:line="222" w:lineRule="auto"/>
        <w:ind w:left="172"/>
        <w:outlineLvl w:val="1"/>
        <w:rPr>
          <w:rFonts w:ascii="黑体" w:hAnsi="黑体" w:eastAsia="黑体" w:cs="黑体"/>
          <w:color w:val="auto"/>
          <w:sz w:val="28"/>
          <w:szCs w:val="28"/>
        </w:rPr>
      </w:pPr>
      <w:bookmarkStart w:id="839" w:name="bookmark439"/>
      <w:bookmarkEnd w:id="839"/>
      <w:r>
        <w:rPr>
          <w:rFonts w:ascii="Times New Roman" w:hAnsi="Times New Roman" w:eastAsia="Times New Roman" w:cs="Times New Roman"/>
          <w:color w:val="auto"/>
          <w:spacing w:val="-3"/>
          <w:sz w:val="28"/>
          <w:szCs w:val="28"/>
        </w:rPr>
        <w:t xml:space="preserve">19.1  </w:t>
      </w:r>
      <w:r>
        <w:rPr>
          <w:rFonts w:ascii="黑体" w:hAnsi="黑体" w:eastAsia="黑体" w:cs="黑体"/>
          <w:color w:val="auto"/>
          <w:spacing w:val="-3"/>
          <w:sz w:val="28"/>
          <w:szCs w:val="28"/>
        </w:rPr>
        <w:t>缺陷责任期的起算时间</w:t>
      </w:r>
    </w:p>
    <w:p w14:paraId="697A309D">
      <w:pPr>
        <w:pStyle w:val="7"/>
        <w:spacing w:line="438" w:lineRule="auto"/>
        <w:rPr>
          <w:color w:val="auto"/>
        </w:rPr>
      </w:pPr>
    </w:p>
    <w:p w14:paraId="46EED5CD">
      <w:pPr>
        <w:spacing w:before="66" w:line="417" w:lineRule="auto"/>
        <w:ind w:left="8" w:right="2" w:firstLine="420"/>
        <w:rPr>
          <w:rFonts w:ascii="宋体" w:hAnsi="宋体" w:eastAsia="宋体" w:cs="宋体"/>
          <w:color w:val="auto"/>
          <w:sz w:val="20"/>
          <w:szCs w:val="20"/>
        </w:rPr>
      </w:pPr>
      <w:r>
        <w:rPr>
          <w:rFonts w:ascii="宋体" w:hAnsi="宋体" w:eastAsia="宋体" w:cs="宋体"/>
          <w:color w:val="auto"/>
          <w:spacing w:val="9"/>
          <w:sz w:val="20"/>
          <w:szCs w:val="20"/>
        </w:rPr>
        <w:t>缺陷责任期自实际竣工日期起计算。在全部工程竣工验收前，已经发包人提前验收的区段工程或进入</w:t>
      </w:r>
      <w:r>
        <w:rPr>
          <w:rFonts w:ascii="宋体" w:hAnsi="宋体" w:eastAsia="宋体" w:cs="宋体"/>
          <w:color w:val="auto"/>
          <w:spacing w:val="13"/>
          <w:sz w:val="20"/>
          <w:szCs w:val="20"/>
        </w:rPr>
        <w:t xml:space="preserve"> </w:t>
      </w:r>
      <w:r>
        <w:rPr>
          <w:rFonts w:ascii="宋体" w:hAnsi="宋体" w:eastAsia="宋体" w:cs="宋体"/>
          <w:color w:val="auto"/>
          <w:spacing w:val="9"/>
          <w:sz w:val="20"/>
          <w:szCs w:val="20"/>
        </w:rPr>
        <w:t>施工期运行的工程，其缺陷责任期的起算日期相应提前到相应工程竣工日。</w:t>
      </w:r>
    </w:p>
    <w:p w14:paraId="6A8E9072">
      <w:pPr>
        <w:spacing w:line="417" w:lineRule="auto"/>
        <w:rPr>
          <w:rFonts w:ascii="宋体" w:hAnsi="宋体" w:eastAsia="宋体" w:cs="宋体"/>
          <w:color w:val="auto"/>
          <w:sz w:val="20"/>
          <w:szCs w:val="20"/>
        </w:rPr>
        <w:sectPr>
          <w:headerReference r:id="rId74" w:type="default"/>
          <w:footerReference r:id="rId75" w:type="default"/>
          <w:pgSz w:w="11906" w:h="16839"/>
          <w:pgMar w:top="1077" w:right="1132" w:bottom="1156" w:left="1131" w:header="862" w:footer="994" w:gutter="0"/>
          <w:cols w:space="720" w:num="1"/>
        </w:sectPr>
      </w:pPr>
    </w:p>
    <w:p w14:paraId="13601F04">
      <w:pPr>
        <w:pStyle w:val="7"/>
        <w:spacing w:line="417" w:lineRule="auto"/>
        <w:rPr>
          <w:color w:val="auto"/>
        </w:rPr>
      </w:pPr>
    </w:p>
    <w:p w14:paraId="430762C7">
      <w:pPr>
        <w:spacing w:before="91" w:line="222" w:lineRule="auto"/>
        <w:ind w:left="172"/>
        <w:outlineLvl w:val="1"/>
        <w:rPr>
          <w:rFonts w:ascii="黑体" w:hAnsi="黑体" w:eastAsia="黑体" w:cs="黑体"/>
          <w:color w:val="auto"/>
          <w:sz w:val="28"/>
          <w:szCs w:val="28"/>
        </w:rPr>
      </w:pPr>
      <w:bookmarkStart w:id="840" w:name="bookmark441"/>
      <w:bookmarkEnd w:id="840"/>
      <w:bookmarkStart w:id="841" w:name="bookmark442"/>
      <w:bookmarkEnd w:id="841"/>
      <w:r>
        <w:rPr>
          <w:rFonts w:ascii="Times New Roman" w:hAnsi="Times New Roman" w:eastAsia="Times New Roman" w:cs="Times New Roman"/>
          <w:color w:val="auto"/>
          <w:spacing w:val="-4"/>
          <w:sz w:val="28"/>
          <w:szCs w:val="28"/>
        </w:rPr>
        <w:t xml:space="preserve">19.2  </w:t>
      </w:r>
      <w:r>
        <w:rPr>
          <w:rFonts w:ascii="黑体" w:hAnsi="黑体" w:eastAsia="黑体" w:cs="黑体"/>
          <w:color w:val="auto"/>
          <w:spacing w:val="-4"/>
          <w:sz w:val="28"/>
          <w:szCs w:val="28"/>
        </w:rPr>
        <w:t>缺陷责任</w:t>
      </w:r>
    </w:p>
    <w:p w14:paraId="25902509">
      <w:pPr>
        <w:pStyle w:val="7"/>
        <w:spacing w:line="437" w:lineRule="auto"/>
        <w:rPr>
          <w:color w:val="auto"/>
        </w:rPr>
      </w:pPr>
    </w:p>
    <w:p w14:paraId="58FC9601">
      <w:pPr>
        <w:spacing w:before="65" w:line="228" w:lineRule="auto"/>
        <w:ind w:left="445"/>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 xml:space="preserve">19.2.1  </w:t>
      </w:r>
      <w:r>
        <w:rPr>
          <w:rFonts w:ascii="宋体" w:hAnsi="宋体" w:eastAsia="宋体" w:cs="宋体"/>
          <w:color w:val="auto"/>
          <w:spacing w:val="7"/>
          <w:sz w:val="20"/>
          <w:szCs w:val="20"/>
        </w:rPr>
        <w:t>承包人应在缺陷责任期内对已交付使用的工程承担缺陷责任。</w:t>
      </w:r>
    </w:p>
    <w:p w14:paraId="7FFE5AF8">
      <w:pPr>
        <w:spacing w:before="220" w:line="330" w:lineRule="auto"/>
        <w:ind w:left="8" w:firstLine="437"/>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19.2.2  </w:t>
      </w:r>
      <w:r>
        <w:rPr>
          <w:rFonts w:ascii="宋体" w:hAnsi="宋体" w:eastAsia="宋体" w:cs="宋体"/>
          <w:color w:val="auto"/>
          <w:spacing w:val="8"/>
          <w:sz w:val="20"/>
          <w:szCs w:val="20"/>
        </w:rPr>
        <w:t>缺陷责任期内，发包人对已接收使用的工程负责日常维护工作。发包人在使用过程中，发现已</w:t>
      </w:r>
      <w:r>
        <w:rPr>
          <w:rFonts w:ascii="宋体" w:hAnsi="宋体" w:eastAsia="宋体" w:cs="宋体"/>
          <w:color w:val="auto"/>
          <w:spacing w:val="3"/>
          <w:sz w:val="20"/>
          <w:szCs w:val="20"/>
        </w:rPr>
        <w:t xml:space="preserve"> </w:t>
      </w:r>
      <w:r>
        <w:rPr>
          <w:rFonts w:ascii="宋体" w:hAnsi="宋体" w:eastAsia="宋体" w:cs="宋体"/>
          <w:color w:val="auto"/>
          <w:spacing w:val="7"/>
          <w:sz w:val="20"/>
          <w:szCs w:val="20"/>
        </w:rPr>
        <w:t>接收的工程存在新的缺陷或已修复的缺陷部</w:t>
      </w:r>
      <w:r>
        <w:rPr>
          <w:rFonts w:ascii="宋体" w:hAnsi="宋体" w:eastAsia="宋体" w:cs="宋体"/>
          <w:color w:val="auto"/>
          <w:spacing w:val="6"/>
          <w:sz w:val="20"/>
          <w:szCs w:val="20"/>
        </w:rPr>
        <w:t>位或部件又遭损坏的，承包人应负责修复，直至检验合格为止。</w:t>
      </w:r>
    </w:p>
    <w:p w14:paraId="50164D3E">
      <w:pPr>
        <w:spacing w:before="220" w:line="330" w:lineRule="auto"/>
        <w:ind w:left="10" w:right="68" w:firstLine="434"/>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19.2.3  </w:t>
      </w:r>
      <w:r>
        <w:rPr>
          <w:rFonts w:ascii="宋体" w:hAnsi="宋体" w:eastAsia="宋体" w:cs="宋体"/>
          <w:color w:val="auto"/>
          <w:spacing w:val="8"/>
          <w:sz w:val="20"/>
          <w:szCs w:val="20"/>
        </w:rPr>
        <w:t>监理人和承包人应共同查清缺陷和（或）损坏的原因。经查明属承包人原因造成的，应由承包</w:t>
      </w:r>
      <w:r>
        <w:rPr>
          <w:rFonts w:ascii="宋体" w:hAnsi="宋体" w:eastAsia="宋体" w:cs="宋体"/>
          <w:color w:val="auto"/>
          <w:spacing w:val="3"/>
          <w:sz w:val="20"/>
          <w:szCs w:val="20"/>
        </w:rPr>
        <w:t xml:space="preserve"> </w:t>
      </w:r>
      <w:r>
        <w:rPr>
          <w:rFonts w:ascii="宋体" w:hAnsi="宋体" w:eastAsia="宋体" w:cs="宋体"/>
          <w:color w:val="auto"/>
          <w:spacing w:val="9"/>
          <w:sz w:val="20"/>
          <w:szCs w:val="20"/>
        </w:rPr>
        <w:t>人承担修复和查验的费用。经查验属发包人原因造成的，发包人应承担修复和查验的费用，并支付承包人</w:t>
      </w:r>
    </w:p>
    <w:p w14:paraId="22D6B13C">
      <w:pPr>
        <w:spacing w:before="222" w:line="228" w:lineRule="auto"/>
        <w:ind w:left="9"/>
        <w:rPr>
          <w:rFonts w:ascii="宋体" w:hAnsi="宋体" w:eastAsia="宋体" w:cs="宋体"/>
          <w:color w:val="auto"/>
          <w:sz w:val="20"/>
          <w:szCs w:val="20"/>
        </w:rPr>
      </w:pPr>
      <w:r>
        <w:rPr>
          <w:rFonts w:ascii="宋体" w:hAnsi="宋体" w:eastAsia="宋体" w:cs="宋体"/>
          <w:color w:val="auto"/>
          <w:spacing w:val="5"/>
          <w:sz w:val="20"/>
          <w:szCs w:val="20"/>
        </w:rPr>
        <w:t>合理利润。</w:t>
      </w:r>
    </w:p>
    <w:p w14:paraId="2A913F6A">
      <w:pPr>
        <w:spacing w:before="221" w:line="417" w:lineRule="auto"/>
        <w:ind w:left="26" w:right="70" w:firstLine="419"/>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19.2.4  </w:t>
      </w:r>
      <w:r>
        <w:rPr>
          <w:rFonts w:ascii="宋体" w:hAnsi="宋体" w:eastAsia="宋体" w:cs="宋体"/>
          <w:color w:val="auto"/>
          <w:spacing w:val="8"/>
          <w:sz w:val="20"/>
          <w:szCs w:val="20"/>
        </w:rPr>
        <w:t>承包人不能在合理时间内修复缺陷的，发包人可自行修复或委托其他人修复，所需费用和利润</w:t>
      </w:r>
      <w:r>
        <w:rPr>
          <w:rFonts w:ascii="宋体" w:hAnsi="宋体" w:eastAsia="宋体" w:cs="宋体"/>
          <w:color w:val="auto"/>
          <w:spacing w:val="1"/>
          <w:sz w:val="20"/>
          <w:szCs w:val="20"/>
        </w:rPr>
        <w:t xml:space="preserve"> </w:t>
      </w:r>
      <w:r>
        <w:rPr>
          <w:rFonts w:ascii="宋体" w:hAnsi="宋体" w:eastAsia="宋体" w:cs="宋体"/>
          <w:color w:val="auto"/>
          <w:spacing w:val="4"/>
          <w:sz w:val="20"/>
          <w:szCs w:val="20"/>
        </w:rPr>
        <w:t>的承担，按第</w:t>
      </w:r>
      <w:r>
        <w:rPr>
          <w:rFonts w:ascii="宋体" w:hAnsi="宋体" w:eastAsia="宋体" w:cs="宋体"/>
          <w:color w:val="auto"/>
          <w:spacing w:val="-14"/>
          <w:sz w:val="20"/>
          <w:szCs w:val="20"/>
        </w:rPr>
        <w:t xml:space="preserve"> </w:t>
      </w:r>
      <w:r>
        <w:rPr>
          <w:rFonts w:ascii="Times New Roman" w:hAnsi="Times New Roman" w:eastAsia="Times New Roman" w:cs="Times New Roman"/>
          <w:color w:val="auto"/>
          <w:spacing w:val="4"/>
          <w:sz w:val="20"/>
          <w:szCs w:val="20"/>
        </w:rPr>
        <w:t xml:space="preserve">19.2.3  </w:t>
      </w:r>
      <w:r>
        <w:rPr>
          <w:rFonts w:ascii="宋体" w:hAnsi="宋体" w:eastAsia="宋体" w:cs="宋体"/>
          <w:color w:val="auto"/>
          <w:spacing w:val="4"/>
          <w:sz w:val="20"/>
          <w:szCs w:val="20"/>
        </w:rPr>
        <w:t>项约定执行。</w:t>
      </w:r>
    </w:p>
    <w:p w14:paraId="21B84944">
      <w:pPr>
        <w:pStyle w:val="7"/>
        <w:spacing w:line="241" w:lineRule="auto"/>
        <w:rPr>
          <w:color w:val="auto"/>
        </w:rPr>
      </w:pPr>
    </w:p>
    <w:p w14:paraId="2B67FBFF">
      <w:pPr>
        <w:spacing w:before="92" w:line="222" w:lineRule="auto"/>
        <w:ind w:left="172"/>
        <w:outlineLvl w:val="1"/>
        <w:rPr>
          <w:rFonts w:ascii="黑体" w:hAnsi="黑体" w:eastAsia="黑体" w:cs="黑体"/>
          <w:color w:val="auto"/>
          <w:sz w:val="28"/>
          <w:szCs w:val="28"/>
        </w:rPr>
      </w:pPr>
      <w:bookmarkStart w:id="842" w:name="bookmark443"/>
      <w:bookmarkEnd w:id="842"/>
      <w:bookmarkStart w:id="843" w:name="bookmark444"/>
      <w:bookmarkEnd w:id="843"/>
      <w:r>
        <w:rPr>
          <w:rFonts w:ascii="Times New Roman" w:hAnsi="Times New Roman" w:eastAsia="Times New Roman" w:cs="Times New Roman"/>
          <w:color w:val="auto"/>
          <w:spacing w:val="-3"/>
          <w:sz w:val="28"/>
          <w:szCs w:val="28"/>
        </w:rPr>
        <w:t xml:space="preserve">19.3  </w:t>
      </w:r>
      <w:r>
        <w:rPr>
          <w:rFonts w:ascii="黑体" w:hAnsi="黑体" w:eastAsia="黑体" w:cs="黑体"/>
          <w:color w:val="auto"/>
          <w:spacing w:val="-3"/>
          <w:sz w:val="28"/>
          <w:szCs w:val="28"/>
        </w:rPr>
        <w:t>缺陷责任期的延长</w:t>
      </w:r>
    </w:p>
    <w:p w14:paraId="68278749">
      <w:pPr>
        <w:pStyle w:val="7"/>
        <w:spacing w:line="438" w:lineRule="auto"/>
        <w:rPr>
          <w:color w:val="auto"/>
        </w:rPr>
      </w:pPr>
    </w:p>
    <w:p w14:paraId="6F4273DD">
      <w:pPr>
        <w:spacing w:before="66" w:line="417" w:lineRule="auto"/>
        <w:ind w:left="8" w:right="70" w:firstLine="446"/>
        <w:rPr>
          <w:rFonts w:ascii="宋体" w:hAnsi="宋体" w:eastAsia="宋体" w:cs="宋体"/>
          <w:color w:val="auto"/>
          <w:sz w:val="20"/>
          <w:szCs w:val="20"/>
        </w:rPr>
      </w:pPr>
      <w:r>
        <w:rPr>
          <w:rFonts w:ascii="宋体" w:hAnsi="宋体" w:eastAsia="宋体" w:cs="宋体"/>
          <w:color w:val="auto"/>
          <w:spacing w:val="9"/>
          <w:sz w:val="20"/>
          <w:szCs w:val="20"/>
        </w:rPr>
        <w:t>由于承包人原因造成某项缺陷或损坏使某项工程或工程设备不能按原定目</w:t>
      </w:r>
      <w:r>
        <w:rPr>
          <w:rFonts w:ascii="宋体" w:hAnsi="宋体" w:eastAsia="宋体" w:cs="宋体"/>
          <w:color w:val="auto"/>
          <w:spacing w:val="8"/>
          <w:sz w:val="20"/>
          <w:szCs w:val="20"/>
        </w:rPr>
        <w:t>标使用而需要再次检查、检</w:t>
      </w:r>
      <w:r>
        <w:rPr>
          <w:rFonts w:ascii="宋体" w:hAnsi="宋体" w:eastAsia="宋体" w:cs="宋体"/>
          <w:color w:val="auto"/>
          <w:sz w:val="20"/>
          <w:szCs w:val="20"/>
        </w:rPr>
        <w:t xml:space="preserve"> </w:t>
      </w:r>
      <w:r>
        <w:rPr>
          <w:rFonts w:ascii="宋体" w:hAnsi="宋体" w:eastAsia="宋体" w:cs="宋体"/>
          <w:color w:val="auto"/>
          <w:spacing w:val="9"/>
          <w:sz w:val="20"/>
          <w:szCs w:val="20"/>
        </w:rPr>
        <w:t>验和修复的，发包人有权要求承包人相应延长缺陷责任期，但缺陷责任期最长不超过</w:t>
      </w:r>
      <w:r>
        <w:rPr>
          <w:rFonts w:ascii="宋体" w:hAnsi="宋体" w:eastAsia="宋体" w:cs="宋体"/>
          <w:color w:val="auto"/>
          <w:spacing w:val="-39"/>
          <w:sz w:val="20"/>
          <w:szCs w:val="20"/>
        </w:rPr>
        <w:t xml:space="preserve"> </w:t>
      </w:r>
      <w:r>
        <w:rPr>
          <w:rFonts w:ascii="Times New Roman" w:hAnsi="Times New Roman" w:eastAsia="Times New Roman" w:cs="Times New Roman"/>
          <w:color w:val="auto"/>
          <w:spacing w:val="9"/>
          <w:sz w:val="20"/>
          <w:szCs w:val="20"/>
        </w:rPr>
        <w:t xml:space="preserve">2 </w:t>
      </w:r>
      <w:r>
        <w:rPr>
          <w:rFonts w:ascii="宋体" w:hAnsi="宋体" w:eastAsia="宋体" w:cs="宋体"/>
          <w:color w:val="auto"/>
          <w:spacing w:val="9"/>
          <w:sz w:val="20"/>
          <w:szCs w:val="20"/>
        </w:rPr>
        <w:t>年。</w:t>
      </w:r>
    </w:p>
    <w:p w14:paraId="77BE4C50">
      <w:pPr>
        <w:spacing w:before="331" w:line="222" w:lineRule="auto"/>
        <w:ind w:left="172"/>
        <w:outlineLvl w:val="1"/>
        <w:rPr>
          <w:rFonts w:ascii="黑体" w:hAnsi="黑体" w:eastAsia="黑体" w:cs="黑体"/>
          <w:color w:val="auto"/>
          <w:sz w:val="28"/>
          <w:szCs w:val="28"/>
        </w:rPr>
      </w:pPr>
      <w:bookmarkStart w:id="844" w:name="bookmark446"/>
      <w:bookmarkEnd w:id="844"/>
      <w:bookmarkStart w:id="845" w:name="bookmark445"/>
      <w:bookmarkEnd w:id="845"/>
      <w:r>
        <w:rPr>
          <w:rFonts w:ascii="Times New Roman" w:hAnsi="Times New Roman" w:eastAsia="Times New Roman" w:cs="Times New Roman"/>
          <w:color w:val="auto"/>
          <w:spacing w:val="-3"/>
          <w:sz w:val="28"/>
          <w:szCs w:val="28"/>
        </w:rPr>
        <w:t xml:space="preserve">19.4  </w:t>
      </w:r>
      <w:r>
        <w:rPr>
          <w:rFonts w:ascii="黑体" w:hAnsi="黑体" w:eastAsia="黑体" w:cs="黑体"/>
          <w:color w:val="auto"/>
          <w:spacing w:val="-3"/>
          <w:sz w:val="28"/>
          <w:szCs w:val="28"/>
        </w:rPr>
        <w:t>进一步试验和试运行</w:t>
      </w:r>
    </w:p>
    <w:p w14:paraId="23FD7802">
      <w:pPr>
        <w:pStyle w:val="7"/>
        <w:spacing w:line="438" w:lineRule="auto"/>
        <w:rPr>
          <w:color w:val="auto"/>
        </w:rPr>
      </w:pPr>
    </w:p>
    <w:p w14:paraId="3B9680A1">
      <w:pPr>
        <w:spacing w:before="66" w:line="417" w:lineRule="auto"/>
        <w:ind w:left="29" w:right="70" w:firstLine="398"/>
        <w:rPr>
          <w:rFonts w:ascii="宋体" w:hAnsi="宋体" w:eastAsia="宋体" w:cs="宋体"/>
          <w:color w:val="auto"/>
          <w:sz w:val="20"/>
          <w:szCs w:val="20"/>
        </w:rPr>
      </w:pPr>
      <w:r>
        <w:rPr>
          <w:rFonts w:ascii="宋体" w:hAnsi="宋体" w:eastAsia="宋体" w:cs="宋体"/>
          <w:color w:val="auto"/>
          <w:spacing w:val="9"/>
          <w:sz w:val="20"/>
          <w:szCs w:val="20"/>
        </w:rPr>
        <w:t>任何一项缺陷或损坏修复后，经检查证明其影响了工程或工程设备的使用性能，承包人应重新进行合</w:t>
      </w:r>
      <w:r>
        <w:rPr>
          <w:rFonts w:ascii="宋体" w:hAnsi="宋体" w:eastAsia="宋体" w:cs="宋体"/>
          <w:color w:val="auto"/>
          <w:spacing w:val="14"/>
          <w:sz w:val="20"/>
          <w:szCs w:val="20"/>
        </w:rPr>
        <w:t xml:space="preserve"> </w:t>
      </w:r>
      <w:r>
        <w:rPr>
          <w:rFonts w:ascii="宋体" w:hAnsi="宋体" w:eastAsia="宋体" w:cs="宋体"/>
          <w:color w:val="auto"/>
          <w:spacing w:val="9"/>
          <w:sz w:val="20"/>
          <w:szCs w:val="20"/>
        </w:rPr>
        <w:t>同约定的试验和试运行，试验和试运行的全</w:t>
      </w:r>
      <w:r>
        <w:rPr>
          <w:rFonts w:ascii="宋体" w:hAnsi="宋体" w:eastAsia="宋体" w:cs="宋体"/>
          <w:color w:val="auto"/>
          <w:spacing w:val="8"/>
          <w:sz w:val="20"/>
          <w:szCs w:val="20"/>
        </w:rPr>
        <w:t>部费用应由责任方承担。</w:t>
      </w:r>
    </w:p>
    <w:p w14:paraId="3E402320">
      <w:pPr>
        <w:pStyle w:val="7"/>
        <w:spacing w:line="242" w:lineRule="auto"/>
        <w:rPr>
          <w:color w:val="auto"/>
        </w:rPr>
      </w:pPr>
    </w:p>
    <w:p w14:paraId="26EED978">
      <w:pPr>
        <w:spacing w:before="92" w:line="223" w:lineRule="auto"/>
        <w:ind w:left="172"/>
        <w:outlineLvl w:val="1"/>
        <w:rPr>
          <w:rFonts w:ascii="黑体" w:hAnsi="黑体" w:eastAsia="黑体" w:cs="黑体"/>
          <w:color w:val="auto"/>
          <w:sz w:val="28"/>
          <w:szCs w:val="28"/>
        </w:rPr>
      </w:pPr>
      <w:bookmarkStart w:id="846" w:name="bookmark448"/>
      <w:bookmarkEnd w:id="846"/>
      <w:bookmarkStart w:id="847" w:name="bookmark447"/>
      <w:bookmarkEnd w:id="847"/>
      <w:r>
        <w:rPr>
          <w:rFonts w:ascii="Times New Roman" w:hAnsi="Times New Roman" w:eastAsia="Times New Roman" w:cs="Times New Roman"/>
          <w:color w:val="auto"/>
          <w:spacing w:val="-3"/>
          <w:sz w:val="28"/>
          <w:szCs w:val="28"/>
        </w:rPr>
        <w:t xml:space="preserve">19.5  </w:t>
      </w:r>
      <w:r>
        <w:rPr>
          <w:rFonts w:ascii="黑体" w:hAnsi="黑体" w:eastAsia="黑体" w:cs="黑体"/>
          <w:color w:val="auto"/>
          <w:spacing w:val="-3"/>
          <w:sz w:val="28"/>
          <w:szCs w:val="28"/>
        </w:rPr>
        <w:t>承包人的进入权</w:t>
      </w:r>
    </w:p>
    <w:p w14:paraId="0169D645">
      <w:pPr>
        <w:pStyle w:val="7"/>
        <w:spacing w:line="435" w:lineRule="auto"/>
        <w:rPr>
          <w:color w:val="auto"/>
        </w:rPr>
      </w:pPr>
    </w:p>
    <w:p w14:paraId="7466D403">
      <w:pPr>
        <w:spacing w:before="65" w:line="228" w:lineRule="auto"/>
        <w:ind w:left="428"/>
        <w:rPr>
          <w:rFonts w:ascii="宋体" w:hAnsi="宋体" w:eastAsia="宋体" w:cs="宋体"/>
          <w:color w:val="auto"/>
          <w:sz w:val="20"/>
          <w:szCs w:val="20"/>
        </w:rPr>
      </w:pPr>
      <w:r>
        <w:rPr>
          <w:rFonts w:ascii="宋体" w:hAnsi="宋体" w:eastAsia="宋体" w:cs="宋体"/>
          <w:color w:val="auto"/>
          <w:spacing w:val="10"/>
          <w:sz w:val="20"/>
          <w:szCs w:val="20"/>
        </w:rPr>
        <w:t>缺陷责任期内承包人为缺陷修复工作需要，有权进入</w:t>
      </w:r>
      <w:r>
        <w:rPr>
          <w:rFonts w:ascii="宋体" w:hAnsi="宋体" w:eastAsia="宋体" w:cs="宋体"/>
          <w:color w:val="auto"/>
          <w:spacing w:val="9"/>
          <w:sz w:val="20"/>
          <w:szCs w:val="20"/>
        </w:rPr>
        <w:t>工程现场，但应遵守发包人的保安和保密规定。</w:t>
      </w:r>
    </w:p>
    <w:p w14:paraId="3162D88D">
      <w:pPr>
        <w:pStyle w:val="7"/>
        <w:spacing w:line="429" w:lineRule="auto"/>
        <w:rPr>
          <w:color w:val="auto"/>
        </w:rPr>
      </w:pPr>
    </w:p>
    <w:p w14:paraId="463B708E">
      <w:pPr>
        <w:spacing w:before="92" w:line="222" w:lineRule="auto"/>
        <w:ind w:left="172"/>
        <w:outlineLvl w:val="1"/>
        <w:rPr>
          <w:rFonts w:ascii="黑体" w:hAnsi="黑体" w:eastAsia="黑体" w:cs="黑体"/>
          <w:color w:val="auto"/>
          <w:sz w:val="28"/>
          <w:szCs w:val="28"/>
        </w:rPr>
      </w:pPr>
      <w:bookmarkStart w:id="848" w:name="bookmark450"/>
      <w:bookmarkEnd w:id="848"/>
      <w:bookmarkStart w:id="849" w:name="bookmark449"/>
      <w:bookmarkEnd w:id="849"/>
      <w:r>
        <w:rPr>
          <w:rFonts w:ascii="Times New Roman" w:hAnsi="Times New Roman" w:eastAsia="Times New Roman" w:cs="Times New Roman"/>
          <w:color w:val="auto"/>
          <w:spacing w:val="-3"/>
          <w:sz w:val="28"/>
          <w:szCs w:val="28"/>
        </w:rPr>
        <w:t xml:space="preserve">19.6  </w:t>
      </w:r>
      <w:r>
        <w:rPr>
          <w:rFonts w:ascii="黑体" w:hAnsi="黑体" w:eastAsia="黑体" w:cs="黑体"/>
          <w:color w:val="auto"/>
          <w:spacing w:val="-3"/>
          <w:sz w:val="28"/>
          <w:szCs w:val="28"/>
        </w:rPr>
        <w:t>缺陷责任期终止证书</w:t>
      </w:r>
    </w:p>
    <w:p w14:paraId="2CF16669">
      <w:pPr>
        <w:pStyle w:val="7"/>
        <w:spacing w:line="438" w:lineRule="auto"/>
        <w:rPr>
          <w:color w:val="auto"/>
        </w:rPr>
      </w:pPr>
    </w:p>
    <w:p w14:paraId="36FDF7A4">
      <w:pPr>
        <w:spacing w:before="65" w:line="417" w:lineRule="auto"/>
        <w:ind w:left="26" w:right="68" w:firstLine="401"/>
        <w:rPr>
          <w:rFonts w:ascii="宋体" w:hAnsi="宋体" w:eastAsia="宋体" w:cs="宋体"/>
          <w:color w:val="auto"/>
          <w:sz w:val="20"/>
          <w:szCs w:val="20"/>
        </w:rPr>
      </w:pPr>
      <w:r>
        <w:rPr>
          <w:rFonts w:ascii="宋体" w:hAnsi="宋体" w:eastAsia="宋体" w:cs="宋体"/>
          <w:color w:val="auto"/>
          <w:spacing w:val="5"/>
          <w:sz w:val="20"/>
          <w:szCs w:val="20"/>
        </w:rPr>
        <w:t>在第</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5"/>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5"/>
          <w:sz w:val="20"/>
          <w:szCs w:val="20"/>
        </w:rPr>
        <w:t>1.4.5</w:t>
      </w:r>
      <w:r>
        <w:rPr>
          <w:rFonts w:ascii="Times New Roman" w:hAnsi="Times New Roman" w:eastAsia="Times New Roman" w:cs="Times New Roman"/>
          <w:color w:val="auto"/>
          <w:spacing w:val="1"/>
          <w:sz w:val="20"/>
          <w:szCs w:val="20"/>
        </w:rPr>
        <w:t xml:space="preserve">  </w:t>
      </w:r>
      <w:r>
        <w:rPr>
          <w:rFonts w:ascii="宋体" w:hAnsi="宋体" w:eastAsia="宋体" w:cs="宋体"/>
          <w:color w:val="auto"/>
          <w:spacing w:val="5"/>
          <w:sz w:val="20"/>
          <w:szCs w:val="20"/>
        </w:rPr>
        <w:t>目约定的缺陷责任期，包括根据第</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5"/>
          <w:sz w:val="20"/>
          <w:szCs w:val="20"/>
        </w:rPr>
        <w:t xml:space="preserve">19.3 </w:t>
      </w:r>
      <w:r>
        <w:rPr>
          <w:rFonts w:ascii="宋体" w:hAnsi="宋体" w:eastAsia="宋体" w:cs="宋体"/>
          <w:color w:val="auto"/>
          <w:spacing w:val="5"/>
          <w:sz w:val="20"/>
          <w:szCs w:val="20"/>
        </w:rPr>
        <w:t>款延</w:t>
      </w:r>
      <w:r>
        <w:rPr>
          <w:rFonts w:ascii="宋体" w:hAnsi="宋体" w:eastAsia="宋体" w:cs="宋体"/>
          <w:color w:val="auto"/>
          <w:spacing w:val="4"/>
          <w:sz w:val="20"/>
          <w:szCs w:val="20"/>
        </w:rPr>
        <w:t>长的期限终止后</w:t>
      </w:r>
      <w:r>
        <w:rPr>
          <w:rFonts w:ascii="宋体" w:hAnsi="宋体" w:eastAsia="宋体" w:cs="宋体"/>
          <w:color w:val="auto"/>
          <w:spacing w:val="-20"/>
          <w:sz w:val="20"/>
          <w:szCs w:val="20"/>
        </w:rPr>
        <w:t xml:space="preserve"> </w:t>
      </w:r>
      <w:r>
        <w:rPr>
          <w:rFonts w:ascii="Times New Roman" w:hAnsi="Times New Roman" w:eastAsia="Times New Roman" w:cs="Times New Roman"/>
          <w:color w:val="auto"/>
          <w:spacing w:val="4"/>
          <w:sz w:val="20"/>
          <w:szCs w:val="20"/>
        </w:rPr>
        <w:t>14</w:t>
      </w:r>
      <w:r>
        <w:rPr>
          <w:rFonts w:ascii="Times New Roman" w:hAnsi="Times New Roman" w:eastAsia="Times New Roman" w:cs="Times New Roman"/>
          <w:color w:val="auto"/>
          <w:spacing w:val="16"/>
          <w:w w:val="101"/>
          <w:sz w:val="20"/>
          <w:szCs w:val="20"/>
        </w:rPr>
        <w:t xml:space="preserve"> </w:t>
      </w:r>
      <w:r>
        <w:rPr>
          <w:rFonts w:ascii="宋体" w:hAnsi="宋体" w:eastAsia="宋体" w:cs="宋体"/>
          <w:color w:val="auto"/>
          <w:spacing w:val="4"/>
          <w:sz w:val="20"/>
          <w:szCs w:val="20"/>
        </w:rPr>
        <w:t>天内，由监理人向承包人</w:t>
      </w:r>
      <w:r>
        <w:rPr>
          <w:rFonts w:ascii="宋体" w:hAnsi="宋体" w:eastAsia="宋体" w:cs="宋体"/>
          <w:color w:val="auto"/>
          <w:sz w:val="20"/>
          <w:szCs w:val="20"/>
        </w:rPr>
        <w:t xml:space="preserve"> </w:t>
      </w:r>
      <w:r>
        <w:rPr>
          <w:rFonts w:ascii="宋体" w:hAnsi="宋体" w:eastAsia="宋体" w:cs="宋体"/>
          <w:color w:val="auto"/>
          <w:spacing w:val="9"/>
          <w:sz w:val="20"/>
          <w:szCs w:val="20"/>
        </w:rPr>
        <w:t>出具经发包人签认的缺陷责任期终止证书，并退还</w:t>
      </w:r>
      <w:r>
        <w:rPr>
          <w:rFonts w:ascii="宋体" w:hAnsi="宋体" w:eastAsia="宋体" w:cs="宋体"/>
          <w:color w:val="auto"/>
          <w:spacing w:val="8"/>
          <w:sz w:val="20"/>
          <w:szCs w:val="20"/>
        </w:rPr>
        <w:t>剩余的质量保证金。</w:t>
      </w:r>
    </w:p>
    <w:p w14:paraId="6ECB7CBA">
      <w:pPr>
        <w:spacing w:before="333" w:line="222" w:lineRule="auto"/>
        <w:ind w:left="172"/>
        <w:outlineLvl w:val="1"/>
        <w:rPr>
          <w:rFonts w:ascii="黑体" w:hAnsi="黑体" w:eastAsia="黑体" w:cs="黑体"/>
          <w:color w:val="auto"/>
          <w:sz w:val="28"/>
          <w:szCs w:val="28"/>
        </w:rPr>
      </w:pPr>
      <w:bookmarkStart w:id="850" w:name="bookmark451"/>
      <w:bookmarkEnd w:id="850"/>
      <w:bookmarkStart w:id="851" w:name="bookmark452"/>
      <w:bookmarkEnd w:id="851"/>
      <w:r>
        <w:rPr>
          <w:rFonts w:ascii="Times New Roman" w:hAnsi="Times New Roman" w:eastAsia="Times New Roman" w:cs="Times New Roman"/>
          <w:color w:val="auto"/>
          <w:spacing w:val="-4"/>
          <w:sz w:val="28"/>
          <w:szCs w:val="28"/>
        </w:rPr>
        <w:t xml:space="preserve">19.7  </w:t>
      </w:r>
      <w:r>
        <w:rPr>
          <w:rFonts w:ascii="黑体" w:hAnsi="黑体" w:eastAsia="黑体" w:cs="黑体"/>
          <w:color w:val="auto"/>
          <w:spacing w:val="-4"/>
          <w:sz w:val="28"/>
          <w:szCs w:val="28"/>
        </w:rPr>
        <w:t>保修责任</w:t>
      </w:r>
    </w:p>
    <w:p w14:paraId="1A42BBF1">
      <w:pPr>
        <w:pStyle w:val="7"/>
        <w:spacing w:line="437" w:lineRule="auto"/>
        <w:rPr>
          <w:color w:val="auto"/>
        </w:rPr>
      </w:pPr>
    </w:p>
    <w:p w14:paraId="128FE299">
      <w:pPr>
        <w:spacing w:before="65" w:line="228" w:lineRule="auto"/>
        <w:ind w:left="429"/>
        <w:rPr>
          <w:rFonts w:ascii="宋体" w:hAnsi="宋体" w:eastAsia="宋体" w:cs="宋体"/>
          <w:color w:val="auto"/>
          <w:sz w:val="20"/>
          <w:szCs w:val="20"/>
        </w:rPr>
      </w:pPr>
      <w:r>
        <w:rPr>
          <w:rFonts w:ascii="宋体" w:hAnsi="宋体" w:eastAsia="宋体" w:cs="宋体"/>
          <w:color w:val="auto"/>
          <w:spacing w:val="9"/>
          <w:sz w:val="20"/>
          <w:szCs w:val="20"/>
        </w:rPr>
        <w:t>合同当事人根据有关法律规定，在专用合同条款中约定工程质量保修范围、期限和责任。保修期自实</w:t>
      </w:r>
    </w:p>
    <w:p w14:paraId="7FCD0BF0">
      <w:pPr>
        <w:spacing w:line="228" w:lineRule="auto"/>
        <w:rPr>
          <w:rFonts w:ascii="宋体" w:hAnsi="宋体" w:eastAsia="宋体" w:cs="宋体"/>
          <w:color w:val="auto"/>
          <w:sz w:val="20"/>
          <w:szCs w:val="20"/>
        </w:rPr>
        <w:sectPr>
          <w:footerReference r:id="rId76" w:type="default"/>
          <w:pgSz w:w="11906" w:h="16839"/>
          <w:pgMar w:top="1077" w:right="1063" w:bottom="1156" w:left="1131" w:header="862" w:footer="994" w:gutter="0"/>
          <w:cols w:space="720" w:num="1"/>
        </w:sectPr>
      </w:pPr>
    </w:p>
    <w:p w14:paraId="08C0BE12">
      <w:pPr>
        <w:pStyle w:val="7"/>
        <w:spacing w:line="401" w:lineRule="auto"/>
        <w:rPr>
          <w:color w:val="auto"/>
        </w:rPr>
      </w:pPr>
    </w:p>
    <w:p w14:paraId="6E41567F">
      <w:pPr>
        <w:spacing w:before="65" w:line="418" w:lineRule="auto"/>
        <w:ind w:left="9" w:right="2" w:firstLine="13"/>
        <w:rPr>
          <w:rFonts w:ascii="宋体" w:hAnsi="宋体" w:eastAsia="宋体" w:cs="宋体"/>
          <w:color w:val="auto"/>
          <w:sz w:val="20"/>
          <w:szCs w:val="20"/>
        </w:rPr>
      </w:pPr>
      <w:r>
        <w:rPr>
          <w:rFonts w:ascii="宋体" w:hAnsi="宋体" w:eastAsia="宋体" w:cs="宋体"/>
          <w:color w:val="auto"/>
          <w:spacing w:val="9"/>
          <w:sz w:val="20"/>
          <w:szCs w:val="20"/>
        </w:rPr>
        <w:t>际竣工日期起计算。在全部工程竣工验收前，已经发包人提前验收的区段工程，其保修期的起算日期相应</w:t>
      </w:r>
      <w:r>
        <w:rPr>
          <w:rFonts w:ascii="宋体" w:hAnsi="宋体" w:eastAsia="宋体" w:cs="宋体"/>
          <w:color w:val="auto"/>
          <w:sz w:val="20"/>
          <w:szCs w:val="20"/>
        </w:rPr>
        <w:t xml:space="preserve"> </w:t>
      </w:r>
      <w:r>
        <w:rPr>
          <w:rFonts w:ascii="宋体" w:hAnsi="宋体" w:eastAsia="宋体" w:cs="宋体"/>
          <w:color w:val="auto"/>
          <w:spacing w:val="2"/>
          <w:sz w:val="20"/>
          <w:szCs w:val="20"/>
        </w:rPr>
        <w:t>提前。</w:t>
      </w:r>
    </w:p>
    <w:p w14:paraId="63C615D0">
      <w:pPr>
        <w:spacing w:before="315" w:line="228" w:lineRule="auto"/>
        <w:ind w:left="8"/>
        <w:outlineLvl w:val="0"/>
        <w:rPr>
          <w:rFonts w:ascii="黑体" w:hAnsi="黑体" w:eastAsia="黑体" w:cs="黑体"/>
          <w:color w:val="auto"/>
          <w:sz w:val="31"/>
          <w:szCs w:val="31"/>
        </w:rPr>
      </w:pPr>
      <w:bookmarkStart w:id="852" w:name="bookmark453"/>
      <w:bookmarkEnd w:id="852"/>
      <w:bookmarkStart w:id="853" w:name="bookmark454"/>
      <w:bookmarkEnd w:id="853"/>
      <w:bookmarkStart w:id="854" w:name="bookmark456"/>
      <w:bookmarkEnd w:id="854"/>
      <w:r>
        <w:rPr>
          <w:rFonts w:ascii="Times New Roman" w:hAnsi="Times New Roman" w:eastAsia="Times New Roman" w:cs="Times New Roman"/>
          <w:b/>
          <w:bCs/>
          <w:color w:val="auto"/>
          <w:spacing w:val="2"/>
          <w:sz w:val="31"/>
          <w:szCs w:val="31"/>
        </w:rPr>
        <w:t>20.</w:t>
      </w:r>
      <w:r>
        <w:rPr>
          <w:rFonts w:ascii="Times New Roman" w:hAnsi="Times New Roman" w:eastAsia="Times New Roman" w:cs="Times New Roman"/>
          <w:b/>
          <w:bCs/>
          <w:color w:val="auto"/>
          <w:spacing w:val="7"/>
          <w:sz w:val="31"/>
          <w:szCs w:val="31"/>
        </w:rPr>
        <w:t xml:space="preserve">  </w:t>
      </w:r>
      <w:r>
        <w:rPr>
          <w:rFonts w:ascii="黑体" w:hAnsi="黑体" w:eastAsia="黑体" w:cs="黑体"/>
          <w:b/>
          <w:bCs/>
          <w:color w:val="auto"/>
          <w:spacing w:val="2"/>
          <w:sz w:val="31"/>
          <w:szCs w:val="31"/>
        </w:rPr>
        <w:t>保险</w:t>
      </w:r>
    </w:p>
    <w:p w14:paraId="78D618AF">
      <w:pPr>
        <w:pStyle w:val="7"/>
        <w:spacing w:line="425" w:lineRule="auto"/>
        <w:rPr>
          <w:color w:val="auto"/>
        </w:rPr>
      </w:pPr>
    </w:p>
    <w:p w14:paraId="65E7E809">
      <w:pPr>
        <w:spacing w:before="91" w:line="222" w:lineRule="auto"/>
        <w:ind w:left="145"/>
        <w:outlineLvl w:val="1"/>
        <w:rPr>
          <w:rFonts w:ascii="黑体" w:hAnsi="黑体" w:eastAsia="黑体" w:cs="黑体"/>
          <w:color w:val="auto"/>
          <w:sz w:val="28"/>
          <w:szCs w:val="28"/>
        </w:rPr>
      </w:pPr>
      <w:bookmarkStart w:id="855" w:name="bookmark455"/>
      <w:bookmarkEnd w:id="855"/>
      <w:r>
        <w:rPr>
          <w:rFonts w:ascii="Times New Roman" w:hAnsi="Times New Roman" w:eastAsia="Times New Roman" w:cs="Times New Roman"/>
          <w:color w:val="auto"/>
          <w:spacing w:val="-1"/>
          <w:sz w:val="28"/>
          <w:szCs w:val="28"/>
        </w:rPr>
        <w:t xml:space="preserve">20.1  </w:t>
      </w:r>
      <w:r>
        <w:rPr>
          <w:rFonts w:ascii="黑体" w:hAnsi="黑体" w:eastAsia="黑体" w:cs="黑体"/>
          <w:color w:val="auto"/>
          <w:spacing w:val="-1"/>
          <w:sz w:val="28"/>
          <w:szCs w:val="28"/>
        </w:rPr>
        <w:t>设计和工程保险</w:t>
      </w:r>
    </w:p>
    <w:p w14:paraId="6FCB817D">
      <w:pPr>
        <w:pStyle w:val="7"/>
        <w:spacing w:line="437" w:lineRule="auto"/>
        <w:rPr>
          <w:color w:val="auto"/>
        </w:rPr>
      </w:pPr>
    </w:p>
    <w:p w14:paraId="761A6C25">
      <w:pPr>
        <w:spacing w:before="65" w:line="422" w:lineRule="auto"/>
        <w:ind w:left="20" w:firstLine="404"/>
        <w:jc w:val="both"/>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20.</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1.1  </w:t>
      </w:r>
      <w:r>
        <w:rPr>
          <w:rFonts w:ascii="宋体" w:hAnsi="宋体" w:eastAsia="宋体" w:cs="宋体"/>
          <w:color w:val="auto"/>
          <w:spacing w:val="8"/>
          <w:sz w:val="20"/>
          <w:szCs w:val="20"/>
        </w:rPr>
        <w:t>承包人按照专用合同条款的约定向双方同意的保险人投保建设工程设计责任险、建筑</w:t>
      </w:r>
      <w:r>
        <w:rPr>
          <w:rFonts w:ascii="宋体" w:hAnsi="宋体" w:eastAsia="宋体" w:cs="宋体"/>
          <w:color w:val="auto"/>
          <w:spacing w:val="7"/>
          <w:sz w:val="20"/>
          <w:szCs w:val="20"/>
        </w:rPr>
        <w:t>工程一切</w:t>
      </w:r>
      <w:r>
        <w:rPr>
          <w:rFonts w:ascii="宋体" w:hAnsi="宋体" w:eastAsia="宋体" w:cs="宋体"/>
          <w:color w:val="auto"/>
          <w:sz w:val="20"/>
          <w:szCs w:val="20"/>
        </w:rPr>
        <w:t xml:space="preserve"> </w:t>
      </w:r>
      <w:r>
        <w:rPr>
          <w:rFonts w:ascii="宋体" w:hAnsi="宋体" w:eastAsia="宋体" w:cs="宋体"/>
          <w:color w:val="auto"/>
          <w:spacing w:val="9"/>
          <w:sz w:val="20"/>
          <w:szCs w:val="20"/>
        </w:rPr>
        <w:t>险或安装工程一切险等保险。具体的投保险种、保险范围、保险金额、保险费率、保险期限等有关内容应</w:t>
      </w:r>
      <w:r>
        <w:rPr>
          <w:rFonts w:ascii="宋体" w:hAnsi="宋体" w:eastAsia="宋体" w:cs="宋体"/>
          <w:color w:val="auto"/>
          <w:spacing w:val="6"/>
          <w:sz w:val="20"/>
          <w:szCs w:val="20"/>
        </w:rPr>
        <w:t xml:space="preserve"> </w:t>
      </w:r>
      <w:r>
        <w:rPr>
          <w:rFonts w:ascii="宋体" w:hAnsi="宋体" w:eastAsia="宋体" w:cs="宋体"/>
          <w:color w:val="auto"/>
          <w:spacing w:val="7"/>
          <w:sz w:val="20"/>
          <w:szCs w:val="20"/>
        </w:rPr>
        <w:t>当在专用合同条款中明确约定。</w:t>
      </w:r>
    </w:p>
    <w:p w14:paraId="72EFDE72">
      <w:pPr>
        <w:spacing w:before="32" w:line="227" w:lineRule="auto"/>
        <w:ind w:left="425"/>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20.</w:t>
      </w:r>
      <w:r>
        <w:rPr>
          <w:rFonts w:ascii="Times New Roman" w:hAnsi="Times New Roman" w:eastAsia="Times New Roman" w:cs="Times New Roman"/>
          <w:color w:val="auto"/>
          <w:spacing w:val="-24"/>
          <w:sz w:val="20"/>
          <w:szCs w:val="20"/>
        </w:rPr>
        <w:t xml:space="preserve"> </w:t>
      </w:r>
      <w:r>
        <w:rPr>
          <w:rFonts w:ascii="Times New Roman" w:hAnsi="Times New Roman" w:eastAsia="Times New Roman" w:cs="Times New Roman"/>
          <w:color w:val="auto"/>
          <w:spacing w:val="8"/>
          <w:sz w:val="20"/>
          <w:szCs w:val="20"/>
        </w:rPr>
        <w:t xml:space="preserve">1.2  </w:t>
      </w:r>
      <w:r>
        <w:rPr>
          <w:rFonts w:ascii="宋体" w:hAnsi="宋体" w:eastAsia="宋体" w:cs="宋体"/>
          <w:color w:val="auto"/>
          <w:spacing w:val="8"/>
          <w:sz w:val="20"/>
          <w:szCs w:val="20"/>
        </w:rPr>
        <w:t>在缺陷责任期终止证书颁发前，承包人应按照专用合同条款的约定投保第三者责任险。</w:t>
      </w:r>
    </w:p>
    <w:p w14:paraId="6B9E03E5">
      <w:pPr>
        <w:pStyle w:val="7"/>
        <w:spacing w:line="429" w:lineRule="auto"/>
        <w:rPr>
          <w:color w:val="auto"/>
        </w:rPr>
      </w:pPr>
    </w:p>
    <w:p w14:paraId="24B11D7A">
      <w:pPr>
        <w:spacing w:before="91" w:line="223" w:lineRule="auto"/>
        <w:ind w:left="145"/>
        <w:outlineLvl w:val="1"/>
        <w:rPr>
          <w:rFonts w:ascii="黑体" w:hAnsi="黑体" w:eastAsia="黑体" w:cs="黑体"/>
          <w:color w:val="auto"/>
          <w:sz w:val="28"/>
          <w:szCs w:val="28"/>
        </w:rPr>
      </w:pPr>
      <w:bookmarkStart w:id="856" w:name="bookmark458"/>
      <w:bookmarkEnd w:id="856"/>
      <w:bookmarkStart w:id="857" w:name="bookmark457"/>
      <w:bookmarkEnd w:id="857"/>
      <w:r>
        <w:rPr>
          <w:rFonts w:ascii="Times New Roman" w:hAnsi="Times New Roman" w:eastAsia="Times New Roman" w:cs="Times New Roman"/>
          <w:color w:val="auto"/>
          <w:spacing w:val="-1"/>
          <w:sz w:val="28"/>
          <w:szCs w:val="28"/>
        </w:rPr>
        <w:t xml:space="preserve">20.2  </w:t>
      </w:r>
      <w:r>
        <w:rPr>
          <w:rFonts w:ascii="黑体" w:hAnsi="黑体" w:eastAsia="黑体" w:cs="黑体"/>
          <w:color w:val="auto"/>
          <w:spacing w:val="-1"/>
          <w:sz w:val="28"/>
          <w:szCs w:val="28"/>
        </w:rPr>
        <w:t>工伤保险</w:t>
      </w:r>
    </w:p>
    <w:p w14:paraId="6F3BC8D1">
      <w:pPr>
        <w:pStyle w:val="7"/>
        <w:spacing w:line="435" w:lineRule="auto"/>
        <w:rPr>
          <w:color w:val="auto"/>
        </w:rPr>
      </w:pPr>
    </w:p>
    <w:p w14:paraId="7DDD239C">
      <w:pPr>
        <w:spacing w:before="66" w:line="228"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20.2.1  </w:t>
      </w:r>
      <w:r>
        <w:rPr>
          <w:rFonts w:ascii="宋体" w:hAnsi="宋体" w:eastAsia="宋体" w:cs="宋体"/>
          <w:color w:val="auto"/>
          <w:spacing w:val="6"/>
          <w:sz w:val="20"/>
          <w:szCs w:val="20"/>
        </w:rPr>
        <w:t>承包人员工伤保险</w:t>
      </w:r>
    </w:p>
    <w:p w14:paraId="1C63F889">
      <w:pPr>
        <w:spacing w:before="220" w:line="418" w:lineRule="auto"/>
        <w:ind w:left="10" w:firstLine="418"/>
        <w:rPr>
          <w:rFonts w:ascii="宋体" w:hAnsi="宋体" w:eastAsia="宋体" w:cs="宋体"/>
          <w:color w:val="auto"/>
          <w:sz w:val="20"/>
          <w:szCs w:val="20"/>
        </w:rPr>
      </w:pPr>
      <w:r>
        <w:rPr>
          <w:rFonts w:ascii="宋体" w:hAnsi="宋体" w:eastAsia="宋体" w:cs="宋体"/>
          <w:color w:val="auto"/>
          <w:spacing w:val="9"/>
          <w:sz w:val="20"/>
          <w:szCs w:val="20"/>
        </w:rPr>
        <w:t>承包人应依照有关法律规定，为其履行合同所雇佣的全部人员投保工伤保险，缴纳工伤保险费，并要</w:t>
      </w:r>
      <w:r>
        <w:rPr>
          <w:rFonts w:ascii="宋体" w:hAnsi="宋体" w:eastAsia="宋体" w:cs="宋体"/>
          <w:color w:val="auto"/>
          <w:spacing w:val="15"/>
          <w:sz w:val="20"/>
          <w:szCs w:val="20"/>
        </w:rPr>
        <w:t xml:space="preserve"> </w:t>
      </w:r>
      <w:r>
        <w:rPr>
          <w:rFonts w:ascii="宋体" w:hAnsi="宋体" w:eastAsia="宋体" w:cs="宋体"/>
          <w:color w:val="auto"/>
          <w:spacing w:val="8"/>
          <w:sz w:val="20"/>
          <w:szCs w:val="20"/>
        </w:rPr>
        <w:t>求其分包人也投保此项保险。</w:t>
      </w:r>
    </w:p>
    <w:p w14:paraId="6FAE00C4">
      <w:pPr>
        <w:spacing w:before="31" w:line="228"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20.2.2  </w:t>
      </w:r>
      <w:r>
        <w:rPr>
          <w:rFonts w:ascii="宋体" w:hAnsi="宋体" w:eastAsia="宋体" w:cs="宋体"/>
          <w:color w:val="auto"/>
          <w:spacing w:val="6"/>
          <w:sz w:val="20"/>
          <w:szCs w:val="20"/>
        </w:rPr>
        <w:t>发包人员工伤保险</w:t>
      </w:r>
    </w:p>
    <w:p w14:paraId="7402D9EE">
      <w:pPr>
        <w:spacing w:before="221" w:line="418" w:lineRule="auto"/>
        <w:ind w:left="9" w:right="2" w:firstLine="422"/>
        <w:rPr>
          <w:rFonts w:ascii="宋体" w:hAnsi="宋体" w:eastAsia="宋体" w:cs="宋体"/>
          <w:color w:val="auto"/>
          <w:sz w:val="20"/>
          <w:szCs w:val="20"/>
        </w:rPr>
      </w:pPr>
      <w:r>
        <w:rPr>
          <w:rFonts w:ascii="宋体" w:hAnsi="宋体" w:eastAsia="宋体" w:cs="宋体"/>
          <w:color w:val="auto"/>
          <w:spacing w:val="9"/>
          <w:sz w:val="20"/>
          <w:szCs w:val="20"/>
        </w:rPr>
        <w:t>发包人应依照有关法律规定，为其现场机构雇佣的全部人员投保工伤保险，缴纳工伤保险费，并要求</w:t>
      </w:r>
      <w:r>
        <w:rPr>
          <w:rFonts w:ascii="宋体" w:hAnsi="宋体" w:eastAsia="宋体" w:cs="宋体"/>
          <w:color w:val="auto"/>
          <w:spacing w:val="10"/>
          <w:sz w:val="20"/>
          <w:szCs w:val="20"/>
        </w:rPr>
        <w:t xml:space="preserve"> </w:t>
      </w:r>
      <w:r>
        <w:rPr>
          <w:rFonts w:ascii="宋体" w:hAnsi="宋体" w:eastAsia="宋体" w:cs="宋体"/>
          <w:color w:val="auto"/>
          <w:spacing w:val="8"/>
          <w:sz w:val="20"/>
          <w:szCs w:val="20"/>
        </w:rPr>
        <w:t>其监理人也进行此项保险。</w:t>
      </w:r>
    </w:p>
    <w:p w14:paraId="7C25EFC9">
      <w:pPr>
        <w:pStyle w:val="7"/>
        <w:rPr>
          <w:color w:val="auto"/>
        </w:rPr>
      </w:pPr>
    </w:p>
    <w:p w14:paraId="5ED6651B">
      <w:pPr>
        <w:spacing w:before="91" w:line="222" w:lineRule="auto"/>
        <w:ind w:left="145"/>
        <w:outlineLvl w:val="1"/>
        <w:rPr>
          <w:rFonts w:ascii="黑体" w:hAnsi="黑体" w:eastAsia="黑体" w:cs="黑体"/>
          <w:color w:val="auto"/>
          <w:sz w:val="28"/>
          <w:szCs w:val="28"/>
        </w:rPr>
      </w:pPr>
      <w:bookmarkStart w:id="858" w:name="bookmark460"/>
      <w:bookmarkEnd w:id="858"/>
      <w:bookmarkStart w:id="859" w:name="bookmark459"/>
      <w:bookmarkEnd w:id="859"/>
      <w:r>
        <w:rPr>
          <w:rFonts w:ascii="Times New Roman" w:hAnsi="Times New Roman" w:eastAsia="Times New Roman" w:cs="Times New Roman"/>
          <w:color w:val="auto"/>
          <w:spacing w:val="-1"/>
          <w:sz w:val="28"/>
          <w:szCs w:val="28"/>
        </w:rPr>
        <w:t xml:space="preserve">20.3  </w:t>
      </w:r>
      <w:r>
        <w:rPr>
          <w:rFonts w:ascii="黑体" w:hAnsi="黑体" w:eastAsia="黑体" w:cs="黑体"/>
          <w:color w:val="auto"/>
          <w:spacing w:val="-1"/>
          <w:sz w:val="28"/>
          <w:szCs w:val="28"/>
        </w:rPr>
        <w:t>人身意外伤害险</w:t>
      </w:r>
    </w:p>
    <w:p w14:paraId="5AF04D66">
      <w:pPr>
        <w:pStyle w:val="7"/>
        <w:spacing w:line="437" w:lineRule="auto"/>
        <w:rPr>
          <w:color w:val="auto"/>
        </w:rPr>
      </w:pPr>
    </w:p>
    <w:p w14:paraId="0F754CC7">
      <w:pPr>
        <w:spacing w:before="66" w:line="330" w:lineRule="auto"/>
        <w:ind w:left="13" w:right="31" w:firstLine="411"/>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20.3.1  </w:t>
      </w:r>
      <w:r>
        <w:rPr>
          <w:rFonts w:ascii="宋体" w:hAnsi="宋体" w:eastAsia="宋体" w:cs="宋体"/>
          <w:color w:val="auto"/>
          <w:spacing w:val="8"/>
          <w:sz w:val="20"/>
          <w:szCs w:val="20"/>
        </w:rPr>
        <w:t>发包人应在整个施工期间为其现场机构雇用的全部人员，投保人身意外伤</w:t>
      </w:r>
      <w:r>
        <w:rPr>
          <w:rFonts w:ascii="宋体" w:hAnsi="宋体" w:eastAsia="宋体" w:cs="宋体"/>
          <w:color w:val="auto"/>
          <w:spacing w:val="7"/>
          <w:sz w:val="20"/>
          <w:szCs w:val="20"/>
        </w:rPr>
        <w:t>害险，缴纳保险费，</w:t>
      </w:r>
      <w:r>
        <w:rPr>
          <w:rFonts w:ascii="宋体" w:hAnsi="宋体" w:eastAsia="宋体" w:cs="宋体"/>
          <w:color w:val="auto"/>
          <w:sz w:val="20"/>
          <w:szCs w:val="20"/>
        </w:rPr>
        <w:t xml:space="preserve"> </w:t>
      </w:r>
      <w:r>
        <w:rPr>
          <w:rFonts w:ascii="宋体" w:hAnsi="宋体" w:eastAsia="宋体" w:cs="宋体"/>
          <w:color w:val="auto"/>
          <w:spacing w:val="8"/>
          <w:sz w:val="20"/>
          <w:szCs w:val="20"/>
        </w:rPr>
        <w:t>并要求其监理人也进行此项保险。</w:t>
      </w:r>
    </w:p>
    <w:p w14:paraId="27BB5F7A">
      <w:pPr>
        <w:spacing w:before="221" w:line="330" w:lineRule="auto"/>
        <w:ind w:left="13" w:right="31" w:firstLine="411"/>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20.3.2  </w:t>
      </w:r>
      <w:r>
        <w:rPr>
          <w:rFonts w:ascii="宋体" w:hAnsi="宋体" w:eastAsia="宋体" w:cs="宋体"/>
          <w:color w:val="auto"/>
          <w:spacing w:val="8"/>
          <w:sz w:val="20"/>
          <w:szCs w:val="20"/>
        </w:rPr>
        <w:t>承包人应在整个施工期间为其现场机构雇用的全部人员，投保人身意外伤</w:t>
      </w:r>
      <w:r>
        <w:rPr>
          <w:rFonts w:ascii="宋体" w:hAnsi="宋体" w:eastAsia="宋体" w:cs="宋体"/>
          <w:color w:val="auto"/>
          <w:spacing w:val="7"/>
          <w:sz w:val="20"/>
          <w:szCs w:val="20"/>
        </w:rPr>
        <w:t>害险，缴纳保险费，</w:t>
      </w:r>
      <w:r>
        <w:rPr>
          <w:rFonts w:ascii="宋体" w:hAnsi="宋体" w:eastAsia="宋体" w:cs="宋体"/>
          <w:color w:val="auto"/>
          <w:sz w:val="20"/>
          <w:szCs w:val="20"/>
        </w:rPr>
        <w:t xml:space="preserve"> </w:t>
      </w:r>
      <w:r>
        <w:rPr>
          <w:rFonts w:ascii="宋体" w:hAnsi="宋体" w:eastAsia="宋体" w:cs="宋体"/>
          <w:color w:val="auto"/>
          <w:spacing w:val="8"/>
          <w:sz w:val="20"/>
          <w:szCs w:val="20"/>
        </w:rPr>
        <w:t>并要求其分包人也进行此项保险。</w:t>
      </w:r>
    </w:p>
    <w:p w14:paraId="4C5EEBC2">
      <w:pPr>
        <w:pStyle w:val="7"/>
        <w:spacing w:line="430" w:lineRule="auto"/>
        <w:rPr>
          <w:color w:val="auto"/>
        </w:rPr>
      </w:pPr>
    </w:p>
    <w:p w14:paraId="7D9677E9">
      <w:pPr>
        <w:spacing w:before="92" w:line="223" w:lineRule="auto"/>
        <w:ind w:left="145"/>
        <w:outlineLvl w:val="1"/>
        <w:rPr>
          <w:rFonts w:ascii="黑体" w:hAnsi="黑体" w:eastAsia="黑体" w:cs="黑体"/>
          <w:color w:val="auto"/>
          <w:sz w:val="28"/>
          <w:szCs w:val="28"/>
        </w:rPr>
      </w:pPr>
      <w:bookmarkStart w:id="860" w:name="bookmark461"/>
      <w:bookmarkEnd w:id="860"/>
      <w:bookmarkStart w:id="861" w:name="bookmark462"/>
      <w:bookmarkEnd w:id="861"/>
      <w:r>
        <w:rPr>
          <w:rFonts w:ascii="Times New Roman" w:hAnsi="Times New Roman" w:eastAsia="Times New Roman" w:cs="Times New Roman"/>
          <w:color w:val="auto"/>
          <w:spacing w:val="-1"/>
          <w:sz w:val="28"/>
          <w:szCs w:val="28"/>
        </w:rPr>
        <w:t xml:space="preserve">20.4  </w:t>
      </w:r>
      <w:r>
        <w:rPr>
          <w:rFonts w:ascii="黑体" w:hAnsi="黑体" w:eastAsia="黑体" w:cs="黑体"/>
          <w:color w:val="auto"/>
          <w:spacing w:val="-1"/>
          <w:sz w:val="28"/>
          <w:szCs w:val="28"/>
        </w:rPr>
        <w:t>其他保险</w:t>
      </w:r>
    </w:p>
    <w:p w14:paraId="05E4D457">
      <w:pPr>
        <w:pStyle w:val="7"/>
        <w:spacing w:line="435" w:lineRule="auto"/>
        <w:rPr>
          <w:color w:val="auto"/>
        </w:rPr>
      </w:pPr>
    </w:p>
    <w:p w14:paraId="650C5BBB">
      <w:pPr>
        <w:spacing w:before="66" w:line="227" w:lineRule="auto"/>
        <w:ind w:left="441"/>
        <w:rPr>
          <w:rFonts w:ascii="宋体" w:hAnsi="宋体" w:eastAsia="宋体" w:cs="宋体"/>
          <w:color w:val="auto"/>
          <w:sz w:val="20"/>
          <w:szCs w:val="20"/>
        </w:rPr>
      </w:pPr>
      <w:r>
        <w:rPr>
          <w:rFonts w:ascii="宋体" w:hAnsi="宋体" w:eastAsia="宋体" w:cs="宋体"/>
          <w:color w:val="auto"/>
          <w:spacing w:val="9"/>
          <w:sz w:val="20"/>
          <w:szCs w:val="20"/>
        </w:rPr>
        <w:t>除专用合同条款另有约定外，承包人应为其施工设备、进场的材料和工程设备等办理保险。</w:t>
      </w:r>
    </w:p>
    <w:p w14:paraId="69441F72">
      <w:pPr>
        <w:spacing w:line="227" w:lineRule="auto"/>
        <w:rPr>
          <w:rFonts w:ascii="宋体" w:hAnsi="宋体" w:eastAsia="宋体" w:cs="宋体"/>
          <w:color w:val="auto"/>
          <w:sz w:val="20"/>
          <w:szCs w:val="20"/>
        </w:rPr>
        <w:sectPr>
          <w:headerReference r:id="rId77" w:type="default"/>
          <w:footerReference r:id="rId78" w:type="default"/>
          <w:pgSz w:w="11906" w:h="16839"/>
          <w:pgMar w:top="1077" w:right="1132" w:bottom="1156" w:left="1131" w:header="862" w:footer="994" w:gutter="0"/>
          <w:cols w:space="720" w:num="1"/>
        </w:sectPr>
      </w:pPr>
    </w:p>
    <w:p w14:paraId="24E86AAA">
      <w:pPr>
        <w:pStyle w:val="7"/>
        <w:spacing w:line="417" w:lineRule="auto"/>
        <w:rPr>
          <w:color w:val="auto"/>
        </w:rPr>
      </w:pPr>
    </w:p>
    <w:p w14:paraId="6776524A">
      <w:pPr>
        <w:spacing w:before="91" w:line="222" w:lineRule="auto"/>
        <w:ind w:left="145"/>
        <w:outlineLvl w:val="1"/>
        <w:rPr>
          <w:rFonts w:ascii="黑体" w:hAnsi="黑体" w:eastAsia="黑体" w:cs="黑体"/>
          <w:color w:val="auto"/>
          <w:sz w:val="28"/>
          <w:szCs w:val="28"/>
        </w:rPr>
      </w:pPr>
      <w:bookmarkStart w:id="862" w:name="bookmark463"/>
      <w:bookmarkEnd w:id="862"/>
      <w:bookmarkStart w:id="863" w:name="bookmark464"/>
      <w:bookmarkEnd w:id="863"/>
      <w:r>
        <w:rPr>
          <w:rFonts w:ascii="Times New Roman" w:hAnsi="Times New Roman" w:eastAsia="Times New Roman" w:cs="Times New Roman"/>
          <w:color w:val="auto"/>
          <w:spacing w:val="-1"/>
          <w:sz w:val="28"/>
          <w:szCs w:val="28"/>
        </w:rPr>
        <w:t xml:space="preserve">20.5  </w:t>
      </w:r>
      <w:r>
        <w:rPr>
          <w:rFonts w:ascii="黑体" w:hAnsi="黑体" w:eastAsia="黑体" w:cs="黑体"/>
          <w:color w:val="auto"/>
          <w:spacing w:val="-1"/>
          <w:sz w:val="28"/>
          <w:szCs w:val="28"/>
        </w:rPr>
        <w:t>对各项保险的一般要求</w:t>
      </w:r>
    </w:p>
    <w:p w14:paraId="5868CC07">
      <w:pPr>
        <w:pStyle w:val="7"/>
        <w:spacing w:line="437" w:lineRule="auto"/>
        <w:rPr>
          <w:color w:val="auto"/>
        </w:rPr>
      </w:pPr>
    </w:p>
    <w:p w14:paraId="6F5D9EF0">
      <w:pPr>
        <w:spacing w:before="65" w:line="228"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 xml:space="preserve">20.5.1  </w:t>
      </w:r>
      <w:r>
        <w:rPr>
          <w:rFonts w:ascii="宋体" w:hAnsi="宋体" w:eastAsia="宋体" w:cs="宋体"/>
          <w:color w:val="auto"/>
          <w:spacing w:val="5"/>
          <w:sz w:val="20"/>
          <w:szCs w:val="20"/>
        </w:rPr>
        <w:t>保险凭证</w:t>
      </w:r>
    </w:p>
    <w:p w14:paraId="4FF3566E">
      <w:pPr>
        <w:spacing w:before="222" w:line="417" w:lineRule="auto"/>
        <w:ind w:left="13" w:right="4" w:firstLine="415"/>
        <w:rPr>
          <w:rFonts w:ascii="宋体" w:hAnsi="宋体" w:eastAsia="宋体" w:cs="宋体"/>
          <w:color w:val="auto"/>
          <w:sz w:val="20"/>
          <w:szCs w:val="20"/>
        </w:rPr>
      </w:pPr>
      <w:r>
        <w:rPr>
          <w:rFonts w:ascii="宋体" w:hAnsi="宋体" w:eastAsia="宋体" w:cs="宋体"/>
          <w:color w:val="auto"/>
          <w:spacing w:val="9"/>
          <w:sz w:val="20"/>
          <w:szCs w:val="20"/>
        </w:rPr>
        <w:t>承包人应在专用合同条款约定的期限内向发包人提交各项保险生效的证据和保险单副本，保险单必须</w:t>
      </w:r>
      <w:r>
        <w:rPr>
          <w:rFonts w:ascii="宋体" w:hAnsi="宋体" w:eastAsia="宋体" w:cs="宋体"/>
          <w:color w:val="auto"/>
          <w:spacing w:val="13"/>
          <w:sz w:val="20"/>
          <w:szCs w:val="20"/>
        </w:rPr>
        <w:t xml:space="preserve"> </w:t>
      </w:r>
      <w:r>
        <w:rPr>
          <w:rFonts w:ascii="宋体" w:hAnsi="宋体" w:eastAsia="宋体" w:cs="宋体"/>
          <w:color w:val="auto"/>
          <w:spacing w:val="8"/>
          <w:sz w:val="20"/>
          <w:szCs w:val="20"/>
        </w:rPr>
        <w:t>与专用合同条款约定的条件保持一致。</w:t>
      </w:r>
    </w:p>
    <w:p w14:paraId="6EAC053C">
      <w:pPr>
        <w:spacing w:before="31" w:line="228"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20.5.2  </w:t>
      </w:r>
      <w:r>
        <w:rPr>
          <w:rFonts w:ascii="宋体" w:hAnsi="宋体" w:eastAsia="宋体" w:cs="宋体"/>
          <w:color w:val="auto"/>
          <w:spacing w:val="6"/>
          <w:sz w:val="20"/>
          <w:szCs w:val="20"/>
        </w:rPr>
        <w:t>保险合同条款的变动</w:t>
      </w:r>
    </w:p>
    <w:p w14:paraId="76C57B6C">
      <w:pPr>
        <w:spacing w:before="222" w:line="417" w:lineRule="auto"/>
        <w:ind w:left="10" w:right="2" w:firstLine="418"/>
        <w:rPr>
          <w:rFonts w:ascii="宋体" w:hAnsi="宋体" w:eastAsia="宋体" w:cs="宋体"/>
          <w:color w:val="auto"/>
          <w:sz w:val="20"/>
          <w:szCs w:val="20"/>
        </w:rPr>
      </w:pPr>
      <w:r>
        <w:rPr>
          <w:rFonts w:ascii="宋体" w:hAnsi="宋体" w:eastAsia="宋体" w:cs="宋体"/>
          <w:color w:val="auto"/>
          <w:spacing w:val="9"/>
          <w:sz w:val="20"/>
          <w:szCs w:val="20"/>
        </w:rPr>
        <w:t>承包人需要变动保险合同条款时，应事先征得发包人同意，并通知监理人。保险人作出变动的，承包</w:t>
      </w:r>
      <w:r>
        <w:rPr>
          <w:rFonts w:ascii="宋体" w:hAnsi="宋体" w:eastAsia="宋体" w:cs="宋体"/>
          <w:color w:val="auto"/>
          <w:spacing w:val="15"/>
          <w:sz w:val="20"/>
          <w:szCs w:val="20"/>
        </w:rPr>
        <w:t xml:space="preserve"> </w:t>
      </w:r>
      <w:r>
        <w:rPr>
          <w:rFonts w:ascii="宋体" w:hAnsi="宋体" w:eastAsia="宋体" w:cs="宋体"/>
          <w:color w:val="auto"/>
          <w:spacing w:val="9"/>
          <w:sz w:val="20"/>
          <w:szCs w:val="20"/>
        </w:rPr>
        <w:t>人应在收到保险人通知后立即通知发包人和监理人。</w:t>
      </w:r>
    </w:p>
    <w:p w14:paraId="69153E99">
      <w:pPr>
        <w:spacing w:before="31" w:line="228"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4"/>
          <w:sz w:val="20"/>
          <w:szCs w:val="20"/>
        </w:rPr>
        <w:t>20.5.3</w:t>
      </w:r>
      <w:r>
        <w:rPr>
          <w:rFonts w:ascii="Times New Roman" w:hAnsi="Times New Roman" w:eastAsia="Times New Roman" w:cs="Times New Roman"/>
          <w:color w:val="auto"/>
          <w:spacing w:val="11"/>
          <w:sz w:val="20"/>
          <w:szCs w:val="20"/>
        </w:rPr>
        <w:t xml:space="preserve">  </w:t>
      </w:r>
      <w:r>
        <w:rPr>
          <w:rFonts w:ascii="宋体" w:hAnsi="宋体" w:eastAsia="宋体" w:cs="宋体"/>
          <w:color w:val="auto"/>
          <w:spacing w:val="4"/>
          <w:sz w:val="20"/>
          <w:szCs w:val="20"/>
        </w:rPr>
        <w:t>持续保险</w:t>
      </w:r>
    </w:p>
    <w:p w14:paraId="7637EDED">
      <w:pPr>
        <w:spacing w:before="222" w:line="417" w:lineRule="auto"/>
        <w:ind w:left="11" w:right="7" w:firstLine="417"/>
        <w:rPr>
          <w:rFonts w:ascii="宋体" w:hAnsi="宋体" w:eastAsia="宋体" w:cs="宋体"/>
          <w:color w:val="auto"/>
          <w:sz w:val="20"/>
          <w:szCs w:val="20"/>
        </w:rPr>
      </w:pPr>
      <w:r>
        <w:rPr>
          <w:rFonts w:ascii="宋体" w:hAnsi="宋体" w:eastAsia="宋体" w:cs="宋体"/>
          <w:color w:val="auto"/>
          <w:spacing w:val="9"/>
          <w:sz w:val="20"/>
          <w:szCs w:val="20"/>
        </w:rPr>
        <w:t>承包人应与保险人保持联系，使保险人能够随时了解工程实施中的变动，并确保按保险合同条款要求</w:t>
      </w:r>
      <w:r>
        <w:rPr>
          <w:rFonts w:ascii="宋体" w:hAnsi="宋体" w:eastAsia="宋体" w:cs="宋体"/>
          <w:color w:val="auto"/>
          <w:spacing w:val="10"/>
          <w:sz w:val="20"/>
          <w:szCs w:val="20"/>
        </w:rPr>
        <w:t xml:space="preserve"> </w:t>
      </w:r>
      <w:r>
        <w:rPr>
          <w:rFonts w:ascii="宋体" w:hAnsi="宋体" w:eastAsia="宋体" w:cs="宋体"/>
          <w:color w:val="auto"/>
          <w:spacing w:val="5"/>
          <w:sz w:val="20"/>
          <w:szCs w:val="20"/>
        </w:rPr>
        <w:t>持续保险。</w:t>
      </w:r>
    </w:p>
    <w:p w14:paraId="61A0BC42">
      <w:pPr>
        <w:spacing w:before="32" w:line="228"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20.5.4  </w:t>
      </w:r>
      <w:r>
        <w:rPr>
          <w:rFonts w:ascii="宋体" w:hAnsi="宋体" w:eastAsia="宋体" w:cs="宋体"/>
          <w:color w:val="auto"/>
          <w:spacing w:val="6"/>
          <w:sz w:val="20"/>
          <w:szCs w:val="20"/>
        </w:rPr>
        <w:t>保险金不足的补偿</w:t>
      </w:r>
    </w:p>
    <w:p w14:paraId="1B4EBB16">
      <w:pPr>
        <w:spacing w:before="220" w:line="228" w:lineRule="auto"/>
        <w:ind w:left="429"/>
        <w:rPr>
          <w:rFonts w:ascii="宋体" w:hAnsi="宋体" w:eastAsia="宋体" w:cs="宋体"/>
          <w:color w:val="auto"/>
          <w:sz w:val="20"/>
          <w:szCs w:val="20"/>
        </w:rPr>
      </w:pPr>
      <w:r>
        <w:rPr>
          <w:rFonts w:ascii="宋体" w:hAnsi="宋体" w:eastAsia="宋体" w:cs="宋体"/>
          <w:color w:val="auto"/>
          <w:spacing w:val="9"/>
          <w:sz w:val="20"/>
          <w:szCs w:val="20"/>
        </w:rPr>
        <w:t>保险金不足以补偿损失的，应由承包人和（或）发包人按合同约定负责补偿。</w:t>
      </w:r>
    </w:p>
    <w:p w14:paraId="7C188253">
      <w:pPr>
        <w:spacing w:before="221" w:line="228"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20.5.5  </w:t>
      </w:r>
      <w:r>
        <w:rPr>
          <w:rFonts w:ascii="宋体" w:hAnsi="宋体" w:eastAsia="宋体" w:cs="宋体"/>
          <w:color w:val="auto"/>
          <w:spacing w:val="6"/>
          <w:sz w:val="20"/>
          <w:szCs w:val="20"/>
        </w:rPr>
        <w:t>未按约定投保的补救</w:t>
      </w:r>
    </w:p>
    <w:p w14:paraId="40BD9E1A">
      <w:pPr>
        <w:spacing w:before="221" w:line="330" w:lineRule="auto"/>
        <w:ind w:left="8" w:right="7" w:firstLine="430"/>
        <w:rPr>
          <w:rFonts w:ascii="宋体" w:hAnsi="宋体" w:eastAsia="宋体" w:cs="宋体"/>
          <w:color w:val="auto"/>
          <w:sz w:val="20"/>
          <w:szCs w:val="20"/>
        </w:rPr>
      </w:pPr>
      <w:r>
        <w:rPr>
          <w:rFonts w:ascii="宋体" w:hAnsi="宋体" w:eastAsia="宋体" w:cs="宋体"/>
          <w:color w:val="auto"/>
          <w:spacing w:val="10"/>
          <w:sz w:val="20"/>
          <w:szCs w:val="20"/>
        </w:rPr>
        <w:t>（</w:t>
      </w:r>
      <w:r>
        <w:rPr>
          <w:rFonts w:ascii="Times New Roman" w:hAnsi="Times New Roman" w:eastAsia="Times New Roman" w:cs="Times New Roman"/>
          <w:color w:val="auto"/>
          <w:spacing w:val="10"/>
          <w:sz w:val="20"/>
          <w:szCs w:val="20"/>
        </w:rPr>
        <w:t>1</w:t>
      </w:r>
      <w:r>
        <w:rPr>
          <w:rFonts w:ascii="宋体" w:hAnsi="宋体" w:eastAsia="宋体" w:cs="宋体"/>
          <w:color w:val="auto"/>
          <w:spacing w:val="10"/>
          <w:sz w:val="20"/>
          <w:szCs w:val="20"/>
        </w:rPr>
        <w:t>）</w:t>
      </w:r>
      <w:r>
        <w:rPr>
          <w:rFonts w:ascii="宋体" w:hAnsi="宋体" w:eastAsia="宋体" w:cs="宋体"/>
          <w:color w:val="auto"/>
          <w:spacing w:val="-44"/>
          <w:sz w:val="20"/>
          <w:szCs w:val="20"/>
        </w:rPr>
        <w:t xml:space="preserve"> </w:t>
      </w:r>
      <w:r>
        <w:rPr>
          <w:rFonts w:ascii="宋体" w:hAnsi="宋体" w:eastAsia="宋体" w:cs="宋体"/>
          <w:color w:val="auto"/>
          <w:spacing w:val="10"/>
          <w:sz w:val="20"/>
          <w:szCs w:val="20"/>
        </w:rPr>
        <w:t>由于负有投保义务的一方当事人未按合同约定办理保险，或未能使保险持续有效的，另一方当</w:t>
      </w:r>
      <w:r>
        <w:rPr>
          <w:rFonts w:ascii="宋体" w:hAnsi="宋体" w:eastAsia="宋体" w:cs="宋体"/>
          <w:color w:val="auto"/>
          <w:sz w:val="20"/>
          <w:szCs w:val="20"/>
        </w:rPr>
        <w:t xml:space="preserve"> </w:t>
      </w:r>
      <w:r>
        <w:rPr>
          <w:rFonts w:ascii="宋体" w:hAnsi="宋体" w:eastAsia="宋体" w:cs="宋体"/>
          <w:color w:val="auto"/>
          <w:spacing w:val="9"/>
          <w:sz w:val="20"/>
          <w:szCs w:val="20"/>
        </w:rPr>
        <w:t>事人可代为办理，所需费用由对方当事人承担。</w:t>
      </w:r>
    </w:p>
    <w:p w14:paraId="3DF7DEDB">
      <w:pPr>
        <w:spacing w:before="221" w:line="330" w:lineRule="auto"/>
        <w:ind w:left="8" w:right="7" w:firstLine="430"/>
        <w:rPr>
          <w:rFonts w:ascii="宋体" w:hAnsi="宋体" w:eastAsia="宋体" w:cs="宋体"/>
          <w:color w:val="auto"/>
          <w:sz w:val="20"/>
          <w:szCs w:val="20"/>
        </w:rPr>
      </w:pPr>
      <w:r>
        <w:rPr>
          <w:rFonts w:ascii="宋体" w:hAnsi="宋体" w:eastAsia="宋体" w:cs="宋体"/>
          <w:color w:val="auto"/>
          <w:spacing w:val="10"/>
          <w:sz w:val="20"/>
          <w:szCs w:val="20"/>
        </w:rPr>
        <w:t>（</w:t>
      </w:r>
      <w:r>
        <w:rPr>
          <w:rFonts w:ascii="Times New Roman" w:hAnsi="Times New Roman" w:eastAsia="Times New Roman" w:cs="Times New Roman"/>
          <w:color w:val="auto"/>
          <w:spacing w:val="10"/>
          <w:sz w:val="20"/>
          <w:szCs w:val="20"/>
        </w:rPr>
        <w:t>2</w:t>
      </w:r>
      <w:r>
        <w:rPr>
          <w:rFonts w:ascii="宋体" w:hAnsi="宋体" w:eastAsia="宋体" w:cs="宋体"/>
          <w:color w:val="auto"/>
          <w:spacing w:val="10"/>
          <w:sz w:val="20"/>
          <w:szCs w:val="20"/>
        </w:rPr>
        <w:t>）</w:t>
      </w:r>
      <w:r>
        <w:rPr>
          <w:rFonts w:ascii="宋体" w:hAnsi="宋体" w:eastAsia="宋体" w:cs="宋体"/>
          <w:color w:val="auto"/>
          <w:spacing w:val="-44"/>
          <w:sz w:val="20"/>
          <w:szCs w:val="20"/>
        </w:rPr>
        <w:t xml:space="preserve"> </w:t>
      </w:r>
      <w:r>
        <w:rPr>
          <w:rFonts w:ascii="宋体" w:hAnsi="宋体" w:eastAsia="宋体" w:cs="宋体"/>
          <w:color w:val="auto"/>
          <w:spacing w:val="10"/>
          <w:sz w:val="20"/>
          <w:szCs w:val="20"/>
        </w:rPr>
        <w:t>由于负有投保义务的一方当事人未按合同约定办理某项保险，导致受益人未能得到保险人的赔</w:t>
      </w:r>
      <w:r>
        <w:rPr>
          <w:rFonts w:ascii="宋体" w:hAnsi="宋体" w:eastAsia="宋体" w:cs="宋体"/>
          <w:color w:val="auto"/>
          <w:sz w:val="20"/>
          <w:szCs w:val="20"/>
        </w:rPr>
        <w:t xml:space="preserve"> </w:t>
      </w:r>
      <w:r>
        <w:rPr>
          <w:rFonts w:ascii="宋体" w:hAnsi="宋体" w:eastAsia="宋体" w:cs="宋体"/>
          <w:color w:val="auto"/>
          <w:spacing w:val="9"/>
          <w:sz w:val="20"/>
          <w:szCs w:val="20"/>
        </w:rPr>
        <w:t>偿，原应从该项保险得到的保险金应由负有投保义务的一方当事人支付。</w:t>
      </w:r>
    </w:p>
    <w:p w14:paraId="221D0895">
      <w:pPr>
        <w:spacing w:before="221" w:line="226"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 xml:space="preserve">20.5.6  </w:t>
      </w:r>
      <w:r>
        <w:rPr>
          <w:rFonts w:ascii="宋体" w:hAnsi="宋体" w:eastAsia="宋体" w:cs="宋体"/>
          <w:color w:val="auto"/>
          <w:spacing w:val="5"/>
          <w:sz w:val="20"/>
          <w:szCs w:val="20"/>
        </w:rPr>
        <w:t>报告义务</w:t>
      </w:r>
    </w:p>
    <w:p w14:paraId="5A7A8966">
      <w:pPr>
        <w:spacing w:before="224" w:line="226" w:lineRule="auto"/>
        <w:ind w:left="442"/>
        <w:rPr>
          <w:rFonts w:ascii="宋体" w:hAnsi="宋体" w:eastAsia="宋体" w:cs="宋体"/>
          <w:color w:val="auto"/>
          <w:sz w:val="20"/>
          <w:szCs w:val="20"/>
        </w:rPr>
      </w:pPr>
      <w:r>
        <w:rPr>
          <w:rFonts w:ascii="宋体" w:hAnsi="宋体" w:eastAsia="宋体" w:cs="宋体"/>
          <w:color w:val="auto"/>
          <w:spacing w:val="9"/>
          <w:sz w:val="20"/>
          <w:szCs w:val="20"/>
        </w:rPr>
        <w:t>当保险事故发生时，投保人应按照保险单规定的条件和期限及时向保险人报告。</w:t>
      </w:r>
    </w:p>
    <w:p w14:paraId="72075E38">
      <w:pPr>
        <w:pStyle w:val="7"/>
        <w:spacing w:line="404" w:lineRule="auto"/>
        <w:rPr>
          <w:color w:val="auto"/>
        </w:rPr>
      </w:pPr>
    </w:p>
    <w:p w14:paraId="20D4F0CB">
      <w:pPr>
        <w:spacing w:before="101" w:line="226" w:lineRule="auto"/>
        <w:ind w:left="8"/>
        <w:outlineLvl w:val="0"/>
        <w:rPr>
          <w:rFonts w:ascii="黑体" w:hAnsi="黑体" w:eastAsia="黑体" w:cs="黑体"/>
          <w:color w:val="auto"/>
          <w:sz w:val="31"/>
          <w:szCs w:val="31"/>
        </w:rPr>
      </w:pPr>
      <w:bookmarkStart w:id="864" w:name="bookmark466"/>
      <w:bookmarkEnd w:id="864"/>
      <w:bookmarkStart w:id="865" w:name="bookmark468"/>
      <w:bookmarkEnd w:id="865"/>
      <w:bookmarkStart w:id="866" w:name="bookmark465"/>
      <w:bookmarkEnd w:id="866"/>
      <w:r>
        <w:rPr>
          <w:rFonts w:ascii="Times New Roman" w:hAnsi="Times New Roman" w:eastAsia="Times New Roman" w:cs="Times New Roman"/>
          <w:b/>
          <w:bCs/>
          <w:color w:val="auto"/>
          <w:spacing w:val="2"/>
          <w:sz w:val="31"/>
          <w:szCs w:val="31"/>
        </w:rPr>
        <w:t>21.</w:t>
      </w:r>
      <w:r>
        <w:rPr>
          <w:rFonts w:ascii="Times New Roman" w:hAnsi="Times New Roman" w:eastAsia="Times New Roman" w:cs="Times New Roman"/>
          <w:b/>
          <w:bCs/>
          <w:color w:val="auto"/>
          <w:spacing w:val="13"/>
          <w:sz w:val="31"/>
          <w:szCs w:val="31"/>
        </w:rPr>
        <w:t xml:space="preserve">  </w:t>
      </w:r>
      <w:r>
        <w:rPr>
          <w:rFonts w:ascii="黑体" w:hAnsi="黑体" w:eastAsia="黑体" w:cs="黑体"/>
          <w:b/>
          <w:bCs/>
          <w:color w:val="auto"/>
          <w:spacing w:val="2"/>
          <w:sz w:val="31"/>
          <w:szCs w:val="31"/>
        </w:rPr>
        <w:t>不可抗力</w:t>
      </w:r>
    </w:p>
    <w:p w14:paraId="7201F2BC">
      <w:pPr>
        <w:pStyle w:val="7"/>
        <w:spacing w:line="427" w:lineRule="auto"/>
        <w:rPr>
          <w:color w:val="auto"/>
        </w:rPr>
      </w:pPr>
    </w:p>
    <w:p w14:paraId="30A85CC8">
      <w:pPr>
        <w:spacing w:before="91" w:line="222" w:lineRule="auto"/>
        <w:ind w:left="145"/>
        <w:outlineLvl w:val="1"/>
        <w:rPr>
          <w:rFonts w:ascii="黑体" w:hAnsi="黑体" w:eastAsia="黑体" w:cs="黑体"/>
          <w:color w:val="auto"/>
          <w:sz w:val="28"/>
          <w:szCs w:val="28"/>
        </w:rPr>
      </w:pPr>
      <w:bookmarkStart w:id="867" w:name="bookmark467"/>
      <w:bookmarkEnd w:id="867"/>
      <w:r>
        <w:rPr>
          <w:rFonts w:ascii="Times New Roman" w:hAnsi="Times New Roman" w:eastAsia="Times New Roman" w:cs="Times New Roman"/>
          <w:color w:val="auto"/>
          <w:spacing w:val="-1"/>
          <w:sz w:val="28"/>
          <w:szCs w:val="28"/>
        </w:rPr>
        <w:t xml:space="preserve">21.1  </w:t>
      </w:r>
      <w:r>
        <w:rPr>
          <w:rFonts w:ascii="黑体" w:hAnsi="黑体" w:eastAsia="黑体" w:cs="黑体"/>
          <w:color w:val="auto"/>
          <w:spacing w:val="-1"/>
          <w:sz w:val="28"/>
          <w:szCs w:val="28"/>
        </w:rPr>
        <w:t>不可抗力的确认</w:t>
      </w:r>
    </w:p>
    <w:p w14:paraId="62CEC717">
      <w:pPr>
        <w:pStyle w:val="7"/>
        <w:spacing w:line="438" w:lineRule="auto"/>
        <w:rPr>
          <w:color w:val="auto"/>
        </w:rPr>
      </w:pPr>
    </w:p>
    <w:p w14:paraId="4C58D7B1">
      <w:pPr>
        <w:spacing w:before="66" w:line="364" w:lineRule="auto"/>
        <w:ind w:left="13" w:firstLine="411"/>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21.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1.1  </w:t>
      </w:r>
      <w:r>
        <w:rPr>
          <w:rFonts w:ascii="宋体" w:hAnsi="宋体" w:eastAsia="宋体" w:cs="宋体"/>
          <w:color w:val="auto"/>
          <w:spacing w:val="8"/>
          <w:sz w:val="20"/>
          <w:szCs w:val="20"/>
        </w:rPr>
        <w:t>不可抗力是指承包人和发包人在订立合同时不可预见，在履行合同过程中不可避免发</w:t>
      </w:r>
      <w:r>
        <w:rPr>
          <w:rFonts w:ascii="宋体" w:hAnsi="宋体" w:eastAsia="宋体" w:cs="宋体"/>
          <w:color w:val="auto"/>
          <w:spacing w:val="7"/>
          <w:sz w:val="20"/>
          <w:szCs w:val="20"/>
        </w:rPr>
        <w:t>生并不能</w:t>
      </w:r>
      <w:r>
        <w:rPr>
          <w:rFonts w:ascii="宋体" w:hAnsi="宋体" w:eastAsia="宋体" w:cs="宋体"/>
          <w:color w:val="auto"/>
          <w:sz w:val="20"/>
          <w:szCs w:val="20"/>
        </w:rPr>
        <w:t xml:space="preserve"> </w:t>
      </w:r>
      <w:r>
        <w:rPr>
          <w:rFonts w:ascii="宋体" w:hAnsi="宋体" w:eastAsia="宋体" w:cs="宋体"/>
          <w:color w:val="auto"/>
          <w:spacing w:val="9"/>
          <w:sz w:val="20"/>
          <w:szCs w:val="20"/>
        </w:rPr>
        <w:t>克服的自然灾害和社会性突发事件，如地震、海啸、瘟疫、水灾、骚乱、暴动、战争和专用合同条款约定</w:t>
      </w:r>
      <w:r>
        <w:rPr>
          <w:rFonts w:ascii="宋体" w:hAnsi="宋体" w:eastAsia="宋体" w:cs="宋体"/>
          <w:color w:val="auto"/>
          <w:spacing w:val="15"/>
          <w:sz w:val="20"/>
          <w:szCs w:val="20"/>
        </w:rPr>
        <w:t xml:space="preserve"> </w:t>
      </w:r>
      <w:r>
        <w:rPr>
          <w:rFonts w:ascii="宋体" w:hAnsi="宋体" w:eastAsia="宋体" w:cs="宋体"/>
          <w:color w:val="auto"/>
          <w:spacing w:val="5"/>
          <w:sz w:val="20"/>
          <w:szCs w:val="20"/>
        </w:rPr>
        <w:t>的其他情形。</w:t>
      </w:r>
    </w:p>
    <w:p w14:paraId="5730828D">
      <w:pPr>
        <w:spacing w:before="220" w:line="330" w:lineRule="auto"/>
        <w:ind w:left="8" w:right="2" w:firstLine="417"/>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21.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1.2  </w:t>
      </w:r>
      <w:r>
        <w:rPr>
          <w:rFonts w:ascii="宋体" w:hAnsi="宋体" w:eastAsia="宋体" w:cs="宋体"/>
          <w:color w:val="auto"/>
          <w:spacing w:val="8"/>
          <w:sz w:val="20"/>
          <w:szCs w:val="20"/>
        </w:rPr>
        <w:t>不可抗力发生后，发包人和承包人应及时认真统计所造成的损失，收集不可抗力造成</w:t>
      </w:r>
      <w:r>
        <w:rPr>
          <w:rFonts w:ascii="宋体" w:hAnsi="宋体" w:eastAsia="宋体" w:cs="宋体"/>
          <w:color w:val="auto"/>
          <w:spacing w:val="7"/>
          <w:sz w:val="20"/>
          <w:szCs w:val="20"/>
        </w:rPr>
        <w:t>损失的证</w:t>
      </w:r>
      <w:r>
        <w:rPr>
          <w:rFonts w:ascii="宋体" w:hAnsi="宋体" w:eastAsia="宋体" w:cs="宋体"/>
          <w:color w:val="auto"/>
          <w:sz w:val="20"/>
          <w:szCs w:val="20"/>
        </w:rPr>
        <w:t xml:space="preserve"> </w:t>
      </w:r>
      <w:r>
        <w:rPr>
          <w:rFonts w:ascii="宋体" w:hAnsi="宋体" w:eastAsia="宋体" w:cs="宋体"/>
          <w:color w:val="auto"/>
          <w:spacing w:val="9"/>
          <w:sz w:val="20"/>
          <w:szCs w:val="20"/>
        </w:rPr>
        <w:t>据。合同双方对是否属于不可抗力或其损失的意见不一致的，由监</w:t>
      </w:r>
      <w:r>
        <w:rPr>
          <w:rFonts w:ascii="宋体" w:hAnsi="宋体" w:eastAsia="宋体" w:cs="宋体"/>
          <w:color w:val="auto"/>
          <w:spacing w:val="8"/>
          <w:sz w:val="20"/>
          <w:szCs w:val="20"/>
        </w:rPr>
        <w:t>理人按第</w:t>
      </w:r>
      <w:r>
        <w:rPr>
          <w:rFonts w:ascii="宋体" w:hAnsi="宋体" w:eastAsia="宋体" w:cs="宋体"/>
          <w:color w:val="auto"/>
          <w:spacing w:val="-39"/>
          <w:sz w:val="20"/>
          <w:szCs w:val="20"/>
        </w:rPr>
        <w:t xml:space="preserve"> </w:t>
      </w:r>
      <w:r>
        <w:rPr>
          <w:rFonts w:ascii="Times New Roman" w:hAnsi="Times New Roman" w:eastAsia="Times New Roman" w:cs="Times New Roman"/>
          <w:color w:val="auto"/>
          <w:spacing w:val="8"/>
          <w:sz w:val="20"/>
          <w:szCs w:val="20"/>
        </w:rPr>
        <w:t xml:space="preserve">3.5  </w:t>
      </w:r>
      <w:r>
        <w:rPr>
          <w:rFonts w:ascii="宋体" w:hAnsi="宋体" w:eastAsia="宋体" w:cs="宋体"/>
          <w:color w:val="auto"/>
          <w:spacing w:val="8"/>
          <w:sz w:val="20"/>
          <w:szCs w:val="20"/>
        </w:rPr>
        <w:t>款商定或确定。发生争议</w:t>
      </w:r>
    </w:p>
    <w:p w14:paraId="111D238A">
      <w:pPr>
        <w:spacing w:line="330" w:lineRule="auto"/>
        <w:rPr>
          <w:rFonts w:ascii="宋体" w:hAnsi="宋体" w:eastAsia="宋体" w:cs="宋体"/>
          <w:color w:val="auto"/>
          <w:sz w:val="20"/>
          <w:szCs w:val="20"/>
        </w:rPr>
        <w:sectPr>
          <w:headerReference r:id="rId79" w:type="default"/>
          <w:footerReference r:id="rId80" w:type="default"/>
          <w:pgSz w:w="11906" w:h="16839"/>
          <w:pgMar w:top="1077" w:right="1129" w:bottom="1156" w:left="1131" w:header="862" w:footer="994" w:gutter="0"/>
          <w:cols w:space="720" w:num="1"/>
        </w:sectPr>
      </w:pPr>
    </w:p>
    <w:p w14:paraId="742C75DC">
      <w:pPr>
        <w:pStyle w:val="7"/>
        <w:spacing w:line="402" w:lineRule="auto"/>
        <w:rPr>
          <w:color w:val="auto"/>
        </w:rPr>
      </w:pPr>
    </w:p>
    <w:p w14:paraId="7D65BCBC">
      <w:pPr>
        <w:spacing w:before="65" w:line="228" w:lineRule="auto"/>
        <w:ind w:left="18"/>
        <w:rPr>
          <w:rFonts w:ascii="宋体" w:hAnsi="宋体" w:eastAsia="宋体" w:cs="宋体"/>
          <w:color w:val="auto"/>
          <w:sz w:val="20"/>
          <w:szCs w:val="20"/>
        </w:rPr>
      </w:pPr>
      <w:r>
        <w:rPr>
          <w:rFonts w:ascii="宋体" w:hAnsi="宋体" w:eastAsia="宋体" w:cs="宋体"/>
          <w:color w:val="auto"/>
          <w:spacing w:val="6"/>
          <w:sz w:val="20"/>
          <w:szCs w:val="20"/>
        </w:rPr>
        <w:t>时，按第</w:t>
      </w:r>
      <w:r>
        <w:rPr>
          <w:rFonts w:ascii="宋体" w:hAnsi="宋体" w:eastAsia="宋体" w:cs="宋体"/>
          <w:color w:val="auto"/>
          <w:spacing w:val="-39"/>
          <w:sz w:val="20"/>
          <w:szCs w:val="20"/>
        </w:rPr>
        <w:t xml:space="preserve"> </w:t>
      </w:r>
      <w:r>
        <w:rPr>
          <w:rFonts w:ascii="Times New Roman" w:hAnsi="Times New Roman" w:eastAsia="Times New Roman" w:cs="Times New Roman"/>
          <w:color w:val="auto"/>
          <w:spacing w:val="6"/>
          <w:sz w:val="20"/>
          <w:szCs w:val="20"/>
        </w:rPr>
        <w:t xml:space="preserve">24 </w:t>
      </w:r>
      <w:r>
        <w:rPr>
          <w:rFonts w:ascii="宋体" w:hAnsi="宋体" w:eastAsia="宋体" w:cs="宋体"/>
          <w:color w:val="auto"/>
          <w:spacing w:val="6"/>
          <w:sz w:val="20"/>
          <w:szCs w:val="20"/>
        </w:rPr>
        <w:t>条的约定执行。</w:t>
      </w:r>
    </w:p>
    <w:p w14:paraId="3F36DFC5">
      <w:pPr>
        <w:pStyle w:val="7"/>
        <w:spacing w:line="427" w:lineRule="auto"/>
        <w:rPr>
          <w:color w:val="auto"/>
        </w:rPr>
      </w:pPr>
    </w:p>
    <w:p w14:paraId="65956D74">
      <w:pPr>
        <w:spacing w:before="91" w:line="222" w:lineRule="auto"/>
        <w:ind w:left="145"/>
        <w:outlineLvl w:val="1"/>
        <w:rPr>
          <w:rFonts w:ascii="黑体" w:hAnsi="黑体" w:eastAsia="黑体" w:cs="黑体"/>
          <w:color w:val="auto"/>
          <w:sz w:val="28"/>
          <w:szCs w:val="28"/>
        </w:rPr>
      </w:pPr>
      <w:bookmarkStart w:id="868" w:name="bookmark470"/>
      <w:bookmarkEnd w:id="868"/>
      <w:bookmarkStart w:id="869" w:name="bookmark469"/>
      <w:bookmarkEnd w:id="869"/>
      <w:r>
        <w:rPr>
          <w:rFonts w:ascii="Times New Roman" w:hAnsi="Times New Roman" w:eastAsia="Times New Roman" w:cs="Times New Roman"/>
          <w:color w:val="auto"/>
          <w:spacing w:val="-1"/>
          <w:sz w:val="28"/>
          <w:szCs w:val="28"/>
        </w:rPr>
        <w:t xml:space="preserve">21.2  </w:t>
      </w:r>
      <w:r>
        <w:rPr>
          <w:rFonts w:ascii="黑体" w:hAnsi="黑体" w:eastAsia="黑体" w:cs="黑体"/>
          <w:color w:val="auto"/>
          <w:spacing w:val="-1"/>
          <w:sz w:val="28"/>
          <w:szCs w:val="28"/>
        </w:rPr>
        <w:t>不可抗力的通知</w:t>
      </w:r>
    </w:p>
    <w:p w14:paraId="677A66EB">
      <w:pPr>
        <w:pStyle w:val="7"/>
        <w:spacing w:line="439" w:lineRule="auto"/>
        <w:rPr>
          <w:color w:val="auto"/>
        </w:rPr>
      </w:pPr>
    </w:p>
    <w:p w14:paraId="40FE2E70">
      <w:pPr>
        <w:spacing w:before="65" w:line="329" w:lineRule="auto"/>
        <w:ind w:left="8" w:right="2" w:firstLine="416"/>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21.2.1  </w:t>
      </w:r>
      <w:r>
        <w:rPr>
          <w:rFonts w:ascii="宋体" w:hAnsi="宋体" w:eastAsia="宋体" w:cs="宋体"/>
          <w:color w:val="auto"/>
          <w:spacing w:val="9"/>
          <w:sz w:val="20"/>
          <w:szCs w:val="20"/>
        </w:rPr>
        <w:t>合同一方当事人遇到不可抗力</w:t>
      </w:r>
      <w:r>
        <w:rPr>
          <w:rFonts w:ascii="宋体" w:hAnsi="宋体" w:eastAsia="宋体" w:cs="宋体"/>
          <w:color w:val="auto"/>
          <w:spacing w:val="8"/>
          <w:sz w:val="20"/>
          <w:szCs w:val="20"/>
        </w:rPr>
        <w:t>事件，使其履行合同义务受到阻碍时，应立即通知合同另一方当</w:t>
      </w:r>
      <w:r>
        <w:rPr>
          <w:rFonts w:ascii="宋体" w:hAnsi="宋体" w:eastAsia="宋体" w:cs="宋体"/>
          <w:color w:val="auto"/>
          <w:sz w:val="20"/>
          <w:szCs w:val="20"/>
        </w:rPr>
        <w:t xml:space="preserve"> </w:t>
      </w:r>
      <w:r>
        <w:rPr>
          <w:rFonts w:ascii="宋体" w:hAnsi="宋体" w:eastAsia="宋体" w:cs="宋体"/>
          <w:color w:val="auto"/>
          <w:spacing w:val="9"/>
          <w:sz w:val="20"/>
          <w:szCs w:val="20"/>
        </w:rPr>
        <w:t>事人和监理人，书面说明不可抗力和受阻碍的详细情况，并提供必要的证明。</w:t>
      </w:r>
    </w:p>
    <w:p w14:paraId="65906CBC">
      <w:pPr>
        <w:spacing w:before="222" w:line="329" w:lineRule="auto"/>
        <w:ind w:left="28" w:right="2" w:firstLine="396"/>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21.2.2  </w:t>
      </w:r>
      <w:r>
        <w:rPr>
          <w:rFonts w:ascii="宋体" w:hAnsi="宋体" w:eastAsia="宋体" w:cs="宋体"/>
          <w:color w:val="auto"/>
          <w:spacing w:val="9"/>
          <w:sz w:val="20"/>
          <w:szCs w:val="20"/>
        </w:rPr>
        <w:t>如不可抗力持续发生，合同一</w:t>
      </w:r>
      <w:r>
        <w:rPr>
          <w:rFonts w:ascii="宋体" w:hAnsi="宋体" w:eastAsia="宋体" w:cs="宋体"/>
          <w:color w:val="auto"/>
          <w:spacing w:val="8"/>
          <w:sz w:val="20"/>
          <w:szCs w:val="20"/>
        </w:rPr>
        <w:t>方当事人应及时向合同另一方当事人和监理人提交中间报告，说</w:t>
      </w:r>
      <w:r>
        <w:rPr>
          <w:rFonts w:ascii="宋体" w:hAnsi="宋体" w:eastAsia="宋体" w:cs="宋体"/>
          <w:color w:val="auto"/>
          <w:sz w:val="20"/>
          <w:szCs w:val="20"/>
        </w:rPr>
        <w:t xml:space="preserve"> </w:t>
      </w:r>
      <w:r>
        <w:rPr>
          <w:rFonts w:ascii="宋体" w:hAnsi="宋体" w:eastAsia="宋体" w:cs="宋体"/>
          <w:color w:val="auto"/>
          <w:spacing w:val="9"/>
          <w:sz w:val="20"/>
          <w:szCs w:val="20"/>
        </w:rPr>
        <w:t>明不可抗力和履行合同受阻的情况，并于不可抗力事件</w:t>
      </w:r>
      <w:r>
        <w:rPr>
          <w:rFonts w:ascii="宋体" w:hAnsi="宋体" w:eastAsia="宋体" w:cs="宋体"/>
          <w:color w:val="auto"/>
          <w:spacing w:val="8"/>
          <w:sz w:val="20"/>
          <w:szCs w:val="20"/>
        </w:rPr>
        <w:t>结束后</w:t>
      </w:r>
      <w:r>
        <w:rPr>
          <w:rFonts w:ascii="宋体" w:hAnsi="宋体" w:eastAsia="宋体" w:cs="宋体"/>
          <w:color w:val="auto"/>
          <w:spacing w:val="-41"/>
          <w:sz w:val="20"/>
          <w:szCs w:val="20"/>
        </w:rPr>
        <w:t xml:space="preserve"> </w:t>
      </w:r>
      <w:r>
        <w:rPr>
          <w:rFonts w:ascii="Times New Roman" w:hAnsi="Times New Roman" w:eastAsia="Times New Roman" w:cs="Times New Roman"/>
          <w:color w:val="auto"/>
          <w:spacing w:val="8"/>
          <w:sz w:val="20"/>
          <w:szCs w:val="20"/>
        </w:rPr>
        <w:t xml:space="preserve">28 </w:t>
      </w:r>
      <w:r>
        <w:rPr>
          <w:rFonts w:ascii="宋体" w:hAnsi="宋体" w:eastAsia="宋体" w:cs="宋体"/>
          <w:color w:val="auto"/>
          <w:spacing w:val="8"/>
          <w:sz w:val="20"/>
          <w:szCs w:val="20"/>
        </w:rPr>
        <w:t>天内提交最终报告及有关资料。</w:t>
      </w:r>
    </w:p>
    <w:p w14:paraId="48CA5F2B">
      <w:pPr>
        <w:pStyle w:val="7"/>
        <w:spacing w:line="431" w:lineRule="auto"/>
        <w:rPr>
          <w:color w:val="auto"/>
        </w:rPr>
      </w:pPr>
    </w:p>
    <w:p w14:paraId="34024D3D">
      <w:pPr>
        <w:spacing w:before="91" w:line="222" w:lineRule="auto"/>
        <w:ind w:left="145"/>
        <w:outlineLvl w:val="1"/>
        <w:rPr>
          <w:rFonts w:ascii="黑体" w:hAnsi="黑体" w:eastAsia="黑体" w:cs="黑体"/>
          <w:color w:val="auto"/>
          <w:sz w:val="28"/>
          <w:szCs w:val="28"/>
        </w:rPr>
      </w:pPr>
      <w:bookmarkStart w:id="870" w:name="bookmark472"/>
      <w:bookmarkEnd w:id="870"/>
      <w:bookmarkStart w:id="871" w:name="bookmark471"/>
      <w:bookmarkEnd w:id="871"/>
      <w:r>
        <w:rPr>
          <w:rFonts w:ascii="Times New Roman" w:hAnsi="Times New Roman" w:eastAsia="Times New Roman" w:cs="Times New Roman"/>
          <w:color w:val="auto"/>
          <w:spacing w:val="-1"/>
          <w:sz w:val="28"/>
          <w:szCs w:val="28"/>
        </w:rPr>
        <w:t xml:space="preserve">21.3  </w:t>
      </w:r>
      <w:r>
        <w:rPr>
          <w:rFonts w:ascii="黑体" w:hAnsi="黑体" w:eastAsia="黑体" w:cs="黑体"/>
          <w:color w:val="auto"/>
          <w:spacing w:val="-1"/>
          <w:sz w:val="28"/>
          <w:szCs w:val="28"/>
        </w:rPr>
        <w:t>不可抗力后果及其处理</w:t>
      </w:r>
    </w:p>
    <w:p w14:paraId="33FA86F1">
      <w:pPr>
        <w:pStyle w:val="7"/>
        <w:spacing w:line="437" w:lineRule="auto"/>
        <w:rPr>
          <w:color w:val="auto"/>
        </w:rPr>
      </w:pPr>
    </w:p>
    <w:p w14:paraId="525E1318">
      <w:pPr>
        <w:spacing w:before="65" w:line="228"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 xml:space="preserve">21.3.1  </w:t>
      </w:r>
      <w:r>
        <w:rPr>
          <w:rFonts w:ascii="宋体" w:hAnsi="宋体" w:eastAsia="宋体" w:cs="宋体"/>
          <w:color w:val="auto"/>
          <w:spacing w:val="7"/>
          <w:sz w:val="20"/>
          <w:szCs w:val="20"/>
        </w:rPr>
        <w:t>不可抗力造成损害的责任</w:t>
      </w:r>
    </w:p>
    <w:p w14:paraId="59D99695">
      <w:pPr>
        <w:spacing w:before="222" w:line="417" w:lineRule="auto"/>
        <w:ind w:left="13" w:firstLine="428"/>
        <w:rPr>
          <w:rFonts w:ascii="宋体" w:hAnsi="宋体" w:eastAsia="宋体" w:cs="宋体"/>
          <w:color w:val="auto"/>
          <w:sz w:val="20"/>
          <w:szCs w:val="20"/>
        </w:rPr>
      </w:pPr>
      <w:r>
        <w:rPr>
          <w:rFonts w:ascii="宋体" w:hAnsi="宋体" w:eastAsia="宋体" w:cs="宋体"/>
          <w:color w:val="auto"/>
          <w:spacing w:val="9"/>
          <w:sz w:val="20"/>
          <w:szCs w:val="20"/>
        </w:rPr>
        <w:t>除专用合同条款另有约定外，不可抗力导致的人员伤亡、财产损失、费用增加和（或）工期延误等后</w:t>
      </w:r>
      <w:r>
        <w:rPr>
          <w:rFonts w:ascii="宋体" w:hAnsi="宋体" w:eastAsia="宋体" w:cs="宋体"/>
          <w:color w:val="auto"/>
          <w:spacing w:val="3"/>
          <w:sz w:val="20"/>
          <w:szCs w:val="20"/>
        </w:rPr>
        <w:t xml:space="preserve"> </w:t>
      </w:r>
      <w:r>
        <w:rPr>
          <w:rFonts w:ascii="宋体" w:hAnsi="宋体" w:eastAsia="宋体" w:cs="宋体"/>
          <w:color w:val="auto"/>
          <w:spacing w:val="5"/>
          <w:sz w:val="20"/>
          <w:szCs w:val="20"/>
        </w:rPr>
        <w:t>果，</w:t>
      </w:r>
      <w:r>
        <w:rPr>
          <w:rFonts w:ascii="宋体" w:hAnsi="宋体" w:eastAsia="宋体" w:cs="宋体"/>
          <w:color w:val="auto"/>
          <w:spacing w:val="-51"/>
          <w:sz w:val="20"/>
          <w:szCs w:val="20"/>
        </w:rPr>
        <w:t xml:space="preserve"> </w:t>
      </w:r>
      <w:r>
        <w:rPr>
          <w:rFonts w:ascii="宋体" w:hAnsi="宋体" w:eastAsia="宋体" w:cs="宋体"/>
          <w:color w:val="auto"/>
          <w:spacing w:val="5"/>
          <w:sz w:val="20"/>
          <w:szCs w:val="20"/>
        </w:rPr>
        <w:t>由合同双方按以下原则承担：</w:t>
      </w:r>
    </w:p>
    <w:p w14:paraId="49D812B3">
      <w:pPr>
        <w:spacing w:before="32" w:line="330" w:lineRule="auto"/>
        <w:ind w:left="8" w:right="5" w:firstLine="430"/>
        <w:rPr>
          <w:rFonts w:ascii="宋体" w:hAnsi="宋体" w:eastAsia="宋体" w:cs="宋体"/>
          <w:color w:val="auto"/>
          <w:sz w:val="20"/>
          <w:szCs w:val="20"/>
        </w:rPr>
      </w:pPr>
      <w:r>
        <w:rPr>
          <w:rFonts w:ascii="宋体" w:hAnsi="宋体" w:eastAsia="宋体" w:cs="宋体"/>
          <w:color w:val="auto"/>
          <w:spacing w:val="10"/>
          <w:sz w:val="20"/>
          <w:szCs w:val="20"/>
        </w:rPr>
        <w:t>（</w:t>
      </w:r>
      <w:r>
        <w:rPr>
          <w:rFonts w:ascii="Times New Roman" w:hAnsi="Times New Roman" w:eastAsia="Times New Roman" w:cs="Times New Roman"/>
          <w:color w:val="auto"/>
          <w:spacing w:val="10"/>
          <w:sz w:val="20"/>
          <w:szCs w:val="20"/>
        </w:rPr>
        <w:t>1</w:t>
      </w:r>
      <w:r>
        <w:rPr>
          <w:rFonts w:ascii="宋体" w:hAnsi="宋体" w:eastAsia="宋体" w:cs="宋体"/>
          <w:color w:val="auto"/>
          <w:spacing w:val="10"/>
          <w:sz w:val="20"/>
          <w:szCs w:val="20"/>
        </w:rPr>
        <w:t>）永久工程，包括已运至施工场地的材料和工程设备的损害，</w:t>
      </w:r>
      <w:r>
        <w:rPr>
          <w:rFonts w:ascii="宋体" w:hAnsi="宋体" w:eastAsia="宋体" w:cs="宋体"/>
          <w:color w:val="auto"/>
          <w:spacing w:val="-44"/>
          <w:sz w:val="20"/>
          <w:szCs w:val="20"/>
        </w:rPr>
        <w:t xml:space="preserve"> </w:t>
      </w:r>
      <w:r>
        <w:rPr>
          <w:rFonts w:ascii="宋体" w:hAnsi="宋体" w:eastAsia="宋体" w:cs="宋体"/>
          <w:color w:val="auto"/>
          <w:spacing w:val="10"/>
          <w:sz w:val="20"/>
          <w:szCs w:val="20"/>
        </w:rPr>
        <w:t>以及因工程损害造成的第三者人员</w:t>
      </w:r>
      <w:r>
        <w:rPr>
          <w:rFonts w:ascii="宋体" w:hAnsi="宋体" w:eastAsia="宋体" w:cs="宋体"/>
          <w:color w:val="auto"/>
          <w:sz w:val="20"/>
          <w:szCs w:val="20"/>
        </w:rPr>
        <w:t xml:space="preserve"> </w:t>
      </w:r>
      <w:r>
        <w:rPr>
          <w:rFonts w:ascii="宋体" w:hAnsi="宋体" w:eastAsia="宋体" w:cs="宋体"/>
          <w:color w:val="auto"/>
          <w:spacing w:val="8"/>
          <w:sz w:val="20"/>
          <w:szCs w:val="20"/>
        </w:rPr>
        <w:t>伤亡和财产损失由发包人承担；</w:t>
      </w:r>
    </w:p>
    <w:p w14:paraId="782689B0">
      <w:pPr>
        <w:spacing w:before="221"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2</w:t>
      </w:r>
      <w:r>
        <w:rPr>
          <w:rFonts w:ascii="宋体" w:hAnsi="宋体" w:eastAsia="宋体" w:cs="宋体"/>
          <w:color w:val="auto"/>
          <w:spacing w:val="8"/>
          <w:sz w:val="20"/>
          <w:szCs w:val="20"/>
        </w:rPr>
        <w:t>）承包人设备的损坏由承包人承担；</w:t>
      </w:r>
    </w:p>
    <w:p w14:paraId="668E1034">
      <w:pPr>
        <w:spacing w:before="221"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3</w:t>
      </w:r>
      <w:r>
        <w:rPr>
          <w:rFonts w:ascii="宋体" w:hAnsi="宋体" w:eastAsia="宋体" w:cs="宋体"/>
          <w:color w:val="auto"/>
          <w:spacing w:val="9"/>
          <w:sz w:val="20"/>
          <w:szCs w:val="20"/>
        </w:rPr>
        <w:t>）发包人和承包人各自承担其人员伤亡和其他财产损失及其相关费</w:t>
      </w:r>
      <w:r>
        <w:rPr>
          <w:rFonts w:ascii="宋体" w:hAnsi="宋体" w:eastAsia="宋体" w:cs="宋体"/>
          <w:color w:val="auto"/>
          <w:spacing w:val="8"/>
          <w:sz w:val="20"/>
          <w:szCs w:val="20"/>
        </w:rPr>
        <w:t>用；</w:t>
      </w:r>
    </w:p>
    <w:p w14:paraId="4B4569AB">
      <w:pPr>
        <w:spacing w:before="221" w:line="330" w:lineRule="auto"/>
        <w:ind w:left="34" w:right="5" w:firstLine="404"/>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4</w:t>
      </w:r>
      <w:r>
        <w:rPr>
          <w:rFonts w:ascii="宋体" w:hAnsi="宋体" w:eastAsia="宋体" w:cs="宋体"/>
          <w:color w:val="auto"/>
          <w:spacing w:val="11"/>
          <w:sz w:val="20"/>
          <w:szCs w:val="20"/>
        </w:rPr>
        <w:t>）承包人的停工损失由承包人承担，但停工期间应监理人要求照管工程和清理、修复工程的金额</w:t>
      </w:r>
      <w:r>
        <w:rPr>
          <w:rFonts w:ascii="宋体" w:hAnsi="宋体" w:eastAsia="宋体" w:cs="宋体"/>
          <w:color w:val="auto"/>
          <w:spacing w:val="12"/>
          <w:sz w:val="20"/>
          <w:szCs w:val="20"/>
        </w:rPr>
        <w:t xml:space="preserve"> </w:t>
      </w:r>
      <w:r>
        <w:rPr>
          <w:rFonts w:ascii="宋体" w:hAnsi="宋体" w:eastAsia="宋体" w:cs="宋体"/>
          <w:color w:val="auto"/>
          <w:spacing w:val="3"/>
          <w:sz w:val="20"/>
          <w:szCs w:val="20"/>
        </w:rPr>
        <w:t>由发包人承担；</w:t>
      </w:r>
    </w:p>
    <w:p w14:paraId="77B7B2B4">
      <w:pPr>
        <w:spacing w:before="222" w:line="329" w:lineRule="auto"/>
        <w:ind w:left="8" w:right="5" w:firstLine="430"/>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5</w:t>
      </w:r>
      <w:r>
        <w:rPr>
          <w:rFonts w:ascii="宋体" w:hAnsi="宋体" w:eastAsia="宋体" w:cs="宋体"/>
          <w:color w:val="auto"/>
          <w:spacing w:val="11"/>
          <w:sz w:val="20"/>
          <w:szCs w:val="20"/>
        </w:rPr>
        <w:t>）不能按期竣工的，应合理延长工期，承包人不需支付逾期竣工违约金。发包人要求赶工的，承</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包人应采取赶工措施，赶工费用由发包人承担。</w:t>
      </w:r>
    </w:p>
    <w:p w14:paraId="40450E50">
      <w:pPr>
        <w:spacing w:before="222" w:line="228"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 xml:space="preserve">21.3.2  </w:t>
      </w:r>
      <w:r>
        <w:rPr>
          <w:rFonts w:ascii="宋体" w:hAnsi="宋体" w:eastAsia="宋体" w:cs="宋体"/>
          <w:color w:val="auto"/>
          <w:spacing w:val="7"/>
          <w:sz w:val="20"/>
          <w:szCs w:val="20"/>
        </w:rPr>
        <w:t>延迟履行期间发生的不可抗力</w:t>
      </w:r>
    </w:p>
    <w:p w14:paraId="3D1EB447">
      <w:pPr>
        <w:spacing w:before="221" w:line="228" w:lineRule="auto"/>
        <w:ind w:left="429"/>
        <w:rPr>
          <w:rFonts w:ascii="宋体" w:hAnsi="宋体" w:eastAsia="宋体" w:cs="宋体"/>
          <w:color w:val="auto"/>
          <w:sz w:val="20"/>
          <w:szCs w:val="20"/>
        </w:rPr>
      </w:pPr>
      <w:r>
        <w:rPr>
          <w:rFonts w:ascii="宋体" w:hAnsi="宋体" w:eastAsia="宋体" w:cs="宋体"/>
          <w:color w:val="auto"/>
          <w:spacing w:val="9"/>
          <w:sz w:val="20"/>
          <w:szCs w:val="20"/>
        </w:rPr>
        <w:t>合同一方当事人延迟履行，在延迟履行期间发生不可抗力的，不免除其责任。</w:t>
      </w:r>
    </w:p>
    <w:p w14:paraId="42E7D156">
      <w:pPr>
        <w:spacing w:before="221" w:line="228"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 xml:space="preserve">21.3.3  </w:t>
      </w:r>
      <w:r>
        <w:rPr>
          <w:rFonts w:ascii="宋体" w:hAnsi="宋体" w:eastAsia="宋体" w:cs="宋体"/>
          <w:color w:val="auto"/>
          <w:spacing w:val="7"/>
          <w:sz w:val="20"/>
          <w:szCs w:val="20"/>
        </w:rPr>
        <w:t>避免和减少不可抗力损失</w:t>
      </w:r>
    </w:p>
    <w:p w14:paraId="241E14D4">
      <w:pPr>
        <w:spacing w:before="222" w:line="417" w:lineRule="auto"/>
        <w:ind w:left="8" w:right="4" w:firstLine="423"/>
        <w:rPr>
          <w:rFonts w:ascii="宋体" w:hAnsi="宋体" w:eastAsia="宋体" w:cs="宋体"/>
          <w:color w:val="auto"/>
          <w:sz w:val="20"/>
          <w:szCs w:val="20"/>
        </w:rPr>
      </w:pPr>
      <w:r>
        <w:rPr>
          <w:rFonts w:ascii="宋体" w:hAnsi="宋体" w:eastAsia="宋体" w:cs="宋体"/>
          <w:color w:val="auto"/>
          <w:spacing w:val="9"/>
          <w:sz w:val="20"/>
          <w:szCs w:val="20"/>
        </w:rPr>
        <w:t>不可抗力发生后，发包人和承包人均应采取措施尽量避免和减少损失的扩大，任何一方没有采取有效</w:t>
      </w:r>
      <w:r>
        <w:rPr>
          <w:rFonts w:ascii="宋体" w:hAnsi="宋体" w:eastAsia="宋体" w:cs="宋体"/>
          <w:color w:val="auto"/>
          <w:spacing w:val="7"/>
          <w:sz w:val="20"/>
          <w:szCs w:val="20"/>
        </w:rPr>
        <w:t xml:space="preserve"> </w:t>
      </w:r>
      <w:r>
        <w:rPr>
          <w:rFonts w:ascii="宋体" w:hAnsi="宋体" w:eastAsia="宋体" w:cs="宋体"/>
          <w:color w:val="auto"/>
          <w:spacing w:val="9"/>
          <w:sz w:val="20"/>
          <w:szCs w:val="20"/>
        </w:rPr>
        <w:t>措施导致损失扩大的，应对扩大的损失承担责任。</w:t>
      </w:r>
    </w:p>
    <w:p w14:paraId="4319EEC8">
      <w:pPr>
        <w:spacing w:before="31" w:line="228"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21.3.4</w:t>
      </w:r>
      <w:r>
        <w:rPr>
          <w:rFonts w:ascii="Times New Roman" w:hAnsi="Times New Roman" w:eastAsia="Times New Roman" w:cs="Times New Roman"/>
          <w:color w:val="auto"/>
          <w:spacing w:val="19"/>
          <w:w w:val="101"/>
          <w:sz w:val="20"/>
          <w:szCs w:val="20"/>
        </w:rPr>
        <w:t xml:space="preserve">  </w:t>
      </w:r>
      <w:r>
        <w:rPr>
          <w:rFonts w:ascii="宋体" w:hAnsi="宋体" w:eastAsia="宋体" w:cs="宋体"/>
          <w:color w:val="auto"/>
          <w:spacing w:val="5"/>
          <w:sz w:val="20"/>
          <w:szCs w:val="20"/>
        </w:rPr>
        <w:t>因不可抗力解除合同</w:t>
      </w:r>
    </w:p>
    <w:p w14:paraId="3EA4082A">
      <w:pPr>
        <w:spacing w:before="222" w:line="422" w:lineRule="auto"/>
        <w:ind w:left="13" w:firstLine="415"/>
        <w:rPr>
          <w:rFonts w:ascii="宋体" w:hAnsi="宋体" w:eastAsia="宋体" w:cs="宋体"/>
          <w:color w:val="auto"/>
          <w:sz w:val="20"/>
          <w:szCs w:val="20"/>
        </w:rPr>
      </w:pPr>
      <w:r>
        <w:rPr>
          <w:rFonts w:ascii="宋体" w:hAnsi="宋体" w:eastAsia="宋体" w:cs="宋体"/>
          <w:color w:val="auto"/>
          <w:spacing w:val="9"/>
          <w:sz w:val="20"/>
          <w:szCs w:val="20"/>
        </w:rPr>
        <w:t>合同一方当事人因不可抗力不能履行合同的，应当及时通知对方解除合同。合同解除后，承包人应按</w:t>
      </w:r>
      <w:r>
        <w:rPr>
          <w:rFonts w:ascii="宋体" w:hAnsi="宋体" w:eastAsia="宋体" w:cs="宋体"/>
          <w:color w:val="auto"/>
          <w:spacing w:val="12"/>
          <w:sz w:val="20"/>
          <w:szCs w:val="20"/>
        </w:rPr>
        <w:t xml:space="preserve"> </w:t>
      </w:r>
      <w:r>
        <w:rPr>
          <w:rFonts w:ascii="宋体" w:hAnsi="宋体" w:eastAsia="宋体" w:cs="宋体"/>
          <w:color w:val="auto"/>
          <w:spacing w:val="7"/>
          <w:sz w:val="20"/>
          <w:szCs w:val="20"/>
        </w:rPr>
        <w:t>照第</w:t>
      </w:r>
      <w:r>
        <w:rPr>
          <w:rFonts w:ascii="宋体" w:hAnsi="宋体" w:eastAsia="宋体" w:cs="宋体"/>
          <w:color w:val="auto"/>
          <w:spacing w:val="-33"/>
          <w:sz w:val="20"/>
          <w:szCs w:val="20"/>
        </w:rPr>
        <w:t xml:space="preserve"> </w:t>
      </w:r>
      <w:r>
        <w:rPr>
          <w:rFonts w:ascii="Times New Roman" w:hAnsi="Times New Roman" w:eastAsia="Times New Roman" w:cs="Times New Roman"/>
          <w:color w:val="auto"/>
          <w:spacing w:val="7"/>
          <w:sz w:val="20"/>
          <w:szCs w:val="20"/>
        </w:rPr>
        <w:t xml:space="preserve">22.2.4  </w:t>
      </w:r>
      <w:r>
        <w:rPr>
          <w:rFonts w:ascii="宋体" w:hAnsi="宋体" w:eastAsia="宋体" w:cs="宋体"/>
          <w:color w:val="auto"/>
          <w:spacing w:val="7"/>
          <w:sz w:val="20"/>
          <w:szCs w:val="20"/>
        </w:rPr>
        <w:t>项约定撤离施工场地。已经订货的材料、设备由订货方负责退货或解除订货合同，不能退还的</w:t>
      </w:r>
      <w:r>
        <w:rPr>
          <w:rFonts w:ascii="宋体" w:hAnsi="宋体" w:eastAsia="宋体" w:cs="宋体"/>
          <w:color w:val="auto"/>
          <w:sz w:val="20"/>
          <w:szCs w:val="20"/>
        </w:rPr>
        <w:t xml:space="preserve"> </w:t>
      </w:r>
      <w:r>
        <w:rPr>
          <w:rFonts w:ascii="宋体" w:hAnsi="宋体" w:eastAsia="宋体" w:cs="宋体"/>
          <w:color w:val="auto"/>
          <w:spacing w:val="9"/>
          <w:sz w:val="20"/>
          <w:szCs w:val="20"/>
        </w:rPr>
        <w:t>货款和因退货、解除订货合同发生的费用，由发包人承担，因未及时退货造成的损失由责任方承担。合同</w:t>
      </w:r>
    </w:p>
    <w:p w14:paraId="5F64D9CA">
      <w:pPr>
        <w:spacing w:line="422" w:lineRule="auto"/>
        <w:rPr>
          <w:rFonts w:ascii="宋体" w:hAnsi="宋体" w:eastAsia="宋体" w:cs="宋体"/>
          <w:color w:val="auto"/>
          <w:sz w:val="20"/>
          <w:szCs w:val="20"/>
        </w:rPr>
        <w:sectPr>
          <w:headerReference r:id="rId81" w:type="default"/>
          <w:footerReference r:id="rId82" w:type="default"/>
          <w:pgSz w:w="11906" w:h="16839"/>
          <w:pgMar w:top="1077" w:right="1132" w:bottom="1156" w:left="1131" w:header="862" w:footer="994" w:gutter="0"/>
          <w:cols w:space="720" w:num="1"/>
        </w:sectPr>
      </w:pPr>
    </w:p>
    <w:p w14:paraId="066500CE">
      <w:pPr>
        <w:pStyle w:val="7"/>
        <w:spacing w:line="402" w:lineRule="auto"/>
        <w:rPr>
          <w:color w:val="auto"/>
        </w:rPr>
      </w:pPr>
    </w:p>
    <w:p w14:paraId="1A6DE4E6">
      <w:pPr>
        <w:spacing w:before="65" w:line="228" w:lineRule="auto"/>
        <w:ind w:left="8"/>
        <w:rPr>
          <w:rFonts w:ascii="宋体" w:hAnsi="宋体" w:eastAsia="宋体" w:cs="宋体"/>
          <w:color w:val="auto"/>
          <w:sz w:val="20"/>
          <w:szCs w:val="20"/>
        </w:rPr>
      </w:pPr>
      <w:r>
        <w:rPr>
          <w:rFonts w:ascii="宋体" w:hAnsi="宋体" w:eastAsia="宋体" w:cs="宋体"/>
          <w:color w:val="auto"/>
          <w:spacing w:val="6"/>
          <w:sz w:val="20"/>
          <w:szCs w:val="20"/>
        </w:rPr>
        <w:t>解除后的付款，参照第</w:t>
      </w:r>
      <w:r>
        <w:rPr>
          <w:rFonts w:ascii="宋体" w:hAnsi="宋体" w:eastAsia="宋体" w:cs="宋体"/>
          <w:color w:val="auto"/>
          <w:spacing w:val="-41"/>
          <w:sz w:val="20"/>
          <w:szCs w:val="20"/>
        </w:rPr>
        <w:t xml:space="preserve"> </w:t>
      </w:r>
      <w:r>
        <w:rPr>
          <w:rFonts w:ascii="Times New Roman" w:hAnsi="Times New Roman" w:eastAsia="Times New Roman" w:cs="Times New Roman"/>
          <w:color w:val="auto"/>
          <w:spacing w:val="6"/>
          <w:sz w:val="20"/>
          <w:szCs w:val="20"/>
        </w:rPr>
        <w:t xml:space="preserve">22.2.3  </w:t>
      </w:r>
      <w:r>
        <w:rPr>
          <w:rFonts w:ascii="宋体" w:hAnsi="宋体" w:eastAsia="宋体" w:cs="宋体"/>
          <w:color w:val="auto"/>
          <w:spacing w:val="6"/>
          <w:sz w:val="20"/>
          <w:szCs w:val="20"/>
        </w:rPr>
        <w:t>项约定，</w:t>
      </w:r>
      <w:r>
        <w:rPr>
          <w:rFonts w:ascii="宋体" w:hAnsi="宋体" w:eastAsia="宋体" w:cs="宋体"/>
          <w:color w:val="auto"/>
          <w:spacing w:val="-58"/>
          <w:sz w:val="20"/>
          <w:szCs w:val="20"/>
        </w:rPr>
        <w:t xml:space="preserve"> </w:t>
      </w:r>
      <w:r>
        <w:rPr>
          <w:rFonts w:ascii="宋体" w:hAnsi="宋体" w:eastAsia="宋体" w:cs="宋体"/>
          <w:color w:val="auto"/>
          <w:spacing w:val="6"/>
          <w:sz w:val="20"/>
          <w:szCs w:val="20"/>
        </w:rPr>
        <w:t>由监理人按第</w:t>
      </w:r>
      <w:r>
        <w:rPr>
          <w:rFonts w:ascii="宋体" w:hAnsi="宋体" w:eastAsia="宋体" w:cs="宋体"/>
          <w:color w:val="auto"/>
          <w:spacing w:val="-36"/>
          <w:sz w:val="20"/>
          <w:szCs w:val="20"/>
        </w:rPr>
        <w:t xml:space="preserve"> </w:t>
      </w:r>
      <w:r>
        <w:rPr>
          <w:rFonts w:ascii="Times New Roman" w:hAnsi="Times New Roman" w:eastAsia="Times New Roman" w:cs="Times New Roman"/>
          <w:color w:val="auto"/>
          <w:spacing w:val="6"/>
          <w:sz w:val="20"/>
          <w:szCs w:val="20"/>
        </w:rPr>
        <w:t xml:space="preserve">3.5  </w:t>
      </w:r>
      <w:r>
        <w:rPr>
          <w:rFonts w:ascii="宋体" w:hAnsi="宋体" w:eastAsia="宋体" w:cs="宋体"/>
          <w:color w:val="auto"/>
          <w:spacing w:val="6"/>
          <w:sz w:val="20"/>
          <w:szCs w:val="20"/>
        </w:rPr>
        <w:t>款商定或确</w:t>
      </w:r>
      <w:r>
        <w:rPr>
          <w:rFonts w:ascii="宋体" w:hAnsi="宋体" w:eastAsia="宋体" w:cs="宋体"/>
          <w:color w:val="auto"/>
          <w:spacing w:val="5"/>
          <w:sz w:val="20"/>
          <w:szCs w:val="20"/>
        </w:rPr>
        <w:t>定。</w:t>
      </w:r>
    </w:p>
    <w:p w14:paraId="21021411">
      <w:pPr>
        <w:pStyle w:val="7"/>
        <w:spacing w:line="403" w:lineRule="auto"/>
        <w:rPr>
          <w:color w:val="auto"/>
        </w:rPr>
      </w:pPr>
    </w:p>
    <w:p w14:paraId="2B1BB2E9">
      <w:pPr>
        <w:spacing w:before="101" w:line="228" w:lineRule="auto"/>
        <w:ind w:left="8"/>
        <w:outlineLvl w:val="0"/>
        <w:rPr>
          <w:rFonts w:ascii="黑体" w:hAnsi="黑体" w:eastAsia="黑体" w:cs="黑体"/>
          <w:color w:val="auto"/>
          <w:sz w:val="31"/>
          <w:szCs w:val="31"/>
        </w:rPr>
      </w:pPr>
      <w:bookmarkStart w:id="872" w:name="bookmark473"/>
      <w:bookmarkEnd w:id="872"/>
      <w:bookmarkStart w:id="873" w:name="bookmark476"/>
      <w:bookmarkEnd w:id="873"/>
      <w:bookmarkStart w:id="874" w:name="bookmark474"/>
      <w:bookmarkEnd w:id="874"/>
      <w:r>
        <w:rPr>
          <w:rFonts w:ascii="Times New Roman" w:hAnsi="Times New Roman" w:eastAsia="Times New Roman" w:cs="Times New Roman"/>
          <w:b/>
          <w:bCs/>
          <w:color w:val="auto"/>
          <w:spacing w:val="1"/>
          <w:sz w:val="31"/>
          <w:szCs w:val="31"/>
        </w:rPr>
        <w:t>22.</w:t>
      </w:r>
      <w:r>
        <w:rPr>
          <w:rFonts w:ascii="Times New Roman" w:hAnsi="Times New Roman" w:eastAsia="Times New Roman" w:cs="Times New Roman"/>
          <w:b/>
          <w:bCs/>
          <w:color w:val="auto"/>
          <w:spacing w:val="9"/>
          <w:sz w:val="31"/>
          <w:szCs w:val="31"/>
        </w:rPr>
        <w:t xml:space="preserve">  </w:t>
      </w:r>
      <w:r>
        <w:rPr>
          <w:rFonts w:ascii="黑体" w:hAnsi="黑体" w:eastAsia="黑体" w:cs="黑体"/>
          <w:b/>
          <w:bCs/>
          <w:color w:val="auto"/>
          <w:spacing w:val="1"/>
          <w:sz w:val="31"/>
          <w:szCs w:val="31"/>
        </w:rPr>
        <w:t>违约</w:t>
      </w:r>
    </w:p>
    <w:p w14:paraId="6D2FB9AD">
      <w:pPr>
        <w:pStyle w:val="7"/>
        <w:spacing w:line="424" w:lineRule="auto"/>
        <w:rPr>
          <w:color w:val="auto"/>
        </w:rPr>
      </w:pPr>
    </w:p>
    <w:p w14:paraId="1FD21563">
      <w:pPr>
        <w:spacing w:before="91" w:line="223" w:lineRule="auto"/>
        <w:ind w:left="145"/>
        <w:outlineLvl w:val="1"/>
        <w:rPr>
          <w:rFonts w:ascii="黑体" w:hAnsi="黑体" w:eastAsia="黑体" w:cs="黑体"/>
          <w:color w:val="auto"/>
          <w:sz w:val="28"/>
          <w:szCs w:val="28"/>
        </w:rPr>
      </w:pPr>
      <w:bookmarkStart w:id="875" w:name="bookmark475"/>
      <w:bookmarkEnd w:id="875"/>
      <w:r>
        <w:rPr>
          <w:rFonts w:ascii="Times New Roman" w:hAnsi="Times New Roman" w:eastAsia="Times New Roman" w:cs="Times New Roman"/>
          <w:color w:val="auto"/>
          <w:spacing w:val="-1"/>
          <w:sz w:val="28"/>
          <w:szCs w:val="28"/>
        </w:rPr>
        <w:t xml:space="preserve">22.1  </w:t>
      </w:r>
      <w:r>
        <w:rPr>
          <w:rFonts w:ascii="黑体" w:hAnsi="黑体" w:eastAsia="黑体" w:cs="黑体"/>
          <w:color w:val="auto"/>
          <w:spacing w:val="-1"/>
          <w:sz w:val="28"/>
          <w:szCs w:val="28"/>
        </w:rPr>
        <w:t>承包人违约</w:t>
      </w:r>
    </w:p>
    <w:p w14:paraId="72F9013E">
      <w:pPr>
        <w:pStyle w:val="7"/>
        <w:spacing w:line="435" w:lineRule="auto"/>
        <w:rPr>
          <w:color w:val="auto"/>
        </w:rPr>
      </w:pPr>
    </w:p>
    <w:p w14:paraId="45632B96">
      <w:pPr>
        <w:spacing w:before="65" w:line="228"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4"/>
          <w:sz w:val="20"/>
          <w:szCs w:val="20"/>
        </w:rPr>
        <w:t>22.</w:t>
      </w:r>
      <w:r>
        <w:rPr>
          <w:rFonts w:ascii="Times New Roman" w:hAnsi="Times New Roman" w:eastAsia="Times New Roman" w:cs="Times New Roman"/>
          <w:color w:val="auto"/>
          <w:spacing w:val="-11"/>
          <w:sz w:val="20"/>
          <w:szCs w:val="20"/>
        </w:rPr>
        <w:t xml:space="preserve"> </w:t>
      </w:r>
      <w:r>
        <w:rPr>
          <w:rFonts w:ascii="Times New Roman" w:hAnsi="Times New Roman" w:eastAsia="Times New Roman" w:cs="Times New Roman"/>
          <w:color w:val="auto"/>
          <w:spacing w:val="4"/>
          <w:sz w:val="20"/>
          <w:szCs w:val="20"/>
        </w:rPr>
        <w:t xml:space="preserve">1.1  </w:t>
      </w:r>
      <w:r>
        <w:rPr>
          <w:rFonts w:ascii="宋体" w:hAnsi="宋体" w:eastAsia="宋体" w:cs="宋体"/>
          <w:color w:val="auto"/>
          <w:spacing w:val="4"/>
          <w:sz w:val="20"/>
          <w:szCs w:val="20"/>
        </w:rPr>
        <w:t>承包人违约的情形</w:t>
      </w:r>
    </w:p>
    <w:p w14:paraId="4ED446C9">
      <w:pPr>
        <w:spacing w:before="221" w:line="228" w:lineRule="auto"/>
        <w:ind w:left="428"/>
        <w:rPr>
          <w:rFonts w:ascii="宋体" w:hAnsi="宋体" w:eastAsia="宋体" w:cs="宋体"/>
          <w:color w:val="auto"/>
          <w:sz w:val="20"/>
          <w:szCs w:val="20"/>
        </w:rPr>
      </w:pPr>
      <w:r>
        <w:rPr>
          <w:rFonts w:ascii="宋体" w:hAnsi="宋体" w:eastAsia="宋体" w:cs="宋体"/>
          <w:color w:val="auto"/>
          <w:spacing w:val="9"/>
          <w:sz w:val="20"/>
          <w:szCs w:val="20"/>
        </w:rPr>
        <w:t>在履行合同过程中发生的下列情况之一的，属承包人违约：</w:t>
      </w:r>
    </w:p>
    <w:p w14:paraId="4CF253E1">
      <w:pPr>
        <w:spacing w:before="220"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w:t>
      </w:r>
      <w:r>
        <w:rPr>
          <w:rFonts w:ascii="宋体" w:hAnsi="宋体" w:eastAsia="宋体" w:cs="宋体"/>
          <w:color w:val="auto"/>
          <w:spacing w:val="9"/>
          <w:sz w:val="20"/>
          <w:szCs w:val="20"/>
        </w:rPr>
        <w:t>）承包人的设计、承包人文件、实施和竣工的工程不符合法律以及合同约定；</w:t>
      </w:r>
    </w:p>
    <w:p w14:paraId="3BF2094D">
      <w:pPr>
        <w:spacing w:before="221" w:line="330" w:lineRule="auto"/>
        <w:ind w:left="7" w:right="3" w:firstLine="431"/>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2</w:t>
      </w:r>
      <w:r>
        <w:rPr>
          <w:rFonts w:ascii="宋体" w:hAnsi="宋体" w:eastAsia="宋体" w:cs="宋体"/>
          <w:color w:val="auto"/>
          <w:spacing w:val="9"/>
          <w:sz w:val="20"/>
          <w:szCs w:val="20"/>
        </w:rPr>
        <w:t>）承包人违反第</w:t>
      </w:r>
      <w:r>
        <w:rPr>
          <w:rFonts w:ascii="宋体" w:hAnsi="宋体" w:eastAsia="宋体" w:cs="宋体"/>
          <w:color w:val="auto"/>
          <w:spacing w:val="-7"/>
          <w:sz w:val="20"/>
          <w:szCs w:val="20"/>
        </w:rPr>
        <w:t xml:space="preserve"> </w:t>
      </w:r>
      <w:r>
        <w:rPr>
          <w:rFonts w:ascii="Times New Roman" w:hAnsi="Times New Roman" w:eastAsia="Times New Roman" w:cs="Times New Roman"/>
          <w:color w:val="auto"/>
          <w:spacing w:val="9"/>
          <w:sz w:val="20"/>
          <w:szCs w:val="20"/>
        </w:rPr>
        <w:t xml:space="preserve">1.8  </w:t>
      </w:r>
      <w:r>
        <w:rPr>
          <w:rFonts w:ascii="宋体" w:hAnsi="宋体" w:eastAsia="宋体" w:cs="宋体"/>
          <w:color w:val="auto"/>
          <w:spacing w:val="9"/>
          <w:sz w:val="20"/>
          <w:szCs w:val="20"/>
        </w:rPr>
        <w:t>款或第</w:t>
      </w:r>
      <w:r>
        <w:rPr>
          <w:rFonts w:ascii="宋体" w:hAnsi="宋体" w:eastAsia="宋体" w:cs="宋体"/>
          <w:color w:val="auto"/>
          <w:spacing w:val="-42"/>
          <w:sz w:val="20"/>
          <w:szCs w:val="20"/>
        </w:rPr>
        <w:t xml:space="preserve"> </w:t>
      </w:r>
      <w:r>
        <w:rPr>
          <w:rFonts w:ascii="Times New Roman" w:hAnsi="Times New Roman" w:eastAsia="Times New Roman" w:cs="Times New Roman"/>
          <w:color w:val="auto"/>
          <w:spacing w:val="9"/>
          <w:sz w:val="20"/>
          <w:szCs w:val="20"/>
        </w:rPr>
        <w:t xml:space="preserve">4.3  </w:t>
      </w:r>
      <w:r>
        <w:rPr>
          <w:rFonts w:ascii="宋体" w:hAnsi="宋体" w:eastAsia="宋体" w:cs="宋体"/>
          <w:color w:val="auto"/>
          <w:spacing w:val="9"/>
          <w:sz w:val="20"/>
          <w:szCs w:val="20"/>
        </w:rPr>
        <w:t>款的约定，私自将合同的全部或部分权利转让给其他人，或私自</w:t>
      </w:r>
      <w:r>
        <w:rPr>
          <w:rFonts w:ascii="宋体" w:hAnsi="宋体" w:eastAsia="宋体" w:cs="宋体"/>
          <w:color w:val="auto"/>
          <w:sz w:val="20"/>
          <w:szCs w:val="20"/>
        </w:rPr>
        <w:t xml:space="preserve"> </w:t>
      </w:r>
      <w:r>
        <w:rPr>
          <w:rFonts w:ascii="宋体" w:hAnsi="宋体" w:eastAsia="宋体" w:cs="宋体"/>
          <w:color w:val="auto"/>
          <w:spacing w:val="9"/>
          <w:sz w:val="20"/>
          <w:szCs w:val="20"/>
        </w:rPr>
        <w:t>将合同的全部或部分义务转移给其他人；</w:t>
      </w:r>
    </w:p>
    <w:p w14:paraId="42D44EFA">
      <w:pPr>
        <w:spacing w:before="222" w:line="329" w:lineRule="auto"/>
        <w:ind w:left="26" w:right="3" w:firstLine="413"/>
        <w:rPr>
          <w:rFonts w:ascii="宋体" w:hAnsi="宋体" w:eastAsia="宋体" w:cs="宋体"/>
          <w:color w:val="auto"/>
          <w:sz w:val="20"/>
          <w:szCs w:val="20"/>
        </w:rPr>
      </w:pPr>
      <w:r>
        <w:rPr>
          <w:rFonts w:ascii="宋体" w:hAnsi="宋体" w:eastAsia="宋体" w:cs="宋体"/>
          <w:color w:val="auto"/>
          <w:spacing w:val="10"/>
          <w:sz w:val="20"/>
          <w:szCs w:val="20"/>
        </w:rPr>
        <w:t>（</w:t>
      </w:r>
      <w:r>
        <w:rPr>
          <w:rFonts w:ascii="Times New Roman" w:hAnsi="Times New Roman" w:eastAsia="Times New Roman" w:cs="Times New Roman"/>
          <w:color w:val="auto"/>
          <w:spacing w:val="10"/>
          <w:sz w:val="20"/>
          <w:szCs w:val="20"/>
        </w:rPr>
        <w:t>3</w:t>
      </w:r>
      <w:r>
        <w:rPr>
          <w:rFonts w:ascii="宋体" w:hAnsi="宋体" w:eastAsia="宋体" w:cs="宋体"/>
          <w:color w:val="auto"/>
          <w:spacing w:val="10"/>
          <w:sz w:val="20"/>
          <w:szCs w:val="20"/>
        </w:rPr>
        <w:t>）承包人违反第</w:t>
      </w:r>
      <w:r>
        <w:rPr>
          <w:rFonts w:ascii="宋体" w:hAnsi="宋体" w:eastAsia="宋体" w:cs="宋体"/>
          <w:color w:val="auto"/>
          <w:spacing w:val="-34"/>
          <w:sz w:val="20"/>
          <w:szCs w:val="20"/>
        </w:rPr>
        <w:t xml:space="preserve"> </w:t>
      </w:r>
      <w:r>
        <w:rPr>
          <w:rFonts w:ascii="Times New Roman" w:hAnsi="Times New Roman" w:eastAsia="Times New Roman" w:cs="Times New Roman"/>
          <w:color w:val="auto"/>
          <w:spacing w:val="10"/>
          <w:sz w:val="20"/>
          <w:szCs w:val="20"/>
        </w:rPr>
        <w:t xml:space="preserve">6.3  </w:t>
      </w:r>
      <w:r>
        <w:rPr>
          <w:rFonts w:ascii="宋体" w:hAnsi="宋体" w:eastAsia="宋体" w:cs="宋体"/>
          <w:color w:val="auto"/>
          <w:spacing w:val="10"/>
          <w:sz w:val="20"/>
          <w:szCs w:val="20"/>
        </w:rPr>
        <w:t>款或第</w:t>
      </w:r>
      <w:r>
        <w:rPr>
          <w:rFonts w:ascii="宋体" w:hAnsi="宋体" w:eastAsia="宋体" w:cs="宋体"/>
          <w:color w:val="auto"/>
          <w:spacing w:val="-37"/>
          <w:sz w:val="20"/>
          <w:szCs w:val="20"/>
        </w:rPr>
        <w:t xml:space="preserve"> </w:t>
      </w:r>
      <w:r>
        <w:rPr>
          <w:rFonts w:ascii="Times New Roman" w:hAnsi="Times New Roman" w:eastAsia="Times New Roman" w:cs="Times New Roman"/>
          <w:color w:val="auto"/>
          <w:spacing w:val="10"/>
          <w:sz w:val="20"/>
          <w:szCs w:val="20"/>
        </w:rPr>
        <w:t xml:space="preserve">7.4  </w:t>
      </w:r>
      <w:r>
        <w:rPr>
          <w:rFonts w:ascii="宋体" w:hAnsi="宋体" w:eastAsia="宋体" w:cs="宋体"/>
          <w:color w:val="auto"/>
          <w:spacing w:val="9"/>
          <w:sz w:val="20"/>
          <w:szCs w:val="20"/>
        </w:rPr>
        <w:t>款的约定，未经监理人批准，私自将已按合同约定进入施工场地</w:t>
      </w:r>
      <w:r>
        <w:rPr>
          <w:rFonts w:ascii="宋体" w:hAnsi="宋体" w:eastAsia="宋体" w:cs="宋体"/>
          <w:color w:val="auto"/>
          <w:sz w:val="20"/>
          <w:szCs w:val="20"/>
        </w:rPr>
        <w:t xml:space="preserve"> </w:t>
      </w:r>
      <w:r>
        <w:rPr>
          <w:rFonts w:ascii="宋体" w:hAnsi="宋体" w:eastAsia="宋体" w:cs="宋体"/>
          <w:color w:val="auto"/>
          <w:spacing w:val="8"/>
          <w:sz w:val="20"/>
          <w:szCs w:val="20"/>
        </w:rPr>
        <w:t>的施工设备、临时设施或材料撤离施工场地；</w:t>
      </w:r>
    </w:p>
    <w:p w14:paraId="74541CD1">
      <w:pPr>
        <w:spacing w:before="222" w:line="330" w:lineRule="auto"/>
        <w:ind w:left="8" w:right="3" w:firstLine="430"/>
        <w:rPr>
          <w:rFonts w:ascii="宋体" w:hAnsi="宋体" w:eastAsia="宋体" w:cs="宋体"/>
          <w:color w:val="auto"/>
          <w:sz w:val="20"/>
          <w:szCs w:val="20"/>
        </w:rPr>
      </w:pPr>
      <w:r>
        <w:rPr>
          <w:rFonts w:ascii="宋体" w:hAnsi="宋体" w:eastAsia="宋体" w:cs="宋体"/>
          <w:color w:val="auto"/>
          <w:spacing w:val="10"/>
          <w:sz w:val="20"/>
          <w:szCs w:val="20"/>
        </w:rPr>
        <w:t>（</w:t>
      </w:r>
      <w:r>
        <w:rPr>
          <w:rFonts w:ascii="Times New Roman" w:hAnsi="Times New Roman" w:eastAsia="Times New Roman" w:cs="Times New Roman"/>
          <w:color w:val="auto"/>
          <w:spacing w:val="10"/>
          <w:sz w:val="20"/>
          <w:szCs w:val="20"/>
        </w:rPr>
        <w:t>4</w:t>
      </w:r>
      <w:r>
        <w:rPr>
          <w:rFonts w:ascii="宋体" w:hAnsi="宋体" w:eastAsia="宋体" w:cs="宋体"/>
          <w:color w:val="auto"/>
          <w:spacing w:val="10"/>
          <w:sz w:val="20"/>
          <w:szCs w:val="20"/>
        </w:rPr>
        <w:t>）承包人违反第</w:t>
      </w:r>
      <w:r>
        <w:rPr>
          <w:rFonts w:ascii="宋体" w:hAnsi="宋体" w:eastAsia="宋体" w:cs="宋体"/>
          <w:color w:val="auto"/>
          <w:spacing w:val="-19"/>
          <w:sz w:val="20"/>
          <w:szCs w:val="20"/>
        </w:rPr>
        <w:t xml:space="preserve"> </w:t>
      </w:r>
      <w:r>
        <w:rPr>
          <w:rFonts w:ascii="Times New Roman" w:hAnsi="Times New Roman" w:eastAsia="Times New Roman" w:cs="Times New Roman"/>
          <w:color w:val="auto"/>
          <w:spacing w:val="10"/>
          <w:sz w:val="20"/>
          <w:szCs w:val="20"/>
        </w:rPr>
        <w:t xml:space="preserve">6.5  </w:t>
      </w:r>
      <w:r>
        <w:rPr>
          <w:rFonts w:ascii="宋体" w:hAnsi="宋体" w:eastAsia="宋体" w:cs="宋体"/>
          <w:color w:val="auto"/>
          <w:spacing w:val="10"/>
          <w:sz w:val="20"/>
          <w:szCs w:val="20"/>
        </w:rPr>
        <w:t>款的约定使用了不合格材料或工程设备，工程质量达不到标准要求，又拒绝</w:t>
      </w:r>
      <w:r>
        <w:rPr>
          <w:rFonts w:ascii="宋体" w:hAnsi="宋体" w:eastAsia="宋体" w:cs="宋体"/>
          <w:color w:val="auto"/>
          <w:sz w:val="20"/>
          <w:szCs w:val="20"/>
        </w:rPr>
        <w:t xml:space="preserve"> </w:t>
      </w:r>
      <w:r>
        <w:rPr>
          <w:rFonts w:ascii="宋体" w:hAnsi="宋体" w:eastAsia="宋体" w:cs="宋体"/>
          <w:color w:val="auto"/>
          <w:spacing w:val="7"/>
          <w:sz w:val="20"/>
          <w:szCs w:val="20"/>
        </w:rPr>
        <w:t>清除不合格工程；</w:t>
      </w:r>
    </w:p>
    <w:p w14:paraId="18D5DB74">
      <w:pPr>
        <w:spacing w:before="221"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5</w:t>
      </w:r>
      <w:r>
        <w:rPr>
          <w:rFonts w:ascii="宋体" w:hAnsi="宋体" w:eastAsia="宋体" w:cs="宋体"/>
          <w:color w:val="auto"/>
          <w:spacing w:val="9"/>
          <w:sz w:val="20"/>
          <w:szCs w:val="20"/>
        </w:rPr>
        <w:t>）承包人未能按合同进度计划及时完成合同约定的工作，造成工期延误；</w:t>
      </w:r>
    </w:p>
    <w:p w14:paraId="54A36792">
      <w:pPr>
        <w:spacing w:before="221" w:line="228" w:lineRule="auto"/>
        <w:ind w:left="439"/>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6</w:t>
      </w:r>
      <w:r>
        <w:rPr>
          <w:rFonts w:ascii="宋体" w:hAnsi="宋体" w:eastAsia="宋体" w:cs="宋体"/>
          <w:color w:val="auto"/>
          <w:spacing w:val="7"/>
          <w:sz w:val="20"/>
          <w:szCs w:val="20"/>
        </w:rPr>
        <w:t>）</w:t>
      </w:r>
      <w:r>
        <w:rPr>
          <w:rFonts w:ascii="宋体" w:hAnsi="宋体" w:eastAsia="宋体" w:cs="宋体"/>
          <w:color w:val="auto"/>
          <w:spacing w:val="-56"/>
          <w:sz w:val="20"/>
          <w:szCs w:val="20"/>
        </w:rPr>
        <w:t xml:space="preserve"> </w:t>
      </w:r>
      <w:r>
        <w:rPr>
          <w:rFonts w:ascii="宋体" w:hAnsi="宋体" w:eastAsia="宋体" w:cs="宋体"/>
          <w:color w:val="auto"/>
          <w:spacing w:val="7"/>
          <w:sz w:val="20"/>
          <w:szCs w:val="20"/>
        </w:rPr>
        <w:t>由于承包人原因未能通过竣工试验或竣工后试验的；</w:t>
      </w:r>
    </w:p>
    <w:p w14:paraId="0908AC8F">
      <w:pPr>
        <w:spacing w:before="221" w:line="330" w:lineRule="auto"/>
        <w:ind w:left="22" w:right="6" w:firstLine="416"/>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7</w:t>
      </w:r>
      <w:r>
        <w:rPr>
          <w:rFonts w:ascii="宋体" w:hAnsi="宋体" w:eastAsia="宋体" w:cs="宋体"/>
          <w:color w:val="auto"/>
          <w:spacing w:val="11"/>
          <w:sz w:val="20"/>
          <w:szCs w:val="20"/>
        </w:rPr>
        <w:t>）承包人在缺陷责任期内，未能对工程接收证书所列的缺陷清单的内容或缺陷责任期内发生的缺</w:t>
      </w:r>
      <w:r>
        <w:rPr>
          <w:rFonts w:ascii="宋体" w:hAnsi="宋体" w:eastAsia="宋体" w:cs="宋体"/>
          <w:color w:val="auto"/>
          <w:spacing w:val="14"/>
          <w:sz w:val="20"/>
          <w:szCs w:val="20"/>
        </w:rPr>
        <w:t xml:space="preserve"> </w:t>
      </w:r>
      <w:r>
        <w:rPr>
          <w:rFonts w:ascii="宋体" w:hAnsi="宋体" w:eastAsia="宋体" w:cs="宋体"/>
          <w:color w:val="auto"/>
          <w:spacing w:val="8"/>
          <w:sz w:val="20"/>
          <w:szCs w:val="20"/>
        </w:rPr>
        <w:t>陷进行修复，而又拒绝按监理人指示再进行修补；</w:t>
      </w:r>
    </w:p>
    <w:p w14:paraId="6CC6F83E">
      <w:pPr>
        <w:spacing w:before="221"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8</w:t>
      </w:r>
      <w:r>
        <w:rPr>
          <w:rFonts w:ascii="宋体" w:hAnsi="宋体" w:eastAsia="宋体" w:cs="宋体"/>
          <w:color w:val="auto"/>
          <w:spacing w:val="9"/>
          <w:sz w:val="20"/>
          <w:szCs w:val="20"/>
        </w:rPr>
        <w:t>）承包人无法继续履行或明确表示不履行或实质上已停止履行合</w:t>
      </w:r>
      <w:r>
        <w:rPr>
          <w:rFonts w:ascii="宋体" w:hAnsi="宋体" w:eastAsia="宋体" w:cs="宋体"/>
          <w:color w:val="auto"/>
          <w:spacing w:val="8"/>
          <w:sz w:val="20"/>
          <w:szCs w:val="20"/>
        </w:rPr>
        <w:t>同；</w:t>
      </w:r>
    </w:p>
    <w:p w14:paraId="6B3F061F">
      <w:pPr>
        <w:spacing w:before="221"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9</w:t>
      </w:r>
      <w:r>
        <w:rPr>
          <w:rFonts w:ascii="宋体" w:hAnsi="宋体" w:eastAsia="宋体" w:cs="宋体"/>
          <w:color w:val="auto"/>
          <w:spacing w:val="8"/>
          <w:sz w:val="20"/>
          <w:szCs w:val="20"/>
        </w:rPr>
        <w:t>）承包人不按合同约定履行义务的其他情况。</w:t>
      </w:r>
    </w:p>
    <w:p w14:paraId="06FEC515">
      <w:pPr>
        <w:spacing w:before="221" w:line="228"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22.</w:t>
      </w:r>
      <w:r>
        <w:rPr>
          <w:rFonts w:ascii="Times New Roman" w:hAnsi="Times New Roman" w:eastAsia="Times New Roman" w:cs="Times New Roman"/>
          <w:color w:val="auto"/>
          <w:spacing w:val="-21"/>
          <w:sz w:val="20"/>
          <w:szCs w:val="20"/>
        </w:rPr>
        <w:t xml:space="preserve"> </w:t>
      </w:r>
      <w:r>
        <w:rPr>
          <w:rFonts w:ascii="Times New Roman" w:hAnsi="Times New Roman" w:eastAsia="Times New Roman" w:cs="Times New Roman"/>
          <w:color w:val="auto"/>
          <w:spacing w:val="5"/>
          <w:sz w:val="20"/>
          <w:szCs w:val="20"/>
        </w:rPr>
        <w:t xml:space="preserve">1.2  </w:t>
      </w:r>
      <w:r>
        <w:rPr>
          <w:rFonts w:ascii="宋体" w:hAnsi="宋体" w:eastAsia="宋体" w:cs="宋体"/>
          <w:color w:val="auto"/>
          <w:spacing w:val="5"/>
          <w:sz w:val="20"/>
          <w:szCs w:val="20"/>
        </w:rPr>
        <w:t>对承包人违约的处理</w:t>
      </w:r>
    </w:p>
    <w:p w14:paraId="099E8BEE">
      <w:pPr>
        <w:spacing w:before="221" w:line="330" w:lineRule="auto"/>
        <w:ind w:left="26" w:right="5" w:firstLine="413"/>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1</w:t>
      </w:r>
      <w:r>
        <w:rPr>
          <w:rFonts w:ascii="宋体" w:hAnsi="宋体" w:eastAsia="宋体" w:cs="宋体"/>
          <w:color w:val="auto"/>
          <w:spacing w:val="6"/>
          <w:sz w:val="20"/>
          <w:szCs w:val="20"/>
        </w:rPr>
        <w:t>）承包人发生第</w:t>
      </w:r>
      <w:r>
        <w:rPr>
          <w:rFonts w:ascii="宋体" w:hAnsi="宋体" w:eastAsia="宋体" w:cs="宋体"/>
          <w:color w:val="auto"/>
          <w:spacing w:val="-27"/>
          <w:sz w:val="20"/>
          <w:szCs w:val="20"/>
        </w:rPr>
        <w:t xml:space="preserve"> </w:t>
      </w:r>
      <w:r>
        <w:rPr>
          <w:rFonts w:ascii="Times New Roman" w:hAnsi="Times New Roman" w:eastAsia="Times New Roman" w:cs="Times New Roman"/>
          <w:color w:val="auto"/>
          <w:spacing w:val="6"/>
          <w:sz w:val="20"/>
          <w:szCs w:val="20"/>
        </w:rPr>
        <w:t>22.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6"/>
          <w:sz w:val="20"/>
          <w:szCs w:val="20"/>
        </w:rPr>
        <w:t>1.1</w:t>
      </w: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6</w:t>
      </w:r>
      <w:r>
        <w:rPr>
          <w:rFonts w:ascii="宋体" w:hAnsi="宋体" w:eastAsia="宋体" w:cs="宋体"/>
          <w:color w:val="auto"/>
          <w:spacing w:val="6"/>
          <w:sz w:val="20"/>
          <w:szCs w:val="20"/>
        </w:rPr>
        <w:t>）</w:t>
      </w:r>
      <w:r>
        <w:rPr>
          <w:rFonts w:ascii="宋体" w:hAnsi="宋体" w:eastAsia="宋体" w:cs="宋体"/>
          <w:color w:val="auto"/>
          <w:spacing w:val="-49"/>
          <w:sz w:val="20"/>
          <w:szCs w:val="20"/>
        </w:rPr>
        <w:t xml:space="preserve"> </w:t>
      </w:r>
      <w:r>
        <w:rPr>
          <w:rFonts w:ascii="宋体" w:hAnsi="宋体" w:eastAsia="宋体" w:cs="宋体"/>
          <w:color w:val="auto"/>
          <w:spacing w:val="6"/>
          <w:sz w:val="20"/>
          <w:szCs w:val="20"/>
        </w:rPr>
        <w:t>目约定的违约情况时，按照发包人要求中的未能通过竣工</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rPr>
        <w:t>竣工后试验</w:t>
      </w:r>
      <w:r>
        <w:rPr>
          <w:rFonts w:ascii="宋体" w:hAnsi="宋体" w:eastAsia="宋体" w:cs="宋体"/>
          <w:color w:val="auto"/>
          <w:sz w:val="20"/>
          <w:szCs w:val="20"/>
        </w:rPr>
        <w:t xml:space="preserve"> </w:t>
      </w:r>
      <w:r>
        <w:rPr>
          <w:rFonts w:ascii="宋体" w:hAnsi="宋体" w:eastAsia="宋体" w:cs="宋体"/>
          <w:color w:val="auto"/>
          <w:spacing w:val="8"/>
          <w:sz w:val="20"/>
          <w:szCs w:val="20"/>
        </w:rPr>
        <w:t>的损害进行赔偿。发生延期的，承包人应承担延期责任。</w:t>
      </w:r>
    </w:p>
    <w:p w14:paraId="2FDDEE62">
      <w:pPr>
        <w:spacing w:before="221" w:line="330" w:lineRule="auto"/>
        <w:ind w:left="12" w:firstLine="426"/>
        <w:rPr>
          <w:rFonts w:ascii="宋体" w:hAnsi="宋体" w:eastAsia="宋体" w:cs="宋体"/>
          <w:color w:val="auto"/>
          <w:sz w:val="20"/>
          <w:szCs w:val="20"/>
        </w:rPr>
      </w:pPr>
      <w:r>
        <w:rPr>
          <w:rFonts w:ascii="宋体" w:hAnsi="宋体" w:eastAsia="宋体" w:cs="宋体"/>
          <w:color w:val="auto"/>
          <w:spacing w:val="1"/>
          <w:sz w:val="20"/>
          <w:szCs w:val="20"/>
        </w:rPr>
        <w:t>（</w:t>
      </w:r>
      <w:r>
        <w:rPr>
          <w:rFonts w:ascii="Times New Roman" w:hAnsi="Times New Roman" w:eastAsia="Times New Roman" w:cs="Times New Roman"/>
          <w:color w:val="auto"/>
          <w:spacing w:val="1"/>
          <w:sz w:val="20"/>
          <w:szCs w:val="20"/>
        </w:rPr>
        <w:t>2</w:t>
      </w:r>
      <w:r>
        <w:rPr>
          <w:rFonts w:ascii="宋体" w:hAnsi="宋体" w:eastAsia="宋体" w:cs="宋体"/>
          <w:color w:val="auto"/>
          <w:spacing w:val="1"/>
          <w:sz w:val="20"/>
          <w:szCs w:val="20"/>
        </w:rPr>
        <w:t>）承包人发生第</w:t>
      </w:r>
      <w:r>
        <w:rPr>
          <w:rFonts w:ascii="宋体" w:hAnsi="宋体" w:eastAsia="宋体" w:cs="宋体"/>
          <w:color w:val="auto"/>
          <w:spacing w:val="-43"/>
          <w:sz w:val="20"/>
          <w:szCs w:val="20"/>
        </w:rPr>
        <w:t xml:space="preserve"> </w:t>
      </w:r>
      <w:r>
        <w:rPr>
          <w:rFonts w:ascii="Times New Roman" w:hAnsi="Times New Roman" w:eastAsia="Times New Roman" w:cs="Times New Roman"/>
          <w:color w:val="auto"/>
          <w:spacing w:val="1"/>
          <w:sz w:val="20"/>
          <w:szCs w:val="20"/>
        </w:rPr>
        <w:t>22.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1"/>
          <w:sz w:val="20"/>
          <w:szCs w:val="20"/>
        </w:rPr>
        <w:t>1.1</w:t>
      </w:r>
      <w:r>
        <w:rPr>
          <w:rFonts w:ascii="宋体" w:hAnsi="宋体" w:eastAsia="宋体" w:cs="宋体"/>
          <w:color w:val="auto"/>
          <w:spacing w:val="1"/>
          <w:sz w:val="20"/>
          <w:szCs w:val="20"/>
        </w:rPr>
        <w:t>（</w:t>
      </w:r>
      <w:r>
        <w:rPr>
          <w:rFonts w:ascii="Times New Roman" w:hAnsi="Times New Roman" w:eastAsia="Times New Roman" w:cs="Times New Roman"/>
          <w:color w:val="auto"/>
          <w:spacing w:val="1"/>
          <w:sz w:val="20"/>
          <w:szCs w:val="20"/>
        </w:rPr>
        <w:t>8</w:t>
      </w:r>
      <w:r>
        <w:rPr>
          <w:rFonts w:ascii="宋体" w:hAnsi="宋体" w:eastAsia="宋体" w:cs="宋体"/>
          <w:color w:val="auto"/>
          <w:spacing w:val="1"/>
          <w:sz w:val="20"/>
          <w:szCs w:val="20"/>
        </w:rPr>
        <w:t>）目约定的违约情况时，发包人可通知承包人立</w:t>
      </w:r>
      <w:r>
        <w:rPr>
          <w:rFonts w:ascii="宋体" w:hAnsi="宋体" w:eastAsia="宋体" w:cs="宋体"/>
          <w:color w:val="auto"/>
          <w:sz w:val="20"/>
          <w:szCs w:val="20"/>
        </w:rPr>
        <w:t>即解除合同，并按第</w:t>
      </w:r>
      <w:r>
        <w:rPr>
          <w:rFonts w:ascii="宋体" w:hAnsi="宋体" w:eastAsia="宋体" w:cs="宋体"/>
          <w:color w:val="auto"/>
          <w:spacing w:val="-40"/>
          <w:sz w:val="20"/>
          <w:szCs w:val="20"/>
        </w:rPr>
        <w:t xml:space="preserve"> </w:t>
      </w:r>
      <w:r>
        <w:rPr>
          <w:rFonts w:ascii="Times New Roman" w:hAnsi="Times New Roman" w:eastAsia="Times New Roman" w:cs="Times New Roman"/>
          <w:color w:val="auto"/>
          <w:sz w:val="20"/>
          <w:szCs w:val="20"/>
        </w:rPr>
        <w:t>22.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z w:val="20"/>
          <w:szCs w:val="20"/>
        </w:rPr>
        <w:t xml:space="preserve">1.3 </w:t>
      </w:r>
      <w:r>
        <w:rPr>
          <w:rFonts w:ascii="宋体" w:hAnsi="宋体" w:eastAsia="宋体" w:cs="宋体"/>
          <w:color w:val="auto"/>
          <w:spacing w:val="3"/>
          <w:sz w:val="20"/>
          <w:szCs w:val="20"/>
        </w:rPr>
        <w:t>项、第</w:t>
      </w:r>
      <w:r>
        <w:rPr>
          <w:rFonts w:ascii="宋体" w:hAnsi="宋体" w:eastAsia="宋体" w:cs="宋体"/>
          <w:color w:val="auto"/>
          <w:spacing w:val="-31"/>
          <w:sz w:val="20"/>
          <w:szCs w:val="20"/>
        </w:rPr>
        <w:t xml:space="preserve"> </w:t>
      </w:r>
      <w:r>
        <w:rPr>
          <w:rFonts w:ascii="Times New Roman" w:hAnsi="Times New Roman" w:eastAsia="Times New Roman" w:cs="Times New Roman"/>
          <w:color w:val="auto"/>
          <w:spacing w:val="3"/>
          <w:sz w:val="20"/>
          <w:szCs w:val="20"/>
        </w:rPr>
        <w:t>22.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3"/>
          <w:sz w:val="20"/>
          <w:szCs w:val="20"/>
        </w:rPr>
        <w:t xml:space="preserve">1.4 </w:t>
      </w:r>
      <w:r>
        <w:rPr>
          <w:rFonts w:ascii="宋体" w:hAnsi="宋体" w:eastAsia="宋体" w:cs="宋体"/>
          <w:color w:val="auto"/>
          <w:spacing w:val="3"/>
          <w:sz w:val="20"/>
          <w:szCs w:val="20"/>
        </w:rPr>
        <w:t>项、第</w:t>
      </w:r>
      <w:r>
        <w:rPr>
          <w:rFonts w:ascii="宋体" w:hAnsi="宋体" w:eastAsia="宋体" w:cs="宋体"/>
          <w:color w:val="auto"/>
          <w:spacing w:val="-41"/>
          <w:sz w:val="20"/>
          <w:szCs w:val="20"/>
        </w:rPr>
        <w:t xml:space="preserve"> </w:t>
      </w:r>
      <w:r>
        <w:rPr>
          <w:rFonts w:ascii="Times New Roman" w:hAnsi="Times New Roman" w:eastAsia="Times New Roman" w:cs="Times New Roman"/>
          <w:color w:val="auto"/>
          <w:spacing w:val="3"/>
          <w:sz w:val="20"/>
          <w:szCs w:val="20"/>
        </w:rPr>
        <w:t>22.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3"/>
          <w:sz w:val="20"/>
          <w:szCs w:val="20"/>
        </w:rPr>
        <w:t xml:space="preserve">1.5 </w:t>
      </w:r>
      <w:r>
        <w:rPr>
          <w:rFonts w:ascii="宋体" w:hAnsi="宋体" w:eastAsia="宋体" w:cs="宋体"/>
          <w:color w:val="auto"/>
          <w:spacing w:val="3"/>
          <w:sz w:val="20"/>
          <w:szCs w:val="20"/>
        </w:rPr>
        <w:t>项约定处理。</w:t>
      </w:r>
    </w:p>
    <w:p w14:paraId="50DB9D79">
      <w:pPr>
        <w:spacing w:before="222" w:line="364" w:lineRule="auto"/>
        <w:ind w:left="10" w:right="3" w:firstLine="428"/>
        <w:rPr>
          <w:rFonts w:ascii="宋体" w:hAnsi="宋体" w:eastAsia="宋体" w:cs="宋体"/>
          <w:color w:val="auto"/>
          <w:sz w:val="20"/>
          <w:szCs w:val="20"/>
        </w:rPr>
      </w:pPr>
      <w:r>
        <w:rPr>
          <w:rFonts w:ascii="宋体" w:hAnsi="宋体" w:eastAsia="宋体" w:cs="宋体"/>
          <w:color w:val="auto"/>
          <w:spacing w:val="4"/>
          <w:sz w:val="20"/>
          <w:szCs w:val="20"/>
        </w:rPr>
        <w:t>（</w:t>
      </w:r>
      <w:r>
        <w:rPr>
          <w:rFonts w:ascii="Times New Roman" w:hAnsi="Times New Roman" w:eastAsia="Times New Roman" w:cs="Times New Roman"/>
          <w:color w:val="auto"/>
          <w:spacing w:val="4"/>
          <w:sz w:val="20"/>
          <w:szCs w:val="20"/>
        </w:rPr>
        <w:t>3</w:t>
      </w:r>
      <w:r>
        <w:rPr>
          <w:rFonts w:ascii="宋体" w:hAnsi="宋体" w:eastAsia="宋体" w:cs="宋体"/>
          <w:color w:val="auto"/>
          <w:spacing w:val="4"/>
          <w:sz w:val="20"/>
          <w:szCs w:val="20"/>
        </w:rPr>
        <w:t>）承包人发生除第</w:t>
      </w:r>
      <w:r>
        <w:rPr>
          <w:rFonts w:ascii="宋体" w:hAnsi="宋体" w:eastAsia="宋体" w:cs="宋体"/>
          <w:color w:val="auto"/>
          <w:spacing w:val="-40"/>
          <w:sz w:val="20"/>
          <w:szCs w:val="20"/>
        </w:rPr>
        <w:t xml:space="preserve"> </w:t>
      </w:r>
      <w:r>
        <w:rPr>
          <w:rFonts w:ascii="Times New Roman" w:hAnsi="Times New Roman" w:eastAsia="Times New Roman" w:cs="Times New Roman"/>
          <w:color w:val="auto"/>
          <w:spacing w:val="4"/>
          <w:sz w:val="20"/>
          <w:szCs w:val="20"/>
        </w:rPr>
        <w:t>22.1.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4"/>
          <w:sz w:val="20"/>
          <w:szCs w:val="20"/>
        </w:rPr>
        <w:t>1</w:t>
      </w:r>
      <w:r>
        <w:rPr>
          <w:rFonts w:ascii="宋体" w:hAnsi="宋体" w:eastAsia="宋体" w:cs="宋体"/>
          <w:color w:val="auto"/>
          <w:spacing w:val="4"/>
          <w:sz w:val="20"/>
          <w:szCs w:val="20"/>
        </w:rPr>
        <w:t>（</w:t>
      </w:r>
      <w:r>
        <w:rPr>
          <w:rFonts w:ascii="Times New Roman" w:hAnsi="Times New Roman" w:eastAsia="Times New Roman" w:cs="Times New Roman"/>
          <w:color w:val="auto"/>
          <w:spacing w:val="4"/>
          <w:sz w:val="20"/>
          <w:szCs w:val="20"/>
        </w:rPr>
        <w:t>6</w:t>
      </w:r>
      <w:r>
        <w:rPr>
          <w:rFonts w:ascii="宋体" w:hAnsi="宋体" w:eastAsia="宋体" w:cs="宋体"/>
          <w:color w:val="auto"/>
          <w:spacing w:val="4"/>
          <w:sz w:val="20"/>
          <w:szCs w:val="20"/>
        </w:rPr>
        <w:t>）</w:t>
      </w:r>
      <w:r>
        <w:rPr>
          <w:rFonts w:ascii="宋体" w:hAnsi="宋体" w:eastAsia="宋体" w:cs="宋体"/>
          <w:color w:val="auto"/>
          <w:spacing w:val="-45"/>
          <w:sz w:val="20"/>
          <w:szCs w:val="20"/>
        </w:rPr>
        <w:t xml:space="preserve"> </w:t>
      </w:r>
      <w:r>
        <w:rPr>
          <w:rFonts w:ascii="宋体" w:hAnsi="宋体" w:eastAsia="宋体" w:cs="宋体"/>
          <w:color w:val="auto"/>
          <w:spacing w:val="4"/>
          <w:sz w:val="20"/>
          <w:szCs w:val="20"/>
        </w:rPr>
        <w:t>目和第</w:t>
      </w:r>
      <w:r>
        <w:rPr>
          <w:rFonts w:ascii="宋体" w:hAnsi="宋体" w:eastAsia="宋体" w:cs="宋体"/>
          <w:color w:val="auto"/>
          <w:spacing w:val="-40"/>
          <w:sz w:val="20"/>
          <w:szCs w:val="20"/>
        </w:rPr>
        <w:t xml:space="preserve"> </w:t>
      </w:r>
      <w:r>
        <w:rPr>
          <w:rFonts w:ascii="Times New Roman" w:hAnsi="Times New Roman" w:eastAsia="Times New Roman" w:cs="Times New Roman"/>
          <w:color w:val="auto"/>
          <w:spacing w:val="4"/>
          <w:sz w:val="20"/>
          <w:szCs w:val="20"/>
        </w:rPr>
        <w:t>22.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4"/>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4"/>
          <w:sz w:val="20"/>
          <w:szCs w:val="20"/>
        </w:rPr>
        <w:t>1</w:t>
      </w:r>
      <w:r>
        <w:rPr>
          <w:rFonts w:ascii="宋体" w:hAnsi="宋体" w:eastAsia="宋体" w:cs="宋体"/>
          <w:color w:val="auto"/>
          <w:spacing w:val="4"/>
          <w:sz w:val="20"/>
          <w:szCs w:val="20"/>
        </w:rPr>
        <w:t>（</w:t>
      </w:r>
      <w:r>
        <w:rPr>
          <w:rFonts w:ascii="Times New Roman" w:hAnsi="Times New Roman" w:eastAsia="Times New Roman" w:cs="Times New Roman"/>
          <w:color w:val="auto"/>
          <w:spacing w:val="4"/>
          <w:sz w:val="20"/>
          <w:szCs w:val="20"/>
        </w:rPr>
        <w:t>8</w:t>
      </w:r>
      <w:r>
        <w:rPr>
          <w:rFonts w:ascii="宋体" w:hAnsi="宋体" w:eastAsia="宋体" w:cs="宋体"/>
          <w:color w:val="auto"/>
          <w:spacing w:val="4"/>
          <w:sz w:val="20"/>
          <w:szCs w:val="20"/>
        </w:rPr>
        <w:t>）</w:t>
      </w:r>
      <w:r>
        <w:rPr>
          <w:rFonts w:ascii="宋体" w:hAnsi="宋体" w:eastAsia="宋体" w:cs="宋体"/>
          <w:color w:val="auto"/>
          <w:spacing w:val="-45"/>
          <w:sz w:val="20"/>
          <w:szCs w:val="20"/>
        </w:rPr>
        <w:t xml:space="preserve"> </w:t>
      </w:r>
      <w:r>
        <w:rPr>
          <w:rFonts w:ascii="宋体" w:hAnsi="宋体" w:eastAsia="宋体" w:cs="宋体"/>
          <w:color w:val="auto"/>
          <w:spacing w:val="4"/>
          <w:sz w:val="20"/>
          <w:szCs w:val="20"/>
        </w:rPr>
        <w:t>目约定以外的其他违</w:t>
      </w:r>
      <w:r>
        <w:rPr>
          <w:rFonts w:ascii="宋体" w:hAnsi="宋体" w:eastAsia="宋体" w:cs="宋体"/>
          <w:color w:val="auto"/>
          <w:spacing w:val="3"/>
          <w:sz w:val="20"/>
          <w:szCs w:val="20"/>
        </w:rPr>
        <w:t>约情况时，监理人可向承包</w:t>
      </w:r>
      <w:r>
        <w:rPr>
          <w:rFonts w:ascii="宋体" w:hAnsi="宋体" w:eastAsia="宋体" w:cs="宋体"/>
          <w:color w:val="auto"/>
          <w:sz w:val="20"/>
          <w:szCs w:val="20"/>
        </w:rPr>
        <w:t xml:space="preserve"> </w:t>
      </w:r>
      <w:r>
        <w:rPr>
          <w:rFonts w:ascii="宋体" w:hAnsi="宋体" w:eastAsia="宋体" w:cs="宋体"/>
          <w:color w:val="auto"/>
          <w:spacing w:val="9"/>
          <w:sz w:val="20"/>
          <w:szCs w:val="20"/>
        </w:rPr>
        <w:t>人发出整改通知，要求其在指定的期限内纠正。除合同条款另有约定外，承包人应承担其违约所引起的费</w:t>
      </w:r>
      <w:r>
        <w:rPr>
          <w:rFonts w:ascii="宋体" w:hAnsi="宋体" w:eastAsia="宋体" w:cs="宋体"/>
          <w:color w:val="auto"/>
          <w:spacing w:val="16"/>
          <w:sz w:val="20"/>
          <w:szCs w:val="20"/>
        </w:rPr>
        <w:t xml:space="preserve"> </w:t>
      </w:r>
      <w:r>
        <w:rPr>
          <w:rFonts w:ascii="宋体" w:hAnsi="宋体" w:eastAsia="宋体" w:cs="宋体"/>
          <w:color w:val="auto"/>
          <w:spacing w:val="8"/>
          <w:sz w:val="20"/>
          <w:szCs w:val="20"/>
        </w:rPr>
        <w:t>用增加和（或）工期延误。</w:t>
      </w:r>
    </w:p>
    <w:p w14:paraId="6799D5BA">
      <w:pPr>
        <w:spacing w:before="220" w:line="228"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4"/>
          <w:sz w:val="20"/>
          <w:szCs w:val="20"/>
        </w:rPr>
        <w:t>22.</w:t>
      </w:r>
      <w:r>
        <w:rPr>
          <w:rFonts w:ascii="Times New Roman" w:hAnsi="Times New Roman" w:eastAsia="Times New Roman" w:cs="Times New Roman"/>
          <w:color w:val="auto"/>
          <w:spacing w:val="-22"/>
          <w:sz w:val="20"/>
          <w:szCs w:val="20"/>
        </w:rPr>
        <w:t xml:space="preserve"> </w:t>
      </w:r>
      <w:r>
        <w:rPr>
          <w:rFonts w:ascii="Times New Roman" w:hAnsi="Times New Roman" w:eastAsia="Times New Roman" w:cs="Times New Roman"/>
          <w:color w:val="auto"/>
          <w:spacing w:val="4"/>
          <w:sz w:val="20"/>
          <w:szCs w:val="20"/>
        </w:rPr>
        <w:t>1.3</w:t>
      </w:r>
      <w:r>
        <w:rPr>
          <w:rFonts w:ascii="Times New Roman" w:hAnsi="Times New Roman" w:eastAsia="Times New Roman" w:cs="Times New Roman"/>
          <w:color w:val="auto"/>
          <w:spacing w:val="15"/>
          <w:w w:val="101"/>
          <w:sz w:val="20"/>
          <w:szCs w:val="20"/>
        </w:rPr>
        <w:t xml:space="preserve">  </w:t>
      </w:r>
      <w:r>
        <w:rPr>
          <w:rFonts w:ascii="宋体" w:hAnsi="宋体" w:eastAsia="宋体" w:cs="宋体"/>
          <w:color w:val="auto"/>
          <w:spacing w:val="4"/>
          <w:sz w:val="20"/>
          <w:szCs w:val="20"/>
        </w:rPr>
        <w:t>因承包人违约解除合同</w:t>
      </w:r>
    </w:p>
    <w:p w14:paraId="68BB6A2B">
      <w:pPr>
        <w:spacing w:line="228" w:lineRule="auto"/>
        <w:rPr>
          <w:rFonts w:ascii="宋体" w:hAnsi="宋体" w:eastAsia="宋体" w:cs="宋体"/>
          <w:color w:val="auto"/>
          <w:sz w:val="20"/>
          <w:szCs w:val="20"/>
        </w:rPr>
        <w:sectPr>
          <w:headerReference r:id="rId83" w:type="default"/>
          <w:footerReference r:id="rId84" w:type="default"/>
          <w:pgSz w:w="11906" w:h="16839"/>
          <w:pgMar w:top="1077" w:right="1128" w:bottom="1156" w:left="1131" w:header="862" w:footer="994" w:gutter="0"/>
          <w:cols w:space="720" w:num="1"/>
        </w:sectPr>
      </w:pPr>
    </w:p>
    <w:p w14:paraId="526F7B6C">
      <w:pPr>
        <w:pStyle w:val="7"/>
        <w:spacing w:line="403" w:lineRule="auto"/>
        <w:rPr>
          <w:color w:val="auto"/>
        </w:rPr>
      </w:pPr>
    </w:p>
    <w:p w14:paraId="1B28F07D">
      <w:pPr>
        <w:spacing w:before="65" w:line="426" w:lineRule="auto"/>
        <w:ind w:left="10" w:firstLine="419"/>
        <w:rPr>
          <w:rFonts w:ascii="宋体" w:hAnsi="宋体" w:eastAsia="宋体" w:cs="宋体"/>
          <w:color w:val="auto"/>
          <w:sz w:val="20"/>
          <w:szCs w:val="20"/>
        </w:rPr>
      </w:pPr>
      <w:r>
        <w:rPr>
          <w:rFonts w:ascii="宋体" w:hAnsi="宋体" w:eastAsia="宋体" w:cs="宋体"/>
          <w:color w:val="auto"/>
          <w:spacing w:val="11"/>
          <w:sz w:val="20"/>
          <w:szCs w:val="20"/>
        </w:rPr>
        <w:t>监理人发出整改通知</w:t>
      </w:r>
      <w:r>
        <w:rPr>
          <w:rFonts w:ascii="宋体" w:hAnsi="宋体" w:eastAsia="宋体" w:cs="宋体"/>
          <w:color w:val="auto"/>
          <w:spacing w:val="-40"/>
          <w:sz w:val="20"/>
          <w:szCs w:val="20"/>
        </w:rPr>
        <w:t xml:space="preserve"> </w:t>
      </w:r>
      <w:r>
        <w:rPr>
          <w:rFonts w:ascii="Times New Roman" w:hAnsi="Times New Roman" w:eastAsia="Times New Roman" w:cs="Times New Roman"/>
          <w:color w:val="auto"/>
          <w:spacing w:val="11"/>
          <w:sz w:val="20"/>
          <w:szCs w:val="20"/>
        </w:rPr>
        <w:t>28</w:t>
      </w:r>
      <w:r>
        <w:rPr>
          <w:rFonts w:ascii="Times New Roman" w:hAnsi="Times New Roman" w:eastAsia="Times New Roman" w:cs="Times New Roman"/>
          <w:color w:val="auto"/>
          <w:spacing w:val="18"/>
          <w:w w:val="101"/>
          <w:sz w:val="20"/>
          <w:szCs w:val="20"/>
        </w:rPr>
        <w:t xml:space="preserve"> </w:t>
      </w:r>
      <w:r>
        <w:rPr>
          <w:rFonts w:ascii="宋体" w:hAnsi="宋体" w:eastAsia="宋体" w:cs="宋体"/>
          <w:color w:val="auto"/>
          <w:spacing w:val="11"/>
          <w:sz w:val="20"/>
          <w:szCs w:val="20"/>
        </w:rPr>
        <w:t>天后，承包人仍不纠正违约行为的，发包人有权解除合同并向承包人发</w:t>
      </w:r>
      <w:r>
        <w:rPr>
          <w:rFonts w:ascii="宋体" w:hAnsi="宋体" w:eastAsia="宋体" w:cs="宋体"/>
          <w:color w:val="auto"/>
          <w:spacing w:val="10"/>
          <w:sz w:val="20"/>
          <w:szCs w:val="20"/>
        </w:rPr>
        <w:t>出解</w:t>
      </w:r>
      <w:r>
        <w:rPr>
          <w:rFonts w:ascii="宋体" w:hAnsi="宋体" w:eastAsia="宋体" w:cs="宋体"/>
          <w:color w:val="auto"/>
          <w:sz w:val="20"/>
          <w:szCs w:val="20"/>
        </w:rPr>
        <w:t xml:space="preserve"> </w:t>
      </w:r>
      <w:r>
        <w:rPr>
          <w:rFonts w:ascii="宋体" w:hAnsi="宋体" w:eastAsia="宋体" w:cs="宋体"/>
          <w:color w:val="auto"/>
          <w:spacing w:val="11"/>
          <w:sz w:val="20"/>
          <w:szCs w:val="20"/>
        </w:rPr>
        <w:t>除合同通知。承包人收到发包人解除合同通</w:t>
      </w:r>
      <w:r>
        <w:rPr>
          <w:rFonts w:ascii="宋体" w:hAnsi="宋体" w:eastAsia="宋体" w:cs="宋体"/>
          <w:color w:val="auto"/>
          <w:spacing w:val="10"/>
          <w:sz w:val="20"/>
          <w:szCs w:val="20"/>
        </w:rPr>
        <w:t>知后</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10"/>
          <w:sz w:val="20"/>
          <w:szCs w:val="20"/>
        </w:rPr>
        <w:t>14</w:t>
      </w:r>
      <w:r>
        <w:rPr>
          <w:rFonts w:ascii="Times New Roman" w:hAnsi="Times New Roman" w:eastAsia="Times New Roman" w:cs="Times New Roman"/>
          <w:color w:val="auto"/>
          <w:spacing w:val="19"/>
          <w:w w:val="101"/>
          <w:sz w:val="20"/>
          <w:szCs w:val="20"/>
        </w:rPr>
        <w:t xml:space="preserve"> </w:t>
      </w:r>
      <w:r>
        <w:rPr>
          <w:rFonts w:ascii="宋体" w:hAnsi="宋体" w:eastAsia="宋体" w:cs="宋体"/>
          <w:color w:val="auto"/>
          <w:spacing w:val="10"/>
          <w:sz w:val="20"/>
          <w:szCs w:val="20"/>
        </w:rPr>
        <w:t>天内，承包人应撤离现场，发包人派员进驻施工场地</w:t>
      </w:r>
      <w:r>
        <w:rPr>
          <w:rFonts w:ascii="宋体" w:hAnsi="宋体" w:eastAsia="宋体" w:cs="宋体"/>
          <w:color w:val="auto"/>
          <w:sz w:val="20"/>
          <w:szCs w:val="20"/>
        </w:rPr>
        <w:t xml:space="preserve"> </w:t>
      </w:r>
      <w:r>
        <w:rPr>
          <w:rFonts w:ascii="宋体" w:hAnsi="宋体" w:eastAsia="宋体" w:cs="宋体"/>
          <w:color w:val="auto"/>
          <w:spacing w:val="9"/>
          <w:sz w:val="20"/>
          <w:szCs w:val="20"/>
        </w:rPr>
        <w:t>完成现场交接手续，发包人有权另行组织人员或委托其他承包人。发包人因继续完成该工程的需要，有权</w:t>
      </w:r>
      <w:r>
        <w:rPr>
          <w:rFonts w:ascii="宋体" w:hAnsi="宋体" w:eastAsia="宋体" w:cs="宋体"/>
          <w:color w:val="auto"/>
          <w:spacing w:val="16"/>
          <w:sz w:val="20"/>
          <w:szCs w:val="20"/>
        </w:rPr>
        <w:t xml:space="preserve"> </w:t>
      </w:r>
      <w:r>
        <w:rPr>
          <w:rFonts w:ascii="宋体" w:hAnsi="宋体" w:eastAsia="宋体" w:cs="宋体"/>
          <w:color w:val="auto"/>
          <w:spacing w:val="9"/>
          <w:sz w:val="20"/>
          <w:szCs w:val="20"/>
        </w:rPr>
        <w:t>扣留使用承包人在现场的材料、设备和临时设施。但发包人的这一行动不免除承包人应承担的违约责任，</w:t>
      </w:r>
      <w:r>
        <w:rPr>
          <w:rFonts w:ascii="宋体" w:hAnsi="宋体" w:eastAsia="宋体" w:cs="宋体"/>
          <w:color w:val="auto"/>
          <w:spacing w:val="16"/>
          <w:sz w:val="20"/>
          <w:szCs w:val="20"/>
        </w:rPr>
        <w:t xml:space="preserve"> </w:t>
      </w:r>
      <w:r>
        <w:rPr>
          <w:rFonts w:ascii="宋体" w:hAnsi="宋体" w:eastAsia="宋体" w:cs="宋体"/>
          <w:color w:val="auto"/>
          <w:spacing w:val="8"/>
          <w:sz w:val="20"/>
          <w:szCs w:val="20"/>
        </w:rPr>
        <w:t>也不影响发包人根据合同约定享有的索赔权利。</w:t>
      </w:r>
    </w:p>
    <w:p w14:paraId="56CBFA42">
      <w:pPr>
        <w:spacing w:before="31" w:line="226"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22.</w:t>
      </w:r>
      <w:r>
        <w:rPr>
          <w:rFonts w:ascii="Times New Roman" w:hAnsi="Times New Roman" w:eastAsia="Times New Roman" w:cs="Times New Roman"/>
          <w:color w:val="auto"/>
          <w:spacing w:val="-19"/>
          <w:sz w:val="20"/>
          <w:szCs w:val="20"/>
        </w:rPr>
        <w:t xml:space="preserve"> </w:t>
      </w:r>
      <w:r>
        <w:rPr>
          <w:rFonts w:ascii="Times New Roman" w:hAnsi="Times New Roman" w:eastAsia="Times New Roman" w:cs="Times New Roman"/>
          <w:color w:val="auto"/>
          <w:spacing w:val="7"/>
          <w:sz w:val="20"/>
          <w:szCs w:val="20"/>
        </w:rPr>
        <w:t xml:space="preserve">1.4  </w:t>
      </w:r>
      <w:r>
        <w:rPr>
          <w:rFonts w:ascii="宋体" w:hAnsi="宋体" w:eastAsia="宋体" w:cs="宋体"/>
          <w:color w:val="auto"/>
          <w:spacing w:val="7"/>
          <w:sz w:val="20"/>
          <w:szCs w:val="20"/>
        </w:rPr>
        <w:t>发包人发出合同解除通知后的估价、付款和结清</w:t>
      </w:r>
    </w:p>
    <w:p w14:paraId="3684CBBB">
      <w:pPr>
        <w:spacing w:before="224" w:line="363" w:lineRule="auto"/>
        <w:ind w:left="12" w:firstLine="426"/>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1</w:t>
      </w:r>
      <w:r>
        <w:rPr>
          <w:rFonts w:ascii="宋体" w:hAnsi="宋体" w:eastAsia="宋体" w:cs="宋体"/>
          <w:color w:val="auto"/>
          <w:spacing w:val="8"/>
          <w:sz w:val="20"/>
          <w:szCs w:val="20"/>
        </w:rPr>
        <w:t>）承包人收到发包人解除合同通知后</w:t>
      </w:r>
      <w:r>
        <w:rPr>
          <w:rFonts w:ascii="宋体" w:hAnsi="宋体" w:eastAsia="宋体" w:cs="宋体"/>
          <w:color w:val="auto"/>
          <w:spacing w:val="-42"/>
          <w:sz w:val="20"/>
          <w:szCs w:val="20"/>
        </w:rPr>
        <w:t xml:space="preserve"> </w:t>
      </w:r>
      <w:r>
        <w:rPr>
          <w:rFonts w:ascii="Times New Roman" w:hAnsi="Times New Roman" w:eastAsia="Times New Roman" w:cs="Times New Roman"/>
          <w:color w:val="auto"/>
          <w:spacing w:val="8"/>
          <w:sz w:val="20"/>
          <w:szCs w:val="20"/>
        </w:rPr>
        <w:t xml:space="preserve">28 </w:t>
      </w:r>
      <w:r>
        <w:rPr>
          <w:rFonts w:ascii="宋体" w:hAnsi="宋体" w:eastAsia="宋体" w:cs="宋体"/>
          <w:color w:val="auto"/>
          <w:spacing w:val="8"/>
          <w:sz w:val="20"/>
          <w:szCs w:val="20"/>
        </w:rPr>
        <w:t>天内，监理人按第</w:t>
      </w:r>
      <w:r>
        <w:rPr>
          <w:rFonts w:ascii="宋体" w:hAnsi="宋体" w:eastAsia="宋体" w:cs="宋体"/>
          <w:color w:val="auto"/>
          <w:spacing w:val="-39"/>
          <w:sz w:val="20"/>
          <w:szCs w:val="20"/>
        </w:rPr>
        <w:t xml:space="preserve"> </w:t>
      </w:r>
      <w:r>
        <w:rPr>
          <w:rFonts w:ascii="Times New Roman" w:hAnsi="Times New Roman" w:eastAsia="Times New Roman" w:cs="Times New Roman"/>
          <w:color w:val="auto"/>
          <w:spacing w:val="8"/>
          <w:sz w:val="20"/>
          <w:szCs w:val="20"/>
        </w:rPr>
        <w:t xml:space="preserve">3.5  </w:t>
      </w:r>
      <w:r>
        <w:rPr>
          <w:rFonts w:ascii="宋体" w:hAnsi="宋体" w:eastAsia="宋体" w:cs="宋体"/>
          <w:color w:val="auto"/>
          <w:spacing w:val="8"/>
          <w:sz w:val="20"/>
          <w:szCs w:val="20"/>
        </w:rPr>
        <w:t>款商定</w:t>
      </w:r>
      <w:r>
        <w:rPr>
          <w:rFonts w:ascii="宋体" w:hAnsi="宋体" w:eastAsia="宋体" w:cs="宋体"/>
          <w:color w:val="auto"/>
          <w:spacing w:val="7"/>
          <w:sz w:val="20"/>
          <w:szCs w:val="20"/>
        </w:rPr>
        <w:t>或确定承包人实际完成工作</w:t>
      </w:r>
      <w:r>
        <w:rPr>
          <w:rFonts w:ascii="宋体" w:hAnsi="宋体" w:eastAsia="宋体" w:cs="宋体"/>
          <w:color w:val="auto"/>
          <w:sz w:val="20"/>
          <w:szCs w:val="20"/>
        </w:rPr>
        <w:t xml:space="preserve"> </w:t>
      </w:r>
      <w:r>
        <w:rPr>
          <w:rFonts w:ascii="宋体" w:hAnsi="宋体" w:eastAsia="宋体" w:cs="宋体"/>
          <w:color w:val="auto"/>
          <w:spacing w:val="9"/>
          <w:sz w:val="20"/>
          <w:szCs w:val="20"/>
        </w:rPr>
        <w:t>的价值，包括发包人扣留承包人的材料、设备及临时设施和承包人已提供的设计、材料、施工设备、工程</w:t>
      </w:r>
      <w:r>
        <w:rPr>
          <w:rFonts w:ascii="宋体" w:hAnsi="宋体" w:eastAsia="宋体" w:cs="宋体"/>
          <w:color w:val="auto"/>
          <w:spacing w:val="14"/>
          <w:sz w:val="20"/>
          <w:szCs w:val="20"/>
        </w:rPr>
        <w:t xml:space="preserve"> </w:t>
      </w:r>
      <w:r>
        <w:rPr>
          <w:rFonts w:ascii="宋体" w:hAnsi="宋体" w:eastAsia="宋体" w:cs="宋体"/>
          <w:color w:val="auto"/>
          <w:spacing w:val="8"/>
          <w:sz w:val="20"/>
          <w:szCs w:val="20"/>
        </w:rPr>
        <w:t>设备、临时工程等的价值。</w:t>
      </w:r>
    </w:p>
    <w:p w14:paraId="02B91290">
      <w:pPr>
        <w:spacing w:before="222" w:line="330" w:lineRule="auto"/>
        <w:ind w:left="8" w:right="5" w:firstLine="430"/>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2</w:t>
      </w:r>
      <w:r>
        <w:rPr>
          <w:rFonts w:ascii="宋体" w:hAnsi="宋体" w:eastAsia="宋体" w:cs="宋体"/>
          <w:color w:val="auto"/>
          <w:spacing w:val="11"/>
          <w:sz w:val="20"/>
          <w:szCs w:val="20"/>
        </w:rPr>
        <w:t>）发包人发出解除合同通知后，发包人有权暂停对承包人的一切付款，查清各项付款和已扣款金</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rPr>
        <w:t>额，包括承包人应支付的违约金。</w:t>
      </w:r>
    </w:p>
    <w:p w14:paraId="4BB61DA7">
      <w:pPr>
        <w:spacing w:before="220" w:line="331" w:lineRule="auto"/>
        <w:ind w:left="10" w:right="2" w:firstLine="428"/>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3</w:t>
      </w:r>
      <w:r>
        <w:rPr>
          <w:rFonts w:ascii="宋体" w:hAnsi="宋体" w:eastAsia="宋体" w:cs="宋体"/>
          <w:color w:val="auto"/>
          <w:spacing w:val="8"/>
          <w:sz w:val="20"/>
          <w:szCs w:val="20"/>
        </w:rPr>
        <w:t>）发包人发出解除合同通知后，发包人有权按第</w:t>
      </w:r>
      <w:r>
        <w:rPr>
          <w:rFonts w:ascii="宋体" w:hAnsi="宋体" w:eastAsia="宋体" w:cs="宋体"/>
          <w:color w:val="auto"/>
          <w:spacing w:val="-35"/>
          <w:sz w:val="20"/>
          <w:szCs w:val="20"/>
        </w:rPr>
        <w:t xml:space="preserve"> </w:t>
      </w:r>
      <w:r>
        <w:rPr>
          <w:rFonts w:ascii="Times New Roman" w:hAnsi="Times New Roman" w:eastAsia="Times New Roman" w:cs="Times New Roman"/>
          <w:color w:val="auto"/>
          <w:spacing w:val="8"/>
          <w:sz w:val="20"/>
          <w:szCs w:val="20"/>
        </w:rPr>
        <w:t xml:space="preserve">23.4  </w:t>
      </w:r>
      <w:r>
        <w:rPr>
          <w:rFonts w:ascii="宋体" w:hAnsi="宋体" w:eastAsia="宋体" w:cs="宋体"/>
          <w:color w:val="auto"/>
          <w:spacing w:val="8"/>
          <w:sz w:val="20"/>
          <w:szCs w:val="20"/>
        </w:rPr>
        <w:t>款的约定向承包人索赔由于解除合同给发包</w:t>
      </w:r>
      <w:r>
        <w:rPr>
          <w:rFonts w:ascii="宋体" w:hAnsi="宋体" w:eastAsia="宋体" w:cs="宋体"/>
          <w:color w:val="auto"/>
          <w:sz w:val="20"/>
          <w:szCs w:val="20"/>
        </w:rPr>
        <w:t xml:space="preserve"> </w:t>
      </w:r>
      <w:r>
        <w:rPr>
          <w:rFonts w:ascii="宋体" w:hAnsi="宋体" w:eastAsia="宋体" w:cs="宋体"/>
          <w:color w:val="auto"/>
          <w:spacing w:val="6"/>
          <w:sz w:val="20"/>
          <w:szCs w:val="20"/>
        </w:rPr>
        <w:t>人造成的损失。</w:t>
      </w:r>
    </w:p>
    <w:p w14:paraId="7461FEC8">
      <w:pPr>
        <w:spacing w:before="220" w:line="226"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4</w:t>
      </w:r>
      <w:r>
        <w:rPr>
          <w:rFonts w:ascii="宋体" w:hAnsi="宋体" w:eastAsia="宋体" w:cs="宋体"/>
          <w:color w:val="auto"/>
          <w:spacing w:val="9"/>
          <w:sz w:val="20"/>
          <w:szCs w:val="20"/>
        </w:rPr>
        <w:t>）合同双方确认合同价款后，发包人颁发最终结清付款证书，并结清全部合同款项。</w:t>
      </w:r>
    </w:p>
    <w:p w14:paraId="1F58FB9C">
      <w:pPr>
        <w:spacing w:before="222"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5</w:t>
      </w:r>
      <w:r>
        <w:rPr>
          <w:rFonts w:ascii="宋体" w:hAnsi="宋体" w:eastAsia="宋体" w:cs="宋体"/>
          <w:color w:val="auto"/>
          <w:spacing w:val="9"/>
          <w:sz w:val="20"/>
          <w:szCs w:val="20"/>
        </w:rPr>
        <w:t>）发包人和承包人未能就解除合同后的结清达成一致而形成争议</w:t>
      </w:r>
      <w:r>
        <w:rPr>
          <w:rFonts w:ascii="宋体" w:hAnsi="宋体" w:eastAsia="宋体" w:cs="宋体"/>
          <w:color w:val="auto"/>
          <w:spacing w:val="8"/>
          <w:sz w:val="20"/>
          <w:szCs w:val="20"/>
        </w:rPr>
        <w:t>的，按第</w:t>
      </w:r>
      <w:r>
        <w:rPr>
          <w:rFonts w:ascii="宋体" w:hAnsi="宋体" w:eastAsia="宋体" w:cs="宋体"/>
          <w:color w:val="auto"/>
          <w:spacing w:val="-43"/>
          <w:sz w:val="20"/>
          <w:szCs w:val="20"/>
        </w:rPr>
        <w:t xml:space="preserve"> </w:t>
      </w:r>
      <w:r>
        <w:rPr>
          <w:rFonts w:ascii="Times New Roman" w:hAnsi="Times New Roman" w:eastAsia="Times New Roman" w:cs="Times New Roman"/>
          <w:color w:val="auto"/>
          <w:spacing w:val="8"/>
          <w:sz w:val="20"/>
          <w:szCs w:val="20"/>
        </w:rPr>
        <w:t xml:space="preserve">24 </w:t>
      </w:r>
      <w:r>
        <w:rPr>
          <w:rFonts w:ascii="宋体" w:hAnsi="宋体" w:eastAsia="宋体" w:cs="宋体"/>
          <w:color w:val="auto"/>
          <w:spacing w:val="8"/>
          <w:sz w:val="20"/>
          <w:szCs w:val="20"/>
        </w:rPr>
        <w:t>条的约定执行。</w:t>
      </w:r>
    </w:p>
    <w:p w14:paraId="23D6171C">
      <w:pPr>
        <w:spacing w:before="222" w:line="228"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4"/>
          <w:sz w:val="20"/>
          <w:szCs w:val="20"/>
        </w:rPr>
        <w:t>22.</w:t>
      </w:r>
      <w:r>
        <w:rPr>
          <w:rFonts w:ascii="Times New Roman" w:hAnsi="Times New Roman" w:eastAsia="Times New Roman" w:cs="Times New Roman"/>
          <w:color w:val="auto"/>
          <w:spacing w:val="-16"/>
          <w:sz w:val="20"/>
          <w:szCs w:val="20"/>
        </w:rPr>
        <w:t xml:space="preserve"> </w:t>
      </w:r>
      <w:r>
        <w:rPr>
          <w:rFonts w:ascii="Times New Roman" w:hAnsi="Times New Roman" w:eastAsia="Times New Roman" w:cs="Times New Roman"/>
          <w:color w:val="auto"/>
          <w:spacing w:val="4"/>
          <w:sz w:val="20"/>
          <w:szCs w:val="20"/>
        </w:rPr>
        <w:t xml:space="preserve">1.5  </w:t>
      </w:r>
      <w:r>
        <w:rPr>
          <w:rFonts w:ascii="宋体" w:hAnsi="宋体" w:eastAsia="宋体" w:cs="宋体"/>
          <w:color w:val="auto"/>
          <w:spacing w:val="4"/>
          <w:sz w:val="20"/>
          <w:szCs w:val="20"/>
        </w:rPr>
        <w:t>协议利益的转让</w:t>
      </w:r>
    </w:p>
    <w:p w14:paraId="0A4B2F10">
      <w:pPr>
        <w:spacing w:before="222" w:line="422" w:lineRule="auto"/>
        <w:ind w:left="8" w:right="2" w:firstLine="437"/>
        <w:rPr>
          <w:rFonts w:ascii="宋体" w:hAnsi="宋体" w:eastAsia="宋体" w:cs="宋体"/>
          <w:color w:val="auto"/>
          <w:sz w:val="20"/>
          <w:szCs w:val="20"/>
        </w:rPr>
      </w:pPr>
      <w:r>
        <w:rPr>
          <w:rFonts w:ascii="宋体" w:hAnsi="宋体" w:eastAsia="宋体" w:cs="宋体"/>
          <w:color w:val="auto"/>
          <w:spacing w:val="9"/>
          <w:sz w:val="20"/>
          <w:szCs w:val="20"/>
        </w:rPr>
        <w:t>因承包人违约解除合同的，发包人有权要求承包人将其为实施合同而签订的材料和设备</w:t>
      </w:r>
      <w:r>
        <w:rPr>
          <w:rFonts w:ascii="宋体" w:hAnsi="宋体" w:eastAsia="宋体" w:cs="宋体"/>
          <w:color w:val="auto"/>
          <w:spacing w:val="8"/>
          <w:sz w:val="20"/>
          <w:szCs w:val="20"/>
        </w:rPr>
        <w:t>的订货协议或</w:t>
      </w:r>
      <w:r>
        <w:rPr>
          <w:rFonts w:ascii="宋体" w:hAnsi="宋体" w:eastAsia="宋体" w:cs="宋体"/>
          <w:color w:val="auto"/>
          <w:sz w:val="20"/>
          <w:szCs w:val="20"/>
        </w:rPr>
        <w:t xml:space="preserve"> </w:t>
      </w:r>
      <w:r>
        <w:rPr>
          <w:rFonts w:ascii="宋体" w:hAnsi="宋体" w:eastAsia="宋体" w:cs="宋体"/>
          <w:color w:val="auto"/>
          <w:spacing w:val="11"/>
          <w:sz w:val="20"/>
          <w:szCs w:val="20"/>
        </w:rPr>
        <w:t>任何服务协议利益转让给发包人，并在承包人收到解除</w:t>
      </w:r>
      <w:r>
        <w:rPr>
          <w:rFonts w:ascii="宋体" w:hAnsi="宋体" w:eastAsia="宋体" w:cs="宋体"/>
          <w:color w:val="auto"/>
          <w:spacing w:val="10"/>
          <w:sz w:val="20"/>
          <w:szCs w:val="20"/>
        </w:rPr>
        <w:t>合同通知后的</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10"/>
          <w:sz w:val="20"/>
          <w:szCs w:val="20"/>
        </w:rPr>
        <w:t>14</w:t>
      </w:r>
      <w:r>
        <w:rPr>
          <w:rFonts w:ascii="Times New Roman" w:hAnsi="Times New Roman" w:eastAsia="Times New Roman" w:cs="Times New Roman"/>
          <w:color w:val="auto"/>
          <w:spacing w:val="17"/>
          <w:sz w:val="20"/>
          <w:szCs w:val="20"/>
        </w:rPr>
        <w:t xml:space="preserve"> </w:t>
      </w:r>
      <w:r>
        <w:rPr>
          <w:rFonts w:ascii="宋体" w:hAnsi="宋体" w:eastAsia="宋体" w:cs="宋体"/>
          <w:color w:val="auto"/>
          <w:spacing w:val="10"/>
          <w:sz w:val="20"/>
          <w:szCs w:val="20"/>
        </w:rPr>
        <w:t>天内，依法办理转让手续。发包</w:t>
      </w:r>
      <w:r>
        <w:rPr>
          <w:rFonts w:ascii="宋体" w:hAnsi="宋体" w:eastAsia="宋体" w:cs="宋体"/>
          <w:color w:val="auto"/>
          <w:sz w:val="20"/>
          <w:szCs w:val="20"/>
        </w:rPr>
        <w:t xml:space="preserve"> </w:t>
      </w:r>
      <w:r>
        <w:rPr>
          <w:rFonts w:ascii="宋体" w:hAnsi="宋体" w:eastAsia="宋体" w:cs="宋体"/>
          <w:color w:val="auto"/>
          <w:spacing w:val="9"/>
          <w:sz w:val="20"/>
          <w:szCs w:val="20"/>
        </w:rPr>
        <w:t>人有权使用承包人文件和由承包人或以其名义编制的其他设计文件。</w:t>
      </w:r>
    </w:p>
    <w:p w14:paraId="7CF4D930">
      <w:pPr>
        <w:spacing w:before="31" w:line="228"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22.</w:t>
      </w:r>
      <w:r>
        <w:rPr>
          <w:rFonts w:ascii="Times New Roman" w:hAnsi="Times New Roman" w:eastAsia="Times New Roman" w:cs="Times New Roman"/>
          <w:color w:val="auto"/>
          <w:spacing w:val="-14"/>
          <w:sz w:val="20"/>
          <w:szCs w:val="20"/>
        </w:rPr>
        <w:t xml:space="preserve"> </w:t>
      </w:r>
      <w:r>
        <w:rPr>
          <w:rFonts w:ascii="Times New Roman" w:hAnsi="Times New Roman" w:eastAsia="Times New Roman" w:cs="Times New Roman"/>
          <w:color w:val="auto"/>
          <w:spacing w:val="6"/>
          <w:sz w:val="20"/>
          <w:szCs w:val="20"/>
        </w:rPr>
        <w:t xml:space="preserve">1.6  </w:t>
      </w:r>
      <w:r>
        <w:rPr>
          <w:rFonts w:ascii="宋体" w:hAnsi="宋体" w:eastAsia="宋体" w:cs="宋体"/>
          <w:color w:val="auto"/>
          <w:spacing w:val="6"/>
          <w:sz w:val="20"/>
          <w:szCs w:val="20"/>
        </w:rPr>
        <w:t>紧急情况下无能力或不愿进行抢救</w:t>
      </w:r>
    </w:p>
    <w:p w14:paraId="0489B6D3">
      <w:pPr>
        <w:spacing w:before="222" w:line="422" w:lineRule="auto"/>
        <w:ind w:left="10" w:right="2" w:firstLine="417"/>
        <w:rPr>
          <w:rFonts w:ascii="宋体" w:hAnsi="宋体" w:eastAsia="宋体" w:cs="宋体"/>
          <w:color w:val="auto"/>
          <w:sz w:val="20"/>
          <w:szCs w:val="20"/>
        </w:rPr>
      </w:pPr>
      <w:r>
        <w:rPr>
          <w:rFonts w:ascii="宋体" w:hAnsi="宋体" w:eastAsia="宋体" w:cs="宋体"/>
          <w:color w:val="auto"/>
          <w:spacing w:val="9"/>
          <w:sz w:val="20"/>
          <w:szCs w:val="20"/>
        </w:rPr>
        <w:t>在工程实施期间或缺陷责任期内发生危及工程安全的事件，监理人通知承包人进行抢救，承包人声明</w:t>
      </w:r>
      <w:r>
        <w:rPr>
          <w:rFonts w:ascii="宋体" w:hAnsi="宋体" w:eastAsia="宋体" w:cs="宋体"/>
          <w:color w:val="auto"/>
          <w:spacing w:val="14"/>
          <w:sz w:val="20"/>
          <w:szCs w:val="20"/>
        </w:rPr>
        <w:t xml:space="preserve"> </w:t>
      </w:r>
      <w:r>
        <w:rPr>
          <w:rFonts w:ascii="宋体" w:hAnsi="宋体" w:eastAsia="宋体" w:cs="宋体"/>
          <w:color w:val="auto"/>
          <w:spacing w:val="9"/>
          <w:sz w:val="20"/>
          <w:szCs w:val="20"/>
        </w:rPr>
        <w:t>无能力或不愿立即执行的，发包人有权雇佣其他人员进行抢救。此类抢救按合同约定属于承包人义务的，</w:t>
      </w:r>
      <w:r>
        <w:rPr>
          <w:rFonts w:ascii="宋体" w:hAnsi="宋体" w:eastAsia="宋体" w:cs="宋体"/>
          <w:color w:val="auto"/>
          <w:spacing w:val="13"/>
          <w:sz w:val="20"/>
          <w:szCs w:val="20"/>
        </w:rPr>
        <w:t xml:space="preserve"> </w:t>
      </w:r>
      <w:r>
        <w:rPr>
          <w:rFonts w:ascii="宋体" w:hAnsi="宋体" w:eastAsia="宋体" w:cs="宋体"/>
          <w:color w:val="auto"/>
          <w:spacing w:val="9"/>
          <w:sz w:val="20"/>
          <w:szCs w:val="20"/>
        </w:rPr>
        <w:t>由此发生的金额和（或）工期延误由承包人承担。</w:t>
      </w:r>
    </w:p>
    <w:p w14:paraId="62FF0894">
      <w:pPr>
        <w:spacing w:before="332" w:line="222" w:lineRule="auto"/>
        <w:ind w:left="145"/>
        <w:outlineLvl w:val="1"/>
        <w:rPr>
          <w:rFonts w:ascii="黑体" w:hAnsi="黑体" w:eastAsia="黑体" w:cs="黑体"/>
          <w:color w:val="auto"/>
          <w:sz w:val="28"/>
          <w:szCs w:val="28"/>
        </w:rPr>
      </w:pPr>
      <w:bookmarkStart w:id="876" w:name="bookmark478"/>
      <w:bookmarkEnd w:id="876"/>
      <w:bookmarkStart w:id="877" w:name="bookmark477"/>
      <w:bookmarkEnd w:id="877"/>
      <w:r>
        <w:rPr>
          <w:rFonts w:ascii="Times New Roman" w:hAnsi="Times New Roman" w:eastAsia="Times New Roman" w:cs="Times New Roman"/>
          <w:color w:val="auto"/>
          <w:spacing w:val="-1"/>
          <w:sz w:val="28"/>
          <w:szCs w:val="28"/>
        </w:rPr>
        <w:t xml:space="preserve">22.2  </w:t>
      </w:r>
      <w:r>
        <w:rPr>
          <w:rFonts w:ascii="黑体" w:hAnsi="黑体" w:eastAsia="黑体" w:cs="黑体"/>
          <w:color w:val="auto"/>
          <w:spacing w:val="-1"/>
          <w:sz w:val="28"/>
          <w:szCs w:val="28"/>
        </w:rPr>
        <w:t>发包人违约</w:t>
      </w:r>
    </w:p>
    <w:p w14:paraId="1E5286E2">
      <w:pPr>
        <w:pStyle w:val="7"/>
        <w:spacing w:line="438" w:lineRule="auto"/>
        <w:rPr>
          <w:color w:val="auto"/>
        </w:rPr>
      </w:pPr>
    </w:p>
    <w:p w14:paraId="0642866B">
      <w:pPr>
        <w:spacing w:before="65" w:line="228"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22.2.1  </w:t>
      </w:r>
      <w:r>
        <w:rPr>
          <w:rFonts w:ascii="宋体" w:hAnsi="宋体" w:eastAsia="宋体" w:cs="宋体"/>
          <w:color w:val="auto"/>
          <w:spacing w:val="6"/>
          <w:sz w:val="20"/>
          <w:szCs w:val="20"/>
        </w:rPr>
        <w:t>发包人违约的情形</w:t>
      </w:r>
    </w:p>
    <w:p w14:paraId="3F4C531E">
      <w:pPr>
        <w:spacing w:before="221" w:line="228" w:lineRule="auto"/>
        <w:ind w:left="428"/>
        <w:rPr>
          <w:rFonts w:ascii="宋体" w:hAnsi="宋体" w:eastAsia="宋体" w:cs="宋体"/>
          <w:color w:val="auto"/>
          <w:sz w:val="20"/>
          <w:szCs w:val="20"/>
        </w:rPr>
      </w:pPr>
      <w:r>
        <w:rPr>
          <w:rFonts w:ascii="宋体" w:hAnsi="宋体" w:eastAsia="宋体" w:cs="宋体"/>
          <w:color w:val="auto"/>
          <w:spacing w:val="9"/>
          <w:sz w:val="20"/>
          <w:szCs w:val="20"/>
        </w:rPr>
        <w:t>在履行合同过程中发生下列情形之一的，属发包人违约：</w:t>
      </w:r>
    </w:p>
    <w:p w14:paraId="738EEE5F">
      <w:pPr>
        <w:spacing w:before="221" w:line="226"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w:t>
      </w:r>
      <w:r>
        <w:rPr>
          <w:rFonts w:ascii="宋体" w:hAnsi="宋体" w:eastAsia="宋体" w:cs="宋体"/>
          <w:color w:val="auto"/>
          <w:spacing w:val="9"/>
          <w:sz w:val="20"/>
          <w:szCs w:val="20"/>
        </w:rPr>
        <w:t>）发包人未能按合同约定支付价款，或拖延、拒绝批准付款申请和支付凭证，导致付款延误；</w:t>
      </w:r>
    </w:p>
    <w:p w14:paraId="03E2D922">
      <w:pPr>
        <w:spacing w:before="223" w:line="228" w:lineRule="auto"/>
        <w:ind w:left="439"/>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2</w:t>
      </w:r>
      <w:r>
        <w:rPr>
          <w:rFonts w:ascii="宋体" w:hAnsi="宋体" w:eastAsia="宋体" w:cs="宋体"/>
          <w:color w:val="auto"/>
          <w:spacing w:val="7"/>
          <w:sz w:val="20"/>
          <w:szCs w:val="20"/>
        </w:rPr>
        <w:t>）发包人原因造成停工；</w:t>
      </w:r>
    </w:p>
    <w:p w14:paraId="4163F1FF">
      <w:pPr>
        <w:spacing w:line="228" w:lineRule="auto"/>
        <w:rPr>
          <w:rFonts w:ascii="宋体" w:hAnsi="宋体" w:eastAsia="宋体" w:cs="宋体"/>
          <w:color w:val="auto"/>
          <w:sz w:val="20"/>
          <w:szCs w:val="20"/>
        </w:rPr>
        <w:sectPr>
          <w:headerReference r:id="rId85" w:type="default"/>
          <w:footerReference r:id="rId86" w:type="default"/>
          <w:pgSz w:w="11906" w:h="16839"/>
          <w:pgMar w:top="1077" w:right="1132" w:bottom="1156" w:left="1131" w:header="862" w:footer="994" w:gutter="0"/>
          <w:cols w:space="720" w:num="1"/>
        </w:sectPr>
      </w:pPr>
    </w:p>
    <w:p w14:paraId="25136A2C">
      <w:pPr>
        <w:pStyle w:val="7"/>
        <w:spacing w:line="402" w:lineRule="auto"/>
        <w:rPr>
          <w:color w:val="auto"/>
        </w:rPr>
      </w:pPr>
    </w:p>
    <w:p w14:paraId="34BA623F">
      <w:pPr>
        <w:spacing w:before="65"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3</w:t>
      </w:r>
      <w:r>
        <w:rPr>
          <w:rFonts w:ascii="宋体" w:hAnsi="宋体" w:eastAsia="宋体" w:cs="宋体"/>
          <w:color w:val="auto"/>
          <w:spacing w:val="9"/>
          <w:sz w:val="20"/>
          <w:szCs w:val="20"/>
        </w:rPr>
        <w:t>）监理人无正当理由没有在约定期限内发出复工指示，导致承包人无法复工；</w:t>
      </w:r>
    </w:p>
    <w:p w14:paraId="7E40BFDD">
      <w:pPr>
        <w:spacing w:before="220"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4</w:t>
      </w:r>
      <w:r>
        <w:rPr>
          <w:rFonts w:ascii="宋体" w:hAnsi="宋体" w:eastAsia="宋体" w:cs="宋体"/>
          <w:color w:val="auto"/>
          <w:spacing w:val="9"/>
          <w:sz w:val="20"/>
          <w:szCs w:val="20"/>
        </w:rPr>
        <w:t>）发包人无法继续履行或明确表示不履行或实质上已停止履行合</w:t>
      </w:r>
      <w:r>
        <w:rPr>
          <w:rFonts w:ascii="宋体" w:hAnsi="宋体" w:eastAsia="宋体" w:cs="宋体"/>
          <w:color w:val="auto"/>
          <w:spacing w:val="8"/>
          <w:sz w:val="20"/>
          <w:szCs w:val="20"/>
        </w:rPr>
        <w:t>同；</w:t>
      </w:r>
    </w:p>
    <w:p w14:paraId="1CF8DC96">
      <w:pPr>
        <w:spacing w:before="221"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5</w:t>
      </w:r>
      <w:r>
        <w:rPr>
          <w:rFonts w:ascii="宋体" w:hAnsi="宋体" w:eastAsia="宋体" w:cs="宋体"/>
          <w:color w:val="auto"/>
          <w:spacing w:val="8"/>
          <w:sz w:val="20"/>
          <w:szCs w:val="20"/>
        </w:rPr>
        <w:t>）发包人不履行合同约定其他义务。</w:t>
      </w:r>
    </w:p>
    <w:p w14:paraId="1C197141">
      <w:pPr>
        <w:spacing w:before="221" w:line="228"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22.2.2</w:t>
      </w:r>
      <w:r>
        <w:rPr>
          <w:rFonts w:ascii="Times New Roman" w:hAnsi="Times New Roman" w:eastAsia="Times New Roman" w:cs="Times New Roman"/>
          <w:color w:val="auto"/>
          <w:spacing w:val="21"/>
          <w:w w:val="101"/>
          <w:sz w:val="20"/>
          <w:szCs w:val="20"/>
        </w:rPr>
        <w:t xml:space="preserve">  </w:t>
      </w:r>
      <w:r>
        <w:rPr>
          <w:rFonts w:ascii="宋体" w:hAnsi="宋体" w:eastAsia="宋体" w:cs="宋体"/>
          <w:color w:val="auto"/>
          <w:spacing w:val="5"/>
          <w:sz w:val="20"/>
          <w:szCs w:val="20"/>
        </w:rPr>
        <w:t>因发包人违约解除合同</w:t>
      </w:r>
    </w:p>
    <w:p w14:paraId="40053102">
      <w:pPr>
        <w:spacing w:before="221" w:line="227" w:lineRule="auto"/>
        <w:ind w:left="439"/>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1</w:t>
      </w:r>
      <w:r>
        <w:rPr>
          <w:rFonts w:ascii="宋体" w:hAnsi="宋体" w:eastAsia="宋体" w:cs="宋体"/>
          <w:color w:val="auto"/>
          <w:spacing w:val="6"/>
          <w:sz w:val="20"/>
          <w:szCs w:val="20"/>
        </w:rPr>
        <w:t>）发生第</w:t>
      </w:r>
      <w:r>
        <w:rPr>
          <w:rFonts w:ascii="宋体" w:hAnsi="宋体" w:eastAsia="宋体" w:cs="宋体"/>
          <w:color w:val="auto"/>
          <w:spacing w:val="-25"/>
          <w:sz w:val="20"/>
          <w:szCs w:val="20"/>
        </w:rPr>
        <w:t xml:space="preserve"> </w:t>
      </w:r>
      <w:r>
        <w:rPr>
          <w:rFonts w:ascii="Times New Roman" w:hAnsi="Times New Roman" w:eastAsia="Times New Roman" w:cs="Times New Roman"/>
          <w:color w:val="auto"/>
          <w:spacing w:val="6"/>
          <w:sz w:val="20"/>
          <w:szCs w:val="20"/>
        </w:rPr>
        <w:t>22.2.1</w:t>
      </w: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4</w:t>
      </w:r>
      <w:r>
        <w:rPr>
          <w:rFonts w:ascii="宋体" w:hAnsi="宋体" w:eastAsia="宋体" w:cs="宋体"/>
          <w:color w:val="auto"/>
          <w:spacing w:val="6"/>
          <w:sz w:val="20"/>
          <w:szCs w:val="20"/>
        </w:rPr>
        <w:t>）</w:t>
      </w:r>
      <w:r>
        <w:rPr>
          <w:rFonts w:ascii="宋体" w:hAnsi="宋体" w:eastAsia="宋体" w:cs="宋体"/>
          <w:color w:val="auto"/>
          <w:spacing w:val="-44"/>
          <w:sz w:val="20"/>
          <w:szCs w:val="20"/>
        </w:rPr>
        <w:t xml:space="preserve"> </w:t>
      </w:r>
      <w:r>
        <w:rPr>
          <w:rFonts w:ascii="宋体" w:hAnsi="宋体" w:eastAsia="宋体" w:cs="宋体"/>
          <w:color w:val="auto"/>
          <w:spacing w:val="6"/>
          <w:sz w:val="20"/>
          <w:szCs w:val="20"/>
        </w:rPr>
        <w:t>目的违约情况时，承包人可书面通知发包人解除合同。</w:t>
      </w:r>
    </w:p>
    <w:p w14:paraId="1516A20B">
      <w:pPr>
        <w:spacing w:before="221" w:line="364" w:lineRule="auto"/>
        <w:ind w:left="8" w:right="49" w:firstLine="430"/>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2</w:t>
      </w:r>
      <w:r>
        <w:rPr>
          <w:rFonts w:ascii="宋体" w:hAnsi="宋体" w:eastAsia="宋体" w:cs="宋体"/>
          <w:color w:val="auto"/>
          <w:spacing w:val="7"/>
          <w:sz w:val="20"/>
          <w:szCs w:val="20"/>
        </w:rPr>
        <w:t>）承包人按</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7"/>
          <w:sz w:val="20"/>
          <w:szCs w:val="20"/>
        </w:rPr>
        <w:t>12.2.1</w:t>
      </w:r>
      <w:r>
        <w:rPr>
          <w:rFonts w:ascii="Times New Roman" w:hAnsi="Times New Roman" w:eastAsia="Times New Roman" w:cs="Times New Roman"/>
          <w:color w:val="auto"/>
          <w:spacing w:val="15"/>
          <w:w w:val="101"/>
          <w:sz w:val="20"/>
          <w:szCs w:val="20"/>
        </w:rPr>
        <w:t xml:space="preserve"> </w:t>
      </w:r>
      <w:r>
        <w:rPr>
          <w:rFonts w:ascii="宋体" w:hAnsi="宋体" w:eastAsia="宋体" w:cs="宋体"/>
          <w:color w:val="auto"/>
          <w:spacing w:val="7"/>
          <w:sz w:val="20"/>
          <w:szCs w:val="20"/>
        </w:rPr>
        <w:t>项约定暂停施工</w:t>
      </w:r>
      <w:r>
        <w:rPr>
          <w:rFonts w:ascii="宋体" w:hAnsi="宋体" w:eastAsia="宋体" w:cs="宋体"/>
          <w:color w:val="auto"/>
          <w:spacing w:val="-43"/>
          <w:sz w:val="20"/>
          <w:szCs w:val="20"/>
        </w:rPr>
        <w:t xml:space="preserve"> </w:t>
      </w:r>
      <w:r>
        <w:rPr>
          <w:rFonts w:ascii="Times New Roman" w:hAnsi="Times New Roman" w:eastAsia="Times New Roman" w:cs="Times New Roman"/>
          <w:color w:val="auto"/>
          <w:spacing w:val="7"/>
          <w:sz w:val="20"/>
          <w:szCs w:val="20"/>
        </w:rPr>
        <w:t>28</w:t>
      </w:r>
      <w:r>
        <w:rPr>
          <w:rFonts w:ascii="Times New Roman" w:hAnsi="Times New Roman" w:eastAsia="Times New Roman" w:cs="Times New Roman"/>
          <w:color w:val="auto"/>
          <w:spacing w:val="16"/>
          <w:w w:val="101"/>
          <w:sz w:val="20"/>
          <w:szCs w:val="20"/>
        </w:rPr>
        <w:t xml:space="preserve"> </w:t>
      </w:r>
      <w:r>
        <w:rPr>
          <w:rFonts w:ascii="宋体" w:hAnsi="宋体" w:eastAsia="宋体" w:cs="宋体"/>
          <w:color w:val="auto"/>
          <w:spacing w:val="7"/>
          <w:sz w:val="20"/>
          <w:szCs w:val="20"/>
        </w:rPr>
        <w:t>天后，发包人仍不纠正违约行为的，承包人可向发包人发出</w:t>
      </w:r>
      <w:r>
        <w:rPr>
          <w:rFonts w:ascii="宋体" w:hAnsi="宋体" w:eastAsia="宋体" w:cs="宋体"/>
          <w:color w:val="auto"/>
          <w:sz w:val="20"/>
          <w:szCs w:val="20"/>
        </w:rPr>
        <w:t xml:space="preserve"> </w:t>
      </w:r>
      <w:r>
        <w:rPr>
          <w:rFonts w:ascii="宋体" w:hAnsi="宋体" w:eastAsia="宋体" w:cs="宋体"/>
          <w:color w:val="auto"/>
          <w:spacing w:val="9"/>
          <w:sz w:val="20"/>
          <w:szCs w:val="20"/>
        </w:rPr>
        <w:t>解除合同通知。但承包人的这一行为不免除发包人承担的违约责任，也不影响承包人根据合同约定享有的</w:t>
      </w:r>
      <w:r>
        <w:rPr>
          <w:rFonts w:ascii="宋体" w:hAnsi="宋体" w:eastAsia="宋体" w:cs="宋体"/>
          <w:color w:val="auto"/>
          <w:spacing w:val="13"/>
          <w:sz w:val="20"/>
          <w:szCs w:val="20"/>
        </w:rPr>
        <w:t xml:space="preserve"> </w:t>
      </w:r>
      <w:r>
        <w:rPr>
          <w:rFonts w:ascii="宋体" w:hAnsi="宋体" w:eastAsia="宋体" w:cs="宋体"/>
          <w:color w:val="auto"/>
          <w:spacing w:val="6"/>
          <w:sz w:val="20"/>
          <w:szCs w:val="20"/>
        </w:rPr>
        <w:t>索赔权利。</w:t>
      </w:r>
    </w:p>
    <w:p w14:paraId="149668FC">
      <w:pPr>
        <w:spacing w:before="221" w:line="228"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22.2.3  </w:t>
      </w:r>
      <w:r>
        <w:rPr>
          <w:rFonts w:ascii="宋体" w:hAnsi="宋体" w:eastAsia="宋体" w:cs="宋体"/>
          <w:color w:val="auto"/>
          <w:spacing w:val="6"/>
          <w:sz w:val="20"/>
          <w:szCs w:val="20"/>
        </w:rPr>
        <w:t>解除合同后的付款</w:t>
      </w:r>
    </w:p>
    <w:p w14:paraId="33B90A97">
      <w:pPr>
        <w:spacing w:before="222" w:line="417" w:lineRule="auto"/>
        <w:ind w:left="23" w:right="54" w:firstLine="421"/>
        <w:rPr>
          <w:rFonts w:ascii="宋体" w:hAnsi="宋体" w:eastAsia="宋体" w:cs="宋体"/>
          <w:color w:val="auto"/>
          <w:sz w:val="20"/>
          <w:szCs w:val="20"/>
        </w:rPr>
      </w:pPr>
      <w:r>
        <w:rPr>
          <w:rFonts w:ascii="宋体" w:hAnsi="宋体" w:eastAsia="宋体" w:cs="宋体"/>
          <w:color w:val="auto"/>
          <w:spacing w:val="11"/>
          <w:sz w:val="20"/>
          <w:szCs w:val="20"/>
        </w:rPr>
        <w:t>因发包人违约解除合同的，发包人应在解除合同后</w:t>
      </w:r>
      <w:r>
        <w:rPr>
          <w:rFonts w:ascii="宋体" w:hAnsi="宋体" w:eastAsia="宋体" w:cs="宋体"/>
          <w:color w:val="auto"/>
          <w:spacing w:val="-40"/>
          <w:sz w:val="20"/>
          <w:szCs w:val="20"/>
        </w:rPr>
        <w:t xml:space="preserve"> </w:t>
      </w:r>
      <w:r>
        <w:rPr>
          <w:rFonts w:ascii="Times New Roman" w:hAnsi="Times New Roman" w:eastAsia="Times New Roman" w:cs="Times New Roman"/>
          <w:color w:val="auto"/>
          <w:spacing w:val="11"/>
          <w:sz w:val="20"/>
          <w:szCs w:val="20"/>
        </w:rPr>
        <w:t>28</w:t>
      </w:r>
      <w:r>
        <w:rPr>
          <w:rFonts w:ascii="Times New Roman" w:hAnsi="Times New Roman" w:eastAsia="Times New Roman" w:cs="Times New Roman"/>
          <w:color w:val="auto"/>
          <w:spacing w:val="18"/>
          <w:w w:val="101"/>
          <w:sz w:val="20"/>
          <w:szCs w:val="20"/>
        </w:rPr>
        <w:t xml:space="preserve"> </w:t>
      </w:r>
      <w:r>
        <w:rPr>
          <w:rFonts w:ascii="宋体" w:hAnsi="宋体" w:eastAsia="宋体" w:cs="宋体"/>
          <w:color w:val="auto"/>
          <w:spacing w:val="10"/>
          <w:sz w:val="20"/>
          <w:szCs w:val="20"/>
        </w:rPr>
        <w:t>天内向承包人支付下列款项，承包人应在此期</w:t>
      </w:r>
      <w:r>
        <w:rPr>
          <w:rFonts w:ascii="宋体" w:hAnsi="宋体" w:eastAsia="宋体" w:cs="宋体"/>
          <w:color w:val="auto"/>
          <w:sz w:val="20"/>
          <w:szCs w:val="20"/>
        </w:rPr>
        <w:t xml:space="preserve"> </w:t>
      </w:r>
      <w:r>
        <w:rPr>
          <w:rFonts w:ascii="宋体" w:hAnsi="宋体" w:eastAsia="宋体" w:cs="宋体"/>
          <w:color w:val="auto"/>
          <w:spacing w:val="8"/>
          <w:sz w:val="20"/>
          <w:szCs w:val="20"/>
        </w:rPr>
        <w:t>限内及时向发包人提交要求支付下列金额的有关资料和凭证：</w:t>
      </w:r>
    </w:p>
    <w:p w14:paraId="7E00A7F8">
      <w:pPr>
        <w:spacing w:before="32" w:line="226"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1</w:t>
      </w:r>
      <w:r>
        <w:rPr>
          <w:rFonts w:ascii="宋体" w:hAnsi="宋体" w:eastAsia="宋体" w:cs="宋体"/>
          <w:color w:val="auto"/>
          <w:spacing w:val="8"/>
          <w:sz w:val="20"/>
          <w:szCs w:val="20"/>
        </w:rPr>
        <w:t>）承包人发出解除合同通知前所完成工作的价款；</w:t>
      </w:r>
    </w:p>
    <w:p w14:paraId="21E66824">
      <w:pPr>
        <w:spacing w:before="222" w:line="330" w:lineRule="auto"/>
        <w:ind w:left="8" w:right="57" w:firstLine="430"/>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2</w:t>
      </w:r>
      <w:r>
        <w:rPr>
          <w:rFonts w:ascii="宋体" w:hAnsi="宋体" w:eastAsia="宋体" w:cs="宋体"/>
          <w:color w:val="auto"/>
          <w:spacing w:val="11"/>
          <w:sz w:val="20"/>
          <w:szCs w:val="20"/>
        </w:rPr>
        <w:t>）承包人为该工程施工订购并已付款的材料、工程设备和其他物品的金额。发包人付款后，该材</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rPr>
        <w:t>料、工程设备和其他物品归发包人所有；</w:t>
      </w:r>
    </w:p>
    <w:p w14:paraId="5F2E0184">
      <w:pPr>
        <w:spacing w:before="221"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3</w:t>
      </w:r>
      <w:r>
        <w:rPr>
          <w:rFonts w:ascii="宋体" w:hAnsi="宋体" w:eastAsia="宋体" w:cs="宋体"/>
          <w:color w:val="auto"/>
          <w:spacing w:val="9"/>
          <w:sz w:val="20"/>
          <w:szCs w:val="20"/>
        </w:rPr>
        <w:t>）承包人为完成工程所发生的，而发包</w:t>
      </w:r>
      <w:r>
        <w:rPr>
          <w:rFonts w:ascii="宋体" w:hAnsi="宋体" w:eastAsia="宋体" w:cs="宋体"/>
          <w:color w:val="auto"/>
          <w:spacing w:val="8"/>
          <w:sz w:val="20"/>
          <w:szCs w:val="20"/>
        </w:rPr>
        <w:t>人未支付的金额；</w:t>
      </w:r>
    </w:p>
    <w:p w14:paraId="2BAD12C2">
      <w:pPr>
        <w:spacing w:before="221"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4</w:t>
      </w:r>
      <w:r>
        <w:rPr>
          <w:rFonts w:ascii="宋体" w:hAnsi="宋体" w:eastAsia="宋体" w:cs="宋体"/>
          <w:color w:val="auto"/>
          <w:spacing w:val="8"/>
          <w:sz w:val="20"/>
          <w:szCs w:val="20"/>
        </w:rPr>
        <w:t>）承包人撤离施工场地以及遣散承包人人员的金额；</w:t>
      </w:r>
    </w:p>
    <w:p w14:paraId="59AFE6A5">
      <w:pPr>
        <w:spacing w:before="221"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5</w:t>
      </w:r>
      <w:r>
        <w:rPr>
          <w:rFonts w:ascii="宋体" w:hAnsi="宋体" w:eastAsia="宋体" w:cs="宋体"/>
          <w:color w:val="auto"/>
          <w:spacing w:val="8"/>
          <w:sz w:val="20"/>
          <w:szCs w:val="20"/>
        </w:rPr>
        <w:t>）因解除合同造成的承包人损失；</w:t>
      </w:r>
    </w:p>
    <w:p w14:paraId="1864F950">
      <w:pPr>
        <w:spacing w:before="221"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6</w:t>
      </w:r>
      <w:r>
        <w:rPr>
          <w:rFonts w:ascii="宋体" w:hAnsi="宋体" w:eastAsia="宋体" w:cs="宋体"/>
          <w:color w:val="auto"/>
          <w:spacing w:val="9"/>
          <w:sz w:val="20"/>
          <w:szCs w:val="20"/>
        </w:rPr>
        <w:t>）按合同约定在承包人发出解除合同通知前应支付给承包人的其他金额。</w:t>
      </w:r>
    </w:p>
    <w:p w14:paraId="1F940180">
      <w:pPr>
        <w:spacing w:before="222" w:line="417" w:lineRule="auto"/>
        <w:ind w:left="8" w:right="54" w:firstLine="423"/>
        <w:rPr>
          <w:rFonts w:ascii="宋体" w:hAnsi="宋体" w:eastAsia="宋体" w:cs="宋体"/>
          <w:color w:val="auto"/>
          <w:sz w:val="20"/>
          <w:szCs w:val="20"/>
        </w:rPr>
      </w:pPr>
      <w:r>
        <w:rPr>
          <w:rFonts w:ascii="宋体" w:hAnsi="宋体" w:eastAsia="宋体" w:cs="宋体"/>
          <w:color w:val="auto"/>
          <w:spacing w:val="9"/>
          <w:sz w:val="20"/>
          <w:szCs w:val="20"/>
        </w:rPr>
        <w:t>发包人应按本项约定支付上述金额并退还质量保证金和履约担保，但有权要求承包人支付应偿还给发</w:t>
      </w:r>
      <w:r>
        <w:rPr>
          <w:rFonts w:ascii="宋体" w:hAnsi="宋体" w:eastAsia="宋体" w:cs="宋体"/>
          <w:color w:val="auto"/>
          <w:spacing w:val="10"/>
          <w:sz w:val="20"/>
          <w:szCs w:val="20"/>
        </w:rPr>
        <w:t xml:space="preserve"> </w:t>
      </w:r>
      <w:r>
        <w:rPr>
          <w:rFonts w:ascii="宋体" w:hAnsi="宋体" w:eastAsia="宋体" w:cs="宋体"/>
          <w:color w:val="auto"/>
          <w:spacing w:val="7"/>
          <w:sz w:val="20"/>
          <w:szCs w:val="20"/>
        </w:rPr>
        <w:t>包人的各项金额。</w:t>
      </w:r>
    </w:p>
    <w:p w14:paraId="11DA5F26">
      <w:pPr>
        <w:spacing w:before="32" w:line="228"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 xml:space="preserve">22.2.4  </w:t>
      </w:r>
      <w:r>
        <w:rPr>
          <w:rFonts w:ascii="宋体" w:hAnsi="宋体" w:eastAsia="宋体" w:cs="宋体"/>
          <w:color w:val="auto"/>
          <w:spacing w:val="7"/>
          <w:sz w:val="20"/>
          <w:szCs w:val="20"/>
        </w:rPr>
        <w:t>解除合同后的承包人撤离</w:t>
      </w:r>
    </w:p>
    <w:p w14:paraId="5CE67E24">
      <w:pPr>
        <w:spacing w:before="221" w:line="422" w:lineRule="auto"/>
        <w:ind w:left="8" w:firstLine="436"/>
        <w:rPr>
          <w:rFonts w:ascii="宋体" w:hAnsi="宋体" w:eastAsia="宋体" w:cs="宋体"/>
          <w:color w:val="auto"/>
          <w:sz w:val="20"/>
          <w:szCs w:val="20"/>
        </w:rPr>
      </w:pPr>
      <w:r>
        <w:rPr>
          <w:rFonts w:ascii="宋体" w:hAnsi="宋体" w:eastAsia="宋体" w:cs="宋体"/>
          <w:color w:val="auto"/>
          <w:spacing w:val="6"/>
          <w:sz w:val="20"/>
          <w:szCs w:val="20"/>
        </w:rPr>
        <w:t>因发包人违约而解除合同后，承包人应妥善处理正</w:t>
      </w:r>
      <w:r>
        <w:rPr>
          <w:rFonts w:ascii="宋体" w:hAnsi="宋体" w:eastAsia="宋体" w:cs="宋体"/>
          <w:color w:val="auto"/>
          <w:spacing w:val="5"/>
          <w:sz w:val="20"/>
          <w:szCs w:val="20"/>
        </w:rPr>
        <w:t>在施工的工程和已购材料、设备的保护和移交工作，</w:t>
      </w:r>
      <w:r>
        <w:rPr>
          <w:rFonts w:ascii="宋体" w:hAnsi="宋体" w:eastAsia="宋体" w:cs="宋体"/>
          <w:color w:val="auto"/>
          <w:sz w:val="20"/>
          <w:szCs w:val="20"/>
        </w:rPr>
        <w:t xml:space="preserve"> </w:t>
      </w:r>
      <w:r>
        <w:rPr>
          <w:rFonts w:ascii="宋体" w:hAnsi="宋体" w:eastAsia="宋体" w:cs="宋体"/>
          <w:color w:val="auto"/>
          <w:spacing w:val="7"/>
          <w:sz w:val="20"/>
          <w:szCs w:val="20"/>
        </w:rPr>
        <w:t>并按发包人的要求将承包人设备和人员撤出施工场地。承包人撤出施工场地应遵守第</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7"/>
          <w:sz w:val="20"/>
          <w:szCs w:val="20"/>
        </w:rPr>
        <w:t xml:space="preserve">18.7.1  </w:t>
      </w:r>
      <w:r>
        <w:rPr>
          <w:rFonts w:ascii="宋体" w:hAnsi="宋体" w:eastAsia="宋体" w:cs="宋体"/>
          <w:color w:val="auto"/>
          <w:spacing w:val="7"/>
          <w:sz w:val="20"/>
          <w:szCs w:val="20"/>
        </w:rPr>
        <w:t>项的约</w:t>
      </w:r>
      <w:r>
        <w:rPr>
          <w:rFonts w:ascii="宋体" w:hAnsi="宋体" w:eastAsia="宋体" w:cs="宋体"/>
          <w:color w:val="auto"/>
          <w:spacing w:val="6"/>
          <w:sz w:val="20"/>
          <w:szCs w:val="20"/>
        </w:rPr>
        <w:t>定，发</w:t>
      </w:r>
      <w:r>
        <w:rPr>
          <w:rFonts w:ascii="宋体" w:hAnsi="宋体" w:eastAsia="宋体" w:cs="宋体"/>
          <w:color w:val="auto"/>
          <w:sz w:val="20"/>
          <w:szCs w:val="20"/>
        </w:rPr>
        <w:t xml:space="preserve"> </w:t>
      </w:r>
      <w:r>
        <w:rPr>
          <w:rFonts w:ascii="宋体" w:hAnsi="宋体" w:eastAsia="宋体" w:cs="宋体"/>
          <w:color w:val="auto"/>
          <w:spacing w:val="9"/>
          <w:sz w:val="20"/>
          <w:szCs w:val="20"/>
        </w:rPr>
        <w:t>包人应为承包人撤出提供必要条件并办理移交手续。</w:t>
      </w:r>
    </w:p>
    <w:p w14:paraId="5C5E1CE3">
      <w:pPr>
        <w:pStyle w:val="7"/>
        <w:rPr>
          <w:color w:val="auto"/>
        </w:rPr>
      </w:pPr>
    </w:p>
    <w:p w14:paraId="499D7968">
      <w:pPr>
        <w:spacing w:before="92" w:line="222" w:lineRule="auto"/>
        <w:ind w:left="145"/>
        <w:outlineLvl w:val="1"/>
        <w:rPr>
          <w:rFonts w:ascii="黑体" w:hAnsi="黑体" w:eastAsia="黑体" w:cs="黑体"/>
          <w:color w:val="auto"/>
          <w:sz w:val="28"/>
          <w:szCs w:val="28"/>
        </w:rPr>
      </w:pPr>
      <w:bookmarkStart w:id="878" w:name="bookmark479"/>
      <w:bookmarkEnd w:id="878"/>
      <w:bookmarkStart w:id="879" w:name="bookmark480"/>
      <w:bookmarkEnd w:id="879"/>
      <w:r>
        <w:rPr>
          <w:rFonts w:ascii="Times New Roman" w:hAnsi="Times New Roman" w:eastAsia="Times New Roman" w:cs="Times New Roman"/>
          <w:color w:val="auto"/>
          <w:spacing w:val="-1"/>
          <w:sz w:val="28"/>
          <w:szCs w:val="28"/>
        </w:rPr>
        <w:t xml:space="preserve">22.3  </w:t>
      </w:r>
      <w:r>
        <w:rPr>
          <w:rFonts w:ascii="黑体" w:hAnsi="黑体" w:eastAsia="黑体" w:cs="黑体"/>
          <w:color w:val="auto"/>
          <w:spacing w:val="-1"/>
          <w:sz w:val="28"/>
          <w:szCs w:val="28"/>
        </w:rPr>
        <w:t>第三人造成的违约</w:t>
      </w:r>
    </w:p>
    <w:p w14:paraId="7A4CAB0F">
      <w:pPr>
        <w:pStyle w:val="7"/>
        <w:spacing w:line="437" w:lineRule="auto"/>
        <w:rPr>
          <w:color w:val="auto"/>
        </w:rPr>
      </w:pPr>
    </w:p>
    <w:p w14:paraId="5161FF7B">
      <w:pPr>
        <w:spacing w:before="65" w:line="417" w:lineRule="auto"/>
        <w:ind w:left="22" w:right="52" w:firstLine="405"/>
        <w:rPr>
          <w:rFonts w:ascii="宋体" w:hAnsi="宋体" w:eastAsia="宋体" w:cs="宋体"/>
          <w:color w:val="auto"/>
          <w:sz w:val="20"/>
          <w:szCs w:val="20"/>
        </w:rPr>
      </w:pPr>
      <w:r>
        <w:rPr>
          <w:rFonts w:ascii="宋体" w:hAnsi="宋体" w:eastAsia="宋体" w:cs="宋体"/>
          <w:color w:val="auto"/>
          <w:spacing w:val="9"/>
          <w:sz w:val="20"/>
          <w:szCs w:val="20"/>
        </w:rPr>
        <w:t>在履行合同过程中，一方当事人因第三人的原因造成违约的，应当向对方当事人承担违约责任。一方</w:t>
      </w:r>
      <w:r>
        <w:rPr>
          <w:rFonts w:ascii="宋体" w:hAnsi="宋体" w:eastAsia="宋体" w:cs="宋体"/>
          <w:color w:val="auto"/>
          <w:spacing w:val="16"/>
          <w:sz w:val="20"/>
          <w:szCs w:val="20"/>
        </w:rPr>
        <w:t xml:space="preserve"> </w:t>
      </w:r>
      <w:r>
        <w:rPr>
          <w:rFonts w:ascii="宋体" w:hAnsi="宋体" w:eastAsia="宋体" w:cs="宋体"/>
          <w:color w:val="auto"/>
          <w:spacing w:val="9"/>
          <w:sz w:val="20"/>
          <w:szCs w:val="20"/>
        </w:rPr>
        <w:t>当事人和第三人之间的纠纷，依照法律规定或者按</w:t>
      </w:r>
      <w:r>
        <w:rPr>
          <w:rFonts w:ascii="宋体" w:hAnsi="宋体" w:eastAsia="宋体" w:cs="宋体"/>
          <w:color w:val="auto"/>
          <w:spacing w:val="8"/>
          <w:sz w:val="20"/>
          <w:szCs w:val="20"/>
        </w:rPr>
        <w:t>照约定解决。</w:t>
      </w:r>
    </w:p>
    <w:p w14:paraId="4F1E4DBA">
      <w:pPr>
        <w:spacing w:line="417" w:lineRule="auto"/>
        <w:rPr>
          <w:rFonts w:ascii="宋体" w:hAnsi="宋体" w:eastAsia="宋体" w:cs="宋体"/>
          <w:color w:val="auto"/>
          <w:sz w:val="20"/>
          <w:szCs w:val="20"/>
        </w:rPr>
        <w:sectPr>
          <w:headerReference r:id="rId87" w:type="default"/>
          <w:footerReference r:id="rId88" w:type="default"/>
          <w:pgSz w:w="11906" w:h="16839"/>
          <w:pgMar w:top="1077" w:right="1080" w:bottom="1156" w:left="1131" w:header="862" w:footer="994" w:gutter="0"/>
          <w:cols w:space="720" w:num="1"/>
        </w:sectPr>
      </w:pPr>
    </w:p>
    <w:p w14:paraId="3D7462C0">
      <w:pPr>
        <w:pStyle w:val="7"/>
        <w:spacing w:line="389" w:lineRule="auto"/>
        <w:rPr>
          <w:color w:val="auto"/>
        </w:rPr>
      </w:pPr>
    </w:p>
    <w:p w14:paraId="262CFCA7">
      <w:pPr>
        <w:spacing w:before="101" w:line="227" w:lineRule="auto"/>
        <w:ind w:left="8"/>
        <w:outlineLvl w:val="0"/>
        <w:rPr>
          <w:rFonts w:ascii="黑体" w:hAnsi="黑体" w:eastAsia="黑体" w:cs="黑体"/>
          <w:color w:val="auto"/>
          <w:sz w:val="31"/>
          <w:szCs w:val="31"/>
        </w:rPr>
      </w:pPr>
      <w:bookmarkStart w:id="880" w:name="bookmark481"/>
      <w:bookmarkEnd w:id="880"/>
      <w:bookmarkStart w:id="881" w:name="bookmark482"/>
      <w:bookmarkEnd w:id="881"/>
      <w:bookmarkStart w:id="882" w:name="bookmark484"/>
      <w:bookmarkEnd w:id="882"/>
      <w:r>
        <w:rPr>
          <w:rFonts w:ascii="Times New Roman" w:hAnsi="Times New Roman" w:eastAsia="Times New Roman" w:cs="Times New Roman"/>
          <w:b/>
          <w:bCs/>
          <w:color w:val="auto"/>
          <w:sz w:val="31"/>
          <w:szCs w:val="31"/>
        </w:rPr>
        <w:t>23.</w:t>
      </w:r>
      <w:r>
        <w:rPr>
          <w:rFonts w:ascii="Times New Roman" w:hAnsi="Times New Roman" w:eastAsia="Times New Roman" w:cs="Times New Roman"/>
          <w:b/>
          <w:bCs/>
          <w:color w:val="auto"/>
          <w:spacing w:val="12"/>
          <w:sz w:val="31"/>
          <w:szCs w:val="31"/>
        </w:rPr>
        <w:t xml:space="preserve">  </w:t>
      </w:r>
      <w:r>
        <w:rPr>
          <w:rFonts w:ascii="黑体" w:hAnsi="黑体" w:eastAsia="黑体" w:cs="黑体"/>
          <w:b/>
          <w:bCs/>
          <w:color w:val="auto"/>
          <w:sz w:val="31"/>
          <w:szCs w:val="31"/>
        </w:rPr>
        <w:t>索赔</w:t>
      </w:r>
    </w:p>
    <w:p w14:paraId="165DD33E">
      <w:pPr>
        <w:pStyle w:val="7"/>
        <w:spacing w:line="427" w:lineRule="auto"/>
        <w:rPr>
          <w:color w:val="auto"/>
        </w:rPr>
      </w:pPr>
    </w:p>
    <w:p w14:paraId="0BFB8D60">
      <w:pPr>
        <w:spacing w:before="91" w:line="222" w:lineRule="auto"/>
        <w:ind w:left="145"/>
        <w:outlineLvl w:val="1"/>
        <w:rPr>
          <w:rFonts w:ascii="黑体" w:hAnsi="黑体" w:eastAsia="黑体" w:cs="黑体"/>
          <w:color w:val="auto"/>
          <w:sz w:val="28"/>
          <w:szCs w:val="28"/>
        </w:rPr>
      </w:pPr>
      <w:bookmarkStart w:id="883" w:name="bookmark483"/>
      <w:bookmarkEnd w:id="883"/>
      <w:r>
        <w:rPr>
          <w:rFonts w:ascii="Times New Roman" w:hAnsi="Times New Roman" w:eastAsia="Times New Roman" w:cs="Times New Roman"/>
          <w:color w:val="auto"/>
          <w:spacing w:val="-1"/>
          <w:sz w:val="28"/>
          <w:szCs w:val="28"/>
        </w:rPr>
        <w:t xml:space="preserve">23.1  </w:t>
      </w:r>
      <w:r>
        <w:rPr>
          <w:rFonts w:ascii="黑体" w:hAnsi="黑体" w:eastAsia="黑体" w:cs="黑体"/>
          <w:color w:val="auto"/>
          <w:spacing w:val="-1"/>
          <w:sz w:val="28"/>
          <w:szCs w:val="28"/>
        </w:rPr>
        <w:t>承包人索赔的提出</w:t>
      </w:r>
    </w:p>
    <w:p w14:paraId="2F3B327B">
      <w:pPr>
        <w:pStyle w:val="7"/>
        <w:spacing w:line="436" w:lineRule="auto"/>
        <w:rPr>
          <w:color w:val="auto"/>
        </w:rPr>
      </w:pPr>
    </w:p>
    <w:p w14:paraId="0EF1743F">
      <w:pPr>
        <w:spacing w:before="65" w:line="228" w:lineRule="auto"/>
        <w:jc w:val="right"/>
        <w:rPr>
          <w:rFonts w:ascii="宋体" w:hAnsi="宋体" w:eastAsia="宋体" w:cs="宋体"/>
          <w:color w:val="auto"/>
          <w:sz w:val="20"/>
          <w:szCs w:val="20"/>
        </w:rPr>
      </w:pPr>
      <w:r>
        <w:rPr>
          <w:rFonts w:ascii="宋体" w:hAnsi="宋体" w:eastAsia="宋体" w:cs="宋体"/>
          <w:color w:val="auto"/>
          <w:spacing w:val="6"/>
          <w:sz w:val="20"/>
          <w:szCs w:val="20"/>
        </w:rPr>
        <w:t>根据合同约定，承包人认为有权得到追加付款和（或）延长工期的，应按以下程序向</w:t>
      </w:r>
      <w:r>
        <w:rPr>
          <w:rFonts w:ascii="宋体" w:hAnsi="宋体" w:eastAsia="宋体" w:cs="宋体"/>
          <w:color w:val="auto"/>
          <w:spacing w:val="5"/>
          <w:sz w:val="20"/>
          <w:szCs w:val="20"/>
        </w:rPr>
        <w:t>发包人提出索赔：</w:t>
      </w:r>
    </w:p>
    <w:p w14:paraId="370C6045">
      <w:pPr>
        <w:spacing w:before="222" w:line="422" w:lineRule="auto"/>
        <w:ind w:left="8" w:right="53" w:firstLine="430"/>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1</w:t>
      </w:r>
      <w:r>
        <w:rPr>
          <w:rFonts w:ascii="宋体" w:hAnsi="宋体" w:eastAsia="宋体" w:cs="宋体"/>
          <w:color w:val="auto"/>
          <w:spacing w:val="7"/>
          <w:sz w:val="20"/>
          <w:szCs w:val="20"/>
        </w:rPr>
        <w:t>）承包人应在知道或应当知道索赔事件发生后</w:t>
      </w:r>
      <w:r>
        <w:rPr>
          <w:rFonts w:ascii="宋体" w:hAnsi="宋体" w:eastAsia="宋体" w:cs="宋体"/>
          <w:color w:val="auto"/>
          <w:spacing w:val="-30"/>
          <w:sz w:val="20"/>
          <w:szCs w:val="20"/>
        </w:rPr>
        <w:t xml:space="preserve"> </w:t>
      </w:r>
      <w:r>
        <w:rPr>
          <w:rFonts w:ascii="Times New Roman" w:hAnsi="Times New Roman" w:eastAsia="Times New Roman" w:cs="Times New Roman"/>
          <w:color w:val="auto"/>
          <w:spacing w:val="7"/>
          <w:sz w:val="20"/>
          <w:szCs w:val="20"/>
        </w:rPr>
        <w:t xml:space="preserve">28  </w:t>
      </w:r>
      <w:r>
        <w:rPr>
          <w:rFonts w:ascii="宋体" w:hAnsi="宋体" w:eastAsia="宋体" w:cs="宋体"/>
          <w:color w:val="auto"/>
          <w:spacing w:val="7"/>
          <w:sz w:val="20"/>
          <w:szCs w:val="20"/>
        </w:rPr>
        <w:t>天内，向监理人递交索赔意向通知书，并说明发</w:t>
      </w:r>
      <w:r>
        <w:rPr>
          <w:rFonts w:ascii="宋体" w:hAnsi="宋体" w:eastAsia="宋体" w:cs="宋体"/>
          <w:color w:val="auto"/>
          <w:sz w:val="20"/>
          <w:szCs w:val="20"/>
        </w:rPr>
        <w:t xml:space="preserve"> </w:t>
      </w:r>
      <w:r>
        <w:rPr>
          <w:rFonts w:ascii="宋体" w:hAnsi="宋体" w:eastAsia="宋体" w:cs="宋体"/>
          <w:color w:val="auto"/>
          <w:spacing w:val="11"/>
          <w:sz w:val="20"/>
          <w:szCs w:val="20"/>
        </w:rPr>
        <w:t>生索赔事件的事由。承包人未在前述</w:t>
      </w:r>
      <w:r>
        <w:rPr>
          <w:rFonts w:ascii="宋体" w:hAnsi="宋体" w:eastAsia="宋体" w:cs="宋体"/>
          <w:color w:val="auto"/>
          <w:spacing w:val="-38"/>
          <w:sz w:val="20"/>
          <w:szCs w:val="20"/>
        </w:rPr>
        <w:t xml:space="preserve"> </w:t>
      </w:r>
      <w:r>
        <w:rPr>
          <w:rFonts w:ascii="Times New Roman" w:hAnsi="Times New Roman" w:eastAsia="Times New Roman" w:cs="Times New Roman"/>
          <w:color w:val="auto"/>
          <w:spacing w:val="11"/>
          <w:sz w:val="20"/>
          <w:szCs w:val="20"/>
        </w:rPr>
        <w:t>28</w:t>
      </w:r>
      <w:r>
        <w:rPr>
          <w:rFonts w:ascii="Times New Roman" w:hAnsi="Times New Roman" w:eastAsia="Times New Roman" w:cs="Times New Roman"/>
          <w:color w:val="auto"/>
          <w:spacing w:val="17"/>
          <w:sz w:val="20"/>
          <w:szCs w:val="20"/>
        </w:rPr>
        <w:t xml:space="preserve"> </w:t>
      </w:r>
      <w:r>
        <w:rPr>
          <w:rFonts w:ascii="宋体" w:hAnsi="宋体" w:eastAsia="宋体" w:cs="宋体"/>
          <w:color w:val="auto"/>
          <w:spacing w:val="11"/>
          <w:sz w:val="20"/>
          <w:szCs w:val="20"/>
        </w:rPr>
        <w:t>天内发出索赔意向通知书的，工期不予顺延，且承</w:t>
      </w:r>
      <w:r>
        <w:rPr>
          <w:rFonts w:ascii="宋体" w:hAnsi="宋体" w:eastAsia="宋体" w:cs="宋体"/>
          <w:color w:val="auto"/>
          <w:spacing w:val="10"/>
          <w:sz w:val="20"/>
          <w:szCs w:val="20"/>
        </w:rPr>
        <w:t>包人无权获得</w:t>
      </w:r>
      <w:r>
        <w:rPr>
          <w:rFonts w:ascii="宋体" w:hAnsi="宋体" w:eastAsia="宋体" w:cs="宋体"/>
          <w:color w:val="auto"/>
          <w:sz w:val="20"/>
          <w:szCs w:val="20"/>
        </w:rPr>
        <w:t xml:space="preserve"> </w:t>
      </w:r>
      <w:r>
        <w:rPr>
          <w:rFonts w:ascii="宋体" w:hAnsi="宋体" w:eastAsia="宋体" w:cs="宋体"/>
          <w:color w:val="auto"/>
          <w:spacing w:val="5"/>
          <w:sz w:val="20"/>
          <w:szCs w:val="20"/>
        </w:rPr>
        <w:t>追加付款；</w:t>
      </w:r>
    </w:p>
    <w:p w14:paraId="210B4D5F">
      <w:pPr>
        <w:spacing w:before="32" w:line="329" w:lineRule="auto"/>
        <w:ind w:left="11" w:right="50" w:firstLine="427"/>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2</w:t>
      </w:r>
      <w:r>
        <w:rPr>
          <w:rFonts w:ascii="宋体" w:hAnsi="宋体" w:eastAsia="宋体" w:cs="宋体"/>
          <w:color w:val="auto"/>
          <w:spacing w:val="9"/>
          <w:sz w:val="20"/>
          <w:szCs w:val="20"/>
        </w:rPr>
        <w:t>）承包人应在发出索赔意向通知书后</w:t>
      </w:r>
      <w:r>
        <w:rPr>
          <w:rFonts w:ascii="宋体" w:hAnsi="宋体" w:eastAsia="宋体" w:cs="宋体"/>
          <w:color w:val="auto"/>
          <w:spacing w:val="-41"/>
          <w:sz w:val="20"/>
          <w:szCs w:val="20"/>
        </w:rPr>
        <w:t xml:space="preserve"> </w:t>
      </w:r>
      <w:r>
        <w:rPr>
          <w:rFonts w:ascii="Times New Roman" w:hAnsi="Times New Roman" w:eastAsia="Times New Roman" w:cs="Times New Roman"/>
          <w:color w:val="auto"/>
          <w:spacing w:val="9"/>
          <w:sz w:val="20"/>
          <w:szCs w:val="20"/>
        </w:rPr>
        <w:t xml:space="preserve">28 </w:t>
      </w:r>
      <w:r>
        <w:rPr>
          <w:rFonts w:ascii="宋体" w:hAnsi="宋体" w:eastAsia="宋体" w:cs="宋体"/>
          <w:color w:val="auto"/>
          <w:spacing w:val="9"/>
          <w:sz w:val="20"/>
          <w:szCs w:val="20"/>
        </w:rPr>
        <w:t>天内，</w:t>
      </w:r>
      <w:r>
        <w:rPr>
          <w:rFonts w:ascii="宋体" w:hAnsi="宋体" w:eastAsia="宋体" w:cs="宋体"/>
          <w:color w:val="auto"/>
          <w:spacing w:val="8"/>
          <w:sz w:val="20"/>
          <w:szCs w:val="20"/>
        </w:rPr>
        <w:t>向监理人正式递交索赔通知书。索赔通知书应详细</w:t>
      </w:r>
      <w:r>
        <w:rPr>
          <w:rFonts w:ascii="宋体" w:hAnsi="宋体" w:eastAsia="宋体" w:cs="宋体"/>
          <w:color w:val="auto"/>
          <w:sz w:val="20"/>
          <w:szCs w:val="20"/>
        </w:rPr>
        <w:t xml:space="preserve"> </w:t>
      </w:r>
      <w:r>
        <w:rPr>
          <w:rFonts w:ascii="宋体" w:hAnsi="宋体" w:eastAsia="宋体" w:cs="宋体"/>
          <w:color w:val="auto"/>
          <w:spacing w:val="9"/>
          <w:sz w:val="20"/>
          <w:szCs w:val="20"/>
        </w:rPr>
        <w:t>说明索赔理由以及要求追加的付款金额和（或）延长的工期，并附必要的记录和证明材料；</w:t>
      </w:r>
    </w:p>
    <w:p w14:paraId="0BFFE659">
      <w:pPr>
        <w:spacing w:before="222" w:line="330" w:lineRule="auto"/>
        <w:ind w:left="13" w:right="55" w:firstLine="425"/>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3</w:t>
      </w:r>
      <w:r>
        <w:rPr>
          <w:rFonts w:ascii="宋体" w:hAnsi="宋体" w:eastAsia="宋体" w:cs="宋体"/>
          <w:color w:val="auto"/>
          <w:spacing w:val="11"/>
          <w:sz w:val="20"/>
          <w:szCs w:val="20"/>
        </w:rPr>
        <w:t>）索赔事件具有连续影响的，承包人应按合理时间间隔继续递交延续索赔通知，说明连续影响的</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实际情况和记录，列出累计的追加付款金额和（或）工期延长天数；</w:t>
      </w:r>
    </w:p>
    <w:p w14:paraId="23F1C619">
      <w:pPr>
        <w:spacing w:before="222" w:line="329" w:lineRule="auto"/>
        <w:ind w:left="26" w:right="53" w:firstLine="413"/>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4</w:t>
      </w:r>
      <w:r>
        <w:rPr>
          <w:rFonts w:ascii="宋体" w:hAnsi="宋体" w:eastAsia="宋体" w:cs="宋体"/>
          <w:color w:val="auto"/>
          <w:spacing w:val="7"/>
          <w:sz w:val="20"/>
          <w:szCs w:val="20"/>
        </w:rPr>
        <w:t>）在索赔事件影响结束后的</w:t>
      </w:r>
      <w:r>
        <w:rPr>
          <w:rFonts w:ascii="宋体" w:hAnsi="宋体" w:eastAsia="宋体" w:cs="宋体"/>
          <w:color w:val="auto"/>
          <w:spacing w:val="-30"/>
          <w:sz w:val="20"/>
          <w:szCs w:val="20"/>
        </w:rPr>
        <w:t xml:space="preserve"> </w:t>
      </w:r>
      <w:r>
        <w:rPr>
          <w:rFonts w:ascii="Times New Roman" w:hAnsi="Times New Roman" w:eastAsia="Times New Roman" w:cs="Times New Roman"/>
          <w:color w:val="auto"/>
          <w:spacing w:val="7"/>
          <w:sz w:val="20"/>
          <w:szCs w:val="20"/>
        </w:rPr>
        <w:t xml:space="preserve">28  </w:t>
      </w:r>
      <w:r>
        <w:rPr>
          <w:rFonts w:ascii="宋体" w:hAnsi="宋体" w:eastAsia="宋体" w:cs="宋体"/>
          <w:color w:val="auto"/>
          <w:spacing w:val="7"/>
          <w:sz w:val="20"/>
          <w:szCs w:val="20"/>
        </w:rPr>
        <w:t>天内，承包人应向监理人递交最终索赔通知书，说明最终要求索赔</w:t>
      </w:r>
      <w:r>
        <w:rPr>
          <w:rFonts w:ascii="宋体" w:hAnsi="宋体" w:eastAsia="宋体" w:cs="宋体"/>
          <w:color w:val="auto"/>
          <w:sz w:val="20"/>
          <w:szCs w:val="20"/>
        </w:rPr>
        <w:t xml:space="preserve"> </w:t>
      </w:r>
      <w:r>
        <w:rPr>
          <w:rFonts w:ascii="宋体" w:hAnsi="宋体" w:eastAsia="宋体" w:cs="宋体"/>
          <w:color w:val="auto"/>
          <w:spacing w:val="8"/>
          <w:sz w:val="20"/>
          <w:szCs w:val="20"/>
        </w:rPr>
        <w:t>的追加付款金额和延长的工期，并附必要的记录和证明材料。</w:t>
      </w:r>
    </w:p>
    <w:p w14:paraId="47CA88D3">
      <w:pPr>
        <w:pStyle w:val="7"/>
        <w:spacing w:line="431" w:lineRule="auto"/>
        <w:rPr>
          <w:color w:val="auto"/>
        </w:rPr>
      </w:pPr>
    </w:p>
    <w:p w14:paraId="486199FD">
      <w:pPr>
        <w:spacing w:before="92" w:line="222" w:lineRule="auto"/>
        <w:ind w:left="145"/>
        <w:outlineLvl w:val="1"/>
        <w:rPr>
          <w:rFonts w:ascii="黑体" w:hAnsi="黑体" w:eastAsia="黑体" w:cs="黑体"/>
          <w:color w:val="auto"/>
          <w:sz w:val="28"/>
          <w:szCs w:val="28"/>
        </w:rPr>
      </w:pPr>
      <w:bookmarkStart w:id="884" w:name="bookmark485"/>
      <w:bookmarkEnd w:id="884"/>
      <w:bookmarkStart w:id="885" w:name="bookmark486"/>
      <w:bookmarkEnd w:id="885"/>
      <w:r>
        <w:rPr>
          <w:rFonts w:ascii="Times New Roman" w:hAnsi="Times New Roman" w:eastAsia="Times New Roman" w:cs="Times New Roman"/>
          <w:color w:val="auto"/>
          <w:spacing w:val="-1"/>
          <w:sz w:val="28"/>
          <w:szCs w:val="28"/>
        </w:rPr>
        <w:t xml:space="preserve">23.2  </w:t>
      </w:r>
      <w:r>
        <w:rPr>
          <w:rFonts w:ascii="黑体" w:hAnsi="黑体" w:eastAsia="黑体" w:cs="黑体"/>
          <w:color w:val="auto"/>
          <w:spacing w:val="-1"/>
          <w:sz w:val="28"/>
          <w:szCs w:val="28"/>
        </w:rPr>
        <w:t>承包人索赔处理程序</w:t>
      </w:r>
    </w:p>
    <w:p w14:paraId="72919350">
      <w:pPr>
        <w:pStyle w:val="7"/>
        <w:spacing w:line="437" w:lineRule="auto"/>
        <w:rPr>
          <w:color w:val="auto"/>
        </w:rPr>
      </w:pPr>
    </w:p>
    <w:p w14:paraId="5457AA8B">
      <w:pPr>
        <w:spacing w:before="65" w:line="417" w:lineRule="auto"/>
        <w:ind w:left="8" w:right="55" w:firstLine="430"/>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1</w:t>
      </w:r>
      <w:r>
        <w:rPr>
          <w:rFonts w:ascii="宋体" w:hAnsi="宋体" w:eastAsia="宋体" w:cs="宋体"/>
          <w:color w:val="auto"/>
          <w:spacing w:val="11"/>
          <w:sz w:val="20"/>
          <w:szCs w:val="20"/>
        </w:rPr>
        <w:t>）监理人收到承包人提交的索赔通知书后，应及时审查索赔通知书的内容、查验承包人的记录和</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证明材料，必要时监理人可要求承包人提交全部原始记录副本。</w:t>
      </w:r>
    </w:p>
    <w:p w14:paraId="43272624">
      <w:pPr>
        <w:spacing w:before="32" w:line="422" w:lineRule="auto"/>
        <w:ind w:left="9" w:right="50" w:firstLine="429"/>
        <w:rPr>
          <w:rFonts w:ascii="宋体" w:hAnsi="宋体" w:eastAsia="宋体" w:cs="宋体"/>
          <w:color w:val="auto"/>
          <w:sz w:val="20"/>
          <w:szCs w:val="20"/>
        </w:rPr>
      </w:pPr>
      <w:r>
        <w:rPr>
          <w:rFonts w:ascii="宋体" w:hAnsi="宋体" w:eastAsia="宋体" w:cs="宋体"/>
          <w:color w:val="auto"/>
          <w:spacing w:val="10"/>
          <w:sz w:val="20"/>
          <w:szCs w:val="20"/>
        </w:rPr>
        <w:t>（</w:t>
      </w:r>
      <w:r>
        <w:rPr>
          <w:rFonts w:ascii="Times New Roman" w:hAnsi="Times New Roman" w:eastAsia="Times New Roman" w:cs="Times New Roman"/>
          <w:color w:val="auto"/>
          <w:spacing w:val="10"/>
          <w:sz w:val="20"/>
          <w:szCs w:val="20"/>
        </w:rPr>
        <w:t>2</w:t>
      </w:r>
      <w:r>
        <w:rPr>
          <w:rFonts w:ascii="宋体" w:hAnsi="宋体" w:eastAsia="宋体" w:cs="宋体"/>
          <w:color w:val="auto"/>
          <w:spacing w:val="10"/>
          <w:sz w:val="20"/>
          <w:szCs w:val="20"/>
        </w:rPr>
        <w:t>）监理人应按第</w:t>
      </w:r>
      <w:r>
        <w:rPr>
          <w:rFonts w:ascii="宋体" w:hAnsi="宋体" w:eastAsia="宋体" w:cs="宋体"/>
          <w:color w:val="auto"/>
          <w:spacing w:val="-19"/>
          <w:sz w:val="20"/>
          <w:szCs w:val="20"/>
        </w:rPr>
        <w:t xml:space="preserve"> </w:t>
      </w:r>
      <w:r>
        <w:rPr>
          <w:rFonts w:ascii="Times New Roman" w:hAnsi="Times New Roman" w:eastAsia="Times New Roman" w:cs="Times New Roman"/>
          <w:color w:val="auto"/>
          <w:spacing w:val="10"/>
          <w:sz w:val="20"/>
          <w:szCs w:val="20"/>
        </w:rPr>
        <w:t xml:space="preserve">3.5  </w:t>
      </w:r>
      <w:r>
        <w:rPr>
          <w:rFonts w:ascii="宋体" w:hAnsi="宋体" w:eastAsia="宋体" w:cs="宋体"/>
          <w:color w:val="auto"/>
          <w:spacing w:val="10"/>
          <w:sz w:val="20"/>
          <w:szCs w:val="20"/>
        </w:rPr>
        <w:t>款商定或确定追加的付款和（或）延长的工期，并在收到上述索赔通知书或</w:t>
      </w:r>
      <w:r>
        <w:rPr>
          <w:rFonts w:ascii="宋体" w:hAnsi="宋体" w:eastAsia="宋体" w:cs="宋体"/>
          <w:color w:val="auto"/>
          <w:sz w:val="20"/>
          <w:szCs w:val="20"/>
        </w:rPr>
        <w:t xml:space="preserve"> </w:t>
      </w:r>
      <w:r>
        <w:rPr>
          <w:rFonts w:ascii="宋体" w:hAnsi="宋体" w:eastAsia="宋体" w:cs="宋体"/>
          <w:color w:val="auto"/>
          <w:spacing w:val="11"/>
          <w:sz w:val="20"/>
          <w:szCs w:val="20"/>
        </w:rPr>
        <w:t>有关索赔的进一步证明材料后的</w:t>
      </w:r>
      <w:r>
        <w:rPr>
          <w:rFonts w:ascii="宋体" w:hAnsi="宋体" w:eastAsia="宋体" w:cs="宋体"/>
          <w:color w:val="auto"/>
          <w:spacing w:val="-41"/>
          <w:sz w:val="20"/>
          <w:szCs w:val="20"/>
        </w:rPr>
        <w:t xml:space="preserve"> </w:t>
      </w:r>
      <w:r>
        <w:rPr>
          <w:rFonts w:ascii="Times New Roman" w:hAnsi="Times New Roman" w:eastAsia="Times New Roman" w:cs="Times New Roman"/>
          <w:color w:val="auto"/>
          <w:spacing w:val="11"/>
          <w:sz w:val="20"/>
          <w:szCs w:val="20"/>
        </w:rPr>
        <w:t>42</w:t>
      </w:r>
      <w:r>
        <w:rPr>
          <w:rFonts w:ascii="Times New Roman" w:hAnsi="Times New Roman" w:eastAsia="Times New Roman" w:cs="Times New Roman"/>
          <w:color w:val="auto"/>
          <w:spacing w:val="16"/>
          <w:sz w:val="20"/>
          <w:szCs w:val="20"/>
        </w:rPr>
        <w:t xml:space="preserve"> </w:t>
      </w:r>
      <w:r>
        <w:rPr>
          <w:rFonts w:ascii="宋体" w:hAnsi="宋体" w:eastAsia="宋体" w:cs="宋体"/>
          <w:color w:val="auto"/>
          <w:spacing w:val="11"/>
          <w:sz w:val="20"/>
          <w:szCs w:val="20"/>
        </w:rPr>
        <w:t>天内，将索赔处理结果答复承包人。监理人应当在收到索赔通</w:t>
      </w:r>
      <w:r>
        <w:rPr>
          <w:rFonts w:ascii="宋体" w:hAnsi="宋体" w:eastAsia="宋体" w:cs="宋体"/>
          <w:color w:val="auto"/>
          <w:spacing w:val="10"/>
          <w:sz w:val="20"/>
          <w:szCs w:val="20"/>
        </w:rPr>
        <w:t>知书或</w:t>
      </w:r>
      <w:r>
        <w:rPr>
          <w:rFonts w:ascii="宋体" w:hAnsi="宋体" w:eastAsia="宋体" w:cs="宋体"/>
          <w:color w:val="auto"/>
          <w:sz w:val="20"/>
          <w:szCs w:val="20"/>
        </w:rPr>
        <w:t xml:space="preserve"> </w:t>
      </w:r>
      <w:r>
        <w:rPr>
          <w:rFonts w:ascii="宋体" w:hAnsi="宋体" w:eastAsia="宋体" w:cs="宋体"/>
          <w:color w:val="auto"/>
          <w:spacing w:val="8"/>
          <w:sz w:val="20"/>
          <w:szCs w:val="20"/>
        </w:rPr>
        <w:t>有关索赔的进一步证明材料后的</w:t>
      </w:r>
      <w:r>
        <w:rPr>
          <w:rFonts w:ascii="宋体" w:hAnsi="宋体" w:eastAsia="宋体" w:cs="宋体"/>
          <w:color w:val="auto"/>
          <w:spacing w:val="-30"/>
          <w:sz w:val="20"/>
          <w:szCs w:val="20"/>
        </w:rPr>
        <w:t xml:space="preserve"> </w:t>
      </w:r>
      <w:r>
        <w:rPr>
          <w:rFonts w:ascii="Times New Roman" w:hAnsi="Times New Roman" w:eastAsia="Times New Roman" w:cs="Times New Roman"/>
          <w:color w:val="auto"/>
          <w:spacing w:val="8"/>
          <w:sz w:val="20"/>
          <w:szCs w:val="20"/>
        </w:rPr>
        <w:t>42</w:t>
      </w:r>
      <w:r>
        <w:rPr>
          <w:rFonts w:ascii="Times New Roman" w:hAnsi="Times New Roman" w:eastAsia="Times New Roman" w:cs="Times New Roman"/>
          <w:color w:val="auto"/>
          <w:spacing w:val="16"/>
          <w:w w:val="101"/>
          <w:sz w:val="20"/>
          <w:szCs w:val="20"/>
        </w:rPr>
        <w:t xml:space="preserve"> </w:t>
      </w:r>
      <w:r>
        <w:rPr>
          <w:rFonts w:ascii="宋体" w:hAnsi="宋体" w:eastAsia="宋体" w:cs="宋体"/>
          <w:color w:val="auto"/>
          <w:spacing w:val="8"/>
          <w:sz w:val="20"/>
          <w:szCs w:val="20"/>
        </w:rPr>
        <w:t>天内不予答复的，视为认可索赔。</w:t>
      </w:r>
    </w:p>
    <w:p w14:paraId="71B6289A">
      <w:pPr>
        <w:spacing w:before="34" w:line="417" w:lineRule="auto"/>
        <w:ind w:left="8" w:right="53" w:firstLine="430"/>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3</w:t>
      </w:r>
      <w:r>
        <w:rPr>
          <w:rFonts w:ascii="宋体" w:hAnsi="宋体" w:eastAsia="宋体" w:cs="宋体"/>
          <w:color w:val="auto"/>
          <w:spacing w:val="7"/>
          <w:sz w:val="20"/>
          <w:szCs w:val="20"/>
        </w:rPr>
        <w:t>）承包人接受索赔处理结果的，发包人应在作出索赔处理结果答复后</w:t>
      </w:r>
      <w:r>
        <w:rPr>
          <w:rFonts w:ascii="宋体" w:hAnsi="宋体" w:eastAsia="宋体" w:cs="宋体"/>
          <w:color w:val="auto"/>
          <w:spacing w:val="-30"/>
          <w:sz w:val="20"/>
          <w:szCs w:val="20"/>
        </w:rPr>
        <w:t xml:space="preserve"> </w:t>
      </w:r>
      <w:r>
        <w:rPr>
          <w:rFonts w:ascii="Times New Roman" w:hAnsi="Times New Roman" w:eastAsia="Times New Roman" w:cs="Times New Roman"/>
          <w:color w:val="auto"/>
          <w:spacing w:val="7"/>
          <w:sz w:val="20"/>
          <w:szCs w:val="20"/>
        </w:rPr>
        <w:t xml:space="preserve">28  </w:t>
      </w:r>
      <w:r>
        <w:rPr>
          <w:rFonts w:ascii="宋体" w:hAnsi="宋体" w:eastAsia="宋体" w:cs="宋体"/>
          <w:color w:val="auto"/>
          <w:spacing w:val="7"/>
          <w:sz w:val="20"/>
          <w:szCs w:val="20"/>
        </w:rPr>
        <w:t>天内完成赔付。承包人不</w:t>
      </w:r>
      <w:r>
        <w:rPr>
          <w:rFonts w:ascii="宋体" w:hAnsi="宋体" w:eastAsia="宋体" w:cs="宋体"/>
          <w:color w:val="auto"/>
          <w:sz w:val="20"/>
          <w:szCs w:val="20"/>
        </w:rPr>
        <w:t xml:space="preserve"> </w:t>
      </w:r>
      <w:r>
        <w:rPr>
          <w:rFonts w:ascii="宋体" w:hAnsi="宋体" w:eastAsia="宋体" w:cs="宋体"/>
          <w:color w:val="auto"/>
          <w:spacing w:val="8"/>
          <w:sz w:val="20"/>
          <w:szCs w:val="20"/>
        </w:rPr>
        <w:t>接受索赔处理结果的，按第</w:t>
      </w:r>
      <w:r>
        <w:rPr>
          <w:rFonts w:ascii="宋体" w:hAnsi="宋体" w:eastAsia="宋体" w:cs="宋体"/>
          <w:color w:val="auto"/>
          <w:spacing w:val="-40"/>
          <w:sz w:val="20"/>
          <w:szCs w:val="20"/>
        </w:rPr>
        <w:t xml:space="preserve"> </w:t>
      </w:r>
      <w:r>
        <w:rPr>
          <w:rFonts w:ascii="Times New Roman" w:hAnsi="Times New Roman" w:eastAsia="Times New Roman" w:cs="Times New Roman"/>
          <w:color w:val="auto"/>
          <w:spacing w:val="8"/>
          <w:sz w:val="20"/>
          <w:szCs w:val="20"/>
        </w:rPr>
        <w:t xml:space="preserve">24 </w:t>
      </w:r>
      <w:r>
        <w:rPr>
          <w:rFonts w:ascii="宋体" w:hAnsi="宋体" w:eastAsia="宋体" w:cs="宋体"/>
          <w:color w:val="auto"/>
          <w:spacing w:val="8"/>
          <w:sz w:val="20"/>
          <w:szCs w:val="20"/>
        </w:rPr>
        <w:t>条的约定执行。</w:t>
      </w:r>
    </w:p>
    <w:p w14:paraId="2295AC65">
      <w:pPr>
        <w:pStyle w:val="7"/>
        <w:spacing w:line="242" w:lineRule="auto"/>
        <w:rPr>
          <w:color w:val="auto"/>
        </w:rPr>
      </w:pPr>
    </w:p>
    <w:p w14:paraId="4FF7C673">
      <w:pPr>
        <w:spacing w:before="91" w:line="222" w:lineRule="auto"/>
        <w:ind w:left="145"/>
        <w:outlineLvl w:val="1"/>
        <w:rPr>
          <w:rFonts w:ascii="黑体" w:hAnsi="黑体" w:eastAsia="黑体" w:cs="黑体"/>
          <w:color w:val="auto"/>
          <w:sz w:val="28"/>
          <w:szCs w:val="28"/>
        </w:rPr>
      </w:pPr>
      <w:bookmarkStart w:id="886" w:name="bookmark488"/>
      <w:bookmarkEnd w:id="886"/>
      <w:bookmarkStart w:id="887" w:name="bookmark487"/>
      <w:bookmarkEnd w:id="887"/>
      <w:r>
        <w:rPr>
          <w:rFonts w:ascii="Times New Roman" w:hAnsi="Times New Roman" w:eastAsia="Times New Roman" w:cs="Times New Roman"/>
          <w:color w:val="auto"/>
          <w:spacing w:val="-1"/>
          <w:sz w:val="28"/>
          <w:szCs w:val="28"/>
        </w:rPr>
        <w:t xml:space="preserve">23.3  </w:t>
      </w:r>
      <w:r>
        <w:rPr>
          <w:rFonts w:ascii="黑体" w:hAnsi="黑体" w:eastAsia="黑体" w:cs="黑体"/>
          <w:color w:val="auto"/>
          <w:spacing w:val="-1"/>
          <w:sz w:val="28"/>
          <w:szCs w:val="28"/>
        </w:rPr>
        <w:t>承包人提出索赔的期限</w:t>
      </w:r>
    </w:p>
    <w:p w14:paraId="558A78AF">
      <w:pPr>
        <w:pStyle w:val="7"/>
        <w:spacing w:line="438" w:lineRule="auto"/>
        <w:rPr>
          <w:color w:val="auto"/>
        </w:rPr>
      </w:pPr>
    </w:p>
    <w:p w14:paraId="6341B7BA">
      <w:pPr>
        <w:spacing w:before="65" w:line="329" w:lineRule="auto"/>
        <w:ind w:left="13" w:right="53" w:firstLine="412"/>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23.3.1  </w:t>
      </w:r>
      <w:r>
        <w:rPr>
          <w:rFonts w:ascii="宋体" w:hAnsi="宋体" w:eastAsia="宋体" w:cs="宋体"/>
          <w:color w:val="auto"/>
          <w:spacing w:val="9"/>
          <w:sz w:val="20"/>
          <w:szCs w:val="20"/>
        </w:rPr>
        <w:t>承包人按第</w:t>
      </w:r>
      <w:r>
        <w:rPr>
          <w:rFonts w:ascii="宋体" w:hAnsi="宋体" w:eastAsia="宋体" w:cs="宋体"/>
          <w:color w:val="auto"/>
          <w:spacing w:val="-6"/>
          <w:sz w:val="20"/>
          <w:szCs w:val="20"/>
        </w:rPr>
        <w:t xml:space="preserve"> </w:t>
      </w:r>
      <w:r>
        <w:rPr>
          <w:rFonts w:ascii="Times New Roman" w:hAnsi="Times New Roman" w:eastAsia="Times New Roman" w:cs="Times New Roman"/>
          <w:color w:val="auto"/>
          <w:spacing w:val="9"/>
          <w:sz w:val="20"/>
          <w:szCs w:val="20"/>
        </w:rPr>
        <w:t xml:space="preserve">17.5  </w:t>
      </w:r>
      <w:r>
        <w:rPr>
          <w:rFonts w:ascii="宋体" w:hAnsi="宋体" w:eastAsia="宋体" w:cs="宋体"/>
          <w:color w:val="auto"/>
          <w:spacing w:val="9"/>
          <w:sz w:val="20"/>
          <w:szCs w:val="20"/>
        </w:rPr>
        <w:t>款的约定接受了竣工付款证书后，应被认为已无权再提出在合同工程接收证</w:t>
      </w:r>
      <w:r>
        <w:rPr>
          <w:rFonts w:ascii="宋体" w:hAnsi="宋体" w:eastAsia="宋体" w:cs="宋体"/>
          <w:color w:val="auto"/>
          <w:sz w:val="20"/>
          <w:szCs w:val="20"/>
        </w:rPr>
        <w:t xml:space="preserve"> </w:t>
      </w:r>
      <w:r>
        <w:rPr>
          <w:rFonts w:ascii="宋体" w:hAnsi="宋体" w:eastAsia="宋体" w:cs="宋体"/>
          <w:color w:val="auto"/>
          <w:spacing w:val="8"/>
          <w:sz w:val="20"/>
          <w:szCs w:val="20"/>
        </w:rPr>
        <w:t>书颁发前所发生的任何索赔。</w:t>
      </w:r>
    </w:p>
    <w:p w14:paraId="76398F5F">
      <w:pPr>
        <w:spacing w:before="223" w:line="329" w:lineRule="auto"/>
        <w:ind w:left="13" w:right="50" w:firstLine="412"/>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23.3.2  </w:t>
      </w:r>
      <w:r>
        <w:rPr>
          <w:rFonts w:ascii="宋体" w:hAnsi="宋体" w:eastAsia="宋体" w:cs="宋体"/>
          <w:color w:val="auto"/>
          <w:spacing w:val="9"/>
          <w:sz w:val="20"/>
          <w:szCs w:val="20"/>
        </w:rPr>
        <w:t>承包人按第</w:t>
      </w:r>
      <w:r>
        <w:rPr>
          <w:rFonts w:ascii="宋体" w:hAnsi="宋体" w:eastAsia="宋体" w:cs="宋体"/>
          <w:color w:val="auto"/>
          <w:spacing w:val="-3"/>
          <w:sz w:val="20"/>
          <w:szCs w:val="20"/>
        </w:rPr>
        <w:t xml:space="preserve"> </w:t>
      </w:r>
      <w:r>
        <w:rPr>
          <w:rFonts w:ascii="Times New Roman" w:hAnsi="Times New Roman" w:eastAsia="Times New Roman" w:cs="Times New Roman"/>
          <w:color w:val="auto"/>
          <w:spacing w:val="9"/>
          <w:sz w:val="20"/>
          <w:szCs w:val="20"/>
        </w:rPr>
        <w:t xml:space="preserve">17.6  </w:t>
      </w:r>
      <w:r>
        <w:rPr>
          <w:rFonts w:ascii="宋体" w:hAnsi="宋体" w:eastAsia="宋体" w:cs="宋体"/>
          <w:color w:val="auto"/>
          <w:spacing w:val="9"/>
          <w:sz w:val="20"/>
          <w:szCs w:val="20"/>
        </w:rPr>
        <w:t>款的约定提交的最终结清申请单中，只限于提出工程接收证书颁发后发生的</w:t>
      </w:r>
      <w:r>
        <w:rPr>
          <w:rFonts w:ascii="宋体" w:hAnsi="宋体" w:eastAsia="宋体" w:cs="宋体"/>
          <w:color w:val="auto"/>
          <w:sz w:val="20"/>
          <w:szCs w:val="20"/>
        </w:rPr>
        <w:t xml:space="preserve"> </w:t>
      </w:r>
      <w:r>
        <w:rPr>
          <w:rFonts w:ascii="宋体" w:hAnsi="宋体" w:eastAsia="宋体" w:cs="宋体"/>
          <w:color w:val="auto"/>
          <w:spacing w:val="9"/>
          <w:sz w:val="20"/>
          <w:szCs w:val="20"/>
        </w:rPr>
        <w:t>索赔。提出索赔的期限自接受最终结清证书时</w:t>
      </w:r>
      <w:r>
        <w:rPr>
          <w:rFonts w:ascii="宋体" w:hAnsi="宋体" w:eastAsia="宋体" w:cs="宋体"/>
          <w:color w:val="auto"/>
          <w:spacing w:val="8"/>
          <w:sz w:val="20"/>
          <w:szCs w:val="20"/>
        </w:rPr>
        <w:t>终止。</w:t>
      </w:r>
    </w:p>
    <w:p w14:paraId="0522C8A7">
      <w:pPr>
        <w:spacing w:line="329" w:lineRule="auto"/>
        <w:rPr>
          <w:rFonts w:ascii="宋体" w:hAnsi="宋体" w:eastAsia="宋体" w:cs="宋体"/>
          <w:color w:val="auto"/>
          <w:sz w:val="20"/>
          <w:szCs w:val="20"/>
        </w:rPr>
        <w:sectPr>
          <w:headerReference r:id="rId89" w:type="default"/>
          <w:footerReference r:id="rId90" w:type="default"/>
          <w:pgSz w:w="11906" w:h="16839"/>
          <w:pgMar w:top="1077" w:right="1081" w:bottom="1156" w:left="1131" w:header="862" w:footer="994" w:gutter="0"/>
          <w:cols w:space="720" w:num="1"/>
        </w:sectPr>
      </w:pPr>
    </w:p>
    <w:p w14:paraId="53F9D964">
      <w:pPr>
        <w:pStyle w:val="7"/>
        <w:spacing w:line="417" w:lineRule="auto"/>
        <w:rPr>
          <w:color w:val="auto"/>
        </w:rPr>
      </w:pPr>
    </w:p>
    <w:p w14:paraId="2E4B6706">
      <w:pPr>
        <w:spacing w:before="91" w:line="222" w:lineRule="auto"/>
        <w:ind w:left="145"/>
        <w:outlineLvl w:val="1"/>
        <w:rPr>
          <w:rFonts w:ascii="黑体" w:hAnsi="黑体" w:eastAsia="黑体" w:cs="黑体"/>
          <w:color w:val="auto"/>
          <w:sz w:val="28"/>
          <w:szCs w:val="28"/>
        </w:rPr>
      </w:pPr>
      <w:bookmarkStart w:id="888" w:name="bookmark490"/>
      <w:bookmarkEnd w:id="888"/>
      <w:bookmarkStart w:id="889" w:name="bookmark489"/>
      <w:bookmarkEnd w:id="889"/>
      <w:r>
        <w:rPr>
          <w:rFonts w:ascii="Times New Roman" w:hAnsi="Times New Roman" w:eastAsia="Times New Roman" w:cs="Times New Roman"/>
          <w:color w:val="auto"/>
          <w:spacing w:val="-1"/>
          <w:sz w:val="28"/>
          <w:szCs w:val="28"/>
        </w:rPr>
        <w:t xml:space="preserve">23.4  </w:t>
      </w:r>
      <w:r>
        <w:rPr>
          <w:rFonts w:ascii="黑体" w:hAnsi="黑体" w:eastAsia="黑体" w:cs="黑体"/>
          <w:color w:val="auto"/>
          <w:spacing w:val="-1"/>
          <w:sz w:val="28"/>
          <w:szCs w:val="28"/>
        </w:rPr>
        <w:t>发包人的索赔</w:t>
      </w:r>
    </w:p>
    <w:p w14:paraId="78092472">
      <w:pPr>
        <w:pStyle w:val="7"/>
        <w:spacing w:line="436" w:lineRule="auto"/>
        <w:rPr>
          <w:color w:val="auto"/>
        </w:rPr>
      </w:pPr>
    </w:p>
    <w:p w14:paraId="7E6EC2DB">
      <w:pPr>
        <w:spacing w:before="65" w:line="425" w:lineRule="auto"/>
        <w:ind w:left="9" w:right="73" w:firstLine="415"/>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 xml:space="preserve">23.4.1  </w:t>
      </w:r>
      <w:r>
        <w:rPr>
          <w:rFonts w:ascii="宋体" w:hAnsi="宋体" w:eastAsia="宋体" w:cs="宋体"/>
          <w:color w:val="auto"/>
          <w:spacing w:val="10"/>
          <w:sz w:val="20"/>
          <w:szCs w:val="20"/>
        </w:rPr>
        <w:t>发包人应在知道或应当知道索赔事件发生后</w:t>
      </w:r>
      <w:r>
        <w:rPr>
          <w:rFonts w:ascii="宋体" w:hAnsi="宋体" w:eastAsia="宋体" w:cs="宋体"/>
          <w:color w:val="auto"/>
          <w:spacing w:val="-41"/>
          <w:sz w:val="20"/>
          <w:szCs w:val="20"/>
        </w:rPr>
        <w:t xml:space="preserve"> </w:t>
      </w:r>
      <w:r>
        <w:rPr>
          <w:rFonts w:ascii="Times New Roman" w:hAnsi="Times New Roman" w:eastAsia="Times New Roman" w:cs="Times New Roman"/>
          <w:color w:val="auto"/>
          <w:spacing w:val="10"/>
          <w:sz w:val="20"/>
          <w:szCs w:val="20"/>
        </w:rPr>
        <w:t>28</w:t>
      </w:r>
      <w:r>
        <w:rPr>
          <w:rFonts w:ascii="Times New Roman" w:hAnsi="Times New Roman" w:eastAsia="Times New Roman" w:cs="Times New Roman"/>
          <w:color w:val="auto"/>
          <w:spacing w:val="17"/>
          <w:sz w:val="20"/>
          <w:szCs w:val="20"/>
        </w:rPr>
        <w:t xml:space="preserve"> </w:t>
      </w:r>
      <w:r>
        <w:rPr>
          <w:rFonts w:ascii="宋体" w:hAnsi="宋体" w:eastAsia="宋体" w:cs="宋体"/>
          <w:color w:val="auto"/>
          <w:spacing w:val="10"/>
          <w:sz w:val="20"/>
          <w:szCs w:val="20"/>
        </w:rPr>
        <w:t>天内，向承包人发出索赔通知，并说明</w:t>
      </w:r>
      <w:r>
        <w:rPr>
          <w:rFonts w:ascii="宋体" w:hAnsi="宋体" w:eastAsia="宋体" w:cs="宋体"/>
          <w:color w:val="auto"/>
          <w:spacing w:val="9"/>
          <w:sz w:val="20"/>
          <w:szCs w:val="20"/>
        </w:rPr>
        <w:t>发包人</w:t>
      </w:r>
      <w:r>
        <w:rPr>
          <w:rFonts w:ascii="宋体" w:hAnsi="宋体" w:eastAsia="宋体" w:cs="宋体"/>
          <w:color w:val="auto"/>
          <w:sz w:val="20"/>
          <w:szCs w:val="20"/>
        </w:rPr>
        <w:t xml:space="preserve"> </w:t>
      </w:r>
      <w:r>
        <w:rPr>
          <w:rFonts w:ascii="宋体" w:hAnsi="宋体" w:eastAsia="宋体" w:cs="宋体"/>
          <w:color w:val="auto"/>
          <w:spacing w:val="11"/>
          <w:sz w:val="20"/>
          <w:szCs w:val="20"/>
        </w:rPr>
        <w:t>有权扣减的付款和（或）延长缺陷责任期的细节和依据。发包人未在前述</w:t>
      </w:r>
      <w:r>
        <w:rPr>
          <w:rFonts w:ascii="宋体" w:hAnsi="宋体" w:eastAsia="宋体" w:cs="宋体"/>
          <w:color w:val="auto"/>
          <w:spacing w:val="-38"/>
          <w:sz w:val="20"/>
          <w:szCs w:val="20"/>
        </w:rPr>
        <w:t xml:space="preserve"> </w:t>
      </w:r>
      <w:r>
        <w:rPr>
          <w:rFonts w:ascii="Times New Roman" w:hAnsi="Times New Roman" w:eastAsia="Times New Roman" w:cs="Times New Roman"/>
          <w:color w:val="auto"/>
          <w:spacing w:val="11"/>
          <w:sz w:val="20"/>
          <w:szCs w:val="20"/>
        </w:rPr>
        <w:t>28</w:t>
      </w:r>
      <w:r>
        <w:rPr>
          <w:rFonts w:ascii="Times New Roman" w:hAnsi="Times New Roman" w:eastAsia="Times New Roman" w:cs="Times New Roman"/>
          <w:color w:val="auto"/>
          <w:spacing w:val="16"/>
          <w:sz w:val="20"/>
          <w:szCs w:val="20"/>
        </w:rPr>
        <w:t xml:space="preserve"> </w:t>
      </w:r>
      <w:r>
        <w:rPr>
          <w:rFonts w:ascii="宋体" w:hAnsi="宋体" w:eastAsia="宋体" w:cs="宋体"/>
          <w:color w:val="auto"/>
          <w:spacing w:val="11"/>
          <w:sz w:val="20"/>
          <w:szCs w:val="20"/>
        </w:rPr>
        <w:t>天内发出索赔</w:t>
      </w:r>
      <w:r>
        <w:rPr>
          <w:rFonts w:ascii="宋体" w:hAnsi="宋体" w:eastAsia="宋体" w:cs="宋体"/>
          <w:color w:val="auto"/>
          <w:spacing w:val="10"/>
          <w:sz w:val="20"/>
          <w:szCs w:val="20"/>
        </w:rPr>
        <w:t>通知的，丧失</w:t>
      </w:r>
      <w:r>
        <w:rPr>
          <w:rFonts w:ascii="宋体" w:hAnsi="宋体" w:eastAsia="宋体" w:cs="宋体"/>
          <w:color w:val="auto"/>
          <w:sz w:val="20"/>
          <w:szCs w:val="20"/>
        </w:rPr>
        <w:t xml:space="preserve"> </w:t>
      </w:r>
      <w:r>
        <w:rPr>
          <w:rFonts w:ascii="宋体" w:hAnsi="宋体" w:eastAsia="宋体" w:cs="宋体"/>
          <w:color w:val="auto"/>
          <w:spacing w:val="11"/>
          <w:sz w:val="20"/>
          <w:szCs w:val="20"/>
        </w:rPr>
        <w:t>要求扣减付款和（或）延长缺陷责任期的权利。发包人提出索赔</w:t>
      </w:r>
      <w:r>
        <w:rPr>
          <w:rFonts w:ascii="宋体" w:hAnsi="宋体" w:eastAsia="宋体" w:cs="宋体"/>
          <w:color w:val="auto"/>
          <w:spacing w:val="10"/>
          <w:sz w:val="20"/>
          <w:szCs w:val="20"/>
        </w:rPr>
        <w:t>的期限和要求与第</w:t>
      </w:r>
      <w:r>
        <w:rPr>
          <w:rFonts w:ascii="宋体" w:hAnsi="宋体" w:eastAsia="宋体" w:cs="宋体"/>
          <w:color w:val="auto"/>
          <w:spacing w:val="-40"/>
          <w:sz w:val="20"/>
          <w:szCs w:val="20"/>
        </w:rPr>
        <w:t xml:space="preserve"> </w:t>
      </w:r>
      <w:r>
        <w:rPr>
          <w:rFonts w:ascii="Times New Roman" w:hAnsi="Times New Roman" w:eastAsia="Times New Roman" w:cs="Times New Roman"/>
          <w:color w:val="auto"/>
          <w:spacing w:val="10"/>
          <w:sz w:val="20"/>
          <w:szCs w:val="20"/>
        </w:rPr>
        <w:t xml:space="preserve">23.3  </w:t>
      </w:r>
      <w:r>
        <w:rPr>
          <w:rFonts w:ascii="宋体" w:hAnsi="宋体" w:eastAsia="宋体" w:cs="宋体"/>
          <w:color w:val="auto"/>
          <w:spacing w:val="10"/>
          <w:sz w:val="20"/>
          <w:szCs w:val="20"/>
        </w:rPr>
        <w:t>款的约定相同，</w:t>
      </w:r>
      <w:r>
        <w:rPr>
          <w:rFonts w:ascii="宋体" w:hAnsi="宋体" w:eastAsia="宋体" w:cs="宋体"/>
          <w:color w:val="auto"/>
          <w:sz w:val="20"/>
          <w:szCs w:val="20"/>
        </w:rPr>
        <w:t xml:space="preserve"> </w:t>
      </w:r>
      <w:r>
        <w:rPr>
          <w:rFonts w:ascii="宋体" w:hAnsi="宋体" w:eastAsia="宋体" w:cs="宋体"/>
          <w:color w:val="auto"/>
          <w:spacing w:val="9"/>
          <w:sz w:val="20"/>
          <w:szCs w:val="20"/>
        </w:rPr>
        <w:t>要求延长缺陷责任期的通知应在缺陷责任期届满前发出。</w:t>
      </w:r>
    </w:p>
    <w:p w14:paraId="68A0831E">
      <w:pPr>
        <w:spacing w:before="32" w:line="423" w:lineRule="auto"/>
        <w:ind w:left="8" w:firstLine="416"/>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 xml:space="preserve">23.4.2  </w:t>
      </w:r>
      <w:r>
        <w:rPr>
          <w:rFonts w:ascii="宋体" w:hAnsi="宋体" w:eastAsia="宋体" w:cs="宋体"/>
          <w:color w:val="auto"/>
          <w:spacing w:val="5"/>
          <w:sz w:val="20"/>
          <w:szCs w:val="20"/>
        </w:rPr>
        <w:t>发包人按第</w:t>
      </w:r>
      <w:r>
        <w:rPr>
          <w:rFonts w:ascii="宋体" w:hAnsi="宋体" w:eastAsia="宋体" w:cs="宋体"/>
          <w:color w:val="auto"/>
          <w:spacing w:val="-29"/>
          <w:sz w:val="20"/>
          <w:szCs w:val="20"/>
        </w:rPr>
        <w:t xml:space="preserve"> </w:t>
      </w:r>
      <w:r>
        <w:rPr>
          <w:rFonts w:ascii="Times New Roman" w:hAnsi="Times New Roman" w:eastAsia="Times New Roman" w:cs="Times New Roman"/>
          <w:color w:val="auto"/>
          <w:spacing w:val="5"/>
          <w:sz w:val="20"/>
          <w:szCs w:val="20"/>
        </w:rPr>
        <w:t xml:space="preserve">3.5  </w:t>
      </w:r>
      <w:r>
        <w:rPr>
          <w:rFonts w:ascii="宋体" w:hAnsi="宋体" w:eastAsia="宋体" w:cs="宋体"/>
          <w:color w:val="auto"/>
          <w:spacing w:val="5"/>
          <w:sz w:val="20"/>
          <w:szCs w:val="20"/>
        </w:rPr>
        <w:t>款商定或确定发包人从承包人处得到赔付的金额和（或）缺陷责任期的延长期。</w:t>
      </w:r>
      <w:r>
        <w:rPr>
          <w:rFonts w:ascii="宋体" w:hAnsi="宋体" w:eastAsia="宋体" w:cs="宋体"/>
          <w:color w:val="auto"/>
          <w:sz w:val="20"/>
          <w:szCs w:val="20"/>
        </w:rPr>
        <w:t xml:space="preserve"> </w:t>
      </w:r>
      <w:r>
        <w:rPr>
          <w:rFonts w:ascii="宋体" w:hAnsi="宋体" w:eastAsia="宋体" w:cs="宋体"/>
          <w:color w:val="auto"/>
          <w:spacing w:val="14"/>
          <w:sz w:val="20"/>
          <w:szCs w:val="20"/>
        </w:rPr>
        <w:t>承包人应付给发包人的金额可从拟支付给承包人的合同价款中扣除，或由承包人以其他方式支</w:t>
      </w:r>
      <w:r>
        <w:rPr>
          <w:rFonts w:ascii="宋体" w:hAnsi="宋体" w:eastAsia="宋体" w:cs="宋体"/>
          <w:color w:val="auto"/>
          <w:spacing w:val="13"/>
          <w:sz w:val="20"/>
          <w:szCs w:val="20"/>
        </w:rPr>
        <w:t>付给发包</w:t>
      </w:r>
      <w:r>
        <w:rPr>
          <w:rFonts w:ascii="宋体" w:hAnsi="宋体" w:eastAsia="宋体" w:cs="宋体"/>
          <w:color w:val="auto"/>
          <w:sz w:val="20"/>
          <w:szCs w:val="20"/>
        </w:rPr>
        <w:t xml:space="preserve"> 人。</w:t>
      </w:r>
    </w:p>
    <w:p w14:paraId="1949BB6C">
      <w:pPr>
        <w:spacing w:before="313" w:line="227" w:lineRule="auto"/>
        <w:ind w:left="8"/>
        <w:outlineLvl w:val="0"/>
        <w:rPr>
          <w:rFonts w:ascii="黑体" w:hAnsi="黑体" w:eastAsia="黑体" w:cs="黑体"/>
          <w:color w:val="auto"/>
          <w:sz w:val="31"/>
          <w:szCs w:val="31"/>
        </w:rPr>
      </w:pPr>
      <w:bookmarkStart w:id="890" w:name="bookmark494"/>
      <w:bookmarkEnd w:id="890"/>
      <w:bookmarkStart w:id="891" w:name="bookmark491"/>
      <w:bookmarkEnd w:id="891"/>
      <w:bookmarkStart w:id="892" w:name="bookmark492"/>
      <w:bookmarkEnd w:id="892"/>
      <w:r>
        <w:rPr>
          <w:rFonts w:ascii="Times New Roman" w:hAnsi="Times New Roman" w:eastAsia="Times New Roman" w:cs="Times New Roman"/>
          <w:b/>
          <w:bCs/>
          <w:color w:val="auto"/>
          <w:spacing w:val="2"/>
          <w:sz w:val="31"/>
          <w:szCs w:val="31"/>
        </w:rPr>
        <w:t>24.</w:t>
      </w:r>
      <w:r>
        <w:rPr>
          <w:rFonts w:ascii="Times New Roman" w:hAnsi="Times New Roman" w:eastAsia="Times New Roman" w:cs="Times New Roman"/>
          <w:b/>
          <w:bCs/>
          <w:color w:val="auto"/>
          <w:spacing w:val="15"/>
          <w:sz w:val="31"/>
          <w:szCs w:val="31"/>
        </w:rPr>
        <w:t xml:space="preserve">  </w:t>
      </w:r>
      <w:r>
        <w:rPr>
          <w:rFonts w:ascii="黑体" w:hAnsi="黑体" w:eastAsia="黑体" w:cs="黑体"/>
          <w:b/>
          <w:bCs/>
          <w:color w:val="auto"/>
          <w:spacing w:val="2"/>
          <w:sz w:val="31"/>
          <w:szCs w:val="31"/>
        </w:rPr>
        <w:t>争议的解决</w:t>
      </w:r>
    </w:p>
    <w:p w14:paraId="210983F2">
      <w:pPr>
        <w:pStyle w:val="7"/>
        <w:spacing w:line="425" w:lineRule="auto"/>
        <w:rPr>
          <w:color w:val="auto"/>
        </w:rPr>
      </w:pPr>
    </w:p>
    <w:p w14:paraId="1B7E2E1B">
      <w:pPr>
        <w:spacing w:before="91" w:line="222" w:lineRule="auto"/>
        <w:ind w:left="145"/>
        <w:outlineLvl w:val="1"/>
        <w:rPr>
          <w:rFonts w:ascii="黑体" w:hAnsi="黑体" w:eastAsia="黑体" w:cs="黑体"/>
          <w:color w:val="auto"/>
          <w:sz w:val="28"/>
          <w:szCs w:val="28"/>
        </w:rPr>
      </w:pPr>
      <w:bookmarkStart w:id="893" w:name="bookmark493"/>
      <w:bookmarkEnd w:id="893"/>
      <w:r>
        <w:rPr>
          <w:rFonts w:ascii="Times New Roman" w:hAnsi="Times New Roman" w:eastAsia="Times New Roman" w:cs="Times New Roman"/>
          <w:color w:val="auto"/>
          <w:spacing w:val="-1"/>
          <w:sz w:val="28"/>
          <w:szCs w:val="28"/>
        </w:rPr>
        <w:t xml:space="preserve">24.1  </w:t>
      </w:r>
      <w:r>
        <w:rPr>
          <w:rFonts w:ascii="黑体" w:hAnsi="黑体" w:eastAsia="黑体" w:cs="黑体"/>
          <w:color w:val="auto"/>
          <w:spacing w:val="-1"/>
          <w:sz w:val="28"/>
          <w:szCs w:val="28"/>
        </w:rPr>
        <w:t>争议的解决方式</w:t>
      </w:r>
    </w:p>
    <w:p w14:paraId="39B6BAD0">
      <w:pPr>
        <w:pStyle w:val="7"/>
        <w:spacing w:line="438" w:lineRule="auto"/>
        <w:rPr>
          <w:color w:val="auto"/>
        </w:rPr>
      </w:pPr>
    </w:p>
    <w:p w14:paraId="6206AD8C">
      <w:pPr>
        <w:spacing w:before="66" w:line="422" w:lineRule="auto"/>
        <w:ind w:left="9" w:right="73" w:firstLine="422"/>
        <w:jc w:val="both"/>
        <w:rPr>
          <w:rFonts w:ascii="宋体" w:hAnsi="宋体" w:eastAsia="宋体" w:cs="宋体"/>
          <w:color w:val="auto"/>
          <w:sz w:val="20"/>
          <w:szCs w:val="20"/>
        </w:rPr>
      </w:pPr>
      <w:r>
        <w:rPr>
          <w:rFonts w:ascii="宋体" w:hAnsi="宋体" w:eastAsia="宋体" w:cs="宋体"/>
          <w:color w:val="auto"/>
          <w:spacing w:val="9"/>
          <w:sz w:val="20"/>
          <w:szCs w:val="20"/>
        </w:rPr>
        <w:t>发包人和承包人在履行合同中发生争议的，可以友好协商解决或者提请争议评审组评审。合同当事人</w:t>
      </w:r>
      <w:r>
        <w:rPr>
          <w:rFonts w:ascii="宋体" w:hAnsi="宋体" w:eastAsia="宋体" w:cs="宋体"/>
          <w:color w:val="auto"/>
          <w:spacing w:val="10"/>
          <w:sz w:val="20"/>
          <w:szCs w:val="20"/>
        </w:rPr>
        <w:t xml:space="preserve"> </w:t>
      </w:r>
      <w:r>
        <w:rPr>
          <w:rFonts w:ascii="宋体" w:hAnsi="宋体" w:eastAsia="宋体" w:cs="宋体"/>
          <w:color w:val="auto"/>
          <w:spacing w:val="9"/>
          <w:sz w:val="20"/>
          <w:szCs w:val="20"/>
        </w:rPr>
        <w:t>友好协商解决不成、不愿提请争议评审或者不接受争议评审组意见的，可在专用合同条款中约定下列一种</w:t>
      </w:r>
      <w:r>
        <w:rPr>
          <w:rFonts w:ascii="宋体" w:hAnsi="宋体" w:eastAsia="宋体" w:cs="宋体"/>
          <w:color w:val="auto"/>
          <w:spacing w:val="14"/>
          <w:sz w:val="20"/>
          <w:szCs w:val="20"/>
        </w:rPr>
        <w:t xml:space="preserve"> </w:t>
      </w:r>
      <w:r>
        <w:rPr>
          <w:rFonts w:ascii="宋体" w:hAnsi="宋体" w:eastAsia="宋体" w:cs="宋体"/>
          <w:color w:val="auto"/>
          <w:spacing w:val="5"/>
          <w:sz w:val="20"/>
          <w:szCs w:val="20"/>
        </w:rPr>
        <w:t>方式解决：</w:t>
      </w:r>
    </w:p>
    <w:p w14:paraId="633A8E95">
      <w:pPr>
        <w:spacing w:before="32" w:line="227"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1</w:t>
      </w:r>
      <w:r>
        <w:rPr>
          <w:rFonts w:ascii="宋体" w:hAnsi="宋体" w:eastAsia="宋体" w:cs="宋体"/>
          <w:color w:val="auto"/>
          <w:spacing w:val="8"/>
          <w:sz w:val="20"/>
          <w:szCs w:val="20"/>
        </w:rPr>
        <w:t>）向约定的仲裁委员会申请仲裁；</w:t>
      </w:r>
    </w:p>
    <w:p w14:paraId="2CBD299D">
      <w:pPr>
        <w:spacing w:before="222" w:line="227"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2</w:t>
      </w:r>
      <w:r>
        <w:rPr>
          <w:rFonts w:ascii="宋体" w:hAnsi="宋体" w:eastAsia="宋体" w:cs="宋体"/>
          <w:color w:val="auto"/>
          <w:spacing w:val="8"/>
          <w:sz w:val="20"/>
          <w:szCs w:val="20"/>
        </w:rPr>
        <w:t>）向有管辖权的人民法院提起诉讼。</w:t>
      </w:r>
    </w:p>
    <w:p w14:paraId="15A256BF">
      <w:pPr>
        <w:pStyle w:val="7"/>
        <w:spacing w:line="431" w:lineRule="auto"/>
        <w:rPr>
          <w:color w:val="auto"/>
        </w:rPr>
      </w:pPr>
    </w:p>
    <w:p w14:paraId="1773872D">
      <w:pPr>
        <w:spacing w:before="91" w:line="223" w:lineRule="auto"/>
        <w:ind w:left="145"/>
        <w:outlineLvl w:val="1"/>
        <w:rPr>
          <w:rFonts w:ascii="黑体" w:hAnsi="黑体" w:eastAsia="黑体" w:cs="黑体"/>
          <w:color w:val="auto"/>
          <w:sz w:val="28"/>
          <w:szCs w:val="28"/>
        </w:rPr>
      </w:pPr>
      <w:bookmarkStart w:id="894" w:name="bookmark495"/>
      <w:bookmarkEnd w:id="894"/>
      <w:bookmarkStart w:id="895" w:name="bookmark496"/>
      <w:bookmarkEnd w:id="895"/>
      <w:r>
        <w:rPr>
          <w:rFonts w:ascii="Times New Roman" w:hAnsi="Times New Roman" w:eastAsia="Times New Roman" w:cs="Times New Roman"/>
          <w:color w:val="auto"/>
          <w:spacing w:val="-1"/>
          <w:sz w:val="28"/>
          <w:szCs w:val="28"/>
        </w:rPr>
        <w:t xml:space="preserve">24.2  </w:t>
      </w:r>
      <w:r>
        <w:rPr>
          <w:rFonts w:ascii="黑体" w:hAnsi="黑体" w:eastAsia="黑体" w:cs="黑体"/>
          <w:color w:val="auto"/>
          <w:spacing w:val="-1"/>
          <w:sz w:val="28"/>
          <w:szCs w:val="28"/>
        </w:rPr>
        <w:t>友好解决</w:t>
      </w:r>
    </w:p>
    <w:p w14:paraId="620F68E7">
      <w:pPr>
        <w:pStyle w:val="7"/>
        <w:spacing w:line="436" w:lineRule="auto"/>
        <w:rPr>
          <w:color w:val="auto"/>
        </w:rPr>
      </w:pPr>
    </w:p>
    <w:p w14:paraId="5CE5BA2A">
      <w:pPr>
        <w:spacing w:before="66" w:line="417" w:lineRule="auto"/>
        <w:ind w:left="8" w:right="73" w:firstLine="419"/>
        <w:rPr>
          <w:rFonts w:ascii="宋体" w:hAnsi="宋体" w:eastAsia="宋体" w:cs="宋体"/>
          <w:color w:val="auto"/>
          <w:sz w:val="20"/>
          <w:szCs w:val="20"/>
        </w:rPr>
      </w:pPr>
      <w:r>
        <w:rPr>
          <w:rFonts w:ascii="宋体" w:hAnsi="宋体" w:eastAsia="宋体" w:cs="宋体"/>
          <w:color w:val="auto"/>
          <w:spacing w:val="9"/>
          <w:sz w:val="20"/>
          <w:szCs w:val="20"/>
        </w:rPr>
        <w:t>在提请争议评审、仲裁或者诉讼前，以及在争议评审、仲裁或诉讼过程中，发包人和承包人均可共同</w:t>
      </w:r>
      <w:r>
        <w:rPr>
          <w:rFonts w:ascii="宋体" w:hAnsi="宋体" w:eastAsia="宋体" w:cs="宋体"/>
          <w:color w:val="auto"/>
          <w:spacing w:val="14"/>
          <w:sz w:val="20"/>
          <w:szCs w:val="20"/>
        </w:rPr>
        <w:t xml:space="preserve"> </w:t>
      </w:r>
      <w:r>
        <w:rPr>
          <w:rFonts w:ascii="宋体" w:hAnsi="宋体" w:eastAsia="宋体" w:cs="宋体"/>
          <w:color w:val="auto"/>
          <w:spacing w:val="8"/>
          <w:sz w:val="20"/>
          <w:szCs w:val="20"/>
        </w:rPr>
        <w:t>努力友好协商解决争议。</w:t>
      </w:r>
    </w:p>
    <w:p w14:paraId="239BA28B">
      <w:pPr>
        <w:pStyle w:val="7"/>
        <w:rPr>
          <w:color w:val="auto"/>
        </w:rPr>
      </w:pPr>
    </w:p>
    <w:p w14:paraId="066BA1BA">
      <w:pPr>
        <w:spacing w:before="91" w:line="222" w:lineRule="auto"/>
        <w:ind w:left="145"/>
        <w:outlineLvl w:val="1"/>
        <w:rPr>
          <w:rFonts w:ascii="黑体" w:hAnsi="黑体" w:eastAsia="黑体" w:cs="黑体"/>
          <w:color w:val="auto"/>
          <w:sz w:val="28"/>
          <w:szCs w:val="28"/>
        </w:rPr>
      </w:pPr>
      <w:bookmarkStart w:id="896" w:name="bookmark497"/>
      <w:bookmarkEnd w:id="896"/>
      <w:bookmarkStart w:id="897" w:name="bookmark498"/>
      <w:bookmarkEnd w:id="897"/>
      <w:r>
        <w:rPr>
          <w:rFonts w:ascii="Times New Roman" w:hAnsi="Times New Roman" w:eastAsia="Times New Roman" w:cs="Times New Roman"/>
          <w:color w:val="auto"/>
          <w:spacing w:val="-3"/>
          <w:sz w:val="28"/>
          <w:szCs w:val="28"/>
        </w:rPr>
        <w:t>24.3</w:t>
      </w:r>
      <w:r>
        <w:rPr>
          <w:rFonts w:ascii="Times New Roman" w:hAnsi="Times New Roman" w:eastAsia="Times New Roman" w:cs="Times New Roman"/>
          <w:color w:val="auto"/>
          <w:spacing w:val="8"/>
          <w:sz w:val="28"/>
          <w:szCs w:val="28"/>
        </w:rPr>
        <w:t xml:space="preserve">  </w:t>
      </w:r>
      <w:r>
        <w:rPr>
          <w:rFonts w:ascii="黑体" w:hAnsi="黑体" w:eastAsia="黑体" w:cs="黑体"/>
          <w:color w:val="auto"/>
          <w:spacing w:val="-3"/>
          <w:sz w:val="28"/>
          <w:szCs w:val="28"/>
        </w:rPr>
        <w:t>争议评审</w:t>
      </w:r>
    </w:p>
    <w:p w14:paraId="792A5D01">
      <w:pPr>
        <w:pStyle w:val="7"/>
        <w:spacing w:line="436" w:lineRule="auto"/>
        <w:rPr>
          <w:color w:val="auto"/>
        </w:rPr>
      </w:pPr>
    </w:p>
    <w:p w14:paraId="1634E44F">
      <w:pPr>
        <w:spacing w:before="66" w:line="330" w:lineRule="auto"/>
        <w:ind w:left="19" w:right="73" w:firstLine="405"/>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 xml:space="preserve">24.3.1  </w:t>
      </w:r>
      <w:r>
        <w:rPr>
          <w:rFonts w:ascii="宋体" w:hAnsi="宋体" w:eastAsia="宋体" w:cs="宋体"/>
          <w:color w:val="auto"/>
          <w:spacing w:val="10"/>
          <w:sz w:val="20"/>
          <w:szCs w:val="20"/>
        </w:rPr>
        <w:t>采用争议评审的，发包人和承包人应在开工日后的</w:t>
      </w:r>
      <w:r>
        <w:rPr>
          <w:rFonts w:ascii="宋体" w:hAnsi="宋体" w:eastAsia="宋体" w:cs="宋体"/>
          <w:color w:val="auto"/>
          <w:spacing w:val="-41"/>
          <w:sz w:val="20"/>
          <w:szCs w:val="20"/>
        </w:rPr>
        <w:t xml:space="preserve"> </w:t>
      </w:r>
      <w:r>
        <w:rPr>
          <w:rFonts w:ascii="Times New Roman" w:hAnsi="Times New Roman" w:eastAsia="Times New Roman" w:cs="Times New Roman"/>
          <w:color w:val="auto"/>
          <w:spacing w:val="10"/>
          <w:sz w:val="20"/>
          <w:szCs w:val="20"/>
        </w:rPr>
        <w:t>28</w:t>
      </w:r>
      <w:r>
        <w:rPr>
          <w:rFonts w:ascii="Times New Roman" w:hAnsi="Times New Roman" w:eastAsia="Times New Roman" w:cs="Times New Roman"/>
          <w:color w:val="auto"/>
          <w:spacing w:val="17"/>
          <w:sz w:val="20"/>
          <w:szCs w:val="20"/>
        </w:rPr>
        <w:t xml:space="preserve"> </w:t>
      </w:r>
      <w:r>
        <w:rPr>
          <w:rFonts w:ascii="宋体" w:hAnsi="宋体" w:eastAsia="宋体" w:cs="宋体"/>
          <w:color w:val="auto"/>
          <w:spacing w:val="10"/>
          <w:sz w:val="20"/>
          <w:szCs w:val="20"/>
        </w:rPr>
        <w:t>天内或在争议发生后，协商成立</w:t>
      </w:r>
      <w:r>
        <w:rPr>
          <w:rFonts w:ascii="宋体" w:hAnsi="宋体" w:eastAsia="宋体" w:cs="宋体"/>
          <w:color w:val="auto"/>
          <w:spacing w:val="9"/>
          <w:sz w:val="20"/>
          <w:szCs w:val="20"/>
        </w:rPr>
        <w:t>争议评</w:t>
      </w:r>
      <w:r>
        <w:rPr>
          <w:rFonts w:ascii="宋体" w:hAnsi="宋体" w:eastAsia="宋体" w:cs="宋体"/>
          <w:color w:val="auto"/>
          <w:sz w:val="20"/>
          <w:szCs w:val="20"/>
        </w:rPr>
        <w:t xml:space="preserve"> </w:t>
      </w:r>
      <w:r>
        <w:rPr>
          <w:rFonts w:ascii="宋体" w:hAnsi="宋体" w:eastAsia="宋体" w:cs="宋体"/>
          <w:color w:val="auto"/>
          <w:spacing w:val="9"/>
          <w:sz w:val="20"/>
          <w:szCs w:val="20"/>
        </w:rPr>
        <w:t>审组。争议评审组由有合同管理和工程实践经验</w:t>
      </w:r>
      <w:r>
        <w:rPr>
          <w:rFonts w:ascii="宋体" w:hAnsi="宋体" w:eastAsia="宋体" w:cs="宋体"/>
          <w:color w:val="auto"/>
          <w:spacing w:val="8"/>
          <w:sz w:val="20"/>
          <w:szCs w:val="20"/>
        </w:rPr>
        <w:t>的专家组成。</w:t>
      </w:r>
    </w:p>
    <w:p w14:paraId="0F326252">
      <w:pPr>
        <w:spacing w:before="221" w:line="329" w:lineRule="auto"/>
        <w:ind w:left="8" w:right="73" w:firstLine="417"/>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24.3.2  </w:t>
      </w:r>
      <w:r>
        <w:rPr>
          <w:rFonts w:ascii="宋体" w:hAnsi="宋体" w:eastAsia="宋体" w:cs="宋体"/>
          <w:color w:val="auto"/>
          <w:spacing w:val="9"/>
          <w:sz w:val="20"/>
          <w:szCs w:val="20"/>
        </w:rPr>
        <w:t>合同双方的争议，应首先由申</w:t>
      </w:r>
      <w:r>
        <w:rPr>
          <w:rFonts w:ascii="宋体" w:hAnsi="宋体" w:eastAsia="宋体" w:cs="宋体"/>
          <w:color w:val="auto"/>
          <w:spacing w:val="8"/>
          <w:sz w:val="20"/>
          <w:szCs w:val="20"/>
        </w:rPr>
        <w:t>请人向争议评审组提交一份详细的评审申请报告，并附必要的文</w:t>
      </w:r>
      <w:r>
        <w:rPr>
          <w:rFonts w:ascii="宋体" w:hAnsi="宋体" w:eastAsia="宋体" w:cs="宋体"/>
          <w:color w:val="auto"/>
          <w:sz w:val="20"/>
          <w:szCs w:val="20"/>
        </w:rPr>
        <w:t xml:space="preserve"> </w:t>
      </w:r>
      <w:r>
        <w:rPr>
          <w:rFonts w:ascii="宋体" w:hAnsi="宋体" w:eastAsia="宋体" w:cs="宋体"/>
          <w:color w:val="auto"/>
          <w:spacing w:val="8"/>
          <w:sz w:val="20"/>
          <w:szCs w:val="20"/>
        </w:rPr>
        <w:t>件、图纸和证明材料，</w:t>
      </w:r>
      <w:r>
        <w:rPr>
          <w:rFonts w:ascii="宋体" w:hAnsi="宋体" w:eastAsia="宋体" w:cs="宋体"/>
          <w:color w:val="auto"/>
          <w:spacing w:val="-47"/>
          <w:sz w:val="20"/>
          <w:szCs w:val="20"/>
        </w:rPr>
        <w:t xml:space="preserve"> </w:t>
      </w:r>
      <w:r>
        <w:rPr>
          <w:rFonts w:ascii="宋体" w:hAnsi="宋体" w:eastAsia="宋体" w:cs="宋体"/>
          <w:color w:val="auto"/>
          <w:spacing w:val="8"/>
          <w:sz w:val="20"/>
          <w:szCs w:val="20"/>
        </w:rPr>
        <w:t>申请人还应将上述报告的副本同时提交给被申请人和监理人。</w:t>
      </w:r>
    </w:p>
    <w:p w14:paraId="09282E21">
      <w:pPr>
        <w:spacing w:before="223" w:line="226" w:lineRule="auto"/>
        <w:ind w:left="425"/>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24.3.3  </w:t>
      </w:r>
      <w:r>
        <w:rPr>
          <w:rFonts w:ascii="宋体" w:hAnsi="宋体" w:eastAsia="宋体" w:cs="宋体"/>
          <w:color w:val="auto"/>
          <w:spacing w:val="9"/>
          <w:sz w:val="20"/>
          <w:szCs w:val="20"/>
        </w:rPr>
        <w:t>被申请人在收到申请人评审申请报告副本后的</w:t>
      </w:r>
      <w:r>
        <w:rPr>
          <w:rFonts w:ascii="宋体" w:hAnsi="宋体" w:eastAsia="宋体" w:cs="宋体"/>
          <w:color w:val="auto"/>
          <w:spacing w:val="-40"/>
          <w:sz w:val="20"/>
          <w:szCs w:val="20"/>
        </w:rPr>
        <w:t xml:space="preserve"> </w:t>
      </w:r>
      <w:r>
        <w:rPr>
          <w:rFonts w:ascii="Times New Roman" w:hAnsi="Times New Roman" w:eastAsia="Times New Roman" w:cs="Times New Roman"/>
          <w:color w:val="auto"/>
          <w:spacing w:val="9"/>
          <w:sz w:val="20"/>
          <w:szCs w:val="20"/>
        </w:rPr>
        <w:t xml:space="preserve">28  </w:t>
      </w:r>
      <w:r>
        <w:rPr>
          <w:rFonts w:ascii="宋体" w:hAnsi="宋体" w:eastAsia="宋体" w:cs="宋体"/>
          <w:color w:val="auto"/>
          <w:spacing w:val="9"/>
          <w:sz w:val="20"/>
          <w:szCs w:val="20"/>
        </w:rPr>
        <w:t>天内，向争议评审组提交一份答辩报告</w:t>
      </w:r>
      <w:r>
        <w:rPr>
          <w:rFonts w:ascii="宋体" w:hAnsi="宋体" w:eastAsia="宋体" w:cs="宋体"/>
          <w:color w:val="auto"/>
          <w:spacing w:val="8"/>
          <w:sz w:val="20"/>
          <w:szCs w:val="20"/>
        </w:rPr>
        <w:t>，并</w:t>
      </w:r>
    </w:p>
    <w:p w14:paraId="736279B9">
      <w:pPr>
        <w:spacing w:line="226" w:lineRule="auto"/>
        <w:rPr>
          <w:rFonts w:ascii="宋体" w:hAnsi="宋体" w:eastAsia="宋体" w:cs="宋体"/>
          <w:color w:val="auto"/>
          <w:sz w:val="20"/>
          <w:szCs w:val="20"/>
        </w:rPr>
        <w:sectPr>
          <w:headerReference r:id="rId91" w:type="default"/>
          <w:footerReference r:id="rId92" w:type="default"/>
          <w:pgSz w:w="11906" w:h="16839"/>
          <w:pgMar w:top="1077" w:right="1061" w:bottom="1156" w:left="1131" w:header="862" w:footer="994" w:gutter="0"/>
          <w:cols w:space="720" w:num="1"/>
        </w:sectPr>
      </w:pPr>
    </w:p>
    <w:p w14:paraId="3CD9C23F">
      <w:pPr>
        <w:pStyle w:val="7"/>
        <w:spacing w:line="402" w:lineRule="auto"/>
        <w:rPr>
          <w:color w:val="auto"/>
        </w:rPr>
      </w:pPr>
    </w:p>
    <w:p w14:paraId="77F33D81">
      <w:pPr>
        <w:spacing w:before="65" w:line="226" w:lineRule="auto"/>
        <w:ind w:left="25"/>
        <w:rPr>
          <w:rFonts w:ascii="宋体" w:hAnsi="宋体" w:eastAsia="宋体" w:cs="宋体"/>
          <w:color w:val="auto"/>
          <w:sz w:val="20"/>
          <w:szCs w:val="20"/>
        </w:rPr>
      </w:pPr>
      <w:r>
        <w:rPr>
          <w:rFonts w:ascii="宋体" w:hAnsi="宋体" w:eastAsia="宋体" w:cs="宋体"/>
          <w:color w:val="auto"/>
          <w:spacing w:val="9"/>
          <w:sz w:val="20"/>
          <w:szCs w:val="20"/>
        </w:rPr>
        <w:t>附证明材料。被申请人应将答辩报告的副本同时提交给申请人</w:t>
      </w:r>
      <w:r>
        <w:rPr>
          <w:rFonts w:ascii="宋体" w:hAnsi="宋体" w:eastAsia="宋体" w:cs="宋体"/>
          <w:color w:val="auto"/>
          <w:spacing w:val="8"/>
          <w:sz w:val="20"/>
          <w:szCs w:val="20"/>
        </w:rPr>
        <w:t>和监理人。</w:t>
      </w:r>
    </w:p>
    <w:p w14:paraId="60BBE160">
      <w:pPr>
        <w:spacing w:before="223" w:line="329" w:lineRule="auto"/>
        <w:ind w:left="9" w:right="2" w:firstLine="415"/>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 xml:space="preserve">24.3.4  </w:t>
      </w:r>
      <w:r>
        <w:rPr>
          <w:rFonts w:ascii="宋体" w:hAnsi="宋体" w:eastAsia="宋体" w:cs="宋体"/>
          <w:color w:val="auto"/>
          <w:spacing w:val="10"/>
          <w:sz w:val="20"/>
          <w:szCs w:val="20"/>
        </w:rPr>
        <w:t>除专用合同条款另有约定外，争议评审组</w:t>
      </w:r>
      <w:r>
        <w:rPr>
          <w:rFonts w:ascii="宋体" w:hAnsi="宋体" w:eastAsia="宋体" w:cs="宋体"/>
          <w:color w:val="auto"/>
          <w:spacing w:val="9"/>
          <w:sz w:val="20"/>
          <w:szCs w:val="20"/>
        </w:rPr>
        <w:t>在收到合同双方报告后的</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9"/>
          <w:sz w:val="20"/>
          <w:szCs w:val="20"/>
        </w:rPr>
        <w:t>14</w:t>
      </w:r>
      <w:r>
        <w:rPr>
          <w:rFonts w:ascii="Times New Roman" w:hAnsi="Times New Roman" w:eastAsia="Times New Roman" w:cs="Times New Roman"/>
          <w:color w:val="auto"/>
          <w:spacing w:val="17"/>
          <w:sz w:val="20"/>
          <w:szCs w:val="20"/>
        </w:rPr>
        <w:t xml:space="preserve"> </w:t>
      </w:r>
      <w:r>
        <w:rPr>
          <w:rFonts w:ascii="宋体" w:hAnsi="宋体" w:eastAsia="宋体" w:cs="宋体"/>
          <w:color w:val="auto"/>
          <w:spacing w:val="9"/>
          <w:sz w:val="20"/>
          <w:szCs w:val="20"/>
        </w:rPr>
        <w:t>天内，邀请双方代表和</w:t>
      </w:r>
      <w:r>
        <w:rPr>
          <w:rFonts w:ascii="宋体" w:hAnsi="宋体" w:eastAsia="宋体" w:cs="宋体"/>
          <w:color w:val="auto"/>
          <w:sz w:val="20"/>
          <w:szCs w:val="20"/>
        </w:rPr>
        <w:t xml:space="preserve"> </w:t>
      </w:r>
      <w:r>
        <w:rPr>
          <w:rFonts w:ascii="宋体" w:hAnsi="宋体" w:eastAsia="宋体" w:cs="宋体"/>
          <w:color w:val="auto"/>
          <w:spacing w:val="10"/>
          <w:sz w:val="20"/>
          <w:szCs w:val="20"/>
        </w:rPr>
        <w:t>有关人员举行调查会，向双方调查争议细节；</w:t>
      </w:r>
      <w:r>
        <w:rPr>
          <w:rFonts w:ascii="宋体" w:hAnsi="宋体" w:eastAsia="宋体" w:cs="宋体"/>
          <w:color w:val="auto"/>
          <w:spacing w:val="9"/>
          <w:sz w:val="20"/>
          <w:szCs w:val="20"/>
        </w:rPr>
        <w:t>必要时争议评审组可要求双方进一步提供补充材料。</w:t>
      </w:r>
    </w:p>
    <w:p w14:paraId="01A8166D">
      <w:pPr>
        <w:spacing w:before="221" w:line="364" w:lineRule="auto"/>
        <w:ind w:left="8" w:firstLine="417"/>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 xml:space="preserve">24.3.5  </w:t>
      </w:r>
      <w:r>
        <w:rPr>
          <w:rFonts w:ascii="宋体" w:hAnsi="宋体" w:eastAsia="宋体" w:cs="宋体"/>
          <w:color w:val="auto"/>
          <w:spacing w:val="10"/>
          <w:sz w:val="20"/>
          <w:szCs w:val="20"/>
        </w:rPr>
        <w:t>除专用合同条款另有约定外，在调查会结束后</w:t>
      </w:r>
      <w:r>
        <w:rPr>
          <w:rFonts w:ascii="宋体" w:hAnsi="宋体" w:eastAsia="宋体" w:cs="宋体"/>
          <w:color w:val="auto"/>
          <w:spacing w:val="9"/>
          <w:sz w:val="20"/>
          <w:szCs w:val="20"/>
        </w:rPr>
        <w:t>的</w:t>
      </w:r>
      <w:r>
        <w:rPr>
          <w:rFonts w:ascii="宋体" w:hAnsi="宋体" w:eastAsia="宋体" w:cs="宋体"/>
          <w:color w:val="auto"/>
          <w:spacing w:val="-20"/>
          <w:sz w:val="20"/>
          <w:szCs w:val="20"/>
        </w:rPr>
        <w:t xml:space="preserve"> </w:t>
      </w:r>
      <w:r>
        <w:rPr>
          <w:rFonts w:ascii="Times New Roman" w:hAnsi="Times New Roman" w:eastAsia="Times New Roman" w:cs="Times New Roman"/>
          <w:color w:val="auto"/>
          <w:spacing w:val="9"/>
          <w:sz w:val="20"/>
          <w:szCs w:val="20"/>
        </w:rPr>
        <w:t>14</w:t>
      </w:r>
      <w:r>
        <w:rPr>
          <w:rFonts w:ascii="Times New Roman" w:hAnsi="Times New Roman" w:eastAsia="Times New Roman" w:cs="Times New Roman"/>
          <w:color w:val="auto"/>
          <w:spacing w:val="16"/>
          <w:sz w:val="20"/>
          <w:szCs w:val="20"/>
        </w:rPr>
        <w:t xml:space="preserve"> </w:t>
      </w:r>
      <w:r>
        <w:rPr>
          <w:rFonts w:ascii="宋体" w:hAnsi="宋体" w:eastAsia="宋体" w:cs="宋体"/>
          <w:color w:val="auto"/>
          <w:spacing w:val="9"/>
          <w:sz w:val="20"/>
          <w:szCs w:val="20"/>
        </w:rPr>
        <w:t>天内，争议评审组应在不受任何干扰的情</w:t>
      </w:r>
      <w:r>
        <w:rPr>
          <w:rFonts w:ascii="宋体" w:hAnsi="宋体" w:eastAsia="宋体" w:cs="宋体"/>
          <w:color w:val="auto"/>
          <w:sz w:val="20"/>
          <w:szCs w:val="20"/>
        </w:rPr>
        <w:t xml:space="preserve"> </w:t>
      </w:r>
      <w:r>
        <w:rPr>
          <w:rFonts w:ascii="宋体" w:hAnsi="宋体" w:eastAsia="宋体" w:cs="宋体"/>
          <w:color w:val="auto"/>
          <w:spacing w:val="9"/>
          <w:sz w:val="20"/>
          <w:szCs w:val="20"/>
        </w:rPr>
        <w:t>况下进行独立、公正的评审，作出书面评审意见，并说明理由。在争议评审期间，争议双方暂按总监理工</w:t>
      </w:r>
      <w:r>
        <w:rPr>
          <w:rFonts w:ascii="宋体" w:hAnsi="宋体" w:eastAsia="宋体" w:cs="宋体"/>
          <w:color w:val="auto"/>
          <w:spacing w:val="18"/>
          <w:sz w:val="20"/>
          <w:szCs w:val="20"/>
        </w:rPr>
        <w:t xml:space="preserve"> </w:t>
      </w:r>
      <w:r>
        <w:rPr>
          <w:rFonts w:ascii="宋体" w:hAnsi="宋体" w:eastAsia="宋体" w:cs="宋体"/>
          <w:color w:val="auto"/>
          <w:spacing w:val="7"/>
          <w:sz w:val="20"/>
          <w:szCs w:val="20"/>
        </w:rPr>
        <w:t>程师的确定执行。</w:t>
      </w:r>
    </w:p>
    <w:p w14:paraId="0DD2730C">
      <w:pPr>
        <w:spacing w:before="221" w:line="330" w:lineRule="auto"/>
        <w:ind w:left="11" w:right="2" w:firstLine="413"/>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24.3.6  </w:t>
      </w:r>
      <w:r>
        <w:rPr>
          <w:rFonts w:ascii="宋体" w:hAnsi="宋体" w:eastAsia="宋体" w:cs="宋体"/>
          <w:color w:val="auto"/>
          <w:spacing w:val="9"/>
          <w:sz w:val="20"/>
          <w:szCs w:val="20"/>
        </w:rPr>
        <w:t>发包人和承包人接受评审意见</w:t>
      </w:r>
      <w:r>
        <w:rPr>
          <w:rFonts w:ascii="宋体" w:hAnsi="宋体" w:eastAsia="宋体" w:cs="宋体"/>
          <w:color w:val="auto"/>
          <w:spacing w:val="8"/>
          <w:sz w:val="20"/>
          <w:szCs w:val="20"/>
        </w:rPr>
        <w:t>的，由监理人根据评审意见拟定执行协议，经争议双方签字后作</w:t>
      </w:r>
      <w:r>
        <w:rPr>
          <w:rFonts w:ascii="宋体" w:hAnsi="宋体" w:eastAsia="宋体" w:cs="宋体"/>
          <w:color w:val="auto"/>
          <w:sz w:val="20"/>
          <w:szCs w:val="20"/>
        </w:rPr>
        <w:t xml:space="preserve"> </w:t>
      </w:r>
      <w:r>
        <w:rPr>
          <w:rFonts w:ascii="宋体" w:hAnsi="宋体" w:eastAsia="宋体" w:cs="宋体"/>
          <w:color w:val="auto"/>
          <w:spacing w:val="8"/>
          <w:sz w:val="20"/>
          <w:szCs w:val="20"/>
        </w:rPr>
        <w:t>为合同的补充文件，并遵照执行。</w:t>
      </w:r>
    </w:p>
    <w:p w14:paraId="03435611">
      <w:pPr>
        <w:spacing w:before="221" w:line="228" w:lineRule="auto"/>
        <w:jc w:val="right"/>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 xml:space="preserve">24.3.7  </w:t>
      </w:r>
      <w:r>
        <w:rPr>
          <w:rFonts w:ascii="宋体" w:hAnsi="宋体" w:eastAsia="宋体" w:cs="宋体"/>
          <w:color w:val="auto"/>
          <w:spacing w:val="5"/>
          <w:sz w:val="20"/>
          <w:szCs w:val="20"/>
        </w:rPr>
        <w:t>发包人或承包人不接受评审意见，并要求提交仲裁</w:t>
      </w:r>
      <w:r>
        <w:rPr>
          <w:rFonts w:ascii="宋体" w:hAnsi="宋体" w:eastAsia="宋体" w:cs="宋体"/>
          <w:color w:val="auto"/>
          <w:spacing w:val="4"/>
          <w:sz w:val="20"/>
          <w:szCs w:val="20"/>
        </w:rPr>
        <w:t>或提起诉讼的，应在收到评审意见后的</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4"/>
          <w:sz w:val="20"/>
          <w:szCs w:val="20"/>
        </w:rPr>
        <w:t xml:space="preserve">14  </w:t>
      </w:r>
      <w:r>
        <w:rPr>
          <w:rFonts w:ascii="宋体" w:hAnsi="宋体" w:eastAsia="宋体" w:cs="宋体"/>
          <w:color w:val="auto"/>
          <w:spacing w:val="4"/>
          <w:sz w:val="20"/>
          <w:szCs w:val="20"/>
        </w:rPr>
        <w:t>天</w:t>
      </w:r>
    </w:p>
    <w:p w14:paraId="432B9467">
      <w:pPr>
        <w:spacing w:before="221" w:line="227" w:lineRule="auto"/>
        <w:ind w:right="4" w:rightChars="0"/>
        <w:jc w:val="right"/>
        <w:outlineLvl w:val="9"/>
        <w:rPr>
          <w:rFonts w:ascii="宋体" w:hAnsi="宋体" w:eastAsia="宋体" w:cs="宋体"/>
          <w:color w:val="auto"/>
          <w:sz w:val="20"/>
          <w:szCs w:val="20"/>
        </w:rPr>
      </w:pPr>
      <w:r>
        <w:rPr>
          <w:rFonts w:ascii="宋体" w:hAnsi="宋体" w:eastAsia="宋体" w:cs="宋体"/>
          <w:color w:val="auto"/>
          <w:spacing w:val="9"/>
          <w:sz w:val="20"/>
          <w:szCs w:val="20"/>
        </w:rPr>
        <w:t>内将仲裁或起诉意向书面通知另一方，并抄送监理人，但在仲裁或诉讼结束</w:t>
      </w:r>
      <w:r>
        <w:rPr>
          <w:rFonts w:ascii="宋体" w:hAnsi="宋体" w:eastAsia="宋体" w:cs="宋体"/>
          <w:color w:val="auto"/>
          <w:spacing w:val="8"/>
          <w:sz w:val="20"/>
          <w:szCs w:val="20"/>
        </w:rPr>
        <w:t>前应暂按总监理工程师的确定</w:t>
      </w:r>
    </w:p>
    <w:p w14:paraId="568F3B6F">
      <w:pPr>
        <w:spacing w:before="222" w:line="228" w:lineRule="auto"/>
        <w:ind w:left="8"/>
        <w:rPr>
          <w:rFonts w:ascii="宋体" w:hAnsi="宋体" w:eastAsia="宋体" w:cs="宋体"/>
          <w:color w:val="auto"/>
          <w:sz w:val="20"/>
          <w:szCs w:val="20"/>
        </w:rPr>
      </w:pPr>
      <w:r>
        <w:rPr>
          <w:rFonts w:ascii="宋体" w:hAnsi="宋体" w:eastAsia="宋体" w:cs="宋体"/>
          <w:color w:val="auto"/>
          <w:spacing w:val="3"/>
          <w:sz w:val="20"/>
          <w:szCs w:val="20"/>
        </w:rPr>
        <w:t>执行。</w:t>
      </w:r>
    </w:p>
    <w:p w14:paraId="76C46715">
      <w:pPr>
        <w:spacing w:line="228" w:lineRule="auto"/>
        <w:rPr>
          <w:rFonts w:ascii="宋体" w:hAnsi="宋体" w:eastAsia="宋体" w:cs="宋体"/>
          <w:color w:val="auto"/>
          <w:sz w:val="20"/>
          <w:szCs w:val="20"/>
        </w:rPr>
        <w:sectPr>
          <w:headerReference r:id="rId93" w:type="default"/>
          <w:footerReference r:id="rId94" w:type="default"/>
          <w:pgSz w:w="11906" w:h="16839"/>
          <w:pgMar w:top="1077" w:right="1132" w:bottom="1156" w:left="1131" w:header="862" w:footer="994" w:gutter="0"/>
          <w:cols w:space="720" w:num="1"/>
        </w:sectPr>
      </w:pPr>
    </w:p>
    <w:p w14:paraId="6E62B11D">
      <w:pPr>
        <w:pStyle w:val="7"/>
        <w:spacing w:line="324" w:lineRule="auto"/>
        <w:rPr>
          <w:color w:val="auto"/>
        </w:rPr>
      </w:pPr>
    </w:p>
    <w:p w14:paraId="4F565B4E">
      <w:pPr>
        <w:pStyle w:val="7"/>
        <w:spacing w:line="324" w:lineRule="auto"/>
        <w:rPr>
          <w:color w:val="auto"/>
        </w:rPr>
      </w:pPr>
    </w:p>
    <w:p w14:paraId="24BF9506">
      <w:pPr>
        <w:spacing w:before="101" w:line="227" w:lineRule="auto"/>
        <w:ind w:left="3308"/>
        <w:outlineLvl w:val="0"/>
        <w:rPr>
          <w:rFonts w:ascii="黑体" w:hAnsi="黑体" w:eastAsia="黑体" w:cs="黑体"/>
          <w:color w:val="auto"/>
          <w:sz w:val="31"/>
          <w:szCs w:val="31"/>
        </w:rPr>
      </w:pPr>
      <w:bookmarkStart w:id="898" w:name="bookmark500"/>
      <w:bookmarkEnd w:id="898"/>
      <w:bookmarkStart w:id="899" w:name="bookmark499"/>
      <w:bookmarkEnd w:id="899"/>
      <w:r>
        <w:rPr>
          <w:rFonts w:ascii="黑体" w:hAnsi="黑体" w:eastAsia="黑体" w:cs="黑体"/>
          <w:b/>
          <w:bCs/>
          <w:color w:val="auto"/>
          <w:spacing w:val="6"/>
          <w:sz w:val="31"/>
          <w:szCs w:val="31"/>
        </w:rPr>
        <w:t>第二节</w:t>
      </w:r>
      <w:r>
        <w:rPr>
          <w:rFonts w:ascii="黑体" w:hAnsi="黑体" w:eastAsia="黑体" w:cs="黑体"/>
          <w:color w:val="auto"/>
          <w:spacing w:val="6"/>
          <w:sz w:val="31"/>
          <w:szCs w:val="31"/>
        </w:rPr>
        <w:t xml:space="preserve"> </w:t>
      </w:r>
      <w:r>
        <w:rPr>
          <w:rFonts w:ascii="黑体" w:hAnsi="黑体" w:eastAsia="黑体" w:cs="黑体"/>
          <w:b/>
          <w:bCs/>
          <w:color w:val="auto"/>
          <w:spacing w:val="6"/>
          <w:sz w:val="31"/>
          <w:szCs w:val="31"/>
        </w:rPr>
        <w:t>专用合同条款</w:t>
      </w:r>
    </w:p>
    <w:p w14:paraId="34A4CAAA">
      <w:pPr>
        <w:pStyle w:val="7"/>
        <w:spacing w:line="280" w:lineRule="auto"/>
        <w:rPr>
          <w:color w:val="auto"/>
        </w:rPr>
      </w:pPr>
    </w:p>
    <w:p w14:paraId="5E744816">
      <w:pPr>
        <w:pStyle w:val="7"/>
        <w:spacing w:line="280" w:lineRule="auto"/>
        <w:rPr>
          <w:color w:val="auto"/>
        </w:rPr>
      </w:pPr>
    </w:p>
    <w:p w14:paraId="4E85A0C4">
      <w:pPr>
        <w:pStyle w:val="7"/>
        <w:spacing w:line="281" w:lineRule="auto"/>
        <w:rPr>
          <w:color w:val="auto"/>
        </w:rPr>
      </w:pPr>
    </w:p>
    <w:p w14:paraId="6BCE08C3">
      <w:pPr>
        <w:pStyle w:val="7"/>
        <w:spacing w:line="281" w:lineRule="auto"/>
        <w:rPr>
          <w:color w:val="auto"/>
        </w:rPr>
      </w:pPr>
    </w:p>
    <w:p w14:paraId="502A65B0">
      <w:pPr>
        <w:spacing w:before="100" w:line="226" w:lineRule="auto"/>
        <w:ind w:left="21"/>
        <w:outlineLvl w:val="0"/>
        <w:rPr>
          <w:rFonts w:ascii="黑体" w:hAnsi="黑体" w:eastAsia="黑体" w:cs="黑体"/>
          <w:color w:val="auto"/>
          <w:sz w:val="31"/>
          <w:szCs w:val="31"/>
        </w:rPr>
      </w:pPr>
      <w:bookmarkStart w:id="900" w:name="bookmark501"/>
      <w:bookmarkEnd w:id="900"/>
      <w:bookmarkStart w:id="901" w:name="bookmark504"/>
      <w:bookmarkEnd w:id="901"/>
      <w:bookmarkStart w:id="902" w:name="bookmark502"/>
      <w:bookmarkEnd w:id="902"/>
      <w:r>
        <w:rPr>
          <w:rFonts w:ascii="Times New Roman" w:hAnsi="Times New Roman" w:eastAsia="Times New Roman" w:cs="Times New Roman"/>
          <w:b/>
          <w:bCs/>
          <w:color w:val="auto"/>
          <w:sz w:val="31"/>
          <w:szCs w:val="31"/>
        </w:rPr>
        <w:t>1.</w:t>
      </w:r>
      <w:r>
        <w:rPr>
          <w:rFonts w:ascii="Times New Roman" w:hAnsi="Times New Roman" w:eastAsia="Times New Roman" w:cs="Times New Roman"/>
          <w:b/>
          <w:bCs/>
          <w:color w:val="auto"/>
          <w:spacing w:val="11"/>
          <w:sz w:val="31"/>
          <w:szCs w:val="31"/>
        </w:rPr>
        <w:t xml:space="preserve">  </w:t>
      </w:r>
      <w:r>
        <w:rPr>
          <w:rFonts w:ascii="黑体" w:hAnsi="黑体" w:eastAsia="黑体" w:cs="黑体"/>
          <w:b/>
          <w:bCs/>
          <w:color w:val="auto"/>
          <w:sz w:val="31"/>
          <w:szCs w:val="31"/>
        </w:rPr>
        <w:t>一般约定</w:t>
      </w:r>
    </w:p>
    <w:p w14:paraId="248CDAFA">
      <w:pPr>
        <w:pStyle w:val="7"/>
        <w:spacing w:line="427" w:lineRule="auto"/>
        <w:rPr>
          <w:color w:val="auto"/>
        </w:rPr>
      </w:pPr>
    </w:p>
    <w:p w14:paraId="3F755605">
      <w:pPr>
        <w:spacing w:before="91" w:line="223" w:lineRule="auto"/>
        <w:ind w:left="172"/>
        <w:outlineLvl w:val="1"/>
        <w:rPr>
          <w:rFonts w:ascii="黑体" w:hAnsi="黑体" w:eastAsia="黑体" w:cs="黑体"/>
          <w:color w:val="auto"/>
          <w:sz w:val="28"/>
          <w:szCs w:val="28"/>
        </w:rPr>
      </w:pPr>
      <w:bookmarkStart w:id="903" w:name="bookmark503"/>
      <w:bookmarkEnd w:id="903"/>
      <w:r>
        <w:rPr>
          <w:rFonts w:ascii="Times New Roman" w:hAnsi="Times New Roman" w:eastAsia="Times New Roman" w:cs="Times New Roman"/>
          <w:color w:val="auto"/>
          <w:spacing w:val="-7"/>
          <w:sz w:val="28"/>
          <w:szCs w:val="28"/>
        </w:rPr>
        <w:t>1.1</w:t>
      </w:r>
      <w:r>
        <w:rPr>
          <w:rFonts w:ascii="Times New Roman" w:hAnsi="Times New Roman" w:eastAsia="Times New Roman" w:cs="Times New Roman"/>
          <w:color w:val="auto"/>
          <w:spacing w:val="16"/>
          <w:sz w:val="28"/>
          <w:szCs w:val="28"/>
        </w:rPr>
        <w:t xml:space="preserve"> </w:t>
      </w:r>
      <w:r>
        <w:rPr>
          <w:rFonts w:ascii="黑体" w:hAnsi="黑体" w:eastAsia="黑体" w:cs="黑体"/>
          <w:color w:val="auto"/>
          <w:spacing w:val="-7"/>
          <w:sz w:val="28"/>
          <w:szCs w:val="28"/>
        </w:rPr>
        <w:t>词语定义</w:t>
      </w:r>
    </w:p>
    <w:p w14:paraId="5E665F6B">
      <w:pPr>
        <w:pStyle w:val="7"/>
        <w:spacing w:line="435" w:lineRule="auto"/>
        <w:rPr>
          <w:color w:val="auto"/>
        </w:rPr>
      </w:pPr>
    </w:p>
    <w:p w14:paraId="60D3AF26">
      <w:pPr>
        <w:spacing w:before="66" w:line="227" w:lineRule="auto"/>
        <w:ind w:left="445"/>
        <w:rPr>
          <w:rFonts w:ascii="宋体" w:hAnsi="宋体" w:eastAsia="宋体" w:cs="宋体"/>
          <w:color w:val="auto"/>
          <w:sz w:val="20"/>
          <w:szCs w:val="20"/>
        </w:rPr>
      </w:pPr>
      <w:r>
        <w:rPr>
          <w:color w:val="auto"/>
        </w:rPr>
        <w:fldChar w:fldCharType="begin"/>
      </w:r>
      <w:r>
        <w:rPr>
          <w:color w:val="auto"/>
        </w:rPr>
        <w:instrText xml:space="preserve"> HYPERLINK "1.1.2.2" </w:instrText>
      </w:r>
      <w:r>
        <w:rPr>
          <w:color w:val="auto"/>
        </w:rPr>
        <w:fldChar w:fldCharType="separate"/>
      </w:r>
      <w:r>
        <w:rPr>
          <w:rFonts w:ascii="Times New Roman" w:hAnsi="Times New Roman" w:eastAsia="Times New Roman" w:cs="Times New Roman"/>
          <w:color w:val="auto"/>
          <w:spacing w:val="7"/>
          <w:sz w:val="20"/>
          <w:szCs w:val="20"/>
        </w:rPr>
        <w:t>1.1.2.2</w:t>
      </w:r>
      <w:r>
        <w:rPr>
          <w:rFonts w:ascii="Times New Roman" w:hAnsi="Times New Roman" w:eastAsia="Times New Roman" w:cs="Times New Roman"/>
          <w:color w:val="auto"/>
          <w:spacing w:val="7"/>
          <w:sz w:val="20"/>
          <w:szCs w:val="20"/>
        </w:rPr>
        <w:fldChar w:fldCharType="end"/>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7"/>
          <w:sz w:val="20"/>
          <w:szCs w:val="20"/>
        </w:rPr>
        <w:t>发包人派驻项目总负责人</w:t>
      </w:r>
      <w:r>
        <w:rPr>
          <w:rFonts w:ascii="宋体" w:hAnsi="宋体" w:eastAsia="宋体" w:cs="宋体"/>
          <w:color w:val="auto"/>
          <w:spacing w:val="9"/>
          <w:sz w:val="20"/>
          <w:szCs w:val="20"/>
        </w:rPr>
        <w:t>：</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69"/>
          <w:sz w:val="20"/>
          <w:szCs w:val="20"/>
        </w:rPr>
        <w:t xml:space="preserve"> </w:t>
      </w:r>
      <w:r>
        <w:rPr>
          <w:rFonts w:ascii="宋体" w:hAnsi="宋体" w:eastAsia="宋体" w:cs="宋体"/>
          <w:color w:val="auto"/>
          <w:spacing w:val="9"/>
          <w:sz w:val="20"/>
          <w:szCs w:val="20"/>
        </w:rPr>
        <w:t>，</w:t>
      </w:r>
      <w:r>
        <w:rPr>
          <w:rFonts w:ascii="宋体" w:hAnsi="宋体" w:eastAsia="宋体" w:cs="宋体"/>
          <w:color w:val="auto"/>
          <w:spacing w:val="7"/>
          <w:sz w:val="20"/>
          <w:szCs w:val="20"/>
        </w:rPr>
        <w:t>全权代表发包人处理本合同项下一切问题。</w:t>
      </w:r>
    </w:p>
    <w:p w14:paraId="79A240D5">
      <w:pPr>
        <w:spacing w:before="221" w:line="228" w:lineRule="auto"/>
        <w:ind w:left="445"/>
        <w:rPr>
          <w:rFonts w:ascii="宋体" w:hAnsi="宋体" w:eastAsia="宋体" w:cs="宋体"/>
          <w:color w:val="auto"/>
          <w:sz w:val="20"/>
          <w:szCs w:val="20"/>
        </w:rPr>
      </w:pPr>
      <w:r>
        <w:rPr>
          <w:color w:val="auto"/>
        </w:rPr>
        <w:fldChar w:fldCharType="begin"/>
      </w:r>
      <w:r>
        <w:rPr>
          <w:color w:val="auto"/>
        </w:rPr>
        <w:instrText xml:space="preserve"> HYPERLINK "1.1.2.4" </w:instrText>
      </w:r>
      <w:r>
        <w:rPr>
          <w:color w:val="auto"/>
        </w:rPr>
        <w:fldChar w:fldCharType="separate"/>
      </w:r>
      <w:r>
        <w:rPr>
          <w:rFonts w:ascii="Times New Roman" w:hAnsi="Times New Roman" w:eastAsia="Times New Roman" w:cs="Times New Roman"/>
          <w:color w:val="auto"/>
          <w:spacing w:val="4"/>
          <w:sz w:val="20"/>
          <w:szCs w:val="20"/>
        </w:rPr>
        <w:t>1.1.2.4</w:t>
      </w:r>
      <w:r>
        <w:rPr>
          <w:rFonts w:ascii="Times New Roman" w:hAnsi="Times New Roman" w:eastAsia="Times New Roman" w:cs="Times New Roman"/>
          <w:color w:val="auto"/>
          <w:spacing w:val="4"/>
          <w:sz w:val="20"/>
          <w:szCs w:val="20"/>
        </w:rPr>
        <w:fldChar w:fldCharType="end"/>
      </w:r>
      <w:r>
        <w:rPr>
          <w:rFonts w:ascii="Times New Roman" w:hAnsi="Times New Roman" w:eastAsia="Times New Roman" w:cs="Times New Roman"/>
          <w:color w:val="auto"/>
          <w:spacing w:val="4"/>
          <w:sz w:val="20"/>
          <w:szCs w:val="20"/>
        </w:rPr>
        <w:t xml:space="preserve">  </w:t>
      </w:r>
      <w:r>
        <w:rPr>
          <w:rFonts w:ascii="宋体" w:hAnsi="宋体" w:eastAsia="宋体" w:cs="宋体"/>
          <w:color w:val="auto"/>
          <w:spacing w:val="4"/>
          <w:sz w:val="20"/>
          <w:szCs w:val="20"/>
        </w:rPr>
        <w:t>项目总负责人：</w:t>
      </w:r>
      <w:r>
        <w:rPr>
          <w:rFonts w:ascii="宋体" w:hAnsi="宋体" w:eastAsia="宋体" w:cs="宋体"/>
          <w:color w:val="auto"/>
          <w:spacing w:val="11"/>
          <w:sz w:val="20"/>
          <w:szCs w:val="20"/>
          <w:u w:val="single" w:color="auto"/>
        </w:rPr>
        <w:t xml:space="preserve">      </w:t>
      </w:r>
      <w:r>
        <w:rPr>
          <w:rFonts w:ascii="宋体" w:hAnsi="宋体" w:eastAsia="宋体" w:cs="宋体"/>
          <w:color w:val="auto"/>
          <w:spacing w:val="4"/>
          <w:sz w:val="20"/>
          <w:szCs w:val="20"/>
          <w:u w:val="single" w:color="auto"/>
        </w:rPr>
        <w:t>。</w:t>
      </w:r>
    </w:p>
    <w:p w14:paraId="41F9DE3F">
      <w:pPr>
        <w:spacing w:before="221" w:line="228" w:lineRule="auto"/>
        <w:ind w:left="445"/>
        <w:rPr>
          <w:rFonts w:ascii="宋体" w:hAnsi="宋体" w:eastAsia="宋体" w:cs="宋体"/>
          <w:color w:val="auto"/>
          <w:sz w:val="20"/>
          <w:szCs w:val="20"/>
        </w:rPr>
      </w:pPr>
      <w:r>
        <w:rPr>
          <w:color w:val="auto"/>
        </w:rPr>
        <w:fldChar w:fldCharType="begin"/>
      </w:r>
      <w:r>
        <w:rPr>
          <w:color w:val="auto"/>
        </w:rPr>
        <w:instrText xml:space="preserve"> HYPERLINK "1.1.2.5" </w:instrText>
      </w:r>
      <w:r>
        <w:rPr>
          <w:color w:val="auto"/>
        </w:rPr>
        <w:fldChar w:fldCharType="separate"/>
      </w:r>
      <w:r>
        <w:rPr>
          <w:rFonts w:ascii="Times New Roman" w:hAnsi="Times New Roman" w:eastAsia="Times New Roman" w:cs="Times New Roman"/>
          <w:color w:val="auto"/>
          <w:spacing w:val="4"/>
          <w:sz w:val="20"/>
          <w:szCs w:val="20"/>
        </w:rPr>
        <w:t>1.1.2.5</w:t>
      </w:r>
      <w:r>
        <w:rPr>
          <w:rFonts w:ascii="Times New Roman" w:hAnsi="Times New Roman" w:eastAsia="Times New Roman" w:cs="Times New Roman"/>
          <w:color w:val="auto"/>
          <w:spacing w:val="4"/>
          <w:sz w:val="20"/>
          <w:szCs w:val="20"/>
        </w:rPr>
        <w:fldChar w:fldCharType="end"/>
      </w:r>
      <w:r>
        <w:rPr>
          <w:rFonts w:ascii="Times New Roman" w:hAnsi="Times New Roman" w:eastAsia="Times New Roman" w:cs="Times New Roman"/>
          <w:color w:val="auto"/>
          <w:spacing w:val="4"/>
          <w:sz w:val="20"/>
          <w:szCs w:val="20"/>
        </w:rPr>
        <w:t xml:space="preserve">  </w:t>
      </w:r>
      <w:r>
        <w:rPr>
          <w:rFonts w:ascii="宋体" w:hAnsi="宋体" w:eastAsia="宋体" w:cs="宋体"/>
          <w:color w:val="auto"/>
          <w:spacing w:val="4"/>
          <w:sz w:val="20"/>
          <w:szCs w:val="20"/>
        </w:rPr>
        <w:t>设计项目负责人：</w:t>
      </w:r>
      <w:r>
        <w:rPr>
          <w:rFonts w:ascii="宋体" w:hAnsi="宋体" w:eastAsia="宋体" w:cs="宋体"/>
          <w:color w:val="auto"/>
          <w:spacing w:val="12"/>
          <w:sz w:val="20"/>
          <w:szCs w:val="20"/>
          <w:u w:val="single" w:color="auto"/>
        </w:rPr>
        <w:t xml:space="preserve">      </w:t>
      </w:r>
      <w:r>
        <w:rPr>
          <w:rFonts w:ascii="宋体" w:hAnsi="宋体" w:eastAsia="宋体" w:cs="宋体"/>
          <w:color w:val="auto"/>
          <w:spacing w:val="4"/>
          <w:sz w:val="20"/>
          <w:szCs w:val="20"/>
          <w:u w:val="single" w:color="auto"/>
        </w:rPr>
        <w:t>。</w:t>
      </w:r>
    </w:p>
    <w:p w14:paraId="318FD6DE">
      <w:pPr>
        <w:spacing w:before="221" w:line="228" w:lineRule="auto"/>
        <w:ind w:left="445"/>
        <w:rPr>
          <w:rFonts w:ascii="宋体" w:hAnsi="宋体" w:eastAsia="宋体" w:cs="宋体"/>
          <w:color w:val="auto"/>
          <w:sz w:val="20"/>
          <w:szCs w:val="20"/>
        </w:rPr>
      </w:pPr>
      <w:r>
        <w:rPr>
          <w:color w:val="auto"/>
        </w:rPr>
        <w:fldChar w:fldCharType="begin"/>
      </w:r>
      <w:r>
        <w:rPr>
          <w:color w:val="auto"/>
        </w:rPr>
        <w:instrText xml:space="preserve"> HYPERLINK "1.1.2.6" </w:instrText>
      </w:r>
      <w:r>
        <w:rPr>
          <w:color w:val="auto"/>
        </w:rPr>
        <w:fldChar w:fldCharType="separate"/>
      </w:r>
      <w:r>
        <w:rPr>
          <w:rFonts w:ascii="Times New Roman" w:hAnsi="Times New Roman" w:eastAsia="Times New Roman" w:cs="Times New Roman"/>
          <w:color w:val="auto"/>
          <w:spacing w:val="4"/>
          <w:sz w:val="20"/>
          <w:szCs w:val="20"/>
        </w:rPr>
        <w:t>1.1.2.6</w:t>
      </w:r>
      <w:r>
        <w:rPr>
          <w:rFonts w:ascii="Times New Roman" w:hAnsi="Times New Roman" w:eastAsia="Times New Roman" w:cs="Times New Roman"/>
          <w:color w:val="auto"/>
          <w:spacing w:val="4"/>
          <w:sz w:val="20"/>
          <w:szCs w:val="20"/>
        </w:rPr>
        <w:fldChar w:fldCharType="end"/>
      </w:r>
      <w:r>
        <w:rPr>
          <w:rFonts w:ascii="Times New Roman" w:hAnsi="Times New Roman" w:eastAsia="Times New Roman" w:cs="Times New Roman"/>
          <w:color w:val="auto"/>
          <w:spacing w:val="4"/>
          <w:sz w:val="20"/>
          <w:szCs w:val="20"/>
        </w:rPr>
        <w:t xml:space="preserve">  </w:t>
      </w:r>
      <w:r>
        <w:rPr>
          <w:rFonts w:ascii="宋体" w:hAnsi="宋体" w:eastAsia="宋体" w:cs="宋体"/>
          <w:color w:val="auto"/>
          <w:spacing w:val="4"/>
          <w:sz w:val="20"/>
          <w:szCs w:val="20"/>
        </w:rPr>
        <w:t>施工项目负责人：</w:t>
      </w:r>
      <w:r>
        <w:rPr>
          <w:rFonts w:ascii="宋体" w:hAnsi="宋体" w:eastAsia="宋体" w:cs="宋体"/>
          <w:color w:val="auto"/>
          <w:spacing w:val="12"/>
          <w:sz w:val="20"/>
          <w:szCs w:val="20"/>
          <w:u w:val="single" w:color="auto"/>
        </w:rPr>
        <w:t xml:space="preserve">      </w:t>
      </w:r>
      <w:r>
        <w:rPr>
          <w:rFonts w:ascii="宋体" w:hAnsi="宋体" w:eastAsia="宋体" w:cs="宋体"/>
          <w:color w:val="auto"/>
          <w:spacing w:val="4"/>
          <w:sz w:val="20"/>
          <w:szCs w:val="20"/>
          <w:u w:val="single" w:color="auto"/>
        </w:rPr>
        <w:t>。</w:t>
      </w:r>
    </w:p>
    <w:p w14:paraId="5058BE13">
      <w:pPr>
        <w:spacing w:before="223" w:line="329" w:lineRule="auto"/>
        <w:ind w:left="8" w:right="57" w:firstLine="436"/>
        <w:rPr>
          <w:rFonts w:ascii="宋体" w:hAnsi="宋体" w:eastAsia="宋体" w:cs="宋体"/>
          <w:color w:val="auto"/>
          <w:sz w:val="20"/>
          <w:szCs w:val="20"/>
        </w:rPr>
      </w:pPr>
      <w:r>
        <w:rPr>
          <w:color w:val="auto"/>
        </w:rPr>
        <w:fldChar w:fldCharType="begin"/>
      </w:r>
      <w:r>
        <w:rPr>
          <w:color w:val="auto"/>
        </w:rPr>
        <w:instrText xml:space="preserve"> HYPERLINK "1.1.2.10" </w:instrText>
      </w:r>
      <w:r>
        <w:rPr>
          <w:color w:val="auto"/>
        </w:rPr>
        <w:fldChar w:fldCharType="separate"/>
      </w:r>
      <w:r>
        <w:rPr>
          <w:rFonts w:ascii="Times New Roman" w:hAnsi="Times New Roman" w:eastAsia="Times New Roman" w:cs="Times New Roman"/>
          <w:color w:val="auto"/>
          <w:spacing w:val="7"/>
          <w:sz w:val="20"/>
          <w:szCs w:val="20"/>
        </w:rPr>
        <w:t>1.1.2.10</w:t>
      </w:r>
      <w:r>
        <w:rPr>
          <w:rFonts w:ascii="Times New Roman" w:hAnsi="Times New Roman" w:eastAsia="Times New Roman" w:cs="Times New Roman"/>
          <w:color w:val="auto"/>
          <w:spacing w:val="7"/>
          <w:sz w:val="20"/>
          <w:szCs w:val="20"/>
        </w:rPr>
        <w:fldChar w:fldCharType="end"/>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7"/>
          <w:sz w:val="20"/>
          <w:szCs w:val="20"/>
        </w:rPr>
        <w:t>监理人：</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34"/>
          <w:sz w:val="20"/>
          <w:szCs w:val="20"/>
        </w:rPr>
        <w:t xml:space="preserve"> </w:t>
      </w:r>
      <w:r>
        <w:rPr>
          <w:rFonts w:ascii="宋体" w:hAnsi="宋体" w:eastAsia="宋体" w:cs="宋体"/>
          <w:color w:val="auto"/>
          <w:spacing w:val="7"/>
          <w:sz w:val="20"/>
          <w:szCs w:val="20"/>
        </w:rPr>
        <w:t>。签订合同</w:t>
      </w:r>
      <w:r>
        <w:rPr>
          <w:rFonts w:ascii="宋体" w:hAnsi="宋体" w:eastAsia="宋体" w:cs="宋体"/>
          <w:color w:val="auto"/>
          <w:spacing w:val="6"/>
          <w:sz w:val="20"/>
          <w:szCs w:val="20"/>
        </w:rPr>
        <w:t>时，发包人尚未确定监理人的，发包人将最</w:t>
      </w:r>
      <w:r>
        <w:rPr>
          <w:rFonts w:ascii="宋体" w:hAnsi="宋体" w:eastAsia="宋体" w:cs="宋体"/>
          <w:color w:val="auto"/>
          <w:spacing w:val="9"/>
          <w:sz w:val="20"/>
          <w:szCs w:val="20"/>
        </w:rPr>
        <w:t>迟在承包人开始施工工作前确定监理人，并另行以书面形式通知承包人。</w:t>
      </w:r>
    </w:p>
    <w:p w14:paraId="01E72769">
      <w:pPr>
        <w:spacing w:before="223" w:line="329" w:lineRule="auto"/>
        <w:ind w:left="12" w:firstLine="432"/>
        <w:rPr>
          <w:rFonts w:ascii="宋体" w:hAnsi="宋体" w:eastAsia="宋体" w:cs="宋体"/>
          <w:color w:val="auto"/>
          <w:sz w:val="20"/>
          <w:szCs w:val="20"/>
        </w:rPr>
      </w:pPr>
      <w:r>
        <w:rPr>
          <w:color w:val="auto"/>
        </w:rPr>
        <w:fldChar w:fldCharType="begin"/>
      </w:r>
      <w:r>
        <w:rPr>
          <w:color w:val="auto"/>
        </w:rPr>
        <w:instrText xml:space="preserve"> HYPERLINK "1.1.2.11" </w:instrText>
      </w:r>
      <w:r>
        <w:rPr>
          <w:color w:val="auto"/>
        </w:rPr>
        <w:fldChar w:fldCharType="separate"/>
      </w:r>
      <w:r>
        <w:rPr>
          <w:rFonts w:ascii="Times New Roman" w:hAnsi="Times New Roman" w:eastAsia="Times New Roman" w:cs="Times New Roman"/>
          <w:color w:val="auto"/>
          <w:spacing w:val="5"/>
          <w:sz w:val="20"/>
          <w:szCs w:val="20"/>
        </w:rPr>
        <w:t>1.1.2.11</w:t>
      </w:r>
      <w:r>
        <w:rPr>
          <w:rFonts w:ascii="Times New Roman" w:hAnsi="Times New Roman" w:eastAsia="Times New Roman" w:cs="Times New Roman"/>
          <w:color w:val="auto"/>
          <w:spacing w:val="5"/>
          <w:sz w:val="20"/>
          <w:szCs w:val="20"/>
        </w:rPr>
        <w:fldChar w:fldCharType="end"/>
      </w:r>
      <w:r>
        <w:rPr>
          <w:rFonts w:ascii="Times New Roman" w:hAnsi="Times New Roman" w:eastAsia="Times New Roman" w:cs="Times New Roman"/>
          <w:color w:val="auto"/>
          <w:spacing w:val="5"/>
          <w:sz w:val="20"/>
          <w:szCs w:val="20"/>
        </w:rPr>
        <w:t xml:space="preserve">  </w:t>
      </w:r>
      <w:r>
        <w:rPr>
          <w:rFonts w:ascii="宋体" w:hAnsi="宋体" w:eastAsia="宋体" w:cs="宋体"/>
          <w:color w:val="auto"/>
          <w:spacing w:val="5"/>
          <w:sz w:val="20"/>
          <w:szCs w:val="20"/>
        </w:rPr>
        <w:t>总监理工程师：</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
          <w:sz w:val="20"/>
          <w:szCs w:val="20"/>
        </w:rPr>
        <w:t>。签订合同时，</w:t>
      </w:r>
      <w:r>
        <w:rPr>
          <w:rFonts w:ascii="宋体" w:hAnsi="宋体" w:eastAsia="宋体" w:cs="宋体"/>
          <w:color w:val="auto"/>
          <w:spacing w:val="4"/>
          <w:sz w:val="20"/>
          <w:szCs w:val="20"/>
        </w:rPr>
        <w:t>发包人尚未确定总监理工程师的，</w:t>
      </w:r>
      <w:r>
        <w:rPr>
          <w:rFonts w:ascii="宋体" w:hAnsi="宋体" w:eastAsia="宋体" w:cs="宋体"/>
          <w:color w:val="auto"/>
          <w:spacing w:val="9"/>
          <w:sz w:val="20"/>
          <w:szCs w:val="20"/>
        </w:rPr>
        <w:t>发包人将最迟在承包人开始施工工作前确定总监理工程师，并另行以书面形式通知承包人。</w:t>
      </w:r>
    </w:p>
    <w:p w14:paraId="06604061">
      <w:pPr>
        <w:spacing w:before="222" w:line="228"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z w:val="20"/>
          <w:szCs w:val="20"/>
        </w:rPr>
        <w:t>1.</w:t>
      </w:r>
      <w:r>
        <w:rPr>
          <w:rFonts w:ascii="Times New Roman" w:hAnsi="Times New Roman" w:eastAsia="Times New Roman" w:cs="Times New Roman"/>
          <w:color w:val="auto"/>
          <w:spacing w:val="-21"/>
          <w:sz w:val="20"/>
          <w:szCs w:val="20"/>
        </w:rPr>
        <w:t xml:space="preserve"> </w:t>
      </w:r>
      <w:r>
        <w:rPr>
          <w:rFonts w:ascii="Times New Roman" w:hAnsi="Times New Roman" w:eastAsia="Times New Roman" w:cs="Times New Roman"/>
          <w:color w:val="auto"/>
          <w:sz w:val="20"/>
          <w:szCs w:val="20"/>
        </w:rPr>
        <w:t>1.4</w:t>
      </w:r>
      <w:r>
        <w:rPr>
          <w:rFonts w:ascii="Times New Roman" w:hAnsi="Times New Roman" w:eastAsia="Times New Roman" w:cs="Times New Roman"/>
          <w:color w:val="auto"/>
          <w:spacing w:val="24"/>
          <w:sz w:val="20"/>
          <w:szCs w:val="20"/>
        </w:rPr>
        <w:t xml:space="preserve">  </w:t>
      </w:r>
      <w:r>
        <w:rPr>
          <w:rFonts w:ascii="宋体" w:hAnsi="宋体" w:eastAsia="宋体" w:cs="宋体"/>
          <w:color w:val="auto"/>
          <w:sz w:val="20"/>
          <w:szCs w:val="20"/>
        </w:rPr>
        <w:t>日期、检验和竣工</w:t>
      </w:r>
    </w:p>
    <w:p w14:paraId="62F7D92F">
      <w:pPr>
        <w:spacing w:before="221" w:line="330" w:lineRule="auto"/>
        <w:ind w:left="8" w:right="54" w:firstLine="430"/>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1</w:t>
      </w:r>
      <w:r>
        <w:rPr>
          <w:rFonts w:ascii="宋体" w:hAnsi="宋体" w:eastAsia="宋体" w:cs="宋体"/>
          <w:color w:val="auto"/>
          <w:spacing w:val="6"/>
          <w:sz w:val="20"/>
          <w:szCs w:val="20"/>
        </w:rPr>
        <w:t>）开始工作通知：通用条款</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rPr>
        <w:t>监理人按第</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6"/>
          <w:sz w:val="20"/>
          <w:szCs w:val="20"/>
        </w:rPr>
        <w:t>11.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6"/>
          <w:sz w:val="20"/>
          <w:szCs w:val="20"/>
        </w:rPr>
        <w:t xml:space="preserve">1  </w:t>
      </w:r>
      <w:r>
        <w:rPr>
          <w:rFonts w:ascii="宋体" w:hAnsi="宋体" w:eastAsia="宋体" w:cs="宋体"/>
          <w:color w:val="auto"/>
          <w:spacing w:val="6"/>
          <w:sz w:val="20"/>
          <w:szCs w:val="20"/>
        </w:rPr>
        <w:t>款通知承包人开</w:t>
      </w:r>
      <w:r>
        <w:rPr>
          <w:rFonts w:ascii="宋体" w:hAnsi="宋体" w:eastAsia="宋体" w:cs="宋体"/>
          <w:color w:val="auto"/>
          <w:spacing w:val="5"/>
          <w:sz w:val="20"/>
          <w:szCs w:val="20"/>
        </w:rPr>
        <w:t>始工作的函件</w:t>
      </w:r>
      <w:r>
        <w:rPr>
          <w:rFonts w:ascii="Times New Roman" w:hAnsi="Times New Roman" w:eastAsia="Times New Roman" w:cs="Times New Roman"/>
          <w:color w:val="auto"/>
          <w:spacing w:val="5"/>
          <w:sz w:val="20"/>
          <w:szCs w:val="20"/>
        </w:rPr>
        <w:t>”</w:t>
      </w:r>
      <w:r>
        <w:rPr>
          <w:rFonts w:ascii="宋体" w:hAnsi="宋体" w:eastAsia="宋体" w:cs="宋体"/>
          <w:color w:val="auto"/>
          <w:spacing w:val="5"/>
          <w:sz w:val="20"/>
          <w:szCs w:val="20"/>
        </w:rPr>
        <w:t>更正为</w:t>
      </w:r>
      <w:r>
        <w:rPr>
          <w:rFonts w:ascii="Times New Roman" w:hAnsi="Times New Roman" w:eastAsia="Times New Roman" w:cs="Times New Roman"/>
          <w:color w:val="auto"/>
          <w:spacing w:val="5"/>
          <w:sz w:val="20"/>
          <w:szCs w:val="20"/>
        </w:rPr>
        <w:t>“</w:t>
      </w:r>
      <w:r>
        <w:rPr>
          <w:rFonts w:ascii="宋体" w:hAnsi="宋体" w:eastAsia="宋体" w:cs="宋体"/>
          <w:color w:val="auto"/>
          <w:spacing w:val="5"/>
          <w:sz w:val="20"/>
          <w:szCs w:val="20"/>
        </w:rPr>
        <w:t>发包人通知承</w:t>
      </w:r>
      <w:r>
        <w:rPr>
          <w:rFonts w:ascii="宋体" w:hAnsi="宋体" w:eastAsia="宋体" w:cs="宋体"/>
          <w:color w:val="auto"/>
          <w:spacing w:val="8"/>
          <w:sz w:val="20"/>
          <w:szCs w:val="20"/>
        </w:rPr>
        <w:t>包人开始工作的函件</w:t>
      </w:r>
      <w:r>
        <w:rPr>
          <w:rFonts w:ascii="Times New Roman" w:hAnsi="Times New Roman" w:eastAsia="Times New Roman" w:cs="Times New Roman"/>
          <w:color w:val="auto"/>
          <w:spacing w:val="8"/>
          <w:sz w:val="20"/>
          <w:szCs w:val="20"/>
        </w:rPr>
        <w:t>”</w:t>
      </w:r>
      <w:r>
        <w:rPr>
          <w:rFonts w:ascii="Times New Roman" w:hAnsi="Times New Roman" w:eastAsia="Times New Roman" w:cs="Times New Roman"/>
          <w:color w:val="auto"/>
          <w:spacing w:val="-19"/>
          <w:sz w:val="20"/>
          <w:szCs w:val="20"/>
        </w:rPr>
        <w:t xml:space="preserve"> </w:t>
      </w:r>
      <w:r>
        <w:rPr>
          <w:rFonts w:ascii="宋体" w:hAnsi="宋体" w:eastAsia="宋体" w:cs="宋体"/>
          <w:color w:val="auto"/>
          <w:spacing w:val="8"/>
          <w:sz w:val="20"/>
          <w:szCs w:val="20"/>
        </w:rPr>
        <w:t>。合同签订后，监理人将给予追加确认。</w:t>
      </w:r>
    </w:p>
    <w:p w14:paraId="439CFB5F">
      <w:pPr>
        <w:spacing w:before="221" w:line="227" w:lineRule="auto"/>
        <w:ind w:left="439"/>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2</w:t>
      </w:r>
      <w:r>
        <w:rPr>
          <w:rFonts w:ascii="宋体" w:hAnsi="宋体" w:eastAsia="宋体" w:cs="宋体"/>
          <w:color w:val="auto"/>
          <w:spacing w:val="7"/>
          <w:sz w:val="20"/>
          <w:szCs w:val="20"/>
        </w:rPr>
        <w:t>）开始工作日期： 暂定  年  月</w:t>
      </w:r>
      <w:r>
        <w:rPr>
          <w:rFonts w:ascii="宋体" w:hAnsi="宋体" w:eastAsia="宋体" w:cs="宋体"/>
          <w:color w:val="auto"/>
          <w:spacing w:val="36"/>
          <w:sz w:val="20"/>
          <w:szCs w:val="20"/>
        </w:rPr>
        <w:t xml:space="preserve">  </w:t>
      </w:r>
      <w:r>
        <w:rPr>
          <w:rFonts w:ascii="宋体" w:hAnsi="宋体" w:eastAsia="宋体" w:cs="宋体"/>
          <w:color w:val="auto"/>
          <w:spacing w:val="7"/>
          <w:sz w:val="20"/>
          <w:szCs w:val="20"/>
        </w:rPr>
        <w:t>日（实际开始工作日期以总监理工程师书面通知为准）。</w:t>
      </w:r>
    </w:p>
    <w:p w14:paraId="4E9782A7">
      <w:pPr>
        <w:spacing w:before="221" w:line="330" w:lineRule="auto"/>
        <w:ind w:left="8" w:right="54" w:firstLine="430"/>
        <w:rPr>
          <w:rFonts w:hint="eastAsia" w:ascii="宋体" w:hAnsi="宋体" w:eastAsia="宋体" w:cs="宋体"/>
          <w:color w:val="auto"/>
          <w:spacing w:val="6"/>
          <w:sz w:val="20"/>
          <w:szCs w:val="20"/>
        </w:rPr>
      </w:pPr>
      <w:r>
        <w:rPr>
          <w:rFonts w:ascii="宋体" w:hAnsi="宋体" w:eastAsia="宋体" w:cs="宋体"/>
          <w:color w:val="auto"/>
          <w:spacing w:val="6"/>
          <w:sz w:val="20"/>
          <w:szCs w:val="20"/>
        </w:rPr>
        <w:t>（3）工期：</w:t>
      </w:r>
      <w:r>
        <w:rPr>
          <w:rFonts w:hint="eastAsia" w:ascii="宋体" w:hAnsi="宋体" w:eastAsia="宋体" w:cs="宋体"/>
          <w:color w:val="auto"/>
          <w:spacing w:val="6"/>
          <w:sz w:val="20"/>
          <w:szCs w:val="20"/>
          <w:u w:val="single"/>
          <w:lang w:val="en-US" w:eastAsia="zh-CN"/>
        </w:rPr>
        <w:t>1825个日历天</w:t>
      </w:r>
      <w:r>
        <w:rPr>
          <w:rFonts w:ascii="宋体" w:hAnsi="宋体" w:eastAsia="宋体" w:cs="宋体"/>
          <w:color w:val="auto"/>
          <w:spacing w:val="6"/>
          <w:sz w:val="20"/>
          <w:szCs w:val="20"/>
          <w:u w:val="single"/>
        </w:rPr>
        <w:t>。</w:t>
      </w:r>
      <w:r>
        <w:rPr>
          <w:rFonts w:hint="eastAsia" w:ascii="宋体" w:hAnsi="宋体" w:eastAsia="宋体" w:cs="宋体"/>
          <w:color w:val="auto"/>
          <w:spacing w:val="6"/>
          <w:sz w:val="20"/>
          <w:szCs w:val="20"/>
        </w:rPr>
        <w:t>从合同签订之日起至工程竣工验收合格之日止</w:t>
      </w:r>
      <w:r>
        <w:rPr>
          <w:rFonts w:hint="eastAsia" w:ascii="宋体" w:hAnsi="宋体" w:eastAsia="宋体" w:cs="宋体"/>
          <w:color w:val="auto"/>
          <w:spacing w:val="6"/>
          <w:sz w:val="20"/>
          <w:szCs w:val="20"/>
          <w:lang w:val="en-US" w:eastAsia="zh-CN"/>
        </w:rPr>
        <w:t>5</w:t>
      </w:r>
      <w:r>
        <w:rPr>
          <w:rFonts w:hint="eastAsia" w:ascii="宋体" w:hAnsi="宋体" w:eastAsia="宋体" w:cs="宋体"/>
          <w:color w:val="auto"/>
          <w:spacing w:val="6"/>
          <w:sz w:val="20"/>
          <w:szCs w:val="20"/>
        </w:rPr>
        <w:t>年</w:t>
      </w:r>
      <w:r>
        <w:rPr>
          <w:rFonts w:hint="eastAsia" w:ascii="宋体" w:hAnsi="宋体" w:eastAsia="宋体" w:cs="宋体"/>
          <w:color w:val="auto"/>
          <w:spacing w:val="6"/>
          <w:sz w:val="20"/>
          <w:szCs w:val="20"/>
          <w:lang w:eastAsia="zh-CN"/>
        </w:rPr>
        <w:t>，</w:t>
      </w:r>
      <w:r>
        <w:rPr>
          <w:rFonts w:hint="eastAsia" w:ascii="宋体" w:hAnsi="宋体" w:eastAsia="宋体" w:cs="宋体"/>
          <w:color w:val="auto"/>
          <w:spacing w:val="6"/>
          <w:sz w:val="20"/>
          <w:szCs w:val="20"/>
        </w:rPr>
        <w:t>每单元建设期</w:t>
      </w:r>
      <w:r>
        <w:rPr>
          <w:rFonts w:hint="eastAsia" w:ascii="宋体" w:hAnsi="宋体" w:eastAsia="宋体" w:cs="宋体"/>
          <w:color w:val="auto"/>
          <w:spacing w:val="6"/>
          <w:sz w:val="20"/>
          <w:szCs w:val="20"/>
          <w:lang w:val="en-US" w:eastAsia="zh-CN"/>
        </w:rPr>
        <w:t>18个月</w:t>
      </w:r>
      <w:r>
        <w:rPr>
          <w:rFonts w:hint="eastAsia" w:ascii="宋体" w:hAnsi="宋体" w:eastAsia="宋体" w:cs="宋体"/>
          <w:color w:val="auto"/>
          <w:spacing w:val="6"/>
          <w:sz w:val="20"/>
          <w:szCs w:val="20"/>
        </w:rPr>
        <w:t>，管护期</w:t>
      </w:r>
      <w:r>
        <w:rPr>
          <w:rFonts w:hint="eastAsia" w:ascii="宋体" w:hAnsi="宋体" w:eastAsia="宋体" w:cs="宋体"/>
          <w:color w:val="auto"/>
          <w:spacing w:val="6"/>
          <w:sz w:val="20"/>
          <w:szCs w:val="20"/>
          <w:lang w:val="en-US" w:eastAsia="zh-CN"/>
        </w:rPr>
        <w:t>1</w:t>
      </w:r>
      <w:r>
        <w:rPr>
          <w:rFonts w:hint="eastAsia" w:ascii="宋体" w:hAnsi="宋体" w:eastAsia="宋体" w:cs="宋体"/>
          <w:color w:val="auto"/>
          <w:spacing w:val="6"/>
          <w:sz w:val="20"/>
          <w:szCs w:val="20"/>
        </w:rPr>
        <w:t>年，本次招标的</w:t>
      </w:r>
      <w:r>
        <w:rPr>
          <w:rFonts w:hint="eastAsia" w:ascii="宋体" w:hAnsi="宋体" w:eastAsia="宋体" w:cs="宋体"/>
          <w:color w:val="auto"/>
          <w:spacing w:val="6"/>
          <w:sz w:val="20"/>
          <w:szCs w:val="20"/>
          <w:lang w:val="en-US" w:eastAsia="zh-CN"/>
        </w:rPr>
        <w:t>单元</w:t>
      </w:r>
      <w:r>
        <w:rPr>
          <w:rFonts w:hint="eastAsia" w:ascii="宋体" w:hAnsi="宋体" w:eastAsia="宋体" w:cs="宋体"/>
          <w:color w:val="auto"/>
          <w:spacing w:val="6"/>
          <w:sz w:val="20"/>
          <w:szCs w:val="20"/>
        </w:rPr>
        <w:t>运营期为5年</w:t>
      </w:r>
      <w:r>
        <w:rPr>
          <w:rFonts w:hint="eastAsia" w:ascii="宋体" w:hAnsi="宋体" w:eastAsia="宋体" w:cs="宋体"/>
          <w:color w:val="auto"/>
          <w:spacing w:val="6"/>
          <w:sz w:val="20"/>
          <w:szCs w:val="20"/>
          <w:lang w:eastAsia="zh-CN"/>
        </w:rPr>
        <w:t>（注：按招标人确认的第一单元运营期起算，各建设单元运营期终止时间均以第一单元管护期满</w:t>
      </w:r>
      <w:r>
        <w:rPr>
          <w:rFonts w:hint="eastAsia" w:ascii="宋体" w:hAnsi="宋体" w:eastAsia="宋体" w:cs="宋体"/>
          <w:color w:val="auto"/>
          <w:spacing w:val="6"/>
          <w:sz w:val="20"/>
          <w:szCs w:val="20"/>
          <w:lang w:val="en-US" w:eastAsia="zh-CN"/>
        </w:rPr>
        <w:t>次月</w:t>
      </w:r>
      <w:r>
        <w:rPr>
          <w:rFonts w:hint="eastAsia" w:ascii="宋体" w:hAnsi="宋体" w:eastAsia="宋体" w:cs="宋体"/>
          <w:color w:val="auto"/>
          <w:spacing w:val="6"/>
          <w:sz w:val="20"/>
          <w:szCs w:val="20"/>
          <w:lang w:eastAsia="zh-CN"/>
        </w:rPr>
        <w:t>起算五年</w:t>
      </w:r>
      <w:r>
        <w:rPr>
          <w:rFonts w:hint="eastAsia" w:ascii="宋体" w:hAnsi="宋体" w:eastAsia="宋体" w:cs="宋体"/>
          <w:color w:val="auto"/>
          <w:spacing w:val="6"/>
          <w:sz w:val="20"/>
          <w:szCs w:val="20"/>
          <w:lang w:val="en-US" w:eastAsia="zh-CN"/>
        </w:rPr>
        <w:t>内</w:t>
      </w:r>
      <w:r>
        <w:rPr>
          <w:rFonts w:hint="eastAsia" w:ascii="宋体" w:hAnsi="宋体" w:eastAsia="宋体" w:cs="宋体"/>
          <w:color w:val="auto"/>
          <w:spacing w:val="6"/>
          <w:sz w:val="20"/>
          <w:szCs w:val="20"/>
          <w:lang w:eastAsia="zh-CN"/>
        </w:rPr>
        <w:t>截止）</w:t>
      </w:r>
      <w:r>
        <w:rPr>
          <w:rFonts w:hint="eastAsia" w:ascii="宋体" w:hAnsi="宋体" w:eastAsia="宋体" w:cs="宋体"/>
          <w:color w:val="auto"/>
          <w:spacing w:val="6"/>
          <w:sz w:val="20"/>
          <w:szCs w:val="20"/>
        </w:rPr>
        <w:t>，后期由业主负责运营；测绘、规划、勘察设计、实施</w:t>
      </w:r>
      <w:r>
        <w:rPr>
          <w:rFonts w:hint="eastAsia" w:ascii="宋体" w:hAnsi="宋体" w:eastAsia="宋体" w:cs="宋体"/>
          <w:color w:val="auto"/>
          <w:spacing w:val="6"/>
          <w:sz w:val="20"/>
          <w:szCs w:val="20"/>
          <w:lang w:eastAsia="zh-CN"/>
        </w:rPr>
        <w:t>（</w:t>
      </w:r>
      <w:r>
        <w:rPr>
          <w:rFonts w:hint="eastAsia" w:ascii="宋体" w:hAnsi="宋体" w:eastAsia="宋体" w:cs="宋体"/>
          <w:color w:val="auto"/>
          <w:spacing w:val="6"/>
          <w:sz w:val="20"/>
          <w:szCs w:val="20"/>
          <w:lang w:val="en-US" w:eastAsia="zh-CN"/>
        </w:rPr>
        <w:t>设计</w:t>
      </w:r>
      <w:r>
        <w:rPr>
          <w:rFonts w:hint="eastAsia" w:ascii="宋体" w:hAnsi="宋体" w:eastAsia="宋体" w:cs="宋体"/>
          <w:color w:val="auto"/>
          <w:spacing w:val="6"/>
          <w:sz w:val="20"/>
          <w:szCs w:val="20"/>
          <w:lang w:eastAsia="zh-CN"/>
        </w:rPr>
        <w:t>）</w:t>
      </w:r>
      <w:r>
        <w:rPr>
          <w:rFonts w:hint="eastAsia" w:ascii="宋体" w:hAnsi="宋体" w:eastAsia="宋体" w:cs="宋体"/>
          <w:color w:val="auto"/>
          <w:spacing w:val="6"/>
          <w:sz w:val="20"/>
          <w:szCs w:val="20"/>
        </w:rPr>
        <w:t>方案等进度依建设单位要求而定，以不影响施工进度为原则；施工期间指导及配合施工等后续设计服务期限同施工总工期。</w:t>
      </w:r>
    </w:p>
    <w:p w14:paraId="5A6BFF11">
      <w:pPr>
        <w:spacing w:before="220" w:line="330" w:lineRule="auto"/>
        <w:ind w:left="11" w:right="54" w:firstLine="427"/>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4</w:t>
      </w:r>
      <w:r>
        <w:rPr>
          <w:rFonts w:ascii="宋体" w:hAnsi="宋体" w:eastAsia="宋体" w:cs="宋体"/>
          <w:color w:val="auto"/>
          <w:spacing w:val="6"/>
          <w:sz w:val="20"/>
          <w:szCs w:val="20"/>
        </w:rPr>
        <w:t>）竣工日期：</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90"/>
          <w:sz w:val="20"/>
          <w:szCs w:val="20"/>
        </w:rPr>
        <w:t xml:space="preserve"> </w:t>
      </w:r>
      <w:r>
        <w:rPr>
          <w:rFonts w:ascii="宋体" w:hAnsi="宋体" w:eastAsia="宋体" w:cs="宋体"/>
          <w:color w:val="auto"/>
          <w:spacing w:val="6"/>
          <w:sz w:val="20"/>
          <w:szCs w:val="20"/>
        </w:rPr>
        <w:t>年</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86"/>
          <w:sz w:val="20"/>
          <w:szCs w:val="20"/>
        </w:rPr>
        <w:t xml:space="preserve"> </w:t>
      </w:r>
      <w:r>
        <w:rPr>
          <w:rFonts w:ascii="宋体" w:hAnsi="宋体" w:eastAsia="宋体" w:cs="宋体"/>
          <w:color w:val="auto"/>
          <w:spacing w:val="6"/>
          <w:sz w:val="20"/>
          <w:szCs w:val="20"/>
        </w:rPr>
        <w:t>月</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56"/>
          <w:sz w:val="20"/>
          <w:szCs w:val="20"/>
        </w:rPr>
        <w:t xml:space="preserve"> </w:t>
      </w:r>
      <w:r>
        <w:rPr>
          <w:rFonts w:ascii="宋体" w:hAnsi="宋体" w:eastAsia="宋体" w:cs="宋体"/>
          <w:color w:val="auto"/>
          <w:spacing w:val="6"/>
          <w:sz w:val="20"/>
          <w:szCs w:val="20"/>
        </w:rPr>
        <w:t>日 （竣工日期的确认条件以专用条款</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6"/>
          <w:sz w:val="20"/>
          <w:szCs w:val="20"/>
        </w:rPr>
        <w:t>18.3</w:t>
      </w:r>
      <w:r>
        <w:rPr>
          <w:rFonts w:ascii="Times New Roman" w:hAnsi="Times New Roman" w:eastAsia="Times New Roman" w:cs="Times New Roman"/>
          <w:color w:val="auto"/>
          <w:spacing w:val="5"/>
          <w:sz w:val="20"/>
          <w:szCs w:val="20"/>
        </w:rPr>
        <w:t xml:space="preserve">.5 </w:t>
      </w:r>
      <w:r>
        <w:rPr>
          <w:rFonts w:ascii="宋体" w:hAnsi="宋体" w:eastAsia="宋体" w:cs="宋体"/>
          <w:color w:val="auto"/>
          <w:spacing w:val="5"/>
          <w:sz w:val="20"/>
          <w:szCs w:val="20"/>
        </w:rPr>
        <w:t>款为准，如开工日期顺延</w:t>
      </w:r>
      <w:r>
        <w:rPr>
          <w:rFonts w:ascii="宋体" w:hAnsi="宋体" w:eastAsia="宋体" w:cs="宋体"/>
          <w:color w:val="auto"/>
          <w:sz w:val="20"/>
          <w:szCs w:val="20"/>
        </w:rPr>
        <w:t xml:space="preserve"> </w:t>
      </w:r>
      <w:r>
        <w:rPr>
          <w:rFonts w:ascii="宋体" w:hAnsi="宋体" w:eastAsia="宋体" w:cs="宋体"/>
          <w:color w:val="auto"/>
          <w:spacing w:val="8"/>
          <w:sz w:val="20"/>
          <w:szCs w:val="20"/>
        </w:rPr>
        <w:t>或提前则竣工日期、关键节点工期相应顺延或提前）。</w:t>
      </w:r>
    </w:p>
    <w:p w14:paraId="55B89F7B">
      <w:pPr>
        <w:pStyle w:val="7"/>
        <w:spacing w:line="246" w:lineRule="auto"/>
        <w:rPr>
          <w:color w:val="auto"/>
        </w:rPr>
      </w:pPr>
    </w:p>
    <w:p w14:paraId="2130FE1B">
      <w:pPr>
        <w:pStyle w:val="7"/>
        <w:spacing w:line="247" w:lineRule="auto"/>
        <w:rPr>
          <w:color w:val="auto"/>
        </w:rPr>
      </w:pPr>
    </w:p>
    <w:p w14:paraId="010DE398">
      <w:pPr>
        <w:pStyle w:val="7"/>
        <w:spacing w:line="247" w:lineRule="auto"/>
        <w:rPr>
          <w:color w:val="auto"/>
        </w:rPr>
      </w:pPr>
    </w:p>
    <w:p w14:paraId="4E3C6F98">
      <w:pPr>
        <w:spacing w:before="91" w:line="222" w:lineRule="auto"/>
        <w:ind w:left="172"/>
        <w:outlineLvl w:val="1"/>
        <w:rPr>
          <w:rFonts w:ascii="黑体" w:hAnsi="黑体" w:eastAsia="黑体" w:cs="黑体"/>
          <w:color w:val="auto"/>
          <w:sz w:val="28"/>
          <w:szCs w:val="28"/>
        </w:rPr>
      </w:pPr>
      <w:bookmarkStart w:id="904" w:name="bookmark506"/>
      <w:bookmarkEnd w:id="904"/>
      <w:bookmarkStart w:id="905" w:name="bookmark505"/>
      <w:bookmarkEnd w:id="905"/>
      <w:r>
        <w:rPr>
          <w:rFonts w:ascii="Times New Roman" w:hAnsi="Times New Roman" w:eastAsia="Times New Roman" w:cs="Times New Roman"/>
          <w:color w:val="auto"/>
          <w:spacing w:val="-3"/>
          <w:sz w:val="28"/>
          <w:szCs w:val="28"/>
        </w:rPr>
        <w:t xml:space="preserve">1.4 </w:t>
      </w:r>
      <w:r>
        <w:rPr>
          <w:rFonts w:ascii="黑体" w:hAnsi="黑体" w:eastAsia="黑体" w:cs="黑体"/>
          <w:color w:val="auto"/>
          <w:spacing w:val="-3"/>
          <w:sz w:val="28"/>
          <w:szCs w:val="28"/>
        </w:rPr>
        <w:t>合同文件的优先顺序</w:t>
      </w:r>
    </w:p>
    <w:p w14:paraId="5578E5D2">
      <w:pPr>
        <w:pStyle w:val="7"/>
        <w:spacing w:line="438" w:lineRule="auto"/>
        <w:rPr>
          <w:color w:val="auto"/>
        </w:rPr>
      </w:pPr>
    </w:p>
    <w:p w14:paraId="42C8A562">
      <w:pPr>
        <w:spacing w:before="65" w:line="227" w:lineRule="auto"/>
        <w:ind w:left="431"/>
        <w:rPr>
          <w:rFonts w:ascii="宋体" w:hAnsi="宋体" w:eastAsia="宋体" w:cs="宋体"/>
          <w:color w:val="auto"/>
          <w:sz w:val="20"/>
          <w:szCs w:val="20"/>
        </w:rPr>
      </w:pPr>
      <w:r>
        <w:rPr>
          <w:rFonts w:ascii="宋体" w:hAnsi="宋体" w:eastAsia="宋体" w:cs="宋体"/>
          <w:color w:val="auto"/>
          <w:spacing w:val="8"/>
          <w:sz w:val="20"/>
          <w:szCs w:val="20"/>
        </w:rPr>
        <w:t>组成本合同的文件及优先解释顺序如下：</w:t>
      </w:r>
    </w:p>
    <w:p w14:paraId="5C8AEBC4">
      <w:pPr>
        <w:spacing w:before="222" w:line="227" w:lineRule="auto"/>
        <w:ind w:left="445"/>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1.</w:t>
      </w:r>
      <w:r>
        <w:rPr>
          <w:rFonts w:ascii="宋体" w:hAnsi="宋体" w:eastAsia="宋体" w:cs="宋体"/>
          <w:color w:val="auto"/>
          <w:spacing w:val="8"/>
          <w:sz w:val="20"/>
          <w:szCs w:val="20"/>
        </w:rPr>
        <w:t>各方认可的有关工程的变更、洽商等书面文件或修正文件；</w:t>
      </w:r>
    </w:p>
    <w:p w14:paraId="21229A1F">
      <w:pPr>
        <w:spacing w:before="222" w:line="417" w:lineRule="auto"/>
        <w:ind w:left="429" w:right="7281" w:hanging="4"/>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2.</w:t>
      </w:r>
      <w:r>
        <w:rPr>
          <w:rFonts w:ascii="宋体" w:hAnsi="宋体" w:eastAsia="宋体" w:cs="宋体"/>
          <w:color w:val="auto"/>
          <w:spacing w:val="8"/>
          <w:sz w:val="20"/>
          <w:szCs w:val="20"/>
        </w:rPr>
        <w:t>补充合同（协议</w:t>
      </w:r>
      <w:r>
        <w:rPr>
          <w:rFonts w:ascii="宋体" w:hAnsi="宋体" w:eastAsia="宋体" w:cs="宋体"/>
          <w:color w:val="auto"/>
          <w:spacing w:val="-17"/>
          <w:sz w:val="20"/>
          <w:szCs w:val="20"/>
        </w:rPr>
        <w:t>）</w:t>
      </w:r>
      <w:r>
        <w:rPr>
          <w:rFonts w:hint="eastAsia" w:ascii="宋体" w:hAnsi="宋体" w:eastAsia="宋体" w:cs="宋体"/>
          <w:color w:val="auto"/>
          <w:spacing w:val="-17"/>
          <w:sz w:val="20"/>
          <w:szCs w:val="20"/>
          <w:lang w:eastAsia="zh-CN"/>
        </w:rPr>
        <w:t>；</w:t>
      </w:r>
      <w:r>
        <w:rPr>
          <w:rFonts w:ascii="宋体" w:hAnsi="宋体" w:eastAsia="宋体" w:cs="宋体"/>
          <w:color w:val="auto"/>
          <w:sz w:val="20"/>
          <w:szCs w:val="20"/>
        </w:rPr>
        <w:t xml:space="preserve"> </w:t>
      </w:r>
      <w:r>
        <w:rPr>
          <w:rFonts w:ascii="Times New Roman" w:hAnsi="Times New Roman" w:eastAsia="Times New Roman" w:cs="Times New Roman"/>
          <w:color w:val="auto"/>
          <w:spacing w:val="6"/>
          <w:sz w:val="20"/>
          <w:szCs w:val="20"/>
        </w:rPr>
        <w:t>3.</w:t>
      </w:r>
      <w:r>
        <w:rPr>
          <w:rFonts w:ascii="宋体" w:hAnsi="宋体" w:eastAsia="宋体" w:cs="宋体"/>
          <w:color w:val="auto"/>
          <w:spacing w:val="6"/>
          <w:sz w:val="20"/>
          <w:szCs w:val="20"/>
        </w:rPr>
        <w:t>本合同协议书；</w:t>
      </w:r>
    </w:p>
    <w:p w14:paraId="25B6ABBC">
      <w:pPr>
        <w:spacing w:before="65" w:line="417" w:lineRule="auto"/>
        <w:ind w:left="430" w:right="7438" w:hanging="6"/>
        <w:rPr>
          <w:rFonts w:ascii="宋体" w:hAnsi="宋体" w:eastAsia="宋体" w:cs="宋体"/>
          <w:color w:val="auto"/>
          <w:sz w:val="20"/>
          <w:szCs w:val="20"/>
        </w:rPr>
      </w:pPr>
      <w:r>
        <w:rPr>
          <w:rFonts w:ascii="Times New Roman" w:hAnsi="Times New Roman" w:eastAsia="Times New Roman" w:cs="Times New Roman"/>
          <w:color w:val="auto"/>
          <w:spacing w:val="2"/>
          <w:sz w:val="20"/>
          <w:szCs w:val="20"/>
        </w:rPr>
        <w:t>4.</w:t>
      </w:r>
      <w:r>
        <w:rPr>
          <w:rFonts w:ascii="宋体" w:hAnsi="宋体" w:eastAsia="宋体" w:cs="宋体"/>
          <w:color w:val="auto"/>
          <w:spacing w:val="2"/>
          <w:sz w:val="20"/>
          <w:szCs w:val="20"/>
        </w:rPr>
        <w:t>本合同专用条款；</w:t>
      </w:r>
      <w:r>
        <w:rPr>
          <w:rFonts w:ascii="宋体" w:hAnsi="宋体" w:eastAsia="宋体" w:cs="宋体"/>
          <w:color w:val="auto"/>
          <w:spacing w:val="8"/>
          <w:sz w:val="20"/>
          <w:szCs w:val="20"/>
        </w:rPr>
        <w:t xml:space="preserve"> </w:t>
      </w:r>
      <w:r>
        <w:rPr>
          <w:rFonts w:ascii="Times New Roman" w:hAnsi="Times New Roman" w:eastAsia="Times New Roman" w:cs="Times New Roman"/>
          <w:color w:val="auto"/>
          <w:spacing w:val="2"/>
          <w:sz w:val="20"/>
          <w:szCs w:val="20"/>
        </w:rPr>
        <w:t>5.</w:t>
      </w:r>
      <w:r>
        <w:rPr>
          <w:rFonts w:ascii="Times New Roman" w:hAnsi="Times New Roman" w:eastAsia="Times New Roman" w:cs="Times New Roman"/>
          <w:color w:val="auto"/>
          <w:spacing w:val="-20"/>
          <w:sz w:val="20"/>
          <w:szCs w:val="20"/>
        </w:rPr>
        <w:t xml:space="preserve"> </w:t>
      </w:r>
      <w:r>
        <w:rPr>
          <w:rFonts w:ascii="宋体" w:hAnsi="宋体" w:eastAsia="宋体" w:cs="宋体"/>
          <w:color w:val="auto"/>
          <w:spacing w:val="2"/>
          <w:sz w:val="20"/>
          <w:szCs w:val="20"/>
        </w:rPr>
        <w:t>中标通知书；</w:t>
      </w:r>
    </w:p>
    <w:p w14:paraId="27BD9B23">
      <w:pPr>
        <w:spacing w:before="32" w:line="417" w:lineRule="auto"/>
        <w:ind w:left="428" w:right="7018" w:firstLine="1"/>
        <w:rPr>
          <w:rFonts w:ascii="宋体" w:hAnsi="宋体" w:eastAsia="宋体" w:cs="宋体"/>
          <w:color w:val="auto"/>
          <w:sz w:val="20"/>
          <w:szCs w:val="20"/>
        </w:rPr>
      </w:pPr>
      <w:r>
        <w:rPr>
          <w:rFonts w:ascii="Times New Roman" w:hAnsi="Times New Roman" w:eastAsia="Times New Roman" w:cs="Times New Roman"/>
          <w:color w:val="auto"/>
          <w:spacing w:val="3"/>
          <w:sz w:val="20"/>
          <w:szCs w:val="20"/>
        </w:rPr>
        <w:t>6.</w:t>
      </w:r>
      <w:r>
        <w:rPr>
          <w:rFonts w:ascii="宋体" w:hAnsi="宋体" w:eastAsia="宋体" w:cs="宋体"/>
          <w:color w:val="auto"/>
          <w:spacing w:val="3"/>
          <w:sz w:val="20"/>
          <w:szCs w:val="20"/>
        </w:rPr>
        <w:t>投标函及投标函附录；</w:t>
      </w:r>
      <w:r>
        <w:rPr>
          <w:rFonts w:ascii="宋体" w:hAnsi="宋体" w:eastAsia="宋体" w:cs="宋体"/>
          <w:color w:val="auto"/>
          <w:spacing w:val="6"/>
          <w:sz w:val="20"/>
          <w:szCs w:val="20"/>
        </w:rPr>
        <w:t xml:space="preserve"> </w:t>
      </w:r>
      <w:r>
        <w:rPr>
          <w:rFonts w:ascii="Times New Roman" w:hAnsi="Times New Roman" w:eastAsia="Times New Roman" w:cs="Times New Roman"/>
          <w:color w:val="auto"/>
          <w:spacing w:val="6"/>
          <w:sz w:val="20"/>
          <w:szCs w:val="20"/>
        </w:rPr>
        <w:t>7.</w:t>
      </w:r>
      <w:r>
        <w:rPr>
          <w:rFonts w:ascii="宋体" w:hAnsi="宋体" w:eastAsia="宋体" w:cs="宋体"/>
          <w:color w:val="auto"/>
          <w:spacing w:val="6"/>
          <w:sz w:val="20"/>
          <w:szCs w:val="20"/>
        </w:rPr>
        <w:t>本合同通用条款；</w:t>
      </w:r>
    </w:p>
    <w:p w14:paraId="438E3DC4">
      <w:pPr>
        <w:spacing w:before="31" w:line="417" w:lineRule="auto"/>
        <w:ind w:left="429" w:right="4078" w:firstLine="4"/>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8.</w:t>
      </w:r>
      <w:r>
        <w:rPr>
          <w:rFonts w:ascii="宋体" w:hAnsi="宋体" w:eastAsia="宋体" w:cs="宋体"/>
          <w:color w:val="auto"/>
          <w:spacing w:val="9"/>
          <w:sz w:val="20"/>
          <w:szCs w:val="20"/>
        </w:rPr>
        <w:t>招标文件及其附件（含招标答疑文件、发</w:t>
      </w:r>
      <w:r>
        <w:rPr>
          <w:rFonts w:ascii="宋体" w:hAnsi="宋体" w:eastAsia="宋体" w:cs="宋体"/>
          <w:color w:val="auto"/>
          <w:spacing w:val="8"/>
          <w:sz w:val="20"/>
          <w:szCs w:val="20"/>
        </w:rPr>
        <w:t>包人要求</w:t>
      </w:r>
      <w:r>
        <w:rPr>
          <w:rFonts w:ascii="宋体" w:hAnsi="宋体" w:eastAsia="宋体" w:cs="宋体"/>
          <w:color w:val="auto"/>
          <w:spacing w:val="-17"/>
          <w:sz w:val="20"/>
          <w:szCs w:val="20"/>
        </w:rPr>
        <w:t>）；</w:t>
      </w:r>
      <w:r>
        <w:rPr>
          <w:rFonts w:ascii="宋体" w:hAnsi="宋体" w:eastAsia="宋体" w:cs="宋体"/>
          <w:color w:val="auto"/>
          <w:sz w:val="20"/>
          <w:szCs w:val="20"/>
        </w:rPr>
        <w:t xml:space="preserve"> </w:t>
      </w:r>
      <w:r>
        <w:rPr>
          <w:rFonts w:ascii="Times New Roman" w:hAnsi="Times New Roman" w:eastAsia="Times New Roman" w:cs="Times New Roman"/>
          <w:color w:val="auto"/>
          <w:spacing w:val="9"/>
          <w:sz w:val="20"/>
          <w:szCs w:val="20"/>
        </w:rPr>
        <w:t>9.</w:t>
      </w:r>
      <w:r>
        <w:rPr>
          <w:rFonts w:ascii="宋体" w:hAnsi="宋体" w:eastAsia="宋体" w:cs="宋体"/>
          <w:color w:val="auto"/>
          <w:spacing w:val="9"/>
          <w:sz w:val="20"/>
          <w:szCs w:val="20"/>
        </w:rPr>
        <w:t>投标澄清、投标文件及其附件（含价格</w:t>
      </w:r>
      <w:r>
        <w:rPr>
          <w:rFonts w:ascii="宋体" w:hAnsi="宋体" w:eastAsia="宋体" w:cs="宋体"/>
          <w:color w:val="auto"/>
          <w:spacing w:val="8"/>
          <w:sz w:val="20"/>
          <w:szCs w:val="20"/>
        </w:rPr>
        <w:t>清单</w:t>
      </w:r>
      <w:r>
        <w:rPr>
          <w:rFonts w:ascii="宋体" w:hAnsi="宋体" w:eastAsia="宋体" w:cs="宋体"/>
          <w:color w:val="auto"/>
          <w:sz w:val="20"/>
          <w:szCs w:val="20"/>
        </w:rPr>
        <w:t>）；</w:t>
      </w:r>
    </w:p>
    <w:p w14:paraId="73DEB398">
      <w:pPr>
        <w:spacing w:before="33" w:line="418" w:lineRule="auto"/>
        <w:ind w:left="445" w:right="6281"/>
        <w:rPr>
          <w:rFonts w:ascii="宋体" w:hAnsi="宋体" w:eastAsia="宋体" w:cs="宋体"/>
          <w:color w:val="auto"/>
          <w:sz w:val="20"/>
          <w:szCs w:val="20"/>
        </w:rPr>
      </w:pPr>
      <w:r>
        <w:rPr>
          <w:rFonts w:ascii="Times New Roman" w:hAnsi="Times New Roman" w:eastAsia="Times New Roman" w:cs="Times New Roman"/>
          <w:color w:val="auto"/>
          <w:spacing w:val="4"/>
          <w:sz w:val="20"/>
          <w:szCs w:val="20"/>
        </w:rPr>
        <w:t>10.</w:t>
      </w:r>
      <w:r>
        <w:rPr>
          <w:rFonts w:ascii="宋体" w:hAnsi="宋体" w:eastAsia="宋体" w:cs="宋体"/>
          <w:color w:val="auto"/>
          <w:spacing w:val="4"/>
          <w:sz w:val="20"/>
          <w:szCs w:val="20"/>
        </w:rPr>
        <w:t>标准、规范及有关技术文件；</w:t>
      </w:r>
      <w:r>
        <w:rPr>
          <w:rFonts w:ascii="宋体" w:hAnsi="宋体" w:eastAsia="宋体" w:cs="宋体"/>
          <w:color w:val="auto"/>
          <w:sz w:val="20"/>
          <w:szCs w:val="20"/>
        </w:rPr>
        <w:t xml:space="preserve"> </w:t>
      </w:r>
      <w:r>
        <w:rPr>
          <w:rFonts w:ascii="Times New Roman" w:hAnsi="Times New Roman" w:eastAsia="Times New Roman" w:cs="Times New Roman"/>
          <w:color w:val="auto"/>
          <w:spacing w:val="-5"/>
          <w:sz w:val="20"/>
          <w:szCs w:val="20"/>
        </w:rPr>
        <w:t>11.</w:t>
      </w:r>
      <w:r>
        <w:rPr>
          <w:rFonts w:ascii="宋体" w:hAnsi="宋体" w:eastAsia="宋体" w:cs="宋体"/>
          <w:color w:val="auto"/>
          <w:spacing w:val="-5"/>
          <w:sz w:val="20"/>
          <w:szCs w:val="20"/>
        </w:rPr>
        <w:t>图纸；</w:t>
      </w:r>
    </w:p>
    <w:p w14:paraId="7A84E3C0">
      <w:pPr>
        <w:spacing w:before="30" w:line="227" w:lineRule="auto"/>
        <w:ind w:left="445"/>
        <w:rPr>
          <w:rFonts w:ascii="宋体" w:hAnsi="宋体" w:eastAsia="宋体" w:cs="宋体"/>
          <w:color w:val="auto"/>
          <w:sz w:val="20"/>
          <w:szCs w:val="20"/>
        </w:rPr>
      </w:pPr>
      <w:r>
        <w:rPr>
          <w:rFonts w:ascii="Times New Roman" w:hAnsi="Times New Roman" w:eastAsia="Times New Roman" w:cs="Times New Roman"/>
          <w:color w:val="auto"/>
          <w:spacing w:val="4"/>
          <w:sz w:val="20"/>
          <w:szCs w:val="20"/>
        </w:rPr>
        <w:t>12.</w:t>
      </w:r>
      <w:r>
        <w:rPr>
          <w:rFonts w:ascii="宋体" w:hAnsi="宋体" w:eastAsia="宋体" w:cs="宋体"/>
          <w:color w:val="auto"/>
          <w:spacing w:val="4"/>
          <w:sz w:val="20"/>
          <w:szCs w:val="20"/>
        </w:rPr>
        <w:t>承包人建议书；</w:t>
      </w:r>
    </w:p>
    <w:p w14:paraId="38696498">
      <w:pPr>
        <w:spacing w:before="223" w:line="417" w:lineRule="auto"/>
        <w:ind w:left="445" w:right="6912"/>
        <w:rPr>
          <w:rFonts w:ascii="宋体" w:hAnsi="宋体" w:eastAsia="宋体" w:cs="宋体"/>
          <w:color w:val="auto"/>
          <w:sz w:val="20"/>
          <w:szCs w:val="20"/>
        </w:rPr>
      </w:pPr>
      <w:r>
        <w:rPr>
          <w:rFonts w:ascii="Times New Roman" w:hAnsi="Times New Roman" w:eastAsia="Times New Roman" w:cs="Times New Roman"/>
          <w:color w:val="auto"/>
          <w:spacing w:val="2"/>
          <w:sz w:val="20"/>
          <w:szCs w:val="20"/>
        </w:rPr>
        <w:t>13.</w:t>
      </w:r>
      <w:r>
        <w:rPr>
          <w:rFonts w:ascii="宋体" w:hAnsi="宋体" w:eastAsia="宋体" w:cs="宋体"/>
          <w:color w:val="auto"/>
          <w:spacing w:val="2"/>
          <w:sz w:val="20"/>
          <w:szCs w:val="20"/>
        </w:rPr>
        <w:t>施工图预算审核报告；</w:t>
      </w:r>
      <w:r>
        <w:rPr>
          <w:rFonts w:ascii="宋体" w:hAnsi="宋体" w:eastAsia="宋体" w:cs="宋体"/>
          <w:color w:val="auto"/>
          <w:spacing w:val="6"/>
          <w:sz w:val="20"/>
          <w:szCs w:val="20"/>
        </w:rPr>
        <w:t xml:space="preserve"> </w:t>
      </w:r>
      <w:r>
        <w:rPr>
          <w:rFonts w:ascii="Times New Roman" w:hAnsi="Times New Roman" w:eastAsia="Times New Roman" w:cs="Times New Roman"/>
          <w:color w:val="auto"/>
          <w:spacing w:val="4"/>
          <w:sz w:val="20"/>
          <w:szCs w:val="20"/>
        </w:rPr>
        <w:t>14.</w:t>
      </w:r>
      <w:r>
        <w:rPr>
          <w:rFonts w:ascii="宋体" w:hAnsi="宋体" w:eastAsia="宋体" w:cs="宋体"/>
          <w:color w:val="auto"/>
          <w:spacing w:val="4"/>
          <w:sz w:val="20"/>
          <w:szCs w:val="20"/>
        </w:rPr>
        <w:t>其它合同文件。</w:t>
      </w:r>
    </w:p>
    <w:p w14:paraId="588E5A14">
      <w:pPr>
        <w:spacing w:before="32" w:line="417" w:lineRule="auto"/>
        <w:ind w:left="9" w:firstLine="419"/>
        <w:rPr>
          <w:rFonts w:ascii="宋体" w:hAnsi="宋体" w:eastAsia="宋体" w:cs="宋体"/>
          <w:color w:val="auto"/>
          <w:sz w:val="20"/>
          <w:szCs w:val="20"/>
        </w:rPr>
      </w:pPr>
      <w:r>
        <w:rPr>
          <w:rFonts w:ascii="宋体" w:hAnsi="宋体" w:eastAsia="宋体" w:cs="宋体"/>
          <w:color w:val="auto"/>
          <w:spacing w:val="9"/>
          <w:sz w:val="20"/>
          <w:szCs w:val="20"/>
        </w:rPr>
        <w:t>双方有关工程的洽商、变更等书面协议或文件视为本合同的组成部分。上述文件互相补充和解释，如有不明确或不一致之处，以合约次序在先者为准。</w:t>
      </w:r>
    </w:p>
    <w:p w14:paraId="3C8A1645">
      <w:pPr>
        <w:pStyle w:val="7"/>
        <w:rPr>
          <w:color w:val="auto"/>
        </w:rPr>
      </w:pPr>
    </w:p>
    <w:p w14:paraId="10E44525">
      <w:pPr>
        <w:spacing w:before="91" w:line="222" w:lineRule="auto"/>
        <w:ind w:left="172"/>
        <w:outlineLvl w:val="1"/>
        <w:rPr>
          <w:rFonts w:ascii="黑体" w:hAnsi="黑体" w:eastAsia="黑体" w:cs="黑体"/>
          <w:color w:val="auto"/>
          <w:sz w:val="28"/>
          <w:szCs w:val="28"/>
        </w:rPr>
      </w:pPr>
      <w:bookmarkStart w:id="906" w:name="bookmark507"/>
      <w:bookmarkEnd w:id="906"/>
      <w:bookmarkStart w:id="907" w:name="bookmark508"/>
      <w:bookmarkEnd w:id="907"/>
      <w:r>
        <w:rPr>
          <w:rFonts w:ascii="Times New Roman" w:hAnsi="Times New Roman" w:eastAsia="Times New Roman" w:cs="Times New Roman"/>
          <w:color w:val="auto"/>
          <w:spacing w:val="-4"/>
          <w:sz w:val="28"/>
          <w:szCs w:val="28"/>
        </w:rPr>
        <w:t xml:space="preserve">1.5 </w:t>
      </w:r>
      <w:r>
        <w:rPr>
          <w:rFonts w:ascii="黑体" w:hAnsi="黑体" w:eastAsia="黑体" w:cs="黑体"/>
          <w:color w:val="auto"/>
          <w:spacing w:val="-4"/>
          <w:sz w:val="28"/>
          <w:szCs w:val="28"/>
        </w:rPr>
        <w:t>合同协议书</w:t>
      </w:r>
    </w:p>
    <w:p w14:paraId="7B53A385">
      <w:pPr>
        <w:pStyle w:val="7"/>
        <w:spacing w:line="479" w:lineRule="auto"/>
        <w:rPr>
          <w:color w:val="auto"/>
        </w:rPr>
      </w:pPr>
    </w:p>
    <w:p w14:paraId="18161A0F">
      <w:pPr>
        <w:spacing w:before="66" w:line="227" w:lineRule="auto"/>
        <w:jc w:val="right"/>
        <w:rPr>
          <w:rFonts w:ascii="宋体" w:hAnsi="宋体" w:eastAsia="宋体" w:cs="宋体"/>
          <w:color w:val="auto"/>
          <w:sz w:val="20"/>
          <w:szCs w:val="20"/>
        </w:rPr>
      </w:pPr>
      <w:r>
        <w:rPr>
          <w:rFonts w:ascii="宋体" w:hAnsi="宋体" w:eastAsia="宋体" w:cs="宋体"/>
          <w:color w:val="auto"/>
          <w:spacing w:val="9"/>
          <w:sz w:val="20"/>
          <w:szCs w:val="20"/>
        </w:rPr>
        <w:t>合同生效的条件：</w:t>
      </w:r>
      <w:r>
        <w:rPr>
          <w:rFonts w:ascii="宋体" w:hAnsi="宋体" w:eastAsia="宋体" w:cs="宋体"/>
          <w:color w:val="auto"/>
          <w:spacing w:val="9"/>
          <w:sz w:val="20"/>
          <w:szCs w:val="20"/>
          <w:u w:val="single" w:color="auto"/>
        </w:rPr>
        <w:t>承包人按规定提交履约担保，合同双方法人或授权代表签字并盖单位公章后生效</w:t>
      </w:r>
      <w:r>
        <w:rPr>
          <w:rFonts w:ascii="宋体" w:hAnsi="宋体" w:eastAsia="宋体" w:cs="宋体"/>
          <w:color w:val="auto"/>
          <w:spacing w:val="9"/>
          <w:sz w:val="20"/>
          <w:szCs w:val="20"/>
        </w:rPr>
        <w:t>。</w:t>
      </w:r>
    </w:p>
    <w:p w14:paraId="191FCF21">
      <w:pPr>
        <w:pStyle w:val="7"/>
        <w:spacing w:line="360" w:lineRule="auto"/>
        <w:rPr>
          <w:color w:val="auto"/>
        </w:rPr>
      </w:pPr>
    </w:p>
    <w:p w14:paraId="378AB1EF">
      <w:pPr>
        <w:spacing w:before="92" w:line="222" w:lineRule="auto"/>
        <w:ind w:left="172"/>
        <w:outlineLvl w:val="1"/>
        <w:rPr>
          <w:rFonts w:ascii="黑体" w:hAnsi="黑体" w:eastAsia="黑体" w:cs="黑体"/>
          <w:color w:val="auto"/>
          <w:sz w:val="28"/>
          <w:szCs w:val="28"/>
        </w:rPr>
      </w:pPr>
      <w:bookmarkStart w:id="908" w:name="bookmark509"/>
      <w:bookmarkEnd w:id="908"/>
      <w:bookmarkStart w:id="909" w:name="bookmark510"/>
      <w:bookmarkEnd w:id="909"/>
      <w:r>
        <w:rPr>
          <w:rFonts w:ascii="Times New Roman" w:hAnsi="Times New Roman" w:eastAsia="Times New Roman" w:cs="Times New Roman"/>
          <w:color w:val="auto"/>
          <w:spacing w:val="-3"/>
          <w:sz w:val="28"/>
          <w:szCs w:val="28"/>
        </w:rPr>
        <w:t xml:space="preserve">1.6 </w:t>
      </w:r>
      <w:r>
        <w:rPr>
          <w:rFonts w:ascii="黑体" w:hAnsi="黑体" w:eastAsia="黑体" w:cs="黑体"/>
          <w:color w:val="auto"/>
          <w:spacing w:val="-3"/>
          <w:sz w:val="28"/>
          <w:szCs w:val="28"/>
        </w:rPr>
        <w:t>文件的提供和照管</w:t>
      </w:r>
    </w:p>
    <w:p w14:paraId="52282A2A">
      <w:pPr>
        <w:pStyle w:val="7"/>
        <w:spacing w:line="437" w:lineRule="auto"/>
        <w:rPr>
          <w:color w:val="auto"/>
        </w:rPr>
      </w:pPr>
    </w:p>
    <w:p w14:paraId="6A43EA2C">
      <w:pPr>
        <w:spacing w:before="65" w:line="427" w:lineRule="auto"/>
        <w:ind w:left="8" w:firstLine="436"/>
        <w:jc w:val="both"/>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1.6.</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10"/>
          <w:sz w:val="20"/>
          <w:szCs w:val="20"/>
        </w:rPr>
        <w:t xml:space="preserve">1  </w:t>
      </w:r>
      <w:r>
        <w:rPr>
          <w:rFonts w:ascii="宋体" w:hAnsi="宋体" w:eastAsia="宋体" w:cs="宋体"/>
          <w:color w:val="auto"/>
          <w:spacing w:val="10"/>
          <w:sz w:val="20"/>
          <w:szCs w:val="20"/>
        </w:rPr>
        <w:t>承包人按经批准的进度计划进行方案设计、施工图设计、审查（</w:t>
      </w:r>
      <w:r>
        <w:rPr>
          <w:rFonts w:ascii="宋体" w:hAnsi="宋体" w:eastAsia="宋体" w:cs="宋体"/>
          <w:color w:val="auto"/>
          <w:spacing w:val="9"/>
          <w:sz w:val="20"/>
          <w:szCs w:val="20"/>
        </w:rPr>
        <w:t>若有）、竣工图编制等，并按计划提供施工图纸，承包人应对其未能按时提交施工图纸而造成的工期延误负责。承包人文件的提供：发包人要求承包人提供的文件（除设计文件外）包括：</w:t>
      </w:r>
      <w:r>
        <w:rPr>
          <w:rFonts w:ascii="宋体" w:hAnsi="宋体" w:eastAsia="宋体" w:cs="宋体"/>
          <w:color w:val="auto"/>
          <w:spacing w:val="9"/>
          <w:sz w:val="20"/>
          <w:szCs w:val="20"/>
          <w:u w:val="single" w:color="auto"/>
        </w:rPr>
        <w:t>按照现行有关规定、招标文件要求及发包人要求提供</w:t>
      </w:r>
      <w:r>
        <w:rPr>
          <w:rFonts w:ascii="宋体" w:hAnsi="宋体" w:eastAsia="宋体" w:cs="宋体"/>
          <w:color w:val="auto"/>
          <w:spacing w:val="10"/>
          <w:sz w:val="20"/>
          <w:szCs w:val="20"/>
          <w:u w:val="single" w:color="auto"/>
        </w:rPr>
        <w:t xml:space="preserve">文件  </w:t>
      </w:r>
      <w:r>
        <w:rPr>
          <w:rFonts w:ascii="宋体" w:hAnsi="宋体" w:eastAsia="宋体" w:cs="宋体"/>
          <w:color w:val="auto"/>
          <w:spacing w:val="-74"/>
          <w:sz w:val="20"/>
          <w:szCs w:val="20"/>
        </w:rPr>
        <w:t xml:space="preserve"> </w:t>
      </w:r>
      <w:r>
        <w:rPr>
          <w:rFonts w:ascii="宋体" w:hAnsi="宋体" w:eastAsia="宋体" w:cs="宋体"/>
          <w:color w:val="auto"/>
          <w:spacing w:val="10"/>
          <w:sz w:val="20"/>
          <w:szCs w:val="20"/>
        </w:rPr>
        <w:t>，提交数量为</w:t>
      </w:r>
      <w:r>
        <w:rPr>
          <w:rFonts w:ascii="宋体" w:hAnsi="宋体" w:eastAsia="宋体" w:cs="宋体"/>
          <w:color w:val="auto"/>
          <w:spacing w:val="10"/>
          <w:sz w:val="20"/>
          <w:szCs w:val="20"/>
          <w:u w:val="single" w:color="auto"/>
        </w:rPr>
        <w:t xml:space="preserve"> 书面 一式 捌  </w:t>
      </w:r>
      <w:r>
        <w:rPr>
          <w:rFonts w:ascii="宋体" w:hAnsi="宋体" w:eastAsia="宋体" w:cs="宋体"/>
          <w:color w:val="auto"/>
          <w:spacing w:val="-91"/>
          <w:sz w:val="20"/>
          <w:szCs w:val="20"/>
        </w:rPr>
        <w:t xml:space="preserve"> </w:t>
      </w:r>
      <w:r>
        <w:rPr>
          <w:rFonts w:ascii="宋体" w:hAnsi="宋体" w:eastAsia="宋体" w:cs="宋体"/>
          <w:color w:val="auto"/>
          <w:spacing w:val="10"/>
          <w:sz w:val="20"/>
          <w:szCs w:val="20"/>
        </w:rPr>
        <w:t>套（报图纸审查资料</w:t>
      </w:r>
      <w:r>
        <w:rPr>
          <w:rFonts w:ascii="宋体" w:hAnsi="宋体" w:eastAsia="宋体" w:cs="宋体"/>
          <w:color w:val="auto"/>
          <w:spacing w:val="9"/>
          <w:sz w:val="20"/>
          <w:szCs w:val="20"/>
        </w:rPr>
        <w:t>根据需要另行增加</w:t>
      </w:r>
      <w:r>
        <w:rPr>
          <w:rFonts w:ascii="宋体" w:hAnsi="宋体" w:eastAsia="宋体" w:cs="宋体"/>
          <w:color w:val="auto"/>
          <w:spacing w:val="21"/>
          <w:sz w:val="20"/>
          <w:szCs w:val="20"/>
        </w:rPr>
        <w:t>），</w:t>
      </w:r>
      <w:r>
        <w:rPr>
          <w:rFonts w:ascii="宋体" w:hAnsi="宋体" w:eastAsia="宋体" w:cs="宋体"/>
          <w:color w:val="auto"/>
          <w:spacing w:val="9"/>
          <w:sz w:val="20"/>
          <w:szCs w:val="20"/>
        </w:rPr>
        <w:t>资料文件</w:t>
      </w:r>
      <w:r>
        <w:rPr>
          <w:rFonts w:ascii="宋体" w:hAnsi="宋体" w:eastAsia="宋体" w:cs="宋体"/>
          <w:color w:val="auto"/>
          <w:spacing w:val="9"/>
          <w:sz w:val="20"/>
          <w:szCs w:val="20"/>
          <w:u w:val="single" w:color="auto"/>
        </w:rPr>
        <w:t>备份一份，</w:t>
      </w:r>
      <w:r>
        <w:rPr>
          <w:rFonts w:ascii="宋体" w:hAnsi="宋体" w:eastAsia="宋体" w:cs="宋体"/>
          <w:color w:val="auto"/>
          <w:spacing w:val="9"/>
          <w:sz w:val="20"/>
          <w:szCs w:val="20"/>
        </w:rPr>
        <w:t>并</w:t>
      </w:r>
      <w:r>
        <w:rPr>
          <w:rFonts w:ascii="宋体" w:hAnsi="宋体" w:eastAsia="宋体" w:cs="宋体"/>
          <w:color w:val="auto"/>
          <w:spacing w:val="10"/>
          <w:sz w:val="20"/>
          <w:szCs w:val="20"/>
        </w:rPr>
        <w:t>提供装有全部设计资料的电子光盘两套；其中，</w:t>
      </w:r>
      <w:r>
        <w:rPr>
          <w:rFonts w:ascii="宋体" w:hAnsi="宋体" w:eastAsia="宋体" w:cs="宋体"/>
          <w:color w:val="auto"/>
          <w:spacing w:val="10"/>
          <w:sz w:val="20"/>
          <w:szCs w:val="20"/>
          <w:u w:val="single" w:color="auto"/>
        </w:rPr>
        <w:t>承包人应在该工程按合同约定开始施工后</w:t>
      </w:r>
      <w:r>
        <w:rPr>
          <w:rFonts w:ascii="Times New Roman" w:hAnsi="Times New Roman" w:eastAsia="Times New Roman" w:cs="Times New Roman"/>
          <w:color w:val="auto"/>
          <w:spacing w:val="10"/>
          <w:sz w:val="20"/>
          <w:szCs w:val="20"/>
          <w:u w:val="single" w:color="auto"/>
        </w:rPr>
        <w:t xml:space="preserve">2 </w:t>
      </w:r>
      <w:r>
        <w:rPr>
          <w:rFonts w:ascii="宋体" w:hAnsi="宋体" w:eastAsia="宋体" w:cs="宋体"/>
          <w:color w:val="auto"/>
          <w:spacing w:val="10"/>
          <w:sz w:val="20"/>
          <w:szCs w:val="20"/>
          <w:u w:val="single" w:color="auto"/>
        </w:rPr>
        <w:t>周前，将施工组织设计、施工专项设计及相应的工程大样图、加工图等报送给监理人。</w:t>
      </w:r>
    </w:p>
    <w:p w14:paraId="4152D916">
      <w:pPr>
        <w:spacing w:before="32" w:line="228" w:lineRule="auto"/>
        <w:ind w:left="429"/>
        <w:rPr>
          <w:rFonts w:ascii="宋体" w:hAnsi="宋体" w:eastAsia="宋体" w:cs="宋体"/>
          <w:color w:val="auto"/>
          <w:sz w:val="20"/>
          <w:szCs w:val="20"/>
        </w:rPr>
      </w:pPr>
      <w:r>
        <w:rPr>
          <w:rFonts w:ascii="宋体" w:hAnsi="宋体" w:eastAsia="宋体" w:cs="宋体"/>
          <w:color w:val="auto"/>
          <w:spacing w:val="7"/>
          <w:sz w:val="20"/>
          <w:szCs w:val="20"/>
        </w:rPr>
        <w:t>监理人应在收到承包人文件后</w:t>
      </w:r>
      <w:r>
        <w:rPr>
          <w:rFonts w:ascii="Times New Roman" w:hAnsi="Times New Roman" w:eastAsia="Times New Roman" w:cs="Times New Roman"/>
          <w:color w:val="auto"/>
          <w:spacing w:val="7"/>
          <w:sz w:val="20"/>
          <w:szCs w:val="20"/>
          <w:u w:val="single" w:color="auto"/>
        </w:rPr>
        <w:t xml:space="preserve">  7  </w:t>
      </w:r>
      <w:r>
        <w:rPr>
          <w:rFonts w:ascii="宋体" w:hAnsi="宋体" w:eastAsia="宋体" w:cs="宋体"/>
          <w:color w:val="auto"/>
          <w:spacing w:val="7"/>
          <w:sz w:val="20"/>
          <w:szCs w:val="20"/>
        </w:rPr>
        <w:t>天内批复。</w:t>
      </w:r>
    </w:p>
    <w:p w14:paraId="787F5378">
      <w:pPr>
        <w:spacing w:before="221" w:line="227" w:lineRule="auto"/>
        <w:ind w:left="445"/>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1.6.2  </w:t>
      </w:r>
      <w:r>
        <w:rPr>
          <w:rFonts w:ascii="宋体" w:hAnsi="宋体" w:eastAsia="宋体" w:cs="宋体"/>
          <w:color w:val="auto"/>
          <w:spacing w:val="6"/>
          <w:sz w:val="20"/>
          <w:szCs w:val="20"/>
        </w:rPr>
        <w:t>发包人提供的文件：详见发包人要求。</w:t>
      </w:r>
    </w:p>
    <w:p w14:paraId="500DABCC">
      <w:pPr>
        <w:spacing w:before="222" w:line="228" w:lineRule="auto"/>
        <w:ind w:left="445"/>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 xml:space="preserve">1.6.3  </w:t>
      </w:r>
      <w:r>
        <w:rPr>
          <w:rFonts w:ascii="宋体" w:hAnsi="宋体" w:eastAsia="宋体" w:cs="宋体"/>
          <w:color w:val="auto"/>
          <w:spacing w:val="5"/>
          <w:sz w:val="20"/>
          <w:szCs w:val="20"/>
        </w:rPr>
        <w:t>文件的错误通知（修改）</w:t>
      </w:r>
    </w:p>
    <w:p w14:paraId="70BB17C5">
      <w:pPr>
        <w:spacing w:before="221" w:line="418" w:lineRule="auto"/>
        <w:ind w:left="8" w:right="2" w:firstLine="424"/>
        <w:rPr>
          <w:rFonts w:ascii="宋体" w:hAnsi="宋体" w:eastAsia="宋体" w:cs="宋体"/>
          <w:color w:val="auto"/>
          <w:sz w:val="20"/>
          <w:szCs w:val="20"/>
        </w:rPr>
      </w:pPr>
      <w:r>
        <w:rPr>
          <w:rFonts w:ascii="宋体" w:hAnsi="宋体" w:eastAsia="宋体" w:cs="宋体"/>
          <w:color w:val="auto"/>
          <w:spacing w:val="9"/>
          <w:sz w:val="20"/>
          <w:szCs w:val="20"/>
        </w:rPr>
        <w:t>如承包人发现图纸有错误，应及时自费改正，承担相应修改的费用和工期损失，并同时通知监理人以</w:t>
      </w:r>
      <w:r>
        <w:rPr>
          <w:rFonts w:ascii="宋体" w:hAnsi="宋体" w:eastAsia="宋体" w:cs="宋体"/>
          <w:color w:val="auto"/>
          <w:spacing w:val="6"/>
          <w:sz w:val="20"/>
          <w:szCs w:val="20"/>
        </w:rPr>
        <w:t>及发包人。</w:t>
      </w:r>
    </w:p>
    <w:p w14:paraId="711803B1">
      <w:pPr>
        <w:spacing w:before="65" w:line="422" w:lineRule="auto"/>
        <w:ind w:left="8" w:firstLine="419"/>
        <w:rPr>
          <w:rFonts w:ascii="宋体" w:hAnsi="宋体" w:eastAsia="宋体" w:cs="宋体"/>
          <w:color w:val="auto"/>
          <w:sz w:val="20"/>
          <w:szCs w:val="20"/>
        </w:rPr>
      </w:pPr>
      <w:r>
        <w:rPr>
          <w:rFonts w:ascii="宋体" w:hAnsi="宋体" w:eastAsia="宋体" w:cs="宋体"/>
          <w:color w:val="auto"/>
          <w:spacing w:val="8"/>
          <w:sz w:val="20"/>
          <w:szCs w:val="20"/>
        </w:rPr>
        <w:t>承包人对设计文件出现的遗漏或错误负责修改或补充。由于承包人设计错误造成工程质量事故损失，</w:t>
      </w:r>
      <w:r>
        <w:rPr>
          <w:rFonts w:ascii="宋体" w:hAnsi="宋体" w:eastAsia="宋体" w:cs="宋体"/>
          <w:color w:val="auto"/>
          <w:spacing w:val="9"/>
          <w:sz w:val="20"/>
          <w:szCs w:val="20"/>
        </w:rPr>
        <w:t>承包人除负责采取补救措施外，应免收受损失部分的设计费，并根据损失程度向发包人支付赔偿金，赔偿</w:t>
      </w:r>
      <w:r>
        <w:rPr>
          <w:rFonts w:ascii="宋体" w:hAnsi="宋体" w:eastAsia="宋体" w:cs="宋体"/>
          <w:color w:val="auto"/>
          <w:spacing w:val="8"/>
          <w:sz w:val="20"/>
          <w:szCs w:val="20"/>
        </w:rPr>
        <w:t>金数额为实际损失金额。</w:t>
      </w:r>
    </w:p>
    <w:p w14:paraId="072340AE">
      <w:pPr>
        <w:spacing w:before="32" w:line="417" w:lineRule="auto"/>
        <w:ind w:left="8" w:right="2" w:firstLine="424"/>
        <w:rPr>
          <w:rFonts w:ascii="宋体" w:hAnsi="宋体" w:eastAsia="宋体" w:cs="宋体"/>
          <w:color w:val="auto"/>
          <w:sz w:val="20"/>
          <w:szCs w:val="20"/>
        </w:rPr>
      </w:pPr>
      <w:r>
        <w:rPr>
          <w:rFonts w:ascii="宋体" w:hAnsi="宋体" w:eastAsia="宋体" w:cs="宋体"/>
          <w:color w:val="auto"/>
          <w:spacing w:val="9"/>
          <w:sz w:val="20"/>
          <w:szCs w:val="20"/>
        </w:rPr>
        <w:t>一套图纸应保存在工地：承包人应保存一套在工地，这些图纸应能随时提供给监理人及其发包人书面</w:t>
      </w:r>
      <w:r>
        <w:rPr>
          <w:rFonts w:ascii="宋体" w:hAnsi="宋体" w:eastAsia="宋体" w:cs="宋体"/>
          <w:color w:val="auto"/>
          <w:spacing w:val="8"/>
          <w:sz w:val="20"/>
          <w:szCs w:val="20"/>
        </w:rPr>
        <w:t>授权的任何其他人员检查和使用。</w:t>
      </w:r>
    </w:p>
    <w:p w14:paraId="7797EF2F">
      <w:pPr>
        <w:spacing w:before="331" w:line="222" w:lineRule="auto"/>
        <w:ind w:left="172"/>
        <w:outlineLvl w:val="1"/>
        <w:rPr>
          <w:rFonts w:ascii="黑体" w:hAnsi="黑体" w:eastAsia="黑体" w:cs="黑体"/>
          <w:color w:val="auto"/>
          <w:sz w:val="28"/>
          <w:szCs w:val="28"/>
        </w:rPr>
      </w:pPr>
      <w:bookmarkStart w:id="910" w:name="bookmark512"/>
      <w:bookmarkEnd w:id="910"/>
      <w:bookmarkStart w:id="911" w:name="bookmark511"/>
      <w:bookmarkEnd w:id="911"/>
      <w:r>
        <w:rPr>
          <w:rFonts w:ascii="Times New Roman" w:hAnsi="Times New Roman" w:eastAsia="Times New Roman" w:cs="Times New Roman"/>
          <w:color w:val="auto"/>
          <w:spacing w:val="-9"/>
          <w:sz w:val="28"/>
          <w:szCs w:val="28"/>
        </w:rPr>
        <w:t>1.7</w:t>
      </w:r>
      <w:r>
        <w:rPr>
          <w:rFonts w:ascii="Times New Roman" w:hAnsi="Times New Roman" w:eastAsia="Times New Roman" w:cs="Times New Roman"/>
          <w:color w:val="auto"/>
          <w:spacing w:val="12"/>
          <w:sz w:val="28"/>
          <w:szCs w:val="28"/>
        </w:rPr>
        <w:t xml:space="preserve"> </w:t>
      </w:r>
      <w:r>
        <w:rPr>
          <w:rFonts w:ascii="黑体" w:hAnsi="黑体" w:eastAsia="黑体" w:cs="黑体"/>
          <w:color w:val="auto"/>
          <w:spacing w:val="-9"/>
          <w:sz w:val="28"/>
          <w:szCs w:val="28"/>
        </w:rPr>
        <w:t>联络</w:t>
      </w:r>
    </w:p>
    <w:p w14:paraId="2771EE02">
      <w:pPr>
        <w:pStyle w:val="7"/>
        <w:spacing w:line="437" w:lineRule="auto"/>
        <w:rPr>
          <w:color w:val="auto"/>
        </w:rPr>
      </w:pPr>
    </w:p>
    <w:p w14:paraId="44CB5924">
      <w:pPr>
        <w:spacing w:before="65" w:line="228" w:lineRule="auto"/>
        <w:jc w:val="right"/>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1.7.2  </w:t>
      </w:r>
      <w:r>
        <w:rPr>
          <w:rFonts w:ascii="宋体" w:hAnsi="宋体" w:eastAsia="宋体" w:cs="宋体"/>
          <w:color w:val="auto"/>
          <w:spacing w:val="9"/>
          <w:sz w:val="20"/>
          <w:szCs w:val="20"/>
        </w:rPr>
        <w:t>来往函件送达期限、地点、指定接收人：</w:t>
      </w:r>
      <w:r>
        <w:rPr>
          <w:rFonts w:ascii="宋体" w:hAnsi="宋体" w:eastAsia="宋体" w:cs="宋体"/>
          <w:color w:val="auto"/>
          <w:spacing w:val="9"/>
          <w:sz w:val="20"/>
          <w:szCs w:val="20"/>
          <w:u w:val="single" w:color="auto"/>
        </w:rPr>
        <w:t>往来函件</w:t>
      </w:r>
      <w:r>
        <w:rPr>
          <w:rFonts w:ascii="宋体" w:hAnsi="宋体" w:eastAsia="宋体" w:cs="宋体"/>
          <w:color w:val="auto"/>
          <w:spacing w:val="8"/>
          <w:sz w:val="20"/>
          <w:szCs w:val="20"/>
          <w:u w:val="single" w:color="auto"/>
        </w:rPr>
        <w:t>送达期限均不得超过</w:t>
      </w:r>
      <w:r>
        <w:rPr>
          <w:rFonts w:ascii="宋体" w:hAnsi="宋体" w:eastAsia="宋体" w:cs="宋体"/>
          <w:color w:val="auto"/>
          <w:spacing w:val="-34"/>
          <w:sz w:val="20"/>
          <w:szCs w:val="20"/>
          <w:u w:val="single" w:color="auto"/>
        </w:rPr>
        <w:t xml:space="preserve"> </w:t>
      </w:r>
      <w:r>
        <w:rPr>
          <w:rFonts w:ascii="Times New Roman" w:hAnsi="Times New Roman" w:eastAsia="Times New Roman" w:cs="Times New Roman"/>
          <w:color w:val="auto"/>
          <w:spacing w:val="8"/>
          <w:sz w:val="20"/>
          <w:szCs w:val="20"/>
          <w:u w:val="single" w:color="auto"/>
        </w:rPr>
        <w:t xml:space="preserve">3 </w:t>
      </w:r>
      <w:r>
        <w:rPr>
          <w:rFonts w:ascii="宋体" w:hAnsi="宋体" w:eastAsia="宋体" w:cs="宋体"/>
          <w:color w:val="auto"/>
          <w:spacing w:val="8"/>
          <w:sz w:val="20"/>
          <w:szCs w:val="20"/>
          <w:u w:val="single" w:color="auto"/>
        </w:rPr>
        <w:t>日，发包人接收函件</w:t>
      </w:r>
    </w:p>
    <w:p w14:paraId="2290B011">
      <w:pPr>
        <w:spacing w:before="221" w:line="228" w:lineRule="auto"/>
        <w:ind w:left="8"/>
        <w:rPr>
          <w:rFonts w:ascii="宋体" w:hAnsi="宋体" w:eastAsia="宋体" w:cs="宋体"/>
          <w:color w:val="auto"/>
          <w:sz w:val="20"/>
          <w:szCs w:val="20"/>
        </w:rPr>
      </w:pPr>
      <w:r>
        <w:rPr>
          <w:color w:val="auto"/>
        </w:rPr>
        <w:pict>
          <v:shape id="_x0000_s1026" o:spid="_x0000_s1026" style="position:absolute;left:0pt;margin-left:0pt;margin-top:21.1pt;height:0.5pt;width:481.95pt;z-index:251687936;mso-width-relative:page;mso-height-relative:page;" filled="f" stroked="t" coordsize="9639,10" path="m0,4l9638,4e">
            <v:fill on="f" focussize="0,0"/>
            <v:stroke weight="0.48pt" color="#000000" miterlimit="2" joinstyle="bevel"/>
            <v:imagedata o:title=""/>
            <o:lock v:ext="edit"/>
          </v:shape>
        </w:pict>
      </w:r>
      <w:r>
        <w:rPr>
          <w:rFonts w:ascii="宋体" w:hAnsi="宋体" w:eastAsia="宋体" w:cs="宋体"/>
          <w:color w:val="auto"/>
          <w:spacing w:val="7"/>
          <w:sz w:val="20"/>
          <w:szCs w:val="20"/>
        </w:rPr>
        <w:t>地点：</w:t>
      </w:r>
      <w:r>
        <w:rPr>
          <w:rFonts w:ascii="宋体" w:hAnsi="宋体" w:eastAsia="宋体" w:cs="宋体"/>
          <w:color w:val="auto"/>
          <w:spacing w:val="1"/>
          <w:sz w:val="20"/>
          <w:szCs w:val="20"/>
        </w:rPr>
        <w:t xml:space="preserve">                   </w:t>
      </w:r>
      <w:r>
        <w:rPr>
          <w:rFonts w:ascii="宋体" w:hAnsi="宋体" w:eastAsia="宋体" w:cs="宋体"/>
          <w:color w:val="auto"/>
          <w:spacing w:val="7"/>
          <w:sz w:val="20"/>
          <w:szCs w:val="20"/>
        </w:rPr>
        <w:t>指定的接收人</w:t>
      </w:r>
      <w:r>
        <w:rPr>
          <w:rFonts w:ascii="宋体" w:hAnsi="宋体" w:eastAsia="宋体" w:cs="宋体"/>
          <w:color w:val="auto"/>
          <w:spacing w:val="6"/>
          <w:sz w:val="20"/>
          <w:szCs w:val="20"/>
        </w:rPr>
        <w:t>：</w:t>
      </w:r>
      <w:r>
        <w:rPr>
          <w:rFonts w:ascii="宋体" w:hAnsi="宋体" w:eastAsia="宋体" w:cs="宋体"/>
          <w:color w:val="auto"/>
          <w:spacing w:val="2"/>
          <w:sz w:val="20"/>
          <w:szCs w:val="20"/>
        </w:rPr>
        <w:t xml:space="preserve">               </w:t>
      </w:r>
      <w:r>
        <w:rPr>
          <w:rFonts w:ascii="宋体" w:hAnsi="宋体" w:eastAsia="宋体" w:cs="宋体"/>
          <w:color w:val="auto"/>
          <w:spacing w:val="6"/>
          <w:sz w:val="20"/>
          <w:szCs w:val="20"/>
        </w:rPr>
        <w:t>，</w:t>
      </w:r>
      <w:r>
        <w:rPr>
          <w:rFonts w:ascii="宋体" w:hAnsi="宋体" w:eastAsia="宋体" w:cs="宋体"/>
          <w:color w:val="auto"/>
          <w:spacing w:val="7"/>
          <w:sz w:val="20"/>
          <w:szCs w:val="20"/>
        </w:rPr>
        <w:t>承包人接收函件地点：</w:t>
      </w:r>
      <w:r>
        <w:rPr>
          <w:rFonts w:ascii="宋体" w:hAnsi="宋体" w:eastAsia="宋体" w:cs="宋体"/>
          <w:color w:val="auto"/>
          <w:spacing w:val="1"/>
          <w:sz w:val="20"/>
          <w:szCs w:val="20"/>
        </w:rPr>
        <w:t xml:space="preserve">              </w:t>
      </w:r>
      <w:r>
        <w:rPr>
          <w:rFonts w:ascii="宋体" w:hAnsi="宋体" w:eastAsia="宋体" w:cs="宋体"/>
          <w:color w:val="auto"/>
          <w:spacing w:val="7"/>
          <w:sz w:val="20"/>
          <w:szCs w:val="20"/>
        </w:rPr>
        <w:t>指定</w:t>
      </w:r>
    </w:p>
    <w:p w14:paraId="6982A39D">
      <w:pPr>
        <w:spacing w:before="221" w:line="228" w:lineRule="auto"/>
        <w:ind w:left="26"/>
        <w:rPr>
          <w:rFonts w:ascii="宋体" w:hAnsi="宋体" w:eastAsia="宋体" w:cs="宋体"/>
          <w:color w:val="auto"/>
          <w:sz w:val="20"/>
          <w:szCs w:val="20"/>
        </w:rPr>
      </w:pPr>
      <w:r>
        <w:rPr>
          <w:color w:val="auto"/>
        </w:rPr>
        <w:pict>
          <v:shape id="_x0000_s1027" o:spid="_x0000_s1027" style="position:absolute;left:0pt;margin-left:0pt;margin-top:21.1pt;height:0.5pt;width:183.9pt;z-index:251686912;mso-width-relative:page;mso-height-relative:page;" filled="f" stroked="t" coordsize="3677,10" path="m0,4l3677,4e">
            <v:fill on="f" focussize="0,0"/>
            <v:stroke weight="0.48pt" color="#000000" miterlimit="2" joinstyle="bevel"/>
            <v:imagedata o:title=""/>
            <o:lock v:ext="edit"/>
          </v:shape>
        </w:pict>
      </w:r>
      <w:r>
        <w:rPr>
          <w:rFonts w:ascii="宋体" w:hAnsi="宋体" w:eastAsia="宋体" w:cs="宋体"/>
          <w:color w:val="auto"/>
          <w:spacing w:val="1"/>
          <w:sz w:val="20"/>
          <w:szCs w:val="20"/>
        </w:rPr>
        <w:t>的接收人：                        。</w:t>
      </w:r>
    </w:p>
    <w:p w14:paraId="2B1113FA">
      <w:pPr>
        <w:pStyle w:val="7"/>
        <w:spacing w:line="429" w:lineRule="auto"/>
        <w:rPr>
          <w:color w:val="auto"/>
        </w:rPr>
      </w:pPr>
    </w:p>
    <w:p w14:paraId="59B1E1D6">
      <w:pPr>
        <w:spacing w:before="92" w:line="222" w:lineRule="auto"/>
        <w:ind w:left="172"/>
        <w:outlineLvl w:val="1"/>
        <w:rPr>
          <w:rFonts w:ascii="黑体" w:hAnsi="黑体" w:eastAsia="黑体" w:cs="黑体"/>
          <w:color w:val="auto"/>
          <w:sz w:val="28"/>
          <w:szCs w:val="28"/>
        </w:rPr>
      </w:pPr>
      <w:bookmarkStart w:id="912" w:name="bookmark514"/>
      <w:bookmarkEnd w:id="912"/>
      <w:bookmarkStart w:id="913" w:name="bookmark513"/>
      <w:bookmarkEnd w:id="913"/>
      <w:r>
        <w:rPr>
          <w:rFonts w:ascii="Times New Roman" w:hAnsi="Times New Roman" w:eastAsia="Times New Roman" w:cs="Times New Roman"/>
          <w:color w:val="auto"/>
          <w:spacing w:val="-5"/>
          <w:sz w:val="28"/>
          <w:szCs w:val="28"/>
        </w:rPr>
        <w:t>1.</w:t>
      </w:r>
      <w:r>
        <w:rPr>
          <w:rFonts w:ascii="Times New Roman" w:hAnsi="Times New Roman" w:eastAsia="Times New Roman" w:cs="Times New Roman"/>
          <w:color w:val="auto"/>
          <w:spacing w:val="-38"/>
          <w:sz w:val="28"/>
          <w:szCs w:val="28"/>
        </w:rPr>
        <w:t xml:space="preserve"> </w:t>
      </w:r>
      <w:r>
        <w:rPr>
          <w:rFonts w:ascii="Times New Roman" w:hAnsi="Times New Roman" w:eastAsia="Times New Roman" w:cs="Times New Roman"/>
          <w:color w:val="auto"/>
          <w:spacing w:val="-5"/>
          <w:sz w:val="28"/>
          <w:szCs w:val="28"/>
        </w:rPr>
        <w:t xml:space="preserve">12 </w:t>
      </w:r>
      <w:r>
        <w:rPr>
          <w:rFonts w:ascii="黑体" w:hAnsi="黑体" w:eastAsia="黑体" w:cs="黑体"/>
          <w:color w:val="auto"/>
          <w:spacing w:val="-5"/>
          <w:sz w:val="28"/>
          <w:szCs w:val="28"/>
        </w:rPr>
        <w:t>文件及信息的保密</w:t>
      </w:r>
    </w:p>
    <w:p w14:paraId="44B53F49">
      <w:pPr>
        <w:pStyle w:val="7"/>
        <w:spacing w:line="438" w:lineRule="auto"/>
        <w:rPr>
          <w:color w:val="auto"/>
        </w:rPr>
      </w:pPr>
    </w:p>
    <w:p w14:paraId="6FA14F7D">
      <w:pPr>
        <w:spacing w:before="65" w:line="417" w:lineRule="auto"/>
        <w:ind w:left="10" w:firstLine="418"/>
        <w:rPr>
          <w:rFonts w:ascii="宋体" w:hAnsi="宋体" w:eastAsia="宋体" w:cs="宋体"/>
          <w:color w:val="auto"/>
          <w:sz w:val="20"/>
          <w:szCs w:val="20"/>
        </w:rPr>
      </w:pPr>
      <w:r>
        <w:rPr>
          <w:rFonts w:ascii="宋体" w:hAnsi="宋体" w:eastAsia="宋体" w:cs="宋体"/>
          <w:color w:val="auto"/>
          <w:spacing w:val="9"/>
          <w:sz w:val="20"/>
          <w:szCs w:val="20"/>
        </w:rPr>
        <w:t>承包人应保护发包人的知识产权，未经发包人同意，不得向第三人泄露、转让发包人提交的产品图纸</w:t>
      </w:r>
      <w:r>
        <w:rPr>
          <w:rFonts w:ascii="宋体" w:hAnsi="宋体" w:eastAsia="宋体" w:cs="宋体"/>
          <w:color w:val="auto"/>
          <w:spacing w:val="15"/>
          <w:sz w:val="20"/>
          <w:szCs w:val="20"/>
        </w:rPr>
        <w:t xml:space="preserve"> </w:t>
      </w:r>
      <w:r>
        <w:rPr>
          <w:rFonts w:ascii="宋体" w:hAnsi="宋体" w:eastAsia="宋体" w:cs="宋体"/>
          <w:color w:val="auto"/>
          <w:spacing w:val="9"/>
          <w:sz w:val="20"/>
          <w:szCs w:val="20"/>
        </w:rPr>
        <w:t>等技术经济资料。如发生以上情况并给发包人造成经济损失，发包人有权向承包人索赔。</w:t>
      </w:r>
    </w:p>
    <w:p w14:paraId="0AD59DC3">
      <w:pPr>
        <w:pStyle w:val="7"/>
        <w:spacing w:line="241" w:lineRule="auto"/>
        <w:rPr>
          <w:color w:val="auto"/>
        </w:rPr>
      </w:pPr>
    </w:p>
    <w:p w14:paraId="1D1E36C8">
      <w:pPr>
        <w:spacing w:before="92" w:line="222" w:lineRule="auto"/>
        <w:ind w:left="172"/>
        <w:outlineLvl w:val="1"/>
        <w:rPr>
          <w:rFonts w:ascii="黑体" w:hAnsi="黑体" w:eastAsia="黑体" w:cs="黑体"/>
          <w:color w:val="auto"/>
          <w:sz w:val="28"/>
          <w:szCs w:val="28"/>
        </w:rPr>
      </w:pPr>
      <w:bookmarkStart w:id="914" w:name="bookmark515"/>
      <w:bookmarkEnd w:id="914"/>
      <w:r>
        <w:rPr>
          <w:rFonts w:ascii="Times New Roman" w:hAnsi="Times New Roman" w:eastAsia="Times New Roman" w:cs="Times New Roman"/>
          <w:color w:val="auto"/>
          <w:spacing w:val="-3"/>
          <w:sz w:val="28"/>
          <w:szCs w:val="28"/>
        </w:rPr>
        <w:t xml:space="preserve">1.13 </w:t>
      </w:r>
      <w:r>
        <w:rPr>
          <w:rFonts w:ascii="黑体" w:hAnsi="黑体" w:eastAsia="黑体" w:cs="黑体"/>
          <w:color w:val="auto"/>
          <w:spacing w:val="-3"/>
          <w:sz w:val="28"/>
          <w:szCs w:val="28"/>
        </w:rPr>
        <w:t>发包人要求中的错误</w:t>
      </w:r>
    </w:p>
    <w:p w14:paraId="60BB627F">
      <w:pPr>
        <w:pStyle w:val="7"/>
        <w:spacing w:line="438" w:lineRule="auto"/>
        <w:rPr>
          <w:color w:val="auto"/>
        </w:rPr>
      </w:pPr>
    </w:p>
    <w:p w14:paraId="6940B829">
      <w:pPr>
        <w:spacing w:before="65" w:line="227" w:lineRule="auto"/>
        <w:ind w:left="429"/>
        <w:rPr>
          <w:rFonts w:ascii="宋体" w:hAnsi="宋体" w:eastAsia="宋体" w:cs="宋体"/>
          <w:color w:val="auto"/>
          <w:sz w:val="20"/>
          <w:szCs w:val="20"/>
        </w:rPr>
      </w:pPr>
      <w:r>
        <w:rPr>
          <w:rFonts w:ascii="宋体" w:hAnsi="宋体" w:eastAsia="宋体" w:cs="宋体"/>
          <w:color w:val="auto"/>
          <w:spacing w:val="6"/>
          <w:sz w:val="20"/>
          <w:szCs w:val="20"/>
        </w:rPr>
        <w:t>本项目适用通用条款</w:t>
      </w:r>
      <w:r>
        <w:rPr>
          <w:rFonts w:ascii="宋体" w:hAnsi="宋体" w:eastAsia="宋体" w:cs="宋体"/>
          <w:color w:val="auto"/>
          <w:spacing w:val="-16"/>
          <w:sz w:val="20"/>
          <w:szCs w:val="20"/>
        </w:rPr>
        <w:t xml:space="preserve"> </w:t>
      </w:r>
      <w:r>
        <w:rPr>
          <w:rFonts w:ascii="Times New Roman" w:hAnsi="Times New Roman" w:eastAsia="Times New Roman" w:cs="Times New Roman"/>
          <w:color w:val="auto"/>
          <w:spacing w:val="6"/>
          <w:sz w:val="20"/>
          <w:szCs w:val="20"/>
        </w:rPr>
        <w:t>1.13</w:t>
      </w: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B</w:t>
      </w:r>
      <w:r>
        <w:rPr>
          <w:rFonts w:ascii="宋体" w:hAnsi="宋体" w:eastAsia="宋体" w:cs="宋体"/>
          <w:color w:val="auto"/>
          <w:spacing w:val="6"/>
          <w:sz w:val="20"/>
          <w:szCs w:val="20"/>
        </w:rPr>
        <w:t>）款</w:t>
      </w:r>
    </w:p>
    <w:p w14:paraId="0AC6F37B">
      <w:pPr>
        <w:pStyle w:val="7"/>
        <w:spacing w:line="357" w:lineRule="auto"/>
        <w:rPr>
          <w:color w:val="auto"/>
        </w:rPr>
      </w:pPr>
    </w:p>
    <w:p w14:paraId="734A7B08">
      <w:pPr>
        <w:pStyle w:val="7"/>
        <w:spacing w:line="357" w:lineRule="auto"/>
        <w:rPr>
          <w:color w:val="auto"/>
        </w:rPr>
      </w:pPr>
    </w:p>
    <w:p w14:paraId="081B4BC3">
      <w:pPr>
        <w:spacing w:before="101" w:line="226" w:lineRule="auto"/>
        <w:ind w:left="8"/>
        <w:outlineLvl w:val="0"/>
        <w:rPr>
          <w:rFonts w:ascii="黑体" w:hAnsi="黑体" w:eastAsia="黑体" w:cs="黑体"/>
          <w:color w:val="auto"/>
          <w:sz w:val="31"/>
          <w:szCs w:val="31"/>
        </w:rPr>
      </w:pPr>
      <w:bookmarkStart w:id="915" w:name="bookmark518"/>
      <w:bookmarkEnd w:id="915"/>
      <w:bookmarkStart w:id="916" w:name="bookmark516"/>
      <w:bookmarkEnd w:id="916"/>
      <w:bookmarkStart w:id="917" w:name="bookmark517"/>
      <w:bookmarkEnd w:id="917"/>
      <w:bookmarkStart w:id="918" w:name="bookmark522"/>
      <w:bookmarkEnd w:id="918"/>
      <w:bookmarkStart w:id="919" w:name="bookmark520"/>
      <w:bookmarkEnd w:id="919"/>
      <w:r>
        <w:rPr>
          <w:rFonts w:ascii="Times New Roman" w:hAnsi="Times New Roman" w:eastAsia="Times New Roman" w:cs="Times New Roman"/>
          <w:b/>
          <w:bCs/>
          <w:color w:val="auto"/>
          <w:spacing w:val="4"/>
          <w:sz w:val="31"/>
          <w:szCs w:val="31"/>
        </w:rPr>
        <w:t xml:space="preserve">2.  </w:t>
      </w:r>
      <w:r>
        <w:rPr>
          <w:rFonts w:ascii="黑体" w:hAnsi="黑体" w:eastAsia="黑体" w:cs="黑体"/>
          <w:b/>
          <w:bCs/>
          <w:color w:val="auto"/>
          <w:spacing w:val="4"/>
          <w:sz w:val="31"/>
          <w:szCs w:val="31"/>
        </w:rPr>
        <w:t>发包人义务</w:t>
      </w:r>
    </w:p>
    <w:p w14:paraId="6D1960DF">
      <w:pPr>
        <w:pStyle w:val="7"/>
        <w:spacing w:line="427" w:lineRule="auto"/>
        <w:rPr>
          <w:color w:val="auto"/>
        </w:rPr>
      </w:pPr>
    </w:p>
    <w:p w14:paraId="1AE767C8">
      <w:pPr>
        <w:spacing w:before="91" w:line="222" w:lineRule="auto"/>
        <w:ind w:left="145"/>
        <w:outlineLvl w:val="1"/>
        <w:rPr>
          <w:rFonts w:ascii="黑体" w:hAnsi="黑体" w:eastAsia="黑体" w:cs="黑体"/>
          <w:color w:val="auto"/>
          <w:sz w:val="28"/>
          <w:szCs w:val="28"/>
        </w:rPr>
      </w:pPr>
      <w:bookmarkStart w:id="920" w:name="bookmark519"/>
      <w:bookmarkEnd w:id="920"/>
      <w:r>
        <w:rPr>
          <w:rFonts w:ascii="Times New Roman" w:hAnsi="Times New Roman" w:eastAsia="Times New Roman" w:cs="Times New Roman"/>
          <w:color w:val="auto"/>
          <w:spacing w:val="-1"/>
          <w:sz w:val="28"/>
          <w:szCs w:val="28"/>
        </w:rPr>
        <w:t xml:space="preserve">2.2 </w:t>
      </w:r>
      <w:r>
        <w:rPr>
          <w:rFonts w:ascii="黑体" w:hAnsi="黑体" w:eastAsia="黑体" w:cs="黑体"/>
          <w:color w:val="auto"/>
          <w:spacing w:val="-1"/>
          <w:sz w:val="28"/>
          <w:szCs w:val="28"/>
        </w:rPr>
        <w:t>发出承包人开始工作通知</w:t>
      </w:r>
    </w:p>
    <w:p w14:paraId="555F44DD">
      <w:pPr>
        <w:pStyle w:val="7"/>
        <w:spacing w:line="437" w:lineRule="auto"/>
        <w:rPr>
          <w:color w:val="auto"/>
        </w:rPr>
      </w:pPr>
    </w:p>
    <w:p w14:paraId="5449DF38">
      <w:pPr>
        <w:spacing w:before="66" w:line="228" w:lineRule="auto"/>
        <w:ind w:left="432"/>
        <w:rPr>
          <w:rFonts w:ascii="宋体" w:hAnsi="宋体" w:eastAsia="宋体" w:cs="宋体"/>
          <w:color w:val="auto"/>
          <w:sz w:val="20"/>
          <w:szCs w:val="20"/>
        </w:rPr>
      </w:pPr>
      <w:r>
        <w:rPr>
          <w:rFonts w:ascii="宋体" w:hAnsi="宋体" w:eastAsia="宋体" w:cs="宋体"/>
          <w:color w:val="auto"/>
          <w:spacing w:val="9"/>
          <w:sz w:val="20"/>
          <w:szCs w:val="20"/>
        </w:rPr>
        <w:t>发包人向承包人发出开始工作通知，合同签订后，再由监理人追加确认。</w:t>
      </w:r>
    </w:p>
    <w:p w14:paraId="1014212F">
      <w:pPr>
        <w:pStyle w:val="7"/>
        <w:spacing w:line="246" w:lineRule="auto"/>
        <w:rPr>
          <w:color w:val="auto"/>
        </w:rPr>
      </w:pPr>
    </w:p>
    <w:p w14:paraId="151C06B3">
      <w:pPr>
        <w:pStyle w:val="7"/>
        <w:spacing w:line="246" w:lineRule="auto"/>
        <w:rPr>
          <w:color w:val="auto"/>
        </w:rPr>
      </w:pPr>
    </w:p>
    <w:p w14:paraId="68391E01">
      <w:pPr>
        <w:pStyle w:val="7"/>
        <w:spacing w:line="246" w:lineRule="auto"/>
        <w:rPr>
          <w:color w:val="auto"/>
        </w:rPr>
      </w:pPr>
    </w:p>
    <w:p w14:paraId="7A954233">
      <w:pPr>
        <w:spacing w:before="91" w:line="223" w:lineRule="auto"/>
        <w:ind w:left="145"/>
        <w:outlineLvl w:val="1"/>
        <w:rPr>
          <w:rFonts w:ascii="黑体" w:hAnsi="黑体" w:eastAsia="黑体" w:cs="黑体"/>
          <w:color w:val="auto"/>
          <w:sz w:val="28"/>
          <w:szCs w:val="28"/>
        </w:rPr>
      </w:pPr>
      <w:bookmarkStart w:id="921" w:name="bookmark521"/>
      <w:bookmarkEnd w:id="921"/>
      <w:r>
        <w:rPr>
          <w:rFonts w:ascii="Times New Roman" w:hAnsi="Times New Roman" w:eastAsia="Times New Roman" w:cs="Times New Roman"/>
          <w:color w:val="auto"/>
          <w:spacing w:val="-1"/>
          <w:sz w:val="28"/>
          <w:szCs w:val="28"/>
        </w:rPr>
        <w:t xml:space="preserve">2.3  </w:t>
      </w:r>
      <w:r>
        <w:rPr>
          <w:rFonts w:ascii="黑体" w:hAnsi="黑体" w:eastAsia="黑体" w:cs="黑体"/>
          <w:color w:val="auto"/>
          <w:spacing w:val="-1"/>
          <w:sz w:val="28"/>
          <w:szCs w:val="28"/>
        </w:rPr>
        <w:t>提供施工场地</w:t>
      </w:r>
    </w:p>
    <w:p w14:paraId="4F1C39E4">
      <w:pPr>
        <w:pStyle w:val="7"/>
        <w:spacing w:line="435" w:lineRule="auto"/>
        <w:rPr>
          <w:color w:val="auto"/>
        </w:rPr>
      </w:pPr>
    </w:p>
    <w:p w14:paraId="602E0423">
      <w:pPr>
        <w:spacing w:before="66" w:line="227" w:lineRule="auto"/>
        <w:ind w:left="425"/>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2.3.</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  </w:t>
      </w:r>
      <w:r>
        <w:rPr>
          <w:rFonts w:ascii="宋体" w:hAnsi="宋体" w:eastAsia="宋体" w:cs="宋体"/>
          <w:color w:val="auto"/>
          <w:spacing w:val="8"/>
          <w:sz w:val="20"/>
          <w:szCs w:val="20"/>
        </w:rPr>
        <w:t>发包人提供施工场地和进场施工条件的时间：</w:t>
      </w:r>
      <w:r>
        <w:rPr>
          <w:rFonts w:ascii="宋体" w:hAnsi="宋体" w:eastAsia="宋体" w:cs="宋体"/>
          <w:color w:val="auto"/>
          <w:spacing w:val="8"/>
          <w:sz w:val="20"/>
          <w:szCs w:val="20"/>
          <w:u w:val="single" w:color="auto"/>
        </w:rPr>
        <w:t xml:space="preserve"> 在工程施工开工日期前</w:t>
      </w:r>
      <w:r>
        <w:rPr>
          <w:rFonts w:ascii="宋体" w:hAnsi="宋体" w:eastAsia="宋体" w:cs="宋体"/>
          <w:color w:val="auto"/>
          <w:spacing w:val="-37"/>
          <w:sz w:val="20"/>
          <w:szCs w:val="20"/>
          <w:u w:val="single" w:color="auto"/>
        </w:rPr>
        <w:t xml:space="preserve"> </w:t>
      </w:r>
      <w:r>
        <w:rPr>
          <w:rFonts w:ascii="Times New Roman" w:hAnsi="Times New Roman" w:eastAsia="Times New Roman" w:cs="Times New Roman"/>
          <w:color w:val="auto"/>
          <w:spacing w:val="8"/>
          <w:sz w:val="20"/>
          <w:szCs w:val="20"/>
          <w:u w:val="single" w:color="auto"/>
        </w:rPr>
        <w:t xml:space="preserve">7 </w:t>
      </w:r>
      <w:r>
        <w:rPr>
          <w:rFonts w:ascii="宋体" w:hAnsi="宋体" w:eastAsia="宋体" w:cs="宋体"/>
          <w:color w:val="auto"/>
          <w:spacing w:val="7"/>
          <w:sz w:val="20"/>
          <w:szCs w:val="20"/>
          <w:u w:val="single" w:color="auto"/>
        </w:rPr>
        <w:t>天。</w:t>
      </w:r>
    </w:p>
    <w:p w14:paraId="46E2DCE4">
      <w:pPr>
        <w:spacing w:before="222" w:line="228" w:lineRule="auto"/>
        <w:jc w:val="right"/>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2.3.2 </w:t>
      </w:r>
      <w:r>
        <w:rPr>
          <w:rFonts w:ascii="宋体" w:hAnsi="宋体" w:eastAsia="宋体" w:cs="宋体"/>
          <w:color w:val="auto"/>
          <w:spacing w:val="8"/>
          <w:sz w:val="20"/>
          <w:szCs w:val="20"/>
        </w:rPr>
        <w:t>投标人可先自行到工地踏勘以充分了解工地位置、情</w:t>
      </w:r>
      <w:r>
        <w:rPr>
          <w:rFonts w:ascii="宋体" w:hAnsi="宋体" w:eastAsia="宋体" w:cs="宋体"/>
          <w:color w:val="auto"/>
          <w:spacing w:val="7"/>
          <w:sz w:val="20"/>
          <w:szCs w:val="20"/>
        </w:rPr>
        <w:t>况、道路、储存空间、装卸限制及任何其他</w:t>
      </w:r>
    </w:p>
    <w:p w14:paraId="28587D8D">
      <w:pPr>
        <w:spacing w:line="228" w:lineRule="auto"/>
        <w:rPr>
          <w:rFonts w:ascii="宋体" w:hAnsi="宋体" w:eastAsia="宋体" w:cs="宋体"/>
          <w:color w:val="auto"/>
          <w:sz w:val="20"/>
          <w:szCs w:val="20"/>
        </w:rPr>
        <w:sectPr>
          <w:headerReference r:id="rId95" w:type="default"/>
          <w:footerReference r:id="rId96" w:type="default"/>
          <w:pgSz w:w="11906" w:h="16839"/>
          <w:pgMar w:top="1077" w:right="1132" w:bottom="1156" w:left="1131" w:header="862" w:footer="994" w:gutter="0"/>
          <w:cols w:space="720" w:num="1"/>
        </w:sectPr>
      </w:pPr>
    </w:p>
    <w:p w14:paraId="4E38D6E6">
      <w:pPr>
        <w:pStyle w:val="7"/>
        <w:spacing w:line="402" w:lineRule="auto"/>
        <w:rPr>
          <w:color w:val="auto"/>
        </w:rPr>
      </w:pPr>
    </w:p>
    <w:p w14:paraId="7F334A61">
      <w:pPr>
        <w:spacing w:before="65" w:line="226" w:lineRule="auto"/>
        <w:ind w:left="12"/>
        <w:rPr>
          <w:rFonts w:ascii="宋体" w:hAnsi="宋体" w:eastAsia="宋体" w:cs="宋体"/>
          <w:color w:val="auto"/>
          <w:sz w:val="20"/>
          <w:szCs w:val="20"/>
        </w:rPr>
      </w:pPr>
      <w:r>
        <w:rPr>
          <w:rFonts w:ascii="宋体" w:hAnsi="宋体" w:eastAsia="宋体" w:cs="宋体"/>
          <w:color w:val="auto"/>
          <w:spacing w:val="9"/>
          <w:sz w:val="20"/>
          <w:szCs w:val="20"/>
        </w:rPr>
        <w:t>足以影响承包价的情况，任何因忽视或误解工地情况而导致的索赔或工期延长申请将不被批准。</w:t>
      </w:r>
    </w:p>
    <w:p w14:paraId="150815C3">
      <w:pPr>
        <w:spacing w:before="222" w:line="227" w:lineRule="auto"/>
        <w:ind w:left="425"/>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2.3.3  </w:t>
      </w:r>
      <w:r>
        <w:rPr>
          <w:rFonts w:ascii="宋体" w:hAnsi="宋体" w:eastAsia="宋体" w:cs="宋体"/>
          <w:color w:val="auto"/>
          <w:spacing w:val="6"/>
          <w:sz w:val="20"/>
          <w:szCs w:val="20"/>
        </w:rPr>
        <w:t>协助提供施工场地</w:t>
      </w:r>
    </w:p>
    <w:p w14:paraId="02D58484">
      <w:pPr>
        <w:spacing w:before="222" w:line="417" w:lineRule="auto"/>
        <w:ind w:left="10" w:right="7" w:firstLine="421"/>
        <w:rPr>
          <w:rFonts w:ascii="宋体" w:hAnsi="宋体" w:eastAsia="宋体" w:cs="宋体"/>
          <w:color w:val="auto"/>
          <w:sz w:val="20"/>
          <w:szCs w:val="20"/>
        </w:rPr>
      </w:pPr>
      <w:r>
        <w:rPr>
          <w:rFonts w:ascii="宋体" w:hAnsi="宋体" w:eastAsia="宋体" w:cs="宋体"/>
          <w:color w:val="auto"/>
          <w:spacing w:val="9"/>
          <w:sz w:val="20"/>
          <w:szCs w:val="20"/>
        </w:rPr>
        <w:t>发包人给承包人进入和占用施工场地各部分的权利，并明确与承包人的交接界面，上述进入和占用权</w:t>
      </w:r>
      <w:r>
        <w:rPr>
          <w:rFonts w:ascii="宋体" w:hAnsi="宋体" w:eastAsia="宋体" w:cs="宋体"/>
          <w:color w:val="auto"/>
          <w:spacing w:val="7"/>
          <w:sz w:val="20"/>
          <w:szCs w:val="20"/>
        </w:rPr>
        <w:t>可不为承包人独享。</w:t>
      </w:r>
    </w:p>
    <w:p w14:paraId="31DB94FD">
      <w:pPr>
        <w:spacing w:before="32" w:line="227" w:lineRule="auto"/>
        <w:ind w:left="425"/>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2.3.4  </w:t>
      </w:r>
      <w:r>
        <w:rPr>
          <w:rFonts w:ascii="宋体" w:hAnsi="宋体" w:eastAsia="宋体" w:cs="宋体"/>
          <w:color w:val="auto"/>
          <w:spacing w:val="6"/>
          <w:sz w:val="20"/>
          <w:szCs w:val="20"/>
        </w:rPr>
        <w:t>协助提供施工条件</w:t>
      </w:r>
    </w:p>
    <w:p w14:paraId="7F716490">
      <w:pPr>
        <w:spacing w:before="222" w:line="227" w:lineRule="auto"/>
        <w:ind w:left="432"/>
        <w:rPr>
          <w:rFonts w:ascii="宋体" w:hAnsi="宋体" w:eastAsia="宋体" w:cs="宋体"/>
          <w:color w:val="auto"/>
          <w:sz w:val="20"/>
          <w:szCs w:val="20"/>
        </w:rPr>
      </w:pPr>
      <w:r>
        <w:rPr>
          <w:rFonts w:ascii="宋体" w:hAnsi="宋体" w:eastAsia="宋体" w:cs="宋体"/>
          <w:color w:val="auto"/>
          <w:spacing w:val="9"/>
          <w:sz w:val="20"/>
          <w:szCs w:val="20"/>
        </w:rPr>
        <w:t>发包人向承包人提供施工条件。发包人协助承包人提供开展本合同相关工作所需要的条件。</w:t>
      </w:r>
    </w:p>
    <w:p w14:paraId="1114C675">
      <w:pPr>
        <w:pStyle w:val="7"/>
        <w:spacing w:line="429" w:lineRule="auto"/>
        <w:rPr>
          <w:color w:val="auto"/>
        </w:rPr>
      </w:pPr>
    </w:p>
    <w:p w14:paraId="0C87985D">
      <w:pPr>
        <w:spacing w:before="91" w:line="222" w:lineRule="auto"/>
        <w:ind w:left="145"/>
        <w:outlineLvl w:val="1"/>
        <w:rPr>
          <w:rFonts w:ascii="黑体" w:hAnsi="黑体" w:eastAsia="黑体" w:cs="黑体"/>
          <w:color w:val="auto"/>
          <w:sz w:val="28"/>
          <w:szCs w:val="28"/>
        </w:rPr>
      </w:pPr>
      <w:bookmarkStart w:id="922" w:name="bookmark523"/>
      <w:bookmarkEnd w:id="922"/>
      <w:bookmarkStart w:id="923" w:name="bookmark524"/>
      <w:bookmarkEnd w:id="923"/>
      <w:r>
        <w:rPr>
          <w:rFonts w:ascii="Times New Roman" w:hAnsi="Times New Roman" w:eastAsia="Times New Roman" w:cs="Times New Roman"/>
          <w:color w:val="auto"/>
          <w:spacing w:val="-3"/>
          <w:sz w:val="28"/>
          <w:szCs w:val="28"/>
        </w:rPr>
        <w:t>2.5</w:t>
      </w:r>
      <w:r>
        <w:rPr>
          <w:rFonts w:ascii="Times New Roman" w:hAnsi="Times New Roman" w:eastAsia="Times New Roman" w:cs="Times New Roman"/>
          <w:color w:val="auto"/>
          <w:spacing w:val="10"/>
          <w:sz w:val="28"/>
          <w:szCs w:val="28"/>
        </w:rPr>
        <w:t xml:space="preserve">  </w:t>
      </w:r>
      <w:r>
        <w:rPr>
          <w:rFonts w:ascii="黑体" w:hAnsi="黑体" w:eastAsia="黑体" w:cs="黑体"/>
          <w:color w:val="auto"/>
          <w:spacing w:val="-3"/>
          <w:sz w:val="28"/>
          <w:szCs w:val="28"/>
        </w:rPr>
        <w:t>支付合同价款</w:t>
      </w:r>
    </w:p>
    <w:p w14:paraId="71AC5DF9">
      <w:pPr>
        <w:pStyle w:val="7"/>
        <w:spacing w:line="448" w:lineRule="auto"/>
        <w:rPr>
          <w:color w:val="auto"/>
        </w:rPr>
      </w:pPr>
    </w:p>
    <w:p w14:paraId="6EE4BC39">
      <w:pPr>
        <w:spacing w:before="66" w:line="228" w:lineRule="auto"/>
        <w:ind w:left="432"/>
        <w:rPr>
          <w:rFonts w:ascii="宋体" w:hAnsi="宋体" w:eastAsia="宋体" w:cs="宋体"/>
          <w:color w:val="auto"/>
          <w:sz w:val="20"/>
          <w:szCs w:val="20"/>
        </w:rPr>
      </w:pPr>
      <w:r>
        <w:rPr>
          <w:rFonts w:ascii="宋体" w:hAnsi="宋体" w:eastAsia="宋体" w:cs="宋体"/>
          <w:color w:val="auto"/>
          <w:spacing w:val="9"/>
          <w:sz w:val="20"/>
          <w:szCs w:val="20"/>
        </w:rPr>
        <w:t>发包人在承包人提交履约担保的同时提交等额的工程款支付担保。</w:t>
      </w:r>
    </w:p>
    <w:p w14:paraId="2B0D76F5">
      <w:pPr>
        <w:pStyle w:val="7"/>
        <w:spacing w:line="246" w:lineRule="auto"/>
        <w:rPr>
          <w:color w:val="auto"/>
        </w:rPr>
      </w:pPr>
    </w:p>
    <w:p w14:paraId="60985848">
      <w:pPr>
        <w:pStyle w:val="7"/>
        <w:spacing w:line="247" w:lineRule="auto"/>
        <w:rPr>
          <w:color w:val="auto"/>
        </w:rPr>
      </w:pPr>
    </w:p>
    <w:p w14:paraId="4806A461">
      <w:pPr>
        <w:pStyle w:val="7"/>
        <w:spacing w:line="247" w:lineRule="auto"/>
        <w:rPr>
          <w:color w:val="auto"/>
        </w:rPr>
      </w:pPr>
    </w:p>
    <w:p w14:paraId="7C094B79">
      <w:pPr>
        <w:spacing w:before="91" w:line="222" w:lineRule="auto"/>
        <w:ind w:left="145"/>
        <w:outlineLvl w:val="1"/>
        <w:rPr>
          <w:rFonts w:ascii="黑体" w:hAnsi="黑体" w:eastAsia="黑体" w:cs="黑体"/>
          <w:color w:val="auto"/>
          <w:sz w:val="28"/>
          <w:szCs w:val="28"/>
        </w:rPr>
      </w:pPr>
      <w:bookmarkStart w:id="924" w:name="bookmark526"/>
      <w:bookmarkEnd w:id="924"/>
      <w:bookmarkStart w:id="925" w:name="bookmark525"/>
      <w:bookmarkEnd w:id="925"/>
      <w:r>
        <w:rPr>
          <w:rFonts w:ascii="Times New Roman" w:hAnsi="Times New Roman" w:eastAsia="Times New Roman" w:cs="Times New Roman"/>
          <w:color w:val="auto"/>
          <w:spacing w:val="-3"/>
          <w:sz w:val="28"/>
          <w:szCs w:val="28"/>
        </w:rPr>
        <w:t>2.7</w:t>
      </w:r>
      <w:r>
        <w:rPr>
          <w:rFonts w:ascii="Times New Roman" w:hAnsi="Times New Roman" w:eastAsia="Times New Roman" w:cs="Times New Roman"/>
          <w:color w:val="auto"/>
          <w:spacing w:val="15"/>
          <w:sz w:val="28"/>
          <w:szCs w:val="28"/>
        </w:rPr>
        <w:t xml:space="preserve"> </w:t>
      </w:r>
      <w:r>
        <w:rPr>
          <w:rFonts w:ascii="黑体" w:hAnsi="黑体" w:eastAsia="黑体" w:cs="黑体"/>
          <w:color w:val="auto"/>
          <w:spacing w:val="-3"/>
          <w:sz w:val="28"/>
          <w:szCs w:val="28"/>
        </w:rPr>
        <w:t>其它义务</w:t>
      </w:r>
    </w:p>
    <w:p w14:paraId="544B9BFF">
      <w:pPr>
        <w:pStyle w:val="7"/>
        <w:spacing w:line="437" w:lineRule="auto"/>
        <w:rPr>
          <w:color w:val="auto"/>
        </w:rPr>
      </w:pPr>
    </w:p>
    <w:p w14:paraId="332D5FA5">
      <w:pPr>
        <w:spacing w:before="66" w:line="228" w:lineRule="auto"/>
        <w:ind w:left="425"/>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2.7.</w:t>
      </w:r>
      <w:r>
        <w:rPr>
          <w:rFonts w:ascii="Times New Roman" w:hAnsi="Times New Roman" w:eastAsia="Times New Roman" w:cs="Times New Roman"/>
          <w:color w:val="auto"/>
          <w:spacing w:val="-21"/>
          <w:sz w:val="20"/>
          <w:szCs w:val="20"/>
        </w:rPr>
        <w:t xml:space="preserve"> </w:t>
      </w:r>
      <w:r>
        <w:rPr>
          <w:rFonts w:ascii="Times New Roman" w:hAnsi="Times New Roman" w:eastAsia="Times New Roman" w:cs="Times New Roman"/>
          <w:color w:val="auto"/>
          <w:spacing w:val="5"/>
          <w:sz w:val="20"/>
          <w:szCs w:val="20"/>
        </w:rPr>
        <w:t xml:space="preserve">1  </w:t>
      </w:r>
      <w:r>
        <w:rPr>
          <w:rFonts w:ascii="宋体" w:hAnsi="宋体" w:eastAsia="宋体" w:cs="宋体"/>
          <w:color w:val="auto"/>
          <w:spacing w:val="5"/>
          <w:sz w:val="20"/>
          <w:szCs w:val="20"/>
        </w:rPr>
        <w:t>发包人派驻的工程师</w:t>
      </w:r>
    </w:p>
    <w:p w14:paraId="15060938">
      <w:pPr>
        <w:spacing w:before="221" w:line="228" w:lineRule="auto"/>
        <w:ind w:left="428"/>
        <w:rPr>
          <w:rFonts w:ascii="宋体" w:hAnsi="宋体" w:eastAsia="宋体" w:cs="宋体"/>
          <w:color w:val="auto"/>
          <w:sz w:val="20"/>
          <w:szCs w:val="20"/>
        </w:rPr>
      </w:pPr>
      <w:r>
        <w:rPr>
          <w:rFonts w:ascii="宋体" w:hAnsi="宋体" w:eastAsia="宋体" w:cs="宋体"/>
          <w:color w:val="auto"/>
          <w:spacing w:val="6"/>
          <w:sz w:val="20"/>
          <w:szCs w:val="20"/>
        </w:rPr>
        <w:t>姓名：</w:t>
      </w:r>
      <w:r>
        <w:rPr>
          <w:rFonts w:ascii="宋体" w:hAnsi="宋体" w:eastAsia="宋体" w:cs="宋体"/>
          <w:color w:val="auto"/>
          <w:spacing w:val="6"/>
          <w:sz w:val="20"/>
          <w:szCs w:val="20"/>
          <w:u w:val="single" w:color="auto"/>
        </w:rPr>
        <w:t xml:space="preserve">    </w:t>
      </w:r>
      <w:r>
        <w:rPr>
          <w:rFonts w:hint="eastAsia" w:ascii="宋体" w:hAnsi="宋体" w:eastAsia="宋体" w:cs="宋体"/>
          <w:color w:val="auto"/>
          <w:spacing w:val="6"/>
          <w:sz w:val="20"/>
          <w:szCs w:val="20"/>
          <w:u w:val="single" w:color="auto"/>
          <w:lang w:val="en-US" w:eastAsia="zh-CN"/>
        </w:rPr>
        <w:t xml:space="preserve">  </w:t>
      </w:r>
      <w:r>
        <w:rPr>
          <w:rFonts w:ascii="宋体" w:hAnsi="宋体" w:eastAsia="宋体" w:cs="宋体"/>
          <w:color w:val="auto"/>
          <w:spacing w:val="6"/>
          <w:sz w:val="20"/>
          <w:szCs w:val="20"/>
          <w:u w:val="single" w:color="auto"/>
        </w:rPr>
        <w:t xml:space="preserve"> </w:t>
      </w:r>
      <w:r>
        <w:rPr>
          <w:rFonts w:hint="eastAsia" w:ascii="宋体" w:hAnsi="宋体" w:eastAsia="宋体" w:cs="宋体"/>
          <w:color w:val="auto"/>
          <w:spacing w:val="6"/>
          <w:sz w:val="20"/>
          <w:szCs w:val="20"/>
          <w:u w:val="single" w:color="auto"/>
          <w:lang w:val="en-US" w:eastAsia="zh-CN"/>
        </w:rPr>
        <w:t xml:space="preserve"> </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6"/>
          <w:sz w:val="20"/>
          <w:szCs w:val="20"/>
        </w:rPr>
        <w:t>职务：</w:t>
      </w:r>
      <w:r>
        <w:rPr>
          <w:rFonts w:ascii="宋体" w:hAnsi="宋体" w:eastAsia="宋体" w:cs="宋体"/>
          <w:color w:val="auto"/>
          <w:spacing w:val="6"/>
          <w:sz w:val="20"/>
          <w:szCs w:val="20"/>
          <w:u w:val="single" w:color="auto"/>
        </w:rPr>
        <w:t xml:space="preserve">  </w:t>
      </w:r>
      <w:r>
        <w:rPr>
          <w:rFonts w:hint="eastAsia" w:ascii="宋体" w:hAnsi="宋体" w:eastAsia="宋体" w:cs="宋体"/>
          <w:color w:val="auto"/>
          <w:spacing w:val="6"/>
          <w:sz w:val="20"/>
          <w:szCs w:val="20"/>
          <w:u w:val="single" w:color="auto"/>
          <w:lang w:val="en-US" w:eastAsia="zh-CN"/>
        </w:rPr>
        <w:t xml:space="preserve"> </w:t>
      </w:r>
      <w:r>
        <w:rPr>
          <w:rFonts w:ascii="宋体" w:hAnsi="宋体" w:eastAsia="宋体" w:cs="宋体"/>
          <w:color w:val="auto"/>
          <w:spacing w:val="6"/>
          <w:sz w:val="20"/>
          <w:szCs w:val="20"/>
          <w:u w:val="single" w:color="auto"/>
        </w:rPr>
        <w:t>项目负责人</w:t>
      </w:r>
      <w:r>
        <w:rPr>
          <w:rFonts w:ascii="宋体" w:hAnsi="宋体" w:eastAsia="宋体" w:cs="宋体"/>
          <w:color w:val="auto"/>
          <w:sz w:val="20"/>
          <w:szCs w:val="20"/>
          <w:u w:val="single" w:color="auto"/>
        </w:rPr>
        <w:t xml:space="preserve">   </w:t>
      </w:r>
    </w:p>
    <w:p w14:paraId="799F390A">
      <w:pPr>
        <w:spacing w:before="221" w:line="228" w:lineRule="auto"/>
        <w:ind w:left="429"/>
        <w:rPr>
          <w:rFonts w:ascii="宋体" w:hAnsi="宋体" w:eastAsia="宋体" w:cs="宋体"/>
          <w:color w:val="auto"/>
          <w:sz w:val="20"/>
          <w:szCs w:val="20"/>
        </w:rPr>
      </w:pPr>
      <w:r>
        <w:rPr>
          <w:rFonts w:ascii="宋体" w:hAnsi="宋体" w:eastAsia="宋体" w:cs="宋体"/>
          <w:color w:val="auto"/>
          <w:spacing w:val="9"/>
          <w:sz w:val="20"/>
          <w:szCs w:val="20"/>
        </w:rPr>
        <w:t>职权：在发包人授权范围内行使所赋予的相关职权。</w:t>
      </w:r>
    </w:p>
    <w:p w14:paraId="1F31BD30">
      <w:pPr>
        <w:spacing w:before="220" w:line="425" w:lineRule="auto"/>
        <w:ind w:left="8" w:right="4" w:firstLine="419"/>
        <w:rPr>
          <w:rFonts w:ascii="宋体" w:hAnsi="宋体" w:eastAsia="宋体" w:cs="宋体"/>
          <w:color w:val="auto"/>
          <w:sz w:val="20"/>
          <w:szCs w:val="20"/>
        </w:rPr>
      </w:pPr>
      <w:r>
        <w:rPr>
          <w:rFonts w:ascii="宋体" w:hAnsi="宋体" w:eastAsia="宋体" w:cs="宋体"/>
          <w:color w:val="auto"/>
          <w:spacing w:val="9"/>
          <w:sz w:val="20"/>
          <w:szCs w:val="20"/>
        </w:rPr>
        <w:t>任何须经发包人确认后生效的事项，包括但不限于设计变更、工期延误索赔或签证、工程量及费用增减的索赔或签证、工程款支付、停工复工通知、主要材料的确定等，属发包人派驻工程师授权范围内的，必须经发包人派驻工程师书面签署后生效；发包人派驻工程师授权范围外的，必须经发包人单位盖章或者发包人授权的人签署后生效。任何其它人签署均无效。承包人承诺放弃对无效签署的文件主张任何权利。</w:t>
      </w:r>
    </w:p>
    <w:p w14:paraId="7BAA1B92">
      <w:pPr>
        <w:spacing w:before="33" w:line="422" w:lineRule="auto"/>
        <w:ind w:left="8" w:firstLine="521"/>
        <w:jc w:val="both"/>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2.7.2  </w:t>
      </w:r>
      <w:r>
        <w:rPr>
          <w:rFonts w:ascii="宋体" w:hAnsi="宋体" w:eastAsia="宋体" w:cs="宋体"/>
          <w:color w:val="auto"/>
          <w:spacing w:val="9"/>
          <w:sz w:val="20"/>
          <w:szCs w:val="20"/>
        </w:rPr>
        <w:t>所有正式设计变更图、设计变更通知单、工程联</w:t>
      </w:r>
      <w:r>
        <w:rPr>
          <w:rFonts w:ascii="宋体" w:hAnsi="宋体" w:eastAsia="宋体" w:cs="宋体"/>
          <w:color w:val="auto"/>
          <w:spacing w:val="8"/>
          <w:sz w:val="20"/>
          <w:szCs w:val="20"/>
        </w:rPr>
        <w:t>系单（技术核定单）、工程签证单等变更和签</w:t>
      </w:r>
      <w:r>
        <w:rPr>
          <w:rFonts w:ascii="宋体" w:hAnsi="宋体" w:eastAsia="宋体" w:cs="宋体"/>
          <w:color w:val="auto"/>
          <w:spacing w:val="9"/>
          <w:sz w:val="20"/>
          <w:szCs w:val="20"/>
        </w:rPr>
        <w:t>证文件，均应由施工、监理单位审核通过，并由发包人授权工程师签字后，发包人内部系统流程完成各方</w:t>
      </w:r>
      <w:r>
        <w:rPr>
          <w:rFonts w:ascii="宋体" w:hAnsi="宋体" w:eastAsia="宋体" w:cs="宋体"/>
          <w:color w:val="auto"/>
          <w:spacing w:val="7"/>
          <w:sz w:val="20"/>
          <w:szCs w:val="20"/>
        </w:rPr>
        <w:t>确认后方为有效。</w:t>
      </w:r>
    </w:p>
    <w:p w14:paraId="6F926D60">
      <w:pPr>
        <w:pStyle w:val="7"/>
        <w:spacing w:line="261" w:lineRule="auto"/>
        <w:rPr>
          <w:color w:val="auto"/>
        </w:rPr>
      </w:pPr>
    </w:p>
    <w:p w14:paraId="2585342E">
      <w:pPr>
        <w:pStyle w:val="7"/>
        <w:spacing w:line="262" w:lineRule="auto"/>
        <w:rPr>
          <w:color w:val="auto"/>
        </w:rPr>
      </w:pPr>
    </w:p>
    <w:p w14:paraId="5971B379">
      <w:pPr>
        <w:spacing w:before="101" w:line="230" w:lineRule="auto"/>
        <w:ind w:left="5"/>
        <w:outlineLvl w:val="0"/>
        <w:rPr>
          <w:rFonts w:ascii="黑体" w:hAnsi="黑体" w:eastAsia="黑体" w:cs="黑体"/>
          <w:color w:val="auto"/>
          <w:sz w:val="31"/>
          <w:szCs w:val="31"/>
        </w:rPr>
      </w:pPr>
      <w:bookmarkStart w:id="926" w:name="bookmark527"/>
      <w:bookmarkEnd w:id="926"/>
      <w:bookmarkStart w:id="927" w:name="bookmark530"/>
      <w:bookmarkEnd w:id="927"/>
      <w:bookmarkStart w:id="928" w:name="bookmark528"/>
      <w:bookmarkEnd w:id="928"/>
      <w:r>
        <w:rPr>
          <w:rFonts w:ascii="Times New Roman" w:hAnsi="Times New Roman" w:eastAsia="Times New Roman" w:cs="Times New Roman"/>
          <w:b/>
          <w:bCs/>
          <w:color w:val="auto"/>
          <w:spacing w:val="2"/>
          <w:sz w:val="31"/>
          <w:szCs w:val="31"/>
        </w:rPr>
        <w:t>3.</w:t>
      </w:r>
      <w:r>
        <w:rPr>
          <w:rFonts w:ascii="Times New Roman" w:hAnsi="Times New Roman" w:eastAsia="Times New Roman" w:cs="Times New Roman"/>
          <w:b/>
          <w:bCs/>
          <w:color w:val="auto"/>
          <w:spacing w:val="9"/>
          <w:sz w:val="31"/>
          <w:szCs w:val="31"/>
        </w:rPr>
        <w:t xml:space="preserve">  </w:t>
      </w:r>
      <w:r>
        <w:rPr>
          <w:rFonts w:ascii="黑体" w:hAnsi="黑体" w:eastAsia="黑体" w:cs="黑体"/>
          <w:b/>
          <w:bCs/>
          <w:color w:val="auto"/>
          <w:spacing w:val="2"/>
          <w:sz w:val="31"/>
          <w:szCs w:val="31"/>
        </w:rPr>
        <w:t>监理人</w:t>
      </w:r>
    </w:p>
    <w:p w14:paraId="7A295F01">
      <w:pPr>
        <w:pStyle w:val="7"/>
        <w:spacing w:line="421" w:lineRule="auto"/>
        <w:rPr>
          <w:color w:val="auto"/>
        </w:rPr>
      </w:pPr>
    </w:p>
    <w:p w14:paraId="07981F37">
      <w:pPr>
        <w:spacing w:before="91" w:line="222" w:lineRule="auto"/>
        <w:ind w:left="151"/>
        <w:outlineLvl w:val="1"/>
        <w:rPr>
          <w:rFonts w:ascii="黑体" w:hAnsi="黑体" w:eastAsia="黑体" w:cs="黑体"/>
          <w:color w:val="auto"/>
          <w:sz w:val="28"/>
          <w:szCs w:val="28"/>
        </w:rPr>
      </w:pPr>
      <w:bookmarkStart w:id="929" w:name="bookmark529"/>
      <w:bookmarkEnd w:id="929"/>
      <w:r>
        <w:rPr>
          <w:rFonts w:ascii="Times New Roman" w:hAnsi="Times New Roman" w:eastAsia="Times New Roman" w:cs="Times New Roman"/>
          <w:color w:val="auto"/>
          <w:spacing w:val="-1"/>
          <w:sz w:val="28"/>
          <w:szCs w:val="28"/>
        </w:rPr>
        <w:t xml:space="preserve">3.1  </w:t>
      </w:r>
      <w:r>
        <w:rPr>
          <w:rFonts w:ascii="黑体" w:hAnsi="黑体" w:eastAsia="黑体" w:cs="黑体"/>
          <w:color w:val="auto"/>
          <w:spacing w:val="-1"/>
          <w:sz w:val="28"/>
          <w:szCs w:val="28"/>
        </w:rPr>
        <w:t>监理人的职责和权力</w:t>
      </w:r>
    </w:p>
    <w:p w14:paraId="4C37E704">
      <w:pPr>
        <w:spacing w:before="248" w:line="422" w:lineRule="auto"/>
        <w:ind w:left="11" w:right="4" w:firstLine="417"/>
        <w:jc w:val="both"/>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3.</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 xml:space="preserve">1 </w:t>
      </w:r>
      <w:r>
        <w:rPr>
          <w:rFonts w:ascii="宋体" w:hAnsi="宋体" w:eastAsia="宋体" w:cs="宋体"/>
          <w:color w:val="auto"/>
          <w:spacing w:val="7"/>
          <w:sz w:val="20"/>
          <w:szCs w:val="20"/>
        </w:rPr>
        <w:t>监理人受发包人委托的职权：监理</w:t>
      </w:r>
      <w:r>
        <w:rPr>
          <w:rFonts w:ascii="宋体" w:hAnsi="宋体" w:eastAsia="宋体" w:cs="宋体"/>
          <w:color w:val="auto"/>
          <w:spacing w:val="6"/>
          <w:sz w:val="20"/>
          <w:szCs w:val="20"/>
        </w:rPr>
        <w:t>单位委派的总监理工程师是监理工作的全权负责人，行使《建</w:t>
      </w:r>
      <w:r>
        <w:rPr>
          <w:rFonts w:ascii="宋体" w:hAnsi="宋体" w:eastAsia="宋体" w:cs="宋体"/>
          <w:color w:val="auto"/>
          <w:spacing w:val="9"/>
          <w:sz w:val="20"/>
          <w:szCs w:val="20"/>
        </w:rPr>
        <w:t>设工程委托监理合同》授予的权限及发包人以书面形式委托总监理工程师的其它权限，并领导项目监理机</w:t>
      </w:r>
      <w:r>
        <w:rPr>
          <w:rFonts w:ascii="宋体" w:hAnsi="宋体" w:eastAsia="宋体" w:cs="宋体"/>
          <w:color w:val="auto"/>
          <w:spacing w:val="10"/>
          <w:sz w:val="20"/>
          <w:szCs w:val="20"/>
        </w:rPr>
        <w:t>构的工作，其工作对发包人负责。具体在发包</w:t>
      </w:r>
      <w:r>
        <w:rPr>
          <w:rFonts w:ascii="宋体" w:hAnsi="宋体" w:eastAsia="宋体" w:cs="宋体"/>
          <w:color w:val="auto"/>
          <w:spacing w:val="9"/>
          <w:sz w:val="20"/>
          <w:szCs w:val="20"/>
        </w:rPr>
        <w:t>人与监理单位签订的《建设工程委托监理合同》中约定。</w:t>
      </w:r>
    </w:p>
    <w:p w14:paraId="7366D62C">
      <w:pPr>
        <w:spacing w:line="422" w:lineRule="auto"/>
        <w:rPr>
          <w:rFonts w:ascii="宋体" w:hAnsi="宋体" w:eastAsia="宋体" w:cs="宋体"/>
          <w:color w:val="auto"/>
          <w:sz w:val="20"/>
          <w:szCs w:val="20"/>
        </w:rPr>
        <w:sectPr>
          <w:headerReference r:id="rId97" w:type="default"/>
          <w:footerReference r:id="rId98" w:type="default"/>
          <w:pgSz w:w="11906" w:h="16839"/>
          <w:pgMar w:top="1077" w:right="1129" w:bottom="1156" w:left="1131" w:header="862" w:footer="994" w:gutter="0"/>
          <w:cols w:space="720" w:num="1"/>
        </w:sectPr>
      </w:pPr>
    </w:p>
    <w:p w14:paraId="3C2EBF2D">
      <w:pPr>
        <w:pStyle w:val="7"/>
        <w:spacing w:line="402" w:lineRule="auto"/>
        <w:rPr>
          <w:color w:val="auto"/>
        </w:rPr>
      </w:pPr>
    </w:p>
    <w:p w14:paraId="568320E7">
      <w:pPr>
        <w:spacing w:before="65" w:line="227" w:lineRule="auto"/>
        <w:ind w:left="440"/>
        <w:rPr>
          <w:rFonts w:ascii="宋体" w:hAnsi="宋体" w:eastAsia="宋体" w:cs="宋体"/>
          <w:color w:val="auto"/>
          <w:sz w:val="20"/>
          <w:szCs w:val="20"/>
        </w:rPr>
      </w:pPr>
      <w:r>
        <w:rPr>
          <w:rFonts w:ascii="宋体" w:hAnsi="宋体" w:eastAsia="宋体" w:cs="宋体"/>
          <w:color w:val="auto"/>
          <w:spacing w:val="8"/>
          <w:sz w:val="20"/>
          <w:szCs w:val="20"/>
        </w:rPr>
        <w:t>需要取得发包人批准才能行使的职权：</w:t>
      </w:r>
    </w:p>
    <w:p w14:paraId="2FE9D5F9">
      <w:pPr>
        <w:spacing w:before="222" w:line="229" w:lineRule="auto"/>
        <w:ind w:left="439"/>
        <w:rPr>
          <w:rFonts w:ascii="宋体" w:hAnsi="宋体" w:eastAsia="宋体" w:cs="宋体"/>
          <w:color w:val="auto"/>
          <w:sz w:val="20"/>
          <w:szCs w:val="20"/>
        </w:rPr>
      </w:pPr>
      <w:r>
        <w:rPr>
          <w:rFonts w:ascii="宋体" w:hAnsi="宋体" w:eastAsia="宋体" w:cs="宋体"/>
          <w:color w:val="auto"/>
          <w:spacing w:val="5"/>
          <w:sz w:val="20"/>
          <w:szCs w:val="20"/>
        </w:rPr>
        <w:t>（</w:t>
      </w:r>
      <w:r>
        <w:rPr>
          <w:rFonts w:ascii="Times New Roman" w:hAnsi="Times New Roman" w:eastAsia="Times New Roman" w:cs="Times New Roman"/>
          <w:color w:val="auto"/>
          <w:spacing w:val="5"/>
          <w:sz w:val="20"/>
          <w:szCs w:val="20"/>
        </w:rPr>
        <w:t>1</w:t>
      </w:r>
      <w:r>
        <w:rPr>
          <w:rFonts w:ascii="宋体" w:hAnsi="宋体" w:eastAsia="宋体" w:cs="宋体"/>
          <w:color w:val="auto"/>
          <w:spacing w:val="5"/>
          <w:sz w:val="20"/>
          <w:szCs w:val="20"/>
        </w:rPr>
        <w:t>）设计变更；</w:t>
      </w:r>
    </w:p>
    <w:p w14:paraId="455FBB63">
      <w:pPr>
        <w:spacing w:before="219"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2</w:t>
      </w:r>
      <w:r>
        <w:rPr>
          <w:rFonts w:ascii="宋体" w:hAnsi="宋体" w:eastAsia="宋体" w:cs="宋体"/>
          <w:color w:val="auto"/>
          <w:spacing w:val="9"/>
          <w:sz w:val="20"/>
          <w:szCs w:val="20"/>
        </w:rPr>
        <w:t>）工期延误索赔或签证、工程量及费用增减的</w:t>
      </w:r>
      <w:r>
        <w:rPr>
          <w:rFonts w:ascii="宋体" w:hAnsi="宋体" w:eastAsia="宋体" w:cs="宋体"/>
          <w:color w:val="auto"/>
          <w:spacing w:val="8"/>
          <w:sz w:val="20"/>
          <w:szCs w:val="20"/>
        </w:rPr>
        <w:t>索赔或签证；</w:t>
      </w:r>
    </w:p>
    <w:p w14:paraId="29D637E1">
      <w:pPr>
        <w:spacing w:before="221"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3</w:t>
      </w:r>
      <w:r>
        <w:rPr>
          <w:rFonts w:ascii="宋体" w:hAnsi="宋体" w:eastAsia="宋体" w:cs="宋体"/>
          <w:color w:val="auto"/>
          <w:spacing w:val="9"/>
          <w:sz w:val="20"/>
          <w:szCs w:val="20"/>
        </w:rPr>
        <w:t>）总监理工程师签发的任何付款凭证及主要管</w:t>
      </w:r>
      <w:r>
        <w:rPr>
          <w:rFonts w:ascii="宋体" w:hAnsi="宋体" w:eastAsia="宋体" w:cs="宋体"/>
          <w:color w:val="auto"/>
          <w:spacing w:val="8"/>
          <w:sz w:val="20"/>
          <w:szCs w:val="20"/>
        </w:rPr>
        <w:t>理人员更换；</w:t>
      </w:r>
    </w:p>
    <w:p w14:paraId="68909721">
      <w:pPr>
        <w:spacing w:before="221" w:line="227" w:lineRule="auto"/>
        <w:ind w:left="439"/>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4</w:t>
      </w:r>
      <w:r>
        <w:rPr>
          <w:rFonts w:ascii="宋体" w:hAnsi="宋体" w:eastAsia="宋体" w:cs="宋体"/>
          <w:color w:val="auto"/>
          <w:spacing w:val="7"/>
          <w:sz w:val="20"/>
          <w:szCs w:val="20"/>
        </w:rPr>
        <w:t>）主要材料的确定、进场审核；</w:t>
      </w:r>
    </w:p>
    <w:p w14:paraId="3E02B5DC">
      <w:pPr>
        <w:spacing w:before="221"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5</w:t>
      </w:r>
      <w:r>
        <w:rPr>
          <w:rFonts w:ascii="宋体" w:hAnsi="宋体" w:eastAsia="宋体" w:cs="宋体"/>
          <w:color w:val="auto"/>
          <w:spacing w:val="9"/>
          <w:sz w:val="20"/>
          <w:szCs w:val="20"/>
        </w:rPr>
        <w:t>）需要进行二次设计及专业分包的分部分项工程及分包单位的确</w:t>
      </w:r>
      <w:r>
        <w:rPr>
          <w:rFonts w:ascii="宋体" w:hAnsi="宋体" w:eastAsia="宋体" w:cs="宋体"/>
          <w:color w:val="auto"/>
          <w:spacing w:val="8"/>
          <w:sz w:val="20"/>
          <w:szCs w:val="20"/>
        </w:rPr>
        <w:t>定；</w:t>
      </w:r>
    </w:p>
    <w:p w14:paraId="5E8C5852">
      <w:pPr>
        <w:spacing w:before="221" w:line="228" w:lineRule="auto"/>
        <w:ind w:left="439"/>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6</w:t>
      </w:r>
      <w:r>
        <w:rPr>
          <w:rFonts w:ascii="宋体" w:hAnsi="宋体" w:eastAsia="宋体" w:cs="宋体"/>
          <w:color w:val="auto"/>
          <w:spacing w:val="7"/>
          <w:sz w:val="20"/>
          <w:szCs w:val="20"/>
        </w:rPr>
        <w:t>）工程试验单位资质审核；</w:t>
      </w:r>
    </w:p>
    <w:p w14:paraId="34003444">
      <w:pPr>
        <w:spacing w:before="221"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7</w:t>
      </w:r>
      <w:r>
        <w:rPr>
          <w:rFonts w:ascii="宋体" w:hAnsi="宋体" w:eastAsia="宋体" w:cs="宋体"/>
          <w:color w:val="auto"/>
          <w:spacing w:val="8"/>
          <w:sz w:val="20"/>
          <w:szCs w:val="20"/>
        </w:rPr>
        <w:t>）施工组织设计、施工总进度计划的批准；</w:t>
      </w:r>
    </w:p>
    <w:p w14:paraId="4160076C">
      <w:pPr>
        <w:spacing w:before="221"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8</w:t>
      </w:r>
      <w:r>
        <w:rPr>
          <w:rFonts w:ascii="宋体" w:hAnsi="宋体" w:eastAsia="宋体" w:cs="宋体"/>
          <w:color w:val="auto"/>
          <w:spacing w:val="8"/>
          <w:sz w:val="20"/>
          <w:szCs w:val="20"/>
        </w:rPr>
        <w:t>）发包人认为须取得批准方能实施的其它重要事项；</w:t>
      </w:r>
    </w:p>
    <w:p w14:paraId="6849602E">
      <w:pPr>
        <w:spacing w:before="221" w:line="227" w:lineRule="auto"/>
        <w:ind w:left="439"/>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9</w:t>
      </w:r>
      <w:r>
        <w:rPr>
          <w:rFonts w:ascii="宋体" w:hAnsi="宋体" w:eastAsia="宋体" w:cs="宋体"/>
          <w:color w:val="auto"/>
          <w:spacing w:val="7"/>
          <w:sz w:val="20"/>
          <w:szCs w:val="20"/>
        </w:rPr>
        <w:t>）工程开工、复工令的批复。</w:t>
      </w:r>
    </w:p>
    <w:p w14:paraId="70126F04">
      <w:pPr>
        <w:pStyle w:val="7"/>
        <w:spacing w:line="403" w:lineRule="auto"/>
        <w:rPr>
          <w:color w:val="auto"/>
        </w:rPr>
      </w:pPr>
    </w:p>
    <w:p w14:paraId="69707862">
      <w:pPr>
        <w:spacing w:before="101" w:line="228" w:lineRule="auto"/>
        <w:ind w:left="8"/>
        <w:outlineLvl w:val="0"/>
        <w:rPr>
          <w:rFonts w:ascii="黑体" w:hAnsi="黑体" w:eastAsia="黑体" w:cs="黑体"/>
          <w:color w:val="auto"/>
          <w:sz w:val="31"/>
          <w:szCs w:val="31"/>
        </w:rPr>
      </w:pPr>
      <w:bookmarkStart w:id="930" w:name="bookmark534"/>
      <w:bookmarkEnd w:id="930"/>
      <w:bookmarkStart w:id="931" w:name="bookmark531"/>
      <w:bookmarkEnd w:id="931"/>
      <w:bookmarkStart w:id="932" w:name="bookmark532"/>
      <w:bookmarkEnd w:id="932"/>
      <w:r>
        <w:rPr>
          <w:rFonts w:ascii="Times New Roman" w:hAnsi="Times New Roman" w:eastAsia="Times New Roman" w:cs="Times New Roman"/>
          <w:b/>
          <w:bCs/>
          <w:color w:val="auto"/>
          <w:spacing w:val="2"/>
          <w:sz w:val="31"/>
          <w:szCs w:val="31"/>
        </w:rPr>
        <w:t>4.</w:t>
      </w:r>
      <w:r>
        <w:rPr>
          <w:rFonts w:ascii="Times New Roman" w:hAnsi="Times New Roman" w:eastAsia="Times New Roman" w:cs="Times New Roman"/>
          <w:b/>
          <w:bCs/>
          <w:color w:val="auto"/>
          <w:spacing w:val="8"/>
          <w:sz w:val="31"/>
          <w:szCs w:val="31"/>
        </w:rPr>
        <w:t xml:space="preserve">  </w:t>
      </w:r>
      <w:r>
        <w:rPr>
          <w:rFonts w:ascii="黑体" w:hAnsi="黑体" w:eastAsia="黑体" w:cs="黑体"/>
          <w:b/>
          <w:bCs/>
          <w:color w:val="auto"/>
          <w:spacing w:val="2"/>
          <w:sz w:val="31"/>
          <w:szCs w:val="31"/>
        </w:rPr>
        <w:t>承包人</w:t>
      </w:r>
    </w:p>
    <w:p w14:paraId="6EC40C52">
      <w:pPr>
        <w:pStyle w:val="7"/>
        <w:spacing w:line="424" w:lineRule="auto"/>
        <w:rPr>
          <w:color w:val="auto"/>
        </w:rPr>
      </w:pPr>
    </w:p>
    <w:p w14:paraId="4F3779C9">
      <w:pPr>
        <w:spacing w:before="92" w:line="222" w:lineRule="auto"/>
        <w:ind w:left="144" w:leftChars="0"/>
        <w:outlineLvl w:val="9"/>
        <w:rPr>
          <w:rFonts w:ascii="黑体" w:hAnsi="黑体" w:eastAsia="黑体" w:cs="黑体"/>
          <w:color w:val="auto"/>
          <w:sz w:val="28"/>
          <w:szCs w:val="28"/>
        </w:rPr>
      </w:pPr>
      <w:bookmarkStart w:id="933" w:name="bookmark533"/>
      <w:bookmarkEnd w:id="933"/>
      <w:r>
        <w:rPr>
          <w:rFonts w:ascii="Times New Roman" w:hAnsi="Times New Roman" w:eastAsia="Times New Roman" w:cs="Times New Roman"/>
          <w:color w:val="auto"/>
          <w:spacing w:val="-1"/>
          <w:sz w:val="28"/>
          <w:szCs w:val="28"/>
        </w:rPr>
        <w:t xml:space="preserve">4.1 </w:t>
      </w:r>
      <w:r>
        <w:rPr>
          <w:rFonts w:ascii="黑体" w:hAnsi="黑体" w:eastAsia="黑体" w:cs="黑体"/>
          <w:color w:val="auto"/>
          <w:spacing w:val="-1"/>
          <w:sz w:val="28"/>
          <w:szCs w:val="28"/>
        </w:rPr>
        <w:t>承包人的一般义务</w:t>
      </w:r>
    </w:p>
    <w:p w14:paraId="63BC0419">
      <w:pPr>
        <w:pStyle w:val="7"/>
        <w:spacing w:line="442" w:lineRule="auto"/>
        <w:rPr>
          <w:color w:val="auto"/>
        </w:rPr>
      </w:pPr>
    </w:p>
    <w:p w14:paraId="1C05FA66">
      <w:pPr>
        <w:spacing w:before="78" w:line="219" w:lineRule="auto"/>
        <w:ind w:left="486"/>
        <w:rPr>
          <w:rFonts w:ascii="宋体" w:hAnsi="宋体" w:eastAsia="宋体" w:cs="宋体"/>
          <w:color w:val="auto"/>
          <w:sz w:val="24"/>
          <w:szCs w:val="24"/>
        </w:rPr>
      </w:pPr>
      <w:r>
        <w:rPr>
          <w:rFonts w:ascii="Times New Roman" w:hAnsi="Times New Roman" w:eastAsia="Times New Roman" w:cs="Times New Roman"/>
          <w:b/>
          <w:bCs/>
          <w:color w:val="auto"/>
          <w:spacing w:val="-2"/>
          <w:sz w:val="24"/>
          <w:szCs w:val="24"/>
        </w:rPr>
        <w:t xml:space="preserve">4.1.10  </w:t>
      </w:r>
      <w:r>
        <w:rPr>
          <w:rFonts w:ascii="宋体" w:hAnsi="宋体" w:eastAsia="宋体" w:cs="宋体"/>
          <w:b/>
          <w:bCs/>
          <w:color w:val="auto"/>
          <w:spacing w:val="-2"/>
          <w:sz w:val="24"/>
          <w:szCs w:val="24"/>
        </w:rPr>
        <w:t>其他义务</w:t>
      </w:r>
    </w:p>
    <w:p w14:paraId="4B9D0DD9">
      <w:pPr>
        <w:spacing w:before="182" w:line="346" w:lineRule="auto"/>
        <w:ind w:left="8" w:firstLine="430"/>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1</w:t>
      </w:r>
      <w:r>
        <w:rPr>
          <w:rFonts w:ascii="宋体" w:hAnsi="宋体" w:eastAsia="宋体" w:cs="宋体"/>
          <w:color w:val="auto"/>
          <w:spacing w:val="7"/>
          <w:sz w:val="20"/>
          <w:szCs w:val="20"/>
        </w:rPr>
        <w:t>）承包人负责：施工组织设计批准后</w:t>
      </w:r>
      <w:r>
        <w:rPr>
          <w:rFonts w:ascii="宋体" w:hAnsi="宋体" w:eastAsia="宋体" w:cs="宋体"/>
          <w:color w:val="auto"/>
          <w:spacing w:val="-37"/>
          <w:sz w:val="20"/>
          <w:szCs w:val="20"/>
        </w:rPr>
        <w:t xml:space="preserve"> </w:t>
      </w:r>
      <w:r>
        <w:rPr>
          <w:rFonts w:ascii="Times New Roman" w:hAnsi="Times New Roman" w:eastAsia="Times New Roman" w:cs="Times New Roman"/>
          <w:color w:val="auto"/>
          <w:spacing w:val="7"/>
          <w:sz w:val="20"/>
          <w:szCs w:val="20"/>
        </w:rPr>
        <w:t xml:space="preserve">3 </w:t>
      </w:r>
      <w:r>
        <w:rPr>
          <w:rFonts w:ascii="宋体" w:hAnsi="宋体" w:eastAsia="宋体" w:cs="宋体"/>
          <w:color w:val="auto"/>
          <w:spacing w:val="7"/>
          <w:sz w:val="20"/>
          <w:szCs w:val="20"/>
        </w:rPr>
        <w:t>天内，提供工程资金使用计划；每月的</w:t>
      </w:r>
      <w:r>
        <w:rPr>
          <w:rFonts w:ascii="宋体" w:hAnsi="宋体" w:eastAsia="宋体" w:cs="宋体"/>
          <w:color w:val="auto"/>
          <w:spacing w:val="-43"/>
          <w:sz w:val="20"/>
          <w:szCs w:val="20"/>
        </w:rPr>
        <w:t xml:space="preserve"> </w:t>
      </w:r>
      <w:r>
        <w:rPr>
          <w:rFonts w:ascii="Times New Roman" w:hAnsi="Times New Roman" w:eastAsia="Times New Roman" w:cs="Times New Roman"/>
          <w:color w:val="auto"/>
          <w:spacing w:val="7"/>
          <w:sz w:val="20"/>
          <w:szCs w:val="20"/>
        </w:rPr>
        <w:t xml:space="preserve">25 </w:t>
      </w:r>
      <w:r>
        <w:rPr>
          <w:rFonts w:ascii="宋体" w:hAnsi="宋体" w:eastAsia="宋体" w:cs="宋体"/>
          <w:color w:val="auto"/>
          <w:spacing w:val="7"/>
          <w:sz w:val="20"/>
          <w:szCs w:val="20"/>
        </w:rPr>
        <w:t>日前</w:t>
      </w:r>
      <w:r>
        <w:rPr>
          <w:rFonts w:ascii="宋体" w:hAnsi="宋体" w:eastAsia="宋体" w:cs="宋体"/>
          <w:color w:val="auto"/>
          <w:spacing w:val="6"/>
          <w:sz w:val="20"/>
          <w:szCs w:val="20"/>
        </w:rPr>
        <w:t>向发包人提供下个月的工程进度计划，一式</w:t>
      </w:r>
      <w:r>
        <w:rPr>
          <w:rFonts w:ascii="宋体" w:hAnsi="宋体" w:eastAsia="宋体" w:cs="宋体"/>
          <w:color w:val="auto"/>
          <w:spacing w:val="-31"/>
          <w:sz w:val="20"/>
          <w:szCs w:val="20"/>
        </w:rPr>
        <w:t xml:space="preserve"> </w:t>
      </w:r>
      <w:r>
        <w:rPr>
          <w:rFonts w:ascii="Times New Roman" w:hAnsi="Times New Roman" w:eastAsia="Times New Roman" w:cs="Times New Roman"/>
          <w:color w:val="auto"/>
          <w:spacing w:val="6"/>
          <w:sz w:val="20"/>
          <w:szCs w:val="20"/>
        </w:rPr>
        <w:t xml:space="preserve">4 </w:t>
      </w:r>
      <w:r>
        <w:rPr>
          <w:rFonts w:ascii="宋体" w:hAnsi="宋体" w:eastAsia="宋体" w:cs="宋体"/>
          <w:color w:val="auto"/>
          <w:spacing w:val="6"/>
          <w:sz w:val="20"/>
          <w:szCs w:val="20"/>
        </w:rPr>
        <w:t>份；每月</w:t>
      </w:r>
      <w:r>
        <w:rPr>
          <w:rFonts w:ascii="宋体" w:hAnsi="宋体" w:eastAsia="宋体" w:cs="宋体"/>
          <w:color w:val="auto"/>
          <w:spacing w:val="-43"/>
          <w:sz w:val="20"/>
          <w:szCs w:val="20"/>
        </w:rPr>
        <w:t xml:space="preserve"> </w:t>
      </w:r>
      <w:r>
        <w:rPr>
          <w:rFonts w:ascii="Times New Roman" w:hAnsi="Times New Roman" w:eastAsia="Times New Roman" w:cs="Times New Roman"/>
          <w:color w:val="auto"/>
          <w:spacing w:val="6"/>
          <w:sz w:val="20"/>
          <w:szCs w:val="20"/>
        </w:rPr>
        <w:t xml:space="preserve">25 </w:t>
      </w:r>
      <w:r>
        <w:rPr>
          <w:rFonts w:ascii="宋体" w:hAnsi="宋体" w:eastAsia="宋体" w:cs="宋体"/>
          <w:color w:val="auto"/>
          <w:spacing w:val="6"/>
          <w:sz w:val="20"/>
          <w:szCs w:val="20"/>
        </w:rPr>
        <w:t>日前，向监理工程师报送本月份工程完成量的报表，一式</w:t>
      </w:r>
      <w:r>
        <w:rPr>
          <w:rFonts w:ascii="宋体" w:hAnsi="宋体" w:eastAsia="宋体" w:cs="宋体"/>
          <w:color w:val="auto"/>
          <w:spacing w:val="-44"/>
          <w:sz w:val="20"/>
          <w:szCs w:val="20"/>
        </w:rPr>
        <w:t xml:space="preserve"> </w:t>
      </w:r>
      <w:r>
        <w:rPr>
          <w:rFonts w:ascii="Times New Roman" w:hAnsi="Times New Roman" w:eastAsia="Times New Roman" w:cs="Times New Roman"/>
          <w:color w:val="auto"/>
          <w:spacing w:val="6"/>
          <w:sz w:val="20"/>
          <w:szCs w:val="20"/>
        </w:rPr>
        <w:t>4</w:t>
      </w:r>
      <w:r>
        <w:rPr>
          <w:rFonts w:ascii="Times New Roman" w:hAnsi="Times New Roman" w:eastAsia="Times New Roman" w:cs="Times New Roman"/>
          <w:color w:val="auto"/>
          <w:sz w:val="20"/>
          <w:szCs w:val="20"/>
        </w:rPr>
        <w:t xml:space="preserve"> </w:t>
      </w:r>
      <w:r>
        <w:rPr>
          <w:rFonts w:ascii="宋体" w:hAnsi="宋体" w:eastAsia="宋体" w:cs="宋体"/>
          <w:color w:val="auto"/>
          <w:spacing w:val="9"/>
          <w:sz w:val="20"/>
          <w:szCs w:val="20"/>
        </w:rPr>
        <w:t>份；若发生工程事故，则应在发生后的</w:t>
      </w:r>
      <w:r>
        <w:rPr>
          <w:rFonts w:ascii="宋体" w:hAnsi="宋体" w:eastAsia="宋体" w:cs="宋体"/>
          <w:color w:val="auto"/>
          <w:spacing w:val="-36"/>
          <w:sz w:val="20"/>
          <w:szCs w:val="20"/>
        </w:rPr>
        <w:t xml:space="preserve"> </w:t>
      </w:r>
      <w:r>
        <w:rPr>
          <w:rFonts w:ascii="Times New Roman" w:hAnsi="Times New Roman" w:eastAsia="Times New Roman" w:cs="Times New Roman"/>
          <w:color w:val="auto"/>
          <w:spacing w:val="9"/>
          <w:sz w:val="20"/>
          <w:szCs w:val="20"/>
        </w:rPr>
        <w:t xml:space="preserve">3 </w:t>
      </w:r>
      <w:r>
        <w:rPr>
          <w:rFonts w:ascii="宋体" w:hAnsi="宋体" w:eastAsia="宋体" w:cs="宋体"/>
          <w:color w:val="auto"/>
          <w:spacing w:val="9"/>
          <w:sz w:val="20"/>
          <w:szCs w:val="20"/>
        </w:rPr>
        <w:t>天内向发包人代</w:t>
      </w:r>
      <w:r>
        <w:rPr>
          <w:rFonts w:ascii="宋体" w:hAnsi="宋体" w:eastAsia="宋体" w:cs="宋体"/>
          <w:color w:val="auto"/>
          <w:spacing w:val="8"/>
          <w:sz w:val="20"/>
          <w:szCs w:val="20"/>
        </w:rPr>
        <w:t>表提供工程事故报告。</w:t>
      </w:r>
    </w:p>
    <w:p w14:paraId="767D8D5C">
      <w:pPr>
        <w:spacing w:before="194"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2</w:t>
      </w:r>
      <w:r>
        <w:rPr>
          <w:rFonts w:ascii="宋体" w:hAnsi="宋体" w:eastAsia="宋体" w:cs="宋体"/>
          <w:color w:val="auto"/>
          <w:spacing w:val="9"/>
          <w:sz w:val="20"/>
          <w:szCs w:val="20"/>
        </w:rPr>
        <w:t>）承包人负责已完工工程的成品在竣工交付前的保护，并承担费</w:t>
      </w:r>
      <w:r>
        <w:rPr>
          <w:rFonts w:ascii="宋体" w:hAnsi="宋体" w:eastAsia="宋体" w:cs="宋体"/>
          <w:color w:val="auto"/>
          <w:spacing w:val="8"/>
          <w:sz w:val="20"/>
          <w:szCs w:val="20"/>
        </w:rPr>
        <w:t>用。</w:t>
      </w:r>
    </w:p>
    <w:p w14:paraId="691DB5E7">
      <w:pPr>
        <w:spacing w:before="191" w:line="318" w:lineRule="auto"/>
        <w:ind w:left="13" w:right="6" w:firstLine="425"/>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3</w:t>
      </w:r>
      <w:r>
        <w:rPr>
          <w:rFonts w:ascii="宋体" w:hAnsi="宋体" w:eastAsia="宋体" w:cs="宋体"/>
          <w:color w:val="auto"/>
          <w:spacing w:val="11"/>
          <w:sz w:val="20"/>
          <w:szCs w:val="20"/>
        </w:rPr>
        <w:t>）承包人施工应不影响邻近建筑物、构造物的安全与正常使用和不妨碍干扰群众的通行方便。如</w:t>
      </w:r>
      <w:r>
        <w:rPr>
          <w:rFonts w:ascii="宋体" w:hAnsi="宋体" w:eastAsia="宋体" w:cs="宋体"/>
          <w:color w:val="auto"/>
          <w:spacing w:val="10"/>
          <w:sz w:val="20"/>
          <w:szCs w:val="20"/>
        </w:rPr>
        <w:t>果发生上述情况，并由此导致索赔、赔偿、</w:t>
      </w:r>
      <w:r>
        <w:rPr>
          <w:rFonts w:ascii="宋体" w:hAnsi="宋体" w:eastAsia="宋体" w:cs="宋体"/>
          <w:color w:val="auto"/>
          <w:spacing w:val="9"/>
          <w:sz w:val="20"/>
          <w:szCs w:val="20"/>
        </w:rPr>
        <w:t>诉讼费及其他开支时，应由承包人承担一切责任及费用。</w:t>
      </w:r>
    </w:p>
    <w:p w14:paraId="1C1FE23B">
      <w:pPr>
        <w:spacing w:before="192" w:line="317" w:lineRule="auto"/>
        <w:ind w:left="10" w:right="41" w:firstLine="428"/>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5</w:t>
      </w:r>
      <w:r>
        <w:rPr>
          <w:rFonts w:ascii="宋体" w:hAnsi="宋体" w:eastAsia="宋体" w:cs="宋体"/>
          <w:color w:val="auto"/>
          <w:spacing w:val="11"/>
          <w:sz w:val="20"/>
          <w:szCs w:val="20"/>
        </w:rPr>
        <w:t>）在施工期间，承包人应随时保持现场整洁</w:t>
      </w:r>
      <w:r>
        <w:rPr>
          <w:rFonts w:ascii="宋体" w:hAnsi="宋体" w:eastAsia="宋体" w:cs="宋体"/>
          <w:color w:val="auto"/>
          <w:spacing w:val="10"/>
          <w:sz w:val="20"/>
          <w:szCs w:val="20"/>
        </w:rPr>
        <w:t>，施工装备和材料、设备应妥善存放和贮存，废料、</w:t>
      </w:r>
      <w:r>
        <w:rPr>
          <w:rFonts w:ascii="宋体" w:hAnsi="宋体" w:eastAsia="宋体" w:cs="宋体"/>
          <w:color w:val="auto"/>
          <w:spacing w:val="9"/>
          <w:sz w:val="20"/>
          <w:szCs w:val="20"/>
        </w:rPr>
        <w:t>垃圾和不再需要的临时设施应从现场清除，拆除并运走。</w:t>
      </w:r>
    </w:p>
    <w:p w14:paraId="744753BB">
      <w:pPr>
        <w:spacing w:before="195" w:line="396" w:lineRule="auto"/>
        <w:ind w:left="8" w:right="1" w:firstLine="420"/>
        <w:rPr>
          <w:rFonts w:ascii="宋体" w:hAnsi="宋体" w:eastAsia="宋体" w:cs="宋体"/>
          <w:color w:val="auto"/>
          <w:sz w:val="20"/>
          <w:szCs w:val="20"/>
        </w:rPr>
      </w:pPr>
      <w:r>
        <w:rPr>
          <w:rFonts w:ascii="宋体" w:hAnsi="宋体" w:eastAsia="宋体" w:cs="宋体"/>
          <w:color w:val="auto"/>
          <w:spacing w:val="9"/>
          <w:sz w:val="20"/>
          <w:szCs w:val="20"/>
        </w:rPr>
        <w:t>在交工时，承包人应从现场清除并运出承包人装备、剩余材料、垃圾和各种临时设施，并保持整个现场及工程整洁，达到发包人满意的使用状态。如果承包人未在发包人允许的合理时间内把完成上述工作，</w:t>
      </w:r>
      <w:r>
        <w:rPr>
          <w:rFonts w:ascii="宋体" w:hAnsi="宋体" w:eastAsia="宋体" w:cs="宋体"/>
          <w:color w:val="auto"/>
          <w:spacing w:val="7"/>
          <w:sz w:val="20"/>
          <w:szCs w:val="20"/>
        </w:rPr>
        <w:t>则发包人可以：</w:t>
      </w:r>
    </w:p>
    <w:p w14:paraId="444EC700">
      <w:pPr>
        <w:spacing w:before="33" w:line="378" w:lineRule="auto"/>
        <w:ind w:left="429" w:right="2531"/>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(a)</w:t>
      </w:r>
      <w:r>
        <w:rPr>
          <w:rFonts w:ascii="宋体" w:hAnsi="宋体" w:eastAsia="宋体" w:cs="宋体"/>
          <w:color w:val="auto"/>
          <w:spacing w:val="8"/>
          <w:sz w:val="20"/>
          <w:szCs w:val="20"/>
        </w:rPr>
        <w:t>委托他人将承包人装备、剩余材料及承包</w:t>
      </w:r>
      <w:r>
        <w:rPr>
          <w:rFonts w:ascii="宋体" w:hAnsi="宋体" w:eastAsia="宋体" w:cs="宋体"/>
          <w:color w:val="auto"/>
          <w:spacing w:val="7"/>
          <w:sz w:val="20"/>
          <w:szCs w:val="20"/>
        </w:rPr>
        <w:t>人的其他财产另选地方停放；</w:t>
      </w:r>
      <w:r>
        <w:rPr>
          <w:rFonts w:ascii="Times New Roman" w:hAnsi="Times New Roman" w:eastAsia="Times New Roman" w:cs="Times New Roman"/>
          <w:color w:val="auto"/>
          <w:spacing w:val="7"/>
          <w:sz w:val="20"/>
          <w:szCs w:val="20"/>
        </w:rPr>
        <w:t>(b)</w:t>
      </w:r>
      <w:r>
        <w:rPr>
          <w:rFonts w:ascii="宋体" w:hAnsi="宋体" w:eastAsia="宋体" w:cs="宋体"/>
          <w:color w:val="auto"/>
          <w:spacing w:val="7"/>
          <w:sz w:val="20"/>
          <w:szCs w:val="20"/>
        </w:rPr>
        <w:t>委托他人清除并运走垃圾、废料。</w:t>
      </w:r>
    </w:p>
    <w:p w14:paraId="15D4998A">
      <w:pPr>
        <w:spacing w:before="58" w:line="393" w:lineRule="auto"/>
        <w:ind w:left="8" w:right="1" w:firstLine="436"/>
        <w:rPr>
          <w:rFonts w:ascii="宋体" w:hAnsi="宋体" w:eastAsia="宋体" w:cs="宋体"/>
          <w:color w:val="auto"/>
          <w:sz w:val="20"/>
          <w:szCs w:val="20"/>
        </w:rPr>
      </w:pPr>
      <w:r>
        <w:rPr>
          <w:rFonts w:ascii="宋体" w:hAnsi="宋体" w:eastAsia="宋体" w:cs="宋体"/>
          <w:color w:val="auto"/>
          <w:spacing w:val="9"/>
          <w:sz w:val="20"/>
          <w:szCs w:val="20"/>
        </w:rPr>
        <w:t>因上述工作而发生的费用应由承包人承担，发包人可从应付承包人的任何款项内扣除，若不足时，发包人可出售承包人的财产用以抵补，或由发包人依照法律从承包人处收回。</w:t>
      </w:r>
    </w:p>
    <w:p w14:paraId="2FE37606">
      <w:pPr>
        <w:spacing w:line="393" w:lineRule="auto"/>
        <w:rPr>
          <w:rFonts w:ascii="宋体" w:hAnsi="宋体" w:eastAsia="宋体" w:cs="宋体"/>
          <w:color w:val="auto"/>
          <w:sz w:val="20"/>
          <w:szCs w:val="20"/>
        </w:rPr>
        <w:sectPr>
          <w:headerReference r:id="rId99" w:type="default"/>
          <w:footerReference r:id="rId100" w:type="default"/>
          <w:pgSz w:w="11906" w:h="16839"/>
          <w:pgMar w:top="1077" w:right="1131" w:bottom="1156" w:left="1131" w:header="862" w:footer="994" w:gutter="0"/>
          <w:cols w:space="720" w:num="1"/>
        </w:sectPr>
      </w:pPr>
    </w:p>
    <w:p w14:paraId="4C7D1608">
      <w:pPr>
        <w:pStyle w:val="7"/>
        <w:spacing w:line="444" w:lineRule="auto"/>
        <w:rPr>
          <w:color w:val="auto"/>
        </w:rPr>
      </w:pPr>
    </w:p>
    <w:p w14:paraId="3BB2B000">
      <w:pPr>
        <w:spacing w:before="65" w:line="317" w:lineRule="auto"/>
        <w:ind w:left="8" w:right="73" w:firstLine="430"/>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5</w:t>
      </w:r>
      <w:r>
        <w:rPr>
          <w:rFonts w:ascii="宋体" w:hAnsi="宋体" w:eastAsia="宋体" w:cs="宋体"/>
          <w:color w:val="auto"/>
          <w:spacing w:val="11"/>
          <w:sz w:val="20"/>
          <w:szCs w:val="20"/>
        </w:rPr>
        <w:t>）承包人必须遵照我市相关规定积极配合发包人完成相关报建、审批程序（包含但不限于消防审</w:t>
      </w:r>
      <w:r>
        <w:rPr>
          <w:rFonts w:ascii="宋体" w:hAnsi="宋体" w:eastAsia="宋体" w:cs="宋体"/>
          <w:color w:val="auto"/>
          <w:spacing w:val="2"/>
          <w:sz w:val="20"/>
          <w:szCs w:val="20"/>
        </w:rPr>
        <w:t>批等）。</w:t>
      </w:r>
    </w:p>
    <w:p w14:paraId="0DE1D349">
      <w:pPr>
        <w:spacing w:before="193" w:line="317" w:lineRule="auto"/>
        <w:ind w:left="9" w:firstLine="42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6</w:t>
      </w:r>
      <w:r>
        <w:rPr>
          <w:rFonts w:ascii="宋体" w:hAnsi="宋体" w:eastAsia="宋体" w:cs="宋体"/>
          <w:color w:val="auto"/>
          <w:spacing w:val="8"/>
          <w:sz w:val="20"/>
          <w:szCs w:val="20"/>
        </w:rPr>
        <w:t>）承包人为本合同雇用的特殊工种的工人和操作人员应已取得相关行业主管部门颁发的上岗证书，</w:t>
      </w:r>
      <w:r>
        <w:rPr>
          <w:rFonts w:ascii="宋体" w:hAnsi="宋体" w:eastAsia="宋体" w:cs="宋体"/>
          <w:color w:val="auto"/>
          <w:spacing w:val="6"/>
          <w:sz w:val="20"/>
          <w:szCs w:val="20"/>
        </w:rPr>
        <w:t>这些特殊工种包括且不限于：电工、焊工、架子工、施工机械操作人员等，否则则一切后果由承包人承担。</w:t>
      </w:r>
    </w:p>
    <w:p w14:paraId="05E467D2">
      <w:pPr>
        <w:spacing w:before="193" w:line="347" w:lineRule="auto"/>
        <w:ind w:left="7" w:right="70" w:firstLine="431"/>
        <w:rPr>
          <w:rFonts w:ascii="宋体" w:hAnsi="宋体" w:eastAsia="宋体" w:cs="宋体"/>
          <w:color w:val="auto"/>
          <w:sz w:val="20"/>
          <w:szCs w:val="20"/>
        </w:rPr>
      </w:pPr>
      <w:r>
        <w:rPr>
          <w:rFonts w:ascii="宋体" w:hAnsi="宋体" w:eastAsia="宋体" w:cs="宋体"/>
          <w:color w:val="auto"/>
          <w:spacing w:val="10"/>
          <w:sz w:val="20"/>
          <w:szCs w:val="20"/>
        </w:rPr>
        <w:t>（</w:t>
      </w:r>
      <w:r>
        <w:rPr>
          <w:rFonts w:ascii="Times New Roman" w:hAnsi="Times New Roman" w:eastAsia="Times New Roman" w:cs="Times New Roman"/>
          <w:color w:val="auto"/>
          <w:spacing w:val="10"/>
          <w:sz w:val="20"/>
          <w:szCs w:val="20"/>
        </w:rPr>
        <w:t>7</w:t>
      </w:r>
      <w:r>
        <w:rPr>
          <w:rFonts w:ascii="宋体" w:hAnsi="宋体" w:eastAsia="宋体" w:cs="宋体"/>
          <w:color w:val="auto"/>
          <w:spacing w:val="10"/>
          <w:sz w:val="20"/>
          <w:szCs w:val="20"/>
        </w:rPr>
        <w:t>）承包人如未按经发包人（或代建单位）审核的施工图确认的材料</w:t>
      </w:r>
      <w:r>
        <w:rPr>
          <w:rFonts w:ascii="Times New Roman" w:hAnsi="Times New Roman" w:eastAsia="Times New Roman" w:cs="Times New Roman"/>
          <w:color w:val="auto"/>
          <w:spacing w:val="10"/>
          <w:sz w:val="20"/>
          <w:szCs w:val="20"/>
        </w:rPr>
        <w:t>/</w:t>
      </w:r>
      <w:r>
        <w:rPr>
          <w:rFonts w:ascii="宋体" w:hAnsi="宋体" w:eastAsia="宋体" w:cs="宋体"/>
          <w:color w:val="auto"/>
          <w:spacing w:val="10"/>
          <w:sz w:val="20"/>
          <w:szCs w:val="20"/>
        </w:rPr>
        <w:t>设备品牌、规</w:t>
      </w:r>
      <w:r>
        <w:rPr>
          <w:rFonts w:ascii="宋体" w:hAnsi="宋体" w:eastAsia="宋体" w:cs="宋体"/>
          <w:color w:val="auto"/>
          <w:spacing w:val="9"/>
          <w:sz w:val="20"/>
          <w:szCs w:val="20"/>
        </w:rPr>
        <w:t>格、型号等产品进行采购，每发生一次，按材料采购价的</w:t>
      </w:r>
      <w:r>
        <w:rPr>
          <w:rFonts w:ascii="宋体" w:hAnsi="宋体" w:eastAsia="宋体" w:cs="宋体"/>
          <w:color w:val="auto"/>
          <w:spacing w:val="-36"/>
          <w:sz w:val="20"/>
          <w:szCs w:val="20"/>
        </w:rPr>
        <w:t xml:space="preserve"> </w:t>
      </w:r>
      <w:r>
        <w:rPr>
          <w:rFonts w:ascii="Times New Roman" w:hAnsi="Times New Roman" w:eastAsia="Times New Roman" w:cs="Times New Roman"/>
          <w:color w:val="auto"/>
          <w:spacing w:val="9"/>
          <w:sz w:val="20"/>
          <w:szCs w:val="20"/>
        </w:rPr>
        <w:t>30%</w:t>
      </w:r>
      <w:r>
        <w:rPr>
          <w:rFonts w:ascii="宋体" w:hAnsi="宋体" w:eastAsia="宋体" w:cs="宋体"/>
          <w:color w:val="auto"/>
          <w:spacing w:val="9"/>
          <w:sz w:val="20"/>
          <w:szCs w:val="20"/>
        </w:rPr>
        <w:t>进行处</w:t>
      </w:r>
      <w:r>
        <w:rPr>
          <w:rFonts w:ascii="宋体" w:hAnsi="宋体" w:eastAsia="宋体" w:cs="宋体"/>
          <w:color w:val="auto"/>
          <w:spacing w:val="8"/>
          <w:sz w:val="20"/>
          <w:szCs w:val="20"/>
        </w:rPr>
        <w:t>罚，并责令限期整改。若承包人拒不支付或整改的，则发包人有权不支付当期工程款。</w:t>
      </w:r>
    </w:p>
    <w:p w14:paraId="1F41459B">
      <w:pPr>
        <w:spacing w:before="192" w:line="347" w:lineRule="auto"/>
        <w:ind w:left="8" w:right="70" w:firstLine="430"/>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8</w:t>
      </w:r>
      <w:r>
        <w:rPr>
          <w:rFonts w:ascii="宋体" w:hAnsi="宋体" w:eastAsia="宋体" w:cs="宋体"/>
          <w:color w:val="auto"/>
          <w:spacing w:val="9"/>
          <w:sz w:val="20"/>
          <w:szCs w:val="20"/>
        </w:rPr>
        <w:t>）承包人应严格按照《福建省建筑工程施工扬尘防治管理导则》（闽建建（</w:t>
      </w:r>
      <w:r>
        <w:rPr>
          <w:rFonts w:ascii="Times New Roman" w:hAnsi="Times New Roman" w:eastAsia="Times New Roman" w:cs="Times New Roman"/>
          <w:color w:val="auto"/>
          <w:spacing w:val="9"/>
          <w:sz w:val="20"/>
          <w:szCs w:val="20"/>
        </w:rPr>
        <w:t>2016</w:t>
      </w: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17</w:t>
      </w:r>
      <w:r>
        <w:rPr>
          <w:rFonts w:ascii="Times New Roman" w:hAnsi="Times New Roman" w:eastAsia="Times New Roman" w:cs="Times New Roman"/>
          <w:color w:val="auto"/>
          <w:spacing w:val="26"/>
          <w:sz w:val="20"/>
          <w:szCs w:val="20"/>
        </w:rPr>
        <w:t xml:space="preserve"> </w:t>
      </w:r>
      <w:r>
        <w:rPr>
          <w:rFonts w:ascii="宋体" w:hAnsi="宋体" w:eastAsia="宋体" w:cs="宋体"/>
          <w:color w:val="auto"/>
          <w:spacing w:val="9"/>
          <w:sz w:val="20"/>
          <w:szCs w:val="20"/>
        </w:rPr>
        <w:t>号）、《</w:t>
      </w:r>
      <w:r>
        <w:rPr>
          <w:rFonts w:hint="eastAsia" w:ascii="宋体" w:hAnsi="宋体" w:eastAsia="宋体" w:cs="宋体"/>
          <w:color w:val="auto"/>
          <w:spacing w:val="9"/>
          <w:sz w:val="20"/>
          <w:szCs w:val="20"/>
          <w:lang w:val="en-US" w:eastAsia="zh-CN"/>
        </w:rPr>
        <w:t>三明</w:t>
      </w:r>
      <w:r>
        <w:rPr>
          <w:rFonts w:ascii="宋体" w:hAnsi="宋体" w:eastAsia="宋体" w:cs="宋体"/>
          <w:color w:val="auto"/>
          <w:spacing w:val="12"/>
          <w:sz w:val="20"/>
          <w:szCs w:val="20"/>
        </w:rPr>
        <w:t xml:space="preserve">市住房和城乡建设局 </w:t>
      </w:r>
      <w:r>
        <w:rPr>
          <w:rFonts w:hint="eastAsia" w:ascii="宋体" w:hAnsi="宋体" w:eastAsia="宋体" w:cs="宋体"/>
          <w:color w:val="auto"/>
          <w:spacing w:val="12"/>
          <w:sz w:val="20"/>
          <w:szCs w:val="20"/>
          <w:lang w:val="en-US" w:eastAsia="zh-CN"/>
        </w:rPr>
        <w:t>三明市大田</w:t>
      </w:r>
      <w:r>
        <w:rPr>
          <w:rFonts w:ascii="宋体" w:hAnsi="宋体" w:eastAsia="宋体" w:cs="宋体"/>
          <w:color w:val="auto"/>
          <w:spacing w:val="12"/>
          <w:sz w:val="20"/>
          <w:szCs w:val="20"/>
        </w:rPr>
        <w:t>生态环境局关于进一</w:t>
      </w:r>
      <w:r>
        <w:rPr>
          <w:rFonts w:ascii="宋体" w:hAnsi="宋体" w:eastAsia="宋体" w:cs="宋体"/>
          <w:color w:val="auto"/>
          <w:spacing w:val="11"/>
          <w:sz w:val="20"/>
          <w:szCs w:val="20"/>
        </w:rPr>
        <w:t>步强化建筑施工扬尘防治的通知》文件要求，按照承</w:t>
      </w:r>
      <w:r>
        <w:rPr>
          <w:rFonts w:ascii="宋体" w:hAnsi="宋体" w:eastAsia="宋体" w:cs="宋体"/>
          <w:color w:val="auto"/>
          <w:sz w:val="20"/>
          <w:szCs w:val="20"/>
        </w:rPr>
        <w:t xml:space="preserve"> </w:t>
      </w:r>
      <w:r>
        <w:rPr>
          <w:rFonts w:ascii="宋体" w:hAnsi="宋体" w:eastAsia="宋体" w:cs="宋体"/>
          <w:color w:val="auto"/>
          <w:spacing w:val="10"/>
          <w:sz w:val="20"/>
          <w:szCs w:val="20"/>
        </w:rPr>
        <w:t>包范围落实建筑施工现场扬尘防治措施，建立扬</w:t>
      </w:r>
      <w:r>
        <w:rPr>
          <w:rFonts w:ascii="宋体" w:hAnsi="宋体" w:eastAsia="宋体" w:cs="宋体"/>
          <w:color w:val="auto"/>
          <w:spacing w:val="9"/>
          <w:sz w:val="20"/>
          <w:szCs w:val="20"/>
        </w:rPr>
        <w:t>尘防治检查制度，严格落实文明施工的有关要求。</w:t>
      </w:r>
    </w:p>
    <w:p w14:paraId="5B86127F">
      <w:pPr>
        <w:spacing w:before="182" w:line="222" w:lineRule="auto"/>
        <w:ind w:left="124" w:leftChars="0"/>
        <w:outlineLvl w:val="9"/>
        <w:rPr>
          <w:rFonts w:ascii="黑体" w:hAnsi="黑体" w:eastAsia="黑体" w:cs="黑体"/>
          <w:color w:val="auto"/>
          <w:sz w:val="24"/>
          <w:szCs w:val="24"/>
        </w:rPr>
      </w:pPr>
      <w:bookmarkStart w:id="934" w:name="bookmark536"/>
      <w:bookmarkEnd w:id="934"/>
      <w:bookmarkStart w:id="935" w:name="bookmark535"/>
      <w:bookmarkEnd w:id="935"/>
      <w:r>
        <w:rPr>
          <w:rFonts w:ascii="Times New Roman" w:hAnsi="Times New Roman" w:eastAsia="Times New Roman" w:cs="Times New Roman"/>
          <w:color w:val="auto"/>
          <w:spacing w:val="-1"/>
          <w:sz w:val="24"/>
          <w:szCs w:val="24"/>
        </w:rPr>
        <w:t xml:space="preserve">4.2  </w:t>
      </w:r>
      <w:r>
        <w:rPr>
          <w:rFonts w:ascii="黑体" w:hAnsi="黑体" w:eastAsia="黑体" w:cs="黑体"/>
          <w:color w:val="auto"/>
          <w:spacing w:val="-1"/>
          <w:sz w:val="24"/>
          <w:szCs w:val="24"/>
        </w:rPr>
        <w:t>履约担保</w:t>
      </w:r>
    </w:p>
    <w:p w14:paraId="54E5B023">
      <w:pPr>
        <w:spacing w:before="197" w:line="226" w:lineRule="auto"/>
        <w:ind w:left="432"/>
        <w:rPr>
          <w:rFonts w:ascii="宋体" w:hAnsi="宋体" w:eastAsia="宋体" w:cs="宋体"/>
          <w:color w:val="auto"/>
          <w:sz w:val="20"/>
          <w:szCs w:val="20"/>
        </w:rPr>
      </w:pPr>
      <w:r>
        <w:rPr>
          <w:rFonts w:ascii="宋体" w:hAnsi="宋体" w:eastAsia="宋体" w:cs="宋体"/>
          <w:color w:val="auto"/>
          <w:spacing w:val="9"/>
          <w:sz w:val="20"/>
          <w:szCs w:val="20"/>
        </w:rPr>
        <w:t>履约担保金的金额：为中标合同价的</w:t>
      </w:r>
      <w:r>
        <w:rPr>
          <w:rFonts w:ascii="Times New Roman" w:hAnsi="Times New Roman" w:eastAsia="Times New Roman" w:cs="Times New Roman"/>
          <w:color w:val="auto"/>
          <w:spacing w:val="16"/>
          <w:sz w:val="20"/>
          <w:szCs w:val="20"/>
          <w:u w:val="single" w:color="auto"/>
        </w:rPr>
        <w:t xml:space="preserve"> </w:t>
      </w:r>
      <w:r>
        <w:rPr>
          <w:rFonts w:ascii="Times New Roman" w:hAnsi="Times New Roman" w:eastAsia="Times New Roman" w:cs="Times New Roman"/>
          <w:color w:val="auto"/>
          <w:spacing w:val="9"/>
          <w:sz w:val="20"/>
          <w:szCs w:val="20"/>
          <w:u w:val="single" w:color="auto"/>
        </w:rPr>
        <w:t>10</w:t>
      </w:r>
      <w:r>
        <w:rPr>
          <w:rFonts w:ascii="Times New Roman" w:hAnsi="Times New Roman" w:eastAsia="Times New Roman" w:cs="Times New Roman"/>
          <w:color w:val="auto"/>
          <w:spacing w:val="18"/>
          <w:sz w:val="20"/>
          <w:szCs w:val="20"/>
          <w:u w:val="single" w:color="auto"/>
        </w:rPr>
        <w:t xml:space="preserve"> </w:t>
      </w:r>
      <w:r>
        <w:rPr>
          <w:rFonts w:ascii="宋体" w:hAnsi="宋体" w:eastAsia="宋体" w:cs="宋体"/>
          <w:color w:val="auto"/>
          <w:spacing w:val="9"/>
          <w:sz w:val="20"/>
          <w:szCs w:val="20"/>
          <w:u w:val="single" w:color="auto"/>
        </w:rPr>
        <w:t>%</w:t>
      </w:r>
      <w:r>
        <w:rPr>
          <w:rFonts w:ascii="宋体" w:hAnsi="宋体" w:eastAsia="宋体" w:cs="宋体"/>
          <w:color w:val="auto"/>
          <w:spacing w:val="-46"/>
          <w:sz w:val="20"/>
          <w:szCs w:val="20"/>
          <w:u w:val="single" w:color="auto"/>
        </w:rPr>
        <w:t xml:space="preserve"> </w:t>
      </w:r>
      <w:r>
        <w:rPr>
          <w:rFonts w:ascii="宋体" w:hAnsi="宋体" w:eastAsia="宋体" w:cs="宋体"/>
          <w:color w:val="auto"/>
          <w:spacing w:val="10"/>
          <w:sz w:val="20"/>
          <w:szCs w:val="20"/>
          <w:u w:val="single" w:color="auto"/>
        </w:rPr>
        <w:t>;</w:t>
      </w:r>
    </w:p>
    <w:p w14:paraId="1B4B6EA4">
      <w:pPr>
        <w:spacing w:before="155" w:line="427" w:lineRule="auto"/>
        <w:ind w:left="8" w:right="68" w:firstLine="424"/>
        <w:rPr>
          <w:rFonts w:ascii="宋体" w:hAnsi="宋体" w:eastAsia="宋体" w:cs="宋体"/>
          <w:color w:val="auto"/>
          <w:sz w:val="20"/>
          <w:szCs w:val="20"/>
        </w:rPr>
      </w:pPr>
      <w:r>
        <w:rPr>
          <w:rFonts w:ascii="宋体" w:hAnsi="宋体" w:eastAsia="宋体" w:cs="宋体"/>
          <w:color w:val="auto"/>
          <w:spacing w:val="9"/>
          <w:sz w:val="20"/>
          <w:szCs w:val="20"/>
        </w:rPr>
        <w:t>履约担保形式：</w:t>
      </w:r>
      <w:r>
        <w:rPr>
          <w:rFonts w:ascii="宋体" w:hAnsi="宋体" w:eastAsia="宋体" w:cs="宋体"/>
          <w:color w:val="auto"/>
          <w:spacing w:val="9"/>
          <w:sz w:val="20"/>
          <w:szCs w:val="20"/>
          <w:u w:val="single" w:color="auto"/>
        </w:rPr>
        <w:t>以现金转账或银行保函或工程担保或建设工程保证保险的方式提交。现金及银行保函</w:t>
      </w:r>
      <w:r>
        <w:rPr>
          <w:rFonts w:ascii="宋体" w:hAnsi="宋体" w:eastAsia="宋体" w:cs="宋体"/>
          <w:color w:val="auto"/>
          <w:spacing w:val="10"/>
          <w:sz w:val="20"/>
          <w:szCs w:val="20"/>
          <w:u w:val="single" w:color="auto"/>
        </w:rPr>
        <w:t>方式须满足闽建筑〔</w:t>
      </w:r>
      <w:r>
        <w:rPr>
          <w:rFonts w:ascii="Times New Roman" w:hAnsi="Times New Roman" w:eastAsia="Times New Roman" w:cs="Times New Roman"/>
          <w:color w:val="auto"/>
          <w:spacing w:val="10"/>
          <w:sz w:val="20"/>
          <w:szCs w:val="20"/>
          <w:u w:val="single" w:color="auto"/>
        </w:rPr>
        <w:t>2013</w:t>
      </w:r>
      <w:r>
        <w:rPr>
          <w:rFonts w:ascii="宋体" w:hAnsi="宋体" w:eastAsia="宋体" w:cs="宋体"/>
          <w:color w:val="auto"/>
          <w:spacing w:val="10"/>
          <w:sz w:val="20"/>
          <w:szCs w:val="20"/>
          <w:u w:val="single" w:color="auto"/>
        </w:rPr>
        <w:t>〕</w:t>
      </w:r>
      <w:r>
        <w:rPr>
          <w:rFonts w:ascii="Times New Roman" w:hAnsi="Times New Roman" w:eastAsia="Times New Roman" w:cs="Times New Roman"/>
          <w:color w:val="auto"/>
          <w:spacing w:val="10"/>
          <w:sz w:val="20"/>
          <w:szCs w:val="20"/>
          <w:u w:val="single" w:color="auto"/>
        </w:rPr>
        <w:t>29</w:t>
      </w:r>
      <w:r>
        <w:rPr>
          <w:rFonts w:ascii="Times New Roman" w:hAnsi="Times New Roman" w:eastAsia="Times New Roman" w:cs="Times New Roman"/>
          <w:color w:val="auto"/>
          <w:spacing w:val="17"/>
          <w:sz w:val="20"/>
          <w:szCs w:val="20"/>
          <w:u w:val="single" w:color="auto"/>
        </w:rPr>
        <w:t xml:space="preserve"> </w:t>
      </w:r>
      <w:r>
        <w:rPr>
          <w:rFonts w:ascii="宋体" w:hAnsi="宋体" w:eastAsia="宋体" w:cs="宋体"/>
          <w:color w:val="auto"/>
          <w:spacing w:val="10"/>
          <w:sz w:val="20"/>
          <w:szCs w:val="20"/>
          <w:u w:val="single" w:color="auto"/>
        </w:rPr>
        <w:t>号的规定，工程担保及建设工程保证保险方式须</w:t>
      </w:r>
      <w:r>
        <w:rPr>
          <w:rFonts w:ascii="宋体" w:hAnsi="宋体" w:eastAsia="宋体" w:cs="宋体"/>
          <w:color w:val="auto"/>
          <w:spacing w:val="9"/>
          <w:sz w:val="20"/>
          <w:szCs w:val="20"/>
          <w:u w:val="single" w:color="auto"/>
        </w:rPr>
        <w:t>满足闽建筑〔</w:t>
      </w:r>
      <w:r>
        <w:rPr>
          <w:rFonts w:ascii="Times New Roman" w:hAnsi="Times New Roman" w:eastAsia="Times New Roman" w:cs="Times New Roman"/>
          <w:color w:val="auto"/>
          <w:spacing w:val="9"/>
          <w:sz w:val="20"/>
          <w:szCs w:val="20"/>
          <w:u w:val="single" w:color="auto"/>
        </w:rPr>
        <w:t>2015</w:t>
      </w:r>
      <w:r>
        <w:rPr>
          <w:rFonts w:ascii="宋体" w:hAnsi="宋体" w:eastAsia="宋体" w:cs="宋体"/>
          <w:color w:val="auto"/>
          <w:spacing w:val="9"/>
          <w:sz w:val="20"/>
          <w:szCs w:val="20"/>
          <w:u w:val="single" w:color="auto"/>
        </w:rPr>
        <w:t>〕</w:t>
      </w:r>
      <w:r>
        <w:rPr>
          <w:rFonts w:ascii="Times New Roman" w:hAnsi="Times New Roman" w:eastAsia="Times New Roman" w:cs="Times New Roman"/>
          <w:color w:val="auto"/>
          <w:spacing w:val="9"/>
          <w:sz w:val="20"/>
          <w:szCs w:val="20"/>
          <w:u w:val="single" w:color="auto"/>
        </w:rPr>
        <w:t>29</w:t>
      </w:r>
      <w:r>
        <w:rPr>
          <w:rFonts w:ascii="Times New Roman" w:hAnsi="Times New Roman" w:eastAsia="Times New Roman" w:cs="Times New Roman"/>
          <w:color w:val="auto"/>
          <w:spacing w:val="17"/>
          <w:sz w:val="20"/>
          <w:szCs w:val="20"/>
          <w:u w:val="single" w:color="auto"/>
        </w:rPr>
        <w:t xml:space="preserve"> </w:t>
      </w:r>
      <w:r>
        <w:rPr>
          <w:rFonts w:ascii="宋体" w:hAnsi="宋体" w:eastAsia="宋体" w:cs="宋体"/>
          <w:color w:val="auto"/>
          <w:spacing w:val="9"/>
          <w:sz w:val="20"/>
          <w:szCs w:val="20"/>
          <w:u w:val="single" w:color="auto"/>
        </w:rPr>
        <w:t>号文的规定。履约担保以现金形式递交的，应由中标人（联合体的，为联合体牵头人）基本账户转出；以银行保函递交的，应由中标人（联合体的，为联合体牵头人）账户所在银行出具，所需费用由中标人承担；采用工程担保保函形式递交的，所需费用由中标人承担；采用建设工程保证保险形式递交的，保险公司提</w:t>
      </w:r>
      <w:r>
        <w:rPr>
          <w:rFonts w:ascii="宋体" w:hAnsi="宋体" w:eastAsia="宋体" w:cs="宋体"/>
          <w:color w:val="auto"/>
          <w:spacing w:val="10"/>
          <w:sz w:val="20"/>
          <w:szCs w:val="20"/>
          <w:u w:val="single" w:color="auto"/>
        </w:rPr>
        <w:t>供的保险条款应当经中国保监会批准或备案，所需费用由中标人承担</w:t>
      </w:r>
      <w:r>
        <w:rPr>
          <w:rFonts w:hint="eastAsia" w:ascii="宋体" w:hAnsi="宋体" w:eastAsia="宋体" w:cs="宋体"/>
          <w:color w:val="auto"/>
          <w:spacing w:val="10"/>
          <w:sz w:val="20"/>
          <w:szCs w:val="20"/>
          <w:u w:val="single" w:color="auto"/>
          <w:lang w:eastAsia="zh-CN"/>
        </w:rPr>
        <w:t>，</w:t>
      </w:r>
      <w:r>
        <w:rPr>
          <w:rFonts w:hint="eastAsia" w:ascii="宋体" w:hAnsi="宋体" w:eastAsia="宋体" w:cs="宋体"/>
          <w:b/>
          <w:bCs/>
          <w:color w:val="auto"/>
          <w:spacing w:val="10"/>
          <w:sz w:val="20"/>
          <w:szCs w:val="20"/>
          <w:u w:val="single" w:color="auto"/>
          <w:lang w:eastAsia="zh-CN"/>
        </w:rPr>
        <w:t>（</w:t>
      </w:r>
      <w:r>
        <w:rPr>
          <w:rFonts w:hint="eastAsia" w:ascii="宋体" w:hAnsi="宋体" w:eastAsia="宋体" w:cs="宋体"/>
          <w:b/>
          <w:bCs/>
          <w:color w:val="auto"/>
          <w:spacing w:val="10"/>
          <w:sz w:val="20"/>
          <w:szCs w:val="20"/>
          <w:u w:val="single" w:color="auto"/>
          <w:lang w:val="en-US" w:eastAsia="zh-CN"/>
        </w:rPr>
        <w:t>以上</w:t>
      </w:r>
      <w:r>
        <w:rPr>
          <w:rFonts w:ascii="宋体" w:hAnsi="宋体" w:eastAsia="宋体" w:cs="宋体"/>
          <w:b/>
          <w:bCs/>
          <w:color w:val="auto"/>
          <w:spacing w:val="10"/>
          <w:sz w:val="20"/>
          <w:szCs w:val="20"/>
          <w:u w:val="single" w:color="auto"/>
        </w:rPr>
        <w:t>递交</w:t>
      </w:r>
      <w:r>
        <w:rPr>
          <w:rFonts w:hint="eastAsia" w:ascii="宋体" w:hAnsi="宋体" w:eastAsia="宋体" w:cs="宋体"/>
          <w:b/>
          <w:bCs/>
          <w:color w:val="auto"/>
          <w:spacing w:val="10"/>
          <w:sz w:val="20"/>
          <w:szCs w:val="20"/>
          <w:u w:val="single" w:color="auto"/>
          <w:lang w:val="en-US" w:eastAsia="zh-CN"/>
        </w:rPr>
        <w:t>方式需经双方协商确定</w:t>
      </w:r>
      <w:r>
        <w:rPr>
          <w:rFonts w:hint="eastAsia" w:ascii="宋体" w:hAnsi="宋体" w:eastAsia="宋体" w:cs="宋体"/>
          <w:b/>
          <w:bCs/>
          <w:color w:val="auto"/>
          <w:spacing w:val="10"/>
          <w:sz w:val="20"/>
          <w:szCs w:val="20"/>
          <w:u w:val="single" w:color="auto"/>
          <w:lang w:eastAsia="zh-CN"/>
        </w:rPr>
        <w:t>）</w:t>
      </w:r>
      <w:r>
        <w:rPr>
          <w:rFonts w:ascii="宋体" w:hAnsi="宋体" w:eastAsia="宋体" w:cs="宋体"/>
          <w:b/>
          <w:bCs/>
          <w:color w:val="auto"/>
          <w:spacing w:val="10"/>
          <w:sz w:val="20"/>
          <w:szCs w:val="20"/>
          <w:u w:val="single" w:color="auto"/>
        </w:rPr>
        <w:t>。</w:t>
      </w:r>
    </w:p>
    <w:p w14:paraId="686B95CE">
      <w:pPr>
        <w:spacing w:before="34" w:line="421" w:lineRule="auto"/>
        <w:ind w:left="12" w:right="68" w:firstLine="420"/>
        <w:rPr>
          <w:rFonts w:ascii="宋体" w:hAnsi="宋体" w:eastAsia="宋体" w:cs="宋体"/>
          <w:color w:val="auto"/>
          <w:sz w:val="20"/>
          <w:szCs w:val="20"/>
        </w:rPr>
      </w:pPr>
      <w:r>
        <w:rPr>
          <w:rFonts w:ascii="宋体" w:hAnsi="宋体" w:eastAsia="宋体" w:cs="宋体"/>
          <w:color w:val="auto"/>
          <w:spacing w:val="9"/>
          <w:sz w:val="20"/>
          <w:szCs w:val="20"/>
        </w:rPr>
        <w:t>履约担保若为银行保函或工程担保或建设工程保证保险的方式提交的，承包人应对履约担保材料的真实性负责，若发现提供虚假材料的，承包人承担一切后果并处罚</w:t>
      </w:r>
      <w:r>
        <w:rPr>
          <w:rFonts w:ascii="宋体" w:hAnsi="宋体" w:eastAsia="宋体" w:cs="宋体"/>
          <w:color w:val="auto"/>
          <w:spacing w:val="8"/>
          <w:sz w:val="20"/>
          <w:szCs w:val="20"/>
        </w:rPr>
        <w:t>如下：</w:t>
      </w:r>
      <w:r>
        <w:rPr>
          <w:rFonts w:ascii="宋体" w:hAnsi="宋体" w:eastAsia="宋体" w:cs="宋体"/>
          <w:color w:val="auto"/>
          <w:spacing w:val="8"/>
          <w:sz w:val="20"/>
          <w:szCs w:val="20"/>
          <w:u w:val="single" w:color="auto"/>
        </w:rPr>
        <w:t>①处罚违约金</w:t>
      </w:r>
      <w:r>
        <w:rPr>
          <w:rFonts w:ascii="宋体" w:hAnsi="宋体" w:eastAsia="宋体" w:cs="宋体"/>
          <w:color w:val="auto"/>
          <w:spacing w:val="-35"/>
          <w:sz w:val="20"/>
          <w:szCs w:val="20"/>
          <w:u w:val="single" w:color="auto"/>
        </w:rPr>
        <w:t xml:space="preserve"> </w:t>
      </w:r>
      <w:r>
        <w:rPr>
          <w:rFonts w:ascii="Times New Roman" w:hAnsi="Times New Roman" w:eastAsia="Times New Roman" w:cs="Times New Roman"/>
          <w:color w:val="auto"/>
          <w:spacing w:val="8"/>
          <w:sz w:val="20"/>
          <w:szCs w:val="20"/>
          <w:u w:val="single" w:color="auto"/>
        </w:rPr>
        <w:t>5</w:t>
      </w:r>
      <w:r>
        <w:rPr>
          <w:rFonts w:ascii="Times New Roman" w:hAnsi="Times New Roman" w:eastAsia="Times New Roman" w:cs="Times New Roman"/>
          <w:color w:val="auto"/>
          <w:spacing w:val="17"/>
          <w:sz w:val="20"/>
          <w:szCs w:val="20"/>
          <w:u w:val="single" w:color="auto"/>
        </w:rPr>
        <w:t xml:space="preserve"> </w:t>
      </w:r>
      <w:r>
        <w:rPr>
          <w:rFonts w:ascii="宋体" w:hAnsi="宋体" w:eastAsia="宋体" w:cs="宋体"/>
          <w:color w:val="auto"/>
          <w:spacing w:val="8"/>
          <w:sz w:val="20"/>
          <w:szCs w:val="20"/>
          <w:u w:val="single" w:color="auto"/>
        </w:rPr>
        <w:t>万元；②重新提供</w:t>
      </w:r>
      <w:r>
        <w:rPr>
          <w:rFonts w:ascii="宋体" w:hAnsi="宋体" w:eastAsia="宋体" w:cs="宋体"/>
          <w:color w:val="auto"/>
          <w:spacing w:val="10"/>
          <w:sz w:val="20"/>
          <w:szCs w:val="20"/>
          <w:u w:val="single" w:color="auto"/>
        </w:rPr>
        <w:t>履约担保必须以现金方式提交；③招标人如实上报行政主管部门，列入不良记录。</w:t>
      </w:r>
    </w:p>
    <w:p w14:paraId="04141973">
      <w:pPr>
        <w:spacing w:before="35" w:line="422" w:lineRule="auto"/>
        <w:ind w:left="9" w:right="68" w:firstLine="422"/>
        <w:rPr>
          <w:rFonts w:ascii="宋体" w:hAnsi="宋体" w:eastAsia="宋体" w:cs="宋体"/>
          <w:b/>
          <w:bCs/>
          <w:color w:val="auto"/>
          <w:sz w:val="20"/>
          <w:szCs w:val="20"/>
        </w:rPr>
      </w:pPr>
      <w:r>
        <w:rPr>
          <w:rFonts w:ascii="宋体" w:hAnsi="宋体" w:eastAsia="宋体" w:cs="宋体"/>
          <w:color w:val="auto"/>
          <w:spacing w:val="11"/>
          <w:sz w:val="20"/>
          <w:szCs w:val="20"/>
        </w:rPr>
        <w:t>履约担保提交时间：收到中标</w:t>
      </w:r>
      <w:r>
        <w:rPr>
          <w:rFonts w:ascii="宋体" w:hAnsi="宋体" w:eastAsia="宋体" w:cs="宋体"/>
          <w:color w:val="auto"/>
          <w:spacing w:val="11"/>
          <w:sz w:val="20"/>
          <w:szCs w:val="20"/>
          <w:u w:val="single" w:color="auto"/>
        </w:rPr>
        <w:t>通知书之日起</w:t>
      </w:r>
      <w:r>
        <w:rPr>
          <w:rFonts w:ascii="宋体" w:hAnsi="宋体" w:eastAsia="宋体" w:cs="宋体"/>
          <w:color w:val="auto"/>
          <w:spacing w:val="-23"/>
          <w:sz w:val="20"/>
          <w:szCs w:val="20"/>
          <w:u w:val="single" w:color="auto"/>
        </w:rPr>
        <w:t xml:space="preserve"> </w:t>
      </w:r>
      <w:r>
        <w:rPr>
          <w:rFonts w:ascii="Times New Roman" w:hAnsi="Times New Roman" w:eastAsia="Times New Roman" w:cs="Times New Roman"/>
          <w:color w:val="auto"/>
          <w:spacing w:val="11"/>
          <w:sz w:val="20"/>
          <w:szCs w:val="20"/>
          <w:u w:val="single" w:color="auto"/>
        </w:rPr>
        <w:t>14</w:t>
      </w:r>
      <w:r>
        <w:rPr>
          <w:rFonts w:ascii="Times New Roman" w:hAnsi="Times New Roman" w:eastAsia="Times New Roman" w:cs="Times New Roman"/>
          <w:color w:val="auto"/>
          <w:spacing w:val="19"/>
          <w:sz w:val="20"/>
          <w:szCs w:val="20"/>
          <w:u w:val="single" w:color="auto"/>
        </w:rPr>
        <w:t xml:space="preserve"> </w:t>
      </w:r>
      <w:r>
        <w:rPr>
          <w:rFonts w:ascii="宋体" w:hAnsi="宋体" w:eastAsia="宋体" w:cs="宋体"/>
          <w:color w:val="auto"/>
          <w:spacing w:val="11"/>
          <w:sz w:val="20"/>
          <w:szCs w:val="20"/>
          <w:u w:val="single" w:color="auto"/>
        </w:rPr>
        <w:t>天</w:t>
      </w:r>
      <w:r>
        <w:rPr>
          <w:rFonts w:ascii="宋体" w:hAnsi="宋体" w:eastAsia="宋体" w:cs="宋体"/>
          <w:color w:val="auto"/>
          <w:spacing w:val="10"/>
          <w:sz w:val="20"/>
          <w:szCs w:val="20"/>
          <w:u w:val="single" w:color="auto"/>
        </w:rPr>
        <w:t>内，签订合同协议书之前提交。如果承包人未按规</w:t>
      </w:r>
      <w:r>
        <w:rPr>
          <w:rFonts w:ascii="宋体" w:hAnsi="宋体" w:eastAsia="宋体" w:cs="宋体"/>
          <w:color w:val="auto"/>
          <w:spacing w:val="9"/>
          <w:sz w:val="20"/>
          <w:szCs w:val="20"/>
          <w:u w:val="single" w:color="auto"/>
        </w:rPr>
        <w:t>定提交履约担保的，招标人可以视为其已放弃中标资格而不予签订合同，并没收投标保证金，发包人将重</w:t>
      </w:r>
      <w:r>
        <w:rPr>
          <w:rFonts w:ascii="宋体" w:hAnsi="宋体" w:eastAsia="宋体" w:cs="宋体"/>
          <w:color w:val="auto"/>
          <w:spacing w:val="11"/>
          <w:sz w:val="20"/>
          <w:szCs w:val="20"/>
          <w:u w:val="single" w:color="auto"/>
        </w:rPr>
        <w:t>新招标确定中标人。</w:t>
      </w:r>
    </w:p>
    <w:p w14:paraId="02F1C14A">
      <w:pPr>
        <w:spacing w:before="31" w:line="410" w:lineRule="auto"/>
        <w:ind w:left="11" w:right="70" w:firstLine="420"/>
        <w:rPr>
          <w:rFonts w:hint="eastAsia" w:ascii="宋体" w:hAnsi="宋体" w:eastAsia="宋体" w:cs="宋体"/>
          <w:color w:val="auto"/>
          <w:spacing w:val="9"/>
          <w:sz w:val="20"/>
          <w:szCs w:val="20"/>
          <w:u w:val="single"/>
          <w:lang w:eastAsia="zh-CN"/>
        </w:rPr>
      </w:pPr>
      <w:r>
        <w:rPr>
          <w:rFonts w:ascii="宋体" w:hAnsi="宋体" w:eastAsia="宋体" w:cs="宋体"/>
          <w:b/>
          <w:bCs/>
          <w:color w:val="auto"/>
          <w:spacing w:val="9"/>
          <w:sz w:val="20"/>
          <w:szCs w:val="20"/>
        </w:rPr>
        <w:t>履约担保期限：</w:t>
      </w:r>
      <w:r>
        <w:rPr>
          <w:rFonts w:hint="eastAsia" w:ascii="宋体" w:hAnsi="宋体" w:eastAsia="宋体" w:cs="宋体"/>
          <w:b/>
          <w:bCs/>
          <w:color w:val="auto"/>
          <w:spacing w:val="9"/>
          <w:sz w:val="20"/>
          <w:szCs w:val="20"/>
          <w:u w:val="single"/>
        </w:rPr>
        <w:t>履约担保</w:t>
      </w:r>
      <w:r>
        <w:rPr>
          <w:rFonts w:hint="eastAsia" w:ascii="宋体" w:hAnsi="宋体" w:eastAsia="宋体" w:cs="宋体"/>
          <w:b/>
          <w:bCs/>
          <w:color w:val="auto"/>
          <w:spacing w:val="9"/>
          <w:sz w:val="20"/>
          <w:szCs w:val="20"/>
          <w:u w:val="single"/>
          <w:lang w:val="en-US" w:eastAsia="zh-CN"/>
        </w:rPr>
        <w:t>期限从合同签订起至运营期满后三个月内止。若采用现金方式</w:t>
      </w:r>
      <w:r>
        <w:rPr>
          <w:rFonts w:ascii="宋体" w:hAnsi="宋体" w:eastAsia="宋体" w:cs="宋体"/>
          <w:b/>
          <w:bCs/>
          <w:color w:val="auto"/>
          <w:spacing w:val="9"/>
          <w:sz w:val="20"/>
          <w:szCs w:val="20"/>
          <w:u w:val="single" w:color="auto"/>
        </w:rPr>
        <w:t>递交</w:t>
      </w:r>
      <w:r>
        <w:rPr>
          <w:rFonts w:hint="eastAsia" w:ascii="宋体" w:hAnsi="宋体" w:eastAsia="宋体" w:cs="宋体"/>
          <w:b/>
          <w:bCs/>
          <w:color w:val="auto"/>
          <w:spacing w:val="9"/>
          <w:sz w:val="20"/>
          <w:szCs w:val="20"/>
          <w:u w:val="single"/>
          <w:lang w:val="en-US" w:eastAsia="zh-CN"/>
        </w:rPr>
        <w:t>的，</w:t>
      </w:r>
      <w:r>
        <w:rPr>
          <w:rFonts w:hint="eastAsia" w:ascii="宋体" w:hAnsi="宋体" w:eastAsia="宋体" w:cs="宋体"/>
          <w:b/>
          <w:bCs/>
          <w:color w:val="auto"/>
          <w:spacing w:val="9"/>
          <w:sz w:val="20"/>
          <w:szCs w:val="20"/>
          <w:u w:val="single"/>
        </w:rPr>
        <w:t>履约保证金的退还按新增耕地入库面积完成同比例退还。</w:t>
      </w:r>
    </w:p>
    <w:p w14:paraId="0D9F2A77">
      <w:pPr>
        <w:spacing w:before="31" w:line="410" w:lineRule="auto"/>
        <w:ind w:left="11" w:right="70" w:firstLine="420"/>
        <w:rPr>
          <w:rFonts w:ascii="宋体" w:hAnsi="宋体" w:eastAsia="宋体" w:cs="宋体"/>
          <w:color w:val="auto"/>
          <w:sz w:val="20"/>
          <w:szCs w:val="20"/>
        </w:rPr>
      </w:pPr>
      <w:r>
        <w:rPr>
          <w:rFonts w:ascii="宋体" w:hAnsi="宋体" w:eastAsia="宋体" w:cs="宋体"/>
          <w:color w:val="auto"/>
          <w:spacing w:val="9"/>
          <w:sz w:val="20"/>
          <w:szCs w:val="20"/>
          <w:u w:val="single" w:color="auto"/>
        </w:rPr>
        <w:t>如果承包人未按上述⑴或⑵规定提交履约担保的，发包人可以视为其已放弃中标资格而不予签订合同</w:t>
      </w:r>
      <w:r>
        <w:rPr>
          <w:rFonts w:ascii="宋体" w:hAnsi="宋体" w:eastAsia="宋体" w:cs="宋体"/>
          <w:color w:val="auto"/>
          <w:spacing w:val="10"/>
          <w:sz w:val="20"/>
          <w:szCs w:val="20"/>
          <w:u w:val="single" w:color="auto"/>
        </w:rPr>
        <w:t>或视已签订合同为无效合同，同时没收中标人投标保证金，招标人将重新依法招标确定中标人。</w:t>
      </w:r>
    </w:p>
    <w:p w14:paraId="09D84F2B">
      <w:pPr>
        <w:spacing w:line="410" w:lineRule="auto"/>
        <w:rPr>
          <w:rFonts w:ascii="宋体" w:hAnsi="宋体" w:eastAsia="宋体" w:cs="宋体"/>
          <w:color w:val="auto"/>
          <w:sz w:val="20"/>
          <w:szCs w:val="20"/>
        </w:rPr>
        <w:sectPr>
          <w:footerReference r:id="rId101" w:type="default"/>
          <w:pgSz w:w="11906" w:h="16839"/>
          <w:pgMar w:top="1077" w:right="1063" w:bottom="1156" w:left="1131" w:header="862" w:footer="994" w:gutter="0"/>
          <w:cols w:space="720" w:num="1"/>
        </w:sectPr>
      </w:pPr>
    </w:p>
    <w:p w14:paraId="3BA1F5F2">
      <w:pPr>
        <w:pStyle w:val="7"/>
        <w:spacing w:line="418" w:lineRule="auto"/>
        <w:rPr>
          <w:color w:val="auto"/>
        </w:rPr>
      </w:pPr>
    </w:p>
    <w:p w14:paraId="32FDDE04">
      <w:pPr>
        <w:spacing w:before="91" w:line="222" w:lineRule="auto"/>
        <w:ind w:left="144" w:leftChars="0"/>
        <w:outlineLvl w:val="9"/>
        <w:rPr>
          <w:rFonts w:ascii="黑体" w:hAnsi="黑体" w:eastAsia="黑体" w:cs="黑体"/>
          <w:color w:val="auto"/>
          <w:sz w:val="28"/>
          <w:szCs w:val="28"/>
        </w:rPr>
      </w:pPr>
      <w:bookmarkStart w:id="936" w:name="bookmark537"/>
      <w:bookmarkEnd w:id="936"/>
      <w:bookmarkStart w:id="937" w:name="bookmark538"/>
      <w:bookmarkEnd w:id="937"/>
      <w:r>
        <w:rPr>
          <w:rFonts w:ascii="Times New Roman" w:hAnsi="Times New Roman" w:eastAsia="Times New Roman" w:cs="Times New Roman"/>
          <w:color w:val="auto"/>
          <w:spacing w:val="-3"/>
          <w:sz w:val="28"/>
          <w:szCs w:val="28"/>
        </w:rPr>
        <w:t>4.3</w:t>
      </w:r>
      <w:r>
        <w:rPr>
          <w:rFonts w:ascii="Times New Roman" w:hAnsi="Times New Roman" w:eastAsia="Times New Roman" w:cs="Times New Roman"/>
          <w:color w:val="auto"/>
          <w:spacing w:val="25"/>
          <w:sz w:val="28"/>
          <w:szCs w:val="28"/>
        </w:rPr>
        <w:t xml:space="preserve"> </w:t>
      </w:r>
      <w:r>
        <w:rPr>
          <w:rFonts w:ascii="黑体" w:hAnsi="黑体" w:eastAsia="黑体" w:cs="黑体"/>
          <w:color w:val="auto"/>
          <w:spacing w:val="-3"/>
          <w:sz w:val="28"/>
          <w:szCs w:val="28"/>
        </w:rPr>
        <w:t>分包和不得转包</w:t>
      </w:r>
    </w:p>
    <w:p w14:paraId="204144F6">
      <w:pPr>
        <w:pStyle w:val="7"/>
        <w:spacing w:line="437" w:lineRule="auto"/>
        <w:rPr>
          <w:color w:val="auto"/>
        </w:rPr>
      </w:pPr>
    </w:p>
    <w:p w14:paraId="3039D921">
      <w:pPr>
        <w:spacing w:before="65" w:line="228" w:lineRule="auto"/>
        <w:ind w:left="424"/>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4.3.5  </w:t>
      </w:r>
      <w:r>
        <w:rPr>
          <w:rFonts w:ascii="宋体" w:hAnsi="宋体" w:eastAsia="宋体" w:cs="宋体"/>
          <w:color w:val="auto"/>
          <w:spacing w:val="6"/>
          <w:sz w:val="20"/>
          <w:szCs w:val="20"/>
        </w:rPr>
        <w:t>双方关于分包的约定：</w:t>
      </w:r>
    </w:p>
    <w:p w14:paraId="20433012">
      <w:pPr>
        <w:spacing w:before="221" w:line="427" w:lineRule="auto"/>
        <w:ind w:left="8" w:firstLine="420"/>
        <w:rPr>
          <w:rFonts w:ascii="宋体" w:hAnsi="宋体" w:eastAsia="宋体" w:cs="宋体"/>
          <w:color w:val="auto"/>
          <w:sz w:val="20"/>
          <w:szCs w:val="20"/>
        </w:rPr>
      </w:pPr>
      <w:r>
        <w:rPr>
          <w:rFonts w:ascii="宋体" w:hAnsi="宋体" w:eastAsia="宋体" w:cs="宋体"/>
          <w:color w:val="auto"/>
          <w:spacing w:val="9"/>
          <w:sz w:val="20"/>
          <w:szCs w:val="20"/>
        </w:rPr>
        <w:t>承包人按照合同约定并经招标人同意，可以将中标项目的部分非主体、非关键性工作、设计工作分包</w:t>
      </w:r>
      <w:r>
        <w:rPr>
          <w:rFonts w:ascii="宋体" w:hAnsi="宋体" w:eastAsia="宋体" w:cs="宋体"/>
          <w:color w:val="auto"/>
          <w:spacing w:val="15"/>
          <w:sz w:val="20"/>
          <w:szCs w:val="20"/>
        </w:rPr>
        <w:t xml:space="preserve"> </w:t>
      </w:r>
      <w:r>
        <w:rPr>
          <w:rFonts w:ascii="宋体" w:hAnsi="宋体" w:eastAsia="宋体" w:cs="宋体"/>
          <w:color w:val="auto"/>
          <w:spacing w:val="9"/>
          <w:sz w:val="20"/>
          <w:szCs w:val="20"/>
        </w:rPr>
        <w:t>给他人完成。分包方的资质应符合国家有关资质管理规定，并不得再次分包。承包人应当就分包项目向发</w:t>
      </w:r>
      <w:r>
        <w:rPr>
          <w:rFonts w:ascii="宋体" w:hAnsi="宋体" w:eastAsia="宋体" w:cs="宋体"/>
          <w:color w:val="auto"/>
          <w:spacing w:val="18"/>
          <w:sz w:val="20"/>
          <w:szCs w:val="20"/>
        </w:rPr>
        <w:t xml:space="preserve"> </w:t>
      </w:r>
      <w:r>
        <w:rPr>
          <w:rFonts w:ascii="宋体" w:hAnsi="宋体" w:eastAsia="宋体" w:cs="宋体"/>
          <w:color w:val="auto"/>
          <w:spacing w:val="9"/>
          <w:sz w:val="20"/>
          <w:szCs w:val="20"/>
        </w:rPr>
        <w:t>包人负责，承包人应对任何分包人的行为、违约及疏忽负连带责任。不因分包免除承包人根据合同应担负</w:t>
      </w:r>
      <w:r>
        <w:rPr>
          <w:rFonts w:ascii="宋体" w:hAnsi="宋体" w:eastAsia="宋体" w:cs="宋体"/>
          <w:color w:val="auto"/>
          <w:spacing w:val="18"/>
          <w:sz w:val="20"/>
          <w:szCs w:val="20"/>
        </w:rPr>
        <w:t xml:space="preserve"> </w:t>
      </w:r>
      <w:r>
        <w:rPr>
          <w:rFonts w:ascii="宋体" w:hAnsi="宋体" w:eastAsia="宋体" w:cs="宋体"/>
          <w:color w:val="auto"/>
          <w:spacing w:val="9"/>
          <w:sz w:val="20"/>
          <w:szCs w:val="20"/>
        </w:rPr>
        <w:t>的任何责任或应尽的任何义务。合同实施过程中，发包人发现分包人不符合资质要求、不能完全履行或不</w:t>
      </w:r>
      <w:r>
        <w:rPr>
          <w:rFonts w:ascii="宋体" w:hAnsi="宋体" w:eastAsia="宋体" w:cs="宋体"/>
          <w:color w:val="auto"/>
          <w:spacing w:val="18"/>
          <w:sz w:val="20"/>
          <w:szCs w:val="20"/>
        </w:rPr>
        <w:t xml:space="preserve"> </w:t>
      </w:r>
      <w:r>
        <w:rPr>
          <w:rFonts w:ascii="宋体" w:hAnsi="宋体" w:eastAsia="宋体" w:cs="宋体"/>
          <w:color w:val="auto"/>
          <w:spacing w:val="9"/>
          <w:sz w:val="20"/>
          <w:szCs w:val="20"/>
        </w:rPr>
        <w:t>能胜任其分包工作的，有权要求承包人予以更换，承包人必须无条件执行。承包人对工期、造价、施工现</w:t>
      </w:r>
      <w:r>
        <w:rPr>
          <w:rFonts w:ascii="宋体" w:hAnsi="宋体" w:eastAsia="宋体" w:cs="宋体"/>
          <w:color w:val="auto"/>
          <w:spacing w:val="18"/>
          <w:sz w:val="20"/>
          <w:szCs w:val="20"/>
        </w:rPr>
        <w:t xml:space="preserve"> </w:t>
      </w:r>
      <w:r>
        <w:rPr>
          <w:rFonts w:ascii="宋体" w:hAnsi="宋体" w:eastAsia="宋体" w:cs="宋体"/>
          <w:color w:val="auto"/>
          <w:spacing w:val="9"/>
          <w:sz w:val="20"/>
          <w:szCs w:val="20"/>
        </w:rPr>
        <w:t>场的安全生产、职业健康和环境保护负总责。</w:t>
      </w:r>
    </w:p>
    <w:p w14:paraId="5B89D36C">
      <w:pPr>
        <w:pStyle w:val="7"/>
        <w:spacing w:line="242" w:lineRule="auto"/>
        <w:rPr>
          <w:color w:val="auto"/>
        </w:rPr>
      </w:pPr>
    </w:p>
    <w:p w14:paraId="0FD493F9">
      <w:pPr>
        <w:spacing w:before="91" w:line="222" w:lineRule="auto"/>
        <w:ind w:left="144" w:leftChars="0"/>
        <w:outlineLvl w:val="9"/>
        <w:rPr>
          <w:rFonts w:ascii="黑体" w:hAnsi="黑体" w:eastAsia="黑体" w:cs="黑体"/>
          <w:color w:val="auto"/>
          <w:sz w:val="28"/>
          <w:szCs w:val="28"/>
        </w:rPr>
      </w:pPr>
      <w:r>
        <w:rPr>
          <w:rFonts w:ascii="Times New Roman" w:hAnsi="Times New Roman" w:eastAsia="Times New Roman" w:cs="Times New Roman"/>
          <w:color w:val="auto"/>
          <w:spacing w:val="-3"/>
          <w:sz w:val="28"/>
          <w:szCs w:val="28"/>
        </w:rPr>
        <w:t>4.4</w:t>
      </w:r>
      <w:r>
        <w:rPr>
          <w:rFonts w:ascii="Times New Roman" w:hAnsi="Times New Roman" w:eastAsia="Times New Roman" w:cs="Times New Roman"/>
          <w:color w:val="auto"/>
          <w:spacing w:val="6"/>
          <w:sz w:val="28"/>
          <w:szCs w:val="28"/>
        </w:rPr>
        <w:t xml:space="preserve">  </w:t>
      </w:r>
      <w:r>
        <w:rPr>
          <w:rFonts w:ascii="黑体" w:hAnsi="黑体" w:eastAsia="黑体" w:cs="黑体"/>
          <w:color w:val="auto"/>
          <w:spacing w:val="-3"/>
          <w:sz w:val="28"/>
          <w:szCs w:val="28"/>
        </w:rPr>
        <w:t>联合体</w:t>
      </w:r>
    </w:p>
    <w:p w14:paraId="3C762FE4">
      <w:pPr>
        <w:pStyle w:val="7"/>
        <w:spacing w:line="437" w:lineRule="auto"/>
        <w:rPr>
          <w:color w:val="auto"/>
        </w:rPr>
      </w:pPr>
    </w:p>
    <w:p w14:paraId="072228B2">
      <w:pPr>
        <w:spacing w:before="65" w:line="417" w:lineRule="auto"/>
        <w:ind w:left="11" w:right="2" w:firstLine="412"/>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 xml:space="preserve">4.4.4  </w:t>
      </w:r>
      <w:r>
        <w:rPr>
          <w:rFonts w:ascii="宋体" w:hAnsi="宋体" w:eastAsia="宋体" w:cs="宋体"/>
          <w:color w:val="auto"/>
          <w:spacing w:val="10"/>
          <w:sz w:val="20"/>
          <w:szCs w:val="20"/>
        </w:rPr>
        <w:t>联合体各成员的分工、费用收取、发票开具等事项：</w:t>
      </w:r>
      <w:r>
        <w:rPr>
          <w:rFonts w:ascii="宋体" w:hAnsi="宋体" w:eastAsia="宋体" w:cs="宋体"/>
          <w:color w:val="auto"/>
          <w:spacing w:val="-51"/>
          <w:sz w:val="20"/>
          <w:szCs w:val="20"/>
        </w:rPr>
        <w:t xml:space="preserve"> </w:t>
      </w:r>
      <w:r>
        <w:rPr>
          <w:rFonts w:ascii="宋体" w:hAnsi="宋体" w:eastAsia="宋体" w:cs="宋体"/>
          <w:color w:val="auto"/>
          <w:spacing w:val="10"/>
          <w:sz w:val="20"/>
          <w:szCs w:val="20"/>
        </w:rPr>
        <w:t>由联</w:t>
      </w:r>
      <w:r>
        <w:rPr>
          <w:rFonts w:ascii="宋体" w:hAnsi="宋体" w:eastAsia="宋体" w:cs="宋体"/>
          <w:color w:val="auto"/>
          <w:spacing w:val="9"/>
          <w:sz w:val="20"/>
          <w:szCs w:val="20"/>
        </w:rPr>
        <w:t>合体牵头人统一向业主开具发票、收取相应费用。再由联合体牵头人分别支付给承担相应工作任务的单位。</w:t>
      </w:r>
    </w:p>
    <w:p w14:paraId="351229AD">
      <w:pPr>
        <w:spacing w:before="332" w:line="222" w:lineRule="auto"/>
        <w:ind w:left="144" w:leftChars="0"/>
        <w:outlineLvl w:val="9"/>
        <w:rPr>
          <w:rFonts w:ascii="黑体" w:hAnsi="黑体" w:eastAsia="黑体" w:cs="黑体"/>
          <w:color w:val="auto"/>
          <w:sz w:val="28"/>
          <w:szCs w:val="28"/>
        </w:rPr>
      </w:pPr>
      <w:bookmarkStart w:id="938" w:name="bookmark539"/>
      <w:bookmarkEnd w:id="938"/>
      <w:bookmarkStart w:id="939" w:name="bookmark540"/>
      <w:bookmarkEnd w:id="939"/>
      <w:r>
        <w:rPr>
          <w:rFonts w:ascii="Times New Roman" w:hAnsi="Times New Roman" w:eastAsia="Times New Roman" w:cs="Times New Roman"/>
          <w:color w:val="auto"/>
          <w:spacing w:val="-1"/>
          <w:sz w:val="28"/>
          <w:szCs w:val="28"/>
        </w:rPr>
        <w:t xml:space="preserve">4.6  </w:t>
      </w:r>
      <w:r>
        <w:rPr>
          <w:rFonts w:ascii="黑体" w:hAnsi="黑体" w:eastAsia="黑体" w:cs="黑体"/>
          <w:color w:val="auto"/>
          <w:spacing w:val="-1"/>
          <w:sz w:val="28"/>
          <w:szCs w:val="28"/>
        </w:rPr>
        <w:t>承包人人员的管理</w:t>
      </w:r>
    </w:p>
    <w:p w14:paraId="2898A1A0">
      <w:pPr>
        <w:pStyle w:val="7"/>
        <w:spacing w:line="438" w:lineRule="auto"/>
        <w:rPr>
          <w:color w:val="auto"/>
        </w:rPr>
      </w:pPr>
    </w:p>
    <w:p w14:paraId="15817D8D">
      <w:pPr>
        <w:spacing w:before="65" w:line="227" w:lineRule="auto"/>
        <w:ind w:left="424"/>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4.6.5  </w:t>
      </w:r>
      <w:r>
        <w:rPr>
          <w:rFonts w:ascii="宋体" w:hAnsi="宋体" w:eastAsia="宋体" w:cs="宋体"/>
          <w:color w:val="auto"/>
          <w:spacing w:val="8"/>
          <w:sz w:val="20"/>
          <w:szCs w:val="20"/>
        </w:rPr>
        <w:t>承包人还应遵守的人员管理约定：详见招标文件第五章发包人要求。</w:t>
      </w:r>
    </w:p>
    <w:p w14:paraId="3C3BA314">
      <w:pPr>
        <w:pStyle w:val="7"/>
        <w:spacing w:line="430" w:lineRule="auto"/>
        <w:rPr>
          <w:color w:val="auto"/>
        </w:rPr>
      </w:pPr>
    </w:p>
    <w:p w14:paraId="1040E01C">
      <w:pPr>
        <w:spacing w:before="91" w:line="222" w:lineRule="auto"/>
        <w:ind w:left="144" w:leftChars="0"/>
        <w:outlineLvl w:val="9"/>
        <w:rPr>
          <w:rFonts w:ascii="黑体" w:hAnsi="黑体" w:eastAsia="黑体" w:cs="黑体"/>
          <w:color w:val="auto"/>
          <w:sz w:val="28"/>
          <w:szCs w:val="28"/>
        </w:rPr>
      </w:pPr>
      <w:bookmarkStart w:id="940" w:name="bookmark541"/>
      <w:bookmarkEnd w:id="940"/>
      <w:bookmarkStart w:id="941" w:name="bookmark542"/>
      <w:bookmarkEnd w:id="941"/>
      <w:r>
        <w:rPr>
          <w:rFonts w:ascii="Times New Roman" w:hAnsi="Times New Roman" w:eastAsia="Times New Roman" w:cs="Times New Roman"/>
          <w:color w:val="auto"/>
          <w:spacing w:val="-1"/>
          <w:sz w:val="28"/>
          <w:szCs w:val="28"/>
        </w:rPr>
        <w:t xml:space="preserve">4.7 </w:t>
      </w:r>
      <w:r>
        <w:rPr>
          <w:rFonts w:ascii="黑体" w:hAnsi="黑体" w:eastAsia="黑体" w:cs="黑体"/>
          <w:color w:val="auto"/>
          <w:spacing w:val="-1"/>
          <w:sz w:val="28"/>
          <w:szCs w:val="28"/>
        </w:rPr>
        <w:t>撤换承包人项目负责人和其它人员</w:t>
      </w:r>
    </w:p>
    <w:p w14:paraId="4367469B">
      <w:pPr>
        <w:pStyle w:val="7"/>
        <w:spacing w:line="438" w:lineRule="auto"/>
        <w:rPr>
          <w:color w:val="auto"/>
        </w:rPr>
      </w:pPr>
    </w:p>
    <w:p w14:paraId="0368A4A7">
      <w:pPr>
        <w:spacing w:before="66" w:line="426" w:lineRule="auto"/>
        <w:ind w:left="8" w:firstLine="419"/>
        <w:jc w:val="both"/>
        <w:rPr>
          <w:rFonts w:ascii="宋体" w:hAnsi="宋体" w:eastAsia="宋体" w:cs="宋体"/>
          <w:color w:val="auto"/>
          <w:sz w:val="20"/>
          <w:szCs w:val="20"/>
        </w:rPr>
      </w:pPr>
      <w:r>
        <w:rPr>
          <w:rFonts w:ascii="宋体" w:hAnsi="宋体" w:eastAsia="宋体" w:cs="宋体"/>
          <w:color w:val="auto"/>
          <w:spacing w:val="10"/>
          <w:sz w:val="20"/>
          <w:szCs w:val="20"/>
        </w:rPr>
        <w:t>对应通用条款</w:t>
      </w:r>
      <w:r>
        <w:rPr>
          <w:rFonts w:ascii="宋体" w:hAnsi="宋体" w:eastAsia="宋体" w:cs="宋体"/>
          <w:color w:val="auto"/>
          <w:spacing w:val="-42"/>
          <w:sz w:val="20"/>
          <w:szCs w:val="20"/>
        </w:rPr>
        <w:t xml:space="preserve"> </w:t>
      </w:r>
      <w:r>
        <w:rPr>
          <w:rFonts w:ascii="Times New Roman" w:hAnsi="Times New Roman" w:eastAsia="Times New Roman" w:cs="Times New Roman"/>
          <w:color w:val="auto"/>
          <w:spacing w:val="10"/>
          <w:sz w:val="20"/>
          <w:szCs w:val="20"/>
        </w:rPr>
        <w:t xml:space="preserve">4.7 </w:t>
      </w:r>
      <w:r>
        <w:rPr>
          <w:rFonts w:ascii="宋体" w:hAnsi="宋体" w:eastAsia="宋体" w:cs="宋体"/>
          <w:color w:val="auto"/>
          <w:spacing w:val="10"/>
          <w:sz w:val="20"/>
          <w:szCs w:val="20"/>
        </w:rPr>
        <w:t>增加：承包人投标文件承诺派出的项目总负责人、设计负责人</w:t>
      </w:r>
      <w:r>
        <w:rPr>
          <w:rFonts w:ascii="宋体" w:hAnsi="宋体" w:eastAsia="宋体" w:cs="宋体"/>
          <w:color w:val="auto"/>
          <w:spacing w:val="9"/>
          <w:sz w:val="20"/>
          <w:szCs w:val="20"/>
        </w:rPr>
        <w:t>、施工负责人和其它技术及管理骨干必须按发包人、监理人通知要求及时到岗。未经发包人、监理人同意，承包人不按投标时承诺派出主要人员的，发包人有权终止承包合同且没收承包人的履约保证金，给发包人造成损失的，承包人应全额赔偿。若确需更换人员的，承包人提供的拟替代人员的资格、经验与能力，不得低于原投标指定人员，并经发包人、监理人同意后方可更换。</w:t>
      </w:r>
    </w:p>
    <w:p w14:paraId="4524D2B8">
      <w:pPr>
        <w:pStyle w:val="7"/>
        <w:spacing w:line="241" w:lineRule="auto"/>
        <w:rPr>
          <w:color w:val="auto"/>
        </w:rPr>
      </w:pPr>
    </w:p>
    <w:p w14:paraId="109F8FB7">
      <w:pPr>
        <w:spacing w:before="92" w:line="222" w:lineRule="auto"/>
        <w:ind w:left="144" w:leftChars="0"/>
        <w:outlineLvl w:val="9"/>
        <w:rPr>
          <w:rFonts w:ascii="黑体" w:hAnsi="黑体" w:eastAsia="黑体" w:cs="黑体"/>
          <w:color w:val="auto"/>
          <w:sz w:val="28"/>
          <w:szCs w:val="28"/>
        </w:rPr>
      </w:pPr>
      <w:bookmarkStart w:id="942" w:name="bookmark543"/>
      <w:bookmarkEnd w:id="942"/>
      <w:bookmarkStart w:id="943" w:name="bookmark544"/>
      <w:bookmarkEnd w:id="943"/>
      <w:r>
        <w:rPr>
          <w:rFonts w:ascii="Times New Roman" w:hAnsi="Times New Roman" w:eastAsia="Times New Roman" w:cs="Times New Roman"/>
          <w:color w:val="auto"/>
          <w:spacing w:val="-2"/>
          <w:sz w:val="28"/>
          <w:szCs w:val="28"/>
        </w:rPr>
        <w:t xml:space="preserve">4.11 </w:t>
      </w:r>
      <w:r>
        <w:rPr>
          <w:rFonts w:ascii="黑体" w:hAnsi="黑体" w:eastAsia="黑体" w:cs="黑体"/>
          <w:color w:val="auto"/>
          <w:spacing w:val="-2"/>
          <w:sz w:val="28"/>
          <w:szCs w:val="28"/>
        </w:rPr>
        <w:t>不可预见物质条件</w:t>
      </w:r>
    </w:p>
    <w:p w14:paraId="4DBCF1C7">
      <w:pPr>
        <w:pStyle w:val="7"/>
        <w:spacing w:line="452" w:lineRule="auto"/>
        <w:rPr>
          <w:color w:val="auto"/>
        </w:rPr>
      </w:pPr>
    </w:p>
    <w:p w14:paraId="23AF22F0">
      <w:pPr>
        <w:spacing w:before="91" w:line="222" w:lineRule="auto"/>
        <w:ind w:left="144" w:leftChars="0"/>
        <w:outlineLvl w:val="9"/>
        <w:rPr>
          <w:rFonts w:ascii="黑体" w:hAnsi="黑体" w:eastAsia="黑体" w:cs="黑体"/>
          <w:color w:val="auto"/>
          <w:sz w:val="28"/>
          <w:szCs w:val="28"/>
        </w:rPr>
      </w:pPr>
      <w:bookmarkStart w:id="944" w:name="bookmark545"/>
      <w:bookmarkEnd w:id="944"/>
      <w:bookmarkStart w:id="945" w:name="bookmark546"/>
      <w:bookmarkEnd w:id="945"/>
      <w:r>
        <w:rPr>
          <w:rFonts w:ascii="Times New Roman" w:hAnsi="Times New Roman" w:eastAsia="Times New Roman" w:cs="Times New Roman"/>
          <w:color w:val="auto"/>
          <w:spacing w:val="-2"/>
          <w:sz w:val="28"/>
          <w:szCs w:val="28"/>
        </w:rPr>
        <w:t xml:space="preserve">4.11 </w:t>
      </w:r>
      <w:r>
        <w:rPr>
          <w:rFonts w:ascii="黑体" w:hAnsi="黑体" w:eastAsia="黑体" w:cs="黑体"/>
          <w:color w:val="auto"/>
          <w:spacing w:val="-2"/>
          <w:sz w:val="28"/>
          <w:szCs w:val="28"/>
        </w:rPr>
        <w:t>不可预见的困难和费用：</w:t>
      </w:r>
    </w:p>
    <w:p w14:paraId="39A2137A">
      <w:pPr>
        <w:pStyle w:val="7"/>
        <w:spacing w:line="361" w:lineRule="auto"/>
        <w:rPr>
          <w:color w:val="auto"/>
        </w:rPr>
      </w:pPr>
    </w:p>
    <w:p w14:paraId="4973740E">
      <w:pPr>
        <w:spacing w:before="66" w:line="227" w:lineRule="auto"/>
        <w:ind w:left="429"/>
        <w:rPr>
          <w:rFonts w:ascii="宋体" w:hAnsi="宋体" w:eastAsia="宋体" w:cs="宋体"/>
          <w:color w:val="auto"/>
          <w:sz w:val="20"/>
          <w:szCs w:val="20"/>
        </w:rPr>
      </w:pPr>
      <w:r>
        <w:rPr>
          <w:rFonts w:ascii="宋体" w:hAnsi="宋体" w:eastAsia="宋体" w:cs="宋体"/>
          <w:color w:val="auto"/>
          <w:spacing w:val="5"/>
          <w:sz w:val="20"/>
          <w:szCs w:val="20"/>
        </w:rPr>
        <w:t>本项目适用通用条款</w:t>
      </w:r>
      <w:r>
        <w:rPr>
          <w:rFonts w:ascii="宋体" w:hAnsi="宋体" w:eastAsia="宋体" w:cs="宋体"/>
          <w:color w:val="auto"/>
          <w:spacing w:val="-33"/>
          <w:sz w:val="20"/>
          <w:szCs w:val="20"/>
        </w:rPr>
        <w:t xml:space="preserve"> </w:t>
      </w:r>
      <w:r>
        <w:rPr>
          <w:rFonts w:ascii="Times New Roman" w:hAnsi="Times New Roman" w:eastAsia="Times New Roman" w:cs="Times New Roman"/>
          <w:color w:val="auto"/>
          <w:spacing w:val="5"/>
          <w:sz w:val="20"/>
          <w:szCs w:val="20"/>
        </w:rPr>
        <w:t>4.</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5"/>
          <w:sz w:val="20"/>
          <w:szCs w:val="20"/>
        </w:rPr>
        <w:t>11</w:t>
      </w:r>
      <w:r>
        <w:rPr>
          <w:rFonts w:ascii="宋体" w:hAnsi="宋体" w:eastAsia="宋体" w:cs="宋体"/>
          <w:color w:val="auto"/>
          <w:spacing w:val="5"/>
          <w:sz w:val="20"/>
          <w:szCs w:val="20"/>
        </w:rPr>
        <w:t>（</w:t>
      </w:r>
      <w:r>
        <w:rPr>
          <w:rFonts w:ascii="Times New Roman" w:hAnsi="Times New Roman" w:eastAsia="Times New Roman" w:cs="Times New Roman"/>
          <w:color w:val="auto"/>
          <w:spacing w:val="5"/>
          <w:sz w:val="20"/>
          <w:szCs w:val="20"/>
        </w:rPr>
        <w:t>B</w:t>
      </w:r>
      <w:r>
        <w:rPr>
          <w:rFonts w:ascii="宋体" w:hAnsi="宋体" w:eastAsia="宋体" w:cs="宋体"/>
          <w:color w:val="auto"/>
          <w:spacing w:val="5"/>
          <w:sz w:val="20"/>
          <w:szCs w:val="20"/>
        </w:rPr>
        <w:t>）条款。</w:t>
      </w:r>
    </w:p>
    <w:p w14:paraId="011DC8B3">
      <w:pPr>
        <w:spacing w:line="227" w:lineRule="auto"/>
        <w:rPr>
          <w:rFonts w:ascii="宋体" w:hAnsi="宋体" w:eastAsia="宋体" w:cs="宋体"/>
          <w:color w:val="auto"/>
          <w:sz w:val="20"/>
          <w:szCs w:val="20"/>
        </w:rPr>
        <w:sectPr>
          <w:headerReference r:id="rId102" w:type="default"/>
          <w:footerReference r:id="rId103" w:type="default"/>
          <w:pgSz w:w="11906" w:h="16839"/>
          <w:pgMar w:top="1077" w:right="1132" w:bottom="1156" w:left="1131" w:header="862" w:footer="994" w:gutter="0"/>
          <w:cols w:space="720" w:num="1"/>
        </w:sectPr>
      </w:pPr>
    </w:p>
    <w:p w14:paraId="06C62AB2">
      <w:pPr>
        <w:pStyle w:val="7"/>
        <w:spacing w:line="418" w:lineRule="auto"/>
        <w:rPr>
          <w:color w:val="auto"/>
        </w:rPr>
      </w:pPr>
    </w:p>
    <w:p w14:paraId="15D7BD00">
      <w:pPr>
        <w:spacing w:before="91" w:line="222" w:lineRule="auto"/>
        <w:ind w:left="144" w:leftChars="0"/>
        <w:outlineLvl w:val="9"/>
        <w:rPr>
          <w:rFonts w:ascii="黑体" w:hAnsi="黑体" w:eastAsia="黑体" w:cs="黑体"/>
          <w:color w:val="auto"/>
          <w:sz w:val="28"/>
          <w:szCs w:val="28"/>
        </w:rPr>
      </w:pPr>
      <w:bookmarkStart w:id="946" w:name="bookmark547"/>
      <w:bookmarkEnd w:id="946"/>
      <w:bookmarkStart w:id="947" w:name="bookmark548"/>
      <w:bookmarkEnd w:id="947"/>
      <w:r>
        <w:rPr>
          <w:rFonts w:ascii="Times New Roman" w:hAnsi="Times New Roman" w:eastAsia="Times New Roman" w:cs="Times New Roman"/>
          <w:color w:val="auto"/>
          <w:spacing w:val="-5"/>
          <w:sz w:val="28"/>
          <w:szCs w:val="28"/>
        </w:rPr>
        <w:t>4.</w:t>
      </w:r>
      <w:r>
        <w:rPr>
          <w:rFonts w:ascii="Times New Roman" w:hAnsi="Times New Roman" w:eastAsia="Times New Roman" w:cs="Times New Roman"/>
          <w:color w:val="auto"/>
          <w:spacing w:val="-31"/>
          <w:sz w:val="28"/>
          <w:szCs w:val="28"/>
        </w:rPr>
        <w:t xml:space="preserve"> </w:t>
      </w:r>
      <w:r>
        <w:rPr>
          <w:rFonts w:ascii="Times New Roman" w:hAnsi="Times New Roman" w:eastAsia="Times New Roman" w:cs="Times New Roman"/>
          <w:color w:val="auto"/>
          <w:spacing w:val="-5"/>
          <w:sz w:val="28"/>
          <w:szCs w:val="28"/>
        </w:rPr>
        <w:t xml:space="preserve">12 </w:t>
      </w:r>
      <w:r>
        <w:rPr>
          <w:rFonts w:ascii="黑体" w:hAnsi="黑体" w:eastAsia="黑体" w:cs="黑体"/>
          <w:color w:val="auto"/>
          <w:spacing w:val="-5"/>
          <w:sz w:val="28"/>
          <w:szCs w:val="28"/>
        </w:rPr>
        <w:t>进度计划</w:t>
      </w:r>
    </w:p>
    <w:p w14:paraId="11208910">
      <w:pPr>
        <w:pStyle w:val="7"/>
        <w:spacing w:line="437" w:lineRule="auto"/>
        <w:rPr>
          <w:color w:val="auto"/>
        </w:rPr>
      </w:pPr>
    </w:p>
    <w:p w14:paraId="1D9C5C34">
      <w:pPr>
        <w:spacing w:before="65" w:line="228" w:lineRule="auto"/>
        <w:ind w:left="424"/>
        <w:rPr>
          <w:rFonts w:ascii="宋体" w:hAnsi="宋体" w:eastAsia="宋体" w:cs="宋体"/>
          <w:color w:val="auto"/>
          <w:sz w:val="20"/>
          <w:szCs w:val="20"/>
        </w:rPr>
      </w:pPr>
      <w:r>
        <w:rPr>
          <w:rFonts w:ascii="Times New Roman" w:hAnsi="Times New Roman" w:eastAsia="Times New Roman" w:cs="Times New Roman"/>
          <w:color w:val="auto"/>
          <w:spacing w:val="4"/>
          <w:sz w:val="20"/>
          <w:szCs w:val="20"/>
        </w:rPr>
        <w:t>4.</w:t>
      </w:r>
      <w:r>
        <w:rPr>
          <w:rFonts w:ascii="Times New Roman" w:hAnsi="Times New Roman" w:eastAsia="Times New Roman" w:cs="Times New Roman"/>
          <w:color w:val="auto"/>
          <w:spacing w:val="-22"/>
          <w:sz w:val="20"/>
          <w:szCs w:val="20"/>
        </w:rPr>
        <w:t xml:space="preserve"> </w:t>
      </w:r>
      <w:r>
        <w:rPr>
          <w:rFonts w:ascii="Times New Roman" w:hAnsi="Times New Roman" w:eastAsia="Times New Roman" w:cs="Times New Roman"/>
          <w:color w:val="auto"/>
          <w:spacing w:val="4"/>
          <w:sz w:val="20"/>
          <w:szCs w:val="20"/>
        </w:rPr>
        <w:t xml:space="preserve">12.1  </w:t>
      </w:r>
      <w:r>
        <w:rPr>
          <w:rFonts w:ascii="宋体" w:hAnsi="宋体" w:eastAsia="宋体" w:cs="宋体"/>
          <w:color w:val="auto"/>
          <w:spacing w:val="4"/>
          <w:sz w:val="20"/>
          <w:szCs w:val="20"/>
        </w:rPr>
        <w:t>合同进度计划</w:t>
      </w:r>
    </w:p>
    <w:p w14:paraId="043EA83A">
      <w:pPr>
        <w:spacing w:before="221" w:line="422" w:lineRule="auto"/>
        <w:ind w:left="8" w:right="7" w:firstLine="430"/>
        <w:jc w:val="both"/>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1</w:t>
      </w:r>
      <w:r>
        <w:rPr>
          <w:rFonts w:ascii="宋体" w:hAnsi="宋体" w:eastAsia="宋体" w:cs="宋体"/>
          <w:color w:val="auto"/>
          <w:spacing w:val="8"/>
          <w:sz w:val="20"/>
          <w:szCs w:val="20"/>
        </w:rPr>
        <w:t>）合同签订后</w:t>
      </w:r>
      <w:r>
        <w:rPr>
          <w:rFonts w:ascii="Times New Roman" w:hAnsi="Times New Roman" w:eastAsia="Times New Roman" w:cs="Times New Roman"/>
          <w:color w:val="auto"/>
          <w:spacing w:val="8"/>
          <w:sz w:val="20"/>
          <w:szCs w:val="20"/>
          <w:u w:val="single" w:color="auto"/>
        </w:rPr>
        <w:t xml:space="preserve">  7  </w:t>
      </w:r>
      <w:r>
        <w:rPr>
          <w:rFonts w:ascii="宋体" w:hAnsi="宋体" w:eastAsia="宋体" w:cs="宋体"/>
          <w:color w:val="auto"/>
          <w:spacing w:val="8"/>
          <w:sz w:val="20"/>
          <w:szCs w:val="20"/>
        </w:rPr>
        <w:t>个日历天内向发包人提供详细的进度计划（含示范点工程及示范点以外工程的设</w:t>
      </w:r>
      <w:r>
        <w:rPr>
          <w:rFonts w:ascii="宋体" w:hAnsi="宋体" w:eastAsia="宋体" w:cs="宋体"/>
          <w:color w:val="auto"/>
          <w:spacing w:val="11"/>
          <w:sz w:val="20"/>
          <w:szCs w:val="20"/>
        </w:rPr>
        <w:t>计、承包人文件提交、设计文件报批、施工、</w:t>
      </w:r>
      <w:r>
        <w:rPr>
          <w:rFonts w:ascii="宋体" w:hAnsi="宋体" w:eastAsia="宋体" w:cs="宋体"/>
          <w:color w:val="auto"/>
          <w:spacing w:val="10"/>
          <w:sz w:val="20"/>
          <w:szCs w:val="20"/>
        </w:rPr>
        <w:t>交付等阶段的预期时间</w:t>
      </w:r>
      <w:r>
        <w:rPr>
          <w:rFonts w:ascii="宋体" w:hAnsi="宋体" w:eastAsia="宋体" w:cs="宋体"/>
          <w:color w:val="auto"/>
          <w:spacing w:val="19"/>
          <w:sz w:val="20"/>
          <w:szCs w:val="20"/>
        </w:rPr>
        <w:t>），</w:t>
      </w:r>
      <w:r>
        <w:rPr>
          <w:rFonts w:ascii="宋体" w:hAnsi="宋体" w:eastAsia="宋体" w:cs="宋体"/>
          <w:color w:val="auto"/>
          <w:spacing w:val="10"/>
          <w:sz w:val="20"/>
          <w:szCs w:val="20"/>
        </w:rPr>
        <w:t>发包人在</w:t>
      </w:r>
      <w:r>
        <w:rPr>
          <w:rFonts w:ascii="Times New Roman" w:hAnsi="Times New Roman" w:eastAsia="Times New Roman" w:cs="Times New Roman"/>
          <w:color w:val="auto"/>
          <w:spacing w:val="10"/>
          <w:sz w:val="20"/>
          <w:szCs w:val="20"/>
          <w:u w:val="single" w:color="auto"/>
        </w:rPr>
        <w:t xml:space="preserve">  7  </w:t>
      </w:r>
      <w:r>
        <w:rPr>
          <w:rFonts w:ascii="宋体" w:hAnsi="宋体" w:eastAsia="宋体" w:cs="宋体"/>
          <w:color w:val="auto"/>
          <w:spacing w:val="10"/>
          <w:sz w:val="20"/>
          <w:szCs w:val="20"/>
        </w:rPr>
        <w:t>个日历天内给予批</w:t>
      </w:r>
      <w:r>
        <w:rPr>
          <w:rFonts w:ascii="宋体" w:hAnsi="宋体" w:eastAsia="宋体" w:cs="宋体"/>
          <w:color w:val="auto"/>
          <w:spacing w:val="7"/>
          <w:sz w:val="20"/>
          <w:szCs w:val="20"/>
        </w:rPr>
        <w:t>复或提出修改意见。</w:t>
      </w:r>
    </w:p>
    <w:p w14:paraId="74458D31">
      <w:pPr>
        <w:spacing w:before="32" w:line="422" w:lineRule="auto"/>
        <w:ind w:left="8" w:firstLine="430"/>
        <w:jc w:val="both"/>
        <w:rPr>
          <w:rFonts w:ascii="宋体" w:hAnsi="宋体" w:eastAsia="宋体" w:cs="宋体"/>
          <w:color w:val="auto"/>
          <w:sz w:val="20"/>
          <w:szCs w:val="20"/>
        </w:rPr>
      </w:pPr>
      <w:r>
        <w:rPr>
          <w:rFonts w:ascii="宋体" w:hAnsi="宋体" w:eastAsia="宋体" w:cs="宋体"/>
          <w:color w:val="auto"/>
          <w:spacing w:val="10"/>
          <w:sz w:val="20"/>
          <w:szCs w:val="20"/>
        </w:rPr>
        <w:t>（</w:t>
      </w:r>
      <w:r>
        <w:rPr>
          <w:rFonts w:ascii="Times New Roman" w:hAnsi="Times New Roman" w:eastAsia="Times New Roman" w:cs="Times New Roman"/>
          <w:color w:val="auto"/>
          <w:spacing w:val="10"/>
          <w:sz w:val="20"/>
          <w:szCs w:val="20"/>
        </w:rPr>
        <w:t>2</w:t>
      </w:r>
      <w:r>
        <w:rPr>
          <w:rFonts w:ascii="宋体" w:hAnsi="宋体" w:eastAsia="宋体" w:cs="宋体"/>
          <w:color w:val="auto"/>
          <w:spacing w:val="10"/>
          <w:sz w:val="20"/>
          <w:szCs w:val="20"/>
        </w:rPr>
        <w:t>）工程开工前</w:t>
      </w:r>
      <w:r>
        <w:rPr>
          <w:rFonts w:ascii="Times New Roman" w:hAnsi="Times New Roman" w:eastAsia="Times New Roman" w:cs="Times New Roman"/>
          <w:color w:val="auto"/>
          <w:spacing w:val="19"/>
          <w:sz w:val="20"/>
          <w:szCs w:val="20"/>
          <w:u w:val="single" w:color="auto"/>
        </w:rPr>
        <w:t xml:space="preserve">  </w:t>
      </w:r>
      <w:r>
        <w:rPr>
          <w:rFonts w:ascii="Times New Roman" w:hAnsi="Times New Roman" w:eastAsia="Times New Roman" w:cs="Times New Roman"/>
          <w:color w:val="auto"/>
          <w:spacing w:val="10"/>
          <w:sz w:val="20"/>
          <w:szCs w:val="20"/>
          <w:u w:val="single" w:color="auto"/>
        </w:rPr>
        <w:t xml:space="preserve">14  </w:t>
      </w:r>
      <w:r>
        <w:rPr>
          <w:rFonts w:ascii="宋体" w:hAnsi="宋体" w:eastAsia="宋体" w:cs="宋体"/>
          <w:color w:val="auto"/>
          <w:spacing w:val="10"/>
          <w:sz w:val="20"/>
          <w:szCs w:val="20"/>
        </w:rPr>
        <w:t>个日历天内向发包人和监理人提交本工程详尽的施工组织设计和施工总进度计划（横道图和网络图）书面文件壹式肆份，同时须提</w:t>
      </w:r>
      <w:r>
        <w:rPr>
          <w:rFonts w:ascii="宋体" w:hAnsi="宋体" w:eastAsia="宋体" w:cs="宋体"/>
          <w:color w:val="auto"/>
          <w:spacing w:val="9"/>
          <w:sz w:val="20"/>
          <w:szCs w:val="20"/>
        </w:rPr>
        <w:t>供相应电子版文本，经发包人和总监理工程师审定批</w:t>
      </w:r>
      <w:r>
        <w:rPr>
          <w:rFonts w:ascii="宋体" w:hAnsi="宋体" w:eastAsia="宋体" w:cs="宋体"/>
          <w:color w:val="auto"/>
          <w:spacing w:val="6"/>
          <w:sz w:val="20"/>
          <w:szCs w:val="20"/>
        </w:rPr>
        <w:t>准后执行。总监理工程师应于收到施工组织设计后</w:t>
      </w:r>
      <w:r>
        <w:rPr>
          <w:rFonts w:ascii="宋体" w:hAnsi="宋体" w:eastAsia="宋体" w:cs="宋体"/>
          <w:color w:val="auto"/>
          <w:spacing w:val="-41"/>
          <w:sz w:val="20"/>
          <w:szCs w:val="20"/>
        </w:rPr>
        <w:t xml:space="preserve"> </w:t>
      </w:r>
      <w:r>
        <w:rPr>
          <w:rFonts w:ascii="Times New Roman" w:hAnsi="Times New Roman" w:eastAsia="Times New Roman" w:cs="Times New Roman"/>
          <w:color w:val="auto"/>
          <w:spacing w:val="-25"/>
          <w:sz w:val="20"/>
          <w:szCs w:val="20"/>
          <w:u w:val="single" w:color="auto"/>
        </w:rPr>
        <w:t xml:space="preserve"> </w:t>
      </w:r>
      <w:r>
        <w:rPr>
          <w:rFonts w:ascii="Times New Roman" w:hAnsi="Times New Roman" w:eastAsia="Times New Roman" w:cs="Times New Roman"/>
          <w:color w:val="auto"/>
          <w:spacing w:val="6"/>
          <w:sz w:val="20"/>
          <w:szCs w:val="20"/>
          <w:u w:val="single" w:color="auto"/>
        </w:rPr>
        <w:t xml:space="preserve">14 </w:t>
      </w:r>
      <w:r>
        <w:rPr>
          <w:rFonts w:ascii="宋体" w:hAnsi="宋体" w:eastAsia="宋体" w:cs="宋体"/>
          <w:color w:val="auto"/>
          <w:spacing w:val="6"/>
          <w:sz w:val="20"/>
          <w:szCs w:val="20"/>
        </w:rPr>
        <w:t>个日历天内批复。</w:t>
      </w:r>
    </w:p>
    <w:p w14:paraId="23CC2337">
      <w:pPr>
        <w:spacing w:before="31" w:line="330" w:lineRule="auto"/>
        <w:ind w:left="9" w:right="7" w:firstLine="42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3</w:t>
      </w:r>
      <w:r>
        <w:rPr>
          <w:rFonts w:ascii="宋体" w:hAnsi="宋体" w:eastAsia="宋体" w:cs="宋体"/>
          <w:color w:val="auto"/>
          <w:spacing w:val="9"/>
          <w:sz w:val="20"/>
          <w:szCs w:val="20"/>
        </w:rPr>
        <w:t>）每月</w:t>
      </w:r>
      <w:r>
        <w:rPr>
          <w:rFonts w:ascii="Times New Roman" w:hAnsi="Times New Roman" w:eastAsia="Times New Roman" w:cs="Times New Roman"/>
          <w:color w:val="auto"/>
          <w:spacing w:val="9"/>
          <w:sz w:val="20"/>
          <w:szCs w:val="20"/>
          <w:u w:val="single" w:color="auto"/>
        </w:rPr>
        <w:t xml:space="preserve">  25  </w:t>
      </w:r>
      <w:r>
        <w:rPr>
          <w:rFonts w:ascii="宋体" w:hAnsi="宋体" w:eastAsia="宋体" w:cs="宋体"/>
          <w:color w:val="auto"/>
          <w:spacing w:val="9"/>
          <w:sz w:val="20"/>
          <w:szCs w:val="20"/>
        </w:rPr>
        <w:t>日前报送下月施工进度计划，并根据现场实际施工情况对施工进度计划进行调整，确</w:t>
      </w:r>
      <w:r>
        <w:rPr>
          <w:rFonts w:ascii="宋体" w:hAnsi="宋体" w:eastAsia="宋体" w:cs="宋体"/>
          <w:color w:val="auto"/>
          <w:spacing w:val="8"/>
          <w:sz w:val="20"/>
          <w:szCs w:val="20"/>
        </w:rPr>
        <w:t>保各节点工期目标和最终工期目标的实现。</w:t>
      </w:r>
    </w:p>
    <w:p w14:paraId="0523E975">
      <w:pPr>
        <w:spacing w:before="220" w:line="330" w:lineRule="auto"/>
        <w:ind w:left="10" w:firstLine="428"/>
        <w:rPr>
          <w:rFonts w:ascii="宋体" w:hAnsi="宋体" w:eastAsia="宋体" w:cs="宋体"/>
          <w:color w:val="auto"/>
          <w:sz w:val="20"/>
          <w:szCs w:val="20"/>
        </w:rPr>
      </w:pPr>
      <w:r>
        <w:rPr>
          <w:rFonts w:ascii="宋体" w:hAnsi="宋体" w:eastAsia="宋体" w:cs="宋体"/>
          <w:color w:val="auto"/>
          <w:spacing w:val="-1"/>
          <w:sz w:val="20"/>
          <w:szCs w:val="20"/>
        </w:rPr>
        <w:t>（</w:t>
      </w:r>
      <w:r>
        <w:rPr>
          <w:rFonts w:ascii="Times New Roman" w:hAnsi="Times New Roman" w:eastAsia="Times New Roman" w:cs="Times New Roman"/>
          <w:color w:val="auto"/>
          <w:spacing w:val="-1"/>
          <w:sz w:val="20"/>
          <w:szCs w:val="20"/>
        </w:rPr>
        <w:t>4</w:t>
      </w:r>
      <w:r>
        <w:rPr>
          <w:rFonts w:ascii="宋体" w:hAnsi="宋体" w:eastAsia="宋体" w:cs="宋体"/>
          <w:color w:val="auto"/>
          <w:spacing w:val="-1"/>
          <w:sz w:val="20"/>
          <w:szCs w:val="20"/>
        </w:rPr>
        <w:t>）监理人应在收到相关文件后</w:t>
      </w:r>
      <w:r>
        <w:rPr>
          <w:rFonts w:ascii="Times New Roman" w:hAnsi="Times New Roman" w:eastAsia="Times New Roman" w:cs="Times New Roman"/>
          <w:color w:val="auto"/>
          <w:spacing w:val="54"/>
          <w:w w:val="101"/>
          <w:sz w:val="20"/>
          <w:szCs w:val="20"/>
          <w:u w:val="single" w:color="auto"/>
        </w:rPr>
        <w:t xml:space="preserve"> </w:t>
      </w:r>
      <w:r>
        <w:rPr>
          <w:rFonts w:ascii="Times New Roman" w:hAnsi="Times New Roman" w:eastAsia="Times New Roman" w:cs="Times New Roman"/>
          <w:color w:val="auto"/>
          <w:spacing w:val="-1"/>
          <w:sz w:val="20"/>
          <w:szCs w:val="20"/>
          <w:u w:val="single" w:color="auto"/>
        </w:rPr>
        <w:t>3</w:t>
      </w:r>
      <w:r>
        <w:rPr>
          <w:rFonts w:ascii="Times New Roman" w:hAnsi="Times New Roman" w:eastAsia="Times New Roman" w:cs="Times New Roman"/>
          <w:color w:val="auto"/>
          <w:spacing w:val="48"/>
          <w:w w:val="101"/>
          <w:sz w:val="20"/>
          <w:szCs w:val="20"/>
          <w:u w:val="single" w:color="auto"/>
        </w:rPr>
        <w:t xml:space="preserve"> </w:t>
      </w:r>
      <w:r>
        <w:rPr>
          <w:rFonts w:ascii="Times New Roman" w:hAnsi="Times New Roman" w:eastAsia="Times New Roman" w:cs="Times New Roman"/>
          <w:color w:val="auto"/>
          <w:spacing w:val="-1"/>
          <w:sz w:val="20"/>
          <w:szCs w:val="20"/>
        </w:rPr>
        <w:t xml:space="preserve"> </w:t>
      </w:r>
      <w:r>
        <w:rPr>
          <w:rFonts w:ascii="宋体" w:hAnsi="宋体" w:eastAsia="宋体" w:cs="宋体"/>
          <w:color w:val="auto"/>
          <w:spacing w:val="-1"/>
          <w:sz w:val="20"/>
          <w:szCs w:val="20"/>
        </w:rPr>
        <w:t>日历天内提出审查意见并提请发包人审批，发包人在接到审查意见后</w:t>
      </w:r>
      <w:r>
        <w:rPr>
          <w:rFonts w:ascii="Times New Roman" w:hAnsi="Times New Roman" w:eastAsia="Times New Roman" w:cs="Times New Roman"/>
          <w:color w:val="auto"/>
          <w:spacing w:val="-3"/>
          <w:sz w:val="20"/>
          <w:szCs w:val="20"/>
          <w:u w:val="single" w:color="auto"/>
        </w:rPr>
        <w:t xml:space="preserve">5  </w:t>
      </w:r>
      <w:r>
        <w:rPr>
          <w:rFonts w:ascii="宋体" w:hAnsi="宋体" w:eastAsia="宋体" w:cs="宋体"/>
          <w:color w:val="auto"/>
          <w:spacing w:val="-3"/>
          <w:sz w:val="20"/>
          <w:szCs w:val="20"/>
        </w:rPr>
        <w:t>日历天内予以审批。</w:t>
      </w:r>
    </w:p>
    <w:p w14:paraId="52A8CF64">
      <w:pPr>
        <w:spacing w:before="221" w:line="228" w:lineRule="auto"/>
        <w:ind w:left="409"/>
        <w:rPr>
          <w:rFonts w:ascii="宋体" w:hAnsi="宋体" w:eastAsia="宋体" w:cs="宋体"/>
          <w:color w:val="auto"/>
          <w:sz w:val="20"/>
          <w:szCs w:val="20"/>
        </w:rPr>
      </w:pPr>
      <w:r>
        <w:rPr>
          <w:rFonts w:ascii="Times New Roman" w:hAnsi="Times New Roman" w:eastAsia="Times New Roman" w:cs="Times New Roman"/>
          <w:color w:val="auto"/>
          <w:spacing w:val="1"/>
          <w:sz w:val="20"/>
          <w:szCs w:val="20"/>
        </w:rPr>
        <w:t>4.12.2</w:t>
      </w:r>
      <w:r>
        <w:rPr>
          <w:rFonts w:ascii="Times New Roman" w:hAnsi="Times New Roman" w:eastAsia="Times New Roman" w:cs="Times New Roman"/>
          <w:color w:val="auto"/>
          <w:spacing w:val="52"/>
          <w:sz w:val="20"/>
          <w:szCs w:val="20"/>
        </w:rPr>
        <w:t xml:space="preserve"> </w:t>
      </w:r>
      <w:r>
        <w:rPr>
          <w:rFonts w:ascii="宋体" w:hAnsi="宋体" w:eastAsia="宋体" w:cs="宋体"/>
          <w:color w:val="auto"/>
          <w:spacing w:val="1"/>
          <w:sz w:val="20"/>
          <w:szCs w:val="20"/>
        </w:rPr>
        <w:t>合同进度计划的修订</w:t>
      </w:r>
    </w:p>
    <w:p w14:paraId="6DC2E239">
      <w:pPr>
        <w:spacing w:before="222" w:line="330" w:lineRule="auto"/>
        <w:ind w:left="8" w:right="9" w:firstLine="430"/>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1</w:t>
      </w:r>
      <w:r>
        <w:rPr>
          <w:rFonts w:ascii="宋体" w:hAnsi="宋体" w:eastAsia="宋体" w:cs="宋体"/>
          <w:color w:val="auto"/>
          <w:spacing w:val="11"/>
          <w:sz w:val="20"/>
          <w:szCs w:val="20"/>
        </w:rPr>
        <w:t>）承包人的进度计划必须服从发包人根据实际情况做出的调整、安排，并根据发包人做出进一步</w:t>
      </w:r>
      <w:r>
        <w:rPr>
          <w:rFonts w:ascii="宋体" w:hAnsi="宋体" w:eastAsia="宋体" w:cs="宋体"/>
          <w:color w:val="auto"/>
          <w:spacing w:val="5"/>
          <w:sz w:val="20"/>
          <w:szCs w:val="20"/>
        </w:rPr>
        <w:t>深度计划。</w:t>
      </w:r>
    </w:p>
    <w:p w14:paraId="4E73E3B2">
      <w:pPr>
        <w:spacing w:before="222" w:line="422" w:lineRule="auto"/>
        <w:ind w:left="10" w:right="4" w:firstLine="428"/>
        <w:jc w:val="both"/>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2</w:t>
      </w:r>
      <w:r>
        <w:rPr>
          <w:rFonts w:ascii="宋体" w:hAnsi="宋体" w:eastAsia="宋体" w:cs="宋体"/>
          <w:color w:val="auto"/>
          <w:spacing w:val="11"/>
          <w:sz w:val="20"/>
          <w:szCs w:val="20"/>
        </w:rPr>
        <w:t>）对明显预计实际进度无法满足计划要求时，发包人有权要求承包人采取有效措施，例如增加人</w:t>
      </w:r>
      <w:r>
        <w:rPr>
          <w:rFonts w:ascii="宋体" w:hAnsi="宋体" w:eastAsia="宋体" w:cs="宋体"/>
          <w:color w:val="auto"/>
          <w:spacing w:val="9"/>
          <w:sz w:val="20"/>
          <w:szCs w:val="20"/>
        </w:rPr>
        <w:t>员、设备、调整班组等，以保证施工进度，承包人拒绝采取有效措施的，发包人将视工期滞后情况对承包</w:t>
      </w:r>
      <w:r>
        <w:rPr>
          <w:rFonts w:ascii="宋体" w:hAnsi="宋体" w:eastAsia="宋体" w:cs="宋体"/>
          <w:color w:val="auto"/>
          <w:spacing w:val="6"/>
          <w:sz w:val="20"/>
          <w:szCs w:val="20"/>
        </w:rPr>
        <w:t>人进行处罚。</w:t>
      </w:r>
    </w:p>
    <w:p w14:paraId="21E51ED0">
      <w:pPr>
        <w:pStyle w:val="7"/>
        <w:spacing w:line="261" w:lineRule="auto"/>
        <w:rPr>
          <w:color w:val="auto"/>
        </w:rPr>
      </w:pPr>
    </w:p>
    <w:p w14:paraId="009FC9A2">
      <w:pPr>
        <w:spacing w:before="102" w:line="227" w:lineRule="auto"/>
        <w:ind w:left="11"/>
        <w:outlineLvl w:val="0"/>
        <w:rPr>
          <w:rFonts w:ascii="黑体" w:hAnsi="黑体" w:eastAsia="黑体" w:cs="黑体"/>
          <w:color w:val="auto"/>
          <w:sz w:val="31"/>
          <w:szCs w:val="31"/>
        </w:rPr>
      </w:pPr>
      <w:bookmarkStart w:id="948" w:name="bookmark549"/>
      <w:bookmarkEnd w:id="948"/>
      <w:bookmarkStart w:id="949" w:name="bookmark552"/>
      <w:bookmarkEnd w:id="949"/>
      <w:bookmarkStart w:id="950" w:name="bookmark550"/>
      <w:bookmarkEnd w:id="950"/>
      <w:r>
        <w:rPr>
          <w:rFonts w:ascii="Times New Roman" w:hAnsi="Times New Roman" w:eastAsia="Times New Roman" w:cs="Times New Roman"/>
          <w:b/>
          <w:bCs/>
          <w:color w:val="auto"/>
          <w:spacing w:val="-1"/>
          <w:sz w:val="31"/>
          <w:szCs w:val="31"/>
        </w:rPr>
        <w:t>5.</w:t>
      </w:r>
      <w:r>
        <w:rPr>
          <w:rFonts w:ascii="Times New Roman" w:hAnsi="Times New Roman" w:eastAsia="Times New Roman" w:cs="Times New Roman"/>
          <w:b/>
          <w:bCs/>
          <w:color w:val="auto"/>
          <w:spacing w:val="9"/>
          <w:sz w:val="31"/>
          <w:szCs w:val="31"/>
        </w:rPr>
        <w:t xml:space="preserve">  </w:t>
      </w:r>
      <w:r>
        <w:rPr>
          <w:rFonts w:ascii="黑体" w:hAnsi="黑体" w:eastAsia="黑体" w:cs="黑体"/>
          <w:b/>
          <w:bCs/>
          <w:color w:val="auto"/>
          <w:spacing w:val="-1"/>
          <w:sz w:val="31"/>
          <w:szCs w:val="31"/>
        </w:rPr>
        <w:t>设计</w:t>
      </w:r>
    </w:p>
    <w:p w14:paraId="10A04165">
      <w:pPr>
        <w:pStyle w:val="7"/>
        <w:spacing w:line="425" w:lineRule="auto"/>
        <w:rPr>
          <w:color w:val="auto"/>
        </w:rPr>
      </w:pPr>
    </w:p>
    <w:p w14:paraId="22C68242">
      <w:pPr>
        <w:spacing w:before="92" w:line="222" w:lineRule="auto"/>
        <w:ind w:left="153"/>
        <w:outlineLvl w:val="1"/>
        <w:rPr>
          <w:rFonts w:ascii="黑体" w:hAnsi="黑体" w:eastAsia="黑体" w:cs="黑体"/>
          <w:color w:val="auto"/>
          <w:sz w:val="28"/>
          <w:szCs w:val="28"/>
        </w:rPr>
      </w:pPr>
      <w:bookmarkStart w:id="951" w:name="bookmark551"/>
      <w:bookmarkEnd w:id="951"/>
      <w:r>
        <w:rPr>
          <w:rFonts w:ascii="Times New Roman" w:hAnsi="Times New Roman" w:eastAsia="Times New Roman" w:cs="Times New Roman"/>
          <w:color w:val="auto"/>
          <w:spacing w:val="-1"/>
          <w:sz w:val="28"/>
          <w:szCs w:val="28"/>
        </w:rPr>
        <w:t xml:space="preserve">5.1 </w:t>
      </w:r>
      <w:r>
        <w:rPr>
          <w:rFonts w:ascii="黑体" w:hAnsi="黑体" w:eastAsia="黑体" w:cs="黑体"/>
          <w:color w:val="auto"/>
          <w:spacing w:val="-1"/>
          <w:sz w:val="28"/>
          <w:szCs w:val="28"/>
        </w:rPr>
        <w:t>承包人的设计义务</w:t>
      </w:r>
    </w:p>
    <w:p w14:paraId="1FAFBE8C">
      <w:pPr>
        <w:pStyle w:val="7"/>
        <w:rPr>
          <w:color w:val="auto"/>
        </w:rPr>
      </w:pPr>
    </w:p>
    <w:p w14:paraId="1E693E6F">
      <w:pPr>
        <w:spacing w:before="65"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w:t>
      </w:r>
      <w:r>
        <w:rPr>
          <w:rFonts w:ascii="宋体" w:hAnsi="宋体" w:eastAsia="宋体" w:cs="宋体"/>
          <w:color w:val="auto"/>
          <w:spacing w:val="9"/>
          <w:sz w:val="20"/>
          <w:szCs w:val="20"/>
        </w:rPr>
        <w:t>）根据招标文件中的《发包人要求》及发包人（或代建单位）的审核修改意见进行设计。</w:t>
      </w:r>
    </w:p>
    <w:p w14:paraId="66BB3F03">
      <w:pPr>
        <w:spacing w:before="193"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2</w:t>
      </w:r>
      <w:r>
        <w:rPr>
          <w:rFonts w:ascii="宋体" w:hAnsi="宋体" w:eastAsia="宋体" w:cs="宋体"/>
          <w:color w:val="auto"/>
          <w:spacing w:val="8"/>
          <w:sz w:val="20"/>
          <w:szCs w:val="20"/>
        </w:rPr>
        <w:t>）承包人应向发包人交付的设计文件及时限：</w:t>
      </w:r>
    </w:p>
    <w:p w14:paraId="4F25F191">
      <w:pPr>
        <w:spacing w:line="21" w:lineRule="exact"/>
        <w:rPr>
          <w:color w:val="auto"/>
        </w:rPr>
      </w:pPr>
    </w:p>
    <w:tbl>
      <w:tblPr>
        <w:tblStyle w:val="18"/>
        <w:tblW w:w="9544"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4"/>
        <w:gridCol w:w="3842"/>
        <w:gridCol w:w="520"/>
        <w:gridCol w:w="3530"/>
        <w:gridCol w:w="1078"/>
      </w:tblGrid>
      <w:tr w14:paraId="25C69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trPr>
        <w:tc>
          <w:tcPr>
            <w:tcW w:w="574" w:type="dxa"/>
            <w:vAlign w:val="center"/>
          </w:tcPr>
          <w:p w14:paraId="4593998F">
            <w:pPr>
              <w:pStyle w:val="19"/>
              <w:spacing w:before="182" w:line="229" w:lineRule="auto"/>
              <w:ind w:left="160"/>
              <w:jc w:val="both"/>
              <w:rPr>
                <w:color w:val="auto"/>
              </w:rPr>
            </w:pPr>
            <w:r>
              <w:rPr>
                <w:color w:val="auto"/>
                <w:spacing w:val="5"/>
              </w:rPr>
              <w:t>序号</w:t>
            </w:r>
          </w:p>
        </w:tc>
        <w:tc>
          <w:tcPr>
            <w:tcW w:w="3842" w:type="dxa"/>
            <w:vAlign w:val="center"/>
          </w:tcPr>
          <w:p w14:paraId="0A518B0A">
            <w:pPr>
              <w:pStyle w:val="19"/>
              <w:spacing w:before="182" w:line="228" w:lineRule="auto"/>
              <w:ind w:left="1270"/>
              <w:jc w:val="both"/>
              <w:rPr>
                <w:color w:val="auto"/>
              </w:rPr>
            </w:pPr>
            <w:r>
              <w:rPr>
                <w:color w:val="auto"/>
                <w:spacing w:val="7"/>
              </w:rPr>
              <w:t>设计文件名称</w:t>
            </w:r>
          </w:p>
        </w:tc>
        <w:tc>
          <w:tcPr>
            <w:tcW w:w="520" w:type="dxa"/>
            <w:vAlign w:val="center"/>
          </w:tcPr>
          <w:p w14:paraId="775072FB">
            <w:pPr>
              <w:spacing w:before="246" w:line="195" w:lineRule="auto"/>
              <w:jc w:val="both"/>
              <w:rPr>
                <w:rFonts w:ascii="Times New Roman" w:hAnsi="Times New Roman" w:eastAsia="Times New Roman" w:cs="Times New Roman"/>
                <w:color w:val="auto"/>
                <w:spacing w:val="1"/>
                <w:sz w:val="20"/>
                <w:szCs w:val="20"/>
              </w:rPr>
            </w:pPr>
            <w:r>
              <w:rPr>
                <w:rFonts w:ascii="Times New Roman" w:hAnsi="Times New Roman" w:eastAsia="Times New Roman" w:cs="Times New Roman"/>
                <w:color w:val="auto"/>
                <w:spacing w:val="1"/>
                <w:sz w:val="20"/>
                <w:szCs w:val="20"/>
              </w:rPr>
              <w:t>份数</w:t>
            </w:r>
          </w:p>
        </w:tc>
        <w:tc>
          <w:tcPr>
            <w:tcW w:w="3530" w:type="dxa"/>
            <w:vAlign w:val="center"/>
          </w:tcPr>
          <w:p w14:paraId="22FE4F14">
            <w:pPr>
              <w:pStyle w:val="19"/>
              <w:spacing w:before="183" w:line="228" w:lineRule="auto"/>
              <w:ind w:left="1079"/>
              <w:jc w:val="both"/>
              <w:rPr>
                <w:color w:val="auto"/>
              </w:rPr>
            </w:pPr>
            <w:r>
              <w:rPr>
                <w:color w:val="auto"/>
                <w:spacing w:val="7"/>
              </w:rPr>
              <w:t>提交日期</w:t>
            </w:r>
          </w:p>
        </w:tc>
        <w:tc>
          <w:tcPr>
            <w:tcW w:w="1078" w:type="dxa"/>
            <w:vAlign w:val="center"/>
          </w:tcPr>
          <w:p w14:paraId="181CB5AA">
            <w:pPr>
              <w:pStyle w:val="19"/>
              <w:spacing w:before="183" w:line="228" w:lineRule="auto"/>
              <w:ind w:left="163"/>
              <w:jc w:val="both"/>
              <w:rPr>
                <w:color w:val="auto"/>
              </w:rPr>
            </w:pPr>
            <w:r>
              <w:rPr>
                <w:color w:val="auto"/>
                <w:spacing w:val="7"/>
              </w:rPr>
              <w:t>有关事宜</w:t>
            </w:r>
          </w:p>
        </w:tc>
      </w:tr>
      <w:tr w14:paraId="7D918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574" w:type="dxa"/>
            <w:vAlign w:val="center"/>
          </w:tcPr>
          <w:p w14:paraId="039967F2">
            <w:pPr>
              <w:spacing w:before="246" w:line="195" w:lineRule="auto"/>
              <w:ind w:firstLine="202" w:firstLineChars="100"/>
              <w:jc w:val="both"/>
              <w:rPr>
                <w:rFonts w:ascii="Times New Roman" w:hAnsi="Times New Roman" w:eastAsia="Times New Roman" w:cs="Times New Roman"/>
                <w:color w:val="auto"/>
                <w:spacing w:val="1"/>
                <w:sz w:val="20"/>
                <w:szCs w:val="20"/>
              </w:rPr>
            </w:pPr>
            <w:r>
              <w:rPr>
                <w:rFonts w:ascii="Times New Roman" w:hAnsi="Times New Roman" w:eastAsia="Times New Roman" w:cs="Times New Roman"/>
                <w:color w:val="auto"/>
                <w:spacing w:val="1"/>
                <w:sz w:val="20"/>
                <w:szCs w:val="20"/>
              </w:rPr>
              <w:t>1</w:t>
            </w:r>
          </w:p>
        </w:tc>
        <w:tc>
          <w:tcPr>
            <w:tcW w:w="3842" w:type="dxa"/>
            <w:vAlign w:val="center"/>
          </w:tcPr>
          <w:p w14:paraId="51DBAEF7">
            <w:pPr>
              <w:pStyle w:val="19"/>
              <w:spacing w:before="171" w:line="228" w:lineRule="auto"/>
              <w:jc w:val="both"/>
              <w:rPr>
                <w:color w:val="auto"/>
              </w:rPr>
            </w:pPr>
            <w:r>
              <w:rPr>
                <w:color w:val="auto"/>
                <w:spacing w:val="8"/>
              </w:rPr>
              <w:t>子</w:t>
            </w:r>
            <w:r>
              <w:rPr>
                <w:rFonts w:hint="eastAsia"/>
                <w:color w:val="auto"/>
                <w:spacing w:val="8"/>
                <w:lang w:val="en-US" w:eastAsia="zh-CN"/>
              </w:rPr>
              <w:t>单元</w:t>
            </w:r>
            <w:r>
              <w:rPr>
                <w:color w:val="auto"/>
                <w:spacing w:val="8"/>
              </w:rPr>
              <w:t>实施</w:t>
            </w:r>
            <w:r>
              <w:rPr>
                <w:rFonts w:hint="eastAsia"/>
                <w:color w:val="auto"/>
                <w:spacing w:val="8"/>
                <w:lang w:eastAsia="zh-CN"/>
              </w:rPr>
              <w:t>（</w:t>
            </w:r>
            <w:r>
              <w:rPr>
                <w:rFonts w:hint="eastAsia"/>
                <w:color w:val="auto"/>
                <w:spacing w:val="8"/>
                <w:lang w:val="en-US" w:eastAsia="zh-CN"/>
              </w:rPr>
              <w:t>设计</w:t>
            </w:r>
            <w:r>
              <w:rPr>
                <w:rFonts w:hint="eastAsia"/>
                <w:color w:val="auto"/>
                <w:spacing w:val="8"/>
                <w:lang w:eastAsia="zh-CN"/>
              </w:rPr>
              <w:t>）</w:t>
            </w:r>
            <w:r>
              <w:rPr>
                <w:color w:val="auto"/>
                <w:spacing w:val="8"/>
              </w:rPr>
              <w:t>方案</w:t>
            </w:r>
          </w:p>
        </w:tc>
        <w:tc>
          <w:tcPr>
            <w:tcW w:w="520" w:type="dxa"/>
            <w:vAlign w:val="center"/>
          </w:tcPr>
          <w:p w14:paraId="2FAF6649">
            <w:pPr>
              <w:spacing w:before="246" w:line="195" w:lineRule="auto"/>
              <w:ind w:firstLine="202" w:firstLineChars="100"/>
              <w:jc w:val="both"/>
              <w:rPr>
                <w:rFonts w:ascii="Times New Roman" w:hAnsi="Times New Roman" w:eastAsia="Times New Roman" w:cs="Times New Roman"/>
                <w:color w:val="auto"/>
                <w:spacing w:val="1"/>
                <w:sz w:val="20"/>
                <w:szCs w:val="20"/>
              </w:rPr>
            </w:pPr>
            <w:r>
              <w:rPr>
                <w:rFonts w:ascii="Times New Roman" w:hAnsi="Times New Roman" w:eastAsia="Times New Roman" w:cs="Times New Roman"/>
                <w:color w:val="auto"/>
                <w:spacing w:val="1"/>
                <w:sz w:val="20"/>
                <w:szCs w:val="20"/>
              </w:rPr>
              <w:t>8</w:t>
            </w:r>
          </w:p>
        </w:tc>
        <w:tc>
          <w:tcPr>
            <w:tcW w:w="3530" w:type="dxa"/>
            <w:vAlign w:val="center"/>
          </w:tcPr>
          <w:p w14:paraId="4062A367">
            <w:pPr>
              <w:pStyle w:val="19"/>
              <w:spacing w:before="171" w:line="228" w:lineRule="auto"/>
              <w:ind w:left="195"/>
              <w:jc w:val="both"/>
              <w:rPr>
                <w:rFonts w:hint="eastAsia" w:eastAsia="宋体"/>
                <w:color w:val="auto"/>
                <w:lang w:eastAsia="zh-CN"/>
              </w:rPr>
            </w:pPr>
            <w:r>
              <w:rPr>
                <w:rFonts w:hint="eastAsia"/>
                <w:color w:val="auto"/>
                <w:spacing w:val="6"/>
              </w:rPr>
              <w:t>中标通知书发出后七日内进场</w:t>
            </w:r>
            <w:r>
              <w:rPr>
                <w:rFonts w:hint="eastAsia"/>
                <w:color w:val="auto"/>
                <w:spacing w:val="6"/>
                <w:lang w:eastAsia="zh-CN"/>
              </w:rPr>
              <w:t>，</w:t>
            </w:r>
            <w:r>
              <w:rPr>
                <w:rFonts w:hint="eastAsia"/>
                <w:color w:val="auto"/>
                <w:spacing w:val="6"/>
                <w:lang w:val="en-US" w:eastAsia="zh-CN"/>
              </w:rPr>
              <w:t>第一个单元在</w:t>
            </w:r>
            <w:r>
              <w:rPr>
                <w:rFonts w:hint="eastAsia"/>
                <w:color w:val="auto"/>
                <w:spacing w:val="-39"/>
                <w:lang w:val="en-US" w:eastAsia="zh-CN"/>
              </w:rPr>
              <w:t>四个月内</w:t>
            </w:r>
            <w:r>
              <w:rPr>
                <w:rFonts w:hint="eastAsia"/>
                <w:color w:val="auto"/>
                <w:spacing w:val="6"/>
              </w:rPr>
              <w:t>获得</w:t>
            </w:r>
            <w:r>
              <w:rPr>
                <w:rFonts w:hint="eastAsia"/>
                <w:color w:val="auto"/>
                <w:spacing w:val="6"/>
                <w:lang w:eastAsia="zh-CN"/>
              </w:rPr>
              <w:t>省自然资</w:t>
            </w:r>
            <w:r>
              <w:rPr>
                <w:rFonts w:hint="eastAsia"/>
                <w:color w:val="auto"/>
                <w:spacing w:val="6"/>
              </w:rPr>
              <w:t>源主管部门批准同意</w:t>
            </w:r>
          </w:p>
        </w:tc>
        <w:tc>
          <w:tcPr>
            <w:tcW w:w="1078" w:type="dxa"/>
            <w:vAlign w:val="center"/>
          </w:tcPr>
          <w:p w14:paraId="311552BA">
            <w:pPr>
              <w:jc w:val="both"/>
              <w:rPr>
                <w:rFonts w:ascii="Arial"/>
                <w:color w:val="auto"/>
                <w:sz w:val="21"/>
              </w:rPr>
            </w:pPr>
          </w:p>
        </w:tc>
      </w:tr>
      <w:tr w14:paraId="27EFC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74" w:type="dxa"/>
            <w:vAlign w:val="center"/>
          </w:tcPr>
          <w:p w14:paraId="590A6B24">
            <w:pPr>
              <w:spacing w:before="246" w:line="195" w:lineRule="auto"/>
              <w:ind w:firstLine="202" w:firstLineChars="100"/>
              <w:jc w:val="both"/>
              <w:rPr>
                <w:rFonts w:ascii="Times New Roman" w:hAnsi="Times New Roman" w:eastAsia="Times New Roman" w:cs="Times New Roman"/>
                <w:color w:val="auto"/>
                <w:spacing w:val="1"/>
                <w:sz w:val="20"/>
                <w:szCs w:val="20"/>
              </w:rPr>
            </w:pPr>
            <w:r>
              <w:rPr>
                <w:rFonts w:ascii="Times New Roman" w:hAnsi="Times New Roman" w:eastAsia="Times New Roman" w:cs="Times New Roman"/>
                <w:color w:val="auto"/>
                <w:spacing w:val="1"/>
                <w:sz w:val="20"/>
                <w:szCs w:val="20"/>
              </w:rPr>
              <w:t>2</w:t>
            </w:r>
          </w:p>
        </w:tc>
        <w:tc>
          <w:tcPr>
            <w:tcW w:w="3842" w:type="dxa"/>
            <w:vAlign w:val="center"/>
          </w:tcPr>
          <w:p w14:paraId="74FA75A7">
            <w:pPr>
              <w:pStyle w:val="19"/>
              <w:spacing w:before="182" w:line="228" w:lineRule="auto"/>
              <w:ind w:left="62"/>
              <w:jc w:val="both"/>
              <w:rPr>
                <w:color w:val="auto"/>
              </w:rPr>
            </w:pPr>
            <w:r>
              <w:rPr>
                <w:color w:val="auto"/>
                <w:spacing w:val="9"/>
              </w:rPr>
              <w:t>子</w:t>
            </w:r>
            <w:r>
              <w:rPr>
                <w:rFonts w:hint="eastAsia"/>
                <w:color w:val="auto"/>
                <w:spacing w:val="9"/>
                <w:lang w:val="en-US" w:eastAsia="zh-CN"/>
              </w:rPr>
              <w:t>单元</w:t>
            </w:r>
            <w:r>
              <w:rPr>
                <w:color w:val="auto"/>
                <w:spacing w:val="9"/>
              </w:rPr>
              <w:t>规划设计文件及概算</w:t>
            </w:r>
          </w:p>
        </w:tc>
        <w:tc>
          <w:tcPr>
            <w:tcW w:w="520" w:type="dxa"/>
            <w:vAlign w:val="center"/>
          </w:tcPr>
          <w:p w14:paraId="749E9DB2">
            <w:pPr>
              <w:spacing w:before="246" w:line="195" w:lineRule="auto"/>
              <w:ind w:firstLine="202" w:firstLineChars="100"/>
              <w:jc w:val="both"/>
              <w:rPr>
                <w:rFonts w:ascii="Times New Roman" w:hAnsi="Times New Roman" w:eastAsia="Times New Roman" w:cs="Times New Roman"/>
                <w:color w:val="auto"/>
                <w:spacing w:val="1"/>
                <w:sz w:val="20"/>
                <w:szCs w:val="20"/>
              </w:rPr>
            </w:pPr>
            <w:r>
              <w:rPr>
                <w:rFonts w:ascii="Times New Roman" w:hAnsi="Times New Roman" w:eastAsia="Times New Roman" w:cs="Times New Roman"/>
                <w:color w:val="auto"/>
                <w:spacing w:val="1"/>
                <w:sz w:val="20"/>
                <w:szCs w:val="20"/>
              </w:rPr>
              <w:t>8</w:t>
            </w:r>
          </w:p>
        </w:tc>
        <w:tc>
          <w:tcPr>
            <w:tcW w:w="3530" w:type="dxa"/>
            <w:vAlign w:val="center"/>
          </w:tcPr>
          <w:p w14:paraId="64A43D25">
            <w:pPr>
              <w:pStyle w:val="19"/>
              <w:spacing w:before="182" w:line="228" w:lineRule="auto"/>
              <w:ind w:left="292"/>
              <w:jc w:val="both"/>
              <w:rPr>
                <w:color w:val="auto"/>
              </w:rPr>
            </w:pPr>
            <w:r>
              <w:rPr>
                <w:color w:val="auto"/>
                <w:spacing w:val="11"/>
              </w:rPr>
              <w:t>子</w:t>
            </w:r>
            <w:r>
              <w:rPr>
                <w:rFonts w:hint="eastAsia"/>
                <w:color w:val="auto"/>
                <w:spacing w:val="11"/>
                <w:lang w:val="en-US" w:eastAsia="zh-CN"/>
              </w:rPr>
              <w:t>单元</w:t>
            </w:r>
            <w:r>
              <w:rPr>
                <w:color w:val="auto"/>
                <w:spacing w:val="11"/>
              </w:rPr>
              <w:t>立项批复后</w:t>
            </w:r>
            <w:r>
              <w:rPr>
                <w:rFonts w:hint="eastAsia"/>
                <w:color w:val="auto"/>
                <w:spacing w:val="11"/>
                <w:lang w:val="en-US" w:eastAsia="zh-CN"/>
              </w:rPr>
              <w:t xml:space="preserve"> </w:t>
            </w:r>
            <w:r>
              <w:rPr>
                <w:rFonts w:ascii="Times New Roman" w:hAnsi="Times New Roman" w:eastAsia="Times New Roman" w:cs="Times New Roman"/>
                <w:color w:val="auto"/>
                <w:spacing w:val="11"/>
              </w:rPr>
              <w:t xml:space="preserve">30 </w:t>
            </w:r>
            <w:r>
              <w:rPr>
                <w:color w:val="auto"/>
                <w:spacing w:val="11"/>
              </w:rPr>
              <w:t>天内</w:t>
            </w:r>
          </w:p>
        </w:tc>
        <w:tc>
          <w:tcPr>
            <w:tcW w:w="1078" w:type="dxa"/>
            <w:vAlign w:val="center"/>
          </w:tcPr>
          <w:p w14:paraId="366A0FAF">
            <w:pPr>
              <w:jc w:val="both"/>
              <w:rPr>
                <w:rFonts w:ascii="Arial"/>
                <w:color w:val="auto"/>
                <w:sz w:val="21"/>
              </w:rPr>
            </w:pPr>
          </w:p>
        </w:tc>
      </w:tr>
    </w:tbl>
    <w:p w14:paraId="69658D29">
      <w:pPr>
        <w:pStyle w:val="7"/>
        <w:rPr>
          <w:color w:val="auto"/>
        </w:rPr>
      </w:pPr>
    </w:p>
    <w:tbl>
      <w:tblPr>
        <w:tblStyle w:val="18"/>
        <w:tblW w:w="9544"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3685"/>
        <w:gridCol w:w="508"/>
        <w:gridCol w:w="3658"/>
        <w:gridCol w:w="962"/>
      </w:tblGrid>
      <w:tr w14:paraId="5B1EB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731" w:type="dxa"/>
            <w:vAlign w:val="top"/>
          </w:tcPr>
          <w:p w14:paraId="500DFD89">
            <w:pPr>
              <w:spacing w:before="218" w:line="195" w:lineRule="auto"/>
              <w:ind w:left="318"/>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3</w:t>
            </w:r>
          </w:p>
        </w:tc>
        <w:tc>
          <w:tcPr>
            <w:tcW w:w="3685" w:type="dxa"/>
            <w:vAlign w:val="top"/>
          </w:tcPr>
          <w:p w14:paraId="535D56EE">
            <w:pPr>
              <w:pStyle w:val="19"/>
              <w:spacing w:before="182" w:line="227" w:lineRule="auto"/>
              <w:ind w:left="62"/>
              <w:rPr>
                <w:color w:val="auto"/>
              </w:rPr>
            </w:pPr>
            <w:r>
              <w:rPr>
                <w:color w:val="auto"/>
                <w:spacing w:val="9"/>
              </w:rPr>
              <w:t>提供定稿的子</w:t>
            </w:r>
            <w:r>
              <w:rPr>
                <w:rFonts w:hint="eastAsia"/>
                <w:color w:val="auto"/>
                <w:spacing w:val="9"/>
                <w:lang w:val="en-US" w:eastAsia="zh-CN"/>
              </w:rPr>
              <w:t>单元</w:t>
            </w:r>
            <w:r>
              <w:rPr>
                <w:color w:val="auto"/>
                <w:spacing w:val="9"/>
              </w:rPr>
              <w:t>规划设计文件及概算</w:t>
            </w:r>
          </w:p>
        </w:tc>
        <w:tc>
          <w:tcPr>
            <w:tcW w:w="508" w:type="dxa"/>
            <w:vAlign w:val="top"/>
          </w:tcPr>
          <w:p w14:paraId="2823DFBF">
            <w:pPr>
              <w:spacing w:before="218" w:line="195" w:lineRule="auto"/>
              <w:ind w:firstLine="200" w:firstLineChars="10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8</w:t>
            </w:r>
          </w:p>
        </w:tc>
        <w:tc>
          <w:tcPr>
            <w:tcW w:w="3658" w:type="dxa"/>
            <w:vAlign w:val="top"/>
          </w:tcPr>
          <w:p w14:paraId="5A41AABF">
            <w:pPr>
              <w:pStyle w:val="19"/>
              <w:spacing w:before="182" w:line="228" w:lineRule="auto"/>
              <w:ind w:left="605"/>
              <w:rPr>
                <w:color w:val="auto"/>
              </w:rPr>
            </w:pPr>
            <w:r>
              <w:rPr>
                <w:color w:val="auto"/>
                <w:spacing w:val="3"/>
              </w:rPr>
              <w:t>评审通过后</w:t>
            </w:r>
            <w:r>
              <w:rPr>
                <w:color w:val="auto"/>
                <w:spacing w:val="-19"/>
              </w:rPr>
              <w:t xml:space="preserve"> </w:t>
            </w:r>
            <w:r>
              <w:rPr>
                <w:rFonts w:ascii="Times New Roman" w:hAnsi="Times New Roman" w:eastAsia="Times New Roman" w:cs="Times New Roman"/>
                <w:color w:val="auto"/>
                <w:spacing w:val="3"/>
              </w:rPr>
              <w:t>15</w:t>
            </w:r>
            <w:r>
              <w:rPr>
                <w:rFonts w:ascii="Times New Roman" w:hAnsi="Times New Roman" w:eastAsia="Times New Roman" w:cs="Times New Roman"/>
                <w:color w:val="auto"/>
                <w:spacing w:val="17"/>
              </w:rPr>
              <w:t xml:space="preserve"> </w:t>
            </w:r>
            <w:r>
              <w:rPr>
                <w:color w:val="auto"/>
                <w:spacing w:val="3"/>
              </w:rPr>
              <w:t>天内</w:t>
            </w:r>
          </w:p>
        </w:tc>
        <w:tc>
          <w:tcPr>
            <w:tcW w:w="962" w:type="dxa"/>
            <w:vAlign w:val="top"/>
          </w:tcPr>
          <w:p w14:paraId="66072EF7">
            <w:pPr>
              <w:rPr>
                <w:rFonts w:ascii="Arial"/>
                <w:color w:val="auto"/>
                <w:sz w:val="21"/>
              </w:rPr>
            </w:pPr>
          </w:p>
        </w:tc>
      </w:tr>
      <w:tr w14:paraId="282E4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31" w:type="dxa"/>
            <w:vAlign w:val="top"/>
          </w:tcPr>
          <w:p w14:paraId="209A62F2">
            <w:pPr>
              <w:spacing w:before="246" w:line="195" w:lineRule="auto"/>
              <w:ind w:left="312"/>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1"/>
                <w:sz w:val="20"/>
                <w:szCs w:val="20"/>
              </w:rPr>
              <w:t>4</w:t>
            </w:r>
          </w:p>
        </w:tc>
        <w:tc>
          <w:tcPr>
            <w:tcW w:w="3685" w:type="dxa"/>
            <w:vAlign w:val="top"/>
          </w:tcPr>
          <w:p w14:paraId="693A8485">
            <w:pPr>
              <w:pStyle w:val="19"/>
              <w:spacing w:before="210" w:line="228" w:lineRule="auto"/>
              <w:ind w:left="62"/>
              <w:rPr>
                <w:color w:val="auto"/>
              </w:rPr>
            </w:pPr>
            <w:r>
              <w:rPr>
                <w:color w:val="auto"/>
                <w:spacing w:val="8"/>
              </w:rPr>
              <w:t>子</w:t>
            </w:r>
            <w:r>
              <w:rPr>
                <w:rFonts w:hint="eastAsia"/>
                <w:color w:val="auto"/>
                <w:spacing w:val="8"/>
                <w:lang w:val="en-US" w:eastAsia="zh-CN"/>
              </w:rPr>
              <w:t>单元</w:t>
            </w:r>
            <w:r>
              <w:rPr>
                <w:color w:val="auto"/>
                <w:spacing w:val="8"/>
              </w:rPr>
              <w:t>施工图设计文件（含修改）</w:t>
            </w:r>
          </w:p>
        </w:tc>
        <w:tc>
          <w:tcPr>
            <w:tcW w:w="508" w:type="dxa"/>
            <w:vAlign w:val="top"/>
          </w:tcPr>
          <w:p w14:paraId="5E72EE7B">
            <w:pPr>
              <w:spacing w:before="246" w:line="195" w:lineRule="auto"/>
              <w:ind w:firstLine="200" w:firstLineChars="10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8</w:t>
            </w:r>
          </w:p>
        </w:tc>
        <w:tc>
          <w:tcPr>
            <w:tcW w:w="3658" w:type="dxa"/>
            <w:vAlign w:val="top"/>
          </w:tcPr>
          <w:p w14:paraId="5CF80FF7">
            <w:pPr>
              <w:pStyle w:val="19"/>
              <w:spacing w:before="210" w:line="228" w:lineRule="auto"/>
              <w:ind w:left="62"/>
              <w:rPr>
                <w:color w:val="auto"/>
                <w:spacing w:val="8"/>
              </w:rPr>
            </w:pPr>
            <w:r>
              <w:rPr>
                <w:color w:val="auto"/>
                <w:spacing w:val="8"/>
              </w:rPr>
              <w:t>规划设计获发包人批准之日起60 天内</w:t>
            </w:r>
          </w:p>
        </w:tc>
        <w:tc>
          <w:tcPr>
            <w:tcW w:w="962" w:type="dxa"/>
            <w:vAlign w:val="top"/>
          </w:tcPr>
          <w:p w14:paraId="41DCE09A">
            <w:pPr>
              <w:rPr>
                <w:rFonts w:ascii="Arial"/>
                <w:color w:val="auto"/>
                <w:sz w:val="21"/>
              </w:rPr>
            </w:pPr>
          </w:p>
        </w:tc>
      </w:tr>
      <w:tr w14:paraId="1E52F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31" w:type="dxa"/>
            <w:vAlign w:val="top"/>
          </w:tcPr>
          <w:p w14:paraId="6CA133F0">
            <w:pPr>
              <w:spacing w:before="246" w:line="195" w:lineRule="auto"/>
              <w:ind w:left="312"/>
              <w:rPr>
                <w:rFonts w:ascii="Times New Roman" w:hAnsi="Times New Roman" w:eastAsia="Times New Roman" w:cs="Times New Roman"/>
                <w:color w:val="auto"/>
                <w:spacing w:val="1"/>
                <w:sz w:val="20"/>
                <w:szCs w:val="20"/>
              </w:rPr>
            </w:pPr>
          </w:p>
        </w:tc>
        <w:tc>
          <w:tcPr>
            <w:tcW w:w="3685" w:type="dxa"/>
            <w:vAlign w:val="top"/>
          </w:tcPr>
          <w:p w14:paraId="5D90E8A8">
            <w:pPr>
              <w:pStyle w:val="19"/>
              <w:spacing w:before="210" w:line="228" w:lineRule="auto"/>
              <w:ind w:left="62"/>
              <w:rPr>
                <w:rFonts w:hint="default" w:eastAsia="宋体"/>
                <w:color w:val="auto"/>
                <w:spacing w:val="8"/>
                <w:lang w:val="en-US" w:eastAsia="zh-CN"/>
              </w:rPr>
            </w:pPr>
            <w:r>
              <w:rPr>
                <w:rFonts w:hint="eastAsia"/>
                <w:color w:val="auto"/>
                <w:spacing w:val="8"/>
                <w:lang w:val="en-US" w:eastAsia="zh-CN"/>
              </w:rPr>
              <w:t>......</w:t>
            </w:r>
          </w:p>
        </w:tc>
        <w:tc>
          <w:tcPr>
            <w:tcW w:w="508" w:type="dxa"/>
            <w:vAlign w:val="top"/>
          </w:tcPr>
          <w:p w14:paraId="566A3595">
            <w:pPr>
              <w:spacing w:before="246" w:line="195" w:lineRule="auto"/>
              <w:ind w:left="402"/>
              <w:rPr>
                <w:rFonts w:ascii="Times New Roman" w:hAnsi="Times New Roman" w:eastAsia="Times New Roman" w:cs="Times New Roman"/>
                <w:color w:val="auto"/>
                <w:sz w:val="20"/>
                <w:szCs w:val="20"/>
              </w:rPr>
            </w:pPr>
          </w:p>
        </w:tc>
        <w:tc>
          <w:tcPr>
            <w:tcW w:w="3658" w:type="dxa"/>
            <w:vAlign w:val="top"/>
          </w:tcPr>
          <w:p w14:paraId="436ADFA5">
            <w:pPr>
              <w:pStyle w:val="19"/>
              <w:spacing w:before="210" w:line="228" w:lineRule="auto"/>
              <w:ind w:left="62"/>
              <w:rPr>
                <w:color w:val="auto"/>
                <w:spacing w:val="8"/>
              </w:rPr>
            </w:pPr>
          </w:p>
        </w:tc>
        <w:tc>
          <w:tcPr>
            <w:tcW w:w="962" w:type="dxa"/>
            <w:vAlign w:val="top"/>
          </w:tcPr>
          <w:p w14:paraId="58E01E5F">
            <w:pPr>
              <w:rPr>
                <w:rFonts w:ascii="Arial"/>
                <w:color w:val="auto"/>
                <w:sz w:val="21"/>
              </w:rPr>
            </w:pPr>
          </w:p>
        </w:tc>
      </w:tr>
    </w:tbl>
    <w:p w14:paraId="57240335">
      <w:pPr>
        <w:spacing w:before="193" w:line="317" w:lineRule="auto"/>
        <w:ind w:left="9" w:right="90" w:firstLine="429"/>
        <w:rPr>
          <w:rFonts w:ascii="宋体" w:hAnsi="宋体" w:eastAsia="宋体" w:cs="宋体"/>
          <w:b/>
          <w:bCs/>
          <w:color w:val="auto"/>
          <w:spacing w:val="11"/>
          <w:sz w:val="20"/>
          <w:szCs w:val="20"/>
        </w:rPr>
      </w:pPr>
      <w:r>
        <w:rPr>
          <w:rFonts w:ascii="宋体" w:hAnsi="宋体" w:eastAsia="宋体" w:cs="宋体"/>
          <w:color w:val="auto"/>
          <w:spacing w:val="11"/>
          <w:sz w:val="20"/>
          <w:szCs w:val="20"/>
        </w:rPr>
        <w:t>说明：提交上述纸质文件的同时，提交一份同内容且可编辑的电子文档一份</w:t>
      </w:r>
      <w:r>
        <w:rPr>
          <w:rFonts w:hint="eastAsia" w:ascii="宋体" w:hAnsi="宋体" w:eastAsia="宋体" w:cs="宋体"/>
          <w:color w:val="auto"/>
          <w:spacing w:val="11"/>
          <w:sz w:val="20"/>
          <w:szCs w:val="20"/>
          <w:lang w:eastAsia="zh-CN"/>
        </w:rPr>
        <w:t>，</w:t>
      </w:r>
      <w:r>
        <w:rPr>
          <w:rFonts w:hint="eastAsia" w:ascii="宋体" w:hAnsi="宋体" w:eastAsia="宋体" w:cs="宋体"/>
          <w:b/>
          <w:bCs/>
          <w:color w:val="auto"/>
          <w:spacing w:val="11"/>
          <w:sz w:val="20"/>
          <w:szCs w:val="20"/>
          <w:lang w:val="en-US" w:eastAsia="zh-CN"/>
        </w:rPr>
        <w:t>未明确的根据委托方（或发包人）要求提交</w:t>
      </w:r>
      <w:r>
        <w:rPr>
          <w:rFonts w:ascii="宋体" w:hAnsi="宋体" w:eastAsia="宋体" w:cs="宋体"/>
          <w:b/>
          <w:bCs/>
          <w:color w:val="auto"/>
          <w:spacing w:val="11"/>
          <w:sz w:val="20"/>
          <w:szCs w:val="20"/>
        </w:rPr>
        <w:t>。</w:t>
      </w:r>
    </w:p>
    <w:p w14:paraId="306E1EBD">
      <w:pPr>
        <w:spacing w:before="193" w:line="317" w:lineRule="auto"/>
        <w:ind w:left="9" w:right="90" w:firstLine="429"/>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3</w:t>
      </w:r>
      <w:r>
        <w:rPr>
          <w:rFonts w:ascii="宋体" w:hAnsi="宋体" w:eastAsia="宋体" w:cs="宋体"/>
          <w:color w:val="auto"/>
          <w:spacing w:val="11"/>
          <w:sz w:val="20"/>
          <w:szCs w:val="20"/>
        </w:rPr>
        <w:t>）合同约定的</w:t>
      </w:r>
      <w:r>
        <w:rPr>
          <w:rFonts w:hint="eastAsia" w:ascii="宋体" w:hAnsi="宋体" w:eastAsia="宋体" w:cs="宋体"/>
          <w:color w:val="auto"/>
          <w:spacing w:val="11"/>
          <w:sz w:val="20"/>
          <w:szCs w:val="20"/>
          <w:lang w:val="en-US" w:eastAsia="zh-CN"/>
        </w:rPr>
        <w:t>综合技术服务费</w:t>
      </w:r>
      <w:r>
        <w:rPr>
          <w:rFonts w:ascii="宋体" w:hAnsi="宋体" w:eastAsia="宋体" w:cs="宋体"/>
          <w:color w:val="auto"/>
          <w:spacing w:val="11"/>
          <w:sz w:val="20"/>
          <w:szCs w:val="20"/>
        </w:rPr>
        <w:t>为发包人为投标文件中提出的各项服务支付费用的总和，其中包括招标内容</w:t>
      </w:r>
      <w:r>
        <w:rPr>
          <w:rFonts w:ascii="宋体" w:hAnsi="宋体" w:eastAsia="宋体" w:cs="宋体"/>
          <w:color w:val="auto"/>
          <w:spacing w:val="9"/>
          <w:sz w:val="20"/>
          <w:szCs w:val="20"/>
        </w:rPr>
        <w:t>和范围规定的设计及其配套技术服务（含设计修改、完善、变更）的所有费用。</w:t>
      </w:r>
    </w:p>
    <w:p w14:paraId="43DFC738">
      <w:pPr>
        <w:spacing w:before="192" w:line="317" w:lineRule="auto"/>
        <w:ind w:left="9" w:right="90" w:firstLine="429"/>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4</w:t>
      </w:r>
      <w:r>
        <w:rPr>
          <w:rFonts w:ascii="宋体" w:hAnsi="宋体" w:eastAsia="宋体" w:cs="宋体"/>
          <w:color w:val="auto"/>
          <w:spacing w:val="11"/>
          <w:sz w:val="20"/>
          <w:szCs w:val="20"/>
        </w:rPr>
        <w:t>）若发包人或其上级主管部门认为有必要的话，则承包人应无条件按其要求增加技术设计，编制</w:t>
      </w:r>
      <w:r>
        <w:rPr>
          <w:rFonts w:ascii="宋体" w:hAnsi="宋体" w:eastAsia="宋体" w:cs="宋体"/>
          <w:color w:val="auto"/>
          <w:spacing w:val="9"/>
          <w:sz w:val="20"/>
          <w:szCs w:val="20"/>
        </w:rPr>
        <w:t>技术设计文件及相应造价控制文件，该编制费用已包括在合同约定的设计费总额中。</w:t>
      </w:r>
    </w:p>
    <w:p w14:paraId="0CC1462F">
      <w:pPr>
        <w:spacing w:before="194" w:line="347" w:lineRule="auto"/>
        <w:ind w:left="12" w:right="89" w:firstLine="426"/>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5</w:t>
      </w:r>
      <w:r>
        <w:rPr>
          <w:rFonts w:ascii="宋体" w:hAnsi="宋体" w:eastAsia="宋体" w:cs="宋体"/>
          <w:color w:val="auto"/>
          <w:spacing w:val="11"/>
          <w:sz w:val="20"/>
          <w:szCs w:val="20"/>
        </w:rPr>
        <w:t>）承包人应当由投标时承诺派出的设计部人员承担中标项目的设计工作，其项目设计负责人、总</w:t>
      </w:r>
      <w:r>
        <w:rPr>
          <w:rFonts w:ascii="宋体" w:hAnsi="宋体" w:eastAsia="宋体" w:cs="宋体"/>
          <w:color w:val="auto"/>
          <w:spacing w:val="9"/>
          <w:sz w:val="20"/>
          <w:szCs w:val="20"/>
        </w:rPr>
        <w:t>设计师和其他主要设计人员应当在相应的设计文件上签字，并参加发包人主持召开的与设计有关的会议，</w:t>
      </w:r>
      <w:r>
        <w:rPr>
          <w:rFonts w:ascii="宋体" w:hAnsi="宋体" w:eastAsia="宋体" w:cs="宋体"/>
          <w:color w:val="auto"/>
          <w:spacing w:val="8"/>
          <w:sz w:val="20"/>
          <w:szCs w:val="20"/>
        </w:rPr>
        <w:t>处理和解决与设计有关的问题。</w:t>
      </w:r>
    </w:p>
    <w:p w14:paraId="60D37EE5">
      <w:pPr>
        <w:spacing w:before="192" w:line="226"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6</w:t>
      </w:r>
      <w:r>
        <w:rPr>
          <w:rFonts w:ascii="宋体" w:hAnsi="宋体" w:eastAsia="宋体" w:cs="宋体"/>
          <w:color w:val="auto"/>
          <w:spacing w:val="8"/>
          <w:sz w:val="20"/>
          <w:szCs w:val="20"/>
        </w:rPr>
        <w:t>）承包人在设计阶段应考虑建安造价的控制。</w:t>
      </w:r>
    </w:p>
    <w:p w14:paraId="42388520">
      <w:pPr>
        <w:spacing w:before="194" w:line="227"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7</w:t>
      </w:r>
      <w:r>
        <w:rPr>
          <w:rFonts w:ascii="宋体" w:hAnsi="宋体" w:eastAsia="宋体" w:cs="宋体"/>
          <w:color w:val="auto"/>
          <w:spacing w:val="8"/>
          <w:sz w:val="20"/>
          <w:szCs w:val="20"/>
        </w:rPr>
        <w:t>）承包人向发包人提供正式施工图</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8"/>
          <w:sz w:val="20"/>
          <w:szCs w:val="20"/>
        </w:rPr>
        <w:t xml:space="preserve">8 </w:t>
      </w:r>
      <w:r>
        <w:rPr>
          <w:rFonts w:ascii="宋体" w:hAnsi="宋体" w:eastAsia="宋体" w:cs="宋体"/>
          <w:color w:val="auto"/>
          <w:spacing w:val="8"/>
          <w:sz w:val="20"/>
          <w:szCs w:val="20"/>
        </w:rPr>
        <w:t>套（含施工图纸质及可编辑的电子版施工图等）。</w:t>
      </w:r>
    </w:p>
    <w:p w14:paraId="0AB7BC43">
      <w:pPr>
        <w:spacing w:before="194" w:line="362" w:lineRule="auto"/>
        <w:ind w:left="12" w:right="87" w:firstLine="426"/>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8</w:t>
      </w:r>
      <w:r>
        <w:rPr>
          <w:rFonts w:ascii="宋体" w:hAnsi="宋体" w:eastAsia="宋体" w:cs="宋体"/>
          <w:color w:val="auto"/>
          <w:spacing w:val="11"/>
          <w:sz w:val="20"/>
          <w:szCs w:val="20"/>
        </w:rPr>
        <w:t>）承包人应在施工组织设计书中结合本工程实际需要充分考虑停水、停电、限电、台风、雨季等</w:t>
      </w:r>
      <w:r>
        <w:rPr>
          <w:rFonts w:ascii="宋体" w:hAnsi="宋体" w:eastAsia="宋体" w:cs="宋体"/>
          <w:color w:val="auto"/>
          <w:spacing w:val="9"/>
          <w:sz w:val="20"/>
          <w:szCs w:val="20"/>
        </w:rPr>
        <w:t>的影响，制定可行的施工方案和保护措施，并在工程实施过程中切实执行该方案和措施，由此所发生的应急措施费用已计入本合同相应技术措施费中，包干使用不调整。承包人未按此方案和措施及发包人要求进行施工而造成的一切损失和后果均由承包人承担，发包人将不承担任何责任。</w:t>
      </w:r>
    </w:p>
    <w:p w14:paraId="1CC45A8C">
      <w:pPr>
        <w:spacing w:before="192" w:line="347" w:lineRule="auto"/>
        <w:ind w:left="8" w:right="87" w:firstLine="490"/>
        <w:rPr>
          <w:rFonts w:ascii="宋体" w:hAnsi="宋体" w:eastAsia="宋体" w:cs="宋体"/>
          <w:color w:val="auto"/>
          <w:sz w:val="20"/>
          <w:szCs w:val="20"/>
        </w:rPr>
      </w:pPr>
      <w:r>
        <w:rPr>
          <w:rFonts w:ascii="宋体" w:hAnsi="宋体" w:eastAsia="宋体" w:cs="宋体"/>
          <w:color w:val="auto"/>
          <w:spacing w:val="10"/>
          <w:sz w:val="20"/>
          <w:szCs w:val="20"/>
        </w:rPr>
        <w:t>（</w:t>
      </w:r>
      <w:r>
        <w:rPr>
          <w:rFonts w:ascii="Times New Roman" w:hAnsi="Times New Roman" w:eastAsia="Times New Roman" w:cs="Times New Roman"/>
          <w:color w:val="auto"/>
          <w:spacing w:val="10"/>
          <w:sz w:val="20"/>
          <w:szCs w:val="20"/>
        </w:rPr>
        <w:t>9</w:t>
      </w:r>
      <w:r>
        <w:rPr>
          <w:rFonts w:ascii="宋体" w:hAnsi="宋体" w:eastAsia="宋体" w:cs="宋体"/>
          <w:color w:val="auto"/>
          <w:spacing w:val="10"/>
          <w:sz w:val="20"/>
          <w:szCs w:val="20"/>
        </w:rPr>
        <w:t>）承包人负责</w:t>
      </w:r>
      <w:r>
        <w:rPr>
          <w:rFonts w:ascii="Times New Roman" w:hAnsi="Times New Roman" w:eastAsia="Times New Roman" w:cs="Times New Roman"/>
          <w:color w:val="auto"/>
          <w:spacing w:val="10"/>
          <w:sz w:val="20"/>
          <w:szCs w:val="20"/>
        </w:rPr>
        <w:t>“</w:t>
      </w:r>
      <w:r>
        <w:rPr>
          <w:rFonts w:ascii="宋体" w:hAnsi="宋体" w:eastAsia="宋体" w:cs="宋体"/>
          <w:color w:val="auto"/>
          <w:spacing w:val="10"/>
          <w:sz w:val="20"/>
          <w:szCs w:val="20"/>
        </w:rPr>
        <w:t>承包人实施方案</w:t>
      </w:r>
      <w:r>
        <w:rPr>
          <w:rFonts w:ascii="Times New Roman" w:hAnsi="Times New Roman" w:eastAsia="Times New Roman" w:cs="Times New Roman"/>
          <w:color w:val="auto"/>
          <w:spacing w:val="10"/>
          <w:sz w:val="20"/>
          <w:szCs w:val="20"/>
        </w:rPr>
        <w:t>”</w:t>
      </w:r>
      <w:r>
        <w:rPr>
          <w:rFonts w:ascii="宋体" w:hAnsi="宋体" w:eastAsia="宋体" w:cs="宋体"/>
          <w:color w:val="auto"/>
          <w:spacing w:val="10"/>
          <w:sz w:val="20"/>
          <w:szCs w:val="20"/>
        </w:rPr>
        <w:t>中所列工程相关的技术方案、技术规范和要求、设计标准、设计</w:t>
      </w:r>
      <w:r>
        <w:rPr>
          <w:rFonts w:ascii="宋体" w:hAnsi="宋体" w:eastAsia="宋体" w:cs="宋体"/>
          <w:color w:val="auto"/>
          <w:spacing w:val="9"/>
          <w:sz w:val="20"/>
          <w:szCs w:val="20"/>
        </w:rPr>
        <w:t>计算以及关于该工程设计、执行的全部现场资料与文件的正确性，并对上述技术文件的正确性和合理性承</w:t>
      </w:r>
      <w:r>
        <w:rPr>
          <w:rFonts w:ascii="宋体" w:hAnsi="宋体" w:eastAsia="宋体" w:cs="宋体"/>
          <w:color w:val="auto"/>
          <w:spacing w:val="5"/>
          <w:sz w:val="20"/>
          <w:szCs w:val="20"/>
        </w:rPr>
        <w:t>担责任。</w:t>
      </w:r>
    </w:p>
    <w:p w14:paraId="62B2D51D">
      <w:pPr>
        <w:spacing w:before="193" w:line="347" w:lineRule="auto"/>
        <w:ind w:left="11" w:right="84" w:firstLine="427"/>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10</w:t>
      </w:r>
      <w:r>
        <w:rPr>
          <w:rFonts w:ascii="宋体" w:hAnsi="宋体" w:eastAsia="宋体" w:cs="宋体"/>
          <w:color w:val="auto"/>
          <w:spacing w:val="9"/>
          <w:sz w:val="20"/>
          <w:szCs w:val="20"/>
        </w:rPr>
        <w:t>）承包人应负责工程设计的组织、协调、进度控制等所有相关设计工作，并负责对该工</w:t>
      </w:r>
      <w:r>
        <w:rPr>
          <w:rFonts w:ascii="宋体" w:hAnsi="宋体" w:eastAsia="宋体" w:cs="宋体"/>
          <w:color w:val="auto"/>
          <w:spacing w:val="8"/>
          <w:sz w:val="20"/>
          <w:szCs w:val="20"/>
        </w:rPr>
        <w:t>程的所有</w:t>
      </w:r>
      <w:r>
        <w:rPr>
          <w:rFonts w:ascii="宋体" w:hAnsi="宋体" w:eastAsia="宋体" w:cs="宋体"/>
          <w:color w:val="auto"/>
          <w:spacing w:val="9"/>
          <w:sz w:val="20"/>
          <w:szCs w:val="20"/>
        </w:rPr>
        <w:t>设计工作进行审查，对所有相关设计文件的正确性承担责任。并按合同中承包人文件的有关要求，提供全</w:t>
      </w:r>
      <w:r>
        <w:rPr>
          <w:rFonts w:ascii="宋体" w:hAnsi="宋体" w:eastAsia="宋体" w:cs="宋体"/>
          <w:color w:val="auto"/>
          <w:spacing w:val="8"/>
          <w:sz w:val="20"/>
          <w:szCs w:val="20"/>
        </w:rPr>
        <w:t>部的承包人设计文件最终版。</w:t>
      </w:r>
    </w:p>
    <w:p w14:paraId="4C75D001">
      <w:pPr>
        <w:spacing w:before="190" w:line="362" w:lineRule="auto"/>
        <w:ind w:left="8" w:right="89" w:firstLine="430"/>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11</w:t>
      </w:r>
      <w:r>
        <w:rPr>
          <w:rFonts w:ascii="宋体" w:hAnsi="宋体" w:eastAsia="宋体" w:cs="宋体"/>
          <w:color w:val="auto"/>
          <w:spacing w:val="9"/>
          <w:sz w:val="20"/>
          <w:szCs w:val="20"/>
        </w:rPr>
        <w:t>）设计人交付设计资料及文件后，按规定参加有关的设计审查，并根据审查</w:t>
      </w:r>
      <w:r>
        <w:rPr>
          <w:rFonts w:ascii="宋体" w:hAnsi="宋体" w:eastAsia="宋体" w:cs="宋体"/>
          <w:color w:val="auto"/>
          <w:spacing w:val="8"/>
          <w:sz w:val="20"/>
          <w:szCs w:val="20"/>
        </w:rPr>
        <w:t>结论负责对不超出原</w:t>
      </w:r>
      <w:r>
        <w:rPr>
          <w:rFonts w:ascii="宋体" w:hAnsi="宋体" w:eastAsia="宋体" w:cs="宋体"/>
          <w:color w:val="auto"/>
          <w:spacing w:val="9"/>
          <w:sz w:val="20"/>
          <w:szCs w:val="20"/>
        </w:rPr>
        <w:t>定范围的内容做必要调整补充。设计人按合同规定时限交付设计资料及文件，工程施工时，应按照规定派驻工地设计代表，协助发包人解决各种与设计有关的问题，包括修改完善设计或局部变更设计。负责向发包人及施工单位进行设计交底、参加竣工验收等。</w:t>
      </w:r>
    </w:p>
    <w:p w14:paraId="4C202665">
      <w:pPr>
        <w:spacing w:before="192" w:line="347" w:lineRule="auto"/>
        <w:ind w:left="9" w:firstLine="48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12</w:t>
      </w:r>
      <w:r>
        <w:rPr>
          <w:rFonts w:ascii="宋体" w:hAnsi="宋体" w:eastAsia="宋体" w:cs="宋体"/>
          <w:color w:val="auto"/>
          <w:spacing w:val="8"/>
          <w:sz w:val="20"/>
          <w:szCs w:val="20"/>
        </w:rPr>
        <w:t>）承包人承诺其设计、承包人文件、实施和竣工的工程符合</w:t>
      </w:r>
      <w:r>
        <w:rPr>
          <w:rFonts w:ascii="宋体" w:hAnsi="宋体" w:eastAsia="宋体" w:cs="宋体"/>
          <w:color w:val="auto"/>
          <w:spacing w:val="7"/>
          <w:sz w:val="20"/>
          <w:szCs w:val="20"/>
        </w:rPr>
        <w:t>：《建设工程质量管理条例》、《建设工程勘察设计管理条例》和国家强制性标准条文；满足现行的建筑工程建</w:t>
      </w:r>
      <w:r>
        <w:rPr>
          <w:rFonts w:ascii="宋体" w:hAnsi="宋体" w:eastAsia="宋体" w:cs="宋体"/>
          <w:color w:val="auto"/>
          <w:spacing w:val="6"/>
          <w:sz w:val="20"/>
          <w:szCs w:val="20"/>
        </w:rPr>
        <w:t>设标准、设计施工规范（规程）</w:t>
      </w:r>
      <w:r>
        <w:rPr>
          <w:rFonts w:ascii="宋体" w:hAnsi="宋体" w:eastAsia="宋体" w:cs="宋体"/>
          <w:color w:val="auto"/>
          <w:spacing w:val="9"/>
          <w:sz w:val="20"/>
          <w:szCs w:val="20"/>
        </w:rPr>
        <w:t>和规定的相应设计文件编制深度要求，经过变更做出更改或修正的构成合同的各项文件。</w:t>
      </w:r>
    </w:p>
    <w:p w14:paraId="14D90418">
      <w:pPr>
        <w:spacing w:before="192" w:line="318" w:lineRule="auto"/>
        <w:ind w:left="8" w:right="87" w:firstLine="430"/>
        <w:rPr>
          <w:color w:val="auto"/>
        </w:rPr>
      </w:pPr>
      <w:r>
        <w:rPr>
          <w:rFonts w:ascii="宋体" w:hAnsi="宋体" w:eastAsia="宋体" w:cs="宋体"/>
          <w:color w:val="auto"/>
          <w:spacing w:val="12"/>
          <w:sz w:val="20"/>
          <w:szCs w:val="20"/>
        </w:rPr>
        <w:t>（</w:t>
      </w:r>
      <w:r>
        <w:rPr>
          <w:rFonts w:ascii="Times New Roman" w:hAnsi="Times New Roman" w:eastAsia="Times New Roman" w:cs="Times New Roman"/>
          <w:color w:val="auto"/>
          <w:spacing w:val="12"/>
          <w:sz w:val="20"/>
          <w:szCs w:val="20"/>
        </w:rPr>
        <w:t>13</w:t>
      </w:r>
      <w:r>
        <w:rPr>
          <w:rFonts w:ascii="宋体" w:hAnsi="宋体" w:eastAsia="宋体" w:cs="宋体"/>
          <w:color w:val="auto"/>
          <w:spacing w:val="12"/>
          <w:sz w:val="20"/>
          <w:szCs w:val="20"/>
        </w:rPr>
        <w:t>）承包人应负责绘制并向发包人提供</w:t>
      </w:r>
      <w:r>
        <w:rPr>
          <w:rFonts w:ascii="宋体" w:hAnsi="宋体" w:eastAsia="宋体" w:cs="宋体"/>
          <w:color w:val="auto"/>
          <w:spacing w:val="47"/>
          <w:sz w:val="20"/>
          <w:szCs w:val="20"/>
        </w:rPr>
        <w:t xml:space="preserve"> </w:t>
      </w:r>
      <w:r>
        <w:rPr>
          <w:rFonts w:ascii="Times New Roman" w:hAnsi="Times New Roman" w:eastAsia="Times New Roman" w:cs="Times New Roman"/>
          <w:color w:val="auto"/>
          <w:spacing w:val="12"/>
          <w:sz w:val="20"/>
          <w:szCs w:val="20"/>
        </w:rPr>
        <w:t xml:space="preserve">12  </w:t>
      </w:r>
      <w:r>
        <w:rPr>
          <w:rFonts w:ascii="宋体" w:hAnsi="宋体" w:eastAsia="宋体" w:cs="宋体"/>
          <w:color w:val="auto"/>
          <w:spacing w:val="12"/>
          <w:sz w:val="20"/>
          <w:szCs w:val="20"/>
        </w:rPr>
        <w:t>套工程的竣工图（含所有工程竣工材料电子版及扫描</w:t>
      </w:r>
      <w:r>
        <w:rPr>
          <w:rFonts w:ascii="宋体" w:hAnsi="宋体" w:eastAsia="宋体" w:cs="宋体"/>
          <w:color w:val="auto"/>
          <w:spacing w:val="9"/>
          <w:sz w:val="20"/>
          <w:szCs w:val="20"/>
        </w:rPr>
        <w:t>件</w:t>
      </w:r>
      <w:r>
        <w:rPr>
          <w:rFonts w:ascii="宋体" w:hAnsi="宋体" w:eastAsia="宋体" w:cs="宋体"/>
          <w:color w:val="auto"/>
          <w:spacing w:val="18"/>
          <w:sz w:val="20"/>
          <w:szCs w:val="20"/>
        </w:rPr>
        <w:t>），</w:t>
      </w:r>
      <w:r>
        <w:rPr>
          <w:rFonts w:ascii="宋体" w:hAnsi="宋体" w:eastAsia="宋体" w:cs="宋体"/>
          <w:color w:val="auto"/>
          <w:spacing w:val="9"/>
          <w:sz w:val="20"/>
          <w:szCs w:val="20"/>
        </w:rPr>
        <w:t>表明整个工程的施工完毕的实际情况，提交发包人根据设计文件的规定进行审核。</w:t>
      </w:r>
    </w:p>
    <w:p w14:paraId="5DD922E5">
      <w:pPr>
        <w:spacing w:before="65" w:line="417" w:lineRule="auto"/>
        <w:ind w:left="11" w:right="87" w:firstLine="427"/>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14</w:t>
      </w:r>
      <w:r>
        <w:rPr>
          <w:rFonts w:ascii="宋体" w:hAnsi="宋体" w:eastAsia="宋体" w:cs="宋体"/>
          <w:color w:val="auto"/>
          <w:spacing w:val="9"/>
          <w:sz w:val="20"/>
          <w:szCs w:val="20"/>
        </w:rPr>
        <w:t>）承包人文件中出现错误、遗漏、含糊、不一致、不适当或者其他缺陷，即使发包人做</w:t>
      </w:r>
      <w:r>
        <w:rPr>
          <w:rFonts w:ascii="宋体" w:hAnsi="宋体" w:eastAsia="宋体" w:cs="宋体"/>
          <w:color w:val="auto"/>
          <w:spacing w:val="8"/>
          <w:sz w:val="20"/>
          <w:szCs w:val="20"/>
        </w:rPr>
        <w:t>出了同意</w:t>
      </w:r>
      <w:r>
        <w:rPr>
          <w:rFonts w:ascii="宋体" w:hAnsi="宋体" w:eastAsia="宋体" w:cs="宋体"/>
          <w:color w:val="auto"/>
          <w:spacing w:val="9"/>
          <w:sz w:val="20"/>
          <w:szCs w:val="20"/>
        </w:rPr>
        <w:t>或批准，承包人仍应进行整改，并承担相应费用。</w:t>
      </w:r>
    </w:p>
    <w:p w14:paraId="4FB51A8B">
      <w:pPr>
        <w:pStyle w:val="7"/>
        <w:rPr>
          <w:color w:val="auto"/>
        </w:rPr>
      </w:pPr>
    </w:p>
    <w:p w14:paraId="3C445C28">
      <w:pPr>
        <w:spacing w:before="91" w:line="222" w:lineRule="auto"/>
        <w:ind w:left="153"/>
        <w:outlineLvl w:val="1"/>
        <w:rPr>
          <w:rFonts w:ascii="黑体" w:hAnsi="黑体" w:eastAsia="黑体" w:cs="黑体"/>
          <w:color w:val="auto"/>
          <w:sz w:val="28"/>
          <w:szCs w:val="28"/>
        </w:rPr>
      </w:pPr>
      <w:bookmarkStart w:id="952" w:name="bookmark554"/>
      <w:bookmarkEnd w:id="952"/>
      <w:bookmarkStart w:id="953" w:name="bookmark553"/>
      <w:bookmarkEnd w:id="953"/>
      <w:r>
        <w:rPr>
          <w:rFonts w:ascii="Times New Roman" w:hAnsi="Times New Roman" w:eastAsia="Times New Roman" w:cs="Times New Roman"/>
          <w:color w:val="auto"/>
          <w:spacing w:val="-1"/>
          <w:sz w:val="28"/>
          <w:szCs w:val="28"/>
        </w:rPr>
        <w:t xml:space="preserve">5.2 </w:t>
      </w:r>
      <w:r>
        <w:rPr>
          <w:rFonts w:ascii="黑体" w:hAnsi="黑体" w:eastAsia="黑体" w:cs="黑体"/>
          <w:color w:val="auto"/>
          <w:spacing w:val="-1"/>
          <w:sz w:val="28"/>
          <w:szCs w:val="28"/>
        </w:rPr>
        <w:t>承包人设计进度计划</w:t>
      </w:r>
    </w:p>
    <w:p w14:paraId="00DC376F">
      <w:pPr>
        <w:pStyle w:val="7"/>
        <w:spacing w:line="437" w:lineRule="auto"/>
        <w:rPr>
          <w:color w:val="auto"/>
        </w:rPr>
      </w:pPr>
    </w:p>
    <w:p w14:paraId="3E50C767">
      <w:pPr>
        <w:spacing w:before="65" w:line="417" w:lineRule="auto"/>
        <w:ind w:left="17" w:right="89" w:firstLine="411"/>
        <w:rPr>
          <w:rFonts w:ascii="宋体" w:hAnsi="宋体" w:eastAsia="宋体" w:cs="宋体"/>
          <w:color w:val="auto"/>
          <w:sz w:val="20"/>
          <w:szCs w:val="20"/>
        </w:rPr>
      </w:pPr>
      <w:r>
        <w:rPr>
          <w:rFonts w:ascii="宋体" w:hAnsi="宋体" w:eastAsia="宋体" w:cs="宋体"/>
          <w:color w:val="auto"/>
          <w:spacing w:val="9"/>
          <w:sz w:val="20"/>
          <w:szCs w:val="20"/>
        </w:rPr>
        <w:t>承包人的工期安排中应考虑留给发包人（含发包人的技术顾问）、监理人、图纸审查部门合理的对各</w:t>
      </w:r>
      <w:r>
        <w:rPr>
          <w:rFonts w:ascii="宋体" w:hAnsi="宋体" w:eastAsia="宋体" w:cs="宋体"/>
          <w:color w:val="auto"/>
          <w:spacing w:val="7"/>
          <w:sz w:val="20"/>
          <w:szCs w:val="20"/>
        </w:rPr>
        <w:t>阶段设计文件的审查时间。</w:t>
      </w:r>
    </w:p>
    <w:p w14:paraId="2D13C73E">
      <w:pPr>
        <w:pStyle w:val="7"/>
        <w:spacing w:line="242" w:lineRule="auto"/>
        <w:rPr>
          <w:color w:val="auto"/>
        </w:rPr>
      </w:pPr>
    </w:p>
    <w:p w14:paraId="15C8F2DD">
      <w:pPr>
        <w:spacing w:before="91" w:line="222" w:lineRule="auto"/>
        <w:ind w:left="153"/>
        <w:outlineLvl w:val="1"/>
        <w:rPr>
          <w:rFonts w:ascii="黑体" w:hAnsi="黑体" w:eastAsia="黑体" w:cs="黑体"/>
          <w:color w:val="auto"/>
          <w:sz w:val="28"/>
          <w:szCs w:val="28"/>
        </w:rPr>
      </w:pPr>
      <w:bookmarkStart w:id="954" w:name="bookmark555"/>
      <w:bookmarkEnd w:id="954"/>
      <w:bookmarkStart w:id="955" w:name="bookmark556"/>
      <w:bookmarkEnd w:id="955"/>
      <w:r>
        <w:rPr>
          <w:rFonts w:ascii="Times New Roman" w:hAnsi="Times New Roman" w:eastAsia="Times New Roman" w:cs="Times New Roman"/>
          <w:color w:val="auto"/>
          <w:spacing w:val="-4"/>
          <w:sz w:val="28"/>
          <w:szCs w:val="28"/>
        </w:rPr>
        <w:t>5.3</w:t>
      </w:r>
      <w:r>
        <w:rPr>
          <w:rFonts w:ascii="Times New Roman" w:hAnsi="Times New Roman" w:eastAsia="Times New Roman" w:cs="Times New Roman"/>
          <w:color w:val="auto"/>
          <w:spacing w:val="14"/>
          <w:sz w:val="28"/>
          <w:szCs w:val="28"/>
        </w:rPr>
        <w:t xml:space="preserve"> </w:t>
      </w:r>
      <w:r>
        <w:rPr>
          <w:rFonts w:ascii="黑体" w:hAnsi="黑体" w:eastAsia="黑体" w:cs="黑体"/>
          <w:color w:val="auto"/>
          <w:spacing w:val="-4"/>
          <w:sz w:val="28"/>
          <w:szCs w:val="28"/>
        </w:rPr>
        <w:t>设计审查</w:t>
      </w:r>
    </w:p>
    <w:p w14:paraId="3553FE5D">
      <w:pPr>
        <w:pStyle w:val="7"/>
        <w:spacing w:line="436" w:lineRule="auto"/>
        <w:rPr>
          <w:color w:val="auto"/>
        </w:rPr>
      </w:pPr>
    </w:p>
    <w:p w14:paraId="172B518F">
      <w:pPr>
        <w:spacing w:before="65" w:line="228" w:lineRule="auto"/>
        <w:ind w:left="430" w:leftChars="0"/>
        <w:outlineLvl w:val="2"/>
        <w:rPr>
          <w:rFonts w:ascii="宋体" w:hAnsi="宋体" w:eastAsia="宋体" w:cs="宋体"/>
          <w:color w:val="auto"/>
          <w:sz w:val="20"/>
          <w:szCs w:val="20"/>
        </w:rPr>
      </w:pPr>
      <w:r>
        <w:rPr>
          <w:rFonts w:ascii="Times New Roman" w:hAnsi="Times New Roman" w:eastAsia="Times New Roman" w:cs="Times New Roman"/>
          <w:color w:val="auto"/>
          <w:spacing w:val="3"/>
          <w:sz w:val="20"/>
          <w:szCs w:val="20"/>
        </w:rPr>
        <w:t>5.3.</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3"/>
          <w:sz w:val="20"/>
          <w:szCs w:val="20"/>
        </w:rPr>
        <w:t xml:space="preserve">1  </w:t>
      </w:r>
      <w:r>
        <w:rPr>
          <w:rFonts w:ascii="宋体" w:hAnsi="宋体" w:eastAsia="宋体" w:cs="宋体"/>
          <w:color w:val="auto"/>
          <w:spacing w:val="3"/>
          <w:sz w:val="20"/>
          <w:szCs w:val="20"/>
        </w:rPr>
        <w:t>通用条款</w:t>
      </w:r>
      <w:r>
        <w:rPr>
          <w:rFonts w:ascii="宋体" w:hAnsi="宋体" w:eastAsia="宋体" w:cs="宋体"/>
          <w:color w:val="auto"/>
          <w:spacing w:val="-35"/>
          <w:sz w:val="20"/>
          <w:szCs w:val="20"/>
        </w:rPr>
        <w:t xml:space="preserve"> </w:t>
      </w:r>
      <w:r>
        <w:rPr>
          <w:rFonts w:ascii="Times New Roman" w:hAnsi="Times New Roman" w:eastAsia="Times New Roman" w:cs="Times New Roman"/>
          <w:color w:val="auto"/>
          <w:spacing w:val="3"/>
          <w:sz w:val="20"/>
          <w:szCs w:val="20"/>
        </w:rPr>
        <w:t>5.3.</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3"/>
          <w:sz w:val="20"/>
          <w:szCs w:val="20"/>
        </w:rPr>
        <w:t xml:space="preserve">1 </w:t>
      </w:r>
      <w:r>
        <w:rPr>
          <w:rFonts w:ascii="宋体" w:hAnsi="宋体" w:eastAsia="宋体" w:cs="宋体"/>
          <w:color w:val="auto"/>
          <w:spacing w:val="3"/>
          <w:sz w:val="20"/>
          <w:szCs w:val="20"/>
        </w:rPr>
        <w:t>增加以下约定：</w:t>
      </w:r>
    </w:p>
    <w:p w14:paraId="126F8BEA">
      <w:pPr>
        <w:spacing w:before="221" w:line="426" w:lineRule="auto"/>
        <w:ind w:left="11" w:firstLine="417"/>
        <w:rPr>
          <w:rFonts w:ascii="宋体" w:hAnsi="宋体" w:eastAsia="宋体" w:cs="宋体"/>
          <w:color w:val="auto"/>
          <w:sz w:val="20"/>
          <w:szCs w:val="20"/>
        </w:rPr>
      </w:pPr>
      <w:r>
        <w:rPr>
          <w:rFonts w:ascii="宋体" w:hAnsi="宋体" w:eastAsia="宋体" w:cs="宋体"/>
          <w:color w:val="auto"/>
          <w:spacing w:val="9"/>
          <w:sz w:val="20"/>
          <w:szCs w:val="20"/>
        </w:rPr>
        <w:t>承包人应按发包人的意见对其设计方案进行优化和深化设计，直至发包人满意，所需的费用包含在合同约定的设计费中，不再另行支付。承包人在进行方案优化时，要相应出修改的估算文件，除经发包人特别同意外，修改后估算额不得超招标文件中对估算额的限制要求、预算额不得超发包方批准的修改估算中</w:t>
      </w:r>
      <w:r>
        <w:rPr>
          <w:rFonts w:ascii="宋体" w:hAnsi="宋体" w:eastAsia="宋体" w:cs="宋体"/>
          <w:color w:val="auto"/>
          <w:spacing w:val="7"/>
          <w:sz w:val="20"/>
          <w:szCs w:val="20"/>
        </w:rPr>
        <w:t>限定额，否则，承包人需要完善修改设计，直至满足投资控制要求。设计施工</w:t>
      </w:r>
      <w:r>
        <w:rPr>
          <w:rFonts w:ascii="宋体" w:hAnsi="宋体" w:eastAsia="宋体" w:cs="宋体"/>
          <w:color w:val="auto"/>
          <w:spacing w:val="6"/>
          <w:sz w:val="20"/>
          <w:szCs w:val="20"/>
        </w:rPr>
        <w:t>图须经发包人（或代建单位）</w:t>
      </w:r>
      <w:r>
        <w:rPr>
          <w:rFonts w:ascii="宋体" w:hAnsi="宋体" w:eastAsia="宋体" w:cs="宋体"/>
          <w:color w:val="auto"/>
          <w:spacing w:val="8"/>
          <w:sz w:val="20"/>
          <w:szCs w:val="20"/>
        </w:rPr>
        <w:t>审核确认后才能付诸实施。</w:t>
      </w:r>
    </w:p>
    <w:p w14:paraId="7BA17F4B">
      <w:pPr>
        <w:spacing w:before="33" w:line="228" w:lineRule="auto"/>
        <w:ind w:left="430" w:leftChars="0"/>
        <w:outlineLvl w:val="2"/>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 xml:space="preserve">5.3.3  </w:t>
      </w:r>
      <w:r>
        <w:rPr>
          <w:rFonts w:ascii="宋体" w:hAnsi="宋体" w:eastAsia="宋体" w:cs="宋体"/>
          <w:color w:val="auto"/>
          <w:spacing w:val="5"/>
          <w:sz w:val="20"/>
          <w:szCs w:val="20"/>
        </w:rPr>
        <w:t>通用条款</w:t>
      </w:r>
      <w:r>
        <w:rPr>
          <w:rFonts w:ascii="宋体" w:hAnsi="宋体" w:eastAsia="宋体" w:cs="宋体"/>
          <w:color w:val="auto"/>
          <w:spacing w:val="-33"/>
          <w:sz w:val="20"/>
          <w:szCs w:val="20"/>
        </w:rPr>
        <w:t xml:space="preserve"> </w:t>
      </w:r>
      <w:r>
        <w:rPr>
          <w:rFonts w:ascii="Times New Roman" w:hAnsi="Times New Roman" w:eastAsia="Times New Roman" w:cs="Times New Roman"/>
          <w:color w:val="auto"/>
          <w:spacing w:val="5"/>
          <w:sz w:val="20"/>
          <w:szCs w:val="20"/>
        </w:rPr>
        <w:t xml:space="preserve">5.3.3 </w:t>
      </w:r>
      <w:r>
        <w:rPr>
          <w:rFonts w:ascii="宋体" w:hAnsi="宋体" w:eastAsia="宋体" w:cs="宋体"/>
          <w:color w:val="auto"/>
          <w:spacing w:val="5"/>
          <w:sz w:val="20"/>
          <w:szCs w:val="20"/>
        </w:rPr>
        <w:t>增加以下约定：</w:t>
      </w:r>
    </w:p>
    <w:p w14:paraId="78D92169">
      <w:pPr>
        <w:spacing w:before="221" w:line="417" w:lineRule="auto"/>
        <w:ind w:left="19" w:right="18" w:firstLine="409"/>
        <w:rPr>
          <w:rFonts w:ascii="宋体" w:hAnsi="宋体" w:eastAsia="宋体" w:cs="宋体"/>
          <w:color w:val="auto"/>
          <w:sz w:val="20"/>
          <w:szCs w:val="20"/>
        </w:rPr>
      </w:pPr>
      <w:r>
        <w:rPr>
          <w:rFonts w:ascii="宋体" w:hAnsi="宋体" w:eastAsia="宋体" w:cs="宋体"/>
          <w:color w:val="auto"/>
          <w:spacing w:val="9"/>
          <w:sz w:val="20"/>
          <w:szCs w:val="20"/>
        </w:rPr>
        <w:t>承包人应协助发包人、监理人办理设计文件的各项审查、审批工作，协助发包人、监理人办理在基建</w:t>
      </w:r>
      <w:r>
        <w:rPr>
          <w:rFonts w:ascii="宋体" w:hAnsi="宋体" w:eastAsia="宋体" w:cs="宋体"/>
          <w:color w:val="auto"/>
          <w:spacing w:val="15"/>
          <w:sz w:val="20"/>
          <w:szCs w:val="20"/>
        </w:rPr>
        <w:t xml:space="preserve"> </w:t>
      </w:r>
      <w:r>
        <w:rPr>
          <w:rFonts w:ascii="宋体" w:hAnsi="宋体" w:eastAsia="宋体" w:cs="宋体"/>
          <w:color w:val="auto"/>
          <w:spacing w:val="6"/>
          <w:sz w:val="20"/>
          <w:szCs w:val="20"/>
        </w:rPr>
        <w:t>审批过程中涉及工程设计的报建手续以及在以后工程验收中的有关手续，提供相关文件给发包人、监理人。</w:t>
      </w:r>
    </w:p>
    <w:p w14:paraId="467F8DB3">
      <w:pPr>
        <w:pStyle w:val="7"/>
        <w:spacing w:line="242" w:lineRule="auto"/>
        <w:rPr>
          <w:color w:val="auto"/>
        </w:rPr>
      </w:pPr>
    </w:p>
    <w:p w14:paraId="3746943C">
      <w:pPr>
        <w:spacing w:before="91" w:line="222" w:lineRule="auto"/>
        <w:ind w:left="153"/>
        <w:outlineLvl w:val="1"/>
        <w:rPr>
          <w:rFonts w:ascii="黑体" w:hAnsi="黑体" w:eastAsia="黑体" w:cs="黑体"/>
          <w:color w:val="auto"/>
          <w:sz w:val="28"/>
          <w:szCs w:val="28"/>
        </w:rPr>
      </w:pPr>
      <w:bookmarkStart w:id="956" w:name="bookmark557"/>
      <w:bookmarkEnd w:id="956"/>
      <w:bookmarkStart w:id="957" w:name="bookmark558"/>
      <w:bookmarkEnd w:id="957"/>
      <w:r>
        <w:rPr>
          <w:rFonts w:ascii="Times New Roman" w:hAnsi="Times New Roman" w:eastAsia="Times New Roman" w:cs="Times New Roman"/>
          <w:color w:val="auto"/>
          <w:spacing w:val="-2"/>
          <w:sz w:val="28"/>
          <w:szCs w:val="28"/>
        </w:rPr>
        <w:t xml:space="preserve">5.5 </w:t>
      </w:r>
      <w:r>
        <w:rPr>
          <w:rFonts w:ascii="黑体" w:hAnsi="黑体" w:eastAsia="黑体" w:cs="黑体"/>
          <w:color w:val="auto"/>
          <w:spacing w:val="-2"/>
          <w:sz w:val="28"/>
          <w:szCs w:val="28"/>
        </w:rPr>
        <w:t>竣工文件</w:t>
      </w:r>
    </w:p>
    <w:p w14:paraId="4B87B88E">
      <w:pPr>
        <w:pStyle w:val="7"/>
        <w:spacing w:line="438" w:lineRule="auto"/>
        <w:rPr>
          <w:color w:val="auto"/>
        </w:rPr>
      </w:pPr>
    </w:p>
    <w:p w14:paraId="0A87284C">
      <w:pPr>
        <w:spacing w:before="66" w:line="428" w:lineRule="auto"/>
        <w:ind w:left="10" w:right="87" w:firstLine="420"/>
        <w:jc w:val="both"/>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5.5.</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  </w:t>
      </w:r>
      <w:r>
        <w:rPr>
          <w:rFonts w:ascii="宋体" w:hAnsi="宋体" w:eastAsia="宋体" w:cs="宋体"/>
          <w:color w:val="auto"/>
          <w:spacing w:val="8"/>
          <w:sz w:val="20"/>
          <w:szCs w:val="20"/>
        </w:rPr>
        <w:t>承包人应于竣工验收通过</w:t>
      </w:r>
      <w:r>
        <w:rPr>
          <w:rFonts w:ascii="Times New Roman" w:hAnsi="Times New Roman" w:eastAsia="Times New Roman" w:cs="Times New Roman"/>
          <w:color w:val="auto"/>
          <w:spacing w:val="16"/>
          <w:sz w:val="20"/>
          <w:szCs w:val="20"/>
          <w:u w:val="single" w:color="auto"/>
        </w:rPr>
        <w:t xml:space="preserve">  </w:t>
      </w:r>
      <w:r>
        <w:rPr>
          <w:rFonts w:ascii="Times New Roman" w:hAnsi="Times New Roman" w:eastAsia="Times New Roman" w:cs="Times New Roman"/>
          <w:color w:val="auto"/>
          <w:spacing w:val="8"/>
          <w:sz w:val="20"/>
          <w:szCs w:val="20"/>
          <w:u w:val="single" w:color="auto"/>
        </w:rPr>
        <w:t xml:space="preserve">14  </w:t>
      </w:r>
      <w:r>
        <w:rPr>
          <w:rFonts w:ascii="宋体" w:hAnsi="宋体" w:eastAsia="宋体" w:cs="宋体"/>
          <w:color w:val="auto"/>
          <w:spacing w:val="8"/>
          <w:sz w:val="20"/>
          <w:szCs w:val="20"/>
        </w:rPr>
        <w:t>天内免费提交</w:t>
      </w:r>
      <w:r>
        <w:rPr>
          <w:rFonts w:ascii="宋体" w:hAnsi="宋体" w:eastAsia="宋体" w:cs="宋体"/>
          <w:color w:val="auto"/>
          <w:spacing w:val="8"/>
          <w:sz w:val="20"/>
          <w:szCs w:val="20"/>
          <w:u w:val="single" w:color="auto"/>
        </w:rPr>
        <w:t xml:space="preserve"> 肆 </w:t>
      </w:r>
      <w:r>
        <w:rPr>
          <w:rFonts w:ascii="宋体" w:hAnsi="宋体" w:eastAsia="宋体" w:cs="宋体"/>
          <w:color w:val="auto"/>
          <w:spacing w:val="8"/>
          <w:sz w:val="20"/>
          <w:szCs w:val="20"/>
        </w:rPr>
        <w:t>套（提供给发包人</w:t>
      </w:r>
      <w:r>
        <w:rPr>
          <w:rFonts w:ascii="宋体" w:hAnsi="宋体" w:eastAsia="宋体" w:cs="宋体"/>
          <w:color w:val="auto"/>
          <w:spacing w:val="-38"/>
          <w:sz w:val="20"/>
          <w:szCs w:val="20"/>
        </w:rPr>
        <w:t xml:space="preserve"> </w:t>
      </w:r>
      <w:r>
        <w:rPr>
          <w:rFonts w:ascii="Times New Roman" w:hAnsi="Times New Roman" w:eastAsia="Times New Roman" w:cs="Times New Roman"/>
          <w:color w:val="auto"/>
          <w:spacing w:val="8"/>
          <w:sz w:val="20"/>
          <w:szCs w:val="20"/>
        </w:rPr>
        <w:t>2</w:t>
      </w:r>
      <w:r>
        <w:rPr>
          <w:rFonts w:ascii="Times New Roman" w:hAnsi="Times New Roman" w:eastAsia="Times New Roman" w:cs="Times New Roman"/>
          <w:color w:val="auto"/>
          <w:spacing w:val="13"/>
          <w:sz w:val="20"/>
          <w:szCs w:val="20"/>
        </w:rPr>
        <w:t xml:space="preserve"> </w:t>
      </w:r>
      <w:r>
        <w:rPr>
          <w:rFonts w:ascii="宋体" w:hAnsi="宋体" w:eastAsia="宋体" w:cs="宋体"/>
          <w:color w:val="auto"/>
          <w:spacing w:val="8"/>
          <w:sz w:val="20"/>
          <w:szCs w:val="20"/>
        </w:rPr>
        <w:t>套、档案</w:t>
      </w:r>
      <w:r>
        <w:rPr>
          <w:rFonts w:ascii="宋体" w:hAnsi="宋体" w:eastAsia="宋体" w:cs="宋体"/>
          <w:color w:val="auto"/>
          <w:spacing w:val="7"/>
          <w:sz w:val="20"/>
          <w:szCs w:val="20"/>
        </w:rPr>
        <w:t>馆</w:t>
      </w:r>
      <w:r>
        <w:rPr>
          <w:rFonts w:ascii="宋体" w:hAnsi="宋体" w:eastAsia="宋体" w:cs="宋体"/>
          <w:color w:val="auto"/>
          <w:spacing w:val="-38"/>
          <w:sz w:val="20"/>
          <w:szCs w:val="20"/>
        </w:rPr>
        <w:t xml:space="preserve"> </w:t>
      </w:r>
      <w:r>
        <w:rPr>
          <w:rFonts w:ascii="Times New Roman" w:hAnsi="Times New Roman" w:eastAsia="Times New Roman" w:cs="Times New Roman"/>
          <w:color w:val="auto"/>
          <w:spacing w:val="7"/>
          <w:sz w:val="20"/>
          <w:szCs w:val="20"/>
        </w:rPr>
        <w:t>2</w:t>
      </w:r>
      <w:r>
        <w:rPr>
          <w:rFonts w:ascii="Times New Roman" w:hAnsi="Times New Roman" w:eastAsia="Times New Roman" w:cs="Times New Roman"/>
          <w:color w:val="auto"/>
          <w:spacing w:val="12"/>
          <w:w w:val="101"/>
          <w:sz w:val="20"/>
          <w:szCs w:val="20"/>
        </w:rPr>
        <w:t xml:space="preserve"> </w:t>
      </w:r>
      <w:r>
        <w:rPr>
          <w:rFonts w:ascii="宋体" w:hAnsi="宋体" w:eastAsia="宋体" w:cs="宋体"/>
          <w:color w:val="auto"/>
          <w:spacing w:val="7"/>
          <w:sz w:val="20"/>
          <w:szCs w:val="20"/>
        </w:rPr>
        <w:t>套）按</w:t>
      </w:r>
      <w:r>
        <w:rPr>
          <w:rFonts w:ascii="宋体" w:hAnsi="宋体" w:eastAsia="宋体" w:cs="宋体"/>
          <w:color w:val="auto"/>
          <w:spacing w:val="9"/>
          <w:sz w:val="20"/>
          <w:szCs w:val="20"/>
        </w:rPr>
        <w:t>主管部门的管理规定装订完善的竣工资料（含纸质全套内业档案资料、竣工图、竣工验收报告及以上所有资料、图纸的电子扫描文件</w:t>
      </w:r>
      <w:r>
        <w:rPr>
          <w:rFonts w:ascii="宋体" w:hAnsi="宋体" w:eastAsia="宋体" w:cs="宋体"/>
          <w:color w:val="auto"/>
          <w:spacing w:val="17"/>
          <w:sz w:val="20"/>
          <w:szCs w:val="20"/>
        </w:rPr>
        <w:t>），</w:t>
      </w:r>
      <w:r>
        <w:rPr>
          <w:rFonts w:ascii="宋体" w:hAnsi="宋体" w:eastAsia="宋体" w:cs="宋体"/>
          <w:color w:val="auto"/>
          <w:spacing w:val="9"/>
          <w:sz w:val="20"/>
          <w:szCs w:val="20"/>
        </w:rPr>
        <w:t>另提供</w:t>
      </w:r>
      <w:r>
        <w:rPr>
          <w:rFonts w:ascii="宋体" w:hAnsi="宋体" w:eastAsia="宋体" w:cs="宋体"/>
          <w:color w:val="auto"/>
          <w:spacing w:val="9"/>
          <w:sz w:val="20"/>
          <w:szCs w:val="20"/>
          <w:u w:val="single" w:color="auto"/>
        </w:rPr>
        <w:t>肆</w:t>
      </w:r>
      <w:r>
        <w:rPr>
          <w:rFonts w:ascii="宋体" w:hAnsi="宋体" w:eastAsia="宋体" w:cs="宋体"/>
          <w:color w:val="auto"/>
          <w:spacing w:val="9"/>
          <w:sz w:val="20"/>
          <w:szCs w:val="20"/>
        </w:rPr>
        <w:t>套竣工图纸以便其它专业验收使用。且承包人应同时开具发包人</w:t>
      </w:r>
      <w:r>
        <w:rPr>
          <w:rFonts w:ascii="宋体" w:hAnsi="宋体" w:eastAsia="宋体" w:cs="宋体"/>
          <w:color w:val="auto"/>
          <w:spacing w:val="7"/>
          <w:sz w:val="20"/>
          <w:szCs w:val="20"/>
        </w:rPr>
        <w:t>已付款的证明等满足当地竣工备案要求的相关资料，若由此产生承包人违约，按通用条款第</w:t>
      </w:r>
      <w:r>
        <w:rPr>
          <w:rFonts w:ascii="宋体" w:hAnsi="宋体" w:eastAsia="宋体" w:cs="宋体"/>
          <w:color w:val="auto"/>
          <w:spacing w:val="-38"/>
          <w:sz w:val="20"/>
          <w:szCs w:val="20"/>
        </w:rPr>
        <w:t xml:space="preserve"> </w:t>
      </w:r>
      <w:r>
        <w:rPr>
          <w:rFonts w:ascii="Times New Roman" w:hAnsi="Times New Roman" w:eastAsia="Times New Roman" w:cs="Times New Roman"/>
          <w:color w:val="auto"/>
          <w:spacing w:val="7"/>
          <w:sz w:val="20"/>
          <w:szCs w:val="20"/>
        </w:rPr>
        <w:t>22.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 xml:space="preserve">1 </w:t>
      </w:r>
      <w:r>
        <w:rPr>
          <w:rFonts w:ascii="宋体" w:hAnsi="宋体" w:eastAsia="宋体" w:cs="宋体"/>
          <w:color w:val="auto"/>
          <w:spacing w:val="7"/>
          <w:sz w:val="20"/>
          <w:szCs w:val="20"/>
        </w:rPr>
        <w:t>款违约处</w:t>
      </w:r>
      <w:r>
        <w:rPr>
          <w:rFonts w:ascii="宋体" w:hAnsi="宋体" w:eastAsia="宋体" w:cs="宋体"/>
          <w:color w:val="auto"/>
          <w:spacing w:val="-1"/>
          <w:sz w:val="20"/>
          <w:szCs w:val="20"/>
        </w:rPr>
        <w:t>理。</w:t>
      </w:r>
    </w:p>
    <w:p w14:paraId="2EEEE8EB">
      <w:pPr>
        <w:spacing w:before="78" w:line="228" w:lineRule="auto"/>
        <w:ind w:left="429"/>
        <w:rPr>
          <w:rFonts w:ascii="宋体" w:hAnsi="宋体" w:eastAsia="宋体" w:cs="宋体"/>
          <w:color w:val="auto"/>
          <w:sz w:val="20"/>
          <w:szCs w:val="20"/>
        </w:rPr>
      </w:pPr>
      <w:r>
        <w:rPr>
          <w:rFonts w:ascii="宋体" w:hAnsi="宋体" w:eastAsia="宋体" w:cs="宋体"/>
          <w:color w:val="auto"/>
          <w:spacing w:val="10"/>
          <w:sz w:val="20"/>
          <w:szCs w:val="20"/>
        </w:rPr>
        <w:t>竣工文件编制要求：竣工文件应按现行工程档</w:t>
      </w:r>
      <w:r>
        <w:rPr>
          <w:rFonts w:ascii="宋体" w:hAnsi="宋体" w:eastAsia="宋体" w:cs="宋体"/>
          <w:color w:val="auto"/>
          <w:spacing w:val="9"/>
          <w:sz w:val="20"/>
          <w:szCs w:val="20"/>
        </w:rPr>
        <w:t>案管理的有关要求整理、归档，并通过档案验收。</w:t>
      </w:r>
    </w:p>
    <w:p w14:paraId="32571E23">
      <w:pPr>
        <w:spacing w:before="214" w:line="414" w:lineRule="auto"/>
        <w:ind w:left="8" w:right="84" w:firstLine="420"/>
        <w:rPr>
          <w:rFonts w:ascii="宋体" w:hAnsi="宋体" w:eastAsia="宋体" w:cs="宋体"/>
          <w:color w:val="auto"/>
          <w:sz w:val="20"/>
          <w:szCs w:val="20"/>
        </w:rPr>
      </w:pPr>
      <w:r>
        <w:rPr>
          <w:rFonts w:ascii="宋体" w:hAnsi="宋体" w:eastAsia="宋体" w:cs="宋体"/>
          <w:color w:val="auto"/>
          <w:spacing w:val="8"/>
          <w:sz w:val="20"/>
          <w:szCs w:val="20"/>
        </w:rPr>
        <w:t>竣工资料内容</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招标文件、投标文件及其附件、施工合同及其补充协议、设计变更、变更签证和</w:t>
      </w:r>
      <w:r>
        <w:rPr>
          <w:rFonts w:ascii="宋体" w:hAnsi="宋体" w:eastAsia="宋体" w:cs="宋体"/>
          <w:color w:val="auto"/>
          <w:spacing w:val="7"/>
          <w:sz w:val="20"/>
          <w:szCs w:val="20"/>
        </w:rPr>
        <w:t>现场签</w:t>
      </w:r>
      <w:r>
        <w:rPr>
          <w:rFonts w:ascii="宋体" w:hAnsi="宋体" w:eastAsia="宋体" w:cs="宋体"/>
          <w:color w:val="auto"/>
          <w:spacing w:val="9"/>
          <w:sz w:val="20"/>
          <w:szCs w:val="20"/>
        </w:rPr>
        <w:t>证、竣工图纸、工程预算审核书、工程结算书（含电子文档）、竣工付款申请单等以及经发承包双方认可</w:t>
      </w:r>
      <w:r>
        <w:rPr>
          <w:rFonts w:ascii="宋体" w:hAnsi="宋体" w:eastAsia="宋体" w:cs="宋体"/>
          <w:color w:val="auto"/>
          <w:spacing w:val="8"/>
          <w:sz w:val="20"/>
          <w:szCs w:val="20"/>
        </w:rPr>
        <w:t>的其他与工程价款有关的有效文件。</w:t>
      </w:r>
    </w:p>
    <w:p w14:paraId="09201B75">
      <w:pPr>
        <w:spacing w:line="414" w:lineRule="auto"/>
        <w:rPr>
          <w:rFonts w:ascii="宋体" w:hAnsi="宋体" w:eastAsia="宋体" w:cs="宋体"/>
          <w:color w:val="auto"/>
          <w:sz w:val="20"/>
          <w:szCs w:val="20"/>
        </w:rPr>
        <w:sectPr>
          <w:headerReference r:id="rId104" w:type="default"/>
          <w:footerReference r:id="rId105" w:type="default"/>
          <w:pgSz w:w="11906" w:h="16839"/>
          <w:pgMar w:top="1077" w:right="1044" w:bottom="1156" w:left="1131" w:header="862" w:footer="994" w:gutter="0"/>
          <w:cols w:space="720" w:num="1"/>
        </w:sectPr>
      </w:pPr>
    </w:p>
    <w:p w14:paraId="4B4518BA">
      <w:pPr>
        <w:pStyle w:val="7"/>
        <w:spacing w:line="459" w:lineRule="auto"/>
        <w:rPr>
          <w:color w:val="auto"/>
        </w:rPr>
      </w:pPr>
    </w:p>
    <w:p w14:paraId="17F5FF66">
      <w:pPr>
        <w:spacing w:before="65" w:line="411" w:lineRule="auto"/>
        <w:ind w:left="26" w:right="33" w:firstLine="403"/>
        <w:rPr>
          <w:rFonts w:ascii="宋体" w:hAnsi="宋体" w:eastAsia="宋体" w:cs="宋体"/>
          <w:color w:val="auto"/>
          <w:sz w:val="20"/>
          <w:szCs w:val="20"/>
        </w:rPr>
      </w:pPr>
      <w:r>
        <w:rPr>
          <w:rFonts w:ascii="宋体" w:hAnsi="宋体" w:eastAsia="宋体" w:cs="宋体"/>
          <w:color w:val="auto"/>
          <w:spacing w:val="9"/>
          <w:sz w:val="20"/>
          <w:szCs w:val="20"/>
        </w:rPr>
        <w:t>竣工资料份数：承包人提供给发包人</w:t>
      </w:r>
      <w:r>
        <w:rPr>
          <w:rFonts w:ascii="宋体" w:hAnsi="宋体" w:eastAsia="宋体" w:cs="宋体"/>
          <w:color w:val="auto"/>
          <w:spacing w:val="9"/>
          <w:sz w:val="20"/>
          <w:szCs w:val="20"/>
          <w:u w:val="single" w:color="auto"/>
        </w:rPr>
        <w:t xml:space="preserve"> 捌 </w:t>
      </w:r>
      <w:r>
        <w:rPr>
          <w:rFonts w:ascii="宋体" w:hAnsi="宋体" w:eastAsia="宋体" w:cs="宋体"/>
          <w:color w:val="auto"/>
          <w:spacing w:val="9"/>
          <w:sz w:val="20"/>
          <w:szCs w:val="20"/>
        </w:rPr>
        <w:t>套完整符合有关要求的竣工图（含电子文档）及发包人要求的完整工程技术资料，设计变更和工程签证</w:t>
      </w:r>
      <w:r>
        <w:rPr>
          <w:rFonts w:ascii="宋体" w:hAnsi="宋体" w:eastAsia="宋体" w:cs="宋体"/>
          <w:color w:val="auto"/>
          <w:spacing w:val="8"/>
          <w:sz w:val="20"/>
          <w:szCs w:val="20"/>
        </w:rPr>
        <w:t>各</w:t>
      </w:r>
      <w:r>
        <w:rPr>
          <w:rFonts w:ascii="宋体" w:hAnsi="宋体" w:eastAsia="宋体" w:cs="宋体"/>
          <w:color w:val="auto"/>
          <w:spacing w:val="8"/>
          <w:sz w:val="20"/>
          <w:szCs w:val="20"/>
          <w:u w:val="single" w:color="auto"/>
        </w:rPr>
        <w:t xml:space="preserve"> 陆 </w:t>
      </w:r>
      <w:r>
        <w:rPr>
          <w:rFonts w:ascii="宋体" w:hAnsi="宋体" w:eastAsia="宋体" w:cs="宋体"/>
          <w:color w:val="auto"/>
          <w:spacing w:val="8"/>
          <w:sz w:val="20"/>
          <w:szCs w:val="20"/>
        </w:rPr>
        <w:t>份，费用由承包人承担。</w:t>
      </w:r>
    </w:p>
    <w:p w14:paraId="4DBB9E4E">
      <w:pPr>
        <w:spacing w:before="309" w:line="227" w:lineRule="auto"/>
        <w:ind w:left="12"/>
        <w:outlineLvl w:val="0"/>
        <w:rPr>
          <w:rFonts w:ascii="黑体" w:hAnsi="黑体" w:eastAsia="黑体" w:cs="黑体"/>
          <w:color w:val="auto"/>
          <w:sz w:val="31"/>
          <w:szCs w:val="31"/>
        </w:rPr>
      </w:pPr>
      <w:bookmarkStart w:id="958" w:name="bookmark560"/>
      <w:bookmarkEnd w:id="958"/>
      <w:bookmarkStart w:id="959" w:name="bookmark562"/>
      <w:bookmarkEnd w:id="959"/>
      <w:bookmarkStart w:id="960" w:name="bookmark559"/>
      <w:bookmarkEnd w:id="960"/>
      <w:r>
        <w:rPr>
          <w:rFonts w:ascii="Times New Roman" w:hAnsi="Times New Roman" w:eastAsia="Times New Roman" w:cs="Times New Roman"/>
          <w:b/>
          <w:bCs/>
          <w:color w:val="auto"/>
          <w:spacing w:val="4"/>
          <w:sz w:val="31"/>
          <w:szCs w:val="31"/>
        </w:rPr>
        <w:t xml:space="preserve">6.  </w:t>
      </w:r>
      <w:r>
        <w:rPr>
          <w:rFonts w:ascii="黑体" w:hAnsi="黑体" w:eastAsia="黑体" w:cs="黑体"/>
          <w:b/>
          <w:bCs/>
          <w:color w:val="auto"/>
          <w:spacing w:val="4"/>
          <w:sz w:val="31"/>
          <w:szCs w:val="31"/>
        </w:rPr>
        <w:t>材料和工程设备</w:t>
      </w:r>
    </w:p>
    <w:p w14:paraId="33C45224">
      <w:pPr>
        <w:pStyle w:val="7"/>
        <w:spacing w:line="426" w:lineRule="auto"/>
        <w:rPr>
          <w:color w:val="auto"/>
        </w:rPr>
      </w:pPr>
    </w:p>
    <w:p w14:paraId="2B8EE132">
      <w:pPr>
        <w:spacing w:before="91" w:line="222" w:lineRule="auto"/>
        <w:ind w:left="152"/>
        <w:outlineLvl w:val="1"/>
        <w:rPr>
          <w:rFonts w:ascii="黑体" w:hAnsi="黑体" w:eastAsia="黑体" w:cs="黑体"/>
          <w:color w:val="auto"/>
          <w:sz w:val="28"/>
          <w:szCs w:val="28"/>
        </w:rPr>
      </w:pPr>
      <w:bookmarkStart w:id="961" w:name="bookmark561"/>
      <w:bookmarkEnd w:id="961"/>
      <w:r>
        <w:rPr>
          <w:rFonts w:ascii="Times New Roman" w:hAnsi="Times New Roman" w:eastAsia="Times New Roman" w:cs="Times New Roman"/>
          <w:color w:val="auto"/>
          <w:spacing w:val="-1"/>
          <w:sz w:val="28"/>
          <w:szCs w:val="28"/>
        </w:rPr>
        <w:t xml:space="preserve">6.1 </w:t>
      </w:r>
      <w:r>
        <w:rPr>
          <w:rFonts w:ascii="黑体" w:hAnsi="黑体" w:eastAsia="黑体" w:cs="黑体"/>
          <w:color w:val="auto"/>
          <w:spacing w:val="-1"/>
          <w:sz w:val="28"/>
          <w:szCs w:val="28"/>
        </w:rPr>
        <w:t>承包人提供的材料和工程设备</w:t>
      </w:r>
    </w:p>
    <w:p w14:paraId="77F603C8">
      <w:pPr>
        <w:pStyle w:val="7"/>
        <w:spacing w:line="249" w:lineRule="auto"/>
        <w:rPr>
          <w:color w:val="auto"/>
        </w:rPr>
      </w:pPr>
    </w:p>
    <w:p w14:paraId="00F88931">
      <w:pPr>
        <w:pStyle w:val="7"/>
        <w:spacing w:line="249" w:lineRule="auto"/>
        <w:rPr>
          <w:color w:val="auto"/>
        </w:rPr>
      </w:pPr>
    </w:p>
    <w:p w14:paraId="0DE7169D">
      <w:pPr>
        <w:spacing w:before="65" w:line="421" w:lineRule="auto"/>
        <w:ind w:left="8" w:firstLine="420"/>
        <w:jc w:val="both"/>
        <w:rPr>
          <w:rFonts w:ascii="宋体" w:hAnsi="宋体" w:eastAsia="宋体" w:cs="宋体"/>
          <w:color w:val="auto"/>
          <w:sz w:val="20"/>
          <w:szCs w:val="20"/>
        </w:rPr>
      </w:pPr>
      <w:r>
        <w:rPr>
          <w:rFonts w:ascii="宋体" w:hAnsi="宋体" w:eastAsia="宋体" w:cs="宋体"/>
          <w:color w:val="auto"/>
          <w:spacing w:val="9"/>
          <w:sz w:val="20"/>
          <w:szCs w:val="20"/>
        </w:rPr>
        <w:t>承包人采购材料设备的约定：</w:t>
      </w:r>
      <w:r>
        <w:rPr>
          <w:rFonts w:ascii="宋体" w:hAnsi="宋体" w:eastAsia="宋体" w:cs="宋体"/>
          <w:color w:val="auto"/>
          <w:spacing w:val="9"/>
          <w:sz w:val="20"/>
          <w:szCs w:val="20"/>
          <w:u w:val="single" w:color="auto"/>
        </w:rPr>
        <w:t>承包人提供的所有材料和设备应符合有关图纸的设计要求和招标文件的规定以及经工程师和发包人确定的规格、品牌、质量等级要求，质量必须符合国家建材行业和机电行业等</w:t>
      </w:r>
      <w:r>
        <w:rPr>
          <w:rFonts w:ascii="宋体" w:hAnsi="宋体" w:eastAsia="宋体" w:cs="宋体"/>
          <w:color w:val="auto"/>
          <w:spacing w:val="8"/>
          <w:sz w:val="20"/>
          <w:szCs w:val="20"/>
          <w:u w:val="single" w:color="auto"/>
        </w:rPr>
        <w:t>标准要求。</w:t>
      </w:r>
      <w:r>
        <w:rPr>
          <w:rFonts w:ascii="宋体" w:hAnsi="宋体" w:eastAsia="宋体" w:cs="宋体"/>
          <w:b/>
          <w:bCs/>
          <w:color w:val="auto"/>
          <w:spacing w:val="8"/>
          <w:sz w:val="20"/>
          <w:szCs w:val="20"/>
          <w:u w:val="single" w:color="auto"/>
        </w:rPr>
        <w:t>在材料（设备）采购前，承包人应先提供样板（或样品）给发包人认可，经发包人确认后方</w:t>
      </w:r>
      <w:r>
        <w:rPr>
          <w:rFonts w:ascii="宋体" w:hAnsi="宋体" w:eastAsia="宋体" w:cs="宋体"/>
          <w:b/>
          <w:bCs/>
          <w:color w:val="auto"/>
          <w:spacing w:val="8"/>
          <w:sz w:val="20"/>
          <w:szCs w:val="20"/>
        </w:rPr>
        <w:t>可</w:t>
      </w:r>
      <w:r>
        <w:rPr>
          <w:rFonts w:ascii="宋体" w:hAnsi="宋体" w:eastAsia="宋体" w:cs="宋体"/>
          <w:b/>
          <w:bCs/>
          <w:color w:val="auto"/>
          <w:spacing w:val="8"/>
          <w:sz w:val="20"/>
          <w:szCs w:val="20"/>
          <w:u w:val="single" w:color="auto"/>
        </w:rPr>
        <w:t>采购。承包人所用的主材（设备）须事先得到发包人批准后方可使用，发包人有权拒绝使用不符合招标</w:t>
      </w:r>
      <w:r>
        <w:rPr>
          <w:rFonts w:ascii="宋体" w:hAnsi="宋体" w:eastAsia="宋体" w:cs="宋体"/>
          <w:b/>
          <w:bCs/>
          <w:color w:val="auto"/>
          <w:spacing w:val="8"/>
          <w:sz w:val="20"/>
          <w:szCs w:val="20"/>
        </w:rPr>
        <w:t>文</w:t>
      </w:r>
      <w:r>
        <w:rPr>
          <w:rFonts w:ascii="宋体" w:hAnsi="宋体" w:eastAsia="宋体" w:cs="宋体"/>
          <w:b/>
          <w:bCs/>
          <w:color w:val="auto"/>
          <w:spacing w:val="9"/>
          <w:sz w:val="20"/>
          <w:szCs w:val="20"/>
          <w:u w:val="single" w:color="auto"/>
        </w:rPr>
        <w:t>件规定标准的材料（设备）。</w:t>
      </w:r>
      <w:r>
        <w:rPr>
          <w:rFonts w:ascii="宋体" w:hAnsi="宋体" w:eastAsia="宋体" w:cs="宋体"/>
          <w:color w:val="auto"/>
          <w:spacing w:val="9"/>
          <w:sz w:val="20"/>
          <w:szCs w:val="20"/>
          <w:u w:val="single" w:color="auto"/>
        </w:rPr>
        <w:t>材料（设备）到货时，应由发包人及承包人双方就材料（设备）的种类</w:t>
      </w:r>
      <w:r>
        <w:rPr>
          <w:rFonts w:ascii="宋体" w:hAnsi="宋体" w:eastAsia="宋体" w:cs="宋体"/>
          <w:color w:val="auto"/>
          <w:spacing w:val="8"/>
          <w:sz w:val="20"/>
          <w:szCs w:val="20"/>
          <w:u w:val="single" w:color="auto"/>
        </w:rPr>
        <w:t>、产</w:t>
      </w:r>
      <w:r>
        <w:rPr>
          <w:rFonts w:ascii="宋体" w:hAnsi="宋体" w:eastAsia="宋体" w:cs="宋体"/>
          <w:color w:val="auto"/>
          <w:spacing w:val="10"/>
          <w:sz w:val="20"/>
          <w:szCs w:val="20"/>
          <w:u w:val="single" w:color="auto"/>
        </w:rPr>
        <w:t>地、品牌、数量、规格、单价、技术参数、质</w:t>
      </w:r>
      <w:r>
        <w:rPr>
          <w:rFonts w:ascii="宋体" w:hAnsi="宋体" w:eastAsia="宋体" w:cs="宋体"/>
          <w:color w:val="auto"/>
          <w:spacing w:val="9"/>
          <w:sz w:val="20"/>
          <w:szCs w:val="20"/>
          <w:u w:val="single" w:color="auto"/>
        </w:rPr>
        <w:t>量等级等，按发包人规定的统一品牌项目和国家制定的有关产品质量标准规范要求进行验收或抽查试验，承包人并应向验收人员提供有关产品合格证、许可证、准用证等证明和出厂日期等以供核对。对材料（设备）质量有怀疑的，发包人有权邀请有关部门按现行规定对</w:t>
      </w:r>
      <w:r>
        <w:rPr>
          <w:rFonts w:ascii="宋体" w:hAnsi="宋体" w:eastAsia="宋体" w:cs="宋体"/>
          <w:color w:val="auto"/>
          <w:spacing w:val="10"/>
          <w:sz w:val="20"/>
          <w:szCs w:val="20"/>
          <w:u w:val="single" w:color="auto"/>
        </w:rPr>
        <w:t>该材料（设备）进行检验或试验，检验或试验费用由承包人承担。</w:t>
      </w:r>
    </w:p>
    <w:p w14:paraId="468AD2BA">
      <w:pPr>
        <w:pStyle w:val="7"/>
        <w:spacing w:line="345" w:lineRule="auto"/>
        <w:rPr>
          <w:color w:val="auto"/>
        </w:rPr>
      </w:pPr>
    </w:p>
    <w:p w14:paraId="6A3ACEC1">
      <w:pPr>
        <w:pStyle w:val="7"/>
        <w:spacing w:line="346" w:lineRule="auto"/>
        <w:rPr>
          <w:color w:val="auto"/>
        </w:rPr>
      </w:pPr>
    </w:p>
    <w:p w14:paraId="468219AF">
      <w:pPr>
        <w:spacing w:before="91" w:line="222" w:lineRule="auto"/>
        <w:ind w:left="152"/>
        <w:outlineLvl w:val="1"/>
        <w:rPr>
          <w:rFonts w:ascii="黑体" w:hAnsi="黑体" w:eastAsia="黑体" w:cs="黑体"/>
          <w:color w:val="auto"/>
          <w:sz w:val="28"/>
          <w:szCs w:val="28"/>
        </w:rPr>
      </w:pPr>
      <w:bookmarkStart w:id="962" w:name="bookmark563"/>
      <w:bookmarkEnd w:id="962"/>
      <w:r>
        <w:rPr>
          <w:rFonts w:ascii="Times New Roman" w:hAnsi="Times New Roman" w:eastAsia="Times New Roman" w:cs="Times New Roman"/>
          <w:color w:val="auto"/>
          <w:spacing w:val="-1"/>
          <w:sz w:val="28"/>
          <w:szCs w:val="28"/>
        </w:rPr>
        <w:t xml:space="preserve">6.2  </w:t>
      </w:r>
      <w:r>
        <w:rPr>
          <w:rFonts w:ascii="黑体" w:hAnsi="黑体" w:eastAsia="黑体" w:cs="黑体"/>
          <w:color w:val="auto"/>
          <w:spacing w:val="-1"/>
          <w:sz w:val="28"/>
          <w:szCs w:val="28"/>
        </w:rPr>
        <w:t>发包人提供的材料和工程设备</w:t>
      </w:r>
    </w:p>
    <w:p w14:paraId="403D8D81">
      <w:pPr>
        <w:pStyle w:val="7"/>
        <w:spacing w:line="359" w:lineRule="auto"/>
        <w:rPr>
          <w:color w:val="auto"/>
        </w:rPr>
      </w:pPr>
    </w:p>
    <w:p w14:paraId="2368783B">
      <w:pPr>
        <w:spacing w:before="65" w:line="227" w:lineRule="auto"/>
        <w:ind w:left="429"/>
        <w:rPr>
          <w:rFonts w:ascii="宋体" w:hAnsi="宋体" w:eastAsia="宋体" w:cs="宋体"/>
          <w:color w:val="auto"/>
          <w:sz w:val="20"/>
          <w:szCs w:val="20"/>
        </w:rPr>
      </w:pPr>
      <w:r>
        <w:rPr>
          <w:rFonts w:ascii="宋体" w:hAnsi="宋体" w:eastAsia="宋体" w:cs="宋体"/>
          <w:color w:val="auto"/>
          <w:spacing w:val="9"/>
          <w:sz w:val="20"/>
          <w:szCs w:val="20"/>
        </w:rPr>
        <w:t>本项目涉及到的材料和工程设备由双方另行协商。</w:t>
      </w:r>
    </w:p>
    <w:p w14:paraId="4E92E440">
      <w:pPr>
        <w:pStyle w:val="7"/>
        <w:spacing w:line="377" w:lineRule="auto"/>
        <w:rPr>
          <w:color w:val="auto"/>
        </w:rPr>
      </w:pPr>
    </w:p>
    <w:p w14:paraId="04DC3DC9">
      <w:pPr>
        <w:spacing w:before="102" w:line="227" w:lineRule="auto"/>
        <w:ind w:left="11"/>
        <w:outlineLvl w:val="0"/>
        <w:rPr>
          <w:rFonts w:ascii="黑体" w:hAnsi="黑体" w:eastAsia="黑体" w:cs="黑体"/>
          <w:color w:val="auto"/>
          <w:sz w:val="31"/>
          <w:szCs w:val="31"/>
        </w:rPr>
      </w:pPr>
      <w:bookmarkStart w:id="963" w:name="bookmark564"/>
      <w:bookmarkEnd w:id="963"/>
      <w:bookmarkStart w:id="964" w:name="bookmark568"/>
      <w:bookmarkEnd w:id="964"/>
      <w:bookmarkStart w:id="965" w:name="bookmark566"/>
      <w:bookmarkEnd w:id="965"/>
      <w:bookmarkStart w:id="966" w:name="bookmark565"/>
      <w:bookmarkEnd w:id="966"/>
      <w:r>
        <w:rPr>
          <w:rFonts w:ascii="Times New Roman" w:hAnsi="Times New Roman" w:eastAsia="Times New Roman" w:cs="Times New Roman"/>
          <w:b/>
          <w:bCs/>
          <w:color w:val="auto"/>
          <w:spacing w:val="5"/>
          <w:sz w:val="31"/>
          <w:szCs w:val="31"/>
        </w:rPr>
        <w:t xml:space="preserve">7.  </w:t>
      </w:r>
      <w:r>
        <w:rPr>
          <w:rFonts w:ascii="黑体" w:hAnsi="黑体" w:eastAsia="黑体" w:cs="黑体"/>
          <w:b/>
          <w:bCs/>
          <w:color w:val="auto"/>
          <w:spacing w:val="5"/>
          <w:sz w:val="31"/>
          <w:szCs w:val="31"/>
        </w:rPr>
        <w:t>施工设备和临时设施</w:t>
      </w:r>
    </w:p>
    <w:p w14:paraId="4785B3C3">
      <w:pPr>
        <w:pStyle w:val="7"/>
        <w:spacing w:line="427" w:lineRule="auto"/>
        <w:rPr>
          <w:color w:val="auto"/>
        </w:rPr>
      </w:pPr>
    </w:p>
    <w:p w14:paraId="6C1BB455">
      <w:pPr>
        <w:spacing w:before="91" w:line="222" w:lineRule="auto"/>
        <w:ind w:left="150"/>
        <w:outlineLvl w:val="1"/>
        <w:rPr>
          <w:rFonts w:ascii="黑体" w:hAnsi="黑体" w:eastAsia="黑体" w:cs="黑体"/>
          <w:color w:val="auto"/>
          <w:sz w:val="28"/>
          <w:szCs w:val="28"/>
        </w:rPr>
      </w:pPr>
      <w:bookmarkStart w:id="967" w:name="bookmark567"/>
      <w:bookmarkEnd w:id="967"/>
      <w:r>
        <w:rPr>
          <w:rFonts w:ascii="Times New Roman" w:hAnsi="Times New Roman" w:eastAsia="Times New Roman" w:cs="Times New Roman"/>
          <w:color w:val="auto"/>
          <w:spacing w:val="-1"/>
          <w:sz w:val="28"/>
          <w:szCs w:val="28"/>
        </w:rPr>
        <w:t xml:space="preserve">7.1 </w:t>
      </w:r>
      <w:r>
        <w:rPr>
          <w:rFonts w:ascii="黑体" w:hAnsi="黑体" w:eastAsia="黑体" w:cs="黑体"/>
          <w:color w:val="auto"/>
          <w:spacing w:val="-1"/>
          <w:sz w:val="28"/>
          <w:szCs w:val="28"/>
        </w:rPr>
        <w:t>承包人提供的施工设备和临时设施</w:t>
      </w:r>
    </w:p>
    <w:p w14:paraId="1BB2111A">
      <w:pPr>
        <w:pStyle w:val="7"/>
        <w:spacing w:line="437" w:lineRule="auto"/>
        <w:rPr>
          <w:color w:val="auto"/>
        </w:rPr>
      </w:pPr>
    </w:p>
    <w:p w14:paraId="2D4D2913">
      <w:pPr>
        <w:spacing w:before="65" w:line="417" w:lineRule="auto"/>
        <w:ind w:left="26" w:right="36" w:firstLine="402"/>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7.</w:t>
      </w:r>
      <w:r>
        <w:rPr>
          <w:rFonts w:ascii="Times New Roman" w:hAnsi="Times New Roman" w:eastAsia="Times New Roman" w:cs="Times New Roman"/>
          <w:color w:val="auto"/>
          <w:spacing w:val="-21"/>
          <w:sz w:val="20"/>
          <w:szCs w:val="20"/>
        </w:rPr>
        <w:t xml:space="preserve"> </w:t>
      </w:r>
      <w:r>
        <w:rPr>
          <w:rFonts w:ascii="Times New Roman" w:hAnsi="Times New Roman" w:eastAsia="Times New Roman" w:cs="Times New Roman"/>
          <w:color w:val="auto"/>
          <w:spacing w:val="10"/>
          <w:sz w:val="20"/>
          <w:szCs w:val="20"/>
        </w:rPr>
        <w:t xml:space="preserve">1.2  </w:t>
      </w:r>
      <w:r>
        <w:rPr>
          <w:rFonts w:ascii="宋体" w:hAnsi="宋体" w:eastAsia="宋体" w:cs="宋体"/>
          <w:color w:val="auto"/>
          <w:spacing w:val="10"/>
          <w:sz w:val="20"/>
          <w:szCs w:val="20"/>
        </w:rPr>
        <w:t>承包人应自行承担修建临时设施的费用，所有临时设施费已包含在投标报价中。需要临时占地</w:t>
      </w:r>
      <w:r>
        <w:rPr>
          <w:rFonts w:ascii="宋体" w:hAnsi="宋体" w:eastAsia="宋体" w:cs="宋体"/>
          <w:color w:val="auto"/>
          <w:spacing w:val="8"/>
          <w:sz w:val="20"/>
          <w:szCs w:val="20"/>
        </w:rPr>
        <w:t>的，应由发包人协助办理申请手续，费用由发包人承担。</w:t>
      </w:r>
    </w:p>
    <w:p w14:paraId="503A7882">
      <w:pPr>
        <w:spacing w:before="75" w:line="393" w:lineRule="auto"/>
        <w:ind w:left="440" w:right="5089"/>
        <w:rPr>
          <w:rFonts w:ascii="宋体" w:hAnsi="宋体" w:eastAsia="宋体" w:cs="宋体"/>
          <w:color w:val="auto"/>
          <w:sz w:val="20"/>
          <w:szCs w:val="20"/>
        </w:rPr>
      </w:pPr>
      <w:r>
        <w:rPr>
          <w:rFonts w:ascii="宋体" w:hAnsi="宋体" w:eastAsia="宋体" w:cs="宋体"/>
          <w:color w:val="auto"/>
          <w:spacing w:val="6"/>
          <w:sz w:val="20"/>
          <w:szCs w:val="20"/>
        </w:rPr>
        <w:t>临时占地的申请：</w:t>
      </w:r>
      <w:r>
        <w:rPr>
          <w:rFonts w:ascii="宋体" w:hAnsi="宋体" w:eastAsia="宋体" w:cs="宋体"/>
          <w:color w:val="auto"/>
          <w:spacing w:val="6"/>
          <w:sz w:val="20"/>
          <w:szCs w:val="20"/>
          <w:u w:val="single" w:color="auto"/>
        </w:rPr>
        <w:t xml:space="preserve"> 按照工程建设需要办理 </w:t>
      </w:r>
      <w:r>
        <w:rPr>
          <w:rFonts w:ascii="宋体" w:hAnsi="宋体" w:eastAsia="宋体" w:cs="宋体"/>
          <w:color w:val="auto"/>
          <w:spacing w:val="6"/>
          <w:sz w:val="20"/>
          <w:szCs w:val="20"/>
        </w:rPr>
        <w:t>。</w:t>
      </w:r>
      <w:r>
        <w:rPr>
          <w:rFonts w:ascii="宋体" w:hAnsi="宋体" w:eastAsia="宋体" w:cs="宋体"/>
          <w:color w:val="auto"/>
          <w:spacing w:val="18"/>
          <w:sz w:val="20"/>
          <w:szCs w:val="20"/>
        </w:rPr>
        <w:t xml:space="preserve"> </w:t>
      </w:r>
      <w:r>
        <w:rPr>
          <w:rFonts w:ascii="宋体" w:hAnsi="宋体" w:eastAsia="宋体" w:cs="宋体"/>
          <w:color w:val="auto"/>
          <w:spacing w:val="6"/>
          <w:sz w:val="20"/>
          <w:szCs w:val="20"/>
        </w:rPr>
        <w:t>临时占地相关费用：</w:t>
      </w:r>
      <w:r>
        <w:rPr>
          <w:rFonts w:ascii="宋体" w:hAnsi="宋体" w:eastAsia="宋体" w:cs="宋体"/>
          <w:color w:val="auto"/>
          <w:spacing w:val="46"/>
          <w:sz w:val="20"/>
          <w:szCs w:val="20"/>
          <w:u w:val="single" w:color="auto"/>
        </w:rPr>
        <w:t xml:space="preserve"> </w:t>
      </w:r>
      <w:r>
        <w:rPr>
          <w:rFonts w:ascii="宋体" w:hAnsi="宋体" w:eastAsia="宋体" w:cs="宋体"/>
          <w:color w:val="auto"/>
          <w:spacing w:val="6"/>
          <w:sz w:val="20"/>
          <w:szCs w:val="20"/>
          <w:u w:val="single" w:color="auto"/>
        </w:rPr>
        <w:t xml:space="preserve">由发包人自行承担 </w:t>
      </w:r>
      <w:r>
        <w:rPr>
          <w:rFonts w:ascii="宋体" w:hAnsi="宋体" w:eastAsia="宋体" w:cs="宋体"/>
          <w:color w:val="auto"/>
          <w:spacing w:val="6"/>
          <w:sz w:val="20"/>
          <w:szCs w:val="20"/>
        </w:rPr>
        <w:t>。</w:t>
      </w:r>
    </w:p>
    <w:p w14:paraId="73FD95FF">
      <w:pPr>
        <w:spacing w:before="289" w:line="222" w:lineRule="auto"/>
        <w:ind w:left="150" w:leftChars="0"/>
        <w:outlineLvl w:val="1"/>
        <w:rPr>
          <w:rFonts w:ascii="黑体" w:hAnsi="黑体" w:eastAsia="黑体" w:cs="黑体"/>
          <w:color w:val="auto"/>
          <w:sz w:val="28"/>
          <w:szCs w:val="28"/>
        </w:rPr>
      </w:pPr>
      <w:r>
        <w:rPr>
          <w:rFonts w:ascii="Times New Roman" w:hAnsi="Times New Roman" w:eastAsia="Times New Roman" w:cs="Times New Roman"/>
          <w:color w:val="auto"/>
          <w:spacing w:val="-1"/>
          <w:sz w:val="28"/>
          <w:szCs w:val="28"/>
        </w:rPr>
        <w:t xml:space="preserve">7.2 </w:t>
      </w:r>
      <w:r>
        <w:rPr>
          <w:rFonts w:ascii="黑体" w:hAnsi="黑体" w:eastAsia="黑体" w:cs="黑体"/>
          <w:color w:val="auto"/>
          <w:spacing w:val="-1"/>
          <w:sz w:val="28"/>
          <w:szCs w:val="28"/>
        </w:rPr>
        <w:t>发包人提供的施工设备和临时设施：</w:t>
      </w:r>
    </w:p>
    <w:p w14:paraId="13CAE557">
      <w:pPr>
        <w:spacing w:line="222" w:lineRule="auto"/>
        <w:rPr>
          <w:rFonts w:ascii="黑体" w:hAnsi="黑体" w:eastAsia="黑体" w:cs="黑体"/>
          <w:color w:val="auto"/>
          <w:sz w:val="28"/>
          <w:szCs w:val="28"/>
        </w:rPr>
        <w:sectPr>
          <w:headerReference r:id="rId106" w:type="default"/>
          <w:footerReference r:id="rId107" w:type="default"/>
          <w:pgSz w:w="11906" w:h="16839"/>
          <w:pgMar w:top="1077" w:right="1098" w:bottom="1156" w:left="1131" w:header="862" w:footer="994" w:gutter="0"/>
          <w:cols w:space="720" w:num="1"/>
        </w:sectPr>
      </w:pPr>
    </w:p>
    <w:p w14:paraId="2EA06067">
      <w:pPr>
        <w:pStyle w:val="7"/>
        <w:spacing w:line="392" w:lineRule="auto"/>
        <w:rPr>
          <w:color w:val="auto"/>
        </w:rPr>
      </w:pPr>
    </w:p>
    <w:p w14:paraId="0FEC0353">
      <w:pPr>
        <w:spacing w:before="65" w:line="227" w:lineRule="auto"/>
        <w:ind w:left="429"/>
        <w:rPr>
          <w:rFonts w:ascii="宋体" w:hAnsi="宋体" w:eastAsia="宋体" w:cs="宋体"/>
          <w:color w:val="auto"/>
          <w:sz w:val="20"/>
          <w:szCs w:val="20"/>
        </w:rPr>
      </w:pPr>
      <w:r>
        <w:rPr>
          <w:rFonts w:ascii="宋体" w:hAnsi="宋体" w:eastAsia="宋体" w:cs="宋体"/>
          <w:color w:val="auto"/>
          <w:spacing w:val="7"/>
          <w:sz w:val="20"/>
          <w:szCs w:val="20"/>
        </w:rPr>
        <w:t>本项目适用通用条款</w:t>
      </w:r>
      <w:r>
        <w:rPr>
          <w:rFonts w:ascii="Times New Roman" w:hAnsi="Times New Roman" w:eastAsia="Times New Roman" w:cs="Times New Roman"/>
          <w:color w:val="auto"/>
          <w:spacing w:val="7"/>
          <w:sz w:val="20"/>
          <w:szCs w:val="20"/>
        </w:rPr>
        <w:t>7.2</w:t>
      </w: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B</w:t>
      </w:r>
      <w:r>
        <w:rPr>
          <w:rFonts w:ascii="宋体" w:hAnsi="宋体" w:eastAsia="宋体" w:cs="宋体"/>
          <w:color w:val="auto"/>
          <w:spacing w:val="7"/>
          <w:sz w:val="20"/>
          <w:szCs w:val="20"/>
        </w:rPr>
        <w:t>）条款。</w:t>
      </w:r>
    </w:p>
    <w:p w14:paraId="69A4416B">
      <w:pPr>
        <w:pStyle w:val="7"/>
        <w:spacing w:line="253" w:lineRule="auto"/>
        <w:rPr>
          <w:color w:val="auto"/>
        </w:rPr>
      </w:pPr>
    </w:p>
    <w:p w14:paraId="43BCED36">
      <w:pPr>
        <w:spacing w:before="101" w:line="227" w:lineRule="auto"/>
        <w:ind w:left="11"/>
        <w:outlineLvl w:val="0"/>
        <w:rPr>
          <w:rFonts w:ascii="黑体" w:hAnsi="黑体" w:eastAsia="黑体" w:cs="黑体"/>
          <w:color w:val="auto"/>
          <w:sz w:val="31"/>
          <w:szCs w:val="31"/>
        </w:rPr>
      </w:pPr>
      <w:bookmarkStart w:id="968" w:name="bookmark572"/>
      <w:bookmarkEnd w:id="968"/>
      <w:bookmarkStart w:id="969" w:name="bookmark569"/>
      <w:bookmarkEnd w:id="969"/>
      <w:bookmarkStart w:id="970" w:name="bookmark570"/>
      <w:bookmarkEnd w:id="970"/>
      <w:r>
        <w:rPr>
          <w:rFonts w:ascii="Times New Roman" w:hAnsi="Times New Roman" w:eastAsia="Times New Roman" w:cs="Times New Roman"/>
          <w:b/>
          <w:bCs/>
          <w:color w:val="auto"/>
          <w:spacing w:val="1"/>
          <w:sz w:val="31"/>
          <w:szCs w:val="31"/>
        </w:rPr>
        <w:t>8.</w:t>
      </w:r>
      <w:r>
        <w:rPr>
          <w:rFonts w:ascii="Times New Roman" w:hAnsi="Times New Roman" w:eastAsia="Times New Roman" w:cs="Times New Roman"/>
          <w:b/>
          <w:bCs/>
          <w:color w:val="auto"/>
          <w:spacing w:val="12"/>
          <w:sz w:val="31"/>
          <w:szCs w:val="31"/>
        </w:rPr>
        <w:t xml:space="preserve">  </w:t>
      </w:r>
      <w:r>
        <w:rPr>
          <w:rFonts w:ascii="黑体" w:hAnsi="黑体" w:eastAsia="黑体" w:cs="黑体"/>
          <w:b/>
          <w:bCs/>
          <w:color w:val="auto"/>
          <w:spacing w:val="1"/>
          <w:sz w:val="31"/>
          <w:szCs w:val="31"/>
        </w:rPr>
        <w:t>交通运输</w:t>
      </w:r>
    </w:p>
    <w:p w14:paraId="557204D2">
      <w:pPr>
        <w:pStyle w:val="7"/>
        <w:spacing w:line="426" w:lineRule="auto"/>
        <w:rPr>
          <w:color w:val="auto"/>
        </w:rPr>
      </w:pPr>
    </w:p>
    <w:p w14:paraId="3C71AF7D">
      <w:pPr>
        <w:spacing w:before="91" w:line="222" w:lineRule="auto"/>
        <w:ind w:left="157"/>
        <w:outlineLvl w:val="1"/>
        <w:rPr>
          <w:rFonts w:ascii="黑体" w:hAnsi="黑体" w:eastAsia="黑体" w:cs="黑体"/>
          <w:color w:val="auto"/>
          <w:sz w:val="28"/>
          <w:szCs w:val="28"/>
        </w:rPr>
      </w:pPr>
      <w:bookmarkStart w:id="971" w:name="bookmark571"/>
      <w:bookmarkEnd w:id="971"/>
      <w:r>
        <w:rPr>
          <w:rFonts w:ascii="Times New Roman" w:hAnsi="Times New Roman" w:eastAsia="Times New Roman" w:cs="Times New Roman"/>
          <w:color w:val="auto"/>
          <w:spacing w:val="-1"/>
          <w:sz w:val="28"/>
          <w:szCs w:val="28"/>
        </w:rPr>
        <w:t xml:space="preserve">8.1  </w:t>
      </w:r>
      <w:r>
        <w:rPr>
          <w:rFonts w:ascii="黑体" w:hAnsi="黑体" w:eastAsia="黑体" w:cs="黑体"/>
          <w:color w:val="auto"/>
          <w:spacing w:val="-1"/>
          <w:sz w:val="28"/>
          <w:szCs w:val="28"/>
        </w:rPr>
        <w:t>道路通行权和场外设施（</w:t>
      </w:r>
      <w:r>
        <w:rPr>
          <w:rFonts w:ascii="Times New Roman" w:hAnsi="Times New Roman" w:eastAsia="Times New Roman" w:cs="Times New Roman"/>
          <w:color w:val="auto"/>
          <w:spacing w:val="-1"/>
          <w:sz w:val="28"/>
          <w:szCs w:val="28"/>
        </w:rPr>
        <w:t>B</w:t>
      </w:r>
      <w:r>
        <w:rPr>
          <w:rFonts w:ascii="黑体" w:hAnsi="黑体" w:eastAsia="黑体" w:cs="黑体"/>
          <w:color w:val="auto"/>
          <w:spacing w:val="-1"/>
          <w:sz w:val="28"/>
          <w:szCs w:val="28"/>
        </w:rPr>
        <w:t>）</w:t>
      </w:r>
    </w:p>
    <w:p w14:paraId="31E4EC43">
      <w:pPr>
        <w:pStyle w:val="7"/>
        <w:spacing w:line="424" w:lineRule="auto"/>
        <w:rPr>
          <w:color w:val="auto"/>
        </w:rPr>
      </w:pPr>
    </w:p>
    <w:p w14:paraId="0B03AE4A">
      <w:pPr>
        <w:spacing w:before="101" w:line="225" w:lineRule="auto"/>
        <w:ind w:left="10"/>
        <w:outlineLvl w:val="0"/>
        <w:rPr>
          <w:rFonts w:ascii="黑体" w:hAnsi="黑体" w:eastAsia="黑体" w:cs="黑体"/>
          <w:color w:val="auto"/>
          <w:sz w:val="31"/>
          <w:szCs w:val="31"/>
        </w:rPr>
      </w:pPr>
      <w:bookmarkStart w:id="972" w:name="bookmark574"/>
      <w:bookmarkEnd w:id="972"/>
      <w:bookmarkStart w:id="973" w:name="bookmark573"/>
      <w:bookmarkEnd w:id="973"/>
      <w:r>
        <w:rPr>
          <w:rFonts w:ascii="Times New Roman" w:hAnsi="Times New Roman" w:eastAsia="Times New Roman" w:cs="Times New Roman"/>
          <w:b/>
          <w:bCs/>
          <w:color w:val="auto"/>
          <w:spacing w:val="4"/>
          <w:sz w:val="31"/>
          <w:szCs w:val="31"/>
        </w:rPr>
        <w:t xml:space="preserve">9.  </w:t>
      </w:r>
      <w:r>
        <w:rPr>
          <w:rFonts w:ascii="黑体" w:hAnsi="黑体" w:eastAsia="黑体" w:cs="黑体"/>
          <w:b/>
          <w:bCs/>
          <w:color w:val="auto"/>
          <w:spacing w:val="4"/>
          <w:sz w:val="31"/>
          <w:szCs w:val="31"/>
        </w:rPr>
        <w:t>测量放线</w:t>
      </w:r>
    </w:p>
    <w:p w14:paraId="5AA1FEFF">
      <w:pPr>
        <w:pStyle w:val="7"/>
        <w:spacing w:line="404" w:lineRule="auto"/>
        <w:rPr>
          <w:color w:val="auto"/>
        </w:rPr>
      </w:pPr>
    </w:p>
    <w:p w14:paraId="7E29F772">
      <w:pPr>
        <w:spacing w:before="101" w:line="227" w:lineRule="auto"/>
        <w:ind w:left="21"/>
        <w:outlineLvl w:val="0"/>
        <w:rPr>
          <w:rFonts w:ascii="黑体" w:hAnsi="黑体" w:eastAsia="黑体" w:cs="黑体"/>
          <w:color w:val="auto"/>
          <w:sz w:val="31"/>
          <w:szCs w:val="31"/>
        </w:rPr>
      </w:pPr>
      <w:bookmarkStart w:id="974" w:name="bookmark578"/>
      <w:bookmarkEnd w:id="974"/>
      <w:bookmarkStart w:id="975" w:name="bookmark575"/>
      <w:bookmarkEnd w:id="975"/>
      <w:bookmarkStart w:id="976" w:name="bookmark576"/>
      <w:bookmarkEnd w:id="976"/>
      <w:r>
        <w:rPr>
          <w:rFonts w:ascii="Times New Roman" w:hAnsi="Times New Roman" w:eastAsia="Times New Roman" w:cs="Times New Roman"/>
          <w:b/>
          <w:bCs/>
          <w:color w:val="auto"/>
          <w:spacing w:val="5"/>
          <w:sz w:val="31"/>
          <w:szCs w:val="31"/>
        </w:rPr>
        <w:t xml:space="preserve">10.  </w:t>
      </w:r>
      <w:r>
        <w:rPr>
          <w:rFonts w:ascii="黑体" w:hAnsi="黑体" w:eastAsia="黑体" w:cs="黑体"/>
          <w:b/>
          <w:bCs/>
          <w:color w:val="auto"/>
          <w:spacing w:val="5"/>
          <w:sz w:val="31"/>
          <w:szCs w:val="31"/>
        </w:rPr>
        <w:t>安全、治安保卫和环境保护</w:t>
      </w:r>
    </w:p>
    <w:p w14:paraId="0C786D24">
      <w:pPr>
        <w:pStyle w:val="7"/>
        <w:spacing w:line="425" w:lineRule="auto"/>
        <w:rPr>
          <w:color w:val="auto"/>
        </w:rPr>
      </w:pPr>
    </w:p>
    <w:p w14:paraId="1CCFFBCD">
      <w:pPr>
        <w:spacing w:before="92" w:line="222" w:lineRule="auto"/>
        <w:ind w:left="172"/>
        <w:outlineLvl w:val="1"/>
        <w:rPr>
          <w:rFonts w:ascii="黑体" w:hAnsi="黑体" w:eastAsia="黑体" w:cs="黑体"/>
          <w:color w:val="auto"/>
          <w:sz w:val="28"/>
          <w:szCs w:val="28"/>
        </w:rPr>
      </w:pPr>
      <w:bookmarkStart w:id="977" w:name="bookmark577"/>
      <w:bookmarkEnd w:id="977"/>
      <w:r>
        <w:rPr>
          <w:rFonts w:ascii="Times New Roman" w:hAnsi="Times New Roman" w:eastAsia="Times New Roman" w:cs="Times New Roman"/>
          <w:color w:val="auto"/>
          <w:spacing w:val="-3"/>
          <w:sz w:val="28"/>
          <w:szCs w:val="28"/>
        </w:rPr>
        <w:t xml:space="preserve">10.2 </w:t>
      </w:r>
      <w:r>
        <w:rPr>
          <w:rFonts w:ascii="黑体" w:hAnsi="黑体" w:eastAsia="黑体" w:cs="黑体"/>
          <w:color w:val="auto"/>
          <w:spacing w:val="-3"/>
          <w:sz w:val="28"/>
          <w:szCs w:val="28"/>
        </w:rPr>
        <w:t>承包人的安全责任</w:t>
      </w:r>
    </w:p>
    <w:p w14:paraId="1988B18D">
      <w:pPr>
        <w:pStyle w:val="7"/>
        <w:spacing w:line="436" w:lineRule="auto"/>
        <w:rPr>
          <w:color w:val="auto"/>
        </w:rPr>
      </w:pPr>
    </w:p>
    <w:p w14:paraId="067E84EB">
      <w:pPr>
        <w:spacing w:before="66" w:line="425" w:lineRule="auto"/>
        <w:ind w:left="7" w:firstLine="437"/>
        <w:rPr>
          <w:rFonts w:ascii="宋体" w:hAnsi="宋体" w:eastAsia="宋体" w:cs="宋体"/>
          <w:color w:val="auto"/>
          <w:sz w:val="20"/>
          <w:szCs w:val="20"/>
        </w:rPr>
      </w:pPr>
      <w:r>
        <w:rPr>
          <w:rFonts w:ascii="Times New Roman" w:hAnsi="Times New Roman" w:eastAsia="Times New Roman" w:cs="Times New Roman"/>
          <w:color w:val="auto"/>
          <w:spacing w:val="12"/>
          <w:sz w:val="20"/>
          <w:szCs w:val="20"/>
        </w:rPr>
        <w:t xml:space="preserve">10.2.1  </w:t>
      </w:r>
      <w:r>
        <w:rPr>
          <w:rFonts w:ascii="宋体" w:hAnsi="宋体" w:eastAsia="宋体" w:cs="宋体"/>
          <w:color w:val="auto"/>
          <w:spacing w:val="12"/>
          <w:sz w:val="20"/>
          <w:szCs w:val="20"/>
        </w:rPr>
        <w:t>承包人应当按照国家现行的建筑施工安全、施工现场环境与卫生标准和有关规定履行安全职</w:t>
      </w:r>
      <w:r>
        <w:rPr>
          <w:rFonts w:ascii="宋体" w:hAnsi="宋体" w:eastAsia="宋体" w:cs="宋体"/>
          <w:color w:val="auto"/>
          <w:spacing w:val="10"/>
          <w:sz w:val="20"/>
          <w:szCs w:val="20"/>
        </w:rPr>
        <w:t>责，并在合同签订后</w:t>
      </w:r>
      <w:r>
        <w:rPr>
          <w:rFonts w:ascii="宋体" w:hAnsi="宋体" w:eastAsia="宋体" w:cs="宋体"/>
          <w:color w:val="auto"/>
          <w:spacing w:val="-37"/>
          <w:sz w:val="20"/>
          <w:szCs w:val="20"/>
        </w:rPr>
        <w:t xml:space="preserve"> </w:t>
      </w:r>
      <w:r>
        <w:rPr>
          <w:rFonts w:ascii="Times New Roman" w:hAnsi="Times New Roman" w:eastAsia="Times New Roman" w:cs="Times New Roman"/>
          <w:color w:val="auto"/>
          <w:spacing w:val="10"/>
          <w:sz w:val="20"/>
          <w:szCs w:val="20"/>
        </w:rPr>
        <w:t xml:space="preserve">7 </w:t>
      </w:r>
      <w:r>
        <w:rPr>
          <w:rFonts w:ascii="宋体" w:hAnsi="宋体" w:eastAsia="宋体" w:cs="宋体"/>
          <w:color w:val="auto"/>
          <w:spacing w:val="10"/>
          <w:sz w:val="20"/>
          <w:szCs w:val="20"/>
        </w:rPr>
        <w:t>天内编制施工安全措施计划并报送监理人审批。同</w:t>
      </w:r>
      <w:r>
        <w:rPr>
          <w:rFonts w:ascii="宋体" w:hAnsi="宋体" w:eastAsia="宋体" w:cs="宋体"/>
          <w:color w:val="auto"/>
          <w:spacing w:val="9"/>
          <w:sz w:val="20"/>
          <w:szCs w:val="20"/>
        </w:rPr>
        <w:t>时承包人应根据上述有关规定，</w:t>
      </w:r>
      <w:r>
        <w:rPr>
          <w:rFonts w:ascii="宋体" w:hAnsi="宋体" w:eastAsia="宋体" w:cs="宋体"/>
          <w:color w:val="auto"/>
          <w:spacing w:val="7"/>
          <w:sz w:val="20"/>
          <w:szCs w:val="20"/>
        </w:rPr>
        <w:t>购置和更新施工安全防护用具及设施，改善</w:t>
      </w:r>
      <w:r>
        <w:rPr>
          <w:rFonts w:ascii="宋体" w:hAnsi="宋体" w:eastAsia="宋体" w:cs="宋体"/>
          <w:color w:val="auto"/>
          <w:spacing w:val="6"/>
          <w:sz w:val="20"/>
          <w:szCs w:val="20"/>
        </w:rPr>
        <w:t>安全生产条件和作业环境。所需要的费用已包含在投标报价中。</w:t>
      </w:r>
      <w:r>
        <w:rPr>
          <w:rFonts w:ascii="宋体" w:hAnsi="宋体" w:eastAsia="宋体" w:cs="宋体"/>
          <w:color w:val="auto"/>
          <w:spacing w:val="10"/>
          <w:sz w:val="20"/>
          <w:szCs w:val="20"/>
        </w:rPr>
        <w:t>承包人未按照有关规范、标准、规定和合同要求实施</w:t>
      </w:r>
      <w:r>
        <w:rPr>
          <w:rFonts w:ascii="宋体" w:hAnsi="宋体" w:eastAsia="宋体" w:cs="宋体"/>
          <w:color w:val="auto"/>
          <w:spacing w:val="9"/>
          <w:sz w:val="20"/>
          <w:szCs w:val="20"/>
        </w:rPr>
        <w:t>的，应当承担相应的责任和因此发生的费用。</w:t>
      </w:r>
    </w:p>
    <w:p w14:paraId="6BE9B408">
      <w:pPr>
        <w:pStyle w:val="7"/>
        <w:rPr>
          <w:color w:val="auto"/>
        </w:rPr>
      </w:pPr>
    </w:p>
    <w:p w14:paraId="1DC240CC">
      <w:pPr>
        <w:spacing w:before="91" w:line="222" w:lineRule="auto"/>
        <w:ind w:left="172"/>
        <w:outlineLvl w:val="1"/>
        <w:rPr>
          <w:rFonts w:ascii="黑体" w:hAnsi="黑体" w:eastAsia="黑体" w:cs="黑体"/>
          <w:color w:val="auto"/>
          <w:sz w:val="28"/>
          <w:szCs w:val="28"/>
        </w:rPr>
      </w:pPr>
      <w:bookmarkStart w:id="978" w:name="bookmark580"/>
      <w:bookmarkEnd w:id="978"/>
      <w:bookmarkStart w:id="979" w:name="bookmark579"/>
      <w:bookmarkEnd w:id="979"/>
      <w:r>
        <w:rPr>
          <w:rFonts w:ascii="Times New Roman" w:hAnsi="Times New Roman" w:eastAsia="Times New Roman" w:cs="Times New Roman"/>
          <w:color w:val="auto"/>
          <w:spacing w:val="-6"/>
          <w:sz w:val="28"/>
          <w:szCs w:val="28"/>
        </w:rPr>
        <w:t>10.3</w:t>
      </w:r>
      <w:r>
        <w:rPr>
          <w:rFonts w:ascii="Times New Roman" w:hAnsi="Times New Roman" w:eastAsia="Times New Roman" w:cs="Times New Roman"/>
          <w:color w:val="auto"/>
          <w:spacing w:val="6"/>
          <w:sz w:val="28"/>
          <w:szCs w:val="28"/>
        </w:rPr>
        <w:t xml:space="preserve">  </w:t>
      </w:r>
      <w:r>
        <w:rPr>
          <w:rFonts w:ascii="黑体" w:hAnsi="黑体" w:eastAsia="黑体" w:cs="黑体"/>
          <w:color w:val="auto"/>
          <w:spacing w:val="-6"/>
          <w:sz w:val="28"/>
          <w:szCs w:val="28"/>
        </w:rPr>
        <w:t>治安保卫</w:t>
      </w:r>
    </w:p>
    <w:p w14:paraId="6639F781">
      <w:pPr>
        <w:pStyle w:val="7"/>
        <w:spacing w:line="437" w:lineRule="auto"/>
        <w:rPr>
          <w:color w:val="auto"/>
        </w:rPr>
      </w:pPr>
    </w:p>
    <w:p w14:paraId="718C63E1">
      <w:pPr>
        <w:spacing w:before="65" w:line="329" w:lineRule="auto"/>
        <w:ind w:left="7" w:right="70" w:firstLine="437"/>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10.3.1  </w:t>
      </w:r>
      <w:r>
        <w:rPr>
          <w:rFonts w:ascii="宋体" w:hAnsi="宋体" w:eastAsia="宋体" w:cs="宋体"/>
          <w:color w:val="auto"/>
          <w:spacing w:val="8"/>
          <w:sz w:val="20"/>
          <w:szCs w:val="20"/>
        </w:rPr>
        <w:t>现场治安管理机构或联防组织的组建：</w:t>
      </w:r>
      <w:r>
        <w:rPr>
          <w:rFonts w:ascii="宋体" w:hAnsi="宋体" w:eastAsia="宋体" w:cs="宋体"/>
          <w:color w:val="auto"/>
          <w:spacing w:val="8"/>
          <w:sz w:val="20"/>
          <w:szCs w:val="20"/>
          <w:u w:val="single" w:color="auto"/>
        </w:rPr>
        <w:t>由承包人负责组建并承担治安保卫费用，且包含在投标</w:t>
      </w:r>
      <w:r>
        <w:rPr>
          <w:rFonts w:ascii="宋体" w:hAnsi="宋体" w:eastAsia="宋体" w:cs="宋体"/>
          <w:color w:val="auto"/>
          <w:spacing w:val="12"/>
          <w:sz w:val="20"/>
          <w:szCs w:val="20"/>
          <w:u w:val="single" w:color="auto"/>
        </w:rPr>
        <w:t>报价中。</w:t>
      </w:r>
    </w:p>
    <w:p w14:paraId="2DEBE37E">
      <w:pPr>
        <w:spacing w:before="223" w:line="330" w:lineRule="auto"/>
        <w:ind w:left="7" w:right="70" w:firstLine="437"/>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10.3.3  </w:t>
      </w:r>
      <w:r>
        <w:rPr>
          <w:rFonts w:ascii="宋体" w:hAnsi="宋体" w:eastAsia="宋体" w:cs="宋体"/>
          <w:color w:val="auto"/>
          <w:spacing w:val="8"/>
          <w:sz w:val="20"/>
          <w:szCs w:val="20"/>
        </w:rPr>
        <w:t>施工场地治安管理计划和突发治安事件紧急预案的</w:t>
      </w:r>
      <w:r>
        <w:rPr>
          <w:rFonts w:ascii="宋体" w:hAnsi="宋体" w:eastAsia="宋体" w:cs="宋体"/>
          <w:color w:val="auto"/>
          <w:spacing w:val="7"/>
          <w:sz w:val="20"/>
          <w:szCs w:val="20"/>
        </w:rPr>
        <w:t>编制：</w:t>
      </w:r>
      <w:r>
        <w:rPr>
          <w:rFonts w:ascii="宋体" w:hAnsi="宋体" w:eastAsia="宋体" w:cs="宋体"/>
          <w:color w:val="auto"/>
          <w:spacing w:val="7"/>
          <w:sz w:val="20"/>
          <w:szCs w:val="20"/>
          <w:u w:val="single" w:color="auto"/>
        </w:rPr>
        <w:t>由承包人负责编制，于开工</w:t>
      </w:r>
      <w:r>
        <w:rPr>
          <w:rFonts w:ascii="宋体" w:hAnsi="宋体" w:eastAsia="宋体" w:cs="宋体"/>
          <w:color w:val="auto"/>
          <w:spacing w:val="-37"/>
          <w:sz w:val="20"/>
          <w:szCs w:val="20"/>
          <w:u w:val="single" w:color="auto"/>
        </w:rPr>
        <w:t xml:space="preserve"> </w:t>
      </w:r>
      <w:r>
        <w:rPr>
          <w:rFonts w:ascii="Times New Roman" w:hAnsi="Times New Roman" w:eastAsia="Times New Roman" w:cs="Times New Roman"/>
          <w:color w:val="auto"/>
          <w:spacing w:val="7"/>
          <w:sz w:val="20"/>
          <w:szCs w:val="20"/>
          <w:u w:val="single" w:color="auto"/>
        </w:rPr>
        <w:t xml:space="preserve">7 </w:t>
      </w:r>
      <w:r>
        <w:rPr>
          <w:rFonts w:ascii="宋体" w:hAnsi="宋体" w:eastAsia="宋体" w:cs="宋体"/>
          <w:color w:val="auto"/>
          <w:spacing w:val="7"/>
          <w:sz w:val="20"/>
          <w:szCs w:val="20"/>
          <w:u w:val="single" w:color="auto"/>
        </w:rPr>
        <w:t>天前并</w:t>
      </w:r>
      <w:r>
        <w:rPr>
          <w:rFonts w:ascii="宋体" w:hAnsi="宋体" w:eastAsia="宋体" w:cs="宋体"/>
          <w:color w:val="auto"/>
          <w:spacing w:val="11"/>
          <w:sz w:val="20"/>
          <w:szCs w:val="20"/>
          <w:u w:val="single" w:color="auto"/>
        </w:rPr>
        <w:t>报送监理人审批。</w:t>
      </w:r>
    </w:p>
    <w:p w14:paraId="328DE939">
      <w:pPr>
        <w:pStyle w:val="7"/>
        <w:spacing w:line="287" w:lineRule="auto"/>
        <w:rPr>
          <w:color w:val="auto"/>
        </w:rPr>
      </w:pPr>
    </w:p>
    <w:p w14:paraId="646D140E">
      <w:pPr>
        <w:pStyle w:val="7"/>
        <w:spacing w:line="288" w:lineRule="auto"/>
        <w:rPr>
          <w:color w:val="auto"/>
        </w:rPr>
      </w:pPr>
    </w:p>
    <w:p w14:paraId="18668E7A">
      <w:pPr>
        <w:spacing w:before="101" w:line="226" w:lineRule="auto"/>
        <w:ind w:left="21"/>
        <w:outlineLvl w:val="0"/>
        <w:rPr>
          <w:rFonts w:ascii="黑体" w:hAnsi="黑体" w:eastAsia="黑体" w:cs="黑体"/>
          <w:color w:val="auto"/>
          <w:sz w:val="31"/>
          <w:szCs w:val="31"/>
        </w:rPr>
      </w:pPr>
      <w:bookmarkStart w:id="980" w:name="bookmark582"/>
      <w:bookmarkEnd w:id="980"/>
      <w:bookmarkStart w:id="981" w:name="bookmark581"/>
      <w:bookmarkEnd w:id="981"/>
      <w:bookmarkStart w:id="982" w:name="bookmark584"/>
      <w:bookmarkEnd w:id="982"/>
      <w:r>
        <w:rPr>
          <w:rFonts w:ascii="Times New Roman" w:hAnsi="Times New Roman" w:eastAsia="Times New Roman" w:cs="Times New Roman"/>
          <w:b/>
          <w:bCs/>
          <w:color w:val="auto"/>
          <w:spacing w:val="2"/>
          <w:sz w:val="31"/>
          <w:szCs w:val="31"/>
        </w:rPr>
        <w:t xml:space="preserve">11.  </w:t>
      </w:r>
      <w:r>
        <w:rPr>
          <w:rFonts w:ascii="黑体" w:hAnsi="黑体" w:eastAsia="黑体" w:cs="黑体"/>
          <w:b/>
          <w:bCs/>
          <w:color w:val="auto"/>
          <w:spacing w:val="2"/>
          <w:sz w:val="31"/>
          <w:szCs w:val="31"/>
        </w:rPr>
        <w:t>开始工作和竣工</w:t>
      </w:r>
    </w:p>
    <w:p w14:paraId="7C21D1A3">
      <w:pPr>
        <w:pStyle w:val="7"/>
        <w:spacing w:line="428" w:lineRule="auto"/>
        <w:rPr>
          <w:color w:val="auto"/>
        </w:rPr>
      </w:pPr>
    </w:p>
    <w:p w14:paraId="39F93462">
      <w:pPr>
        <w:spacing w:before="91" w:line="222" w:lineRule="auto"/>
        <w:ind w:left="172"/>
        <w:outlineLvl w:val="1"/>
        <w:rPr>
          <w:rFonts w:ascii="黑体" w:hAnsi="黑体" w:eastAsia="黑体" w:cs="黑体"/>
          <w:color w:val="auto"/>
          <w:sz w:val="28"/>
          <w:szCs w:val="28"/>
        </w:rPr>
      </w:pPr>
      <w:bookmarkStart w:id="983" w:name="bookmark583"/>
      <w:bookmarkEnd w:id="983"/>
      <w:r>
        <w:rPr>
          <w:rFonts w:ascii="Times New Roman" w:hAnsi="Times New Roman" w:eastAsia="Times New Roman" w:cs="Times New Roman"/>
          <w:color w:val="auto"/>
          <w:spacing w:val="-5"/>
          <w:sz w:val="28"/>
          <w:szCs w:val="28"/>
        </w:rPr>
        <w:t xml:space="preserve">11.1 </w:t>
      </w:r>
      <w:r>
        <w:rPr>
          <w:rFonts w:ascii="黑体" w:hAnsi="黑体" w:eastAsia="黑体" w:cs="黑体"/>
          <w:color w:val="auto"/>
          <w:spacing w:val="-5"/>
          <w:sz w:val="28"/>
          <w:szCs w:val="28"/>
        </w:rPr>
        <w:t>开始工作</w:t>
      </w:r>
    </w:p>
    <w:p w14:paraId="4FBD44EE">
      <w:pPr>
        <w:pStyle w:val="7"/>
        <w:spacing w:line="437" w:lineRule="auto"/>
        <w:rPr>
          <w:color w:val="auto"/>
        </w:rPr>
      </w:pPr>
    </w:p>
    <w:p w14:paraId="5CCBD53C">
      <w:pPr>
        <w:spacing w:before="66" w:line="422" w:lineRule="auto"/>
        <w:ind w:left="9" w:right="70" w:firstLine="424"/>
        <w:jc w:val="both"/>
        <w:rPr>
          <w:rFonts w:ascii="宋体" w:hAnsi="宋体" w:eastAsia="宋体" w:cs="宋体"/>
          <w:color w:val="auto"/>
          <w:sz w:val="20"/>
          <w:szCs w:val="20"/>
        </w:rPr>
      </w:pPr>
      <w:r>
        <w:rPr>
          <w:rFonts w:ascii="宋体" w:hAnsi="宋体" w:eastAsia="宋体" w:cs="宋体"/>
          <w:color w:val="auto"/>
          <w:spacing w:val="9"/>
          <w:sz w:val="20"/>
          <w:szCs w:val="20"/>
          <w:u w:val="single" w:color="auto"/>
        </w:rPr>
        <w:t>合同签订即为开始工作条件。承包人不得以施工图预算未经合同当事人核对确认为由拒绝开始施工工</w:t>
      </w:r>
      <w:r>
        <w:rPr>
          <w:rFonts w:ascii="宋体" w:hAnsi="宋体" w:eastAsia="宋体" w:cs="宋体"/>
          <w:color w:val="auto"/>
          <w:spacing w:val="7"/>
          <w:sz w:val="20"/>
          <w:szCs w:val="20"/>
        </w:rPr>
        <w:t xml:space="preserve"> </w:t>
      </w:r>
      <w:r>
        <w:rPr>
          <w:rFonts w:ascii="宋体" w:hAnsi="宋体" w:eastAsia="宋体" w:cs="宋体"/>
          <w:color w:val="auto"/>
          <w:spacing w:val="8"/>
          <w:sz w:val="20"/>
          <w:szCs w:val="20"/>
          <w:u w:val="single" w:color="auto"/>
        </w:rPr>
        <w:t>作。因发包人原因造成监理人未能在合同签订之日起</w:t>
      </w:r>
      <w:r>
        <w:rPr>
          <w:rFonts w:ascii="宋体" w:hAnsi="宋体" w:eastAsia="宋体" w:cs="宋体"/>
          <w:color w:val="auto"/>
          <w:spacing w:val="-6"/>
          <w:sz w:val="20"/>
          <w:szCs w:val="20"/>
          <w:u w:val="single" w:color="auto"/>
        </w:rPr>
        <w:t xml:space="preserve"> </w:t>
      </w:r>
      <w:r>
        <w:rPr>
          <w:rFonts w:ascii="Times New Roman" w:hAnsi="Times New Roman" w:eastAsia="Times New Roman" w:cs="Times New Roman"/>
          <w:color w:val="auto"/>
          <w:spacing w:val="8"/>
          <w:sz w:val="20"/>
          <w:szCs w:val="20"/>
          <w:u w:val="single" w:color="auto"/>
        </w:rPr>
        <w:t xml:space="preserve">180 </w:t>
      </w:r>
      <w:r>
        <w:rPr>
          <w:rFonts w:ascii="宋体" w:hAnsi="宋体" w:eastAsia="宋体" w:cs="宋体"/>
          <w:color w:val="auto"/>
          <w:spacing w:val="8"/>
          <w:sz w:val="20"/>
          <w:szCs w:val="20"/>
          <w:u w:val="single" w:color="auto"/>
        </w:rPr>
        <w:t>天内发出开始工作通知的，承包人有权提出价格</w:t>
      </w:r>
      <w:r>
        <w:rPr>
          <w:rFonts w:ascii="宋体" w:hAnsi="宋体" w:eastAsia="宋体" w:cs="宋体"/>
          <w:color w:val="auto"/>
          <w:sz w:val="20"/>
          <w:szCs w:val="20"/>
        </w:rPr>
        <w:t xml:space="preserve"> </w:t>
      </w:r>
      <w:r>
        <w:rPr>
          <w:rFonts w:ascii="宋体" w:hAnsi="宋体" w:eastAsia="宋体" w:cs="宋体"/>
          <w:color w:val="auto"/>
          <w:spacing w:val="10"/>
          <w:sz w:val="20"/>
          <w:szCs w:val="20"/>
          <w:u w:val="single" w:color="auto"/>
        </w:rPr>
        <w:t>调整要求，或者解除合同。</w:t>
      </w:r>
    </w:p>
    <w:p w14:paraId="13ACFB38">
      <w:pPr>
        <w:spacing w:line="422" w:lineRule="auto"/>
        <w:rPr>
          <w:rFonts w:ascii="宋体" w:hAnsi="宋体" w:eastAsia="宋体" w:cs="宋体"/>
          <w:color w:val="auto"/>
          <w:sz w:val="20"/>
          <w:szCs w:val="20"/>
        </w:rPr>
        <w:sectPr>
          <w:footerReference r:id="rId108" w:type="default"/>
          <w:pgSz w:w="11906" w:h="16839"/>
          <w:pgMar w:top="1077" w:right="1063" w:bottom="1156" w:left="1131" w:header="862" w:footer="994" w:gutter="0"/>
          <w:cols w:space="720" w:num="1"/>
        </w:sectPr>
      </w:pPr>
    </w:p>
    <w:p w14:paraId="49A95ED8">
      <w:pPr>
        <w:pStyle w:val="7"/>
        <w:spacing w:line="374" w:lineRule="auto"/>
        <w:rPr>
          <w:color w:val="auto"/>
        </w:rPr>
      </w:pPr>
    </w:p>
    <w:p w14:paraId="21FCE52E">
      <w:pPr>
        <w:spacing w:before="91" w:line="222" w:lineRule="auto"/>
        <w:ind w:left="33"/>
        <w:outlineLvl w:val="1"/>
        <w:rPr>
          <w:rFonts w:ascii="黑体" w:hAnsi="黑体" w:eastAsia="黑体" w:cs="黑体"/>
          <w:color w:val="auto"/>
          <w:sz w:val="28"/>
          <w:szCs w:val="28"/>
        </w:rPr>
      </w:pPr>
      <w:bookmarkStart w:id="984" w:name="bookmark585"/>
      <w:bookmarkEnd w:id="984"/>
      <w:bookmarkStart w:id="985" w:name="bookmark586"/>
      <w:bookmarkEnd w:id="985"/>
      <w:r>
        <w:rPr>
          <w:rFonts w:ascii="Times New Roman" w:hAnsi="Times New Roman" w:eastAsia="Times New Roman" w:cs="Times New Roman"/>
          <w:color w:val="auto"/>
          <w:spacing w:val="-3"/>
          <w:sz w:val="28"/>
          <w:szCs w:val="28"/>
        </w:rPr>
        <w:t xml:space="preserve">11.3 </w:t>
      </w:r>
      <w:r>
        <w:rPr>
          <w:rFonts w:ascii="黑体" w:hAnsi="黑体" w:eastAsia="黑体" w:cs="黑体"/>
          <w:color w:val="auto"/>
          <w:spacing w:val="-3"/>
          <w:sz w:val="28"/>
          <w:szCs w:val="28"/>
        </w:rPr>
        <w:t>发包人引起的工期延误</w:t>
      </w:r>
    </w:p>
    <w:p w14:paraId="5C47BAAF">
      <w:pPr>
        <w:spacing w:before="124" w:line="228"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 xml:space="preserve">11.3.3  </w:t>
      </w:r>
      <w:r>
        <w:rPr>
          <w:rFonts w:ascii="宋体" w:hAnsi="宋体" w:eastAsia="宋体" w:cs="宋体"/>
          <w:color w:val="auto"/>
          <w:spacing w:val="5"/>
          <w:sz w:val="20"/>
          <w:szCs w:val="20"/>
        </w:rPr>
        <w:t>双方约定工期顺延的其它情况：</w:t>
      </w:r>
    </w:p>
    <w:p w14:paraId="0BF46FEC">
      <w:pPr>
        <w:spacing w:before="219" w:line="381" w:lineRule="auto"/>
        <w:ind w:left="8" w:right="42" w:firstLine="430"/>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1</w:t>
      </w:r>
      <w:r>
        <w:rPr>
          <w:rFonts w:ascii="宋体" w:hAnsi="宋体" w:eastAsia="宋体" w:cs="宋体"/>
          <w:color w:val="auto"/>
          <w:spacing w:val="11"/>
          <w:sz w:val="20"/>
          <w:szCs w:val="20"/>
        </w:rPr>
        <w:t>）设计变更和工程量增加应指发生在施工关键线路、关键工作上的设计变更和工作量增加，且将</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实际影响原排定的工期进度计划。对于法定节假日（如清明、五一、端午、国庆、中秋、元旦、春节）、</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地方性大型活动等可预见的可能对施工有影响的特殊时间段，承包人应预先做出安排，发包人不会因有关</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部门采取施工限制措施而顺延合同工期，期间由此原因而增加的费用由承包人承担。</w:t>
      </w:r>
    </w:p>
    <w:p w14:paraId="1F526258">
      <w:pPr>
        <w:spacing w:before="222" w:line="391" w:lineRule="auto"/>
        <w:ind w:left="7" w:right="39" w:firstLine="431"/>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2</w:t>
      </w:r>
      <w:r>
        <w:rPr>
          <w:rFonts w:ascii="宋体" w:hAnsi="宋体" w:eastAsia="宋体" w:cs="宋体"/>
          <w:color w:val="auto"/>
          <w:spacing w:val="11"/>
          <w:sz w:val="20"/>
          <w:szCs w:val="20"/>
        </w:rPr>
        <w:t>）发包人单独发包给其它承包人的工程，发包人与承包人应当共同督促其它承包人按承包人的总</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进度计划相应合理安排单独承包工程的施工进度，并由承包人和发包人共同进行确认合理进度计划，若其</w:t>
      </w:r>
      <w:r>
        <w:rPr>
          <w:rFonts w:ascii="宋体" w:hAnsi="宋体" w:eastAsia="宋体" w:cs="宋体"/>
          <w:color w:val="auto"/>
          <w:spacing w:val="14"/>
          <w:sz w:val="20"/>
          <w:szCs w:val="20"/>
        </w:rPr>
        <w:t xml:space="preserve"> </w:t>
      </w:r>
      <w:r>
        <w:rPr>
          <w:rFonts w:ascii="宋体" w:hAnsi="宋体" w:eastAsia="宋体" w:cs="宋体"/>
          <w:color w:val="auto"/>
          <w:spacing w:val="9"/>
          <w:sz w:val="20"/>
          <w:szCs w:val="20"/>
        </w:rPr>
        <w:t>它承包人确实因客观条件无法按照共同确认的计划时间完成相关施工任务，承包人应以书面形式报告监理</w:t>
      </w:r>
      <w:r>
        <w:rPr>
          <w:rFonts w:ascii="宋体" w:hAnsi="宋体" w:eastAsia="宋体" w:cs="宋体"/>
          <w:color w:val="auto"/>
          <w:spacing w:val="17"/>
          <w:sz w:val="20"/>
          <w:szCs w:val="20"/>
        </w:rPr>
        <w:t xml:space="preserve"> </w:t>
      </w:r>
      <w:r>
        <w:rPr>
          <w:rFonts w:ascii="宋体" w:hAnsi="宋体" w:eastAsia="宋体" w:cs="宋体"/>
          <w:color w:val="auto"/>
          <w:spacing w:val="9"/>
          <w:sz w:val="20"/>
          <w:szCs w:val="20"/>
        </w:rPr>
        <w:t>人和发包人，发包人（或代建单位）审核确定情况属实，承包人可依据分包工程对其关键线路工期造成的</w:t>
      </w:r>
      <w:r>
        <w:rPr>
          <w:rFonts w:ascii="宋体" w:hAnsi="宋体" w:eastAsia="宋体" w:cs="宋体"/>
          <w:color w:val="auto"/>
          <w:spacing w:val="16"/>
          <w:sz w:val="20"/>
          <w:szCs w:val="20"/>
        </w:rPr>
        <w:t xml:space="preserve"> </w:t>
      </w:r>
      <w:r>
        <w:rPr>
          <w:rFonts w:ascii="宋体" w:hAnsi="宋体" w:eastAsia="宋体" w:cs="宋体"/>
          <w:color w:val="auto"/>
          <w:spacing w:val="10"/>
          <w:sz w:val="20"/>
          <w:szCs w:val="20"/>
        </w:rPr>
        <w:t>实际影响获得工期顺延。但总承包人不能因</w:t>
      </w:r>
      <w:r>
        <w:rPr>
          <w:rFonts w:ascii="宋体" w:hAnsi="宋体" w:eastAsia="宋体" w:cs="宋体"/>
          <w:color w:val="auto"/>
          <w:spacing w:val="9"/>
          <w:sz w:val="20"/>
          <w:szCs w:val="20"/>
        </w:rPr>
        <w:t>此免除其对其他承包人的总承包管理责任。</w:t>
      </w:r>
    </w:p>
    <w:p w14:paraId="3E342296">
      <w:pPr>
        <w:spacing w:before="221" w:line="364" w:lineRule="auto"/>
        <w:ind w:left="8" w:firstLine="430"/>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3</w:t>
      </w:r>
      <w:r>
        <w:rPr>
          <w:rFonts w:ascii="宋体" w:hAnsi="宋体" w:eastAsia="宋体" w:cs="宋体"/>
          <w:color w:val="auto"/>
          <w:spacing w:val="7"/>
          <w:sz w:val="20"/>
          <w:szCs w:val="20"/>
        </w:rPr>
        <w:t>）凡涉及需要发包人确定的材料品牌及样品，承包人应在采购前</w:t>
      </w:r>
      <w:r>
        <w:rPr>
          <w:rFonts w:ascii="Times New Roman" w:hAnsi="Times New Roman" w:eastAsia="Times New Roman" w:cs="Times New Roman"/>
          <w:color w:val="auto"/>
          <w:spacing w:val="7"/>
          <w:sz w:val="20"/>
          <w:szCs w:val="20"/>
          <w:u w:val="single" w:color="auto"/>
        </w:rPr>
        <w:t xml:space="preserve"> 30 </w:t>
      </w:r>
      <w:r>
        <w:rPr>
          <w:rFonts w:ascii="宋体" w:hAnsi="宋体" w:eastAsia="宋体" w:cs="宋体"/>
          <w:color w:val="auto"/>
          <w:spacing w:val="7"/>
          <w:sz w:val="20"/>
          <w:szCs w:val="20"/>
        </w:rPr>
        <w:t>日历天将样品、产</w:t>
      </w:r>
      <w:r>
        <w:rPr>
          <w:rFonts w:ascii="宋体" w:hAnsi="宋体" w:eastAsia="宋体" w:cs="宋体"/>
          <w:color w:val="auto"/>
          <w:spacing w:val="6"/>
          <w:sz w:val="20"/>
          <w:szCs w:val="20"/>
        </w:rPr>
        <w:t>品合格证、</w:t>
      </w:r>
      <w:r>
        <w:rPr>
          <w:rFonts w:ascii="宋体" w:hAnsi="宋体" w:eastAsia="宋体" w:cs="宋体"/>
          <w:color w:val="auto"/>
          <w:sz w:val="20"/>
          <w:szCs w:val="20"/>
        </w:rPr>
        <w:t xml:space="preserve"> </w:t>
      </w:r>
      <w:r>
        <w:rPr>
          <w:rFonts w:ascii="宋体" w:hAnsi="宋体" w:eastAsia="宋体" w:cs="宋体"/>
          <w:color w:val="auto"/>
          <w:spacing w:val="8"/>
          <w:sz w:val="20"/>
          <w:szCs w:val="20"/>
        </w:rPr>
        <w:t>相关检测等资料报发包人确认，发包人在接</w:t>
      </w:r>
      <w:r>
        <w:rPr>
          <w:rFonts w:ascii="宋体" w:hAnsi="宋体" w:eastAsia="宋体" w:cs="宋体"/>
          <w:color w:val="auto"/>
          <w:spacing w:val="7"/>
          <w:sz w:val="20"/>
          <w:szCs w:val="20"/>
        </w:rPr>
        <w:t>到承包人的样品及品牌报验后应于</w:t>
      </w:r>
      <w:r>
        <w:rPr>
          <w:rFonts w:ascii="Times New Roman" w:hAnsi="Times New Roman" w:eastAsia="Times New Roman" w:cs="Times New Roman"/>
          <w:color w:val="auto"/>
          <w:spacing w:val="7"/>
          <w:sz w:val="20"/>
          <w:szCs w:val="20"/>
          <w:u w:val="single" w:color="auto"/>
        </w:rPr>
        <w:t xml:space="preserve"> 30 </w:t>
      </w:r>
      <w:r>
        <w:rPr>
          <w:rFonts w:ascii="宋体" w:hAnsi="宋体" w:eastAsia="宋体" w:cs="宋体"/>
          <w:color w:val="auto"/>
          <w:spacing w:val="7"/>
          <w:sz w:val="20"/>
          <w:szCs w:val="20"/>
        </w:rPr>
        <w:t>日历天内提出明确的意</w:t>
      </w:r>
      <w:r>
        <w:rPr>
          <w:rFonts w:ascii="宋体" w:hAnsi="宋体" w:eastAsia="宋体" w:cs="宋体"/>
          <w:color w:val="auto"/>
          <w:sz w:val="20"/>
          <w:szCs w:val="20"/>
        </w:rPr>
        <w:t xml:space="preserve"> </w:t>
      </w:r>
      <w:r>
        <w:rPr>
          <w:rFonts w:ascii="宋体" w:hAnsi="宋体" w:eastAsia="宋体" w:cs="宋体"/>
          <w:color w:val="auto"/>
          <w:spacing w:val="7"/>
          <w:sz w:val="20"/>
          <w:szCs w:val="20"/>
        </w:rPr>
        <w:t>见；</w:t>
      </w:r>
      <w:r>
        <w:rPr>
          <w:rFonts w:ascii="Times New Roman" w:hAnsi="Times New Roman" w:eastAsia="Times New Roman" w:cs="Times New Roman"/>
          <w:color w:val="auto"/>
          <w:spacing w:val="7"/>
          <w:sz w:val="20"/>
          <w:szCs w:val="20"/>
          <w:u w:val="single" w:color="auto"/>
        </w:rPr>
        <w:t xml:space="preserve"> 60 </w:t>
      </w:r>
      <w:r>
        <w:rPr>
          <w:rFonts w:ascii="宋体" w:hAnsi="宋体" w:eastAsia="宋体" w:cs="宋体"/>
          <w:color w:val="auto"/>
          <w:spacing w:val="7"/>
          <w:sz w:val="20"/>
          <w:szCs w:val="20"/>
        </w:rPr>
        <w:t>日历天内非承包人原因</w:t>
      </w:r>
      <w:r>
        <w:rPr>
          <w:rFonts w:ascii="宋体" w:hAnsi="宋体" w:eastAsia="宋体" w:cs="宋体"/>
          <w:color w:val="auto"/>
          <w:spacing w:val="6"/>
          <w:sz w:val="20"/>
          <w:szCs w:val="20"/>
        </w:rPr>
        <w:t>发包人无法确认的，工期相应顺延。</w:t>
      </w:r>
    </w:p>
    <w:p w14:paraId="349C7CAF">
      <w:pPr>
        <w:spacing w:before="219" w:line="403" w:lineRule="auto"/>
        <w:ind w:left="8" w:right="37" w:firstLine="430"/>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4</w:t>
      </w:r>
      <w:r>
        <w:rPr>
          <w:rFonts w:ascii="宋体" w:hAnsi="宋体" w:eastAsia="宋体" w:cs="宋体"/>
          <w:color w:val="auto"/>
          <w:spacing w:val="11"/>
          <w:sz w:val="20"/>
          <w:szCs w:val="20"/>
        </w:rPr>
        <w:t>）工期调整的原则：对于承包人原因造成的工期延误，工期一概不得顺延；在特殊情况下，合同</w:t>
      </w:r>
      <w:r>
        <w:rPr>
          <w:rFonts w:ascii="宋体" w:hAnsi="宋体" w:eastAsia="宋体" w:cs="宋体"/>
          <w:color w:val="auto"/>
          <w:spacing w:val="9"/>
          <w:sz w:val="20"/>
          <w:szCs w:val="20"/>
        </w:rPr>
        <w:t>中约定关键节点工期确需调整且其获得发包人书面同意后，承包人必须重新编制总工期控制计划和关键节点工期调整计划并报请总监理工程师和发包人（或代建单位）审核。经总监理工程师、发包人（或代建单位）审核，确认承包人编制的关键节点工期调整计划已十分完备，且已采取了合理的赶工措施足以确保工程按期竣工的，方可进行工期关键节点工期调整。承包人必须在总监理工程师、发包人批准其调整计划后</w:t>
      </w:r>
      <w:r>
        <w:rPr>
          <w:rFonts w:ascii="Times New Roman" w:hAnsi="Times New Roman" w:eastAsia="Times New Roman" w:cs="Times New Roman"/>
          <w:color w:val="auto"/>
          <w:spacing w:val="9"/>
          <w:sz w:val="20"/>
          <w:szCs w:val="20"/>
        </w:rPr>
        <w:t>7</w:t>
      </w:r>
      <w:r>
        <w:rPr>
          <w:rFonts w:ascii="Times New Roman" w:hAnsi="Times New Roman" w:eastAsia="Times New Roman" w:cs="Times New Roman"/>
          <w:color w:val="auto"/>
          <w:spacing w:val="65"/>
          <w:w w:val="101"/>
          <w:sz w:val="20"/>
          <w:szCs w:val="20"/>
        </w:rPr>
        <w:t xml:space="preserve"> </w:t>
      </w:r>
      <w:r>
        <w:rPr>
          <w:rFonts w:ascii="宋体" w:hAnsi="宋体" w:eastAsia="宋体" w:cs="宋体"/>
          <w:color w:val="auto"/>
          <w:spacing w:val="9"/>
          <w:sz w:val="20"/>
          <w:szCs w:val="20"/>
        </w:rPr>
        <w:t>日历天内，另行与发包人进行书面确认，并将调整后的总工期控制计划和关键节点工期调整计划按合同</w:t>
      </w:r>
      <w:r>
        <w:rPr>
          <w:rFonts w:ascii="宋体" w:hAnsi="宋体" w:eastAsia="宋体" w:cs="宋体"/>
          <w:color w:val="auto"/>
          <w:spacing w:val="8"/>
          <w:sz w:val="20"/>
          <w:szCs w:val="20"/>
        </w:rPr>
        <w:t>份数抄送与工程相关各方备案。</w:t>
      </w:r>
    </w:p>
    <w:p w14:paraId="38D99B4D">
      <w:pPr>
        <w:pStyle w:val="7"/>
        <w:spacing w:line="431" w:lineRule="auto"/>
        <w:rPr>
          <w:color w:val="auto"/>
        </w:rPr>
      </w:pPr>
    </w:p>
    <w:p w14:paraId="10940904">
      <w:pPr>
        <w:spacing w:before="92" w:line="222" w:lineRule="auto"/>
        <w:ind w:left="172"/>
        <w:outlineLvl w:val="1"/>
        <w:rPr>
          <w:rFonts w:ascii="黑体" w:hAnsi="黑体" w:eastAsia="黑体" w:cs="黑体"/>
          <w:color w:val="auto"/>
          <w:sz w:val="28"/>
          <w:szCs w:val="28"/>
        </w:rPr>
      </w:pPr>
      <w:bookmarkStart w:id="986" w:name="bookmark587"/>
      <w:bookmarkEnd w:id="986"/>
      <w:bookmarkStart w:id="987" w:name="bookmark588"/>
      <w:bookmarkEnd w:id="987"/>
      <w:r>
        <w:rPr>
          <w:rFonts w:ascii="Times New Roman" w:hAnsi="Times New Roman" w:eastAsia="Times New Roman" w:cs="Times New Roman"/>
          <w:color w:val="auto"/>
          <w:spacing w:val="-4"/>
          <w:sz w:val="28"/>
          <w:szCs w:val="28"/>
        </w:rPr>
        <w:t xml:space="preserve">11.5 </w:t>
      </w:r>
      <w:r>
        <w:rPr>
          <w:rFonts w:ascii="黑体" w:hAnsi="黑体" w:eastAsia="黑体" w:cs="黑体"/>
          <w:color w:val="auto"/>
          <w:spacing w:val="-4"/>
          <w:sz w:val="28"/>
          <w:szCs w:val="28"/>
        </w:rPr>
        <w:t>承包人的工期延误</w:t>
      </w:r>
    </w:p>
    <w:p w14:paraId="69E24680">
      <w:pPr>
        <w:pStyle w:val="7"/>
        <w:spacing w:line="438" w:lineRule="auto"/>
        <w:rPr>
          <w:color w:val="auto"/>
        </w:rPr>
      </w:pPr>
    </w:p>
    <w:p w14:paraId="01230686">
      <w:pPr>
        <w:spacing w:before="65" w:line="427" w:lineRule="auto"/>
        <w:ind w:left="9" w:right="37" w:firstLine="419"/>
        <w:jc w:val="both"/>
        <w:rPr>
          <w:rFonts w:ascii="宋体" w:hAnsi="宋体" w:eastAsia="宋体" w:cs="宋体"/>
          <w:color w:val="auto"/>
          <w:sz w:val="20"/>
          <w:szCs w:val="20"/>
        </w:rPr>
      </w:pPr>
      <w:r>
        <w:rPr>
          <w:rFonts w:ascii="宋体" w:hAnsi="宋体" w:eastAsia="宋体" w:cs="宋体"/>
          <w:color w:val="auto"/>
          <w:spacing w:val="7"/>
          <w:sz w:val="20"/>
          <w:szCs w:val="20"/>
        </w:rPr>
        <w:t>通用条款</w:t>
      </w:r>
      <w:r>
        <w:rPr>
          <w:rFonts w:ascii="宋体" w:hAnsi="宋体" w:eastAsia="宋体" w:cs="宋体"/>
          <w:color w:val="auto"/>
          <w:spacing w:val="-18"/>
          <w:sz w:val="20"/>
          <w:szCs w:val="20"/>
        </w:rPr>
        <w:t xml:space="preserve"> </w:t>
      </w:r>
      <w:r>
        <w:rPr>
          <w:rFonts w:ascii="Times New Roman" w:hAnsi="Times New Roman" w:eastAsia="Times New Roman" w:cs="Times New Roman"/>
          <w:color w:val="auto"/>
          <w:spacing w:val="7"/>
          <w:sz w:val="20"/>
          <w:szCs w:val="20"/>
        </w:rPr>
        <w:t xml:space="preserve">11.5 </w:t>
      </w:r>
      <w:r>
        <w:rPr>
          <w:rFonts w:ascii="宋体" w:hAnsi="宋体" w:eastAsia="宋体" w:cs="宋体"/>
          <w:color w:val="auto"/>
          <w:spacing w:val="7"/>
          <w:sz w:val="20"/>
          <w:szCs w:val="20"/>
        </w:rPr>
        <w:t>增加：因承包人原因造成合同工期（包括关键节点工期）延误，其逾期违约金按每拖延</w:t>
      </w:r>
      <w:r>
        <w:rPr>
          <w:rFonts w:ascii="宋体" w:hAnsi="宋体" w:eastAsia="宋体" w:cs="宋体"/>
          <w:color w:val="auto"/>
          <w:sz w:val="20"/>
          <w:szCs w:val="20"/>
        </w:rPr>
        <w:t xml:space="preserve"> </w:t>
      </w:r>
      <w:r>
        <w:rPr>
          <w:rFonts w:ascii="Times New Roman" w:hAnsi="Times New Roman" w:eastAsia="Times New Roman" w:cs="Times New Roman"/>
          <w:color w:val="auto"/>
          <w:spacing w:val="8"/>
          <w:sz w:val="20"/>
          <w:szCs w:val="20"/>
        </w:rPr>
        <w:t>1</w:t>
      </w:r>
      <w:r>
        <w:rPr>
          <w:rFonts w:ascii="Times New Roman" w:hAnsi="Times New Roman" w:eastAsia="Times New Roman" w:cs="Times New Roman"/>
          <w:color w:val="auto"/>
          <w:spacing w:val="48"/>
          <w:w w:val="101"/>
          <w:sz w:val="20"/>
          <w:szCs w:val="20"/>
        </w:rPr>
        <w:t xml:space="preserve"> </w:t>
      </w:r>
      <w:r>
        <w:rPr>
          <w:rFonts w:ascii="宋体" w:hAnsi="宋体" w:eastAsia="宋体" w:cs="宋体"/>
          <w:color w:val="auto"/>
          <w:spacing w:val="8"/>
          <w:sz w:val="20"/>
          <w:szCs w:val="20"/>
        </w:rPr>
        <w:t>日历天向发包人支付</w:t>
      </w:r>
      <w:r>
        <w:rPr>
          <w:rFonts w:ascii="Times New Roman" w:hAnsi="Times New Roman" w:eastAsia="Times New Roman" w:cs="Times New Roman"/>
          <w:color w:val="auto"/>
          <w:spacing w:val="8"/>
          <w:sz w:val="20"/>
          <w:szCs w:val="20"/>
          <w:u w:val="single" w:color="auto"/>
        </w:rPr>
        <w:t xml:space="preserve">  5000 </w:t>
      </w:r>
      <w:r>
        <w:rPr>
          <w:rFonts w:ascii="宋体" w:hAnsi="宋体" w:eastAsia="宋体" w:cs="宋体"/>
          <w:color w:val="auto"/>
          <w:spacing w:val="8"/>
          <w:sz w:val="20"/>
          <w:szCs w:val="20"/>
          <w:u w:val="single" w:color="auto"/>
        </w:rPr>
        <w:t xml:space="preserve">元 </w:t>
      </w:r>
      <w:r>
        <w:rPr>
          <w:rFonts w:ascii="宋体" w:hAnsi="宋体" w:eastAsia="宋体" w:cs="宋体"/>
          <w:color w:val="auto"/>
          <w:spacing w:val="8"/>
          <w:sz w:val="20"/>
          <w:szCs w:val="20"/>
        </w:rPr>
        <w:t>累计（关键节</w:t>
      </w:r>
      <w:r>
        <w:rPr>
          <w:rFonts w:ascii="宋体" w:hAnsi="宋体" w:eastAsia="宋体" w:cs="宋体"/>
          <w:color w:val="auto"/>
          <w:spacing w:val="7"/>
          <w:sz w:val="20"/>
          <w:szCs w:val="20"/>
        </w:rPr>
        <w:t>点工期与合同工期均延误可累加处罚）计取；工期延误超过</w:t>
      </w:r>
      <w:r>
        <w:rPr>
          <w:rFonts w:ascii="宋体" w:hAnsi="宋体" w:eastAsia="宋体" w:cs="宋体"/>
          <w:color w:val="auto"/>
          <w:spacing w:val="8"/>
          <w:sz w:val="20"/>
          <w:szCs w:val="20"/>
        </w:rPr>
        <w:t>一个月的，则其逾期违约金按每拖延</w:t>
      </w:r>
      <w:r>
        <w:rPr>
          <w:rFonts w:ascii="宋体" w:hAnsi="宋体" w:eastAsia="宋体" w:cs="宋体"/>
          <w:color w:val="auto"/>
          <w:spacing w:val="-20"/>
          <w:sz w:val="20"/>
          <w:szCs w:val="20"/>
        </w:rPr>
        <w:t xml:space="preserve"> </w:t>
      </w:r>
      <w:r>
        <w:rPr>
          <w:rFonts w:ascii="Times New Roman" w:hAnsi="Times New Roman" w:eastAsia="Times New Roman" w:cs="Times New Roman"/>
          <w:color w:val="auto"/>
          <w:spacing w:val="8"/>
          <w:sz w:val="20"/>
          <w:szCs w:val="20"/>
        </w:rPr>
        <w:t>1</w:t>
      </w:r>
      <w:r>
        <w:rPr>
          <w:rFonts w:ascii="Times New Roman" w:hAnsi="Times New Roman" w:eastAsia="Times New Roman" w:cs="Times New Roman"/>
          <w:color w:val="auto"/>
          <w:spacing w:val="48"/>
          <w:sz w:val="20"/>
          <w:szCs w:val="20"/>
        </w:rPr>
        <w:t xml:space="preserve"> </w:t>
      </w:r>
      <w:r>
        <w:rPr>
          <w:rFonts w:ascii="宋体" w:hAnsi="宋体" w:eastAsia="宋体" w:cs="宋体"/>
          <w:color w:val="auto"/>
          <w:spacing w:val="8"/>
          <w:sz w:val="20"/>
          <w:szCs w:val="20"/>
        </w:rPr>
        <w:t>日历天向发包人支</w:t>
      </w:r>
      <w:r>
        <w:rPr>
          <w:rFonts w:ascii="宋体" w:hAnsi="宋体" w:eastAsia="宋体" w:cs="宋体"/>
          <w:color w:val="auto"/>
          <w:spacing w:val="7"/>
          <w:sz w:val="20"/>
          <w:szCs w:val="20"/>
        </w:rPr>
        <w:t>付</w:t>
      </w:r>
      <w:r>
        <w:rPr>
          <w:rFonts w:ascii="Times New Roman" w:hAnsi="Times New Roman" w:eastAsia="Times New Roman" w:cs="Times New Roman"/>
          <w:color w:val="auto"/>
          <w:spacing w:val="16"/>
          <w:sz w:val="20"/>
          <w:szCs w:val="20"/>
          <w:u w:val="single" w:color="auto"/>
        </w:rPr>
        <w:t xml:space="preserve">  </w:t>
      </w:r>
      <w:r>
        <w:rPr>
          <w:rFonts w:ascii="Times New Roman" w:hAnsi="Times New Roman" w:eastAsia="Times New Roman" w:cs="Times New Roman"/>
          <w:color w:val="auto"/>
          <w:spacing w:val="7"/>
          <w:sz w:val="20"/>
          <w:szCs w:val="20"/>
          <w:u w:val="single" w:color="auto"/>
        </w:rPr>
        <w:t xml:space="preserve">10000 </w:t>
      </w:r>
      <w:r>
        <w:rPr>
          <w:rFonts w:ascii="宋体" w:hAnsi="宋体" w:eastAsia="宋体" w:cs="宋体"/>
          <w:color w:val="auto"/>
          <w:spacing w:val="7"/>
          <w:sz w:val="20"/>
          <w:szCs w:val="20"/>
          <w:u w:val="single" w:color="auto"/>
        </w:rPr>
        <w:t xml:space="preserve">元 </w:t>
      </w:r>
      <w:r>
        <w:rPr>
          <w:rFonts w:ascii="宋体" w:hAnsi="宋体" w:eastAsia="宋体" w:cs="宋体"/>
          <w:color w:val="auto"/>
          <w:spacing w:val="7"/>
          <w:sz w:val="20"/>
          <w:szCs w:val="20"/>
        </w:rPr>
        <w:t>累计（关键节点工期与合同工期均</w:t>
      </w:r>
      <w:r>
        <w:rPr>
          <w:rFonts w:ascii="宋体" w:hAnsi="宋体" w:eastAsia="宋体" w:cs="宋体"/>
          <w:color w:val="auto"/>
          <w:spacing w:val="9"/>
          <w:sz w:val="20"/>
          <w:szCs w:val="20"/>
        </w:rPr>
        <w:t>延误可累加处罚）计取，且发包人有权单方终止合同，承包人应赔偿发包人由此引起的一切损失。发包人已按合同约定完成了发包人应承担的开始工作准备工作后，承包人无正当理由不开始工作，视为承包人违</w:t>
      </w:r>
      <w:r>
        <w:rPr>
          <w:rFonts w:ascii="宋体" w:hAnsi="宋体" w:eastAsia="宋体" w:cs="宋体"/>
          <w:color w:val="auto"/>
          <w:spacing w:val="7"/>
          <w:sz w:val="20"/>
          <w:szCs w:val="20"/>
        </w:rPr>
        <w:t>约，工期不予顺延。</w:t>
      </w:r>
    </w:p>
    <w:p w14:paraId="2C3E9756">
      <w:pPr>
        <w:spacing w:line="427" w:lineRule="auto"/>
        <w:rPr>
          <w:rFonts w:ascii="宋体" w:hAnsi="宋体" w:eastAsia="宋体" w:cs="宋体"/>
          <w:color w:val="auto"/>
          <w:sz w:val="20"/>
          <w:szCs w:val="20"/>
        </w:rPr>
        <w:sectPr>
          <w:headerReference r:id="rId109" w:type="default"/>
          <w:footerReference r:id="rId110" w:type="default"/>
          <w:pgSz w:w="11906" w:h="16839"/>
          <w:pgMar w:top="1077" w:right="1095" w:bottom="1156" w:left="1131" w:header="862" w:footer="994" w:gutter="0"/>
          <w:cols w:space="720" w:num="1"/>
        </w:sectPr>
      </w:pPr>
    </w:p>
    <w:p w14:paraId="7B2749E3">
      <w:pPr>
        <w:pStyle w:val="7"/>
        <w:spacing w:line="401" w:lineRule="auto"/>
        <w:rPr>
          <w:color w:val="auto"/>
        </w:rPr>
      </w:pPr>
    </w:p>
    <w:p w14:paraId="4E11BC47">
      <w:pPr>
        <w:spacing w:before="65" w:line="417" w:lineRule="auto"/>
        <w:ind w:left="13" w:right="2" w:firstLine="414"/>
        <w:rPr>
          <w:rFonts w:ascii="宋体" w:hAnsi="宋体" w:eastAsia="宋体" w:cs="宋体"/>
          <w:color w:val="auto"/>
          <w:sz w:val="20"/>
          <w:szCs w:val="20"/>
        </w:rPr>
      </w:pPr>
      <w:r>
        <w:rPr>
          <w:rFonts w:ascii="宋体" w:hAnsi="宋体" w:eastAsia="宋体" w:cs="宋体"/>
          <w:color w:val="auto"/>
          <w:spacing w:val="10"/>
          <w:sz w:val="20"/>
          <w:szCs w:val="20"/>
        </w:rPr>
        <w:t>逾期违约金最高上限为</w:t>
      </w:r>
      <w:r>
        <w:rPr>
          <w:rFonts w:ascii="宋体" w:hAnsi="宋体" w:eastAsia="宋体" w:cs="宋体"/>
          <w:color w:val="auto"/>
          <w:spacing w:val="10"/>
          <w:sz w:val="20"/>
          <w:szCs w:val="20"/>
          <w:u w:val="single" w:color="auto"/>
        </w:rPr>
        <w:t>本项目签约合同价的</w:t>
      </w:r>
      <w:r>
        <w:rPr>
          <w:rFonts w:ascii="宋体" w:hAnsi="宋体" w:eastAsia="宋体" w:cs="宋体"/>
          <w:color w:val="auto"/>
          <w:spacing w:val="-25"/>
          <w:sz w:val="20"/>
          <w:szCs w:val="20"/>
          <w:u w:val="single" w:color="auto"/>
        </w:rPr>
        <w:t xml:space="preserve"> </w:t>
      </w:r>
      <w:r>
        <w:rPr>
          <w:rFonts w:ascii="Times New Roman" w:hAnsi="Times New Roman" w:eastAsia="Times New Roman" w:cs="Times New Roman"/>
          <w:color w:val="auto"/>
          <w:spacing w:val="10"/>
          <w:sz w:val="20"/>
          <w:szCs w:val="20"/>
          <w:u w:val="single" w:color="auto"/>
        </w:rPr>
        <w:t>3%</w:t>
      </w:r>
      <w:r>
        <w:rPr>
          <w:rFonts w:ascii="Times New Roman" w:hAnsi="Times New Roman" w:eastAsia="Times New Roman" w:cs="Times New Roman"/>
          <w:color w:val="auto"/>
          <w:spacing w:val="-21"/>
          <w:sz w:val="20"/>
          <w:szCs w:val="20"/>
        </w:rPr>
        <w:t xml:space="preserve"> </w:t>
      </w:r>
      <w:r>
        <w:rPr>
          <w:rFonts w:ascii="宋体" w:hAnsi="宋体" w:eastAsia="宋体" w:cs="宋体"/>
          <w:color w:val="auto"/>
          <w:spacing w:val="10"/>
          <w:sz w:val="20"/>
          <w:szCs w:val="20"/>
        </w:rPr>
        <w:t>，且当逾期违约金累计已达到上限后，发包人经三次</w:t>
      </w:r>
      <w:r>
        <w:rPr>
          <w:rFonts w:ascii="宋体" w:hAnsi="宋体" w:eastAsia="宋体" w:cs="宋体"/>
          <w:color w:val="auto"/>
          <w:sz w:val="20"/>
          <w:szCs w:val="20"/>
        </w:rPr>
        <w:t xml:space="preserve"> </w:t>
      </w:r>
      <w:r>
        <w:rPr>
          <w:rFonts w:ascii="宋体" w:hAnsi="宋体" w:eastAsia="宋体" w:cs="宋体"/>
          <w:color w:val="auto"/>
          <w:spacing w:val="9"/>
          <w:sz w:val="20"/>
          <w:szCs w:val="20"/>
        </w:rPr>
        <w:t>书面催告整改，承包人仍无法采取补救措施的，发包人有权终止合同。</w:t>
      </w:r>
    </w:p>
    <w:p w14:paraId="7BA23CA9">
      <w:pPr>
        <w:pStyle w:val="7"/>
        <w:spacing w:line="241" w:lineRule="auto"/>
        <w:rPr>
          <w:color w:val="auto"/>
        </w:rPr>
      </w:pPr>
    </w:p>
    <w:p w14:paraId="402A0A74">
      <w:pPr>
        <w:spacing w:before="91" w:line="223" w:lineRule="auto"/>
        <w:ind w:left="172"/>
        <w:outlineLvl w:val="1"/>
        <w:rPr>
          <w:rFonts w:ascii="黑体" w:hAnsi="黑体" w:eastAsia="黑体" w:cs="黑体"/>
          <w:color w:val="auto"/>
          <w:sz w:val="28"/>
          <w:szCs w:val="28"/>
        </w:rPr>
      </w:pPr>
      <w:bookmarkStart w:id="988" w:name="bookmark589"/>
      <w:bookmarkEnd w:id="988"/>
      <w:r>
        <w:rPr>
          <w:rFonts w:ascii="Times New Roman" w:hAnsi="Times New Roman" w:eastAsia="Times New Roman" w:cs="Times New Roman"/>
          <w:color w:val="auto"/>
          <w:spacing w:val="-5"/>
          <w:sz w:val="28"/>
          <w:szCs w:val="28"/>
        </w:rPr>
        <w:t xml:space="preserve">11.6 </w:t>
      </w:r>
      <w:r>
        <w:rPr>
          <w:rFonts w:ascii="黑体" w:hAnsi="黑体" w:eastAsia="黑体" w:cs="黑体"/>
          <w:color w:val="auto"/>
          <w:spacing w:val="-5"/>
          <w:sz w:val="28"/>
          <w:szCs w:val="28"/>
        </w:rPr>
        <w:t>工期提前</w:t>
      </w:r>
    </w:p>
    <w:p w14:paraId="0150CA02">
      <w:pPr>
        <w:pStyle w:val="7"/>
        <w:spacing w:line="435" w:lineRule="auto"/>
        <w:rPr>
          <w:color w:val="auto"/>
        </w:rPr>
      </w:pPr>
    </w:p>
    <w:p w14:paraId="6BD01B19">
      <w:pPr>
        <w:spacing w:before="65" w:line="228" w:lineRule="auto"/>
        <w:ind w:left="429"/>
        <w:rPr>
          <w:rFonts w:ascii="宋体" w:hAnsi="宋体" w:eastAsia="宋体" w:cs="宋体"/>
          <w:color w:val="auto"/>
          <w:sz w:val="20"/>
          <w:szCs w:val="20"/>
        </w:rPr>
      </w:pPr>
      <w:r>
        <w:rPr>
          <w:rFonts w:ascii="宋体" w:hAnsi="宋体" w:eastAsia="宋体" w:cs="宋体"/>
          <w:color w:val="auto"/>
          <w:spacing w:val="10"/>
          <w:sz w:val="20"/>
          <w:szCs w:val="20"/>
        </w:rPr>
        <w:t>提前竣工的奖励办法：</w:t>
      </w:r>
      <w:r>
        <w:rPr>
          <w:rFonts w:ascii="宋体" w:hAnsi="宋体" w:eastAsia="宋体" w:cs="宋体"/>
          <w:color w:val="auto"/>
          <w:spacing w:val="10"/>
          <w:sz w:val="20"/>
          <w:szCs w:val="20"/>
          <w:u w:val="single" w:color="auto"/>
        </w:rPr>
        <w:t>双方另行协商。</w:t>
      </w:r>
    </w:p>
    <w:p w14:paraId="2D272BD3">
      <w:pPr>
        <w:pStyle w:val="7"/>
        <w:spacing w:line="402" w:lineRule="auto"/>
        <w:rPr>
          <w:color w:val="auto"/>
        </w:rPr>
      </w:pPr>
    </w:p>
    <w:p w14:paraId="2C7AB8EC">
      <w:pPr>
        <w:spacing w:before="101" w:line="227" w:lineRule="auto"/>
        <w:ind w:left="21"/>
        <w:outlineLvl w:val="0"/>
        <w:rPr>
          <w:rFonts w:ascii="黑体" w:hAnsi="黑体" w:eastAsia="黑体" w:cs="黑体"/>
          <w:color w:val="auto"/>
          <w:sz w:val="31"/>
          <w:szCs w:val="31"/>
        </w:rPr>
      </w:pPr>
      <w:bookmarkStart w:id="989" w:name="bookmark594"/>
      <w:bookmarkEnd w:id="989"/>
      <w:bookmarkStart w:id="990" w:name="bookmark591"/>
      <w:bookmarkEnd w:id="990"/>
      <w:bookmarkStart w:id="991" w:name="bookmark592"/>
      <w:bookmarkEnd w:id="991"/>
      <w:bookmarkStart w:id="992" w:name="bookmark590"/>
      <w:bookmarkEnd w:id="992"/>
      <w:r>
        <w:rPr>
          <w:rFonts w:ascii="Times New Roman" w:hAnsi="Times New Roman" w:eastAsia="Times New Roman" w:cs="Times New Roman"/>
          <w:b/>
          <w:bCs/>
          <w:color w:val="auto"/>
          <w:spacing w:val="-1"/>
          <w:sz w:val="31"/>
          <w:szCs w:val="31"/>
        </w:rPr>
        <w:t>12.</w:t>
      </w:r>
      <w:r>
        <w:rPr>
          <w:rFonts w:ascii="Times New Roman" w:hAnsi="Times New Roman" w:eastAsia="Times New Roman" w:cs="Times New Roman"/>
          <w:b/>
          <w:bCs/>
          <w:color w:val="auto"/>
          <w:spacing w:val="17"/>
          <w:sz w:val="31"/>
          <w:szCs w:val="31"/>
        </w:rPr>
        <w:t xml:space="preserve">  </w:t>
      </w:r>
      <w:r>
        <w:rPr>
          <w:rFonts w:ascii="黑体" w:hAnsi="黑体" w:eastAsia="黑体" w:cs="黑体"/>
          <w:b/>
          <w:bCs/>
          <w:color w:val="auto"/>
          <w:spacing w:val="-1"/>
          <w:sz w:val="31"/>
          <w:szCs w:val="31"/>
        </w:rPr>
        <w:t>暂停工作</w:t>
      </w:r>
    </w:p>
    <w:p w14:paraId="6629A090">
      <w:pPr>
        <w:pStyle w:val="7"/>
        <w:spacing w:line="425" w:lineRule="auto"/>
        <w:rPr>
          <w:color w:val="auto"/>
        </w:rPr>
      </w:pPr>
    </w:p>
    <w:p w14:paraId="7A963F9A">
      <w:pPr>
        <w:spacing w:before="92" w:line="222" w:lineRule="auto"/>
        <w:ind w:left="172"/>
        <w:outlineLvl w:val="1"/>
        <w:rPr>
          <w:rFonts w:ascii="黑体" w:hAnsi="黑体" w:eastAsia="黑体" w:cs="黑体"/>
          <w:color w:val="auto"/>
          <w:sz w:val="28"/>
          <w:szCs w:val="28"/>
        </w:rPr>
      </w:pPr>
      <w:bookmarkStart w:id="993" w:name="bookmark593"/>
      <w:bookmarkEnd w:id="993"/>
      <w:r>
        <w:rPr>
          <w:rFonts w:ascii="Times New Roman" w:hAnsi="Times New Roman" w:eastAsia="Times New Roman" w:cs="Times New Roman"/>
          <w:color w:val="auto"/>
          <w:spacing w:val="-6"/>
          <w:sz w:val="28"/>
          <w:szCs w:val="28"/>
        </w:rPr>
        <w:t>12.1</w:t>
      </w:r>
      <w:r>
        <w:rPr>
          <w:rFonts w:ascii="Times New Roman" w:hAnsi="Times New Roman" w:eastAsia="Times New Roman" w:cs="Times New Roman"/>
          <w:color w:val="auto"/>
          <w:spacing w:val="39"/>
          <w:sz w:val="28"/>
          <w:szCs w:val="28"/>
        </w:rPr>
        <w:t xml:space="preserve"> </w:t>
      </w:r>
      <w:r>
        <w:rPr>
          <w:rFonts w:ascii="黑体" w:hAnsi="黑体" w:eastAsia="黑体" w:cs="黑体"/>
          <w:color w:val="auto"/>
          <w:spacing w:val="-6"/>
          <w:sz w:val="28"/>
          <w:szCs w:val="28"/>
        </w:rPr>
        <w:t>由发包人暂停工作</w:t>
      </w:r>
    </w:p>
    <w:p w14:paraId="72E1E8D2">
      <w:pPr>
        <w:pStyle w:val="7"/>
        <w:spacing w:line="437" w:lineRule="auto"/>
        <w:rPr>
          <w:color w:val="auto"/>
        </w:rPr>
      </w:pPr>
    </w:p>
    <w:p w14:paraId="514E0874">
      <w:pPr>
        <w:spacing w:before="65" w:line="418" w:lineRule="auto"/>
        <w:ind w:left="11" w:right="2" w:firstLine="438"/>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12.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1.1  </w:t>
      </w:r>
      <w:r>
        <w:rPr>
          <w:rFonts w:ascii="宋体" w:hAnsi="宋体" w:eastAsia="宋体" w:cs="宋体"/>
          <w:color w:val="auto"/>
          <w:spacing w:val="8"/>
          <w:sz w:val="20"/>
          <w:szCs w:val="20"/>
        </w:rPr>
        <w:t>发包人认为必要时，可通过</w:t>
      </w:r>
      <w:r>
        <w:rPr>
          <w:rFonts w:ascii="宋体" w:hAnsi="宋体" w:eastAsia="宋体" w:cs="宋体"/>
          <w:color w:val="auto"/>
          <w:spacing w:val="7"/>
          <w:sz w:val="20"/>
          <w:szCs w:val="20"/>
        </w:rPr>
        <w:t>监理人向承包人发出暂停工作的指示，承包人应按监理人指示暂停</w:t>
      </w:r>
      <w:r>
        <w:rPr>
          <w:rFonts w:ascii="宋体" w:hAnsi="宋体" w:eastAsia="宋体" w:cs="宋体"/>
          <w:color w:val="auto"/>
          <w:sz w:val="20"/>
          <w:szCs w:val="20"/>
        </w:rPr>
        <w:t xml:space="preserve"> </w:t>
      </w:r>
      <w:r>
        <w:rPr>
          <w:rFonts w:ascii="宋体" w:hAnsi="宋体" w:eastAsia="宋体" w:cs="宋体"/>
          <w:color w:val="auto"/>
          <w:spacing w:val="2"/>
          <w:sz w:val="20"/>
          <w:szCs w:val="20"/>
        </w:rPr>
        <w:t>工作。</w:t>
      </w:r>
    </w:p>
    <w:p w14:paraId="78375671">
      <w:pPr>
        <w:pStyle w:val="7"/>
        <w:spacing w:line="241" w:lineRule="auto"/>
        <w:rPr>
          <w:color w:val="auto"/>
        </w:rPr>
      </w:pPr>
    </w:p>
    <w:p w14:paraId="258AD25A">
      <w:pPr>
        <w:spacing w:before="92" w:line="222" w:lineRule="auto"/>
        <w:ind w:left="172"/>
        <w:outlineLvl w:val="1"/>
        <w:rPr>
          <w:rFonts w:ascii="黑体" w:hAnsi="黑体" w:eastAsia="黑体" w:cs="黑体"/>
          <w:color w:val="auto"/>
          <w:sz w:val="28"/>
          <w:szCs w:val="28"/>
        </w:rPr>
      </w:pPr>
      <w:bookmarkStart w:id="994" w:name="bookmark595"/>
      <w:bookmarkEnd w:id="994"/>
      <w:bookmarkStart w:id="995" w:name="bookmark596"/>
      <w:bookmarkEnd w:id="995"/>
      <w:r>
        <w:rPr>
          <w:rFonts w:ascii="Times New Roman" w:hAnsi="Times New Roman" w:eastAsia="Times New Roman" w:cs="Times New Roman"/>
          <w:color w:val="auto"/>
          <w:spacing w:val="-6"/>
          <w:sz w:val="28"/>
          <w:szCs w:val="28"/>
        </w:rPr>
        <w:t>12.2</w:t>
      </w:r>
      <w:r>
        <w:rPr>
          <w:rFonts w:ascii="Times New Roman" w:hAnsi="Times New Roman" w:eastAsia="Times New Roman" w:cs="Times New Roman"/>
          <w:color w:val="auto"/>
          <w:spacing w:val="39"/>
          <w:sz w:val="28"/>
          <w:szCs w:val="28"/>
        </w:rPr>
        <w:t xml:space="preserve"> </w:t>
      </w:r>
      <w:r>
        <w:rPr>
          <w:rFonts w:ascii="黑体" w:hAnsi="黑体" w:eastAsia="黑体" w:cs="黑体"/>
          <w:color w:val="auto"/>
          <w:spacing w:val="-6"/>
          <w:sz w:val="28"/>
          <w:szCs w:val="28"/>
        </w:rPr>
        <w:t>由承包人暂停工作</w:t>
      </w:r>
    </w:p>
    <w:p w14:paraId="31DF36CC">
      <w:pPr>
        <w:pStyle w:val="7"/>
        <w:spacing w:line="437" w:lineRule="auto"/>
        <w:rPr>
          <w:color w:val="auto"/>
        </w:rPr>
      </w:pPr>
    </w:p>
    <w:p w14:paraId="0CC0CF35">
      <w:pPr>
        <w:spacing w:before="66" w:line="422" w:lineRule="auto"/>
        <w:ind w:left="8" w:right="2" w:firstLine="441"/>
        <w:jc w:val="both"/>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12.2.2</w:t>
      </w:r>
      <w:r>
        <w:rPr>
          <w:rFonts w:ascii="Times New Roman" w:hAnsi="Times New Roman" w:eastAsia="Times New Roman" w:cs="Times New Roman"/>
          <w:color w:val="auto"/>
          <w:spacing w:val="20"/>
          <w:sz w:val="20"/>
          <w:szCs w:val="20"/>
        </w:rPr>
        <w:t xml:space="preserve">  </w:t>
      </w:r>
      <w:r>
        <w:rPr>
          <w:rFonts w:ascii="宋体" w:hAnsi="宋体" w:eastAsia="宋体" w:cs="宋体"/>
          <w:color w:val="auto"/>
          <w:spacing w:val="8"/>
          <w:sz w:val="20"/>
          <w:szCs w:val="20"/>
        </w:rPr>
        <w:t>由于发包人的原因发生暂停施</w:t>
      </w:r>
      <w:r>
        <w:rPr>
          <w:rFonts w:ascii="宋体" w:hAnsi="宋体" w:eastAsia="宋体" w:cs="宋体"/>
          <w:color w:val="auto"/>
          <w:spacing w:val="7"/>
          <w:sz w:val="20"/>
          <w:szCs w:val="20"/>
        </w:rPr>
        <w:t>工的紧急情况，且监理人未及时下达暂停工作指示的，承包人可</w:t>
      </w:r>
      <w:r>
        <w:rPr>
          <w:rFonts w:ascii="宋体" w:hAnsi="宋体" w:eastAsia="宋体" w:cs="宋体"/>
          <w:color w:val="auto"/>
          <w:sz w:val="20"/>
          <w:szCs w:val="20"/>
        </w:rPr>
        <w:t xml:space="preserve"> </w:t>
      </w:r>
      <w:r>
        <w:rPr>
          <w:rFonts w:ascii="宋体" w:hAnsi="宋体" w:eastAsia="宋体" w:cs="宋体"/>
          <w:color w:val="auto"/>
          <w:spacing w:val="9"/>
          <w:sz w:val="20"/>
          <w:szCs w:val="20"/>
        </w:rPr>
        <w:t>先暂停施工，并及时向监理人提出暂停工作的书面请求。监理人收到书面请求后应及时征询发包人意见并</w:t>
      </w:r>
      <w:r>
        <w:rPr>
          <w:rFonts w:ascii="宋体" w:hAnsi="宋体" w:eastAsia="宋体" w:cs="宋体"/>
          <w:color w:val="auto"/>
          <w:spacing w:val="16"/>
          <w:sz w:val="20"/>
          <w:szCs w:val="20"/>
        </w:rPr>
        <w:t xml:space="preserve"> </w:t>
      </w:r>
      <w:r>
        <w:rPr>
          <w:rFonts w:ascii="宋体" w:hAnsi="宋体" w:eastAsia="宋体" w:cs="宋体"/>
          <w:color w:val="auto"/>
          <w:spacing w:val="7"/>
          <w:sz w:val="20"/>
          <w:szCs w:val="20"/>
        </w:rPr>
        <w:t>及时答复承包人。</w:t>
      </w:r>
    </w:p>
    <w:p w14:paraId="4CB1964A">
      <w:pPr>
        <w:spacing w:before="91" w:line="228" w:lineRule="auto"/>
        <w:ind w:left="428"/>
        <w:rPr>
          <w:rFonts w:ascii="宋体" w:hAnsi="宋体" w:eastAsia="宋体" w:cs="宋体"/>
          <w:color w:val="auto"/>
          <w:sz w:val="20"/>
          <w:szCs w:val="20"/>
        </w:rPr>
      </w:pPr>
      <w:r>
        <w:rPr>
          <w:rFonts w:ascii="宋体" w:hAnsi="宋体" w:eastAsia="宋体" w:cs="宋体"/>
          <w:color w:val="auto"/>
          <w:spacing w:val="9"/>
          <w:sz w:val="20"/>
          <w:szCs w:val="20"/>
        </w:rPr>
        <w:t>承包人承担暂停施工责任的的其他情形</w:t>
      </w:r>
    </w:p>
    <w:p w14:paraId="6BD52A77">
      <w:pPr>
        <w:spacing w:before="212" w:line="326" w:lineRule="auto"/>
        <w:ind w:left="10" w:firstLine="428"/>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1</w:t>
      </w:r>
      <w:r>
        <w:rPr>
          <w:rFonts w:ascii="宋体" w:hAnsi="宋体" w:eastAsia="宋体" w:cs="宋体"/>
          <w:color w:val="auto"/>
          <w:spacing w:val="7"/>
          <w:sz w:val="20"/>
          <w:szCs w:val="20"/>
        </w:rPr>
        <w:t>）因承包人违反规范或任何工程质量不合格而进行返工的，或采用</w:t>
      </w:r>
      <w:r>
        <w:rPr>
          <w:rFonts w:ascii="宋体" w:hAnsi="宋体" w:eastAsia="宋体" w:cs="宋体"/>
          <w:color w:val="auto"/>
          <w:spacing w:val="6"/>
          <w:sz w:val="20"/>
          <w:szCs w:val="20"/>
        </w:rPr>
        <w:t>与合同规定的品牌、型号、质量</w:t>
      </w:r>
      <w:r>
        <w:rPr>
          <w:rFonts w:ascii="宋体" w:hAnsi="宋体" w:eastAsia="宋体" w:cs="宋体"/>
          <w:color w:val="auto"/>
          <w:sz w:val="20"/>
          <w:szCs w:val="20"/>
        </w:rPr>
        <w:t xml:space="preserve"> </w:t>
      </w:r>
      <w:r>
        <w:rPr>
          <w:rFonts w:ascii="宋体" w:hAnsi="宋体" w:eastAsia="宋体" w:cs="宋体"/>
          <w:color w:val="auto"/>
          <w:spacing w:val="10"/>
          <w:sz w:val="20"/>
          <w:szCs w:val="20"/>
        </w:rPr>
        <w:t>等级等不符的材料、或不按本合同规定的人员进</w:t>
      </w:r>
      <w:r>
        <w:rPr>
          <w:rFonts w:ascii="宋体" w:hAnsi="宋体" w:eastAsia="宋体" w:cs="宋体"/>
          <w:color w:val="auto"/>
          <w:spacing w:val="9"/>
          <w:sz w:val="20"/>
          <w:szCs w:val="20"/>
        </w:rPr>
        <w:t>行配置时，经发包人代表或监理下达停工令而停工的；</w:t>
      </w:r>
    </w:p>
    <w:p w14:paraId="5CCAE082">
      <w:pPr>
        <w:spacing w:before="215" w:line="228" w:lineRule="auto"/>
        <w:jc w:val="right"/>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2</w:t>
      </w:r>
      <w:r>
        <w:rPr>
          <w:rFonts w:ascii="宋体" w:hAnsi="宋体" w:eastAsia="宋体" w:cs="宋体"/>
          <w:color w:val="auto"/>
          <w:spacing w:val="6"/>
          <w:sz w:val="20"/>
          <w:szCs w:val="20"/>
        </w:rPr>
        <w:t>）承包人未按设计要求进行施工、或因施工组织方案不可行导致发包人未能按时审批影响开</w:t>
      </w:r>
      <w:r>
        <w:rPr>
          <w:rFonts w:ascii="宋体" w:hAnsi="宋体" w:eastAsia="宋体" w:cs="宋体"/>
          <w:color w:val="auto"/>
          <w:spacing w:val="5"/>
          <w:sz w:val="20"/>
          <w:szCs w:val="20"/>
        </w:rPr>
        <w:t>工的；</w:t>
      </w:r>
    </w:p>
    <w:p w14:paraId="4EBE0023">
      <w:pPr>
        <w:spacing w:before="211" w:line="228" w:lineRule="auto"/>
        <w:ind w:left="439"/>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3</w:t>
      </w:r>
      <w:r>
        <w:rPr>
          <w:rFonts w:ascii="宋体" w:hAnsi="宋体" w:eastAsia="宋体" w:cs="宋体"/>
          <w:color w:val="auto"/>
          <w:spacing w:val="7"/>
          <w:sz w:val="20"/>
          <w:szCs w:val="20"/>
        </w:rPr>
        <w:t>）工程实施期间或完工后接受有关部门检查发现</w:t>
      </w:r>
      <w:r>
        <w:rPr>
          <w:rFonts w:ascii="宋体" w:hAnsi="宋体" w:eastAsia="宋体" w:cs="宋体"/>
          <w:color w:val="auto"/>
          <w:spacing w:val="6"/>
          <w:sz w:val="20"/>
          <w:szCs w:val="20"/>
        </w:rPr>
        <w:t>存在质量问题、或技术问题需作整改的；</w:t>
      </w:r>
    </w:p>
    <w:p w14:paraId="6AFC290F">
      <w:pPr>
        <w:spacing w:before="214" w:line="228" w:lineRule="auto"/>
        <w:ind w:left="439"/>
        <w:rPr>
          <w:rFonts w:ascii="宋体" w:hAnsi="宋体" w:eastAsia="宋体" w:cs="宋体"/>
          <w:color w:val="auto"/>
          <w:sz w:val="20"/>
          <w:szCs w:val="20"/>
        </w:rPr>
      </w:pPr>
      <w:r>
        <w:rPr>
          <w:rFonts w:ascii="宋体" w:hAnsi="宋体" w:eastAsia="宋体" w:cs="宋体"/>
          <w:color w:val="auto"/>
          <w:spacing w:val="1"/>
          <w:sz w:val="20"/>
          <w:szCs w:val="20"/>
        </w:rPr>
        <w:t>（</w:t>
      </w:r>
      <w:r>
        <w:rPr>
          <w:rFonts w:ascii="Times New Roman" w:hAnsi="Times New Roman" w:eastAsia="Times New Roman" w:cs="Times New Roman"/>
          <w:color w:val="auto"/>
          <w:spacing w:val="1"/>
          <w:sz w:val="20"/>
          <w:szCs w:val="20"/>
        </w:rPr>
        <w:t>4</w:t>
      </w:r>
      <w:r>
        <w:rPr>
          <w:rFonts w:ascii="宋体" w:hAnsi="宋体" w:eastAsia="宋体" w:cs="宋体"/>
          <w:color w:val="auto"/>
          <w:spacing w:val="1"/>
          <w:sz w:val="20"/>
          <w:szCs w:val="20"/>
        </w:rPr>
        <w:t>）承包人自身原因的待工待料的；</w:t>
      </w:r>
    </w:p>
    <w:p w14:paraId="37D7DFF2">
      <w:pPr>
        <w:spacing w:before="214" w:line="228" w:lineRule="auto"/>
        <w:ind w:left="439"/>
        <w:rPr>
          <w:rFonts w:ascii="宋体" w:hAnsi="宋体" w:eastAsia="宋体" w:cs="宋体"/>
          <w:color w:val="auto"/>
          <w:sz w:val="20"/>
          <w:szCs w:val="20"/>
        </w:rPr>
      </w:pPr>
      <w:r>
        <w:rPr>
          <w:rFonts w:ascii="宋体" w:hAnsi="宋体" w:eastAsia="宋体" w:cs="宋体"/>
          <w:color w:val="auto"/>
          <w:spacing w:val="5"/>
          <w:sz w:val="20"/>
          <w:szCs w:val="20"/>
        </w:rPr>
        <w:t>（</w:t>
      </w:r>
      <w:r>
        <w:rPr>
          <w:rFonts w:ascii="Times New Roman" w:hAnsi="Times New Roman" w:eastAsia="Times New Roman" w:cs="Times New Roman"/>
          <w:color w:val="auto"/>
          <w:spacing w:val="5"/>
          <w:sz w:val="20"/>
          <w:szCs w:val="20"/>
        </w:rPr>
        <w:t>5</w:t>
      </w:r>
      <w:r>
        <w:rPr>
          <w:rFonts w:ascii="宋体" w:hAnsi="宋体" w:eastAsia="宋体" w:cs="宋体"/>
          <w:color w:val="auto"/>
          <w:spacing w:val="5"/>
          <w:sz w:val="20"/>
          <w:szCs w:val="20"/>
        </w:rPr>
        <w:t>）工程质量未达到等级标准要求，发包人要求承包人返工的。</w:t>
      </w:r>
    </w:p>
    <w:p w14:paraId="02B408D8">
      <w:pPr>
        <w:pStyle w:val="7"/>
        <w:spacing w:line="335" w:lineRule="auto"/>
        <w:rPr>
          <w:color w:val="auto"/>
        </w:rPr>
      </w:pPr>
    </w:p>
    <w:p w14:paraId="356B91FF">
      <w:pPr>
        <w:pStyle w:val="7"/>
        <w:spacing w:line="336" w:lineRule="auto"/>
        <w:rPr>
          <w:color w:val="auto"/>
        </w:rPr>
      </w:pPr>
    </w:p>
    <w:p w14:paraId="3E599160">
      <w:pPr>
        <w:spacing w:before="92" w:line="222" w:lineRule="auto"/>
        <w:ind w:left="172"/>
        <w:outlineLvl w:val="1"/>
        <w:rPr>
          <w:rFonts w:ascii="黑体" w:hAnsi="黑体" w:eastAsia="黑体" w:cs="黑体"/>
          <w:color w:val="auto"/>
          <w:sz w:val="28"/>
          <w:szCs w:val="28"/>
        </w:rPr>
      </w:pPr>
      <w:bookmarkStart w:id="996" w:name="bookmark597"/>
      <w:bookmarkEnd w:id="996"/>
      <w:bookmarkStart w:id="997" w:name="bookmark598"/>
      <w:bookmarkEnd w:id="997"/>
      <w:r>
        <w:rPr>
          <w:rFonts w:ascii="Times New Roman" w:hAnsi="Times New Roman" w:eastAsia="Times New Roman" w:cs="Times New Roman"/>
          <w:color w:val="auto"/>
          <w:spacing w:val="-5"/>
          <w:sz w:val="28"/>
          <w:szCs w:val="28"/>
        </w:rPr>
        <w:t>12.4</w:t>
      </w:r>
      <w:r>
        <w:rPr>
          <w:rFonts w:ascii="Times New Roman" w:hAnsi="Times New Roman" w:eastAsia="Times New Roman" w:cs="Times New Roman"/>
          <w:color w:val="auto"/>
          <w:spacing w:val="27"/>
          <w:sz w:val="28"/>
          <w:szCs w:val="28"/>
        </w:rPr>
        <w:t xml:space="preserve"> </w:t>
      </w:r>
      <w:r>
        <w:rPr>
          <w:rFonts w:ascii="黑体" w:hAnsi="黑体" w:eastAsia="黑体" w:cs="黑体"/>
          <w:color w:val="auto"/>
          <w:spacing w:val="-5"/>
          <w:sz w:val="28"/>
          <w:szCs w:val="28"/>
        </w:rPr>
        <w:t>暂停工作后的复工</w:t>
      </w:r>
    </w:p>
    <w:p w14:paraId="26AC7088">
      <w:pPr>
        <w:pStyle w:val="7"/>
        <w:spacing w:line="437" w:lineRule="auto"/>
        <w:rPr>
          <w:color w:val="auto"/>
        </w:rPr>
      </w:pPr>
    </w:p>
    <w:p w14:paraId="2F302C8F">
      <w:pPr>
        <w:spacing w:before="66" w:line="417" w:lineRule="auto"/>
        <w:ind w:left="10" w:right="2" w:firstLine="439"/>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12.4.2  </w:t>
      </w:r>
      <w:r>
        <w:rPr>
          <w:rFonts w:ascii="宋体" w:hAnsi="宋体" w:eastAsia="宋体" w:cs="宋体"/>
          <w:color w:val="auto"/>
          <w:spacing w:val="8"/>
          <w:sz w:val="20"/>
          <w:szCs w:val="20"/>
        </w:rPr>
        <w:t>承包人无故拖延和拒绝复工的，由此增加的费用和工期延误由承包人承担；因发包人</w:t>
      </w:r>
      <w:r>
        <w:rPr>
          <w:rFonts w:ascii="宋体" w:hAnsi="宋体" w:eastAsia="宋体" w:cs="宋体"/>
          <w:color w:val="auto"/>
          <w:spacing w:val="7"/>
          <w:sz w:val="20"/>
          <w:szCs w:val="20"/>
        </w:rPr>
        <w:t>原因无法</w:t>
      </w:r>
      <w:r>
        <w:rPr>
          <w:rFonts w:ascii="宋体" w:hAnsi="宋体" w:eastAsia="宋体" w:cs="宋体"/>
          <w:color w:val="auto"/>
          <w:sz w:val="20"/>
          <w:szCs w:val="20"/>
        </w:rPr>
        <w:t xml:space="preserve"> </w:t>
      </w:r>
      <w:r>
        <w:rPr>
          <w:rFonts w:ascii="宋体" w:hAnsi="宋体" w:eastAsia="宋体" w:cs="宋体"/>
          <w:color w:val="auto"/>
          <w:spacing w:val="9"/>
          <w:sz w:val="20"/>
          <w:szCs w:val="20"/>
        </w:rPr>
        <w:t>按时复工的，承包人有权要求发包人延长工期和或增加费用。</w:t>
      </w:r>
    </w:p>
    <w:p w14:paraId="2420DB3A">
      <w:pPr>
        <w:spacing w:line="417" w:lineRule="auto"/>
        <w:rPr>
          <w:rFonts w:ascii="宋体" w:hAnsi="宋体" w:eastAsia="宋体" w:cs="宋体"/>
          <w:color w:val="auto"/>
          <w:sz w:val="20"/>
          <w:szCs w:val="20"/>
        </w:rPr>
        <w:sectPr>
          <w:headerReference r:id="rId111" w:type="default"/>
          <w:footerReference r:id="rId112" w:type="default"/>
          <w:pgSz w:w="11906" w:h="16839"/>
          <w:pgMar w:top="1077" w:right="1132" w:bottom="1156" w:left="1131" w:header="862" w:footer="994" w:gutter="0"/>
          <w:cols w:space="720" w:num="1"/>
        </w:sectPr>
      </w:pPr>
    </w:p>
    <w:p w14:paraId="43C4D7AD">
      <w:pPr>
        <w:pStyle w:val="7"/>
        <w:spacing w:line="417" w:lineRule="auto"/>
        <w:rPr>
          <w:color w:val="auto"/>
        </w:rPr>
      </w:pPr>
    </w:p>
    <w:p w14:paraId="2EFE2F17">
      <w:pPr>
        <w:spacing w:before="91" w:line="222" w:lineRule="auto"/>
        <w:ind w:left="172"/>
        <w:outlineLvl w:val="1"/>
        <w:rPr>
          <w:rFonts w:ascii="黑体" w:hAnsi="黑体" w:eastAsia="黑体" w:cs="黑体"/>
          <w:color w:val="auto"/>
          <w:sz w:val="28"/>
          <w:szCs w:val="28"/>
        </w:rPr>
      </w:pPr>
      <w:bookmarkStart w:id="998" w:name="bookmark599"/>
      <w:bookmarkEnd w:id="998"/>
      <w:bookmarkStart w:id="999" w:name="bookmark600"/>
      <w:bookmarkEnd w:id="999"/>
      <w:r>
        <w:rPr>
          <w:rFonts w:ascii="Times New Roman" w:hAnsi="Times New Roman" w:eastAsia="Times New Roman" w:cs="Times New Roman"/>
          <w:color w:val="auto"/>
          <w:spacing w:val="-5"/>
          <w:sz w:val="28"/>
          <w:szCs w:val="28"/>
        </w:rPr>
        <w:t>12.5</w:t>
      </w:r>
      <w:r>
        <w:rPr>
          <w:rFonts w:ascii="Times New Roman" w:hAnsi="Times New Roman" w:eastAsia="Times New Roman" w:cs="Times New Roman"/>
          <w:color w:val="auto"/>
          <w:spacing w:val="24"/>
          <w:w w:val="101"/>
          <w:sz w:val="28"/>
          <w:szCs w:val="28"/>
        </w:rPr>
        <w:t xml:space="preserve"> </w:t>
      </w:r>
      <w:r>
        <w:rPr>
          <w:rFonts w:ascii="黑体" w:hAnsi="黑体" w:eastAsia="黑体" w:cs="黑体"/>
          <w:color w:val="auto"/>
          <w:spacing w:val="-5"/>
          <w:sz w:val="28"/>
          <w:szCs w:val="28"/>
        </w:rPr>
        <w:t>暂停工作</w:t>
      </w:r>
      <w:r>
        <w:rPr>
          <w:rFonts w:ascii="黑体" w:hAnsi="黑体" w:eastAsia="黑体" w:cs="黑体"/>
          <w:color w:val="auto"/>
          <w:spacing w:val="-57"/>
          <w:sz w:val="28"/>
          <w:szCs w:val="28"/>
        </w:rPr>
        <w:t xml:space="preserve"> </w:t>
      </w:r>
      <w:r>
        <w:rPr>
          <w:rFonts w:ascii="Times New Roman" w:hAnsi="Times New Roman" w:eastAsia="Times New Roman" w:cs="Times New Roman"/>
          <w:color w:val="auto"/>
          <w:spacing w:val="-5"/>
          <w:sz w:val="28"/>
          <w:szCs w:val="28"/>
        </w:rPr>
        <w:t xml:space="preserve">56 </w:t>
      </w:r>
      <w:r>
        <w:rPr>
          <w:rFonts w:ascii="黑体" w:hAnsi="黑体" w:eastAsia="黑体" w:cs="黑体"/>
          <w:color w:val="auto"/>
          <w:spacing w:val="-5"/>
          <w:sz w:val="28"/>
          <w:szCs w:val="28"/>
        </w:rPr>
        <w:t>天以上</w:t>
      </w:r>
    </w:p>
    <w:p w14:paraId="50E89D00">
      <w:pPr>
        <w:pStyle w:val="7"/>
        <w:spacing w:line="437" w:lineRule="auto"/>
        <w:rPr>
          <w:color w:val="auto"/>
        </w:rPr>
      </w:pPr>
    </w:p>
    <w:p w14:paraId="2417CDD7">
      <w:pPr>
        <w:spacing w:before="65" w:line="425" w:lineRule="auto"/>
        <w:ind w:left="8" w:right="68" w:firstLine="441"/>
        <w:jc w:val="both"/>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12.5.1  </w:t>
      </w:r>
      <w:r>
        <w:rPr>
          <w:rFonts w:ascii="宋体" w:hAnsi="宋体" w:eastAsia="宋体" w:cs="宋体"/>
          <w:color w:val="auto"/>
          <w:spacing w:val="9"/>
          <w:sz w:val="20"/>
          <w:szCs w:val="20"/>
        </w:rPr>
        <w:t>监理人发出暂停工作指示后</w:t>
      </w:r>
      <w:r>
        <w:rPr>
          <w:rFonts w:ascii="宋体" w:hAnsi="宋体" w:eastAsia="宋体" w:cs="宋体"/>
          <w:color w:val="auto"/>
          <w:spacing w:val="-20"/>
          <w:sz w:val="20"/>
          <w:szCs w:val="20"/>
        </w:rPr>
        <w:t xml:space="preserve"> </w:t>
      </w:r>
      <w:r>
        <w:rPr>
          <w:rFonts w:ascii="Times New Roman" w:hAnsi="Times New Roman" w:eastAsia="Times New Roman" w:cs="Times New Roman"/>
          <w:color w:val="auto"/>
          <w:spacing w:val="9"/>
          <w:sz w:val="20"/>
          <w:szCs w:val="20"/>
        </w:rPr>
        <w:t>56</w:t>
      </w:r>
      <w:r>
        <w:rPr>
          <w:rFonts w:ascii="Times New Roman" w:hAnsi="Times New Roman" w:eastAsia="Times New Roman" w:cs="Times New Roman"/>
          <w:color w:val="auto"/>
          <w:spacing w:val="19"/>
          <w:sz w:val="20"/>
          <w:szCs w:val="20"/>
        </w:rPr>
        <w:t xml:space="preserve"> </w:t>
      </w:r>
      <w:r>
        <w:rPr>
          <w:rFonts w:ascii="宋体" w:hAnsi="宋体" w:eastAsia="宋体" w:cs="宋体"/>
          <w:color w:val="auto"/>
          <w:spacing w:val="9"/>
          <w:sz w:val="20"/>
          <w:szCs w:val="20"/>
        </w:rPr>
        <w:t>天内未向承包人发出复工通知的，除该项暂停由于承包人违约</w:t>
      </w:r>
      <w:r>
        <w:rPr>
          <w:rFonts w:ascii="宋体" w:hAnsi="宋体" w:eastAsia="宋体" w:cs="宋体"/>
          <w:color w:val="auto"/>
          <w:spacing w:val="11"/>
          <w:sz w:val="20"/>
          <w:szCs w:val="20"/>
        </w:rPr>
        <w:t>造成之外，承包人可向监理人提交书面通知，要求监理人在收到书面通知后</w:t>
      </w:r>
      <w:r>
        <w:rPr>
          <w:rFonts w:ascii="宋体" w:hAnsi="宋体" w:eastAsia="宋体" w:cs="宋体"/>
          <w:color w:val="auto"/>
          <w:spacing w:val="-38"/>
          <w:sz w:val="20"/>
          <w:szCs w:val="20"/>
        </w:rPr>
        <w:t xml:space="preserve"> </w:t>
      </w:r>
      <w:r>
        <w:rPr>
          <w:rFonts w:ascii="Times New Roman" w:hAnsi="Times New Roman" w:eastAsia="Times New Roman" w:cs="Times New Roman"/>
          <w:color w:val="auto"/>
          <w:spacing w:val="11"/>
          <w:sz w:val="20"/>
          <w:szCs w:val="20"/>
        </w:rPr>
        <w:t>28</w:t>
      </w:r>
      <w:r>
        <w:rPr>
          <w:rFonts w:ascii="Times New Roman" w:hAnsi="Times New Roman" w:eastAsia="Times New Roman" w:cs="Times New Roman"/>
          <w:color w:val="auto"/>
          <w:spacing w:val="17"/>
          <w:sz w:val="20"/>
          <w:szCs w:val="20"/>
        </w:rPr>
        <w:t xml:space="preserve"> </w:t>
      </w:r>
      <w:r>
        <w:rPr>
          <w:rFonts w:ascii="宋体" w:hAnsi="宋体" w:eastAsia="宋体" w:cs="宋体"/>
          <w:color w:val="auto"/>
          <w:spacing w:val="11"/>
          <w:sz w:val="20"/>
          <w:szCs w:val="20"/>
        </w:rPr>
        <w:t>天内准许已暂</w:t>
      </w:r>
      <w:r>
        <w:rPr>
          <w:rFonts w:ascii="宋体" w:hAnsi="宋体" w:eastAsia="宋体" w:cs="宋体"/>
          <w:color w:val="auto"/>
          <w:spacing w:val="10"/>
          <w:sz w:val="20"/>
          <w:szCs w:val="20"/>
        </w:rPr>
        <w:t>停工作的全</w:t>
      </w:r>
      <w:r>
        <w:rPr>
          <w:rFonts w:ascii="宋体" w:hAnsi="宋体" w:eastAsia="宋体" w:cs="宋体"/>
          <w:color w:val="auto"/>
          <w:spacing w:val="11"/>
          <w:sz w:val="20"/>
          <w:szCs w:val="20"/>
        </w:rPr>
        <w:t>部或部分继续工作。如监理人逾期不予批准，则承包人可以通知</w:t>
      </w:r>
      <w:r>
        <w:rPr>
          <w:rFonts w:ascii="宋体" w:hAnsi="宋体" w:eastAsia="宋体" w:cs="宋体"/>
          <w:color w:val="auto"/>
          <w:spacing w:val="10"/>
          <w:sz w:val="20"/>
          <w:szCs w:val="20"/>
        </w:rPr>
        <w:t>监理人，将工程受影响的部分按第</w:t>
      </w:r>
      <w:r>
        <w:rPr>
          <w:rFonts w:ascii="宋体" w:hAnsi="宋体" w:eastAsia="宋体" w:cs="宋体"/>
          <w:color w:val="auto"/>
          <w:spacing w:val="-18"/>
          <w:sz w:val="20"/>
          <w:szCs w:val="20"/>
        </w:rPr>
        <w:t xml:space="preserve"> </w:t>
      </w:r>
      <w:r>
        <w:rPr>
          <w:rFonts w:ascii="Times New Roman" w:hAnsi="Times New Roman" w:eastAsia="Times New Roman" w:cs="Times New Roman"/>
          <w:color w:val="auto"/>
          <w:spacing w:val="10"/>
          <w:sz w:val="20"/>
          <w:szCs w:val="20"/>
        </w:rPr>
        <w:t xml:space="preserve">15 </w:t>
      </w:r>
      <w:r>
        <w:rPr>
          <w:rFonts w:ascii="宋体" w:hAnsi="宋体" w:eastAsia="宋体" w:cs="宋体"/>
          <w:color w:val="auto"/>
          <w:spacing w:val="10"/>
          <w:sz w:val="20"/>
          <w:szCs w:val="20"/>
        </w:rPr>
        <w:t>条</w:t>
      </w:r>
      <w:r>
        <w:rPr>
          <w:rFonts w:ascii="宋体" w:hAnsi="宋体" w:eastAsia="宋体" w:cs="宋体"/>
          <w:color w:val="auto"/>
          <w:sz w:val="20"/>
          <w:szCs w:val="20"/>
        </w:rPr>
        <w:t xml:space="preserve"> </w:t>
      </w:r>
      <w:r>
        <w:rPr>
          <w:rFonts w:ascii="宋体" w:hAnsi="宋体" w:eastAsia="宋体" w:cs="宋体"/>
          <w:color w:val="auto"/>
          <w:spacing w:val="8"/>
          <w:sz w:val="20"/>
          <w:szCs w:val="20"/>
        </w:rPr>
        <w:t>的约定作为可取消工作的变更处理。</w:t>
      </w:r>
    </w:p>
    <w:p w14:paraId="66E9EDA8">
      <w:pPr>
        <w:spacing w:before="315" w:line="227" w:lineRule="auto"/>
        <w:ind w:left="21"/>
        <w:outlineLvl w:val="0"/>
        <w:rPr>
          <w:rFonts w:ascii="黑体" w:hAnsi="黑体" w:eastAsia="黑体" w:cs="黑体"/>
          <w:color w:val="auto"/>
          <w:sz w:val="31"/>
          <w:szCs w:val="31"/>
        </w:rPr>
      </w:pPr>
      <w:bookmarkStart w:id="1000" w:name="bookmark601"/>
      <w:bookmarkEnd w:id="1000"/>
      <w:bookmarkStart w:id="1001" w:name="bookmark604"/>
      <w:bookmarkEnd w:id="1001"/>
      <w:bookmarkStart w:id="1002" w:name="bookmark602"/>
      <w:bookmarkEnd w:id="1002"/>
      <w:r>
        <w:rPr>
          <w:rFonts w:ascii="Times New Roman" w:hAnsi="Times New Roman" w:eastAsia="Times New Roman" w:cs="Times New Roman"/>
          <w:b/>
          <w:bCs/>
          <w:color w:val="auto"/>
          <w:spacing w:val="1"/>
          <w:sz w:val="31"/>
          <w:szCs w:val="31"/>
        </w:rPr>
        <w:t>13.</w:t>
      </w:r>
      <w:r>
        <w:rPr>
          <w:rFonts w:ascii="Times New Roman" w:hAnsi="Times New Roman" w:eastAsia="Times New Roman" w:cs="Times New Roman"/>
          <w:b/>
          <w:bCs/>
          <w:color w:val="auto"/>
          <w:spacing w:val="10"/>
          <w:sz w:val="31"/>
          <w:szCs w:val="31"/>
        </w:rPr>
        <w:t xml:space="preserve">  </w:t>
      </w:r>
      <w:r>
        <w:rPr>
          <w:rFonts w:ascii="黑体" w:hAnsi="黑体" w:eastAsia="黑体" w:cs="黑体"/>
          <w:b/>
          <w:bCs/>
          <w:color w:val="auto"/>
          <w:spacing w:val="1"/>
          <w:sz w:val="31"/>
          <w:szCs w:val="31"/>
        </w:rPr>
        <w:t>工程质量</w:t>
      </w:r>
    </w:p>
    <w:p w14:paraId="398036C7">
      <w:pPr>
        <w:pStyle w:val="7"/>
        <w:spacing w:line="426" w:lineRule="auto"/>
        <w:rPr>
          <w:color w:val="auto"/>
        </w:rPr>
      </w:pPr>
    </w:p>
    <w:p w14:paraId="37275FF5">
      <w:pPr>
        <w:spacing w:before="91" w:line="222" w:lineRule="auto"/>
        <w:ind w:left="172"/>
        <w:outlineLvl w:val="1"/>
        <w:rPr>
          <w:rFonts w:ascii="黑体" w:hAnsi="黑体" w:eastAsia="黑体" w:cs="黑体"/>
          <w:color w:val="auto"/>
          <w:sz w:val="28"/>
          <w:szCs w:val="28"/>
        </w:rPr>
      </w:pPr>
      <w:bookmarkStart w:id="1003" w:name="bookmark603"/>
      <w:bookmarkEnd w:id="1003"/>
      <w:r>
        <w:rPr>
          <w:rFonts w:ascii="Times New Roman" w:hAnsi="Times New Roman" w:eastAsia="Times New Roman" w:cs="Times New Roman"/>
          <w:color w:val="auto"/>
          <w:spacing w:val="-3"/>
          <w:sz w:val="28"/>
          <w:szCs w:val="28"/>
        </w:rPr>
        <w:t xml:space="preserve">13.1 </w:t>
      </w:r>
      <w:r>
        <w:rPr>
          <w:rFonts w:ascii="黑体" w:hAnsi="黑体" w:eastAsia="黑体" w:cs="黑体"/>
          <w:color w:val="auto"/>
          <w:spacing w:val="-3"/>
          <w:sz w:val="28"/>
          <w:szCs w:val="28"/>
        </w:rPr>
        <w:t>工程质量要求</w:t>
      </w:r>
    </w:p>
    <w:p w14:paraId="694CBD02">
      <w:pPr>
        <w:pStyle w:val="7"/>
        <w:spacing w:line="436" w:lineRule="auto"/>
        <w:rPr>
          <w:color w:val="auto"/>
        </w:rPr>
      </w:pPr>
    </w:p>
    <w:p w14:paraId="6DB3F605">
      <w:pPr>
        <w:spacing w:before="65" w:line="228" w:lineRule="auto"/>
        <w:ind w:left="445"/>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13.</w:t>
      </w:r>
      <w:r>
        <w:rPr>
          <w:rFonts w:ascii="Times New Roman" w:hAnsi="Times New Roman" w:eastAsia="Times New Roman" w:cs="Times New Roman"/>
          <w:color w:val="auto"/>
          <w:spacing w:val="-20"/>
          <w:sz w:val="20"/>
          <w:szCs w:val="20"/>
        </w:rPr>
        <w:t xml:space="preserve"> </w:t>
      </w:r>
      <w:r>
        <w:rPr>
          <w:rFonts w:ascii="Times New Roman" w:hAnsi="Times New Roman" w:eastAsia="Times New Roman" w:cs="Times New Roman"/>
          <w:color w:val="auto"/>
          <w:spacing w:val="7"/>
          <w:sz w:val="20"/>
          <w:szCs w:val="20"/>
        </w:rPr>
        <w:t xml:space="preserve">1.1  </w:t>
      </w:r>
      <w:r>
        <w:rPr>
          <w:rFonts w:ascii="宋体" w:hAnsi="宋体" w:eastAsia="宋体" w:cs="宋体"/>
          <w:color w:val="auto"/>
          <w:spacing w:val="7"/>
          <w:sz w:val="20"/>
          <w:szCs w:val="20"/>
        </w:rPr>
        <w:t>工程质量验收按法律规定和合同约定的验收标准执行。增加约定以下：</w:t>
      </w:r>
    </w:p>
    <w:p w14:paraId="489BE46F">
      <w:pPr>
        <w:pStyle w:val="19"/>
        <w:keepNext w:val="0"/>
        <w:keepLines w:val="0"/>
        <w:pageBreakBefore w:val="0"/>
        <w:widowControl/>
        <w:kinsoku w:val="0"/>
        <w:wordWrap/>
        <w:overflowPunct/>
        <w:topLinePunct w:val="0"/>
        <w:autoSpaceDE w:val="0"/>
        <w:autoSpaceDN w:val="0"/>
        <w:bidi w:val="0"/>
        <w:adjustRightInd w:val="0"/>
        <w:snapToGrid w:val="0"/>
        <w:spacing w:before="176" w:line="425"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该项目质量标准主要文件依据为《自然资源部关于学习运用“千万工程”经验深入推进全域土地综合整治工作的意见》（自然资发〔2024〕149号）、《自然资源部办公厅关于支持利用政策性金融资金支持土地综合整治和生态保护修复的通知》（自然资办函〔2024〕522号）、《福建省自然资源厅国家开发银行福建省分行中国农业发展银行福建省分行关于用好政策性金融资金加快推进土地综合整治和生态保护修复的通知》（闽自然资发〔2024〕34号）、《自然资源部办公厅关于印发〈全域土地综合整治实施指南（试行）〉的通知》（自然资办发〔2024〕57 号）、《中共福建省委办公厅 福建省人民政府办公厅关于进一步加强耕地保护的实施意见》、《中共福建省委 福建省人民政府关于学习运用“千村示范、万村整治”工程经验 有力有效推进乡村全面振兴的实施意见》、福建省自然资源厅印发《2025 年度严守耕地红线工作方案》、《中共福建省委 福建省人民政府关于进一步深化农村改革扎实推进乡村全面振兴的实施意见》，农用地整理工程、建设用地整理工程、乡村生态保护修复工程、特色整治工程和运营等要求如下：</w:t>
      </w:r>
    </w:p>
    <w:p w14:paraId="0130A872">
      <w:pPr>
        <w:pStyle w:val="19"/>
        <w:keepNext w:val="0"/>
        <w:keepLines w:val="0"/>
        <w:pageBreakBefore w:val="0"/>
        <w:widowControl/>
        <w:kinsoku w:val="0"/>
        <w:wordWrap/>
        <w:overflowPunct/>
        <w:topLinePunct w:val="0"/>
        <w:autoSpaceDE w:val="0"/>
        <w:autoSpaceDN w:val="0"/>
        <w:bidi w:val="0"/>
        <w:adjustRightInd w:val="0"/>
        <w:snapToGrid w:val="0"/>
        <w:spacing w:before="176" w:line="425"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⑴  选址评估：根据福建省自然资源厅、农业农村厅、水利厅、生态环境厅、财政厅、林业局关于印发《福建省补充耕地项目管理办法(试行)》的通知（闽自然资规〔2023〕 1 号），进行内业资料整合，外业现场核实，取土化验，耕地质量预评定确定可开发地块。</w:t>
      </w:r>
    </w:p>
    <w:p w14:paraId="25B1499D">
      <w:pPr>
        <w:pStyle w:val="19"/>
        <w:keepNext w:val="0"/>
        <w:keepLines w:val="0"/>
        <w:pageBreakBefore w:val="0"/>
        <w:widowControl/>
        <w:kinsoku w:val="0"/>
        <w:wordWrap/>
        <w:overflowPunct/>
        <w:topLinePunct w:val="0"/>
        <w:autoSpaceDE w:val="0"/>
        <w:autoSpaceDN w:val="0"/>
        <w:bidi w:val="0"/>
        <w:adjustRightInd w:val="0"/>
        <w:snapToGrid w:val="0"/>
        <w:spacing w:before="176" w:line="425"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⑵  前期测量：满足项目规划设计及验收报备的需求，根据《福建省省级土地开发整理项目地形测绘技术规定》，完成项目整治区比例尺 1：1000 地形测量、实测坡度和分辨率优于 0.2 米的高清正摄影像，满足项目规划设计及验收报备的需求。</w:t>
      </w:r>
    </w:p>
    <w:p w14:paraId="22815690">
      <w:pPr>
        <w:pStyle w:val="19"/>
        <w:keepNext w:val="0"/>
        <w:keepLines w:val="0"/>
        <w:pageBreakBefore w:val="0"/>
        <w:widowControl/>
        <w:kinsoku w:val="0"/>
        <w:wordWrap/>
        <w:overflowPunct/>
        <w:topLinePunct w:val="0"/>
        <w:autoSpaceDE w:val="0"/>
        <w:autoSpaceDN w:val="0"/>
        <w:bidi w:val="0"/>
        <w:adjustRightInd w:val="0"/>
        <w:snapToGrid w:val="0"/>
        <w:spacing w:before="176" w:line="425"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⑶  子项目实施（设计）方案编制：根据福建省自然资源厅、农业农村厅、水利厅、生态环境厅、财政厅、林业局关于印发《福建省补充耕地项目管理办法(试行)》的通知（闽自然资规〔2023〕 1 号），参照可行性研究报告的深度编制项目实施（设计）方案，并通过市级自然资源、农业农村部门批准。</w:t>
      </w:r>
    </w:p>
    <w:p w14:paraId="3969C67C">
      <w:pPr>
        <w:pStyle w:val="19"/>
        <w:keepNext w:val="0"/>
        <w:keepLines w:val="0"/>
        <w:pageBreakBefore w:val="0"/>
        <w:widowControl/>
        <w:kinsoku w:val="0"/>
        <w:wordWrap/>
        <w:overflowPunct/>
        <w:topLinePunct w:val="0"/>
        <w:autoSpaceDE w:val="0"/>
        <w:autoSpaceDN w:val="0"/>
        <w:bidi w:val="0"/>
        <w:adjustRightInd w:val="0"/>
        <w:snapToGrid w:val="0"/>
        <w:spacing w:before="176" w:line="425"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⑷  项目立项影像采集：《自然资源部办公厅关于改进耕地占补平衡动态监管系统的通知》（自然资办函〔2022〕 2483 号），利用统一外业核查软件逐地块实时定位拍摄立项后、动工前土地利用现状照片并上传系统。</w:t>
      </w:r>
    </w:p>
    <w:p w14:paraId="3B23DA51">
      <w:pPr>
        <w:pStyle w:val="19"/>
        <w:keepNext w:val="0"/>
        <w:keepLines w:val="0"/>
        <w:pageBreakBefore w:val="0"/>
        <w:widowControl/>
        <w:kinsoku w:val="0"/>
        <w:wordWrap/>
        <w:overflowPunct/>
        <w:topLinePunct w:val="0"/>
        <w:autoSpaceDE w:val="0"/>
        <w:autoSpaceDN w:val="0"/>
        <w:bidi w:val="0"/>
        <w:adjustRightInd w:val="0"/>
        <w:snapToGrid w:val="0"/>
        <w:spacing w:before="176" w:line="425"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⑸  项目立项阶段报备：根据《关于补充耕地项目报备入库管理有关事项的函》（自然资耕保函〔2021〕 76 号）、《自然资源部办公厅关于改进耕地占补平衡动态监管系统的通知》（自然资办函〔2023〕2483号），完成单元立项阶段在部级和省级系统的报备。</w:t>
      </w:r>
    </w:p>
    <w:p w14:paraId="5B3B1006">
      <w:pPr>
        <w:pStyle w:val="19"/>
        <w:keepNext w:val="0"/>
        <w:keepLines w:val="0"/>
        <w:pageBreakBefore w:val="0"/>
        <w:widowControl/>
        <w:kinsoku w:val="0"/>
        <w:wordWrap/>
        <w:overflowPunct/>
        <w:topLinePunct w:val="0"/>
        <w:autoSpaceDE w:val="0"/>
        <w:autoSpaceDN w:val="0"/>
        <w:bidi w:val="0"/>
        <w:adjustRightInd w:val="0"/>
        <w:snapToGrid w:val="0"/>
        <w:spacing w:before="176" w:line="425"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⑹  设计及概算编制：根据福建省自然资源厅、农业农村厅、水利厅、生态环境厅、财政厅、林业局关于印发《福建省补充耕地项目管理办法（试行）》的通知（闽自然资规〔2023〕 1 号）、《中华人民共和国财政部、中华人民共和国国土资源部关于印发土地开发整理项目预算定额标准的通知》（财综〔2011〕 128 号），编制规划设计成果和概算成果，并通过县级自然资源、农业农村、财政部门联合批复。</w:t>
      </w:r>
    </w:p>
    <w:p w14:paraId="6BD993AD">
      <w:pPr>
        <w:pStyle w:val="19"/>
        <w:keepNext w:val="0"/>
        <w:keepLines w:val="0"/>
        <w:pageBreakBefore w:val="0"/>
        <w:widowControl/>
        <w:kinsoku w:val="0"/>
        <w:wordWrap/>
        <w:overflowPunct/>
        <w:topLinePunct w:val="0"/>
        <w:autoSpaceDE w:val="0"/>
        <w:autoSpaceDN w:val="0"/>
        <w:bidi w:val="0"/>
        <w:adjustRightInd w:val="0"/>
        <w:snapToGrid w:val="0"/>
        <w:spacing w:before="176" w:line="425"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⑺  施工放样：施工控制测量包括平面控制测量和高程控制测量，施工放样包括平面放样和高程放样，将图纸上设计的工程设施的平面位置和高程按设计要求，以一定的精度在实地标定出来，作为施工的依据。</w:t>
      </w:r>
    </w:p>
    <w:p w14:paraId="0D9EA200">
      <w:pPr>
        <w:pStyle w:val="19"/>
        <w:keepNext w:val="0"/>
        <w:keepLines w:val="0"/>
        <w:pageBreakBefore w:val="0"/>
        <w:widowControl/>
        <w:kinsoku w:val="0"/>
        <w:wordWrap/>
        <w:overflowPunct/>
        <w:topLinePunct w:val="0"/>
        <w:autoSpaceDE w:val="0"/>
        <w:autoSpaceDN w:val="0"/>
        <w:bidi w:val="0"/>
        <w:adjustRightInd w:val="0"/>
        <w:snapToGrid w:val="0"/>
        <w:spacing w:before="176" w:line="425"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⑻  工程施工：按国家现行的自然资源、水利、农业、市政、环保、林业等行业技术规范、规程、标准及批复的规划设计成果，进行农用地整理工程、建设用地整理工程、乡村生态保护修复工程、特色整治工程等施工。</w:t>
      </w:r>
    </w:p>
    <w:p w14:paraId="5093257F">
      <w:pPr>
        <w:pStyle w:val="19"/>
        <w:keepNext w:val="0"/>
        <w:keepLines w:val="0"/>
        <w:pageBreakBefore w:val="0"/>
        <w:widowControl/>
        <w:kinsoku w:val="0"/>
        <w:wordWrap/>
        <w:overflowPunct/>
        <w:topLinePunct w:val="0"/>
        <w:autoSpaceDE w:val="0"/>
        <w:autoSpaceDN w:val="0"/>
        <w:bidi w:val="0"/>
        <w:adjustRightInd w:val="0"/>
        <w:snapToGrid w:val="0"/>
        <w:spacing w:before="176" w:line="425"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⑼  竣工测量：根据《福建省省级土地开发整理项目地形测绘技术规定》，竣工材料包括平面测量、断面测量、平面控制系统的复核和分辨率优于 0.2 米的高清正摄影像，按实际情况绘制竣工测量图，满足竣工复核、竣工验收和验收报备要求。</w:t>
      </w:r>
    </w:p>
    <w:p w14:paraId="756C415A">
      <w:pPr>
        <w:pStyle w:val="19"/>
        <w:keepNext w:val="0"/>
        <w:keepLines w:val="0"/>
        <w:pageBreakBefore w:val="0"/>
        <w:widowControl/>
        <w:kinsoku w:val="0"/>
        <w:wordWrap/>
        <w:overflowPunct/>
        <w:topLinePunct w:val="0"/>
        <w:autoSpaceDE w:val="0"/>
        <w:autoSpaceDN w:val="0"/>
        <w:bidi w:val="0"/>
        <w:adjustRightInd w:val="0"/>
        <w:snapToGrid w:val="0"/>
        <w:spacing w:before="176" w:line="425"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⑽  耕地质量等别（等级）评定：根据《农用地质量分等规程（GB/T28407-2012）、《福建省耕地质量等别评定与年度更新评价工作要点》、《福建省耕地质量等别评定技术手册》、《耕地质量等级》（GB/T 33469-2016），编制项目竣工新增耕地耕地质量等别（等级）评定报告及相关图件。</w:t>
      </w:r>
    </w:p>
    <w:p w14:paraId="452A0837">
      <w:pPr>
        <w:pStyle w:val="19"/>
        <w:keepNext w:val="0"/>
        <w:keepLines w:val="0"/>
        <w:pageBreakBefore w:val="0"/>
        <w:widowControl/>
        <w:kinsoku w:val="0"/>
        <w:wordWrap/>
        <w:overflowPunct/>
        <w:topLinePunct w:val="0"/>
        <w:autoSpaceDE w:val="0"/>
        <w:autoSpaceDN w:val="0"/>
        <w:bidi w:val="0"/>
        <w:adjustRightInd w:val="0"/>
        <w:snapToGrid w:val="0"/>
        <w:spacing w:before="176" w:line="425"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⑾  竣工验收：《福建省省级土地开发整理项目验收暂行办法》和其他相关行业验收规范等进行项目自验、初验和终验。</w:t>
      </w:r>
    </w:p>
    <w:p w14:paraId="40080D16">
      <w:pPr>
        <w:pStyle w:val="19"/>
        <w:keepNext w:val="0"/>
        <w:keepLines w:val="0"/>
        <w:pageBreakBefore w:val="0"/>
        <w:widowControl/>
        <w:kinsoku w:val="0"/>
        <w:wordWrap/>
        <w:overflowPunct/>
        <w:topLinePunct w:val="0"/>
        <w:autoSpaceDE w:val="0"/>
        <w:autoSpaceDN w:val="0"/>
        <w:bidi w:val="0"/>
        <w:adjustRightInd w:val="0"/>
        <w:snapToGrid w:val="0"/>
        <w:spacing w:before="176" w:line="425"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⑿  竣工影像采集：根据《自然资源部办公厅关于改进耕地占补平衡动态监管系统的通知》（自然资办函〔2023〕2483 号），影像采集必须围绕地块边界一周，多角度向地块内拍照，拍摄站立点保持在地块边界上，不可在地块内随意取拍。每张照片必须采集定位点前方地块最大范围影像，未反映地块全貌信息的照片视为不合格影像。</w:t>
      </w:r>
    </w:p>
    <w:p w14:paraId="6CCA60FB">
      <w:pPr>
        <w:pStyle w:val="19"/>
        <w:keepNext w:val="0"/>
        <w:keepLines w:val="0"/>
        <w:pageBreakBefore w:val="0"/>
        <w:widowControl/>
        <w:kinsoku w:val="0"/>
        <w:wordWrap/>
        <w:overflowPunct/>
        <w:topLinePunct w:val="0"/>
        <w:autoSpaceDE w:val="0"/>
        <w:autoSpaceDN w:val="0"/>
        <w:bidi w:val="0"/>
        <w:adjustRightInd w:val="0"/>
        <w:snapToGrid w:val="0"/>
        <w:spacing w:before="176" w:line="425"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⒀  验收阶段报备：根据《关于补充耕地项目报备入库管理有关事项的函》（自然资耕保函〔2021〕76 号）、《自然资源部办公厅关于改进耕地占补平衡动态监管系统的通知》（自然资办函〔2023〕2483 号），完成项目验收阶段在部级和省级系统的报备以及指标入库。</w:t>
      </w:r>
    </w:p>
    <w:p w14:paraId="109CCA34">
      <w:pPr>
        <w:pStyle w:val="19"/>
        <w:keepNext w:val="0"/>
        <w:keepLines w:val="0"/>
        <w:pageBreakBefore w:val="0"/>
        <w:widowControl/>
        <w:kinsoku w:val="0"/>
        <w:wordWrap/>
        <w:overflowPunct/>
        <w:topLinePunct w:val="0"/>
        <w:autoSpaceDE w:val="0"/>
        <w:autoSpaceDN w:val="0"/>
        <w:bidi w:val="0"/>
        <w:adjustRightInd w:val="0"/>
        <w:snapToGrid w:val="0"/>
        <w:spacing w:before="176" w:line="425"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⒁  指标结算：按省自然资源厅相关要求执行。</w:t>
      </w:r>
    </w:p>
    <w:p w14:paraId="784CB987">
      <w:pPr>
        <w:pStyle w:val="19"/>
        <w:keepNext w:val="0"/>
        <w:keepLines w:val="0"/>
        <w:pageBreakBefore w:val="0"/>
        <w:widowControl/>
        <w:kinsoku w:val="0"/>
        <w:wordWrap/>
        <w:overflowPunct/>
        <w:topLinePunct w:val="0"/>
        <w:autoSpaceDE w:val="0"/>
        <w:autoSpaceDN w:val="0"/>
        <w:bidi w:val="0"/>
        <w:adjustRightInd w:val="0"/>
        <w:snapToGrid w:val="0"/>
        <w:spacing w:before="176" w:line="425"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⒂  后期管护期1年：后期管护期包含种植管护与工程设施维护两部分，目的是确保新增耕地数量不减少，新增耕地类别、等别不降低，严禁新增耕地非农化、非粮化、撂荒，保障农田水利及相关基础设施发挥正常功能功效。种植管护应根据新增耕地类种植，其中水田地块必须种植水稻、茭白等水生作物，种植密度要合理，田块水源要稳定；旱地地块必须整垄起畦、田面平整度不得大于10cm，种植生姜、蔬菜等旱作物，且种植密度要合理，不得应付式种植；需按时令进行农作物种植，不得种植反季节农作物等，保证新增耕地稳定持续耕作。</w:t>
      </w:r>
    </w:p>
    <w:p w14:paraId="567EAB93">
      <w:pPr>
        <w:pStyle w:val="19"/>
        <w:keepNext w:val="0"/>
        <w:keepLines w:val="0"/>
        <w:pageBreakBefore w:val="0"/>
        <w:widowControl/>
        <w:kinsoku w:val="0"/>
        <w:wordWrap/>
        <w:overflowPunct/>
        <w:topLinePunct w:val="0"/>
        <w:autoSpaceDE w:val="0"/>
        <w:autoSpaceDN w:val="0"/>
        <w:bidi w:val="0"/>
        <w:adjustRightInd w:val="0"/>
        <w:snapToGrid w:val="0"/>
        <w:spacing w:before="176" w:line="425"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⒃  生态恢复治理方案编制、污染土地评估（含取土化验）、后期监测与效果评价（含取土化验）等按行业主管部门标准执行。</w:t>
      </w:r>
    </w:p>
    <w:p w14:paraId="7F199413">
      <w:pPr>
        <w:pStyle w:val="19"/>
        <w:keepNext w:val="0"/>
        <w:keepLines w:val="0"/>
        <w:pageBreakBefore w:val="0"/>
        <w:widowControl/>
        <w:kinsoku w:val="0"/>
        <w:wordWrap/>
        <w:overflowPunct/>
        <w:topLinePunct w:val="0"/>
        <w:autoSpaceDE w:val="0"/>
        <w:autoSpaceDN w:val="0"/>
        <w:bidi w:val="0"/>
        <w:adjustRightInd w:val="0"/>
        <w:snapToGrid w:val="0"/>
        <w:spacing w:before="176" w:line="425"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微软雅黑" w:hAnsi="微软雅黑" w:eastAsia="微软雅黑" w:cs="微软雅黑"/>
          <w:color w:val="auto"/>
          <w:spacing w:val="2"/>
          <w:sz w:val="20"/>
          <w:szCs w:val="20"/>
          <w:lang w:val="en-US" w:eastAsia="zh-CN"/>
        </w:rPr>
        <w:t>⒄</w:t>
      </w:r>
      <w:r>
        <w:rPr>
          <w:rFonts w:hint="eastAsia" w:ascii="宋体" w:hAnsi="宋体" w:eastAsia="宋体" w:cs="宋体"/>
          <w:color w:val="auto"/>
          <w:spacing w:val="2"/>
          <w:sz w:val="20"/>
          <w:szCs w:val="20"/>
          <w:lang w:val="en-US" w:eastAsia="zh-CN"/>
        </w:rPr>
        <w:t xml:space="preserve">  特色整治工程质量要求：按相关规范要求另行制定实施。</w:t>
      </w:r>
    </w:p>
    <w:p w14:paraId="14EFC164">
      <w:pPr>
        <w:pStyle w:val="19"/>
        <w:keepNext w:val="0"/>
        <w:keepLines w:val="0"/>
        <w:pageBreakBefore w:val="0"/>
        <w:widowControl/>
        <w:kinsoku w:val="0"/>
        <w:wordWrap/>
        <w:overflowPunct/>
        <w:topLinePunct w:val="0"/>
        <w:autoSpaceDE w:val="0"/>
        <w:autoSpaceDN w:val="0"/>
        <w:bidi w:val="0"/>
        <w:adjustRightInd w:val="0"/>
        <w:snapToGrid w:val="0"/>
        <w:spacing w:before="176" w:line="425"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微软雅黑" w:hAnsi="微软雅黑" w:eastAsia="微软雅黑" w:cs="微软雅黑"/>
          <w:color w:val="auto"/>
          <w:spacing w:val="2"/>
          <w:sz w:val="20"/>
          <w:szCs w:val="20"/>
          <w:lang w:val="en-US" w:eastAsia="zh-CN"/>
        </w:rPr>
        <w:t>⒅</w:t>
      </w:r>
      <w:r>
        <w:rPr>
          <w:rFonts w:hint="eastAsia" w:ascii="宋体" w:hAnsi="宋体" w:eastAsia="宋体" w:cs="宋体"/>
          <w:color w:val="auto"/>
          <w:spacing w:val="2"/>
          <w:sz w:val="20"/>
          <w:szCs w:val="20"/>
          <w:lang w:val="en-US" w:eastAsia="zh-CN"/>
        </w:rPr>
        <w:t xml:space="preserve">  运营质量要求：中标人运营打造农资综合产销一体化平台，自主经营，自负盈亏。中标人应建立科学的组织架构，明确各部门的职责和权限，确保运营的高效和有序，配备专业的管理团队和技术团队，为平台的稳定运行提供保障。新增耕地地块必须落实种植管护与工程设施维护两部分，确保耕地数量不减少，耕地质量不降低，严禁耕地非农化、非粮化、撂荒，保障农田水利及相关基础设施发挥正常功能功效，未经县政府同意，不得转租或作为他用。中标人若未按运营要求的内容运营，除了按招标人限期改正外还应按每次以2000元/亩的标准向招标人支付违约金。中标人建立完善的管理制度，包括质量管理制度、安全管理制度、财务管理制度等，确保运营的规范和有序。</w:t>
      </w:r>
      <w:r>
        <w:rPr>
          <w:rFonts w:hint="eastAsia" w:ascii="宋体" w:hAnsi="宋体" w:eastAsia="宋体" w:cs="宋体"/>
          <w:b/>
          <w:bCs/>
          <w:color w:val="auto"/>
          <w:spacing w:val="2"/>
          <w:sz w:val="20"/>
          <w:szCs w:val="20"/>
          <w:lang w:val="en-US" w:eastAsia="zh-CN"/>
        </w:rPr>
        <w:t>中标人应按中标承诺的金额在运营期内每年的第一个月末上缴承诺的金额。若未按中标承诺的金额上缴，则按中标合同价的2%收取违约金。</w:t>
      </w:r>
    </w:p>
    <w:p w14:paraId="36CE71A4">
      <w:pPr>
        <w:spacing w:before="91" w:line="223" w:lineRule="auto"/>
        <w:ind w:left="172"/>
        <w:outlineLvl w:val="1"/>
        <w:rPr>
          <w:rFonts w:ascii="黑体" w:hAnsi="黑体" w:eastAsia="黑体" w:cs="黑体"/>
          <w:color w:val="auto"/>
          <w:sz w:val="28"/>
          <w:szCs w:val="28"/>
        </w:rPr>
      </w:pPr>
      <w:bookmarkStart w:id="1004" w:name="bookmark605"/>
      <w:bookmarkEnd w:id="1004"/>
      <w:bookmarkStart w:id="1005" w:name="bookmark606"/>
      <w:bookmarkEnd w:id="1005"/>
      <w:r>
        <w:rPr>
          <w:rFonts w:ascii="Times New Roman" w:hAnsi="Times New Roman" w:eastAsia="Times New Roman" w:cs="Times New Roman"/>
          <w:color w:val="auto"/>
          <w:spacing w:val="-3"/>
          <w:sz w:val="28"/>
          <w:szCs w:val="28"/>
        </w:rPr>
        <w:t xml:space="preserve">13.3 </w:t>
      </w:r>
      <w:r>
        <w:rPr>
          <w:rFonts w:ascii="黑体" w:hAnsi="黑体" w:eastAsia="黑体" w:cs="黑体"/>
          <w:color w:val="auto"/>
          <w:spacing w:val="-3"/>
          <w:sz w:val="28"/>
          <w:szCs w:val="28"/>
        </w:rPr>
        <w:t>监理人的质量检查</w:t>
      </w:r>
    </w:p>
    <w:p w14:paraId="4FFFC34E">
      <w:pPr>
        <w:pStyle w:val="7"/>
        <w:spacing w:line="435" w:lineRule="auto"/>
        <w:rPr>
          <w:color w:val="auto"/>
        </w:rPr>
      </w:pPr>
    </w:p>
    <w:p w14:paraId="5E75C9E6">
      <w:pPr>
        <w:spacing w:before="66" w:line="417" w:lineRule="auto"/>
        <w:ind w:left="161" w:right="64" w:firstLine="411"/>
        <w:rPr>
          <w:color w:val="auto"/>
        </w:rPr>
      </w:pPr>
      <w:r>
        <w:rPr>
          <w:rFonts w:ascii="宋体" w:hAnsi="宋体" w:eastAsia="宋体" w:cs="宋体"/>
          <w:color w:val="auto"/>
          <w:spacing w:val="9"/>
          <w:sz w:val="20"/>
          <w:szCs w:val="20"/>
        </w:rPr>
        <w:t>通用条款</w:t>
      </w:r>
      <w:r>
        <w:rPr>
          <w:rFonts w:ascii="宋体" w:hAnsi="宋体" w:eastAsia="宋体" w:cs="宋体"/>
          <w:color w:val="auto"/>
          <w:spacing w:val="-26"/>
          <w:sz w:val="20"/>
          <w:szCs w:val="20"/>
        </w:rPr>
        <w:t xml:space="preserve"> </w:t>
      </w:r>
      <w:r>
        <w:rPr>
          <w:rFonts w:ascii="Times New Roman" w:hAnsi="Times New Roman" w:eastAsia="Times New Roman" w:cs="Times New Roman"/>
          <w:color w:val="auto"/>
          <w:spacing w:val="9"/>
          <w:sz w:val="20"/>
          <w:szCs w:val="20"/>
        </w:rPr>
        <w:t xml:space="preserve">13.3 </w:t>
      </w:r>
      <w:r>
        <w:rPr>
          <w:rFonts w:ascii="宋体" w:hAnsi="宋体" w:eastAsia="宋体" w:cs="宋体"/>
          <w:color w:val="auto"/>
          <w:spacing w:val="9"/>
          <w:sz w:val="20"/>
          <w:szCs w:val="20"/>
        </w:rPr>
        <w:t>增加约定：发包人、监理人的正常检</w:t>
      </w:r>
      <w:r>
        <w:rPr>
          <w:rFonts w:ascii="宋体" w:hAnsi="宋体" w:eastAsia="宋体" w:cs="宋体"/>
          <w:color w:val="auto"/>
          <w:spacing w:val="8"/>
          <w:sz w:val="20"/>
          <w:szCs w:val="20"/>
        </w:rPr>
        <w:t>查、验收不应视为影响承包人的正常施工，也不能作为承包人工期及费用索赔的依据。</w:t>
      </w:r>
    </w:p>
    <w:p w14:paraId="46CDD290">
      <w:pPr>
        <w:spacing w:before="91" w:line="222" w:lineRule="auto"/>
        <w:ind w:left="172"/>
        <w:outlineLvl w:val="1"/>
        <w:rPr>
          <w:rFonts w:ascii="黑体" w:hAnsi="黑体" w:eastAsia="黑体" w:cs="黑体"/>
          <w:color w:val="auto"/>
          <w:sz w:val="28"/>
          <w:szCs w:val="28"/>
        </w:rPr>
      </w:pPr>
      <w:bookmarkStart w:id="1006" w:name="bookmark607"/>
      <w:bookmarkEnd w:id="1006"/>
      <w:r>
        <w:rPr>
          <w:rFonts w:ascii="Times New Roman" w:hAnsi="Times New Roman" w:eastAsia="Times New Roman" w:cs="Times New Roman"/>
          <w:color w:val="auto"/>
          <w:spacing w:val="-2"/>
          <w:sz w:val="28"/>
          <w:szCs w:val="28"/>
        </w:rPr>
        <w:t xml:space="preserve">13.4 </w:t>
      </w:r>
      <w:r>
        <w:rPr>
          <w:rFonts w:ascii="黑体" w:hAnsi="黑体" w:eastAsia="黑体" w:cs="黑体"/>
          <w:color w:val="auto"/>
          <w:spacing w:val="-2"/>
          <w:sz w:val="28"/>
          <w:szCs w:val="28"/>
        </w:rPr>
        <w:t>工程隐蔽部位覆盖前的检查验收</w:t>
      </w:r>
    </w:p>
    <w:p w14:paraId="157513A0">
      <w:pPr>
        <w:pStyle w:val="7"/>
        <w:spacing w:line="427" w:lineRule="auto"/>
        <w:rPr>
          <w:color w:val="auto"/>
        </w:rPr>
      </w:pPr>
    </w:p>
    <w:p w14:paraId="1394B36D">
      <w:pPr>
        <w:spacing w:before="101" w:line="226" w:lineRule="auto"/>
        <w:ind w:left="21"/>
        <w:outlineLvl w:val="0"/>
        <w:rPr>
          <w:rFonts w:ascii="黑体" w:hAnsi="黑体" w:eastAsia="黑体" w:cs="黑体"/>
          <w:color w:val="auto"/>
          <w:sz w:val="31"/>
          <w:szCs w:val="31"/>
        </w:rPr>
      </w:pPr>
      <w:bookmarkStart w:id="1007" w:name="bookmark609"/>
      <w:bookmarkEnd w:id="1007"/>
      <w:bookmarkStart w:id="1008" w:name="bookmark612"/>
      <w:bookmarkEnd w:id="1008"/>
      <w:bookmarkStart w:id="1009" w:name="bookmark608"/>
      <w:bookmarkEnd w:id="1009"/>
      <w:bookmarkStart w:id="1010" w:name="bookmark610"/>
      <w:bookmarkEnd w:id="1010"/>
      <w:r>
        <w:rPr>
          <w:rFonts w:ascii="Times New Roman" w:hAnsi="Times New Roman" w:eastAsia="Times New Roman" w:cs="Times New Roman"/>
          <w:b/>
          <w:bCs/>
          <w:color w:val="auto"/>
          <w:spacing w:val="-2"/>
          <w:sz w:val="31"/>
          <w:szCs w:val="31"/>
        </w:rPr>
        <w:t>14</w:t>
      </w:r>
      <w:r>
        <w:rPr>
          <w:rFonts w:ascii="Times New Roman" w:hAnsi="Times New Roman" w:eastAsia="Times New Roman" w:cs="Times New Roman"/>
          <w:b/>
          <w:bCs/>
          <w:color w:val="auto"/>
          <w:spacing w:val="-27"/>
          <w:sz w:val="31"/>
          <w:szCs w:val="31"/>
        </w:rPr>
        <w:t xml:space="preserve"> </w:t>
      </w:r>
      <w:r>
        <w:rPr>
          <w:rFonts w:ascii="黑体" w:hAnsi="黑体" w:eastAsia="黑体" w:cs="黑体"/>
          <w:b/>
          <w:bCs/>
          <w:color w:val="auto"/>
          <w:spacing w:val="-2"/>
          <w:sz w:val="31"/>
          <w:szCs w:val="31"/>
        </w:rPr>
        <w:t>．试验和检验</w:t>
      </w:r>
    </w:p>
    <w:p w14:paraId="3336A8A2">
      <w:pPr>
        <w:pStyle w:val="7"/>
        <w:spacing w:line="427" w:lineRule="auto"/>
        <w:rPr>
          <w:color w:val="auto"/>
        </w:rPr>
      </w:pPr>
    </w:p>
    <w:p w14:paraId="5BF8643A">
      <w:pPr>
        <w:spacing w:before="91" w:line="222" w:lineRule="auto"/>
        <w:ind w:left="172"/>
        <w:outlineLvl w:val="1"/>
        <w:rPr>
          <w:rFonts w:ascii="黑体" w:hAnsi="黑体" w:eastAsia="黑体" w:cs="黑体"/>
          <w:color w:val="auto"/>
          <w:sz w:val="28"/>
          <w:szCs w:val="28"/>
        </w:rPr>
      </w:pPr>
      <w:bookmarkStart w:id="1011" w:name="bookmark611"/>
      <w:bookmarkEnd w:id="1011"/>
      <w:r>
        <w:rPr>
          <w:rFonts w:ascii="Times New Roman" w:hAnsi="Times New Roman" w:eastAsia="Times New Roman" w:cs="Times New Roman"/>
          <w:color w:val="auto"/>
          <w:spacing w:val="-2"/>
          <w:sz w:val="28"/>
          <w:szCs w:val="28"/>
        </w:rPr>
        <w:t xml:space="preserve">14.1 </w:t>
      </w:r>
      <w:r>
        <w:rPr>
          <w:rFonts w:ascii="黑体" w:hAnsi="黑体" w:eastAsia="黑体" w:cs="黑体"/>
          <w:color w:val="auto"/>
          <w:spacing w:val="-2"/>
          <w:sz w:val="28"/>
          <w:szCs w:val="28"/>
        </w:rPr>
        <w:t>材料、工程设备和工程的试验和检验</w:t>
      </w:r>
    </w:p>
    <w:p w14:paraId="3FA1ED91">
      <w:pPr>
        <w:pStyle w:val="7"/>
        <w:spacing w:line="440" w:lineRule="auto"/>
        <w:rPr>
          <w:color w:val="auto"/>
        </w:rPr>
      </w:pPr>
    </w:p>
    <w:p w14:paraId="035DA898">
      <w:pPr>
        <w:spacing w:before="65" w:line="424" w:lineRule="auto"/>
        <w:ind w:left="8" w:right="68" w:firstLine="420"/>
        <w:jc w:val="both"/>
        <w:rPr>
          <w:rFonts w:ascii="宋体" w:hAnsi="宋体" w:eastAsia="宋体" w:cs="宋体"/>
          <w:color w:val="auto"/>
          <w:sz w:val="20"/>
          <w:szCs w:val="20"/>
        </w:rPr>
      </w:pPr>
      <w:r>
        <w:rPr>
          <w:rFonts w:ascii="宋体" w:hAnsi="宋体" w:eastAsia="宋体" w:cs="宋体"/>
          <w:color w:val="auto"/>
          <w:spacing w:val="9"/>
          <w:sz w:val="20"/>
          <w:szCs w:val="20"/>
        </w:rPr>
        <w:t>承包人采购材料设备的约定：</w:t>
      </w:r>
      <w:r>
        <w:rPr>
          <w:rFonts w:ascii="宋体" w:hAnsi="宋体" w:eastAsia="宋体" w:cs="宋体"/>
          <w:color w:val="auto"/>
          <w:spacing w:val="9"/>
          <w:sz w:val="20"/>
          <w:szCs w:val="20"/>
          <w:u w:val="single" w:color="auto"/>
        </w:rPr>
        <w:t>本工程除发包人供应的材料、设备外的凡属承包范围内的所有材料、设备均由承包人自行采购供应，且应满足：①按投标书中有关承包人确定的产品采购并须经发包人和监理工程师确认。②符合设计及使用要求以及相关行业的标准和要求。③具有相关的国家、省、市认可的产品合</w:t>
      </w:r>
      <w:r>
        <w:rPr>
          <w:rFonts w:ascii="宋体" w:hAnsi="宋体" w:eastAsia="宋体" w:cs="宋体"/>
          <w:color w:val="auto"/>
          <w:spacing w:val="10"/>
          <w:sz w:val="20"/>
          <w:szCs w:val="20"/>
          <w:u w:val="single" w:color="auto"/>
        </w:rPr>
        <w:t>格证、质量保证书及产品说明等相关资料。</w:t>
      </w:r>
    </w:p>
    <w:p w14:paraId="54B4176C">
      <w:pPr>
        <w:spacing w:before="317" w:line="227" w:lineRule="auto"/>
        <w:ind w:left="21"/>
        <w:outlineLvl w:val="0"/>
        <w:rPr>
          <w:rFonts w:ascii="黑体" w:hAnsi="黑体" w:eastAsia="黑体" w:cs="黑体"/>
          <w:color w:val="auto"/>
          <w:sz w:val="31"/>
          <w:szCs w:val="31"/>
        </w:rPr>
      </w:pPr>
      <w:bookmarkStart w:id="1012" w:name="bookmark613"/>
      <w:bookmarkEnd w:id="1012"/>
      <w:bookmarkStart w:id="1013" w:name="bookmark614"/>
      <w:bookmarkEnd w:id="1013"/>
      <w:bookmarkStart w:id="1014" w:name="bookmark616"/>
      <w:bookmarkEnd w:id="1014"/>
      <w:r>
        <w:rPr>
          <w:rFonts w:ascii="Times New Roman" w:hAnsi="Times New Roman" w:eastAsia="Times New Roman" w:cs="Times New Roman"/>
          <w:b/>
          <w:bCs/>
          <w:color w:val="auto"/>
          <w:spacing w:val="-3"/>
          <w:sz w:val="31"/>
          <w:szCs w:val="31"/>
        </w:rPr>
        <w:t>15.</w:t>
      </w:r>
      <w:r>
        <w:rPr>
          <w:rFonts w:ascii="Times New Roman" w:hAnsi="Times New Roman" w:eastAsia="Times New Roman" w:cs="Times New Roman"/>
          <w:b/>
          <w:bCs/>
          <w:color w:val="auto"/>
          <w:spacing w:val="13"/>
          <w:sz w:val="31"/>
          <w:szCs w:val="31"/>
        </w:rPr>
        <w:t xml:space="preserve">  </w:t>
      </w:r>
      <w:r>
        <w:rPr>
          <w:rFonts w:ascii="黑体" w:hAnsi="黑体" w:eastAsia="黑体" w:cs="黑体"/>
          <w:b/>
          <w:bCs/>
          <w:color w:val="auto"/>
          <w:spacing w:val="-3"/>
          <w:sz w:val="31"/>
          <w:szCs w:val="31"/>
        </w:rPr>
        <w:t>变更</w:t>
      </w:r>
    </w:p>
    <w:p w14:paraId="5BE12482">
      <w:pPr>
        <w:pStyle w:val="7"/>
        <w:spacing w:line="426" w:lineRule="auto"/>
        <w:rPr>
          <w:color w:val="auto"/>
        </w:rPr>
      </w:pPr>
    </w:p>
    <w:p w14:paraId="3B35051D">
      <w:pPr>
        <w:spacing w:before="91" w:line="222" w:lineRule="auto"/>
        <w:ind w:left="172"/>
        <w:outlineLvl w:val="1"/>
        <w:rPr>
          <w:rFonts w:ascii="黑体" w:hAnsi="黑体" w:eastAsia="黑体" w:cs="黑体"/>
          <w:color w:val="auto"/>
          <w:sz w:val="28"/>
          <w:szCs w:val="28"/>
        </w:rPr>
      </w:pPr>
      <w:bookmarkStart w:id="1015" w:name="bookmark615"/>
      <w:bookmarkEnd w:id="1015"/>
      <w:r>
        <w:rPr>
          <w:rFonts w:ascii="Times New Roman" w:hAnsi="Times New Roman" w:eastAsia="Times New Roman" w:cs="Times New Roman"/>
          <w:color w:val="auto"/>
          <w:spacing w:val="-7"/>
          <w:sz w:val="28"/>
          <w:szCs w:val="28"/>
        </w:rPr>
        <w:t>15.1</w:t>
      </w:r>
      <w:r>
        <w:rPr>
          <w:rFonts w:ascii="Times New Roman" w:hAnsi="Times New Roman" w:eastAsia="Times New Roman" w:cs="Times New Roman"/>
          <w:color w:val="auto"/>
          <w:spacing w:val="16"/>
          <w:sz w:val="28"/>
          <w:szCs w:val="28"/>
        </w:rPr>
        <w:t xml:space="preserve"> </w:t>
      </w:r>
      <w:r>
        <w:rPr>
          <w:rFonts w:ascii="黑体" w:hAnsi="黑体" w:eastAsia="黑体" w:cs="黑体"/>
          <w:color w:val="auto"/>
          <w:spacing w:val="-7"/>
          <w:sz w:val="28"/>
          <w:szCs w:val="28"/>
        </w:rPr>
        <w:t>变更权</w:t>
      </w:r>
    </w:p>
    <w:p w14:paraId="2A74B2F6">
      <w:pPr>
        <w:pStyle w:val="7"/>
        <w:spacing w:line="436" w:lineRule="auto"/>
        <w:rPr>
          <w:color w:val="auto"/>
        </w:rPr>
      </w:pPr>
    </w:p>
    <w:p w14:paraId="16EA9EA2">
      <w:pPr>
        <w:spacing w:before="65" w:line="228" w:lineRule="auto"/>
        <w:ind w:left="441"/>
        <w:rPr>
          <w:rFonts w:ascii="宋体" w:hAnsi="宋体" w:eastAsia="宋体" w:cs="宋体"/>
          <w:color w:val="auto"/>
          <w:sz w:val="20"/>
          <w:szCs w:val="20"/>
        </w:rPr>
      </w:pPr>
      <w:r>
        <w:rPr>
          <w:rFonts w:ascii="宋体" w:hAnsi="宋体" w:eastAsia="宋体" w:cs="宋体"/>
          <w:color w:val="auto"/>
          <w:spacing w:val="6"/>
          <w:sz w:val="20"/>
          <w:szCs w:val="20"/>
        </w:rPr>
        <w:t>除通用条款</w:t>
      </w:r>
      <w:r>
        <w:rPr>
          <w:rFonts w:ascii="宋体" w:hAnsi="宋体" w:eastAsia="宋体" w:cs="宋体"/>
          <w:color w:val="auto"/>
          <w:spacing w:val="-9"/>
          <w:sz w:val="20"/>
          <w:szCs w:val="20"/>
        </w:rPr>
        <w:t xml:space="preserve"> </w:t>
      </w:r>
      <w:r>
        <w:rPr>
          <w:rFonts w:ascii="Times New Roman" w:hAnsi="Times New Roman" w:eastAsia="Times New Roman" w:cs="Times New Roman"/>
          <w:color w:val="auto"/>
          <w:spacing w:val="6"/>
          <w:sz w:val="20"/>
          <w:szCs w:val="20"/>
        </w:rPr>
        <w:t xml:space="preserve">15 </w:t>
      </w:r>
      <w:r>
        <w:rPr>
          <w:rFonts w:ascii="宋体" w:hAnsi="宋体" w:eastAsia="宋体" w:cs="宋体"/>
          <w:color w:val="auto"/>
          <w:spacing w:val="6"/>
          <w:sz w:val="20"/>
          <w:szCs w:val="20"/>
        </w:rPr>
        <w:t>条约定外，具体变更操作如下：</w:t>
      </w:r>
    </w:p>
    <w:p w14:paraId="1EAAE779">
      <w:pPr>
        <w:spacing w:before="221" w:line="417" w:lineRule="auto"/>
        <w:ind w:left="14" w:right="68" w:firstLine="430"/>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15.</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1.1  </w:t>
      </w:r>
      <w:r>
        <w:rPr>
          <w:rFonts w:ascii="宋体" w:hAnsi="宋体" w:eastAsia="宋体" w:cs="宋体"/>
          <w:color w:val="auto"/>
          <w:spacing w:val="8"/>
          <w:sz w:val="20"/>
          <w:szCs w:val="20"/>
        </w:rPr>
        <w:t>变更单分类管理，一类是发包人提出的变更</w:t>
      </w:r>
      <w:r>
        <w:rPr>
          <w:rFonts w:ascii="宋体" w:hAnsi="宋体" w:eastAsia="宋体" w:cs="宋体"/>
          <w:color w:val="auto"/>
          <w:spacing w:val="7"/>
          <w:sz w:val="20"/>
          <w:szCs w:val="20"/>
        </w:rPr>
        <w:t>。一类是承包人图纸存在错漏碰缺、设计图纸未达</w:t>
      </w:r>
      <w:r>
        <w:rPr>
          <w:rFonts w:ascii="宋体" w:hAnsi="宋体" w:eastAsia="宋体" w:cs="宋体"/>
          <w:color w:val="auto"/>
          <w:spacing w:val="9"/>
          <w:sz w:val="20"/>
          <w:szCs w:val="20"/>
        </w:rPr>
        <w:t>到设计任务书要求或因承包人原因引起的变更。这两类变更分开编号，分类归档。</w:t>
      </w:r>
    </w:p>
    <w:p w14:paraId="7F0D74BE">
      <w:pPr>
        <w:spacing w:before="33" w:line="417" w:lineRule="auto"/>
        <w:ind w:left="7" w:right="100" w:firstLine="425"/>
        <w:rPr>
          <w:rFonts w:ascii="宋体" w:hAnsi="宋体" w:eastAsia="宋体" w:cs="宋体"/>
          <w:color w:val="auto"/>
          <w:sz w:val="20"/>
          <w:szCs w:val="20"/>
        </w:rPr>
      </w:pPr>
      <w:r>
        <w:rPr>
          <w:rFonts w:ascii="宋体" w:hAnsi="宋体" w:eastAsia="宋体" w:cs="宋体"/>
          <w:color w:val="auto"/>
          <w:spacing w:val="9"/>
          <w:sz w:val="20"/>
          <w:szCs w:val="20"/>
        </w:rPr>
        <w:t>发包人提出的设计变更，由发包人出具工程联系单，承</w:t>
      </w:r>
      <w:r>
        <w:rPr>
          <w:rFonts w:ascii="宋体" w:hAnsi="宋体" w:eastAsia="宋体" w:cs="宋体"/>
          <w:color w:val="auto"/>
          <w:spacing w:val="8"/>
          <w:sz w:val="20"/>
          <w:szCs w:val="20"/>
        </w:rPr>
        <w:t>包人收到工程联系单并完成设计变更文件后，</w:t>
      </w:r>
      <w:r>
        <w:rPr>
          <w:rFonts w:ascii="宋体" w:hAnsi="宋体" w:eastAsia="宋体" w:cs="宋体"/>
          <w:color w:val="auto"/>
          <w:spacing w:val="9"/>
          <w:sz w:val="20"/>
          <w:szCs w:val="20"/>
        </w:rPr>
        <w:t>报发包人确认后才可进行实际变更；因变更造成的费用予以确认。</w:t>
      </w:r>
    </w:p>
    <w:p w14:paraId="65162564">
      <w:pPr>
        <w:spacing w:before="29" w:line="428" w:lineRule="auto"/>
        <w:ind w:left="8" w:right="68" w:firstLine="436"/>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15.</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1.2  </w:t>
      </w:r>
      <w:r>
        <w:rPr>
          <w:rFonts w:ascii="宋体" w:hAnsi="宋体" w:eastAsia="宋体" w:cs="宋体"/>
          <w:color w:val="auto"/>
          <w:spacing w:val="8"/>
          <w:sz w:val="20"/>
          <w:szCs w:val="20"/>
        </w:rPr>
        <w:t>施工图设计未达到发包人实际使用需求（以</w:t>
      </w:r>
      <w:r>
        <w:rPr>
          <w:rFonts w:ascii="宋体" w:hAnsi="宋体" w:eastAsia="宋体" w:cs="宋体"/>
          <w:color w:val="auto"/>
          <w:spacing w:val="7"/>
          <w:sz w:val="20"/>
          <w:szCs w:val="20"/>
        </w:rPr>
        <w:t>符合国家及地方相关法规和发包人要求为准）的，</w:t>
      </w:r>
      <w:r>
        <w:rPr>
          <w:rFonts w:ascii="宋体" w:hAnsi="宋体" w:eastAsia="宋体" w:cs="宋体"/>
          <w:color w:val="auto"/>
          <w:spacing w:val="9"/>
          <w:sz w:val="20"/>
          <w:szCs w:val="20"/>
        </w:rPr>
        <w:t>图纸存在错漏碰缺的，设计深度不足的，承包人应补充设计文件（含设计变更</w:t>
      </w:r>
      <w:r>
        <w:rPr>
          <w:rFonts w:ascii="宋体" w:hAnsi="宋体" w:eastAsia="宋体" w:cs="宋体"/>
          <w:color w:val="auto"/>
          <w:spacing w:val="17"/>
          <w:sz w:val="20"/>
          <w:szCs w:val="20"/>
        </w:rPr>
        <w:t>），</w:t>
      </w:r>
      <w:r>
        <w:rPr>
          <w:rFonts w:ascii="宋体" w:hAnsi="宋体" w:eastAsia="宋体" w:cs="宋体"/>
          <w:color w:val="auto"/>
          <w:spacing w:val="9"/>
          <w:sz w:val="20"/>
          <w:szCs w:val="20"/>
        </w:rPr>
        <w:t>直至符合相关要求。承包人应将设计文件（含设计变更）报监理人确认并报发包人备案，由此产生的新增设计及施工等相关费用由承包人承担，发包人不再另行支付。承包人设计图纸的错漏碰缺不得以发包人设计任务书不明确，技术要求不清楚为由对抗发包人。因专业工程施工导致需对已完成工程结构或建筑进行开槽（孔、洞）、加固或修补等，或对需结构（局部）设计进行调整变更的，由此产生的新增设计及施工等相关费用均已包含在合同价款中，发包人不再另行支付。变更造成费用减少的，发包人有权从结算中扣除。</w:t>
      </w:r>
    </w:p>
    <w:p w14:paraId="0A87546E">
      <w:pPr>
        <w:spacing w:before="34" w:line="422" w:lineRule="auto"/>
        <w:ind w:left="9" w:firstLine="435"/>
        <w:rPr>
          <w:color w:val="auto"/>
        </w:rPr>
      </w:pPr>
      <w:r>
        <w:rPr>
          <w:rFonts w:ascii="Times New Roman" w:hAnsi="Times New Roman" w:eastAsia="Times New Roman" w:cs="Times New Roman"/>
          <w:color w:val="auto"/>
          <w:spacing w:val="8"/>
          <w:sz w:val="20"/>
          <w:szCs w:val="20"/>
        </w:rPr>
        <w:t>15.</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1.3  </w:t>
      </w:r>
      <w:r>
        <w:rPr>
          <w:rFonts w:ascii="宋体" w:hAnsi="宋体" w:eastAsia="宋体" w:cs="宋体"/>
          <w:color w:val="auto"/>
          <w:spacing w:val="8"/>
          <w:sz w:val="20"/>
          <w:szCs w:val="20"/>
        </w:rPr>
        <w:t>施工过程中发包人有权对招标工程的部</w:t>
      </w:r>
      <w:r>
        <w:rPr>
          <w:rFonts w:ascii="宋体" w:hAnsi="宋体" w:eastAsia="宋体" w:cs="宋体"/>
          <w:color w:val="auto"/>
          <w:spacing w:val="7"/>
          <w:sz w:val="20"/>
          <w:szCs w:val="20"/>
        </w:rPr>
        <w:t>分项目</w:t>
      </w:r>
      <w:r>
        <w:rPr>
          <w:rFonts w:hint="eastAsia" w:cs="宋体"/>
          <w:b/>
          <w:bCs/>
          <w:color w:val="auto"/>
          <w:spacing w:val="10"/>
          <w:sz w:val="21"/>
          <w:szCs w:val="21"/>
          <w:lang w:val="en-US" w:eastAsia="zh-CN"/>
        </w:rPr>
        <w:t>决定是否实施，若未实施</w:t>
      </w:r>
      <w:r>
        <w:rPr>
          <w:rFonts w:ascii="宋体" w:hAnsi="宋体" w:eastAsia="宋体" w:cs="宋体"/>
          <w:color w:val="auto"/>
          <w:spacing w:val="7"/>
          <w:sz w:val="20"/>
          <w:szCs w:val="20"/>
        </w:rPr>
        <w:t>不给予任何补偿。承包人未完成招标</w:t>
      </w:r>
      <w:r>
        <w:rPr>
          <w:rFonts w:ascii="宋体" w:hAnsi="宋体" w:eastAsia="宋体" w:cs="宋体"/>
          <w:color w:val="auto"/>
          <w:spacing w:val="6"/>
          <w:sz w:val="20"/>
          <w:szCs w:val="20"/>
        </w:rPr>
        <w:t>工程的部分内容，经发包人及监理工程师确认后不需要完成的，相应核减合同价款且发包人不予经济补偿。</w:t>
      </w:r>
      <w:r>
        <w:rPr>
          <w:rFonts w:ascii="宋体" w:hAnsi="宋体" w:eastAsia="宋体" w:cs="宋体"/>
          <w:color w:val="auto"/>
          <w:spacing w:val="9"/>
          <w:sz w:val="20"/>
          <w:szCs w:val="20"/>
        </w:rPr>
        <w:t>若出现增项的部分，结算依据及下浮率同主体工程，最终以发包人和监理人审核为准。</w:t>
      </w:r>
    </w:p>
    <w:p w14:paraId="33A8BFD2">
      <w:pPr>
        <w:spacing w:before="91" w:line="222" w:lineRule="auto"/>
        <w:ind w:left="172"/>
        <w:outlineLvl w:val="1"/>
        <w:rPr>
          <w:rFonts w:ascii="黑体" w:hAnsi="黑体" w:eastAsia="黑体" w:cs="黑体"/>
          <w:color w:val="auto"/>
          <w:sz w:val="28"/>
          <w:szCs w:val="28"/>
        </w:rPr>
      </w:pPr>
      <w:bookmarkStart w:id="1016" w:name="bookmark617"/>
      <w:bookmarkEnd w:id="1016"/>
      <w:bookmarkStart w:id="1017" w:name="bookmark618"/>
      <w:bookmarkEnd w:id="1017"/>
      <w:r>
        <w:rPr>
          <w:rFonts w:ascii="Times New Roman" w:hAnsi="Times New Roman" w:eastAsia="Times New Roman" w:cs="Times New Roman"/>
          <w:color w:val="auto"/>
          <w:spacing w:val="-3"/>
          <w:sz w:val="28"/>
          <w:szCs w:val="28"/>
        </w:rPr>
        <w:t xml:space="preserve">15.2 </w:t>
      </w:r>
      <w:r>
        <w:rPr>
          <w:rFonts w:ascii="黑体" w:hAnsi="黑体" w:eastAsia="黑体" w:cs="黑体"/>
          <w:color w:val="auto"/>
          <w:spacing w:val="-3"/>
          <w:sz w:val="28"/>
          <w:szCs w:val="28"/>
        </w:rPr>
        <w:t>承包人的合理化建议</w:t>
      </w:r>
    </w:p>
    <w:p w14:paraId="7651B28B">
      <w:pPr>
        <w:pStyle w:val="7"/>
        <w:spacing w:line="436" w:lineRule="auto"/>
        <w:rPr>
          <w:color w:val="auto"/>
        </w:rPr>
      </w:pPr>
    </w:p>
    <w:p w14:paraId="0131301D">
      <w:pPr>
        <w:spacing w:before="65" w:line="228" w:lineRule="auto"/>
        <w:ind w:left="445"/>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 xml:space="preserve">15.2.1  </w:t>
      </w:r>
      <w:r>
        <w:rPr>
          <w:rFonts w:ascii="宋体" w:hAnsi="宋体" w:eastAsia="宋体" w:cs="宋体"/>
          <w:color w:val="auto"/>
          <w:spacing w:val="7"/>
          <w:sz w:val="20"/>
          <w:szCs w:val="20"/>
        </w:rPr>
        <w:t>发包人对承包人合理化建议的奖励办法：不予奖励。</w:t>
      </w:r>
    </w:p>
    <w:p w14:paraId="6B42D335">
      <w:pPr>
        <w:pStyle w:val="7"/>
        <w:spacing w:line="431" w:lineRule="auto"/>
        <w:rPr>
          <w:color w:val="auto"/>
        </w:rPr>
      </w:pPr>
    </w:p>
    <w:p w14:paraId="28F78B13">
      <w:pPr>
        <w:spacing w:before="91" w:line="222" w:lineRule="auto"/>
        <w:ind w:left="172"/>
        <w:outlineLvl w:val="1"/>
        <w:rPr>
          <w:rFonts w:ascii="黑体" w:hAnsi="黑体" w:eastAsia="黑体" w:cs="黑体"/>
          <w:color w:val="auto"/>
          <w:sz w:val="28"/>
          <w:szCs w:val="28"/>
        </w:rPr>
      </w:pPr>
      <w:bookmarkStart w:id="1018" w:name="bookmark620"/>
      <w:bookmarkEnd w:id="1018"/>
      <w:bookmarkStart w:id="1019" w:name="bookmark619"/>
      <w:bookmarkEnd w:id="1019"/>
      <w:r>
        <w:rPr>
          <w:rFonts w:ascii="Times New Roman" w:hAnsi="Times New Roman" w:eastAsia="Times New Roman" w:cs="Times New Roman"/>
          <w:color w:val="auto"/>
          <w:spacing w:val="-6"/>
          <w:sz w:val="28"/>
          <w:szCs w:val="28"/>
        </w:rPr>
        <w:t>15.3</w:t>
      </w:r>
      <w:r>
        <w:rPr>
          <w:rFonts w:ascii="Times New Roman" w:hAnsi="Times New Roman" w:eastAsia="Times New Roman" w:cs="Times New Roman"/>
          <w:color w:val="auto"/>
          <w:spacing w:val="7"/>
          <w:sz w:val="28"/>
          <w:szCs w:val="28"/>
        </w:rPr>
        <w:t xml:space="preserve">  </w:t>
      </w:r>
      <w:r>
        <w:rPr>
          <w:rFonts w:ascii="黑体" w:hAnsi="黑体" w:eastAsia="黑体" w:cs="黑体"/>
          <w:color w:val="auto"/>
          <w:spacing w:val="-6"/>
          <w:sz w:val="28"/>
          <w:szCs w:val="28"/>
        </w:rPr>
        <w:t>变更程序</w:t>
      </w:r>
    </w:p>
    <w:p w14:paraId="16EAE97D">
      <w:pPr>
        <w:pStyle w:val="7"/>
        <w:spacing w:line="437" w:lineRule="auto"/>
        <w:rPr>
          <w:color w:val="auto"/>
        </w:rPr>
      </w:pPr>
    </w:p>
    <w:p w14:paraId="630803EE">
      <w:pPr>
        <w:spacing w:before="65" w:line="228" w:lineRule="auto"/>
        <w:ind w:left="445"/>
        <w:rPr>
          <w:rFonts w:ascii="宋体" w:hAnsi="宋体" w:eastAsia="宋体" w:cs="宋体"/>
          <w:color w:val="auto"/>
          <w:sz w:val="20"/>
          <w:szCs w:val="20"/>
        </w:rPr>
      </w:pPr>
      <w:r>
        <w:rPr>
          <w:rFonts w:ascii="Times New Roman" w:hAnsi="Times New Roman" w:eastAsia="Times New Roman" w:cs="Times New Roman"/>
          <w:color w:val="auto"/>
          <w:spacing w:val="4"/>
          <w:sz w:val="20"/>
          <w:szCs w:val="20"/>
        </w:rPr>
        <w:t xml:space="preserve">15.3.1  </w:t>
      </w:r>
      <w:r>
        <w:rPr>
          <w:rFonts w:ascii="宋体" w:hAnsi="宋体" w:eastAsia="宋体" w:cs="宋体"/>
          <w:color w:val="auto"/>
          <w:spacing w:val="4"/>
          <w:sz w:val="20"/>
          <w:szCs w:val="20"/>
        </w:rPr>
        <w:t>变更的提出</w:t>
      </w:r>
    </w:p>
    <w:p w14:paraId="548D84A4">
      <w:pPr>
        <w:spacing w:before="221" w:line="422" w:lineRule="auto"/>
        <w:ind w:left="11" w:right="21" w:firstLine="417"/>
        <w:rPr>
          <w:rFonts w:ascii="宋体" w:hAnsi="宋体" w:eastAsia="宋体" w:cs="宋体"/>
          <w:color w:val="auto"/>
          <w:sz w:val="20"/>
          <w:szCs w:val="20"/>
        </w:rPr>
      </w:pPr>
      <w:r>
        <w:rPr>
          <w:rFonts w:ascii="宋体" w:hAnsi="宋体" w:eastAsia="宋体" w:cs="宋体"/>
          <w:color w:val="auto"/>
          <w:spacing w:val="9"/>
          <w:sz w:val="20"/>
          <w:szCs w:val="20"/>
        </w:rPr>
        <w:t>承包人提出的工程联系单应报监理、发包人确认。经发包人审批完成后，且归属发包人责任的才能作</w:t>
      </w:r>
      <w:r>
        <w:rPr>
          <w:rFonts w:ascii="宋体" w:hAnsi="宋体" w:eastAsia="宋体" w:cs="宋体"/>
          <w:color w:val="auto"/>
          <w:spacing w:val="6"/>
          <w:sz w:val="20"/>
          <w:szCs w:val="20"/>
        </w:rPr>
        <w:t>为结算和付款的依据。发包人项目负责人在收到联系单的</w:t>
      </w:r>
      <w:r>
        <w:rPr>
          <w:rFonts w:ascii="宋体" w:hAnsi="宋体" w:eastAsia="宋体" w:cs="宋体"/>
          <w:color w:val="auto"/>
          <w:spacing w:val="-37"/>
          <w:sz w:val="20"/>
          <w:szCs w:val="20"/>
        </w:rPr>
        <w:t xml:space="preserve"> </w:t>
      </w:r>
      <w:r>
        <w:rPr>
          <w:rFonts w:ascii="Times New Roman" w:hAnsi="Times New Roman" w:eastAsia="Times New Roman" w:cs="Times New Roman"/>
          <w:color w:val="auto"/>
          <w:spacing w:val="6"/>
          <w:sz w:val="20"/>
          <w:szCs w:val="20"/>
        </w:rPr>
        <w:t xml:space="preserve">7 </w:t>
      </w:r>
      <w:r>
        <w:rPr>
          <w:rFonts w:ascii="宋体" w:hAnsi="宋体" w:eastAsia="宋体" w:cs="宋体"/>
          <w:color w:val="auto"/>
          <w:spacing w:val="6"/>
          <w:sz w:val="20"/>
          <w:szCs w:val="20"/>
        </w:rPr>
        <w:t>个</w:t>
      </w:r>
      <w:r>
        <w:rPr>
          <w:rFonts w:ascii="宋体" w:hAnsi="宋体" w:eastAsia="宋体" w:cs="宋体"/>
          <w:color w:val="auto"/>
          <w:spacing w:val="5"/>
          <w:sz w:val="20"/>
          <w:szCs w:val="20"/>
        </w:rPr>
        <w:t>工作日内应走完审批流程。联系单一式四份，</w:t>
      </w:r>
      <w:r>
        <w:rPr>
          <w:rFonts w:ascii="宋体" w:hAnsi="宋体" w:eastAsia="宋体" w:cs="宋体"/>
          <w:color w:val="auto"/>
          <w:spacing w:val="9"/>
          <w:sz w:val="20"/>
          <w:szCs w:val="20"/>
        </w:rPr>
        <w:t>审批后发包人两份，监理单位、承包人各留一份。联系单要求如下：</w:t>
      </w:r>
    </w:p>
    <w:p w14:paraId="157313AB">
      <w:pPr>
        <w:spacing w:before="31"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w:t>
      </w:r>
      <w:r>
        <w:rPr>
          <w:rFonts w:ascii="宋体" w:hAnsi="宋体" w:eastAsia="宋体" w:cs="宋体"/>
          <w:color w:val="auto"/>
          <w:spacing w:val="9"/>
          <w:sz w:val="20"/>
          <w:szCs w:val="20"/>
        </w:rPr>
        <w:t>）联系单签证单编号应按专业进行编号，不重</w:t>
      </w:r>
      <w:r>
        <w:rPr>
          <w:rFonts w:ascii="宋体" w:hAnsi="宋体" w:eastAsia="宋体" w:cs="宋体"/>
          <w:color w:val="auto"/>
          <w:spacing w:val="8"/>
          <w:sz w:val="20"/>
          <w:szCs w:val="20"/>
        </w:rPr>
        <w:t>码、不断码。</w:t>
      </w:r>
    </w:p>
    <w:p w14:paraId="58C67421">
      <w:pPr>
        <w:spacing w:before="221" w:line="226" w:lineRule="auto"/>
        <w:jc w:val="right"/>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2</w:t>
      </w:r>
      <w:r>
        <w:rPr>
          <w:rFonts w:ascii="宋体" w:hAnsi="宋体" w:eastAsia="宋体" w:cs="宋体"/>
          <w:color w:val="auto"/>
          <w:spacing w:val="8"/>
          <w:sz w:val="20"/>
          <w:szCs w:val="20"/>
        </w:rPr>
        <w:t>）事由应描述清楚，作为往来的联系文件。涉及到量、价的确认应与联系单对应填写工程签证单。</w:t>
      </w:r>
    </w:p>
    <w:p w14:paraId="1D33139A">
      <w:pPr>
        <w:spacing w:before="221" w:line="422" w:lineRule="auto"/>
        <w:ind w:left="11" w:right="21" w:firstLine="417"/>
        <w:rPr>
          <w:rFonts w:hint="eastAsia" w:ascii="宋体" w:hAnsi="宋体" w:eastAsia="宋体" w:cs="宋体"/>
          <w:color w:val="auto"/>
          <w:spacing w:val="9"/>
          <w:sz w:val="20"/>
          <w:szCs w:val="20"/>
          <w:lang w:eastAsia="zh-CN"/>
        </w:rPr>
      </w:pPr>
      <w:r>
        <w:rPr>
          <w:rFonts w:ascii="宋体" w:hAnsi="宋体" w:eastAsia="宋体" w:cs="宋体"/>
          <w:color w:val="auto"/>
          <w:spacing w:val="9"/>
          <w:sz w:val="20"/>
          <w:szCs w:val="20"/>
        </w:rPr>
        <w:t>（3）完整齐全的工程联系单原件及附件应由发包人代表签字后才能作为结算和付款的依据。设计变更单汇总表、工程联系单及联系单汇总表的格式表单另行制定，由发包人确认后实施</w:t>
      </w:r>
      <w:r>
        <w:rPr>
          <w:rFonts w:hint="eastAsia" w:ascii="宋体" w:hAnsi="宋体" w:eastAsia="宋体" w:cs="宋体"/>
          <w:color w:val="auto"/>
          <w:spacing w:val="9"/>
          <w:sz w:val="20"/>
          <w:szCs w:val="20"/>
          <w:lang w:eastAsia="zh-CN"/>
        </w:rPr>
        <w:t>。</w:t>
      </w:r>
      <w:r>
        <w:rPr>
          <w:rFonts w:ascii="宋体" w:hAnsi="宋体" w:eastAsia="宋体" w:cs="宋体"/>
          <w:color w:val="auto"/>
          <w:spacing w:val="9"/>
          <w:sz w:val="20"/>
          <w:szCs w:val="20"/>
        </w:rPr>
        <w:t>15.3.2 变更估价</w:t>
      </w:r>
      <w:r>
        <w:rPr>
          <w:rFonts w:hint="eastAsia" w:ascii="宋体" w:hAnsi="宋体" w:eastAsia="宋体" w:cs="宋体"/>
          <w:color w:val="auto"/>
          <w:spacing w:val="9"/>
          <w:sz w:val="20"/>
          <w:szCs w:val="20"/>
          <w:lang w:eastAsia="zh-CN"/>
        </w:rPr>
        <w:t>。</w:t>
      </w:r>
    </w:p>
    <w:p w14:paraId="4B311529">
      <w:pPr>
        <w:spacing w:before="221" w:line="422" w:lineRule="auto"/>
        <w:ind w:left="11" w:right="21" w:firstLine="417"/>
        <w:rPr>
          <w:rFonts w:ascii="宋体" w:hAnsi="宋体" w:eastAsia="宋体" w:cs="宋体"/>
          <w:color w:val="auto"/>
          <w:sz w:val="20"/>
          <w:szCs w:val="20"/>
        </w:rPr>
      </w:pPr>
      <w:r>
        <w:rPr>
          <w:color w:val="auto"/>
        </w:rPr>
        <w:fldChar w:fldCharType="begin"/>
      </w:r>
      <w:r>
        <w:rPr>
          <w:color w:val="auto"/>
        </w:rPr>
        <w:instrText xml:space="preserve"> HYPERLINK "15.3.2.1" </w:instrText>
      </w:r>
      <w:r>
        <w:rPr>
          <w:color w:val="auto"/>
        </w:rPr>
        <w:fldChar w:fldCharType="separate"/>
      </w:r>
      <w:r>
        <w:rPr>
          <w:rFonts w:ascii="Times New Roman" w:hAnsi="Times New Roman" w:eastAsia="Times New Roman" w:cs="Times New Roman"/>
          <w:color w:val="auto"/>
          <w:spacing w:val="3"/>
          <w:sz w:val="20"/>
          <w:szCs w:val="20"/>
        </w:rPr>
        <w:t>15.3.2.1</w:t>
      </w:r>
      <w:r>
        <w:rPr>
          <w:rFonts w:ascii="Times New Roman" w:hAnsi="Times New Roman" w:eastAsia="Times New Roman" w:cs="Times New Roman"/>
          <w:color w:val="auto"/>
          <w:spacing w:val="3"/>
          <w:sz w:val="20"/>
          <w:szCs w:val="20"/>
        </w:rPr>
        <w:fldChar w:fldCharType="end"/>
      </w:r>
      <w:r>
        <w:rPr>
          <w:rFonts w:ascii="Times New Roman" w:hAnsi="Times New Roman" w:eastAsia="Times New Roman" w:cs="Times New Roman"/>
          <w:color w:val="auto"/>
          <w:spacing w:val="3"/>
          <w:sz w:val="20"/>
          <w:szCs w:val="20"/>
        </w:rPr>
        <w:t xml:space="preserve">  </w:t>
      </w:r>
      <w:r>
        <w:rPr>
          <w:rFonts w:ascii="宋体" w:hAnsi="宋体" w:eastAsia="宋体" w:cs="宋体"/>
          <w:color w:val="auto"/>
          <w:spacing w:val="3"/>
          <w:sz w:val="20"/>
          <w:szCs w:val="20"/>
        </w:rPr>
        <w:t>通用条款</w:t>
      </w:r>
      <w:r>
        <w:rPr>
          <w:rFonts w:ascii="宋体" w:hAnsi="宋体" w:eastAsia="宋体" w:cs="宋体"/>
          <w:color w:val="auto"/>
          <w:spacing w:val="-20"/>
          <w:sz w:val="20"/>
          <w:szCs w:val="20"/>
        </w:rPr>
        <w:t xml:space="preserve"> </w:t>
      </w:r>
      <w:r>
        <w:rPr>
          <w:rFonts w:ascii="Times New Roman" w:hAnsi="Times New Roman" w:eastAsia="Times New Roman" w:cs="Times New Roman"/>
          <w:color w:val="auto"/>
          <w:spacing w:val="3"/>
          <w:sz w:val="20"/>
          <w:szCs w:val="20"/>
        </w:rPr>
        <w:t>15.3.</w:t>
      </w:r>
      <w:r>
        <w:rPr>
          <w:rFonts w:ascii="Times New Roman" w:hAnsi="Times New Roman" w:eastAsia="Times New Roman" w:cs="Times New Roman"/>
          <w:color w:val="auto"/>
          <w:spacing w:val="2"/>
          <w:sz w:val="20"/>
          <w:szCs w:val="20"/>
        </w:rPr>
        <w:t>2</w:t>
      </w:r>
      <w:r>
        <w:rPr>
          <w:rFonts w:ascii="Times New Roman" w:hAnsi="Times New Roman" w:eastAsia="Times New Roman" w:cs="Times New Roman"/>
          <w:color w:val="auto"/>
          <w:spacing w:val="14"/>
          <w:w w:val="101"/>
          <w:sz w:val="20"/>
          <w:szCs w:val="20"/>
        </w:rPr>
        <w:t xml:space="preserve"> </w:t>
      </w:r>
      <w:r>
        <w:rPr>
          <w:rFonts w:ascii="宋体" w:hAnsi="宋体" w:eastAsia="宋体" w:cs="宋体"/>
          <w:color w:val="auto"/>
          <w:spacing w:val="2"/>
          <w:sz w:val="20"/>
          <w:szCs w:val="20"/>
        </w:rPr>
        <w:t>更正为：</w:t>
      </w:r>
    </w:p>
    <w:p w14:paraId="6DE2E007">
      <w:pPr>
        <w:spacing w:before="221" w:line="226" w:lineRule="auto"/>
        <w:ind w:left="439"/>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1</w:t>
      </w:r>
      <w:r>
        <w:rPr>
          <w:rFonts w:ascii="宋体" w:hAnsi="宋体" w:eastAsia="宋体" w:cs="宋体"/>
          <w:color w:val="auto"/>
          <w:spacing w:val="6"/>
          <w:sz w:val="20"/>
          <w:szCs w:val="20"/>
        </w:rPr>
        <w:t>）变更估价计价标准详见专用条款</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6"/>
          <w:sz w:val="20"/>
          <w:szCs w:val="20"/>
        </w:rPr>
        <w:t>17</w:t>
      </w:r>
      <w:r>
        <w:rPr>
          <w:rFonts w:ascii="Times New Roman" w:hAnsi="Times New Roman" w:eastAsia="Times New Roman" w:cs="Times New Roman"/>
          <w:color w:val="auto"/>
          <w:spacing w:val="5"/>
          <w:sz w:val="20"/>
          <w:szCs w:val="20"/>
        </w:rPr>
        <w:t>.</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5"/>
          <w:sz w:val="20"/>
          <w:szCs w:val="20"/>
        </w:rPr>
        <w:t xml:space="preserve">1 </w:t>
      </w:r>
      <w:r>
        <w:rPr>
          <w:rFonts w:ascii="宋体" w:hAnsi="宋体" w:eastAsia="宋体" w:cs="宋体"/>
          <w:color w:val="auto"/>
          <w:spacing w:val="5"/>
          <w:sz w:val="20"/>
          <w:szCs w:val="20"/>
        </w:rPr>
        <w:t>相应内容。</w:t>
      </w:r>
    </w:p>
    <w:p w14:paraId="638F2B0C">
      <w:pPr>
        <w:spacing w:before="224" w:line="226"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2</w:t>
      </w:r>
      <w:r>
        <w:rPr>
          <w:rFonts w:ascii="宋体" w:hAnsi="宋体" w:eastAsia="宋体" w:cs="宋体"/>
          <w:color w:val="auto"/>
          <w:spacing w:val="9"/>
          <w:sz w:val="20"/>
          <w:szCs w:val="20"/>
        </w:rPr>
        <w:t>）因承包人自身原因导致的工程变更，承包人无权要求追加合同价款及顺延工期。</w:t>
      </w:r>
    </w:p>
    <w:p w14:paraId="328B08D0">
      <w:pPr>
        <w:spacing w:before="222" w:line="330" w:lineRule="auto"/>
        <w:ind w:left="13" w:right="78" w:firstLine="425"/>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3</w:t>
      </w:r>
      <w:r>
        <w:rPr>
          <w:rFonts w:ascii="宋体" w:hAnsi="宋体" w:eastAsia="宋体" w:cs="宋体"/>
          <w:color w:val="auto"/>
          <w:spacing w:val="11"/>
          <w:sz w:val="20"/>
          <w:szCs w:val="20"/>
        </w:rPr>
        <w:t>）施工期间，凡发生工程变更，必须由承包人按监理单位、发包人相关流程等办理签证手续，否</w:t>
      </w:r>
      <w:r>
        <w:rPr>
          <w:rFonts w:ascii="宋体" w:hAnsi="宋体" w:eastAsia="宋体" w:cs="宋体"/>
          <w:color w:val="auto"/>
          <w:spacing w:val="8"/>
          <w:sz w:val="20"/>
          <w:szCs w:val="20"/>
        </w:rPr>
        <w:t>则发包人在结算时有权将其不列入结算内容。</w:t>
      </w:r>
    </w:p>
    <w:p w14:paraId="78A179B6">
      <w:pPr>
        <w:spacing w:before="221" w:line="228" w:lineRule="auto"/>
        <w:ind w:left="445"/>
        <w:rPr>
          <w:rFonts w:ascii="宋体" w:hAnsi="宋体" w:eastAsia="宋体" w:cs="宋体"/>
          <w:color w:val="auto"/>
          <w:sz w:val="20"/>
          <w:szCs w:val="20"/>
        </w:rPr>
      </w:pPr>
      <w:r>
        <w:rPr>
          <w:color w:val="auto"/>
        </w:rPr>
        <w:fldChar w:fldCharType="begin"/>
      </w:r>
      <w:r>
        <w:rPr>
          <w:color w:val="auto"/>
        </w:rPr>
        <w:instrText xml:space="preserve"> HYPERLINK "15.3.2.2" </w:instrText>
      </w:r>
      <w:r>
        <w:rPr>
          <w:color w:val="auto"/>
        </w:rPr>
        <w:fldChar w:fldCharType="separate"/>
      </w:r>
      <w:r>
        <w:rPr>
          <w:rFonts w:ascii="Times New Roman" w:hAnsi="Times New Roman" w:eastAsia="Times New Roman" w:cs="Times New Roman"/>
          <w:color w:val="auto"/>
          <w:spacing w:val="4"/>
          <w:sz w:val="20"/>
          <w:szCs w:val="20"/>
        </w:rPr>
        <w:t>15.3.2.2</w:t>
      </w:r>
      <w:r>
        <w:rPr>
          <w:rFonts w:ascii="Times New Roman" w:hAnsi="Times New Roman" w:eastAsia="Times New Roman" w:cs="Times New Roman"/>
          <w:color w:val="auto"/>
          <w:spacing w:val="4"/>
          <w:sz w:val="20"/>
          <w:szCs w:val="20"/>
        </w:rPr>
        <w:fldChar w:fldCharType="end"/>
      </w:r>
      <w:r>
        <w:rPr>
          <w:rFonts w:ascii="Times New Roman" w:hAnsi="Times New Roman" w:eastAsia="Times New Roman" w:cs="Times New Roman"/>
          <w:color w:val="auto"/>
          <w:spacing w:val="4"/>
          <w:sz w:val="20"/>
          <w:szCs w:val="20"/>
        </w:rPr>
        <w:t xml:space="preserve">  </w:t>
      </w:r>
      <w:r>
        <w:rPr>
          <w:rFonts w:ascii="宋体" w:hAnsi="宋体" w:eastAsia="宋体" w:cs="宋体"/>
          <w:color w:val="auto"/>
          <w:spacing w:val="4"/>
          <w:sz w:val="20"/>
          <w:szCs w:val="20"/>
        </w:rPr>
        <w:t>签证管理办法</w:t>
      </w:r>
    </w:p>
    <w:p w14:paraId="5A2DCAFD">
      <w:pPr>
        <w:spacing w:before="220" w:line="398" w:lineRule="auto"/>
        <w:ind w:left="8" w:right="73" w:firstLine="430"/>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1</w:t>
      </w:r>
      <w:r>
        <w:rPr>
          <w:rFonts w:ascii="宋体" w:hAnsi="宋体" w:eastAsia="宋体" w:cs="宋体"/>
          <w:color w:val="auto"/>
          <w:spacing w:val="8"/>
          <w:sz w:val="20"/>
          <w:szCs w:val="20"/>
        </w:rPr>
        <w:t>）承包人应在收到变更指示后</w:t>
      </w:r>
      <w:r>
        <w:rPr>
          <w:rFonts w:ascii="宋体" w:hAnsi="宋体" w:eastAsia="宋体" w:cs="宋体"/>
          <w:color w:val="auto"/>
          <w:spacing w:val="-19"/>
          <w:sz w:val="20"/>
          <w:szCs w:val="20"/>
        </w:rPr>
        <w:t xml:space="preserve"> </w:t>
      </w:r>
      <w:r>
        <w:rPr>
          <w:rFonts w:ascii="Times New Roman" w:hAnsi="Times New Roman" w:eastAsia="Times New Roman" w:cs="Times New Roman"/>
          <w:color w:val="auto"/>
          <w:spacing w:val="8"/>
          <w:sz w:val="20"/>
          <w:szCs w:val="20"/>
        </w:rPr>
        <w:t xml:space="preserve">14 </w:t>
      </w:r>
      <w:r>
        <w:rPr>
          <w:rFonts w:ascii="宋体" w:hAnsi="宋体" w:eastAsia="宋体" w:cs="宋体"/>
          <w:color w:val="auto"/>
          <w:spacing w:val="8"/>
          <w:sz w:val="20"/>
          <w:szCs w:val="20"/>
        </w:rPr>
        <w:t>天内，向监理人提交变更估价申请。监理人应在收到承包人提交</w:t>
      </w:r>
      <w:r>
        <w:rPr>
          <w:rFonts w:ascii="宋体" w:hAnsi="宋体" w:eastAsia="宋体" w:cs="宋体"/>
          <w:color w:val="auto"/>
          <w:spacing w:val="9"/>
          <w:sz w:val="20"/>
          <w:szCs w:val="20"/>
        </w:rPr>
        <w:t>的变更估价申请后</w:t>
      </w:r>
      <w:r>
        <w:rPr>
          <w:rFonts w:ascii="宋体" w:hAnsi="宋体" w:eastAsia="宋体" w:cs="宋体"/>
          <w:color w:val="auto"/>
          <w:spacing w:val="-39"/>
          <w:sz w:val="20"/>
          <w:szCs w:val="20"/>
        </w:rPr>
        <w:t xml:space="preserve"> </w:t>
      </w:r>
      <w:r>
        <w:rPr>
          <w:rFonts w:ascii="Times New Roman" w:hAnsi="Times New Roman" w:eastAsia="Times New Roman" w:cs="Times New Roman"/>
          <w:color w:val="auto"/>
          <w:spacing w:val="9"/>
          <w:sz w:val="20"/>
          <w:szCs w:val="20"/>
        </w:rPr>
        <w:t>7</w:t>
      </w:r>
      <w:r>
        <w:rPr>
          <w:rFonts w:ascii="Times New Roman" w:hAnsi="Times New Roman" w:eastAsia="Times New Roman" w:cs="Times New Roman"/>
          <w:color w:val="auto"/>
          <w:spacing w:val="16"/>
          <w:sz w:val="20"/>
          <w:szCs w:val="20"/>
        </w:rPr>
        <w:t xml:space="preserve"> </w:t>
      </w:r>
      <w:r>
        <w:rPr>
          <w:rFonts w:ascii="宋体" w:hAnsi="宋体" w:eastAsia="宋体" w:cs="宋体"/>
          <w:color w:val="auto"/>
          <w:spacing w:val="9"/>
          <w:sz w:val="20"/>
          <w:szCs w:val="20"/>
        </w:rPr>
        <w:t>天内审查完毕并报送发包人，监理人对变更估价申请有异</w:t>
      </w:r>
      <w:r>
        <w:rPr>
          <w:rFonts w:ascii="宋体" w:hAnsi="宋体" w:eastAsia="宋体" w:cs="宋体"/>
          <w:color w:val="auto"/>
          <w:spacing w:val="8"/>
          <w:sz w:val="20"/>
          <w:szCs w:val="20"/>
        </w:rPr>
        <w:t>议，通知承包人修改后重新</w:t>
      </w:r>
      <w:r>
        <w:rPr>
          <w:rFonts w:ascii="宋体" w:hAnsi="宋体" w:eastAsia="宋体" w:cs="宋体"/>
          <w:color w:val="auto"/>
          <w:spacing w:val="11"/>
          <w:sz w:val="20"/>
          <w:szCs w:val="20"/>
        </w:rPr>
        <w:t>提交。发包人应在承包人提交变更估价申请后</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11"/>
          <w:sz w:val="20"/>
          <w:szCs w:val="20"/>
        </w:rPr>
        <w:t>14</w:t>
      </w:r>
      <w:r>
        <w:rPr>
          <w:rFonts w:ascii="Times New Roman" w:hAnsi="Times New Roman" w:eastAsia="Times New Roman" w:cs="Times New Roman"/>
          <w:color w:val="auto"/>
          <w:spacing w:val="17"/>
          <w:sz w:val="20"/>
          <w:szCs w:val="20"/>
        </w:rPr>
        <w:t xml:space="preserve"> </w:t>
      </w:r>
      <w:r>
        <w:rPr>
          <w:rFonts w:ascii="宋体" w:hAnsi="宋体" w:eastAsia="宋体" w:cs="宋体"/>
          <w:color w:val="auto"/>
          <w:spacing w:val="11"/>
          <w:sz w:val="20"/>
          <w:szCs w:val="20"/>
        </w:rPr>
        <w:t>天</w:t>
      </w:r>
      <w:r>
        <w:rPr>
          <w:rFonts w:ascii="宋体" w:hAnsi="宋体" w:eastAsia="宋体" w:cs="宋体"/>
          <w:color w:val="auto"/>
          <w:spacing w:val="10"/>
          <w:sz w:val="20"/>
          <w:szCs w:val="20"/>
        </w:rPr>
        <w:t>内审批完毕。承包人应在承发包双方确定变更后或变更实施完成后</w:t>
      </w:r>
      <w:r>
        <w:rPr>
          <w:rFonts w:ascii="宋体" w:hAnsi="宋体" w:eastAsia="宋体" w:cs="宋体"/>
          <w:color w:val="auto"/>
          <w:spacing w:val="-18"/>
          <w:sz w:val="20"/>
          <w:szCs w:val="20"/>
        </w:rPr>
        <w:t xml:space="preserve"> </w:t>
      </w:r>
      <w:r>
        <w:rPr>
          <w:rFonts w:ascii="Times New Roman" w:hAnsi="Times New Roman" w:eastAsia="Times New Roman" w:cs="Times New Roman"/>
          <w:color w:val="auto"/>
          <w:spacing w:val="10"/>
          <w:sz w:val="20"/>
          <w:szCs w:val="20"/>
        </w:rPr>
        <w:t>14</w:t>
      </w:r>
      <w:r>
        <w:rPr>
          <w:rFonts w:ascii="Times New Roman" w:hAnsi="Times New Roman" w:eastAsia="Times New Roman" w:cs="Times New Roman"/>
          <w:color w:val="auto"/>
          <w:spacing w:val="48"/>
          <w:sz w:val="20"/>
          <w:szCs w:val="20"/>
        </w:rPr>
        <w:t xml:space="preserve"> </w:t>
      </w:r>
      <w:r>
        <w:rPr>
          <w:rFonts w:ascii="宋体" w:hAnsi="宋体" w:eastAsia="宋体" w:cs="宋体"/>
          <w:color w:val="auto"/>
          <w:spacing w:val="10"/>
          <w:sz w:val="20"/>
          <w:szCs w:val="20"/>
        </w:rPr>
        <w:t>日天内办理签证手续，逾期办理无效；视为该项变更不涉及合</w:t>
      </w:r>
      <w:r>
        <w:rPr>
          <w:rFonts w:ascii="宋体" w:hAnsi="宋体" w:eastAsia="宋体" w:cs="宋体"/>
          <w:color w:val="auto"/>
          <w:spacing w:val="9"/>
          <w:sz w:val="20"/>
          <w:szCs w:val="20"/>
        </w:rPr>
        <w:t>同价款、工期的变更。如属隐蔽工程、不可复查的工程量或做法，必须在其被覆盖或清理之前现场核验并确认，不得事后补办。发</w:t>
      </w:r>
      <w:r>
        <w:rPr>
          <w:rFonts w:ascii="宋体" w:hAnsi="宋体" w:eastAsia="宋体" w:cs="宋体"/>
          <w:color w:val="auto"/>
          <w:spacing w:val="6"/>
          <w:sz w:val="20"/>
          <w:szCs w:val="20"/>
        </w:rPr>
        <w:t>包人在收到承包人提出的完整签证书面资料后</w:t>
      </w:r>
      <w:r>
        <w:rPr>
          <w:rFonts w:ascii="宋体" w:hAnsi="宋体" w:eastAsia="宋体" w:cs="宋体"/>
          <w:color w:val="auto"/>
          <w:spacing w:val="-7"/>
          <w:sz w:val="20"/>
          <w:szCs w:val="20"/>
        </w:rPr>
        <w:t xml:space="preserve"> </w:t>
      </w:r>
      <w:r>
        <w:rPr>
          <w:rFonts w:ascii="Times New Roman" w:hAnsi="Times New Roman" w:eastAsia="Times New Roman" w:cs="Times New Roman"/>
          <w:color w:val="auto"/>
          <w:spacing w:val="6"/>
          <w:sz w:val="20"/>
          <w:szCs w:val="20"/>
        </w:rPr>
        <w:t>14</w:t>
      </w:r>
      <w:r>
        <w:rPr>
          <w:rFonts w:ascii="Times New Roman" w:hAnsi="Times New Roman" w:eastAsia="Times New Roman" w:cs="Times New Roman"/>
          <w:color w:val="auto"/>
          <w:spacing w:val="48"/>
          <w:sz w:val="20"/>
          <w:szCs w:val="20"/>
        </w:rPr>
        <w:t xml:space="preserve"> </w:t>
      </w:r>
      <w:r>
        <w:rPr>
          <w:rFonts w:ascii="宋体" w:hAnsi="宋体" w:eastAsia="宋体" w:cs="宋体"/>
          <w:color w:val="auto"/>
          <w:spacing w:val="6"/>
          <w:sz w:val="20"/>
          <w:szCs w:val="20"/>
        </w:rPr>
        <w:t>日内给予答复。</w:t>
      </w:r>
    </w:p>
    <w:p w14:paraId="5073A64A">
      <w:pPr>
        <w:spacing w:before="221" w:line="364" w:lineRule="auto"/>
        <w:ind w:left="9" w:firstLine="429"/>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2</w:t>
      </w:r>
      <w:r>
        <w:rPr>
          <w:rFonts w:ascii="宋体" w:hAnsi="宋体" w:eastAsia="宋体" w:cs="宋体"/>
          <w:color w:val="auto"/>
          <w:spacing w:val="11"/>
          <w:sz w:val="20"/>
          <w:szCs w:val="20"/>
        </w:rPr>
        <w:t>）办理工程签证，应填写规定格式的签证单，签证单应明确签证项目的工程数量和金额（或计算</w:t>
      </w:r>
      <w:r>
        <w:rPr>
          <w:rFonts w:ascii="宋体" w:hAnsi="宋体" w:eastAsia="宋体" w:cs="宋体"/>
          <w:color w:val="auto"/>
          <w:spacing w:val="9"/>
          <w:sz w:val="20"/>
          <w:szCs w:val="20"/>
        </w:rPr>
        <w:t>法方法）。签证单由发包人、监理单位、承包人三方现场代表签字并加盖公章。工程签证意见应清晰明确</w:t>
      </w:r>
      <w:r>
        <w:rPr>
          <w:rFonts w:ascii="宋体" w:hAnsi="宋体" w:eastAsia="宋体" w:cs="宋体"/>
          <w:color w:val="auto"/>
          <w:spacing w:val="7"/>
          <w:sz w:val="20"/>
          <w:szCs w:val="20"/>
        </w:rPr>
        <w:t>不引起歧义，附件（包括但不限于图纸、清单、彩</w:t>
      </w:r>
      <w:r>
        <w:rPr>
          <w:rFonts w:ascii="宋体" w:hAnsi="宋体" w:eastAsia="宋体" w:cs="宋体"/>
          <w:color w:val="auto"/>
          <w:spacing w:val="6"/>
          <w:sz w:val="20"/>
          <w:szCs w:val="20"/>
        </w:rPr>
        <w:t>色照片、文字附注等）应齐全有效，所有附件由发包人、</w:t>
      </w:r>
      <w:r>
        <w:rPr>
          <w:rFonts w:ascii="宋体" w:hAnsi="宋体" w:eastAsia="宋体" w:cs="宋体"/>
          <w:color w:val="auto"/>
          <w:spacing w:val="9"/>
          <w:sz w:val="20"/>
          <w:szCs w:val="20"/>
        </w:rPr>
        <w:t>监理单位、承包人三方现场代表签字确认才能作为计量、竣工结算的依据。</w:t>
      </w:r>
    </w:p>
    <w:p w14:paraId="0D86473A">
      <w:pPr>
        <w:spacing w:before="221" w:line="422" w:lineRule="auto"/>
        <w:ind w:left="8" w:firstLine="430"/>
        <w:jc w:val="both"/>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3</w:t>
      </w:r>
      <w:r>
        <w:rPr>
          <w:rFonts w:ascii="宋体" w:hAnsi="宋体" w:eastAsia="宋体" w:cs="宋体"/>
          <w:color w:val="auto"/>
          <w:spacing w:val="11"/>
          <w:sz w:val="20"/>
          <w:szCs w:val="20"/>
        </w:rPr>
        <w:t>）同一事项的工程签证的增、减量差和价差应同时计算，如只计算增加而不计算减少则该工程签</w:t>
      </w:r>
      <w:r>
        <w:rPr>
          <w:rFonts w:ascii="宋体" w:hAnsi="宋体" w:eastAsia="宋体" w:cs="宋体"/>
          <w:color w:val="auto"/>
          <w:spacing w:val="9"/>
          <w:sz w:val="20"/>
          <w:szCs w:val="20"/>
        </w:rPr>
        <w:t>证无效。现场发生的核减造价的签证，发包人项目负责人应作为主办人督促承包人提交相应的签证单，以便及时掌握工程总价变动情况。在发包人提出变更前已施工的部分，应按实计算工程量。</w:t>
      </w:r>
    </w:p>
    <w:p w14:paraId="2AFF1248">
      <w:pPr>
        <w:spacing w:before="32" w:line="330" w:lineRule="auto"/>
        <w:ind w:left="10" w:right="2" w:firstLine="428"/>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4</w:t>
      </w:r>
      <w:r>
        <w:rPr>
          <w:rFonts w:ascii="宋体" w:hAnsi="宋体" w:eastAsia="宋体" w:cs="宋体"/>
          <w:color w:val="auto"/>
          <w:spacing w:val="11"/>
          <w:sz w:val="20"/>
          <w:szCs w:val="20"/>
        </w:rPr>
        <w:t>）签证单编号应按专业进行编号，不重码、不断码。签证单一式四份，审批后发包人两份，监理</w:t>
      </w:r>
      <w:r>
        <w:rPr>
          <w:rFonts w:ascii="宋体" w:hAnsi="宋体" w:eastAsia="宋体" w:cs="宋体"/>
          <w:color w:val="auto"/>
          <w:spacing w:val="7"/>
          <w:sz w:val="20"/>
          <w:szCs w:val="20"/>
        </w:rPr>
        <w:t>单位、承包人各留一份。</w:t>
      </w:r>
    </w:p>
    <w:p w14:paraId="37C3D2CF">
      <w:pPr>
        <w:spacing w:before="221" w:line="422" w:lineRule="auto"/>
        <w:ind w:left="8" w:firstLine="430"/>
        <w:jc w:val="both"/>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5</w:t>
      </w:r>
      <w:r>
        <w:rPr>
          <w:rFonts w:ascii="宋体" w:hAnsi="宋体" w:eastAsia="宋体" w:cs="宋体"/>
          <w:color w:val="auto"/>
          <w:spacing w:val="11"/>
          <w:sz w:val="20"/>
          <w:szCs w:val="20"/>
        </w:rPr>
        <w:t>）在工程施工期间非发包人原因引起的设计变更须报发包人批准方可实施，若因此导致工程量及</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相关费用的增加则不予调价。因发包人原因引起的设计变更则按实调整。发包人提出的变更及签证，并经</w:t>
      </w:r>
      <w:r>
        <w:rPr>
          <w:rFonts w:ascii="宋体" w:hAnsi="宋体" w:eastAsia="宋体" w:cs="宋体"/>
          <w:color w:val="auto"/>
          <w:spacing w:val="17"/>
          <w:sz w:val="20"/>
          <w:szCs w:val="20"/>
        </w:rPr>
        <w:t xml:space="preserve"> </w:t>
      </w:r>
      <w:r>
        <w:rPr>
          <w:rFonts w:ascii="宋体" w:hAnsi="宋体" w:eastAsia="宋体" w:cs="宋体"/>
          <w:color w:val="auto"/>
          <w:spacing w:val="9"/>
          <w:sz w:val="20"/>
          <w:szCs w:val="20"/>
        </w:rPr>
        <w:t>监理单位、发包人（或代建单位）审核确认后，作为结算依据给予调整费用。</w:t>
      </w:r>
    </w:p>
    <w:p w14:paraId="1B96738C">
      <w:pPr>
        <w:pStyle w:val="7"/>
        <w:rPr>
          <w:color w:val="auto"/>
        </w:rPr>
      </w:pPr>
    </w:p>
    <w:p w14:paraId="14EF9537">
      <w:pPr>
        <w:spacing w:before="91" w:line="225" w:lineRule="auto"/>
        <w:ind w:left="172"/>
        <w:outlineLvl w:val="1"/>
        <w:rPr>
          <w:rFonts w:ascii="黑体" w:hAnsi="黑体" w:eastAsia="黑体" w:cs="黑体"/>
          <w:color w:val="auto"/>
          <w:sz w:val="28"/>
          <w:szCs w:val="28"/>
        </w:rPr>
      </w:pPr>
      <w:bookmarkStart w:id="1020" w:name="bookmark621"/>
      <w:bookmarkEnd w:id="1020"/>
      <w:bookmarkStart w:id="1021" w:name="bookmark622"/>
      <w:bookmarkEnd w:id="1021"/>
      <w:r>
        <w:rPr>
          <w:rFonts w:ascii="Times New Roman" w:hAnsi="Times New Roman" w:eastAsia="Times New Roman" w:cs="Times New Roman"/>
          <w:color w:val="auto"/>
          <w:spacing w:val="-4"/>
          <w:sz w:val="28"/>
          <w:szCs w:val="28"/>
        </w:rPr>
        <w:t xml:space="preserve">15.5 </w:t>
      </w:r>
      <w:r>
        <w:rPr>
          <w:rFonts w:ascii="黑体" w:hAnsi="黑体" w:eastAsia="黑体" w:cs="黑体"/>
          <w:color w:val="auto"/>
          <w:spacing w:val="-4"/>
          <w:sz w:val="28"/>
          <w:szCs w:val="28"/>
        </w:rPr>
        <w:t>计日工：</w:t>
      </w:r>
    </w:p>
    <w:p w14:paraId="0A7985FB">
      <w:pPr>
        <w:pStyle w:val="7"/>
        <w:spacing w:line="356" w:lineRule="auto"/>
        <w:rPr>
          <w:color w:val="auto"/>
        </w:rPr>
      </w:pPr>
    </w:p>
    <w:p w14:paraId="12DCE1D4">
      <w:pPr>
        <w:spacing w:before="66" w:line="227" w:lineRule="auto"/>
        <w:ind w:left="429"/>
        <w:rPr>
          <w:rFonts w:ascii="宋体" w:hAnsi="宋体" w:eastAsia="宋体" w:cs="宋体"/>
          <w:color w:val="auto"/>
          <w:sz w:val="20"/>
          <w:szCs w:val="20"/>
        </w:rPr>
      </w:pPr>
      <w:r>
        <w:rPr>
          <w:rFonts w:ascii="宋体" w:hAnsi="宋体" w:eastAsia="宋体" w:cs="宋体"/>
          <w:color w:val="auto"/>
          <w:spacing w:val="6"/>
          <w:sz w:val="20"/>
          <w:szCs w:val="20"/>
        </w:rPr>
        <w:t>本项目适用通用条款</w:t>
      </w:r>
      <w:r>
        <w:rPr>
          <w:rFonts w:ascii="宋体" w:hAnsi="宋体" w:eastAsia="宋体" w:cs="宋体"/>
          <w:color w:val="auto"/>
          <w:spacing w:val="-17"/>
          <w:sz w:val="20"/>
          <w:szCs w:val="20"/>
        </w:rPr>
        <w:t xml:space="preserve"> </w:t>
      </w:r>
      <w:r>
        <w:rPr>
          <w:rFonts w:ascii="Times New Roman" w:hAnsi="Times New Roman" w:eastAsia="Times New Roman" w:cs="Times New Roman"/>
          <w:color w:val="auto"/>
          <w:spacing w:val="6"/>
          <w:sz w:val="20"/>
          <w:szCs w:val="20"/>
        </w:rPr>
        <w:t>15.5</w:t>
      </w: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B</w:t>
      </w:r>
      <w:r>
        <w:rPr>
          <w:rFonts w:ascii="宋体" w:hAnsi="宋体" w:eastAsia="宋体" w:cs="宋体"/>
          <w:color w:val="auto"/>
          <w:spacing w:val="6"/>
          <w:sz w:val="20"/>
          <w:szCs w:val="20"/>
        </w:rPr>
        <w:t>）条款。</w:t>
      </w:r>
    </w:p>
    <w:p w14:paraId="078BF02D">
      <w:pPr>
        <w:pStyle w:val="7"/>
        <w:spacing w:line="353" w:lineRule="auto"/>
        <w:rPr>
          <w:color w:val="auto"/>
        </w:rPr>
      </w:pPr>
    </w:p>
    <w:p w14:paraId="053CACC4">
      <w:pPr>
        <w:spacing w:before="91" w:line="222" w:lineRule="auto"/>
        <w:ind w:left="172"/>
        <w:outlineLvl w:val="1"/>
        <w:rPr>
          <w:rFonts w:ascii="黑体" w:hAnsi="黑体" w:eastAsia="黑体" w:cs="黑体"/>
          <w:color w:val="auto"/>
          <w:sz w:val="28"/>
          <w:szCs w:val="28"/>
        </w:rPr>
      </w:pPr>
      <w:bookmarkStart w:id="1022" w:name="bookmark623"/>
      <w:bookmarkEnd w:id="1022"/>
      <w:r>
        <w:rPr>
          <w:rFonts w:ascii="Times New Roman" w:hAnsi="Times New Roman" w:eastAsia="Times New Roman" w:cs="Times New Roman"/>
          <w:color w:val="auto"/>
          <w:spacing w:val="-7"/>
          <w:sz w:val="28"/>
          <w:szCs w:val="28"/>
        </w:rPr>
        <w:t>15.6</w:t>
      </w:r>
      <w:r>
        <w:rPr>
          <w:rFonts w:ascii="Times New Roman" w:hAnsi="Times New Roman" w:eastAsia="Times New Roman" w:cs="Times New Roman"/>
          <w:color w:val="auto"/>
          <w:spacing w:val="21"/>
          <w:sz w:val="28"/>
          <w:szCs w:val="28"/>
        </w:rPr>
        <w:t xml:space="preserve"> </w:t>
      </w:r>
      <w:r>
        <w:rPr>
          <w:rFonts w:ascii="黑体" w:hAnsi="黑体" w:eastAsia="黑体" w:cs="黑体"/>
          <w:color w:val="auto"/>
          <w:spacing w:val="-7"/>
          <w:sz w:val="28"/>
          <w:szCs w:val="28"/>
        </w:rPr>
        <w:t>暂估价：</w:t>
      </w:r>
    </w:p>
    <w:p w14:paraId="6DA8C1FA">
      <w:pPr>
        <w:pStyle w:val="7"/>
        <w:spacing w:line="360" w:lineRule="auto"/>
        <w:rPr>
          <w:color w:val="auto"/>
        </w:rPr>
      </w:pPr>
    </w:p>
    <w:p w14:paraId="6D71B742">
      <w:pPr>
        <w:spacing w:before="65" w:line="227" w:lineRule="auto"/>
        <w:ind w:left="429"/>
        <w:rPr>
          <w:rFonts w:ascii="宋体" w:hAnsi="宋体" w:eastAsia="宋体" w:cs="宋体"/>
          <w:color w:val="auto"/>
          <w:sz w:val="20"/>
          <w:szCs w:val="20"/>
        </w:rPr>
      </w:pPr>
      <w:r>
        <w:rPr>
          <w:rFonts w:ascii="宋体" w:hAnsi="宋体" w:eastAsia="宋体" w:cs="宋体"/>
          <w:color w:val="auto"/>
          <w:spacing w:val="6"/>
          <w:sz w:val="20"/>
          <w:szCs w:val="20"/>
        </w:rPr>
        <w:t>本项目适用通用条款</w:t>
      </w:r>
      <w:r>
        <w:rPr>
          <w:rFonts w:ascii="宋体" w:hAnsi="宋体" w:eastAsia="宋体" w:cs="宋体"/>
          <w:color w:val="auto"/>
          <w:spacing w:val="-17"/>
          <w:sz w:val="20"/>
          <w:szCs w:val="20"/>
        </w:rPr>
        <w:t xml:space="preserve"> </w:t>
      </w:r>
      <w:r>
        <w:rPr>
          <w:rFonts w:ascii="Times New Roman" w:hAnsi="Times New Roman" w:eastAsia="Times New Roman" w:cs="Times New Roman"/>
          <w:color w:val="auto"/>
          <w:spacing w:val="6"/>
          <w:sz w:val="20"/>
          <w:szCs w:val="20"/>
        </w:rPr>
        <w:t>15.6</w:t>
      </w: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B</w:t>
      </w:r>
      <w:r>
        <w:rPr>
          <w:rFonts w:ascii="宋体" w:hAnsi="宋体" w:eastAsia="宋体" w:cs="宋体"/>
          <w:color w:val="auto"/>
          <w:spacing w:val="6"/>
          <w:sz w:val="20"/>
          <w:szCs w:val="20"/>
        </w:rPr>
        <w:t>）条款。</w:t>
      </w:r>
    </w:p>
    <w:p w14:paraId="0E70FAA2">
      <w:pPr>
        <w:pStyle w:val="7"/>
        <w:spacing w:line="324" w:lineRule="auto"/>
        <w:rPr>
          <w:color w:val="auto"/>
        </w:rPr>
      </w:pPr>
    </w:p>
    <w:p w14:paraId="220D6591">
      <w:pPr>
        <w:spacing w:before="102" w:line="227" w:lineRule="auto"/>
        <w:ind w:left="21"/>
        <w:outlineLvl w:val="0"/>
        <w:rPr>
          <w:rFonts w:ascii="黑体" w:hAnsi="黑体" w:eastAsia="黑体" w:cs="黑体"/>
          <w:color w:val="auto"/>
          <w:sz w:val="31"/>
          <w:szCs w:val="31"/>
        </w:rPr>
      </w:pPr>
      <w:bookmarkStart w:id="1023" w:name="bookmark628"/>
      <w:bookmarkEnd w:id="1023"/>
      <w:bookmarkStart w:id="1024" w:name="bookmark625"/>
      <w:bookmarkEnd w:id="1024"/>
      <w:bookmarkStart w:id="1025" w:name="bookmark626"/>
      <w:bookmarkEnd w:id="1025"/>
      <w:bookmarkStart w:id="1026" w:name="bookmark624"/>
      <w:bookmarkEnd w:id="1026"/>
      <w:r>
        <w:rPr>
          <w:rFonts w:ascii="Times New Roman" w:hAnsi="Times New Roman" w:eastAsia="Times New Roman" w:cs="Times New Roman"/>
          <w:b/>
          <w:bCs/>
          <w:color w:val="auto"/>
          <w:spacing w:val="-3"/>
          <w:sz w:val="31"/>
          <w:szCs w:val="31"/>
        </w:rPr>
        <w:t>16</w:t>
      </w:r>
      <w:r>
        <w:rPr>
          <w:rFonts w:ascii="Times New Roman" w:hAnsi="Times New Roman" w:eastAsia="Times New Roman" w:cs="Times New Roman"/>
          <w:b/>
          <w:bCs/>
          <w:color w:val="auto"/>
          <w:spacing w:val="-31"/>
          <w:sz w:val="31"/>
          <w:szCs w:val="31"/>
        </w:rPr>
        <w:t xml:space="preserve"> </w:t>
      </w:r>
      <w:r>
        <w:rPr>
          <w:rFonts w:ascii="黑体" w:hAnsi="黑体" w:eastAsia="黑体" w:cs="黑体"/>
          <w:b/>
          <w:bCs/>
          <w:color w:val="auto"/>
          <w:spacing w:val="-3"/>
          <w:sz w:val="31"/>
          <w:szCs w:val="31"/>
        </w:rPr>
        <w:t>．价格调整</w:t>
      </w:r>
    </w:p>
    <w:p w14:paraId="4892B82B">
      <w:pPr>
        <w:pStyle w:val="7"/>
        <w:spacing w:line="426" w:lineRule="auto"/>
        <w:rPr>
          <w:color w:val="auto"/>
        </w:rPr>
      </w:pPr>
    </w:p>
    <w:p w14:paraId="644C6C9E">
      <w:pPr>
        <w:spacing w:before="92" w:line="222" w:lineRule="auto"/>
        <w:ind w:left="172"/>
        <w:outlineLvl w:val="1"/>
        <w:rPr>
          <w:rFonts w:ascii="黑体" w:hAnsi="黑体" w:eastAsia="黑体" w:cs="黑体"/>
          <w:color w:val="auto"/>
          <w:sz w:val="28"/>
          <w:szCs w:val="28"/>
        </w:rPr>
      </w:pPr>
      <w:bookmarkStart w:id="1027" w:name="bookmark627"/>
      <w:bookmarkEnd w:id="1027"/>
      <w:r>
        <w:rPr>
          <w:rFonts w:ascii="Times New Roman" w:hAnsi="Times New Roman" w:eastAsia="Times New Roman" w:cs="Times New Roman"/>
          <w:color w:val="auto"/>
          <w:spacing w:val="-3"/>
          <w:sz w:val="28"/>
          <w:szCs w:val="28"/>
        </w:rPr>
        <w:t xml:space="preserve">16.1 </w:t>
      </w:r>
      <w:r>
        <w:rPr>
          <w:rFonts w:ascii="黑体" w:hAnsi="黑体" w:eastAsia="黑体" w:cs="黑体"/>
          <w:color w:val="auto"/>
          <w:spacing w:val="-3"/>
          <w:sz w:val="28"/>
          <w:szCs w:val="28"/>
        </w:rPr>
        <w:t>物价波动引起的调整：</w:t>
      </w:r>
    </w:p>
    <w:p w14:paraId="226A56DF">
      <w:pPr>
        <w:pStyle w:val="7"/>
        <w:spacing w:line="437" w:lineRule="auto"/>
        <w:rPr>
          <w:color w:val="auto"/>
        </w:rPr>
      </w:pPr>
    </w:p>
    <w:p w14:paraId="0C0ADA4E">
      <w:pPr>
        <w:spacing w:before="66" w:line="417" w:lineRule="auto"/>
        <w:ind w:left="10" w:firstLine="419"/>
        <w:rPr>
          <w:rFonts w:ascii="宋体" w:hAnsi="宋体" w:eastAsia="宋体" w:cs="宋体"/>
          <w:color w:val="auto"/>
          <w:sz w:val="20"/>
          <w:szCs w:val="20"/>
        </w:rPr>
      </w:pPr>
      <w:r>
        <w:rPr>
          <w:rFonts w:ascii="宋体" w:hAnsi="宋体" w:eastAsia="宋体" w:cs="宋体"/>
          <w:color w:val="auto"/>
          <w:spacing w:val="7"/>
          <w:sz w:val="20"/>
          <w:szCs w:val="20"/>
        </w:rPr>
        <w:t>本项目适用</w:t>
      </w:r>
      <w:r>
        <w:rPr>
          <w:rFonts w:ascii="宋体" w:hAnsi="宋体" w:eastAsia="宋体" w:cs="宋体"/>
          <w:color w:val="auto"/>
          <w:spacing w:val="-20"/>
          <w:sz w:val="20"/>
          <w:szCs w:val="20"/>
        </w:rPr>
        <w:t xml:space="preserve"> </w:t>
      </w:r>
      <w:r>
        <w:rPr>
          <w:rFonts w:ascii="Times New Roman" w:hAnsi="Times New Roman" w:eastAsia="Times New Roman" w:cs="Times New Roman"/>
          <w:color w:val="auto"/>
          <w:spacing w:val="7"/>
          <w:sz w:val="20"/>
          <w:szCs w:val="20"/>
        </w:rPr>
        <w:t>16.</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 xml:space="preserve">1 </w:t>
      </w:r>
      <w:r>
        <w:rPr>
          <w:rFonts w:ascii="宋体" w:hAnsi="宋体" w:eastAsia="宋体" w:cs="宋体"/>
          <w:color w:val="auto"/>
          <w:spacing w:val="7"/>
          <w:sz w:val="20"/>
          <w:szCs w:val="20"/>
        </w:rPr>
        <w:t>采用造价信息调整价格差额（适用于投标函附录没有约定价格</w:t>
      </w:r>
      <w:r>
        <w:rPr>
          <w:rFonts w:ascii="宋体" w:hAnsi="宋体" w:eastAsia="宋体" w:cs="宋体"/>
          <w:color w:val="auto"/>
          <w:spacing w:val="6"/>
          <w:sz w:val="20"/>
          <w:szCs w:val="20"/>
        </w:rPr>
        <w:t>指数和权重的</w:t>
      </w:r>
      <w:r>
        <w:rPr>
          <w:rFonts w:ascii="宋体" w:hAnsi="宋体" w:eastAsia="宋体" w:cs="宋体"/>
          <w:color w:val="auto"/>
          <w:spacing w:val="8"/>
          <w:sz w:val="20"/>
          <w:szCs w:val="20"/>
        </w:rPr>
        <w:t>），</w:t>
      </w:r>
      <w:r>
        <w:rPr>
          <w:rFonts w:ascii="宋体" w:hAnsi="宋体" w:eastAsia="宋体" w:cs="宋体"/>
          <w:color w:val="auto"/>
          <w:spacing w:val="6"/>
          <w:sz w:val="20"/>
          <w:szCs w:val="20"/>
        </w:rPr>
        <w:t>通</w:t>
      </w:r>
      <w:r>
        <w:rPr>
          <w:rFonts w:ascii="宋体" w:hAnsi="宋体" w:eastAsia="宋体" w:cs="宋体"/>
          <w:color w:val="auto"/>
          <w:spacing w:val="2"/>
          <w:sz w:val="20"/>
          <w:szCs w:val="20"/>
        </w:rPr>
        <w:t>用条款</w:t>
      </w:r>
      <w:r>
        <w:rPr>
          <w:rFonts w:ascii="宋体" w:hAnsi="宋体" w:eastAsia="宋体" w:cs="宋体"/>
          <w:color w:val="auto"/>
          <w:spacing w:val="-18"/>
          <w:sz w:val="20"/>
          <w:szCs w:val="20"/>
        </w:rPr>
        <w:t xml:space="preserve"> </w:t>
      </w:r>
      <w:r>
        <w:rPr>
          <w:rFonts w:ascii="Times New Roman" w:hAnsi="Times New Roman" w:eastAsia="Times New Roman" w:cs="Times New Roman"/>
          <w:color w:val="auto"/>
          <w:spacing w:val="2"/>
          <w:sz w:val="20"/>
          <w:szCs w:val="20"/>
        </w:rPr>
        <w:t>16.</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2"/>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2"/>
          <w:sz w:val="20"/>
          <w:szCs w:val="20"/>
        </w:rPr>
        <w:t xml:space="preserve">1 </w:t>
      </w:r>
      <w:r>
        <w:rPr>
          <w:rFonts w:ascii="宋体" w:hAnsi="宋体" w:eastAsia="宋体" w:cs="宋体"/>
          <w:color w:val="auto"/>
          <w:spacing w:val="2"/>
          <w:sz w:val="20"/>
          <w:szCs w:val="20"/>
        </w:rPr>
        <w:t>款内容修改如下：</w:t>
      </w:r>
    </w:p>
    <w:p w14:paraId="19B3AEA6">
      <w:pPr>
        <w:spacing w:before="31" w:line="417" w:lineRule="auto"/>
        <w:ind w:left="7" w:right="34" w:firstLine="437"/>
        <w:rPr>
          <w:rFonts w:ascii="宋体" w:hAnsi="宋体" w:eastAsia="宋体" w:cs="宋体"/>
          <w:color w:val="auto"/>
          <w:sz w:val="20"/>
          <w:szCs w:val="20"/>
        </w:rPr>
      </w:pPr>
      <w:r>
        <w:rPr>
          <w:rFonts w:ascii="宋体" w:hAnsi="宋体" w:eastAsia="宋体" w:cs="宋体"/>
          <w:color w:val="auto"/>
          <w:spacing w:val="8"/>
          <w:sz w:val="20"/>
          <w:szCs w:val="20"/>
        </w:rPr>
        <w:t>因市场变化、政策性调整导致人工、材料、施工机械使用费价格变化属合同价格已考虑的风险范围；</w:t>
      </w:r>
      <w:r>
        <w:rPr>
          <w:rFonts w:ascii="宋体" w:hAnsi="宋体" w:eastAsia="宋体" w:cs="宋体"/>
          <w:color w:val="auto"/>
          <w:spacing w:val="9"/>
          <w:sz w:val="20"/>
          <w:szCs w:val="20"/>
        </w:rPr>
        <w:t>但以下仅在约定的价格变化的风险幅度内包干：不予调价。</w:t>
      </w:r>
    </w:p>
    <w:p w14:paraId="168A4F3D">
      <w:pPr>
        <w:pStyle w:val="7"/>
        <w:spacing w:line="244" w:lineRule="auto"/>
        <w:rPr>
          <w:color w:val="auto"/>
        </w:rPr>
      </w:pPr>
    </w:p>
    <w:p w14:paraId="174272CA">
      <w:pPr>
        <w:spacing w:before="91" w:line="222" w:lineRule="auto"/>
        <w:ind w:left="172"/>
        <w:outlineLvl w:val="1"/>
        <w:rPr>
          <w:rFonts w:ascii="黑体" w:hAnsi="黑体" w:eastAsia="黑体" w:cs="黑体"/>
          <w:color w:val="auto"/>
          <w:sz w:val="28"/>
          <w:szCs w:val="28"/>
        </w:rPr>
      </w:pPr>
      <w:bookmarkStart w:id="1028" w:name="bookmark630"/>
      <w:bookmarkEnd w:id="1028"/>
      <w:bookmarkStart w:id="1029" w:name="bookmark629"/>
      <w:bookmarkEnd w:id="1029"/>
      <w:r>
        <w:rPr>
          <w:rFonts w:ascii="Times New Roman" w:hAnsi="Times New Roman" w:eastAsia="Times New Roman" w:cs="Times New Roman"/>
          <w:color w:val="auto"/>
          <w:spacing w:val="-3"/>
          <w:sz w:val="28"/>
          <w:szCs w:val="28"/>
        </w:rPr>
        <w:t xml:space="preserve">16.2  </w:t>
      </w:r>
      <w:r>
        <w:rPr>
          <w:rFonts w:ascii="黑体" w:hAnsi="黑体" w:eastAsia="黑体" w:cs="黑体"/>
          <w:color w:val="auto"/>
          <w:spacing w:val="-3"/>
          <w:sz w:val="28"/>
          <w:szCs w:val="28"/>
        </w:rPr>
        <w:t>法律变化引起的调整</w:t>
      </w:r>
    </w:p>
    <w:p w14:paraId="4A2A969D">
      <w:pPr>
        <w:pStyle w:val="7"/>
        <w:spacing w:line="437" w:lineRule="auto"/>
        <w:rPr>
          <w:color w:val="auto"/>
        </w:rPr>
      </w:pPr>
    </w:p>
    <w:p w14:paraId="31A683AD">
      <w:pPr>
        <w:spacing w:before="66" w:line="422" w:lineRule="auto"/>
        <w:ind w:left="9" w:firstLine="419"/>
        <w:jc w:val="both"/>
        <w:rPr>
          <w:color w:val="auto"/>
        </w:rPr>
      </w:pPr>
      <w:r>
        <w:rPr>
          <w:rFonts w:ascii="宋体" w:hAnsi="宋体" w:eastAsia="宋体" w:cs="宋体"/>
          <w:color w:val="auto"/>
          <w:spacing w:val="7"/>
          <w:sz w:val="20"/>
          <w:szCs w:val="20"/>
        </w:rPr>
        <w:t>通用条款</w:t>
      </w:r>
      <w:r>
        <w:rPr>
          <w:rFonts w:ascii="宋体" w:hAnsi="宋体" w:eastAsia="宋体" w:cs="宋体"/>
          <w:color w:val="auto"/>
          <w:spacing w:val="-18"/>
          <w:sz w:val="20"/>
          <w:szCs w:val="20"/>
        </w:rPr>
        <w:t xml:space="preserve"> </w:t>
      </w:r>
      <w:r>
        <w:rPr>
          <w:rFonts w:ascii="Times New Roman" w:hAnsi="Times New Roman" w:eastAsia="Times New Roman" w:cs="Times New Roman"/>
          <w:color w:val="auto"/>
          <w:spacing w:val="7"/>
          <w:sz w:val="20"/>
          <w:szCs w:val="20"/>
        </w:rPr>
        <w:t xml:space="preserve">16.2 </w:t>
      </w:r>
      <w:r>
        <w:rPr>
          <w:rFonts w:ascii="宋体" w:hAnsi="宋体" w:eastAsia="宋体" w:cs="宋体"/>
          <w:color w:val="auto"/>
          <w:spacing w:val="7"/>
          <w:sz w:val="20"/>
          <w:szCs w:val="20"/>
        </w:rPr>
        <w:t>增加以下内容：法律变化引起的调整双方协商原则为：可归属招标文件、合同明示或暗</w:t>
      </w:r>
      <w:r>
        <w:rPr>
          <w:rFonts w:ascii="宋体" w:hAnsi="宋体" w:eastAsia="宋体" w:cs="宋体"/>
          <w:color w:val="auto"/>
          <w:sz w:val="20"/>
          <w:szCs w:val="20"/>
        </w:rPr>
        <w:t xml:space="preserve"> </w:t>
      </w:r>
      <w:r>
        <w:rPr>
          <w:rFonts w:ascii="宋体" w:hAnsi="宋体" w:eastAsia="宋体" w:cs="宋体"/>
          <w:color w:val="auto"/>
          <w:spacing w:val="9"/>
          <w:sz w:val="20"/>
          <w:szCs w:val="20"/>
        </w:rPr>
        <w:t>示应由承包人承担的风险范围内的，发包人不予调整；因承包人原因造成适用法律变化的，法律变化有利</w:t>
      </w:r>
      <w:r>
        <w:rPr>
          <w:rFonts w:ascii="宋体" w:hAnsi="宋体" w:eastAsia="宋体" w:cs="宋体"/>
          <w:color w:val="auto"/>
          <w:spacing w:val="16"/>
          <w:sz w:val="20"/>
          <w:szCs w:val="20"/>
        </w:rPr>
        <w:t xml:space="preserve"> </w:t>
      </w:r>
      <w:r>
        <w:rPr>
          <w:rFonts w:ascii="宋体" w:hAnsi="宋体" w:eastAsia="宋体" w:cs="宋体"/>
          <w:color w:val="auto"/>
          <w:spacing w:val="9"/>
          <w:sz w:val="20"/>
          <w:szCs w:val="20"/>
        </w:rPr>
        <w:t>于发包人的应予调整，不利于发包人的由承包人自行承担。</w:t>
      </w:r>
    </w:p>
    <w:p w14:paraId="0127BA7D">
      <w:pPr>
        <w:spacing w:before="101" w:line="227" w:lineRule="auto"/>
        <w:ind w:left="21"/>
        <w:outlineLvl w:val="0"/>
        <w:rPr>
          <w:rFonts w:ascii="黑体" w:hAnsi="黑体" w:eastAsia="黑体" w:cs="黑体"/>
          <w:color w:val="auto"/>
          <w:sz w:val="31"/>
          <w:szCs w:val="31"/>
        </w:rPr>
      </w:pPr>
      <w:bookmarkStart w:id="1030" w:name="bookmark632"/>
      <w:bookmarkEnd w:id="1030"/>
      <w:bookmarkStart w:id="1031" w:name="bookmark631"/>
      <w:bookmarkEnd w:id="1031"/>
      <w:bookmarkStart w:id="1032" w:name="bookmark634"/>
      <w:bookmarkEnd w:id="1032"/>
      <w:r>
        <w:rPr>
          <w:rFonts w:ascii="Times New Roman" w:hAnsi="Times New Roman" w:eastAsia="Times New Roman" w:cs="Times New Roman"/>
          <w:b/>
          <w:bCs/>
          <w:color w:val="auto"/>
          <w:sz w:val="31"/>
          <w:szCs w:val="31"/>
        </w:rPr>
        <w:t>17</w:t>
      </w:r>
      <w:r>
        <w:rPr>
          <w:rFonts w:ascii="Times New Roman" w:hAnsi="Times New Roman" w:eastAsia="Times New Roman" w:cs="Times New Roman"/>
          <w:b/>
          <w:bCs/>
          <w:color w:val="auto"/>
          <w:spacing w:val="-27"/>
          <w:sz w:val="31"/>
          <w:szCs w:val="31"/>
        </w:rPr>
        <w:t xml:space="preserve"> </w:t>
      </w:r>
      <w:r>
        <w:rPr>
          <w:rFonts w:ascii="黑体" w:hAnsi="黑体" w:eastAsia="黑体" w:cs="黑体"/>
          <w:b/>
          <w:bCs/>
          <w:color w:val="auto"/>
          <w:sz w:val="31"/>
          <w:szCs w:val="31"/>
        </w:rPr>
        <w:t>．合同价格与支付</w:t>
      </w:r>
    </w:p>
    <w:p w14:paraId="4F642FF4">
      <w:pPr>
        <w:pStyle w:val="7"/>
        <w:spacing w:line="427" w:lineRule="auto"/>
        <w:rPr>
          <w:color w:val="auto"/>
        </w:rPr>
      </w:pPr>
    </w:p>
    <w:p w14:paraId="7894D3CB">
      <w:pPr>
        <w:spacing w:before="91" w:line="222" w:lineRule="auto"/>
        <w:ind w:left="172"/>
        <w:outlineLvl w:val="1"/>
        <w:rPr>
          <w:rFonts w:ascii="黑体" w:hAnsi="黑体" w:eastAsia="黑体" w:cs="黑体"/>
          <w:color w:val="auto"/>
          <w:sz w:val="28"/>
          <w:szCs w:val="28"/>
        </w:rPr>
      </w:pPr>
      <w:bookmarkStart w:id="1033" w:name="bookmark633"/>
      <w:bookmarkEnd w:id="1033"/>
      <w:r>
        <w:rPr>
          <w:rFonts w:ascii="Times New Roman" w:hAnsi="Times New Roman" w:eastAsia="Times New Roman" w:cs="Times New Roman"/>
          <w:color w:val="auto"/>
          <w:spacing w:val="-4"/>
          <w:sz w:val="28"/>
          <w:szCs w:val="28"/>
        </w:rPr>
        <w:t xml:space="preserve">17.1 </w:t>
      </w:r>
      <w:r>
        <w:rPr>
          <w:rFonts w:ascii="黑体" w:hAnsi="黑体" w:eastAsia="黑体" w:cs="黑体"/>
          <w:color w:val="auto"/>
          <w:spacing w:val="-4"/>
          <w:sz w:val="28"/>
          <w:szCs w:val="28"/>
        </w:rPr>
        <w:t>合同价格</w:t>
      </w:r>
    </w:p>
    <w:p w14:paraId="38CC8DF4">
      <w:pPr>
        <w:pStyle w:val="7"/>
        <w:spacing w:line="436" w:lineRule="auto"/>
        <w:rPr>
          <w:color w:val="auto"/>
        </w:rPr>
      </w:pPr>
    </w:p>
    <w:p w14:paraId="6C26CD02">
      <w:pPr>
        <w:spacing w:before="65" w:line="228" w:lineRule="auto"/>
        <w:ind w:left="428"/>
        <w:rPr>
          <w:rFonts w:ascii="宋体" w:hAnsi="宋体" w:eastAsia="宋体" w:cs="宋体"/>
          <w:color w:val="auto"/>
          <w:sz w:val="20"/>
          <w:szCs w:val="20"/>
        </w:rPr>
      </w:pPr>
      <w:r>
        <w:rPr>
          <w:rFonts w:ascii="宋体" w:hAnsi="宋体" w:eastAsia="宋体" w:cs="宋体"/>
          <w:color w:val="auto"/>
          <w:spacing w:val="4"/>
          <w:sz w:val="20"/>
          <w:szCs w:val="20"/>
        </w:rPr>
        <w:t>通用条款</w:t>
      </w:r>
      <w:r>
        <w:rPr>
          <w:rFonts w:ascii="宋体" w:hAnsi="宋体" w:eastAsia="宋体" w:cs="宋体"/>
          <w:color w:val="auto"/>
          <w:spacing w:val="-9"/>
          <w:sz w:val="20"/>
          <w:szCs w:val="20"/>
        </w:rPr>
        <w:t xml:space="preserve"> </w:t>
      </w:r>
      <w:r>
        <w:rPr>
          <w:rFonts w:ascii="Times New Roman" w:hAnsi="Times New Roman" w:eastAsia="Times New Roman" w:cs="Times New Roman"/>
          <w:color w:val="auto"/>
          <w:spacing w:val="4"/>
          <w:sz w:val="20"/>
          <w:szCs w:val="20"/>
        </w:rPr>
        <w:t>17.</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4"/>
          <w:sz w:val="20"/>
          <w:szCs w:val="20"/>
        </w:rPr>
        <w:t xml:space="preserve">1 </w:t>
      </w:r>
      <w:r>
        <w:rPr>
          <w:rFonts w:ascii="宋体" w:hAnsi="宋体" w:eastAsia="宋体" w:cs="宋体"/>
          <w:color w:val="auto"/>
          <w:spacing w:val="4"/>
          <w:sz w:val="20"/>
          <w:szCs w:val="20"/>
        </w:rPr>
        <w:t>取消，更正约定如下：</w:t>
      </w:r>
    </w:p>
    <w:p w14:paraId="0F4D1EE2">
      <w:pPr>
        <w:spacing w:before="221" w:line="226" w:lineRule="auto"/>
        <w:ind w:left="445" w:leftChars="0"/>
        <w:outlineLvl w:val="1"/>
        <w:rPr>
          <w:rFonts w:ascii="宋体" w:hAnsi="宋体" w:eastAsia="宋体" w:cs="宋体"/>
          <w:color w:val="auto"/>
          <w:sz w:val="20"/>
          <w:szCs w:val="20"/>
        </w:rPr>
      </w:pPr>
      <w:r>
        <w:rPr>
          <w:rFonts w:ascii="Times New Roman" w:hAnsi="Times New Roman" w:eastAsia="Times New Roman" w:cs="Times New Roman"/>
          <w:color w:val="auto"/>
          <w:spacing w:val="-1"/>
          <w:sz w:val="20"/>
          <w:szCs w:val="20"/>
        </w:rPr>
        <w:t>17.</w:t>
      </w:r>
      <w:r>
        <w:rPr>
          <w:rFonts w:ascii="Times New Roman" w:hAnsi="Times New Roman" w:eastAsia="Times New Roman" w:cs="Times New Roman"/>
          <w:color w:val="auto"/>
          <w:spacing w:val="-21"/>
          <w:sz w:val="20"/>
          <w:szCs w:val="20"/>
        </w:rPr>
        <w:t xml:space="preserve"> </w:t>
      </w:r>
      <w:r>
        <w:rPr>
          <w:rFonts w:ascii="Times New Roman" w:hAnsi="Times New Roman" w:eastAsia="Times New Roman" w:cs="Times New Roman"/>
          <w:color w:val="auto"/>
          <w:spacing w:val="-1"/>
          <w:sz w:val="20"/>
          <w:szCs w:val="20"/>
        </w:rPr>
        <w:t>1</w:t>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1"/>
          <w:sz w:val="20"/>
          <w:szCs w:val="20"/>
        </w:rPr>
        <w:t>合同价格</w:t>
      </w:r>
    </w:p>
    <w:p w14:paraId="71E9AABC">
      <w:pPr>
        <w:spacing w:before="223" w:line="226" w:lineRule="auto"/>
        <w:ind w:left="445"/>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17.</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6"/>
          <w:sz w:val="20"/>
          <w:szCs w:val="20"/>
        </w:rPr>
        <w:t xml:space="preserve">1.1 </w:t>
      </w:r>
      <w:r>
        <w:rPr>
          <w:rFonts w:ascii="宋体" w:hAnsi="宋体" w:eastAsia="宋体" w:cs="宋体"/>
          <w:color w:val="auto"/>
          <w:spacing w:val="6"/>
          <w:sz w:val="20"/>
          <w:szCs w:val="20"/>
        </w:rPr>
        <w:t>合同价格形式：预算后审固定单</w:t>
      </w:r>
      <w:r>
        <w:rPr>
          <w:rFonts w:ascii="宋体" w:hAnsi="宋体" w:eastAsia="宋体" w:cs="宋体"/>
          <w:color w:val="auto"/>
          <w:spacing w:val="5"/>
          <w:sz w:val="20"/>
          <w:szCs w:val="20"/>
        </w:rPr>
        <w:t>价合同。</w:t>
      </w:r>
    </w:p>
    <w:p w14:paraId="1CF6193A">
      <w:pPr>
        <w:spacing w:before="127" w:line="226"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3"/>
          <w:sz w:val="20"/>
          <w:szCs w:val="20"/>
        </w:rPr>
        <w:t>1</w:t>
      </w:r>
      <w:r>
        <w:rPr>
          <w:rFonts w:ascii="Times New Roman" w:hAnsi="Times New Roman" w:eastAsia="Times New Roman" w:cs="Times New Roman"/>
          <w:color w:val="auto"/>
          <w:spacing w:val="-25"/>
          <w:sz w:val="20"/>
          <w:szCs w:val="20"/>
        </w:rPr>
        <w:t xml:space="preserve"> </w:t>
      </w:r>
      <w:r>
        <w:rPr>
          <w:rFonts w:ascii="宋体" w:hAnsi="宋体" w:eastAsia="宋体" w:cs="宋体"/>
          <w:color w:val="auto"/>
          <w:spacing w:val="3"/>
          <w:sz w:val="20"/>
          <w:szCs w:val="20"/>
        </w:rPr>
        <w:t>、合同价格组成</w:t>
      </w:r>
    </w:p>
    <w:p w14:paraId="7B227B82">
      <w:pPr>
        <w:spacing w:before="163" w:line="226" w:lineRule="auto"/>
        <w:ind w:left="429"/>
        <w:rPr>
          <w:rFonts w:ascii="宋体" w:hAnsi="宋体" w:eastAsia="宋体" w:cs="宋体"/>
          <w:color w:val="auto"/>
          <w:sz w:val="20"/>
          <w:szCs w:val="20"/>
        </w:rPr>
      </w:pPr>
      <w:r>
        <w:rPr>
          <w:rFonts w:ascii="宋体" w:hAnsi="宋体" w:eastAsia="宋体" w:cs="宋体"/>
          <w:color w:val="auto"/>
          <w:spacing w:val="8"/>
          <w:sz w:val="20"/>
          <w:szCs w:val="20"/>
        </w:rPr>
        <w:t>合同价格由</w:t>
      </w:r>
      <w:r>
        <w:rPr>
          <w:rFonts w:hint="eastAsia" w:ascii="宋体" w:hAnsi="宋体" w:eastAsia="宋体" w:cs="宋体"/>
          <w:color w:val="auto"/>
          <w:spacing w:val="8"/>
          <w:sz w:val="20"/>
          <w:szCs w:val="20"/>
          <w:lang w:val="en-US" w:eastAsia="zh-CN"/>
        </w:rPr>
        <w:t>综合技术服务费</w:t>
      </w:r>
      <w:r>
        <w:rPr>
          <w:rFonts w:hint="eastAsia" w:ascii="宋体" w:hAnsi="宋体" w:eastAsia="宋体" w:cs="宋体"/>
          <w:color w:val="auto"/>
          <w:spacing w:val="8"/>
          <w:sz w:val="20"/>
          <w:szCs w:val="20"/>
          <w:lang w:eastAsia="zh-CN"/>
        </w:rPr>
        <w:t>、</w:t>
      </w:r>
      <w:r>
        <w:rPr>
          <w:rFonts w:hint="eastAsia" w:ascii="宋体" w:hAnsi="宋体" w:eastAsia="宋体" w:cs="宋体"/>
          <w:color w:val="auto"/>
          <w:spacing w:val="8"/>
          <w:sz w:val="20"/>
          <w:szCs w:val="20"/>
          <w:lang w:val="en-US" w:eastAsia="zh-CN"/>
        </w:rPr>
        <w:t>工程费用（工程</w:t>
      </w:r>
      <w:r>
        <w:rPr>
          <w:rFonts w:ascii="宋体" w:hAnsi="宋体" w:eastAsia="宋体" w:cs="宋体"/>
          <w:color w:val="auto"/>
          <w:spacing w:val="8"/>
          <w:sz w:val="20"/>
          <w:szCs w:val="20"/>
        </w:rPr>
        <w:t>施工费</w:t>
      </w:r>
      <w:r>
        <w:rPr>
          <w:rFonts w:hint="eastAsia" w:ascii="宋体" w:hAnsi="宋体" w:eastAsia="宋体" w:cs="宋体"/>
          <w:color w:val="auto"/>
          <w:spacing w:val="8"/>
          <w:sz w:val="20"/>
          <w:szCs w:val="20"/>
          <w:lang w:eastAsia="zh-CN"/>
        </w:rPr>
        <w:t>）</w:t>
      </w:r>
      <w:r>
        <w:rPr>
          <w:rFonts w:hint="eastAsia" w:ascii="宋体" w:hAnsi="宋体" w:eastAsia="宋体" w:cs="宋体"/>
          <w:color w:val="auto"/>
          <w:spacing w:val="8"/>
          <w:sz w:val="20"/>
          <w:szCs w:val="20"/>
          <w:lang w:val="en-US" w:eastAsia="zh-CN"/>
        </w:rPr>
        <w:t>、管护费、青苗补偿、土地流转等</w:t>
      </w:r>
      <w:r>
        <w:rPr>
          <w:rFonts w:ascii="宋体" w:hAnsi="宋体" w:eastAsia="宋体" w:cs="宋体"/>
          <w:color w:val="auto"/>
          <w:spacing w:val="8"/>
          <w:sz w:val="20"/>
          <w:szCs w:val="20"/>
        </w:rPr>
        <w:t>组成。</w:t>
      </w:r>
    </w:p>
    <w:p w14:paraId="6DA88E17">
      <w:pPr>
        <w:numPr>
          <w:ilvl w:val="0"/>
          <w:numId w:val="0"/>
        </w:numPr>
        <w:spacing w:before="95" w:line="433" w:lineRule="auto"/>
        <w:ind w:firstLine="436" w:firstLineChars="200"/>
        <w:rPr>
          <w:rFonts w:hint="eastAsia" w:ascii="宋体" w:hAnsi="宋体" w:eastAsia="宋体" w:cs="宋体"/>
          <w:color w:val="auto"/>
          <w:spacing w:val="9"/>
          <w:sz w:val="20"/>
          <w:szCs w:val="20"/>
          <w:lang w:val="en-US" w:eastAsia="zh-CN"/>
        </w:rPr>
      </w:pPr>
    </w:p>
    <w:p w14:paraId="5933559D">
      <w:pPr>
        <w:numPr>
          <w:ilvl w:val="0"/>
          <w:numId w:val="0"/>
        </w:numPr>
        <w:spacing w:before="95" w:line="433" w:lineRule="auto"/>
        <w:ind w:firstLine="436" w:firstLineChars="200"/>
        <w:rPr>
          <w:rFonts w:hint="eastAsia" w:ascii="宋体" w:hAnsi="宋体" w:eastAsia="宋体" w:cs="宋体"/>
          <w:color w:val="auto"/>
          <w:spacing w:val="9"/>
          <w:sz w:val="20"/>
          <w:szCs w:val="20"/>
          <w:lang w:val="en-US" w:eastAsia="zh-CN"/>
        </w:rPr>
      </w:pPr>
      <w:r>
        <w:rPr>
          <w:rFonts w:hint="eastAsia" w:ascii="宋体" w:hAnsi="宋体" w:eastAsia="宋体" w:cs="宋体"/>
          <w:color w:val="auto"/>
          <w:spacing w:val="9"/>
          <w:sz w:val="20"/>
          <w:szCs w:val="20"/>
          <w:lang w:val="en-US" w:eastAsia="zh-CN"/>
        </w:rPr>
        <w:t>（1） 综合技术服务费：</w:t>
      </w:r>
    </w:p>
    <w:p w14:paraId="4802DD5F">
      <w:pPr>
        <w:numPr>
          <w:ilvl w:val="0"/>
          <w:numId w:val="0"/>
        </w:numPr>
        <w:spacing w:before="95" w:line="433" w:lineRule="auto"/>
        <w:ind w:firstLine="654" w:firstLineChars="300"/>
        <w:rPr>
          <w:rFonts w:hint="eastAsia" w:ascii="宋体" w:hAnsi="宋体" w:eastAsia="宋体" w:cs="宋体"/>
          <w:color w:val="auto"/>
          <w:spacing w:val="9"/>
          <w:sz w:val="20"/>
          <w:szCs w:val="20"/>
          <w:lang w:val="en-US" w:eastAsia="zh-CN"/>
        </w:rPr>
      </w:pPr>
      <w:r>
        <w:rPr>
          <w:rFonts w:hint="eastAsia" w:ascii="宋体" w:hAnsi="宋体" w:eastAsia="宋体" w:cs="宋体"/>
          <w:color w:val="auto"/>
          <w:spacing w:val="9"/>
          <w:sz w:val="20"/>
          <w:szCs w:val="20"/>
          <w:lang w:val="en-US" w:eastAsia="zh-CN"/>
        </w:rPr>
        <w:t>综合技术服务费采用固定单价风险包干，计划可产生新增耕地面积 1.72 万亩（其中新增非农建设用地补充耕地指标面积 1 万亩及以上，具体内容和规模以省自然资源主管部门审批的单元实施（设计）方案为准），即：中标亩均服务费综合单价=4500元×（1-投标下浮率%），综合服务包含但不限于：①方案的编制及报批：全域土地整治实施（设计）方案、永久基本农田调整补划方案、土地权属调整等各类需要编制的方案。②技术类：选址评估、前期测量、子项目实施（设计）方案编制、土地清（调）查、立项照片采集、立项阶段报备、规划设计及概（预）算编制、施工放样、施工阶段报备、竣工测量（含高清影像）、竣工照片采集、耕地质量等别（等级）评定、验收阶段报备、指标结算、生态恢复治理方案编制、污染土地评估（含取土化验）、后期监测与效果评价（含取土化验）、配合完成项目区的国土变更调查年度变更、日常变更、项目验收，完成项目全过程资料的收集、编制、归档及报送、其他咨询等综合服务的内容。</w:t>
      </w:r>
    </w:p>
    <w:p w14:paraId="49053058">
      <w:pPr>
        <w:numPr>
          <w:ilvl w:val="0"/>
          <w:numId w:val="0"/>
        </w:numPr>
        <w:spacing w:before="95" w:line="433" w:lineRule="auto"/>
        <w:ind w:firstLine="436" w:firstLineChars="200"/>
        <w:rPr>
          <w:rFonts w:hint="eastAsia" w:ascii="宋体" w:hAnsi="宋体" w:eastAsia="宋体" w:cs="宋体"/>
          <w:color w:val="auto"/>
          <w:spacing w:val="9"/>
          <w:sz w:val="20"/>
          <w:szCs w:val="20"/>
          <w:lang w:val="en-US" w:eastAsia="zh-CN"/>
        </w:rPr>
      </w:pPr>
      <w:r>
        <w:rPr>
          <w:rFonts w:hint="eastAsia" w:ascii="宋体" w:hAnsi="宋体" w:eastAsia="宋体" w:cs="宋体"/>
          <w:color w:val="auto"/>
          <w:spacing w:val="9"/>
          <w:sz w:val="20"/>
          <w:szCs w:val="20"/>
          <w:lang w:val="en-US" w:eastAsia="en-US"/>
        </w:rPr>
        <w:t>（2）</w:t>
      </w:r>
      <w:r>
        <w:rPr>
          <w:rFonts w:hint="eastAsia" w:ascii="宋体" w:hAnsi="宋体" w:eastAsia="宋体" w:cs="宋体"/>
          <w:color w:val="auto"/>
          <w:spacing w:val="9"/>
          <w:sz w:val="20"/>
          <w:szCs w:val="20"/>
          <w:lang w:val="en-US" w:eastAsia="zh-CN"/>
        </w:rPr>
        <w:t xml:space="preserve"> 工程费用（工程施工费）合同价具体如下：</w:t>
      </w:r>
    </w:p>
    <w:p w14:paraId="15DB551B">
      <w:pPr>
        <w:numPr>
          <w:ilvl w:val="0"/>
          <w:numId w:val="0"/>
        </w:numPr>
        <w:spacing w:before="95" w:line="433" w:lineRule="auto"/>
        <w:ind w:firstLine="436" w:firstLineChars="200"/>
        <w:rPr>
          <w:rFonts w:hint="eastAsia" w:ascii="宋体" w:hAnsi="宋体" w:eastAsia="宋体" w:cs="宋体"/>
          <w:color w:val="auto"/>
          <w:spacing w:val="9"/>
          <w:sz w:val="20"/>
          <w:szCs w:val="20"/>
          <w:lang w:val="en-US" w:eastAsia="zh-CN"/>
        </w:rPr>
      </w:pPr>
      <w:r>
        <w:rPr>
          <w:rFonts w:hint="eastAsia" w:ascii="宋体" w:hAnsi="宋体" w:eastAsia="宋体" w:cs="宋体"/>
          <w:color w:val="auto"/>
          <w:spacing w:val="9"/>
          <w:sz w:val="20"/>
          <w:szCs w:val="20"/>
          <w:lang w:val="en-US" w:eastAsia="zh-CN"/>
        </w:rPr>
        <w:t>工程费（工程施工费）按单元新增耕地面积进行结算，项目采用标后工程量清单计价，结算工程施工费用根据财政投资评审中心或业主委托的第三方机构审核的清单单价结合中标下浮率计算。</w:t>
      </w:r>
    </w:p>
    <w:p w14:paraId="1F895C3F">
      <w:pPr>
        <w:numPr>
          <w:ilvl w:val="0"/>
          <w:numId w:val="6"/>
        </w:numPr>
        <w:spacing w:before="95" w:line="433" w:lineRule="auto"/>
        <w:ind w:left="0" w:leftChars="0" w:firstLine="0" w:firstLineChars="0"/>
        <w:rPr>
          <w:rFonts w:hint="eastAsia" w:ascii="宋体" w:hAnsi="宋体" w:eastAsia="宋体" w:cs="宋体"/>
          <w:color w:val="auto"/>
          <w:spacing w:val="9"/>
          <w:sz w:val="20"/>
          <w:szCs w:val="20"/>
          <w:lang w:val="en-US" w:eastAsia="zh-CN"/>
        </w:rPr>
      </w:pPr>
      <w:r>
        <w:rPr>
          <w:rFonts w:hint="eastAsia" w:ascii="宋体" w:hAnsi="宋体" w:eastAsia="宋体" w:cs="宋体"/>
          <w:color w:val="auto"/>
          <w:spacing w:val="9"/>
          <w:sz w:val="20"/>
          <w:szCs w:val="20"/>
          <w:lang w:val="en-US" w:eastAsia="zh-CN"/>
        </w:rPr>
        <w:t xml:space="preserve">  管护费、土地流转和青苗补偿等费用按暂估价为23616万元计入合同价：后期1年管护费按单元新增耕地面积× 1000 元/亩/年不下浮不优惠，</w:t>
      </w:r>
      <w:r>
        <w:rPr>
          <w:rFonts w:hint="eastAsia" w:ascii="宋体" w:hAnsi="宋体" w:eastAsia="宋体" w:cs="宋体"/>
          <w:b/>
          <w:bCs/>
          <w:color w:val="auto"/>
          <w:spacing w:val="9"/>
          <w:sz w:val="20"/>
          <w:szCs w:val="20"/>
          <w:lang w:val="en-US" w:eastAsia="zh-CN"/>
        </w:rPr>
        <w:t>其中土地流转和青苗补偿费以实际发生为准，具体由业主负责实施，补偿方案报县政府审批。</w:t>
      </w:r>
      <w:r>
        <w:rPr>
          <w:rFonts w:hint="eastAsia" w:ascii="宋体" w:hAnsi="宋体" w:eastAsia="宋体" w:cs="宋体"/>
          <w:color w:val="auto"/>
          <w:spacing w:val="9"/>
          <w:sz w:val="20"/>
          <w:szCs w:val="20"/>
          <w:lang w:val="en-US" w:eastAsia="zh-CN"/>
        </w:rPr>
        <w:t>管护期间水田地块必须种植水稻、茭白等水生作物，种植密度要合理，田块水源要稳定；旱地地块必须整垄起畦、田面平整度不得大于10cm，种植生姜、蔬菜等旱作物，且种植密度要合理，不得应付式种植；需按时令进行农作物种植，不得种植反季节农作物。</w:t>
      </w:r>
    </w:p>
    <w:p w14:paraId="5B7357B3">
      <w:pPr>
        <w:numPr>
          <w:ilvl w:val="0"/>
          <w:numId w:val="0"/>
        </w:numPr>
        <w:spacing w:before="95" w:line="433" w:lineRule="auto"/>
        <w:ind w:firstLine="436" w:firstLineChars="200"/>
        <w:rPr>
          <w:rFonts w:hint="eastAsia" w:ascii="宋体" w:hAnsi="宋体" w:eastAsia="宋体" w:cs="宋体"/>
          <w:color w:val="auto"/>
          <w:spacing w:val="9"/>
          <w:sz w:val="20"/>
          <w:szCs w:val="20"/>
          <w:lang w:val="en-US" w:eastAsia="zh-CN"/>
        </w:rPr>
      </w:pPr>
      <w:r>
        <w:rPr>
          <w:rFonts w:hint="eastAsia" w:ascii="宋体" w:hAnsi="宋体" w:eastAsia="宋体" w:cs="宋体"/>
          <w:color w:val="auto"/>
          <w:spacing w:val="9"/>
          <w:sz w:val="20"/>
          <w:szCs w:val="20"/>
          <w:lang w:val="en-US" w:eastAsia="zh-CN"/>
        </w:rPr>
        <w:t>（4） 运营期5年内应自主经营、自负盈亏，中标人应建立科学的组织架构，明确各部门的职责和权限，确保运营的高效和有序，配备专业的管理团队和技术团队，为平台的稳定运行提供保障。新增耕地地块必须落实种植管护与工程设施维护两部分，确保耕地数量不减少，耕地质量不降低，严禁耕地非农化、非粮化、撂荒，保障农田水利及相关基础设施发挥正常功能功效，未经县政府同意，不得转租或作为他用。中标人若未按运营要求的内容运营，除了按招标人限期改正外还应按每次以2000元/亩的标准向招标人支付违约金。中标人建立完善的管理制度，包括质量管理制度、安全管理制度、财务管理制度等，确保运营的规范和有序。</w:t>
      </w:r>
      <w:r>
        <w:rPr>
          <w:rFonts w:hint="eastAsia" w:ascii="宋体" w:hAnsi="宋体" w:eastAsia="宋体" w:cs="宋体"/>
          <w:b/>
          <w:bCs/>
          <w:color w:val="auto"/>
          <w:spacing w:val="9"/>
          <w:sz w:val="20"/>
          <w:szCs w:val="20"/>
          <w:lang w:val="en-US" w:eastAsia="zh-CN"/>
        </w:rPr>
        <w:t>中标人应按中标承诺的金额在运营期内每年的第一个月末上缴承诺的金额。若未按中标承诺的金额上缴，则按中标合同价的2%收取违约金。</w:t>
      </w:r>
    </w:p>
    <w:p w14:paraId="2E230D4E">
      <w:pPr>
        <w:numPr>
          <w:ilvl w:val="0"/>
          <w:numId w:val="0"/>
        </w:numPr>
        <w:spacing w:before="95" w:line="433" w:lineRule="auto"/>
        <w:ind w:firstLine="436" w:firstLineChars="200"/>
        <w:rPr>
          <w:rFonts w:ascii="宋体" w:hAnsi="宋体" w:eastAsia="宋体" w:cs="宋体"/>
          <w:color w:val="auto"/>
          <w:sz w:val="20"/>
          <w:szCs w:val="20"/>
        </w:rPr>
      </w:pPr>
      <w:r>
        <w:rPr>
          <w:rFonts w:hint="eastAsia" w:ascii="宋体" w:hAnsi="宋体" w:eastAsia="宋体" w:cs="宋体"/>
          <w:color w:val="auto"/>
          <w:spacing w:val="9"/>
          <w:sz w:val="20"/>
          <w:szCs w:val="20"/>
          <w:lang w:val="en-US" w:eastAsia="zh-CN"/>
        </w:rPr>
        <w:t>以上</w:t>
      </w:r>
      <w:r>
        <w:rPr>
          <w:rFonts w:ascii="宋体" w:hAnsi="宋体" w:eastAsia="宋体" w:cs="宋体"/>
          <w:color w:val="auto"/>
          <w:spacing w:val="9"/>
          <w:sz w:val="20"/>
          <w:szCs w:val="20"/>
        </w:rPr>
        <w:t>数量按实结算，以符合《自然资源部办公厅关</w:t>
      </w:r>
      <w:r>
        <w:rPr>
          <w:rFonts w:ascii="宋体" w:hAnsi="宋体" w:eastAsia="宋体" w:cs="宋体"/>
          <w:color w:val="auto"/>
          <w:spacing w:val="8"/>
          <w:sz w:val="20"/>
          <w:szCs w:val="20"/>
        </w:rPr>
        <w:t>于改进耕地占补平衡动态监管系统有关</w:t>
      </w:r>
      <w:r>
        <w:rPr>
          <w:rFonts w:ascii="宋体" w:hAnsi="宋体" w:eastAsia="宋体" w:cs="宋体"/>
          <w:color w:val="auto"/>
          <w:spacing w:val="9"/>
          <w:sz w:val="20"/>
          <w:szCs w:val="20"/>
        </w:rPr>
        <w:t>事项的通知》（自然资办函</w:t>
      </w:r>
      <w:r>
        <w:rPr>
          <w:rFonts w:ascii="Calibri" w:hAnsi="Calibri" w:eastAsia="Calibri" w:cs="Calibri"/>
          <w:color w:val="auto"/>
          <w:spacing w:val="9"/>
          <w:sz w:val="20"/>
          <w:szCs w:val="20"/>
        </w:rPr>
        <w:t>[2019]2367</w:t>
      </w:r>
      <w:r>
        <w:rPr>
          <w:rFonts w:ascii="Calibri" w:hAnsi="Calibri" w:eastAsia="Calibri" w:cs="Calibri"/>
          <w:color w:val="auto"/>
          <w:spacing w:val="23"/>
          <w:w w:val="101"/>
          <w:sz w:val="20"/>
          <w:szCs w:val="20"/>
        </w:rPr>
        <w:t xml:space="preserve"> </w:t>
      </w:r>
      <w:r>
        <w:rPr>
          <w:rFonts w:ascii="宋体" w:hAnsi="宋体" w:eastAsia="宋体" w:cs="宋体"/>
          <w:color w:val="auto"/>
          <w:spacing w:val="9"/>
          <w:sz w:val="20"/>
          <w:szCs w:val="20"/>
        </w:rPr>
        <w:t>号）</w:t>
      </w:r>
      <w:r>
        <w:rPr>
          <w:rFonts w:ascii="宋体" w:hAnsi="宋体" w:eastAsia="宋体" w:cs="宋体"/>
          <w:color w:val="auto"/>
          <w:spacing w:val="8"/>
          <w:sz w:val="20"/>
          <w:szCs w:val="20"/>
        </w:rPr>
        <w:t>、《关于补充耕地项目报备入库管理有关事项的函》（自然资</w:t>
      </w:r>
      <w:r>
        <w:rPr>
          <w:rFonts w:ascii="宋体" w:hAnsi="宋体" w:eastAsia="宋体" w:cs="宋体"/>
          <w:color w:val="auto"/>
          <w:sz w:val="20"/>
          <w:szCs w:val="20"/>
        </w:rPr>
        <w:t xml:space="preserve"> </w:t>
      </w:r>
      <w:r>
        <w:rPr>
          <w:rFonts w:ascii="宋体" w:hAnsi="宋体" w:eastAsia="宋体" w:cs="宋体"/>
          <w:color w:val="auto"/>
          <w:spacing w:val="7"/>
          <w:sz w:val="20"/>
          <w:szCs w:val="20"/>
        </w:rPr>
        <w:t>耕保函〔</w:t>
      </w:r>
      <w:r>
        <w:rPr>
          <w:rFonts w:ascii="Calibri" w:hAnsi="Calibri" w:eastAsia="Calibri" w:cs="Calibri"/>
          <w:color w:val="auto"/>
          <w:spacing w:val="7"/>
          <w:sz w:val="20"/>
          <w:szCs w:val="20"/>
        </w:rPr>
        <w:t>2021</w:t>
      </w:r>
      <w:r>
        <w:rPr>
          <w:rFonts w:ascii="宋体" w:hAnsi="宋体" w:eastAsia="宋体" w:cs="宋体"/>
          <w:color w:val="auto"/>
          <w:spacing w:val="7"/>
          <w:sz w:val="20"/>
          <w:szCs w:val="20"/>
        </w:rPr>
        <w:t>〕</w:t>
      </w:r>
      <w:r>
        <w:rPr>
          <w:rFonts w:ascii="Calibri" w:hAnsi="Calibri" w:eastAsia="Calibri" w:cs="Calibri"/>
          <w:color w:val="auto"/>
          <w:spacing w:val="7"/>
          <w:sz w:val="20"/>
          <w:szCs w:val="20"/>
        </w:rPr>
        <w:t>76</w:t>
      </w:r>
      <w:r>
        <w:rPr>
          <w:rFonts w:ascii="Calibri" w:hAnsi="Calibri" w:eastAsia="Calibri" w:cs="Calibri"/>
          <w:color w:val="auto"/>
          <w:spacing w:val="37"/>
          <w:w w:val="102"/>
          <w:sz w:val="20"/>
          <w:szCs w:val="20"/>
        </w:rPr>
        <w:t xml:space="preserve"> </w:t>
      </w:r>
      <w:r>
        <w:rPr>
          <w:rFonts w:ascii="宋体" w:hAnsi="宋体" w:eastAsia="宋体" w:cs="宋体"/>
          <w:color w:val="auto"/>
          <w:spacing w:val="7"/>
          <w:sz w:val="20"/>
          <w:szCs w:val="20"/>
        </w:rPr>
        <w:t>号）、《福建省财政厅福建省自然资源厅关于印发福建省耕地保护和生态修复专项资金</w:t>
      </w:r>
      <w:r>
        <w:rPr>
          <w:rFonts w:ascii="宋体" w:hAnsi="宋体" w:eastAsia="宋体" w:cs="宋体"/>
          <w:color w:val="auto"/>
          <w:sz w:val="20"/>
          <w:szCs w:val="20"/>
        </w:rPr>
        <w:t xml:space="preserve"> </w:t>
      </w:r>
      <w:r>
        <w:rPr>
          <w:rFonts w:ascii="宋体" w:hAnsi="宋体" w:eastAsia="宋体" w:cs="宋体"/>
          <w:color w:val="auto"/>
          <w:spacing w:val="10"/>
          <w:sz w:val="20"/>
          <w:szCs w:val="20"/>
        </w:rPr>
        <w:t>管理办法》</w:t>
      </w:r>
      <w:r>
        <w:rPr>
          <w:rFonts w:ascii="宋体" w:hAnsi="宋体" w:eastAsia="宋体" w:cs="宋体"/>
          <w:color w:val="auto"/>
          <w:spacing w:val="-79"/>
          <w:sz w:val="20"/>
          <w:szCs w:val="20"/>
        </w:rPr>
        <w:t xml:space="preserve"> </w:t>
      </w:r>
      <w:r>
        <w:rPr>
          <w:rFonts w:ascii="宋体" w:hAnsi="宋体" w:eastAsia="宋体" w:cs="宋体"/>
          <w:color w:val="auto"/>
          <w:spacing w:val="10"/>
          <w:sz w:val="20"/>
          <w:szCs w:val="20"/>
        </w:rPr>
        <w:t>（闽财规〔</w:t>
      </w:r>
      <w:r>
        <w:rPr>
          <w:rFonts w:ascii="Calibri" w:hAnsi="Calibri" w:eastAsia="Calibri" w:cs="Calibri"/>
          <w:color w:val="auto"/>
          <w:spacing w:val="10"/>
          <w:sz w:val="20"/>
          <w:szCs w:val="20"/>
        </w:rPr>
        <w:t>2024</w:t>
      </w:r>
      <w:r>
        <w:rPr>
          <w:rFonts w:ascii="宋体" w:hAnsi="宋体" w:eastAsia="宋体" w:cs="宋体"/>
          <w:color w:val="auto"/>
          <w:spacing w:val="10"/>
          <w:sz w:val="20"/>
          <w:szCs w:val="20"/>
        </w:rPr>
        <w:t>〕</w:t>
      </w:r>
      <w:r>
        <w:rPr>
          <w:rFonts w:ascii="Calibri" w:hAnsi="Calibri" w:eastAsia="Calibri" w:cs="Calibri"/>
          <w:color w:val="auto"/>
          <w:spacing w:val="10"/>
          <w:sz w:val="20"/>
          <w:szCs w:val="20"/>
        </w:rPr>
        <w:t>16</w:t>
      </w:r>
      <w:r>
        <w:rPr>
          <w:rFonts w:ascii="Calibri" w:hAnsi="Calibri" w:eastAsia="Calibri" w:cs="Calibri"/>
          <w:color w:val="auto"/>
          <w:spacing w:val="23"/>
          <w:w w:val="101"/>
          <w:sz w:val="20"/>
          <w:szCs w:val="20"/>
        </w:rPr>
        <w:t xml:space="preserve"> </w:t>
      </w:r>
      <w:r>
        <w:rPr>
          <w:rFonts w:ascii="宋体" w:hAnsi="宋体" w:eastAsia="宋体" w:cs="宋体"/>
          <w:color w:val="auto"/>
          <w:spacing w:val="10"/>
          <w:sz w:val="20"/>
          <w:szCs w:val="20"/>
        </w:rPr>
        <w:t>号）要求</w:t>
      </w:r>
      <w:r>
        <w:rPr>
          <w:rFonts w:hint="eastAsia" w:ascii="宋体" w:hAnsi="宋体" w:eastAsia="宋体" w:cs="宋体"/>
          <w:color w:val="auto"/>
          <w:spacing w:val="10"/>
          <w:sz w:val="20"/>
          <w:szCs w:val="20"/>
          <w:lang w:eastAsia="zh-CN"/>
        </w:rPr>
        <w:t>。</w:t>
      </w:r>
    </w:p>
    <w:p w14:paraId="4881B599">
      <w:pPr>
        <w:spacing w:before="47" w:line="226" w:lineRule="auto"/>
        <w:ind w:left="445" w:leftChars="0"/>
        <w:outlineLvl w:val="3"/>
        <w:rPr>
          <w:rFonts w:ascii="宋体" w:hAnsi="宋体" w:eastAsia="宋体" w:cs="宋体"/>
          <w:color w:val="auto"/>
          <w:sz w:val="20"/>
          <w:szCs w:val="20"/>
        </w:rPr>
      </w:pPr>
      <w:r>
        <w:rPr>
          <w:rFonts w:ascii="Times New Roman" w:hAnsi="Times New Roman" w:eastAsia="Times New Roman" w:cs="Times New Roman"/>
          <w:color w:val="auto"/>
          <w:spacing w:val="3"/>
          <w:sz w:val="20"/>
          <w:szCs w:val="20"/>
        </w:rPr>
        <w:t>17.</w:t>
      </w:r>
      <w:r>
        <w:rPr>
          <w:rFonts w:ascii="Times New Roman" w:hAnsi="Times New Roman" w:eastAsia="Times New Roman" w:cs="Times New Roman"/>
          <w:color w:val="auto"/>
          <w:spacing w:val="-21"/>
          <w:sz w:val="20"/>
          <w:szCs w:val="20"/>
        </w:rPr>
        <w:t xml:space="preserve"> </w:t>
      </w:r>
      <w:r>
        <w:rPr>
          <w:rFonts w:ascii="Times New Roman" w:hAnsi="Times New Roman" w:eastAsia="Times New Roman" w:cs="Times New Roman"/>
          <w:color w:val="auto"/>
          <w:spacing w:val="3"/>
          <w:sz w:val="20"/>
          <w:szCs w:val="20"/>
        </w:rPr>
        <w:t xml:space="preserve">1.2  </w:t>
      </w:r>
      <w:r>
        <w:rPr>
          <w:rFonts w:ascii="宋体" w:hAnsi="宋体" w:eastAsia="宋体" w:cs="宋体"/>
          <w:color w:val="auto"/>
          <w:spacing w:val="3"/>
          <w:sz w:val="20"/>
          <w:szCs w:val="20"/>
        </w:rPr>
        <w:t>合同价格的确定</w:t>
      </w:r>
    </w:p>
    <w:p w14:paraId="5268829D">
      <w:pPr>
        <w:numPr>
          <w:ilvl w:val="0"/>
          <w:numId w:val="0"/>
        </w:numPr>
        <w:spacing w:before="95" w:line="433" w:lineRule="auto"/>
        <w:ind w:firstLine="444" w:firstLineChars="200"/>
        <w:rPr>
          <w:rFonts w:ascii="宋体" w:hAnsi="宋体" w:eastAsia="宋体" w:cs="宋体"/>
          <w:color w:val="auto"/>
          <w:spacing w:val="9"/>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1</w:t>
      </w:r>
      <w:r>
        <w:rPr>
          <w:rFonts w:ascii="宋体" w:hAnsi="宋体" w:eastAsia="宋体" w:cs="宋体"/>
          <w:color w:val="auto"/>
          <w:spacing w:val="11"/>
          <w:sz w:val="20"/>
          <w:szCs w:val="20"/>
        </w:rPr>
        <w:t>）</w:t>
      </w:r>
      <w:r>
        <w:rPr>
          <w:rFonts w:hint="eastAsia" w:ascii="宋体" w:hAnsi="宋体" w:eastAsia="宋体" w:cs="宋体"/>
          <w:b/>
          <w:bCs/>
          <w:color w:val="auto"/>
          <w:spacing w:val="9"/>
          <w:sz w:val="20"/>
          <w:szCs w:val="20"/>
          <w:lang w:val="en-US" w:eastAsia="zh-CN"/>
        </w:rPr>
        <w:t>综合技术服务费</w:t>
      </w:r>
      <w:r>
        <w:rPr>
          <w:rFonts w:hint="eastAsia" w:ascii="宋体" w:hAnsi="宋体" w:eastAsia="宋体" w:cs="宋体"/>
          <w:color w:val="auto"/>
          <w:spacing w:val="9"/>
          <w:sz w:val="20"/>
          <w:szCs w:val="20"/>
          <w:lang w:val="en-US" w:eastAsia="zh-CN"/>
        </w:rPr>
        <w:t>：</w:t>
      </w:r>
      <w:r>
        <w:rPr>
          <w:rFonts w:hint="eastAsia" w:ascii="宋体" w:hAnsi="宋体" w:eastAsia="宋体" w:cs="宋体"/>
          <w:color w:val="auto"/>
          <w:spacing w:val="9"/>
          <w:sz w:val="20"/>
          <w:szCs w:val="20"/>
          <w:u w:val="double"/>
          <w:lang w:val="en-US" w:eastAsia="zh-CN"/>
        </w:rPr>
        <w:t>综合技术服务费</w:t>
      </w:r>
      <w:r>
        <w:rPr>
          <w:rFonts w:ascii="宋体" w:hAnsi="宋体" w:eastAsia="宋体" w:cs="宋体"/>
          <w:color w:val="auto"/>
          <w:spacing w:val="9"/>
          <w:sz w:val="20"/>
          <w:szCs w:val="20"/>
        </w:rPr>
        <w:t>=</w:t>
      </w:r>
      <w:r>
        <w:rPr>
          <w:rFonts w:hint="eastAsia" w:ascii="宋体" w:hAnsi="宋体" w:eastAsia="宋体" w:cs="宋体"/>
          <w:color w:val="auto"/>
          <w:spacing w:val="9"/>
          <w:sz w:val="20"/>
          <w:szCs w:val="20"/>
          <w:lang w:val="en-US" w:eastAsia="zh-CN"/>
        </w:rPr>
        <w:t>1.72</w:t>
      </w:r>
      <w:r>
        <w:rPr>
          <w:rFonts w:ascii="宋体" w:hAnsi="宋体" w:eastAsia="宋体" w:cs="宋体"/>
          <w:color w:val="auto"/>
          <w:spacing w:val="9"/>
          <w:sz w:val="20"/>
          <w:szCs w:val="20"/>
        </w:rPr>
        <w:t>×</w:t>
      </w:r>
      <w:r>
        <w:rPr>
          <w:rFonts w:hint="eastAsia" w:ascii="宋体" w:hAnsi="宋体" w:eastAsia="宋体" w:cs="宋体"/>
          <w:color w:val="auto"/>
          <w:spacing w:val="9"/>
          <w:sz w:val="20"/>
          <w:szCs w:val="20"/>
          <w:lang w:val="en-US" w:eastAsia="zh-CN"/>
        </w:rPr>
        <w:t>4500元</w:t>
      </w:r>
      <w:r>
        <w:rPr>
          <w:rFonts w:ascii="宋体" w:hAnsi="宋体" w:eastAsia="宋体" w:cs="宋体"/>
          <w:color w:val="auto"/>
          <w:spacing w:val="9"/>
          <w:sz w:val="20"/>
          <w:szCs w:val="20"/>
        </w:rPr>
        <w:t>×（1-投标下浮率%）</w:t>
      </w:r>
      <w:r>
        <w:rPr>
          <w:rFonts w:hint="eastAsia" w:ascii="宋体" w:hAnsi="宋体" w:eastAsia="宋体" w:cs="宋体"/>
          <w:color w:val="auto"/>
          <w:spacing w:val="9"/>
          <w:sz w:val="20"/>
          <w:szCs w:val="20"/>
          <w:lang w:eastAsia="zh-CN"/>
        </w:rPr>
        <w:t>；</w:t>
      </w:r>
      <w:r>
        <w:rPr>
          <w:rFonts w:hint="eastAsia" w:ascii="宋体" w:hAnsi="宋体" w:eastAsia="宋体" w:cs="宋体"/>
          <w:b/>
          <w:bCs/>
          <w:color w:val="auto"/>
          <w:spacing w:val="9"/>
          <w:sz w:val="20"/>
          <w:szCs w:val="20"/>
          <w:lang w:val="en-US" w:eastAsia="zh-CN"/>
        </w:rPr>
        <w:t>工程费用（</w:t>
      </w:r>
      <w:r>
        <w:rPr>
          <w:rFonts w:ascii="宋体" w:hAnsi="宋体" w:eastAsia="宋体" w:cs="宋体"/>
          <w:b/>
          <w:bCs/>
          <w:color w:val="auto"/>
          <w:spacing w:val="9"/>
          <w:sz w:val="20"/>
          <w:szCs w:val="20"/>
        </w:rPr>
        <w:t>施工费</w:t>
      </w:r>
      <w:r>
        <w:rPr>
          <w:rFonts w:hint="eastAsia" w:ascii="宋体" w:hAnsi="宋体" w:eastAsia="宋体" w:cs="宋体"/>
          <w:b/>
          <w:bCs/>
          <w:color w:val="auto"/>
          <w:spacing w:val="9"/>
          <w:sz w:val="20"/>
          <w:szCs w:val="20"/>
          <w:lang w:eastAsia="zh-CN"/>
        </w:rPr>
        <w:t>）</w:t>
      </w:r>
      <w:r>
        <w:rPr>
          <w:rFonts w:ascii="宋体" w:hAnsi="宋体" w:eastAsia="宋体" w:cs="宋体"/>
          <w:color w:val="auto"/>
          <w:spacing w:val="9"/>
          <w:sz w:val="20"/>
          <w:szCs w:val="20"/>
        </w:rPr>
        <w:t>：</w:t>
      </w:r>
      <w:r>
        <w:rPr>
          <w:rFonts w:hint="eastAsia" w:ascii="宋体" w:hAnsi="宋体" w:eastAsia="宋体" w:cs="宋体"/>
          <w:color w:val="auto"/>
          <w:spacing w:val="9"/>
          <w:sz w:val="20"/>
          <w:szCs w:val="20"/>
          <w:lang w:val="en-US" w:eastAsia="zh-CN"/>
        </w:rPr>
        <w:t>工程费用（工程施工费）=</w:t>
      </w:r>
      <w:r>
        <w:rPr>
          <w:rFonts w:hint="eastAsia" w:ascii="宋体" w:hAnsi="宋体" w:eastAsia="宋体" w:cs="宋体"/>
          <w:color w:val="auto"/>
          <w:spacing w:val="9"/>
          <w:sz w:val="20"/>
          <w:szCs w:val="20"/>
          <w:lang w:eastAsia="zh-CN"/>
        </w:rPr>
        <w:t>〔</w:t>
      </w:r>
      <w:r>
        <w:rPr>
          <w:rFonts w:hint="eastAsia" w:ascii="宋体" w:hAnsi="宋体" w:eastAsia="宋体" w:cs="宋体"/>
          <w:color w:val="auto"/>
          <w:spacing w:val="9"/>
          <w:sz w:val="20"/>
          <w:szCs w:val="20"/>
          <w:lang w:val="en-US" w:eastAsia="zh-CN"/>
        </w:rPr>
        <w:t>工程费用最高限价（204807万元）-暂列金额（23616万元）</w:t>
      </w:r>
      <w:r>
        <w:rPr>
          <w:rFonts w:hint="eastAsia" w:ascii="宋体" w:hAnsi="宋体" w:eastAsia="宋体" w:cs="宋体"/>
          <w:color w:val="auto"/>
          <w:spacing w:val="9"/>
          <w:sz w:val="20"/>
          <w:szCs w:val="20"/>
          <w:lang w:eastAsia="zh-CN"/>
        </w:rPr>
        <w:t>〕</w:t>
      </w:r>
      <w:r>
        <w:rPr>
          <w:rFonts w:ascii="宋体" w:hAnsi="宋体" w:eastAsia="宋体" w:cs="宋体"/>
          <w:color w:val="auto"/>
          <w:spacing w:val="9"/>
          <w:sz w:val="20"/>
          <w:szCs w:val="20"/>
        </w:rPr>
        <w:t>×（1-投标下浮率%）+</w:t>
      </w:r>
      <w:r>
        <w:rPr>
          <w:rFonts w:hint="eastAsia" w:ascii="宋体" w:hAnsi="宋体" w:eastAsia="宋体" w:cs="宋体"/>
          <w:color w:val="auto"/>
          <w:spacing w:val="9"/>
          <w:sz w:val="20"/>
          <w:szCs w:val="20"/>
          <w:lang w:val="en-US" w:eastAsia="zh-CN"/>
        </w:rPr>
        <w:t>暂列金额。</w:t>
      </w:r>
      <w:r>
        <w:rPr>
          <w:rFonts w:ascii="宋体" w:hAnsi="宋体" w:eastAsia="宋体" w:cs="宋体"/>
          <w:color w:val="auto"/>
          <w:spacing w:val="9"/>
          <w:sz w:val="20"/>
          <w:szCs w:val="20"/>
        </w:rPr>
        <w:t>注：工程施工费补充协议合同价=经发包人和监理人审核后的工程预算造价中可竞争部分项目×（1-中标下浮率</w:t>
      </w:r>
      <w:r>
        <w:rPr>
          <w:rFonts w:hint="eastAsia" w:ascii="宋体" w:hAnsi="宋体" w:eastAsia="宋体" w:cs="宋体"/>
          <w:color w:val="auto"/>
          <w:spacing w:val="9"/>
          <w:sz w:val="20"/>
          <w:szCs w:val="20"/>
          <w:lang w:val="en-US" w:eastAsia="zh-CN"/>
        </w:rPr>
        <w:t>%</w:t>
      </w:r>
      <w:r>
        <w:rPr>
          <w:rFonts w:ascii="宋体" w:hAnsi="宋体" w:eastAsia="宋体" w:cs="宋体"/>
          <w:color w:val="auto"/>
          <w:spacing w:val="9"/>
          <w:sz w:val="20"/>
          <w:szCs w:val="20"/>
        </w:rPr>
        <w:t>）+不可竞争项目造价以及投标报价中的总承包其他费、暂列金额之和。</w:t>
      </w:r>
      <w:r>
        <w:rPr>
          <w:rFonts w:hint="eastAsia" w:ascii="宋体" w:hAnsi="宋体" w:eastAsia="宋体" w:cs="宋体"/>
          <w:b/>
          <w:bCs/>
          <w:color w:val="auto"/>
          <w:spacing w:val="9"/>
          <w:sz w:val="20"/>
          <w:szCs w:val="20"/>
          <w:lang w:val="en-US" w:eastAsia="zh-CN"/>
        </w:rPr>
        <w:t>管护费：</w:t>
      </w:r>
      <w:r>
        <w:rPr>
          <w:rFonts w:hint="eastAsia" w:ascii="宋体" w:hAnsi="宋体" w:eastAsia="宋体" w:cs="宋体"/>
          <w:color w:val="auto"/>
          <w:spacing w:val="9"/>
          <w:sz w:val="20"/>
          <w:szCs w:val="20"/>
          <w:lang w:val="en-US" w:eastAsia="zh-CN"/>
        </w:rPr>
        <w:t>管护费=</w:t>
      </w:r>
      <w:r>
        <w:rPr>
          <w:rFonts w:hint="eastAsia" w:ascii="宋体" w:hAnsi="宋体" w:eastAsia="宋体" w:cs="宋体"/>
          <w:color w:val="auto"/>
          <w:spacing w:val="8"/>
          <w:sz w:val="20"/>
          <w:szCs w:val="20"/>
          <w:lang w:val="en-US" w:eastAsia="zh-CN"/>
        </w:rPr>
        <w:t>单元新增耕地面积</w:t>
      </w:r>
      <w:r>
        <w:rPr>
          <w:rFonts w:ascii="宋体" w:hAnsi="宋体" w:eastAsia="宋体" w:cs="宋体"/>
          <w:color w:val="auto"/>
          <w:spacing w:val="-99"/>
          <w:sz w:val="20"/>
          <w:szCs w:val="20"/>
        </w:rPr>
        <w:t xml:space="preserve"> </w:t>
      </w:r>
      <w:r>
        <w:rPr>
          <w:rFonts w:ascii="宋体" w:hAnsi="宋体" w:eastAsia="宋体" w:cs="宋体"/>
          <w:color w:val="auto"/>
          <w:spacing w:val="9"/>
          <w:sz w:val="20"/>
          <w:szCs w:val="20"/>
        </w:rPr>
        <w:t>×</w:t>
      </w:r>
      <w:r>
        <w:rPr>
          <w:rFonts w:ascii="宋体" w:hAnsi="宋体" w:eastAsia="宋体" w:cs="宋体"/>
          <w:color w:val="auto"/>
          <w:spacing w:val="7"/>
          <w:sz w:val="20"/>
          <w:szCs w:val="20"/>
          <w:u w:val="single" w:color="auto"/>
        </w:rPr>
        <w:t xml:space="preserve"> </w:t>
      </w:r>
      <w:r>
        <w:rPr>
          <w:rFonts w:hint="eastAsia" w:ascii="宋体" w:hAnsi="宋体" w:eastAsia="宋体" w:cs="宋体"/>
          <w:color w:val="auto"/>
          <w:spacing w:val="7"/>
          <w:sz w:val="20"/>
          <w:szCs w:val="20"/>
          <w:u w:val="single" w:color="auto"/>
          <w:lang w:val="en-US" w:eastAsia="zh-CN"/>
        </w:rPr>
        <w:t>1000</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86"/>
          <w:sz w:val="20"/>
          <w:szCs w:val="20"/>
        </w:rPr>
        <w:t xml:space="preserve"> </w:t>
      </w:r>
      <w:r>
        <w:rPr>
          <w:rFonts w:ascii="宋体" w:hAnsi="宋体" w:eastAsia="宋体" w:cs="宋体"/>
          <w:color w:val="auto"/>
          <w:spacing w:val="8"/>
          <w:sz w:val="20"/>
          <w:szCs w:val="20"/>
        </w:rPr>
        <w:t>元</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亩</w:t>
      </w:r>
      <w:r>
        <w:rPr>
          <w:rFonts w:hint="eastAsia" w:ascii="宋体" w:hAnsi="宋体" w:eastAsia="宋体" w:cs="宋体"/>
          <w:color w:val="auto"/>
          <w:spacing w:val="8"/>
          <w:sz w:val="20"/>
          <w:szCs w:val="20"/>
          <w:lang w:val="en-US" w:eastAsia="zh-CN"/>
        </w:rPr>
        <w:t>/年</w:t>
      </w:r>
      <w:r>
        <w:rPr>
          <w:rFonts w:ascii="宋体" w:hAnsi="宋体" w:eastAsia="宋体" w:cs="宋体"/>
          <w:color w:val="auto"/>
          <w:spacing w:val="9"/>
          <w:sz w:val="20"/>
          <w:szCs w:val="20"/>
        </w:rPr>
        <w:t xml:space="preserve"> </w:t>
      </w:r>
      <w:r>
        <w:rPr>
          <w:rFonts w:hint="eastAsia" w:ascii="宋体" w:hAnsi="宋体" w:eastAsia="宋体" w:cs="宋体"/>
          <w:color w:val="auto"/>
          <w:spacing w:val="9"/>
          <w:sz w:val="20"/>
          <w:szCs w:val="20"/>
          <w:lang w:eastAsia="zh-CN"/>
        </w:rPr>
        <w:t>，</w:t>
      </w:r>
      <w:r>
        <w:rPr>
          <w:rFonts w:hint="eastAsia" w:ascii="宋体" w:hAnsi="宋体" w:eastAsia="宋体" w:cs="宋体"/>
          <w:b/>
          <w:bCs/>
          <w:color w:val="auto"/>
          <w:spacing w:val="9"/>
          <w:sz w:val="20"/>
          <w:szCs w:val="20"/>
          <w:lang w:val="en-US" w:eastAsia="zh-CN"/>
        </w:rPr>
        <w:t>其中土地流转和青苗补偿费以实际发生为准，具体由业主负责实施，补偿方案报县政府审批。</w:t>
      </w:r>
      <w:r>
        <w:rPr>
          <w:rFonts w:hint="eastAsia" w:ascii="宋体" w:hAnsi="宋体" w:eastAsia="宋体" w:cs="宋体"/>
          <w:b w:val="0"/>
          <w:bCs w:val="0"/>
          <w:color w:val="auto"/>
          <w:spacing w:val="9"/>
          <w:sz w:val="20"/>
          <w:szCs w:val="20"/>
          <w:lang w:val="en-US" w:eastAsia="zh-CN"/>
        </w:rPr>
        <w:t>运营期应自主经营，自负盈亏</w:t>
      </w:r>
      <w:r>
        <w:rPr>
          <w:rFonts w:hint="eastAsia" w:ascii="宋体" w:hAnsi="宋体" w:eastAsia="宋体" w:cs="宋体"/>
          <w:color w:val="auto"/>
          <w:spacing w:val="9"/>
          <w:sz w:val="20"/>
          <w:szCs w:val="20"/>
          <w:lang w:val="en-US" w:eastAsia="zh-CN"/>
        </w:rPr>
        <w:t>。</w:t>
      </w:r>
      <w:r>
        <w:rPr>
          <w:rFonts w:ascii="宋体" w:hAnsi="宋体" w:eastAsia="宋体" w:cs="宋体"/>
          <w:color w:val="auto"/>
          <w:spacing w:val="9"/>
          <w:sz w:val="20"/>
          <w:szCs w:val="20"/>
        </w:rPr>
        <w:t>由于政策、法律、法规发生变动而引起费用的改变及设计失误变更等因素而引起的费用改变，在本工程中一律不予调整。</w:t>
      </w:r>
    </w:p>
    <w:p w14:paraId="30FF6DA4">
      <w:pPr>
        <w:spacing w:before="222" w:line="227" w:lineRule="auto"/>
        <w:ind w:right="7"/>
        <w:jc w:val="right"/>
        <w:rPr>
          <w:color w:val="auto"/>
        </w:rPr>
      </w:pPr>
      <w:r>
        <w:rPr>
          <w:rFonts w:ascii="宋体" w:hAnsi="宋体" w:eastAsia="宋体" w:cs="宋体"/>
          <w:color w:val="auto"/>
          <w:spacing w:val="9"/>
          <w:sz w:val="20"/>
          <w:szCs w:val="20"/>
        </w:rPr>
        <w:t>上述费用是承包人完成本招标文件所述和合同条款上所列招标项目范围及工期的全部，包括完成该工</w:t>
      </w:r>
    </w:p>
    <w:p w14:paraId="1F89516D">
      <w:pPr>
        <w:spacing w:before="65" w:line="426" w:lineRule="auto"/>
        <w:ind w:left="8"/>
        <w:jc w:val="both"/>
        <w:rPr>
          <w:rFonts w:ascii="宋体" w:hAnsi="宋体" w:eastAsia="宋体" w:cs="宋体"/>
          <w:color w:val="auto"/>
          <w:sz w:val="20"/>
          <w:szCs w:val="20"/>
        </w:rPr>
      </w:pPr>
      <w:r>
        <w:rPr>
          <w:rFonts w:ascii="宋体" w:hAnsi="宋体" w:eastAsia="宋体" w:cs="宋体"/>
          <w:color w:val="auto"/>
          <w:spacing w:val="9"/>
          <w:sz w:val="20"/>
          <w:szCs w:val="20"/>
        </w:rPr>
        <w:t>程项目的劳务、材料、机械、安装、施工、验收、缺陷修复、管理、保险、利润、税费、试验、建设工程交易服务费、政策性文件规定及合同明示或暗示的所有责任、义务和一切风险（不可抗力除外）费用以及承包人认为有必要计入的其它费用等所有费用，包括招标项目实体工程费用、措施工程费用（包括且不限于施工便道、临时房屋、施工降水、供水供电、赶工措施等工程费用）及其它费用（包括满足施工要求的所有场地清理、平整费用及招标文件规定的风险包干等</w:t>
      </w:r>
      <w:r>
        <w:rPr>
          <w:rFonts w:ascii="宋体" w:hAnsi="宋体" w:eastAsia="宋体" w:cs="宋体"/>
          <w:color w:val="auto"/>
          <w:spacing w:val="8"/>
          <w:sz w:val="20"/>
          <w:szCs w:val="20"/>
        </w:rPr>
        <w:t>费用）。</w:t>
      </w:r>
    </w:p>
    <w:p w14:paraId="4F48E3EC">
      <w:pPr>
        <w:spacing w:before="32" w:line="391" w:lineRule="auto"/>
        <w:ind w:left="8" w:firstLine="430"/>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2</w:t>
      </w:r>
      <w:r>
        <w:rPr>
          <w:rFonts w:ascii="宋体" w:hAnsi="宋体" w:eastAsia="宋体" w:cs="宋体"/>
          <w:color w:val="auto"/>
          <w:spacing w:val="11"/>
          <w:sz w:val="20"/>
          <w:szCs w:val="20"/>
        </w:rPr>
        <w:t>）承包人的合同价款均含了增值税税金（合同实施中，承包人申请付款时均需提供等额增值税专</w:t>
      </w:r>
      <w:r>
        <w:rPr>
          <w:rFonts w:ascii="宋体" w:hAnsi="宋体" w:eastAsia="宋体" w:cs="宋体"/>
          <w:color w:val="auto"/>
          <w:spacing w:val="10"/>
          <w:sz w:val="20"/>
          <w:szCs w:val="20"/>
        </w:rPr>
        <w:t>用发票</w:t>
      </w:r>
      <w:r>
        <w:rPr>
          <w:rFonts w:ascii="宋体" w:hAnsi="宋体" w:eastAsia="宋体" w:cs="宋体"/>
          <w:color w:val="auto"/>
          <w:spacing w:val="-3"/>
          <w:sz w:val="20"/>
          <w:szCs w:val="20"/>
        </w:rPr>
        <w:t>），</w:t>
      </w:r>
      <w:r>
        <w:rPr>
          <w:rFonts w:ascii="宋体" w:hAnsi="宋体" w:eastAsia="宋体" w:cs="宋体"/>
          <w:color w:val="auto"/>
          <w:spacing w:val="10"/>
          <w:sz w:val="20"/>
          <w:szCs w:val="20"/>
        </w:rPr>
        <w:t>其中：建安工程费增值税税率为</w:t>
      </w:r>
      <w:r>
        <w:rPr>
          <w:rFonts w:ascii="宋体" w:hAnsi="宋体" w:eastAsia="宋体" w:cs="宋体"/>
          <w:color w:val="auto"/>
          <w:spacing w:val="-34"/>
          <w:sz w:val="20"/>
          <w:szCs w:val="20"/>
        </w:rPr>
        <w:t xml:space="preserve"> </w:t>
      </w:r>
      <w:r>
        <w:rPr>
          <w:rFonts w:ascii="Times New Roman" w:hAnsi="Times New Roman" w:eastAsia="Times New Roman" w:cs="Times New Roman"/>
          <w:color w:val="auto"/>
          <w:spacing w:val="10"/>
          <w:sz w:val="20"/>
          <w:szCs w:val="20"/>
        </w:rPr>
        <w:t>9%</w:t>
      </w:r>
      <w:r>
        <w:rPr>
          <w:rFonts w:ascii="Times New Roman" w:hAnsi="Times New Roman" w:eastAsia="Times New Roman" w:cs="Times New Roman"/>
          <w:color w:val="auto"/>
          <w:spacing w:val="-24"/>
          <w:sz w:val="20"/>
          <w:szCs w:val="20"/>
        </w:rPr>
        <w:t xml:space="preserve"> </w:t>
      </w:r>
      <w:r>
        <w:rPr>
          <w:rFonts w:ascii="宋体" w:hAnsi="宋体" w:eastAsia="宋体" w:cs="宋体"/>
          <w:color w:val="auto"/>
          <w:spacing w:val="10"/>
          <w:sz w:val="20"/>
          <w:szCs w:val="20"/>
        </w:rPr>
        <w:t>，</w:t>
      </w:r>
      <w:r>
        <w:rPr>
          <w:rFonts w:hint="eastAsia" w:ascii="宋体" w:hAnsi="宋体" w:eastAsia="宋体" w:cs="宋体"/>
          <w:color w:val="auto"/>
          <w:spacing w:val="10"/>
          <w:sz w:val="20"/>
          <w:szCs w:val="20"/>
          <w:lang w:val="en-US" w:eastAsia="zh-CN"/>
        </w:rPr>
        <w:t>规划费、</w:t>
      </w:r>
      <w:r>
        <w:rPr>
          <w:rFonts w:ascii="宋体" w:hAnsi="宋体" w:eastAsia="宋体" w:cs="宋体"/>
          <w:color w:val="auto"/>
          <w:spacing w:val="10"/>
          <w:sz w:val="20"/>
          <w:szCs w:val="20"/>
        </w:rPr>
        <w:t>设计费、测绘费、其他综合服务及后期管</w:t>
      </w:r>
      <w:r>
        <w:rPr>
          <w:rFonts w:ascii="宋体" w:hAnsi="宋体" w:eastAsia="宋体" w:cs="宋体"/>
          <w:color w:val="auto"/>
          <w:spacing w:val="9"/>
          <w:sz w:val="20"/>
          <w:szCs w:val="20"/>
        </w:rPr>
        <w:t>护费增值税税</w:t>
      </w:r>
      <w:r>
        <w:rPr>
          <w:rFonts w:ascii="宋体" w:hAnsi="宋体" w:eastAsia="宋体" w:cs="宋体"/>
          <w:color w:val="auto"/>
          <w:spacing w:val="10"/>
          <w:sz w:val="20"/>
          <w:szCs w:val="20"/>
        </w:rPr>
        <w:t>率为</w:t>
      </w:r>
      <w:r>
        <w:rPr>
          <w:rFonts w:ascii="宋体" w:hAnsi="宋体" w:eastAsia="宋体" w:cs="宋体"/>
          <w:color w:val="auto"/>
          <w:spacing w:val="-28"/>
          <w:sz w:val="20"/>
          <w:szCs w:val="20"/>
        </w:rPr>
        <w:t xml:space="preserve"> </w:t>
      </w:r>
      <w:r>
        <w:rPr>
          <w:rFonts w:ascii="Times New Roman" w:hAnsi="Times New Roman" w:eastAsia="Times New Roman" w:cs="Times New Roman"/>
          <w:color w:val="auto"/>
          <w:spacing w:val="10"/>
          <w:sz w:val="20"/>
          <w:szCs w:val="20"/>
        </w:rPr>
        <w:t>6%</w:t>
      </w:r>
      <w:r>
        <w:rPr>
          <w:rFonts w:ascii="Times New Roman" w:hAnsi="Times New Roman" w:eastAsia="Times New Roman" w:cs="Times New Roman"/>
          <w:color w:val="auto"/>
          <w:spacing w:val="-20"/>
          <w:sz w:val="20"/>
          <w:szCs w:val="20"/>
        </w:rPr>
        <w:t xml:space="preserve"> </w:t>
      </w:r>
      <w:r>
        <w:rPr>
          <w:rFonts w:ascii="宋体" w:hAnsi="宋体" w:eastAsia="宋体" w:cs="宋体"/>
          <w:color w:val="auto"/>
          <w:spacing w:val="10"/>
          <w:sz w:val="20"/>
          <w:szCs w:val="20"/>
        </w:rPr>
        <w:t>。若增值税税率政策性调整的，则按新政策执行，但投标人所提供的增值税专用发票所计税率应</w:t>
      </w:r>
      <w:r>
        <w:rPr>
          <w:rFonts w:ascii="宋体" w:hAnsi="宋体" w:eastAsia="宋体" w:cs="宋体"/>
          <w:color w:val="auto"/>
          <w:spacing w:val="9"/>
          <w:sz w:val="20"/>
          <w:szCs w:val="20"/>
        </w:rPr>
        <w:t>与结算价款所计税率一致（即：增值税税率若允许调整的，则合同实施中合同价款应按调整后税率进行增值税调差，所提供增值税专用发票的税率为调</w:t>
      </w:r>
      <w:r>
        <w:rPr>
          <w:rFonts w:ascii="宋体" w:hAnsi="宋体" w:eastAsia="宋体" w:cs="宋体"/>
          <w:color w:val="auto"/>
          <w:spacing w:val="8"/>
          <w:sz w:val="20"/>
          <w:szCs w:val="20"/>
        </w:rPr>
        <w:t>整后税率）。</w:t>
      </w:r>
    </w:p>
    <w:p w14:paraId="6253E9AC">
      <w:pPr>
        <w:spacing w:before="222" w:line="226"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3</w:t>
      </w:r>
      <w:r>
        <w:rPr>
          <w:rFonts w:ascii="宋体" w:hAnsi="宋体" w:eastAsia="宋体" w:cs="宋体"/>
          <w:color w:val="auto"/>
          <w:spacing w:val="8"/>
          <w:sz w:val="20"/>
          <w:szCs w:val="20"/>
        </w:rPr>
        <w:t>）人工单价：按建设行政主管部门相关文件执行。</w:t>
      </w:r>
    </w:p>
    <w:p w14:paraId="74612AAA">
      <w:pPr>
        <w:spacing w:before="222" w:line="227" w:lineRule="auto"/>
        <w:ind w:left="439"/>
        <w:rPr>
          <w:rFonts w:ascii="宋体" w:hAnsi="宋体" w:eastAsia="宋体" w:cs="宋体"/>
          <w:color w:val="auto"/>
          <w:sz w:val="20"/>
          <w:szCs w:val="20"/>
        </w:rPr>
      </w:pPr>
      <w:r>
        <w:rPr>
          <w:rFonts w:ascii="宋体" w:hAnsi="宋体" w:eastAsia="宋体" w:cs="宋体"/>
          <w:color w:val="auto"/>
          <w:spacing w:val="5"/>
          <w:sz w:val="20"/>
          <w:szCs w:val="20"/>
        </w:rPr>
        <w:t>（</w:t>
      </w:r>
      <w:r>
        <w:rPr>
          <w:rFonts w:ascii="Times New Roman" w:hAnsi="Times New Roman" w:eastAsia="Times New Roman" w:cs="Times New Roman"/>
          <w:color w:val="auto"/>
          <w:spacing w:val="5"/>
          <w:sz w:val="20"/>
          <w:szCs w:val="20"/>
        </w:rPr>
        <w:t>4</w:t>
      </w:r>
      <w:r>
        <w:rPr>
          <w:rFonts w:ascii="宋体" w:hAnsi="宋体" w:eastAsia="宋体" w:cs="宋体"/>
          <w:color w:val="auto"/>
          <w:spacing w:val="5"/>
          <w:sz w:val="20"/>
          <w:szCs w:val="20"/>
        </w:rPr>
        <w:t>）甲供设备及材料服务费：无。</w:t>
      </w:r>
    </w:p>
    <w:p w14:paraId="49E562A5">
      <w:pPr>
        <w:spacing w:before="221" w:line="228" w:lineRule="auto"/>
        <w:ind w:left="439"/>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5</w:t>
      </w:r>
      <w:r>
        <w:rPr>
          <w:rFonts w:ascii="宋体" w:hAnsi="宋体" w:eastAsia="宋体" w:cs="宋体"/>
          <w:color w:val="auto"/>
          <w:spacing w:val="7"/>
          <w:sz w:val="20"/>
          <w:szCs w:val="20"/>
        </w:rPr>
        <w:t>）优质工程奖罚约定：无。</w:t>
      </w:r>
    </w:p>
    <w:p w14:paraId="187F4A5E">
      <w:pPr>
        <w:spacing w:before="221" w:line="228" w:lineRule="auto"/>
        <w:ind w:left="439"/>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6</w:t>
      </w:r>
      <w:r>
        <w:rPr>
          <w:rFonts w:ascii="宋体" w:hAnsi="宋体" w:eastAsia="宋体" w:cs="宋体"/>
          <w:color w:val="auto"/>
          <w:spacing w:val="7"/>
          <w:sz w:val="20"/>
          <w:szCs w:val="20"/>
        </w:rPr>
        <w:t>）风险费率计取：按规定计取。</w:t>
      </w:r>
    </w:p>
    <w:p w14:paraId="60D863DF">
      <w:pPr>
        <w:spacing w:before="221" w:line="330" w:lineRule="auto"/>
        <w:ind w:left="13" w:right="5" w:firstLine="425"/>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7</w:t>
      </w:r>
      <w:r>
        <w:rPr>
          <w:rFonts w:ascii="宋体" w:hAnsi="宋体" w:eastAsia="宋体" w:cs="宋体"/>
          <w:color w:val="auto"/>
          <w:spacing w:val="11"/>
          <w:sz w:val="20"/>
          <w:szCs w:val="20"/>
        </w:rPr>
        <w:t>）项目实施过程中，若承包人无法执行发包人提出的方案、施工图设计优化，发包人可另行委托</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具有相应资质的设计单位进行设计优化，其产生相关费用由承包人承担。</w:t>
      </w:r>
    </w:p>
    <w:p w14:paraId="07EBE035">
      <w:pPr>
        <w:spacing w:before="221" w:line="228"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8</w:t>
      </w:r>
      <w:r>
        <w:rPr>
          <w:rFonts w:ascii="宋体" w:hAnsi="宋体" w:eastAsia="宋体" w:cs="宋体"/>
          <w:color w:val="auto"/>
          <w:spacing w:val="8"/>
          <w:sz w:val="20"/>
          <w:szCs w:val="20"/>
        </w:rPr>
        <w:t>）暂列金额由发包人掌握使用，余额归发包人所有。</w:t>
      </w:r>
    </w:p>
    <w:p w14:paraId="27CD5294">
      <w:pPr>
        <w:spacing w:before="221" w:line="330" w:lineRule="auto"/>
        <w:ind w:left="9" w:right="86" w:firstLine="42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9</w:t>
      </w:r>
      <w:r>
        <w:rPr>
          <w:rFonts w:ascii="宋体" w:hAnsi="宋体" w:eastAsia="宋体" w:cs="宋体"/>
          <w:color w:val="auto"/>
          <w:spacing w:val="9"/>
          <w:sz w:val="20"/>
          <w:szCs w:val="20"/>
        </w:rPr>
        <w:t>）除合同另有约定外，合同价款包括承包人完</w:t>
      </w:r>
      <w:r>
        <w:rPr>
          <w:rFonts w:ascii="宋体" w:hAnsi="宋体" w:eastAsia="宋体" w:cs="宋体"/>
          <w:color w:val="auto"/>
          <w:spacing w:val="8"/>
          <w:sz w:val="20"/>
          <w:szCs w:val="20"/>
        </w:rPr>
        <w:t>成全部义务所发生的费用，</w:t>
      </w:r>
      <w:r>
        <w:rPr>
          <w:rFonts w:ascii="宋体" w:hAnsi="宋体" w:eastAsia="宋体" w:cs="宋体"/>
          <w:color w:val="auto"/>
          <w:spacing w:val="-59"/>
          <w:sz w:val="20"/>
          <w:szCs w:val="20"/>
        </w:rPr>
        <w:t xml:space="preserve"> </w:t>
      </w:r>
      <w:r>
        <w:rPr>
          <w:rFonts w:ascii="宋体" w:hAnsi="宋体" w:eastAsia="宋体" w:cs="宋体"/>
          <w:color w:val="auto"/>
          <w:spacing w:val="8"/>
          <w:sz w:val="20"/>
          <w:szCs w:val="20"/>
        </w:rPr>
        <w:t>以及为工程设计、实施和修补任何缺陷所需的全部费用。</w:t>
      </w:r>
    </w:p>
    <w:p w14:paraId="27D32FBD">
      <w:pPr>
        <w:spacing w:before="222" w:line="226" w:lineRule="auto"/>
        <w:ind w:left="445"/>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17.</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6"/>
          <w:sz w:val="20"/>
          <w:szCs w:val="20"/>
        </w:rPr>
        <w:t xml:space="preserve">1.3  </w:t>
      </w:r>
      <w:r>
        <w:rPr>
          <w:rFonts w:ascii="宋体" w:hAnsi="宋体" w:eastAsia="宋体" w:cs="宋体"/>
          <w:color w:val="auto"/>
          <w:spacing w:val="6"/>
          <w:sz w:val="20"/>
          <w:szCs w:val="20"/>
        </w:rPr>
        <w:t>建安工程费，合同价格包</w:t>
      </w:r>
      <w:r>
        <w:rPr>
          <w:rFonts w:ascii="宋体" w:hAnsi="宋体" w:eastAsia="宋体" w:cs="宋体"/>
          <w:color w:val="auto"/>
          <w:spacing w:val="5"/>
          <w:sz w:val="20"/>
          <w:szCs w:val="20"/>
        </w:rPr>
        <w:t>含的风险范围：</w:t>
      </w:r>
    </w:p>
    <w:p w14:paraId="19B8C5C6">
      <w:pPr>
        <w:spacing w:before="223" w:line="364" w:lineRule="auto"/>
        <w:ind w:left="8" w:right="4" w:firstLine="430"/>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1</w:t>
      </w:r>
      <w:r>
        <w:rPr>
          <w:rFonts w:ascii="宋体" w:hAnsi="宋体" w:eastAsia="宋体" w:cs="宋体"/>
          <w:color w:val="auto"/>
          <w:spacing w:val="11"/>
          <w:sz w:val="20"/>
          <w:szCs w:val="20"/>
        </w:rPr>
        <w:t>）除不可抗力外，因天气、地形、地质等自然条件的变化，采取的临时措施。本工程在施工过程</w:t>
      </w:r>
      <w:r>
        <w:rPr>
          <w:rFonts w:ascii="宋体" w:hAnsi="宋体" w:eastAsia="宋体" w:cs="宋体"/>
          <w:color w:val="auto"/>
          <w:spacing w:val="9"/>
          <w:sz w:val="20"/>
          <w:szCs w:val="20"/>
        </w:rPr>
        <w:t>中可能会碰到雨季、台风施工时应无条件配合相关部门的防汛调度，承包人在报价时应充分考虑各种因素且在施工过程中均不做调整，所产生的费用不另计。</w:t>
      </w:r>
    </w:p>
    <w:p w14:paraId="50492D49">
      <w:pPr>
        <w:spacing w:before="222" w:line="329" w:lineRule="auto"/>
        <w:ind w:left="20" w:right="5" w:firstLine="418"/>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2</w:t>
      </w:r>
      <w:r>
        <w:rPr>
          <w:rFonts w:ascii="宋体" w:hAnsi="宋体" w:eastAsia="宋体" w:cs="宋体"/>
          <w:color w:val="auto"/>
          <w:spacing w:val="11"/>
          <w:sz w:val="20"/>
          <w:szCs w:val="20"/>
        </w:rPr>
        <w:t>）为确保施工质量与安全或满足设计与施工规范要求而必须采取的措施以及因此必须发生的相关</w:t>
      </w:r>
      <w:r>
        <w:rPr>
          <w:rFonts w:ascii="宋体" w:hAnsi="宋体" w:eastAsia="宋体" w:cs="宋体"/>
          <w:color w:val="auto"/>
          <w:spacing w:val="9"/>
          <w:sz w:val="20"/>
          <w:szCs w:val="20"/>
        </w:rPr>
        <w:t>费用；包括施工中可能遇到的干扰因素。因施工方原因产生的外界因素干扰施工而发生的费用。</w:t>
      </w:r>
    </w:p>
    <w:p w14:paraId="75453002">
      <w:pPr>
        <w:spacing w:before="222"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3</w:t>
      </w:r>
      <w:r>
        <w:rPr>
          <w:rFonts w:ascii="宋体" w:hAnsi="宋体" w:eastAsia="宋体" w:cs="宋体"/>
          <w:color w:val="auto"/>
          <w:spacing w:val="9"/>
          <w:sz w:val="20"/>
          <w:szCs w:val="20"/>
        </w:rPr>
        <w:t>）承包人对施工现场踏勘不详和失误、</w:t>
      </w:r>
      <w:r>
        <w:rPr>
          <w:rFonts w:ascii="宋体" w:hAnsi="宋体" w:eastAsia="宋体" w:cs="宋体"/>
          <w:color w:val="auto"/>
          <w:spacing w:val="8"/>
          <w:sz w:val="20"/>
          <w:szCs w:val="20"/>
        </w:rPr>
        <w:t>工程量计算误差。</w:t>
      </w:r>
    </w:p>
    <w:p w14:paraId="0D2547BE">
      <w:pPr>
        <w:spacing w:before="221" w:line="227"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4</w:t>
      </w:r>
      <w:r>
        <w:rPr>
          <w:rFonts w:ascii="宋体" w:hAnsi="宋体" w:eastAsia="宋体" w:cs="宋体"/>
          <w:color w:val="auto"/>
          <w:spacing w:val="9"/>
          <w:sz w:val="20"/>
          <w:szCs w:val="20"/>
        </w:rPr>
        <w:t>）现场实际施工机械规格、型号与审定后预算定额消耗量中规格、型号可能存在的不符。</w:t>
      </w:r>
    </w:p>
    <w:p w14:paraId="5F5F68F1">
      <w:pPr>
        <w:spacing w:before="222"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5</w:t>
      </w:r>
      <w:r>
        <w:rPr>
          <w:rFonts w:ascii="宋体" w:hAnsi="宋体" w:eastAsia="宋体" w:cs="宋体"/>
          <w:color w:val="auto"/>
          <w:spacing w:val="9"/>
          <w:sz w:val="20"/>
          <w:szCs w:val="20"/>
        </w:rPr>
        <w:t>）绿化工程养护期、存活率需达到招标人要求及可能发生的绿化苗木施工损耗率。</w:t>
      </w:r>
    </w:p>
    <w:p w14:paraId="6D4E7460">
      <w:pPr>
        <w:spacing w:before="221" w:line="330" w:lineRule="auto"/>
        <w:ind w:left="8" w:right="40" w:firstLine="430"/>
        <w:rPr>
          <w:color w:val="auto"/>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6</w:t>
      </w:r>
      <w:r>
        <w:rPr>
          <w:rFonts w:ascii="宋体" w:hAnsi="宋体" w:eastAsia="宋体" w:cs="宋体"/>
          <w:color w:val="auto"/>
          <w:spacing w:val="11"/>
          <w:sz w:val="20"/>
          <w:szCs w:val="20"/>
        </w:rPr>
        <w:t>）关于施工过程中所有降效，承包人自行在</w:t>
      </w:r>
      <w:r>
        <w:rPr>
          <w:rFonts w:ascii="宋体" w:hAnsi="宋体" w:eastAsia="宋体" w:cs="宋体"/>
          <w:color w:val="auto"/>
          <w:spacing w:val="10"/>
          <w:sz w:val="20"/>
          <w:szCs w:val="20"/>
        </w:rPr>
        <w:t>投标报价中综合考虑，不另计。特别是场地内树根、</w:t>
      </w:r>
      <w:r>
        <w:rPr>
          <w:rFonts w:ascii="宋体" w:hAnsi="宋体" w:eastAsia="宋体" w:cs="宋体"/>
          <w:color w:val="auto"/>
          <w:spacing w:val="8"/>
          <w:sz w:val="20"/>
          <w:szCs w:val="20"/>
        </w:rPr>
        <w:t>树桩清、挖除可能增加的施工降效。</w:t>
      </w:r>
    </w:p>
    <w:p w14:paraId="4793199F">
      <w:pPr>
        <w:spacing w:before="65" w:line="329" w:lineRule="auto"/>
        <w:ind w:left="10" w:right="68" w:firstLine="428"/>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7</w:t>
      </w:r>
      <w:r>
        <w:rPr>
          <w:rFonts w:ascii="宋体" w:hAnsi="宋体" w:eastAsia="宋体" w:cs="宋体"/>
          <w:color w:val="auto"/>
          <w:spacing w:val="11"/>
          <w:sz w:val="20"/>
          <w:szCs w:val="20"/>
        </w:rPr>
        <w:t>）征地拆迁原因导致本工程工期拖延，经发包人书面确认后工期才予以顺延；工</w:t>
      </w:r>
      <w:r>
        <w:rPr>
          <w:rFonts w:ascii="宋体" w:hAnsi="宋体" w:eastAsia="宋体" w:cs="宋体"/>
          <w:color w:val="auto"/>
          <w:spacing w:val="10"/>
          <w:sz w:val="20"/>
          <w:szCs w:val="20"/>
        </w:rPr>
        <w:t>期顺延</w:t>
      </w:r>
      <w:r>
        <w:rPr>
          <w:rFonts w:ascii="宋体" w:hAnsi="宋体" w:eastAsia="宋体" w:cs="宋体"/>
          <w:color w:val="auto"/>
          <w:spacing w:val="-36"/>
          <w:sz w:val="20"/>
          <w:szCs w:val="20"/>
        </w:rPr>
        <w:t xml:space="preserve"> </w:t>
      </w:r>
      <w:r>
        <w:rPr>
          <w:rFonts w:ascii="Times New Roman" w:hAnsi="Times New Roman" w:eastAsia="Times New Roman" w:cs="Times New Roman"/>
          <w:color w:val="auto"/>
          <w:spacing w:val="10"/>
          <w:sz w:val="20"/>
          <w:szCs w:val="20"/>
        </w:rPr>
        <w:t xml:space="preserve">3 </w:t>
      </w:r>
      <w:r>
        <w:rPr>
          <w:rFonts w:ascii="宋体" w:hAnsi="宋体" w:eastAsia="宋体" w:cs="宋体"/>
          <w:color w:val="auto"/>
          <w:spacing w:val="10"/>
          <w:sz w:val="20"/>
          <w:szCs w:val="20"/>
        </w:rPr>
        <w:t>个月以上，承包人因窝工、停工产生的人工费、工</w:t>
      </w:r>
      <w:r>
        <w:rPr>
          <w:rFonts w:ascii="宋体" w:hAnsi="宋体" w:eastAsia="宋体" w:cs="宋体"/>
          <w:color w:val="auto"/>
          <w:spacing w:val="9"/>
          <w:sz w:val="20"/>
          <w:szCs w:val="20"/>
        </w:rPr>
        <w:t>程设备费、施工机具使用费等费用损失给予相应赔偿。</w:t>
      </w:r>
    </w:p>
    <w:p w14:paraId="5FC0E01E">
      <w:pPr>
        <w:spacing w:before="220" w:line="381" w:lineRule="auto"/>
        <w:ind w:left="12" w:firstLine="426"/>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8</w:t>
      </w:r>
      <w:r>
        <w:rPr>
          <w:rFonts w:ascii="宋体" w:hAnsi="宋体" w:eastAsia="宋体" w:cs="宋体"/>
          <w:color w:val="auto"/>
          <w:spacing w:val="11"/>
          <w:sz w:val="20"/>
          <w:szCs w:val="20"/>
        </w:rPr>
        <w:t>）种植与养护的临时措施由承包人自行在投标报价中考虑，不再另行计取。非发包人原因引起的</w:t>
      </w:r>
      <w:r>
        <w:rPr>
          <w:rFonts w:ascii="宋体" w:hAnsi="宋体" w:eastAsia="宋体" w:cs="宋体"/>
          <w:color w:val="auto"/>
          <w:spacing w:val="12"/>
          <w:sz w:val="20"/>
          <w:szCs w:val="20"/>
        </w:rPr>
        <w:t xml:space="preserve"> </w:t>
      </w:r>
      <w:r>
        <w:rPr>
          <w:rFonts w:ascii="宋体" w:hAnsi="宋体" w:eastAsia="宋体" w:cs="宋体"/>
          <w:color w:val="auto"/>
          <w:spacing w:val="10"/>
          <w:sz w:val="20"/>
          <w:szCs w:val="20"/>
        </w:rPr>
        <w:t>设计变更所产生的各类费用不予补偿。承包人项目管理不善造成的损失及费用增加，包括但不限于采购、</w:t>
      </w:r>
      <w:r>
        <w:rPr>
          <w:rFonts w:ascii="宋体" w:hAnsi="宋体" w:eastAsia="宋体" w:cs="宋体"/>
          <w:color w:val="auto"/>
          <w:spacing w:val="6"/>
          <w:sz w:val="20"/>
          <w:szCs w:val="20"/>
        </w:rPr>
        <w:t>设计与施工之间协调不周、管理不善造成返工浪费、施工机械设备选型增加费用、与第三人的分包、采购、</w:t>
      </w:r>
      <w:r>
        <w:rPr>
          <w:rFonts w:ascii="宋体" w:hAnsi="宋体" w:eastAsia="宋体" w:cs="宋体"/>
          <w:color w:val="auto"/>
          <w:spacing w:val="9"/>
          <w:sz w:val="20"/>
          <w:szCs w:val="20"/>
        </w:rPr>
        <w:t>劳资、融资纠纷产生的损失与费用，承包人已考虑计入合同价，合同实施过程中不予调整。</w:t>
      </w:r>
    </w:p>
    <w:p w14:paraId="666577E2">
      <w:pPr>
        <w:spacing w:before="224" w:line="363" w:lineRule="auto"/>
        <w:ind w:left="13" w:right="68" w:firstLine="425"/>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9</w:t>
      </w:r>
      <w:r>
        <w:rPr>
          <w:rFonts w:ascii="宋体" w:hAnsi="宋体" w:eastAsia="宋体" w:cs="宋体"/>
          <w:color w:val="auto"/>
          <w:spacing w:val="11"/>
          <w:sz w:val="20"/>
          <w:szCs w:val="20"/>
        </w:rPr>
        <w:t>）承包人未完成招标工程的部分内容，经发包人及监理工程师确认后不需要完成的，相应核减合</w:t>
      </w:r>
      <w:r>
        <w:rPr>
          <w:rFonts w:ascii="宋体" w:hAnsi="宋体" w:eastAsia="宋体" w:cs="宋体"/>
          <w:color w:val="auto"/>
          <w:spacing w:val="9"/>
          <w:sz w:val="20"/>
          <w:szCs w:val="20"/>
        </w:rPr>
        <w:t>同价款且发包人不予经济补偿。若出现增项的部分，结算依据及下浮率同主体工程，最终以发包人委托的</w:t>
      </w:r>
      <w:r>
        <w:rPr>
          <w:rFonts w:ascii="宋体" w:hAnsi="宋体" w:eastAsia="宋体" w:cs="宋体"/>
          <w:color w:val="auto"/>
          <w:spacing w:val="8"/>
          <w:sz w:val="20"/>
          <w:szCs w:val="20"/>
        </w:rPr>
        <w:t>具有相关资质的造价单位审核为准。</w:t>
      </w:r>
    </w:p>
    <w:p w14:paraId="36375299">
      <w:pPr>
        <w:spacing w:before="223" w:line="329" w:lineRule="auto"/>
        <w:ind w:left="8" w:right="68" w:firstLine="430"/>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10</w:t>
      </w:r>
      <w:r>
        <w:rPr>
          <w:rFonts w:ascii="宋体" w:hAnsi="宋体" w:eastAsia="宋体" w:cs="宋体"/>
          <w:color w:val="auto"/>
          <w:spacing w:val="9"/>
          <w:sz w:val="20"/>
          <w:szCs w:val="20"/>
        </w:rPr>
        <w:t>）本工程所有材料设备的二次搬运、多次转运、垂直运输费等，承包人均自行在投标报</w:t>
      </w:r>
      <w:r>
        <w:rPr>
          <w:rFonts w:ascii="宋体" w:hAnsi="宋体" w:eastAsia="宋体" w:cs="宋体"/>
          <w:color w:val="auto"/>
          <w:spacing w:val="8"/>
          <w:sz w:val="20"/>
          <w:szCs w:val="20"/>
        </w:rPr>
        <w:t>价中综合</w:t>
      </w:r>
      <w:r>
        <w:rPr>
          <w:rFonts w:ascii="宋体" w:hAnsi="宋体" w:eastAsia="宋体" w:cs="宋体"/>
          <w:color w:val="auto"/>
          <w:spacing w:val="7"/>
          <w:sz w:val="20"/>
          <w:szCs w:val="20"/>
        </w:rPr>
        <w:t>考虑，不另计。</w:t>
      </w:r>
    </w:p>
    <w:p w14:paraId="4C5F1618">
      <w:pPr>
        <w:spacing w:before="222" w:line="329" w:lineRule="auto"/>
        <w:ind w:left="9" w:right="68" w:firstLine="42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11</w:t>
      </w:r>
      <w:r>
        <w:rPr>
          <w:rFonts w:ascii="宋体" w:hAnsi="宋体" w:eastAsia="宋体" w:cs="宋体"/>
          <w:color w:val="auto"/>
          <w:spacing w:val="9"/>
          <w:sz w:val="20"/>
          <w:szCs w:val="20"/>
        </w:rPr>
        <w:t>）为保证在约定工期内完成合同规定的全部工程内容所采取的赶工措施，承包人须自行</w:t>
      </w:r>
      <w:r>
        <w:rPr>
          <w:rFonts w:ascii="宋体" w:hAnsi="宋体" w:eastAsia="宋体" w:cs="宋体"/>
          <w:color w:val="auto"/>
          <w:spacing w:val="8"/>
          <w:sz w:val="20"/>
          <w:szCs w:val="20"/>
        </w:rPr>
        <w:t>在投标报价中综合考虑，不另计。</w:t>
      </w:r>
    </w:p>
    <w:p w14:paraId="6C52DF8D">
      <w:pPr>
        <w:spacing w:before="222" w:line="364" w:lineRule="auto"/>
        <w:ind w:left="8" w:right="68" w:firstLine="430"/>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12</w:t>
      </w:r>
      <w:r>
        <w:rPr>
          <w:rFonts w:ascii="宋体" w:hAnsi="宋体" w:eastAsia="宋体" w:cs="宋体"/>
          <w:color w:val="auto"/>
          <w:spacing w:val="9"/>
          <w:sz w:val="20"/>
          <w:szCs w:val="20"/>
        </w:rPr>
        <w:t>）承包人应在投标报价中充分考虑施工环保、红线内用水用电、排污、施工干扰、红线</w:t>
      </w:r>
      <w:r>
        <w:rPr>
          <w:rFonts w:ascii="宋体" w:hAnsi="宋体" w:eastAsia="宋体" w:cs="宋体"/>
          <w:color w:val="auto"/>
          <w:spacing w:val="8"/>
          <w:sz w:val="20"/>
          <w:szCs w:val="20"/>
        </w:rPr>
        <w:t>内临时道</w:t>
      </w:r>
      <w:r>
        <w:rPr>
          <w:rFonts w:ascii="宋体" w:hAnsi="宋体" w:eastAsia="宋体" w:cs="宋体"/>
          <w:color w:val="auto"/>
          <w:spacing w:val="9"/>
          <w:sz w:val="20"/>
          <w:szCs w:val="20"/>
        </w:rPr>
        <w:t>路等项目的费用。承包人应负责修建、维修、养护和管理施工所需的红线内临时道路和交通设施，包括维修、养护和管理发包人提供的红线内道路和交通设施，并承担相应费用。</w:t>
      </w:r>
    </w:p>
    <w:p w14:paraId="29C50E9B">
      <w:pPr>
        <w:spacing w:before="221" w:line="364" w:lineRule="auto"/>
        <w:ind w:left="8" w:right="66" w:firstLine="430"/>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13</w:t>
      </w:r>
      <w:r>
        <w:rPr>
          <w:rFonts w:ascii="宋体" w:hAnsi="宋体" w:eastAsia="宋体" w:cs="宋体"/>
          <w:color w:val="auto"/>
          <w:spacing w:val="9"/>
          <w:sz w:val="20"/>
          <w:szCs w:val="20"/>
        </w:rPr>
        <w:t>）远途工程施工增加费、建筑垃圾处理费、渣土受纳费、排污费（包括污水、废气排污费、固体废物及危险废物排污费、噪声超标排污费等，以及向相关部门办理各种手续所发生的费用）及施工便道措施费（含维护费、交通疏导费）等费用承包人应在投标时综合考虑，不另计。</w:t>
      </w:r>
    </w:p>
    <w:p w14:paraId="6E26E782">
      <w:pPr>
        <w:spacing w:before="222" w:line="329" w:lineRule="auto"/>
        <w:ind w:left="9" w:right="68" w:firstLine="42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14</w:t>
      </w:r>
      <w:r>
        <w:rPr>
          <w:rFonts w:ascii="宋体" w:hAnsi="宋体" w:eastAsia="宋体" w:cs="宋体"/>
          <w:color w:val="auto"/>
          <w:spacing w:val="9"/>
          <w:sz w:val="20"/>
          <w:szCs w:val="20"/>
        </w:rPr>
        <w:t>）地上、地下设施、建筑物的临时保护设施费、已完工程及设备保护费等，承包人自行</w:t>
      </w:r>
      <w:r>
        <w:rPr>
          <w:rFonts w:ascii="宋体" w:hAnsi="宋体" w:eastAsia="宋体" w:cs="宋体"/>
          <w:color w:val="auto"/>
          <w:spacing w:val="8"/>
          <w:sz w:val="20"/>
          <w:szCs w:val="20"/>
        </w:rPr>
        <w:t>在投标报</w:t>
      </w:r>
      <w:r>
        <w:rPr>
          <w:rFonts w:ascii="宋体" w:hAnsi="宋体" w:eastAsia="宋体" w:cs="宋体"/>
          <w:color w:val="auto"/>
          <w:spacing w:val="9"/>
          <w:sz w:val="20"/>
          <w:szCs w:val="20"/>
        </w:rPr>
        <w:t>价中综合考虑，均不单独计算。承包人需承担保洁的工作，直至通过甲方验收为止，费用由承包人承担。</w:t>
      </w:r>
    </w:p>
    <w:p w14:paraId="06DB7155">
      <w:pPr>
        <w:spacing w:before="224" w:line="329" w:lineRule="auto"/>
        <w:ind w:left="10" w:right="66" w:firstLine="428"/>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15</w:t>
      </w:r>
      <w:r>
        <w:rPr>
          <w:rFonts w:ascii="宋体" w:hAnsi="宋体" w:eastAsia="宋体" w:cs="宋体"/>
          <w:color w:val="auto"/>
          <w:spacing w:val="9"/>
          <w:sz w:val="20"/>
          <w:szCs w:val="20"/>
        </w:rPr>
        <w:t>）缺方内运包干运距预算阶段明确，取土点自行考虑；清表土、拆除物、垃圾、淤泥、泥浆等不可利用物弃运包干运距预算阶段明确。种植土仍不足的，按外购种植土考虑。</w:t>
      </w:r>
    </w:p>
    <w:p w14:paraId="3757D485">
      <w:pPr>
        <w:spacing w:before="222" w:line="330" w:lineRule="auto"/>
        <w:ind w:left="14" w:right="70" w:firstLine="424"/>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16</w:t>
      </w:r>
      <w:r>
        <w:rPr>
          <w:rFonts w:ascii="宋体" w:hAnsi="宋体" w:eastAsia="宋体" w:cs="宋体"/>
          <w:color w:val="auto"/>
          <w:spacing w:val="9"/>
          <w:sz w:val="20"/>
          <w:szCs w:val="20"/>
        </w:rPr>
        <w:t>）工地位置、情况、道路、装卸限制、交叉作业引起的工效损失。任何因忽视或误</w:t>
      </w:r>
      <w:r>
        <w:rPr>
          <w:rFonts w:ascii="宋体" w:hAnsi="宋体" w:eastAsia="宋体" w:cs="宋体"/>
          <w:color w:val="auto"/>
          <w:spacing w:val="8"/>
          <w:sz w:val="20"/>
          <w:szCs w:val="20"/>
        </w:rPr>
        <w:t>解工地情况而导致的索赔或工期延长申请将不被批准。</w:t>
      </w:r>
    </w:p>
    <w:p w14:paraId="20A34FE1">
      <w:pPr>
        <w:spacing w:before="221" w:line="330" w:lineRule="auto"/>
        <w:ind w:left="9" w:right="68" w:firstLine="42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17</w:t>
      </w:r>
      <w:r>
        <w:rPr>
          <w:rFonts w:ascii="宋体" w:hAnsi="宋体" w:eastAsia="宋体" w:cs="宋体"/>
          <w:color w:val="auto"/>
          <w:spacing w:val="9"/>
          <w:sz w:val="20"/>
          <w:szCs w:val="20"/>
        </w:rPr>
        <w:t>）承包人在实际施工中改变既定的施工组织、施工顺序、施工方法，导致费用（包括技</w:t>
      </w:r>
      <w:r>
        <w:rPr>
          <w:rFonts w:ascii="宋体" w:hAnsi="宋体" w:eastAsia="宋体" w:cs="宋体"/>
          <w:color w:val="auto"/>
          <w:spacing w:val="8"/>
          <w:sz w:val="20"/>
          <w:szCs w:val="20"/>
        </w:rPr>
        <w:t>术措施费和其他措施费等）增加的。</w:t>
      </w:r>
    </w:p>
    <w:p w14:paraId="712E88D1">
      <w:pPr>
        <w:spacing w:before="221" w:line="330" w:lineRule="auto"/>
        <w:ind w:left="8" w:right="68" w:firstLine="430"/>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18</w:t>
      </w:r>
      <w:r>
        <w:rPr>
          <w:rFonts w:ascii="宋体" w:hAnsi="宋体" w:eastAsia="宋体" w:cs="宋体"/>
          <w:color w:val="auto"/>
          <w:spacing w:val="9"/>
          <w:sz w:val="20"/>
          <w:szCs w:val="20"/>
        </w:rPr>
        <w:t>）如因承包人施工质量管理与控制方面的原因导致分项、分部工程验收不能满足设计、</w:t>
      </w:r>
      <w:r>
        <w:rPr>
          <w:rFonts w:ascii="宋体" w:hAnsi="宋体" w:eastAsia="宋体" w:cs="宋体"/>
          <w:color w:val="auto"/>
          <w:spacing w:val="8"/>
          <w:sz w:val="20"/>
          <w:szCs w:val="20"/>
        </w:rPr>
        <w:t>规范要求所发生的检测或加固处理等措施的费用。</w:t>
      </w:r>
    </w:p>
    <w:p w14:paraId="7E7CDEB8">
      <w:pPr>
        <w:spacing w:before="221" w:line="330" w:lineRule="auto"/>
        <w:ind w:left="8" w:right="68" w:firstLine="430"/>
        <w:rPr>
          <w:rFonts w:ascii="宋体" w:hAnsi="宋体" w:eastAsia="宋体" w:cs="宋体"/>
          <w:color w:val="auto"/>
          <w:spacing w:val="9"/>
          <w:sz w:val="20"/>
          <w:szCs w:val="20"/>
        </w:rPr>
      </w:pPr>
      <w:r>
        <w:rPr>
          <w:rFonts w:ascii="宋体" w:hAnsi="宋体" w:eastAsia="宋体" w:cs="宋体"/>
          <w:color w:val="auto"/>
          <w:spacing w:val="9"/>
          <w:sz w:val="20"/>
          <w:szCs w:val="20"/>
        </w:rPr>
        <w:t>（19）招标文件中明确由承包人在投标报价综合考虑、发包人不另行支付的费用以及承包人需承担可</w:t>
      </w:r>
      <w:bookmarkStart w:id="1034" w:name="bookmark635"/>
      <w:bookmarkEnd w:id="1034"/>
      <w:bookmarkStart w:id="1035" w:name="bookmark637"/>
      <w:bookmarkEnd w:id="1035"/>
      <w:r>
        <w:rPr>
          <w:rFonts w:ascii="宋体" w:hAnsi="宋体" w:eastAsia="宋体" w:cs="宋体"/>
          <w:color w:val="auto"/>
          <w:spacing w:val="9"/>
          <w:sz w:val="20"/>
          <w:szCs w:val="20"/>
        </w:rPr>
        <w:t>能产生的责任、损失、罚款和费用。</w:t>
      </w:r>
    </w:p>
    <w:p w14:paraId="6A642E2C">
      <w:pPr>
        <w:spacing w:before="221" w:line="226"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20</w:t>
      </w:r>
      <w:r>
        <w:rPr>
          <w:rFonts w:ascii="宋体" w:hAnsi="宋体" w:eastAsia="宋体" w:cs="宋体"/>
          <w:color w:val="auto"/>
          <w:spacing w:val="9"/>
          <w:sz w:val="20"/>
          <w:szCs w:val="20"/>
        </w:rPr>
        <w:t>）渣土处置费已在投标报价确定时综合考虑，发包人不再单列细项，不再另行支</w:t>
      </w:r>
      <w:r>
        <w:rPr>
          <w:rFonts w:ascii="宋体" w:hAnsi="宋体" w:eastAsia="宋体" w:cs="宋体"/>
          <w:color w:val="auto"/>
          <w:spacing w:val="8"/>
          <w:sz w:val="20"/>
          <w:szCs w:val="20"/>
        </w:rPr>
        <w:t>付。</w:t>
      </w:r>
    </w:p>
    <w:p w14:paraId="15769F34">
      <w:pPr>
        <w:spacing w:before="221" w:line="381" w:lineRule="auto"/>
        <w:ind w:left="10" w:firstLine="428"/>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21</w:t>
      </w:r>
      <w:r>
        <w:rPr>
          <w:rFonts w:ascii="宋体" w:hAnsi="宋体" w:eastAsia="宋体" w:cs="宋体"/>
          <w:color w:val="auto"/>
          <w:spacing w:val="6"/>
          <w:sz w:val="20"/>
          <w:szCs w:val="20"/>
        </w:rPr>
        <w:t>）根据本工程实际需要和考虑受台风影响频繁，承包人应在投标时已充分考虑停水、</w:t>
      </w:r>
      <w:r>
        <w:rPr>
          <w:rFonts w:ascii="宋体" w:hAnsi="宋体" w:eastAsia="宋体" w:cs="宋体"/>
          <w:color w:val="auto"/>
          <w:spacing w:val="5"/>
          <w:sz w:val="20"/>
          <w:szCs w:val="20"/>
        </w:rPr>
        <w:t>停电、限电、</w:t>
      </w:r>
      <w:r>
        <w:rPr>
          <w:rFonts w:ascii="宋体" w:hAnsi="宋体" w:eastAsia="宋体" w:cs="宋体"/>
          <w:color w:val="auto"/>
          <w:spacing w:val="9"/>
          <w:sz w:val="20"/>
          <w:szCs w:val="20"/>
        </w:rPr>
        <w:t>台风等的影响，制定可行的施工方案和保护措施，并在工程实施过程中切实执行该方案和措施，由此所发</w:t>
      </w:r>
      <w:r>
        <w:rPr>
          <w:rFonts w:ascii="宋体" w:hAnsi="宋体" w:eastAsia="宋体" w:cs="宋体"/>
          <w:color w:val="auto"/>
          <w:spacing w:val="10"/>
          <w:sz w:val="20"/>
          <w:szCs w:val="20"/>
        </w:rPr>
        <w:t>生的应急措施费用等在风险费中已综合考虑。因台风、洪涝等不可抗力的，若乙方未采取有效防范措施，则由乙方负责；若乙方已采取相应的防范措施，</w:t>
      </w:r>
      <w:r>
        <w:rPr>
          <w:rFonts w:ascii="宋体" w:hAnsi="宋体" w:eastAsia="宋体" w:cs="宋体"/>
          <w:color w:val="auto"/>
          <w:spacing w:val="9"/>
          <w:sz w:val="20"/>
          <w:szCs w:val="20"/>
        </w:rPr>
        <w:t>则由甲方负责。人为踩踏造成苗木受损的由乙方负责。</w:t>
      </w:r>
    </w:p>
    <w:p w14:paraId="5930CCE8">
      <w:pPr>
        <w:spacing w:before="222" w:line="227"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22</w:t>
      </w:r>
      <w:r>
        <w:rPr>
          <w:rFonts w:ascii="宋体" w:hAnsi="宋体" w:eastAsia="宋体" w:cs="宋体"/>
          <w:color w:val="auto"/>
          <w:spacing w:val="9"/>
          <w:sz w:val="20"/>
          <w:szCs w:val="20"/>
        </w:rPr>
        <w:t>）外地施工企业异地施工所发生的远地施工增加费及</w:t>
      </w:r>
      <w:r>
        <w:rPr>
          <w:rFonts w:ascii="宋体" w:hAnsi="宋体" w:eastAsia="宋体" w:cs="宋体"/>
          <w:color w:val="auto"/>
          <w:spacing w:val="8"/>
          <w:sz w:val="20"/>
          <w:szCs w:val="20"/>
        </w:rPr>
        <w:t>施工机构迁移费。</w:t>
      </w:r>
    </w:p>
    <w:p w14:paraId="4F8D7989">
      <w:pPr>
        <w:spacing w:before="221"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23</w:t>
      </w:r>
      <w:r>
        <w:rPr>
          <w:rFonts w:ascii="宋体" w:hAnsi="宋体" w:eastAsia="宋体" w:cs="宋体"/>
          <w:color w:val="auto"/>
          <w:spacing w:val="9"/>
          <w:sz w:val="20"/>
          <w:szCs w:val="20"/>
        </w:rPr>
        <w:t>）工程施工过程中，建设行政主管部门要求增加其它监督措施所产生</w:t>
      </w:r>
      <w:r>
        <w:rPr>
          <w:rFonts w:ascii="宋体" w:hAnsi="宋体" w:eastAsia="宋体" w:cs="宋体"/>
          <w:color w:val="auto"/>
          <w:spacing w:val="8"/>
          <w:sz w:val="20"/>
          <w:szCs w:val="20"/>
        </w:rPr>
        <w:t>的费用。</w:t>
      </w:r>
    </w:p>
    <w:p w14:paraId="49576954">
      <w:pPr>
        <w:spacing w:before="221" w:line="330" w:lineRule="auto"/>
        <w:ind w:left="26" w:right="73" w:firstLine="413"/>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24</w:t>
      </w:r>
      <w:r>
        <w:rPr>
          <w:rFonts w:ascii="宋体" w:hAnsi="宋体" w:eastAsia="宋体" w:cs="宋体"/>
          <w:color w:val="auto"/>
          <w:spacing w:val="9"/>
          <w:sz w:val="20"/>
          <w:szCs w:val="20"/>
        </w:rPr>
        <w:t>）在本工程合同有效期内，因发包人的原因导致工程施工全部或部分暂停或</w:t>
      </w:r>
      <w:r>
        <w:rPr>
          <w:rFonts w:ascii="宋体" w:hAnsi="宋体" w:eastAsia="宋体" w:cs="宋体"/>
          <w:color w:val="auto"/>
          <w:spacing w:val="8"/>
          <w:sz w:val="20"/>
          <w:szCs w:val="20"/>
        </w:rPr>
        <w:t>缓建或停建三个月内</w:t>
      </w:r>
      <w:r>
        <w:rPr>
          <w:rFonts w:ascii="宋体" w:hAnsi="宋体" w:eastAsia="宋体" w:cs="宋体"/>
          <w:color w:val="auto"/>
          <w:spacing w:val="9"/>
          <w:sz w:val="20"/>
          <w:szCs w:val="20"/>
        </w:rPr>
        <w:t>的，承包人应无条件执行发包人要求，发包人不因此赔偿承包人任</w:t>
      </w:r>
      <w:r>
        <w:rPr>
          <w:rFonts w:ascii="宋体" w:hAnsi="宋体" w:eastAsia="宋体" w:cs="宋体"/>
          <w:color w:val="auto"/>
          <w:spacing w:val="8"/>
          <w:sz w:val="20"/>
          <w:szCs w:val="20"/>
        </w:rPr>
        <w:t>何损失。</w:t>
      </w:r>
    </w:p>
    <w:p w14:paraId="56C6E077">
      <w:pPr>
        <w:spacing w:before="222" w:line="228" w:lineRule="auto"/>
        <w:ind w:left="439"/>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25</w:t>
      </w:r>
      <w:r>
        <w:rPr>
          <w:rFonts w:ascii="宋体" w:hAnsi="宋体" w:eastAsia="宋体" w:cs="宋体"/>
          <w:color w:val="auto"/>
          <w:spacing w:val="7"/>
          <w:sz w:val="20"/>
          <w:szCs w:val="20"/>
        </w:rPr>
        <w:t>）其他关于设计的风险</w:t>
      </w:r>
    </w:p>
    <w:p w14:paraId="345B8AE4">
      <w:pPr>
        <w:spacing w:before="222" w:line="424" w:lineRule="auto"/>
        <w:ind w:left="10" w:right="70" w:firstLine="421"/>
        <w:jc w:val="both"/>
        <w:rPr>
          <w:rFonts w:ascii="宋体" w:hAnsi="宋体" w:eastAsia="宋体" w:cs="宋体"/>
          <w:color w:val="auto"/>
          <w:sz w:val="20"/>
          <w:szCs w:val="20"/>
        </w:rPr>
      </w:pPr>
      <w:r>
        <w:rPr>
          <w:rFonts w:ascii="宋体" w:hAnsi="宋体" w:eastAsia="宋体" w:cs="宋体"/>
          <w:color w:val="auto"/>
          <w:spacing w:val="9"/>
          <w:sz w:val="20"/>
          <w:szCs w:val="20"/>
        </w:rPr>
        <w:t>设计人对设计资料及文件出现的遗漏或错误负责修改或补充。由于设计人员错误造成工程质量事故损失，设计人除负责采取补救措施外，应免收直接受损失部分的设计费。损失严重的根据损失的程度和设计</w:t>
      </w:r>
      <w:r>
        <w:rPr>
          <w:rFonts w:ascii="宋体" w:hAnsi="宋体" w:eastAsia="宋体" w:cs="宋体"/>
          <w:color w:val="auto"/>
          <w:spacing w:val="10"/>
          <w:sz w:val="20"/>
          <w:szCs w:val="20"/>
        </w:rPr>
        <w:t>人责任大小向发包人支付赔偿金，赔偿金由双方商定为实际损失的</w:t>
      </w:r>
      <w:r>
        <w:rPr>
          <w:rFonts w:ascii="宋体" w:hAnsi="宋体" w:eastAsia="宋体" w:cs="宋体"/>
          <w:color w:val="auto"/>
          <w:spacing w:val="-34"/>
          <w:sz w:val="20"/>
          <w:szCs w:val="20"/>
        </w:rPr>
        <w:t xml:space="preserve"> </w:t>
      </w:r>
      <w:r>
        <w:rPr>
          <w:rFonts w:ascii="Times New Roman" w:hAnsi="Times New Roman" w:eastAsia="Times New Roman" w:cs="Times New Roman"/>
          <w:color w:val="auto"/>
          <w:spacing w:val="10"/>
          <w:sz w:val="20"/>
          <w:szCs w:val="20"/>
        </w:rPr>
        <w:t>5</w:t>
      </w:r>
      <w:r>
        <w:rPr>
          <w:rFonts w:ascii="宋体" w:hAnsi="宋体" w:eastAsia="宋体" w:cs="宋体"/>
          <w:color w:val="auto"/>
          <w:spacing w:val="17"/>
          <w:sz w:val="20"/>
          <w:szCs w:val="20"/>
        </w:rPr>
        <w:t>％，</w:t>
      </w:r>
      <w:r>
        <w:rPr>
          <w:rFonts w:ascii="宋体" w:hAnsi="宋体" w:eastAsia="宋体" w:cs="宋体"/>
          <w:color w:val="auto"/>
          <w:spacing w:val="10"/>
          <w:sz w:val="20"/>
          <w:szCs w:val="20"/>
        </w:rPr>
        <w:t>发</w:t>
      </w:r>
      <w:r>
        <w:rPr>
          <w:rFonts w:ascii="宋体" w:hAnsi="宋体" w:eastAsia="宋体" w:cs="宋体"/>
          <w:color w:val="auto"/>
          <w:spacing w:val="9"/>
          <w:sz w:val="20"/>
          <w:szCs w:val="20"/>
        </w:rPr>
        <w:t>包人有权直接从设计人的设计</w:t>
      </w:r>
      <w:r>
        <w:rPr>
          <w:rFonts w:ascii="宋体" w:hAnsi="宋体" w:eastAsia="宋体" w:cs="宋体"/>
          <w:color w:val="auto"/>
          <w:spacing w:val="8"/>
          <w:sz w:val="20"/>
          <w:szCs w:val="20"/>
        </w:rPr>
        <w:t>费中扣收，最高不超过本项目设计费。</w:t>
      </w:r>
    </w:p>
    <w:p w14:paraId="4712D30E">
      <w:pPr>
        <w:spacing w:before="33"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26</w:t>
      </w:r>
      <w:r>
        <w:rPr>
          <w:rFonts w:ascii="宋体" w:hAnsi="宋体" w:eastAsia="宋体" w:cs="宋体"/>
          <w:color w:val="auto"/>
          <w:spacing w:val="9"/>
          <w:sz w:val="20"/>
          <w:szCs w:val="20"/>
        </w:rPr>
        <w:t>）其他说明：合同生效后，设计人要求终止或解除合同，设计人应双倍返还发包人已支付款。</w:t>
      </w:r>
    </w:p>
    <w:p w14:paraId="621E6630">
      <w:pPr>
        <w:spacing w:before="219" w:line="425" w:lineRule="auto"/>
        <w:ind w:left="8" w:right="68" w:firstLine="424"/>
        <w:jc w:val="both"/>
        <w:rPr>
          <w:rFonts w:ascii="宋体" w:hAnsi="宋体" w:eastAsia="宋体" w:cs="宋体"/>
          <w:color w:val="auto"/>
          <w:sz w:val="20"/>
          <w:szCs w:val="20"/>
        </w:rPr>
      </w:pPr>
      <w:r>
        <w:rPr>
          <w:rFonts w:ascii="宋体" w:hAnsi="宋体" w:eastAsia="宋体" w:cs="宋体"/>
          <w:color w:val="auto"/>
          <w:spacing w:val="9"/>
          <w:sz w:val="20"/>
          <w:szCs w:val="20"/>
        </w:rPr>
        <w:t>设计人负责配合发包人进行设计文件的报建审批工作。如由于设计人出现图纸错漏或工作疏忽导致设</w:t>
      </w:r>
      <w:r>
        <w:rPr>
          <w:rFonts w:ascii="宋体" w:hAnsi="宋体" w:eastAsia="宋体" w:cs="宋体"/>
          <w:color w:val="auto"/>
          <w:spacing w:val="11"/>
          <w:sz w:val="20"/>
          <w:szCs w:val="20"/>
        </w:rPr>
        <w:t>计文件未能通过审批部门的审核，需重新进行报批的，每发生一</w:t>
      </w:r>
      <w:r>
        <w:rPr>
          <w:rFonts w:ascii="宋体" w:hAnsi="宋体" w:eastAsia="宋体" w:cs="宋体"/>
          <w:color w:val="auto"/>
          <w:spacing w:val="10"/>
          <w:sz w:val="20"/>
          <w:szCs w:val="20"/>
        </w:rPr>
        <w:t>次，设计人应按￥</w:t>
      </w:r>
      <w:r>
        <w:rPr>
          <w:rFonts w:ascii="Times New Roman" w:hAnsi="Times New Roman" w:eastAsia="Times New Roman" w:cs="Times New Roman"/>
          <w:color w:val="auto"/>
          <w:spacing w:val="10"/>
          <w:sz w:val="20"/>
          <w:szCs w:val="20"/>
        </w:rPr>
        <w:t>5000</w:t>
      </w:r>
      <w:r>
        <w:rPr>
          <w:rFonts w:ascii="Times New Roman" w:hAnsi="Times New Roman" w:eastAsia="Times New Roman" w:cs="Times New Roman"/>
          <w:color w:val="auto"/>
          <w:spacing w:val="16"/>
          <w:w w:val="101"/>
          <w:sz w:val="20"/>
          <w:szCs w:val="20"/>
        </w:rPr>
        <w:t xml:space="preserve"> </w:t>
      </w:r>
      <w:r>
        <w:rPr>
          <w:rFonts w:ascii="宋体" w:hAnsi="宋体" w:eastAsia="宋体" w:cs="宋体"/>
          <w:color w:val="auto"/>
          <w:spacing w:val="10"/>
          <w:sz w:val="20"/>
          <w:szCs w:val="20"/>
        </w:rPr>
        <w:t>元</w:t>
      </w:r>
      <w:r>
        <w:rPr>
          <w:rFonts w:ascii="Times New Roman" w:hAnsi="Times New Roman" w:eastAsia="Times New Roman" w:cs="Times New Roman"/>
          <w:color w:val="auto"/>
          <w:spacing w:val="10"/>
          <w:sz w:val="20"/>
          <w:szCs w:val="20"/>
        </w:rPr>
        <w:t>/</w:t>
      </w:r>
      <w:r>
        <w:rPr>
          <w:rFonts w:ascii="宋体" w:hAnsi="宋体" w:eastAsia="宋体" w:cs="宋体"/>
          <w:color w:val="auto"/>
          <w:spacing w:val="10"/>
          <w:sz w:val="20"/>
          <w:szCs w:val="20"/>
        </w:rPr>
        <w:t>次标准向发包</w:t>
      </w:r>
      <w:r>
        <w:rPr>
          <w:rFonts w:ascii="宋体" w:hAnsi="宋体" w:eastAsia="宋体" w:cs="宋体"/>
          <w:color w:val="auto"/>
          <w:spacing w:val="9"/>
          <w:sz w:val="20"/>
          <w:szCs w:val="20"/>
        </w:rPr>
        <w:t>人支付违约金，且应及时负责无偿修改至发包人（或代建单位）或设计审批审核通过。该违约金发包人直</w:t>
      </w:r>
      <w:r>
        <w:rPr>
          <w:rFonts w:ascii="宋体" w:hAnsi="宋体" w:eastAsia="宋体" w:cs="宋体"/>
          <w:color w:val="auto"/>
          <w:spacing w:val="8"/>
          <w:sz w:val="20"/>
          <w:szCs w:val="20"/>
        </w:rPr>
        <w:t>接从设计人的设计费中扣收。</w:t>
      </w:r>
    </w:p>
    <w:p w14:paraId="77A749C1">
      <w:pPr>
        <w:spacing w:before="33" w:line="417" w:lineRule="auto"/>
        <w:ind w:left="9" w:right="70" w:firstLine="421"/>
        <w:rPr>
          <w:rFonts w:ascii="宋体" w:hAnsi="宋体" w:eastAsia="宋体" w:cs="宋体"/>
          <w:color w:val="auto"/>
          <w:sz w:val="20"/>
          <w:szCs w:val="20"/>
        </w:rPr>
      </w:pPr>
      <w:r>
        <w:rPr>
          <w:rFonts w:ascii="宋体" w:hAnsi="宋体" w:eastAsia="宋体" w:cs="宋体"/>
          <w:color w:val="auto"/>
          <w:spacing w:val="11"/>
          <w:sz w:val="20"/>
          <w:szCs w:val="20"/>
        </w:rPr>
        <w:t>为保证工程施工，设计人须做好本合同规定的任一现场服务工作。每发</w:t>
      </w:r>
      <w:r>
        <w:rPr>
          <w:rFonts w:ascii="宋体" w:hAnsi="宋体" w:eastAsia="宋体" w:cs="宋体"/>
          <w:color w:val="auto"/>
          <w:spacing w:val="10"/>
          <w:sz w:val="20"/>
          <w:szCs w:val="20"/>
        </w:rPr>
        <w:t>生违约一次，按￥</w:t>
      </w:r>
      <w:r>
        <w:rPr>
          <w:rFonts w:ascii="Times New Roman" w:hAnsi="Times New Roman" w:eastAsia="Times New Roman" w:cs="Times New Roman"/>
          <w:color w:val="auto"/>
          <w:spacing w:val="10"/>
          <w:sz w:val="20"/>
          <w:szCs w:val="20"/>
        </w:rPr>
        <w:t xml:space="preserve">1000 </w:t>
      </w:r>
      <w:r>
        <w:rPr>
          <w:rFonts w:ascii="宋体" w:hAnsi="宋体" w:eastAsia="宋体" w:cs="宋体"/>
          <w:color w:val="auto"/>
          <w:spacing w:val="10"/>
          <w:sz w:val="20"/>
          <w:szCs w:val="20"/>
        </w:rPr>
        <w:t>元</w:t>
      </w:r>
      <w:r>
        <w:rPr>
          <w:rFonts w:ascii="Times New Roman" w:hAnsi="Times New Roman" w:eastAsia="Times New Roman" w:cs="Times New Roman"/>
          <w:color w:val="auto"/>
          <w:spacing w:val="10"/>
          <w:sz w:val="20"/>
          <w:szCs w:val="20"/>
        </w:rPr>
        <w:t>/</w:t>
      </w:r>
      <w:r>
        <w:rPr>
          <w:rFonts w:ascii="宋体" w:hAnsi="宋体" w:eastAsia="宋体" w:cs="宋体"/>
          <w:color w:val="auto"/>
          <w:spacing w:val="10"/>
          <w:sz w:val="20"/>
          <w:szCs w:val="20"/>
        </w:rPr>
        <w:t>次</w:t>
      </w:r>
      <w:r>
        <w:rPr>
          <w:rFonts w:ascii="宋体" w:hAnsi="宋体" w:eastAsia="宋体" w:cs="宋体"/>
          <w:color w:val="auto"/>
          <w:spacing w:val="8"/>
          <w:sz w:val="20"/>
          <w:szCs w:val="20"/>
        </w:rPr>
        <w:t>标准直接从设计人的设计费中扣收。</w:t>
      </w:r>
    </w:p>
    <w:p w14:paraId="4C5389FD">
      <w:pPr>
        <w:spacing w:before="31" w:line="228" w:lineRule="auto"/>
        <w:ind w:left="454"/>
        <w:rPr>
          <w:rFonts w:ascii="宋体" w:hAnsi="宋体" w:eastAsia="宋体" w:cs="宋体"/>
          <w:color w:val="auto"/>
          <w:sz w:val="20"/>
          <w:szCs w:val="20"/>
        </w:rPr>
      </w:pPr>
      <w:bookmarkStart w:id="1036" w:name="bookmark636"/>
      <w:bookmarkEnd w:id="1036"/>
      <w:r>
        <w:rPr>
          <w:rFonts w:ascii="宋体" w:hAnsi="宋体" w:eastAsia="宋体" w:cs="宋体"/>
          <w:color w:val="auto"/>
          <w:spacing w:val="8"/>
          <w:sz w:val="20"/>
          <w:szCs w:val="20"/>
        </w:rPr>
        <w:t>由于设计人泄露发包人的商业秘密所造成的损失，设计人应负责赔偿。</w:t>
      </w:r>
    </w:p>
    <w:p w14:paraId="72FB000B">
      <w:pPr>
        <w:spacing w:before="222" w:line="381" w:lineRule="auto"/>
        <w:ind w:left="11" w:right="68" w:firstLine="433"/>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17.</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1.4  </w:t>
      </w:r>
      <w:r>
        <w:rPr>
          <w:rFonts w:ascii="宋体" w:hAnsi="宋体" w:eastAsia="宋体" w:cs="宋体"/>
          <w:color w:val="auto"/>
          <w:spacing w:val="8"/>
          <w:sz w:val="20"/>
          <w:szCs w:val="20"/>
        </w:rPr>
        <w:t>风险费用的计算方法：综合上述风险因素并</w:t>
      </w:r>
      <w:r>
        <w:rPr>
          <w:rFonts w:ascii="宋体" w:hAnsi="宋体" w:eastAsia="宋体" w:cs="宋体"/>
          <w:color w:val="auto"/>
          <w:spacing w:val="7"/>
          <w:sz w:val="20"/>
          <w:szCs w:val="20"/>
        </w:rPr>
        <w:t>根据工程大小、技术复杂程度、施工难易程度、施</w:t>
      </w:r>
      <w:r>
        <w:rPr>
          <w:rFonts w:ascii="宋体" w:hAnsi="宋体" w:eastAsia="宋体" w:cs="宋体"/>
          <w:color w:val="auto"/>
          <w:spacing w:val="9"/>
          <w:sz w:val="20"/>
          <w:szCs w:val="20"/>
        </w:rPr>
        <w:t>工自然条件，发包人在预算价中已计入</w:t>
      </w:r>
      <w:r>
        <w:rPr>
          <w:rFonts w:ascii="宋体" w:hAnsi="宋体" w:eastAsia="宋体" w:cs="宋体"/>
          <w:color w:val="auto"/>
          <w:spacing w:val="9"/>
          <w:sz w:val="20"/>
          <w:szCs w:val="20"/>
          <w:u w:val="single" w:color="auto"/>
        </w:rPr>
        <w:t>风险包干系数</w:t>
      </w:r>
      <w:r>
        <w:rPr>
          <w:rFonts w:ascii="宋体" w:hAnsi="宋体" w:eastAsia="宋体" w:cs="宋体"/>
          <w:color w:val="auto"/>
          <w:spacing w:val="9"/>
          <w:sz w:val="20"/>
          <w:szCs w:val="20"/>
        </w:rPr>
        <w:t>。承包人在投标报价时已自行考虑上述风险因素并计取足够的风险费用并计入投标报价中。风险包干费由承包人在投标报价时自主确定，施工过程和竣工结算</w:t>
      </w:r>
      <w:bookmarkStart w:id="1037" w:name="bookmark638"/>
      <w:bookmarkEnd w:id="1037"/>
      <w:r>
        <w:rPr>
          <w:rFonts w:ascii="宋体" w:hAnsi="宋体" w:eastAsia="宋体" w:cs="宋体"/>
          <w:color w:val="auto"/>
          <w:spacing w:val="6"/>
          <w:sz w:val="20"/>
          <w:szCs w:val="20"/>
        </w:rPr>
        <w:t>时不再调整。</w:t>
      </w:r>
    </w:p>
    <w:p w14:paraId="514C1319">
      <w:pPr>
        <w:spacing w:before="221" w:line="226" w:lineRule="auto"/>
        <w:ind w:left="445"/>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17.</w:t>
      </w:r>
      <w:r>
        <w:rPr>
          <w:rFonts w:ascii="Times New Roman" w:hAnsi="Times New Roman" w:eastAsia="Times New Roman" w:cs="Times New Roman"/>
          <w:color w:val="auto"/>
          <w:spacing w:val="-21"/>
          <w:sz w:val="20"/>
          <w:szCs w:val="20"/>
        </w:rPr>
        <w:t xml:space="preserve"> </w:t>
      </w:r>
      <w:r>
        <w:rPr>
          <w:rFonts w:ascii="Times New Roman" w:hAnsi="Times New Roman" w:eastAsia="Times New Roman" w:cs="Times New Roman"/>
          <w:color w:val="auto"/>
          <w:spacing w:val="6"/>
          <w:sz w:val="20"/>
          <w:szCs w:val="20"/>
        </w:rPr>
        <w:t xml:space="preserve">1.5  </w:t>
      </w:r>
      <w:r>
        <w:rPr>
          <w:rFonts w:ascii="宋体" w:hAnsi="宋体" w:eastAsia="宋体" w:cs="宋体"/>
          <w:color w:val="auto"/>
          <w:spacing w:val="6"/>
          <w:sz w:val="20"/>
          <w:szCs w:val="20"/>
        </w:rPr>
        <w:t>建安工程费，风险范围以外合同价款调整方法：</w:t>
      </w:r>
    </w:p>
    <w:p w14:paraId="35808A6E">
      <w:pPr>
        <w:spacing w:before="223" w:line="226" w:lineRule="auto"/>
        <w:ind w:left="445"/>
        <w:rPr>
          <w:color w:val="auto"/>
        </w:rPr>
      </w:pPr>
      <w:r>
        <w:rPr>
          <w:color w:val="auto"/>
        </w:rPr>
        <w:fldChar w:fldCharType="begin"/>
      </w:r>
      <w:r>
        <w:rPr>
          <w:color w:val="auto"/>
        </w:rPr>
        <w:instrText xml:space="preserve"> HYPERLINK "17.1.5.1" </w:instrText>
      </w:r>
      <w:r>
        <w:rPr>
          <w:color w:val="auto"/>
        </w:rPr>
        <w:fldChar w:fldCharType="separate"/>
      </w:r>
      <w:r>
        <w:rPr>
          <w:rFonts w:ascii="Times New Roman" w:hAnsi="Times New Roman" w:eastAsia="Times New Roman" w:cs="Times New Roman"/>
          <w:color w:val="auto"/>
          <w:spacing w:val="7"/>
          <w:sz w:val="20"/>
          <w:szCs w:val="20"/>
        </w:rPr>
        <w:t>17.1.5.1</w:t>
      </w:r>
      <w:r>
        <w:rPr>
          <w:rFonts w:ascii="Times New Roman" w:hAnsi="Times New Roman" w:eastAsia="Times New Roman" w:cs="Times New Roman"/>
          <w:color w:val="auto"/>
          <w:spacing w:val="7"/>
          <w:sz w:val="20"/>
          <w:szCs w:val="20"/>
        </w:rPr>
        <w:fldChar w:fldCharType="end"/>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7"/>
          <w:sz w:val="20"/>
          <w:szCs w:val="20"/>
        </w:rPr>
        <w:t>材料设备品牌、规格型</w:t>
      </w:r>
      <w:r>
        <w:rPr>
          <w:rFonts w:ascii="宋体" w:hAnsi="宋体" w:eastAsia="宋体" w:cs="宋体"/>
          <w:color w:val="auto"/>
          <w:spacing w:val="6"/>
          <w:sz w:val="20"/>
          <w:szCs w:val="20"/>
        </w:rPr>
        <w:t>号变更造价调整原则：</w:t>
      </w:r>
    </w:p>
    <w:p w14:paraId="5554AB8D">
      <w:pPr>
        <w:spacing w:before="65" w:line="391" w:lineRule="auto"/>
        <w:ind w:left="8" w:right="68" w:firstLine="430"/>
        <w:rPr>
          <w:rFonts w:ascii="宋体" w:hAnsi="宋体" w:eastAsia="宋体" w:cs="宋体"/>
          <w:color w:val="auto"/>
          <w:sz w:val="20"/>
          <w:szCs w:val="20"/>
        </w:rPr>
      </w:pPr>
      <w:r>
        <w:rPr>
          <w:rFonts w:ascii="宋体" w:hAnsi="宋体" w:eastAsia="宋体" w:cs="宋体"/>
          <w:color w:val="auto"/>
          <w:spacing w:val="10"/>
          <w:sz w:val="20"/>
          <w:szCs w:val="20"/>
        </w:rPr>
        <w:t>（</w:t>
      </w:r>
      <w:r>
        <w:rPr>
          <w:rFonts w:ascii="Times New Roman" w:hAnsi="Times New Roman" w:eastAsia="Times New Roman" w:cs="Times New Roman"/>
          <w:color w:val="auto"/>
          <w:spacing w:val="10"/>
          <w:sz w:val="20"/>
          <w:szCs w:val="20"/>
        </w:rPr>
        <w:t>1</w:t>
      </w:r>
      <w:r>
        <w:rPr>
          <w:rFonts w:ascii="宋体" w:hAnsi="宋体" w:eastAsia="宋体" w:cs="宋体"/>
          <w:color w:val="auto"/>
          <w:spacing w:val="10"/>
          <w:sz w:val="20"/>
          <w:szCs w:val="20"/>
        </w:rPr>
        <w:t>）承包人在施工过程中需要使用代用材</w:t>
      </w:r>
      <w:r>
        <w:rPr>
          <w:rFonts w:ascii="宋体" w:hAnsi="宋体" w:eastAsia="宋体" w:cs="宋体"/>
          <w:color w:val="auto"/>
          <w:spacing w:val="9"/>
          <w:sz w:val="20"/>
          <w:szCs w:val="20"/>
        </w:rPr>
        <w:t>料设备或调整材料设备的生产厂家、产地、产品型号、品牌应经发包人审查书面批准：若调整的品牌不在招标推荐品牌中，材料设备价格调整按照材料设备变更时点两品牌之间的市场价价差（不考虑承包人投标报价）进行，变更后高于变更前的部分由承包人承担，工程造价不予调整；变更后低于变更前的价差部分从原合同中扣减；若调整的品牌在招标推荐品牌中的（且</w:t>
      </w:r>
      <w:r>
        <w:rPr>
          <w:rFonts w:ascii="宋体" w:hAnsi="宋体" w:eastAsia="宋体" w:cs="宋体"/>
          <w:color w:val="auto"/>
          <w:spacing w:val="8"/>
          <w:sz w:val="20"/>
          <w:szCs w:val="20"/>
        </w:rPr>
        <w:t>不应改变相应品牌的材质及技术标准要求</w:t>
      </w:r>
      <w:r>
        <w:rPr>
          <w:rFonts w:ascii="宋体" w:hAnsi="宋体" w:eastAsia="宋体" w:cs="宋体"/>
          <w:color w:val="auto"/>
          <w:spacing w:val="24"/>
          <w:sz w:val="20"/>
          <w:szCs w:val="20"/>
        </w:rPr>
        <w:t>），</w:t>
      </w:r>
      <w:r>
        <w:rPr>
          <w:rFonts w:ascii="宋体" w:hAnsi="宋体" w:eastAsia="宋体" w:cs="宋体"/>
          <w:color w:val="auto"/>
          <w:spacing w:val="8"/>
          <w:sz w:val="20"/>
          <w:szCs w:val="20"/>
        </w:rPr>
        <w:t>不予调整造价。</w:t>
      </w:r>
    </w:p>
    <w:p w14:paraId="500F9698">
      <w:pPr>
        <w:spacing w:before="223" w:line="381" w:lineRule="auto"/>
        <w:ind w:left="9" w:right="70" w:firstLine="429"/>
        <w:rPr>
          <w:rFonts w:ascii="宋体" w:hAnsi="宋体" w:eastAsia="宋体" w:cs="宋体"/>
          <w:color w:val="auto"/>
          <w:sz w:val="20"/>
          <w:szCs w:val="20"/>
        </w:rPr>
      </w:pPr>
      <w:r>
        <w:rPr>
          <w:rFonts w:ascii="宋体" w:hAnsi="宋体" w:eastAsia="宋体" w:cs="宋体"/>
          <w:color w:val="auto"/>
          <w:spacing w:val="10"/>
          <w:sz w:val="20"/>
          <w:szCs w:val="20"/>
        </w:rPr>
        <w:t>（</w:t>
      </w:r>
      <w:r>
        <w:rPr>
          <w:rFonts w:ascii="Times New Roman" w:hAnsi="Times New Roman" w:eastAsia="Times New Roman" w:cs="Times New Roman"/>
          <w:color w:val="auto"/>
          <w:spacing w:val="10"/>
          <w:sz w:val="20"/>
          <w:szCs w:val="20"/>
        </w:rPr>
        <w:t>2</w:t>
      </w:r>
      <w:r>
        <w:rPr>
          <w:rFonts w:ascii="宋体" w:hAnsi="宋体" w:eastAsia="宋体" w:cs="宋体"/>
          <w:color w:val="auto"/>
          <w:spacing w:val="10"/>
          <w:sz w:val="20"/>
          <w:szCs w:val="20"/>
        </w:rPr>
        <w:t>）施工过程中发包人可根据工程需要进</w:t>
      </w:r>
      <w:r>
        <w:rPr>
          <w:rFonts w:ascii="宋体" w:hAnsi="宋体" w:eastAsia="宋体" w:cs="宋体"/>
          <w:color w:val="auto"/>
          <w:spacing w:val="9"/>
          <w:sz w:val="20"/>
          <w:szCs w:val="20"/>
        </w:rPr>
        <w:t>行材料设备品牌的变更：若变更的品牌在发包人推荐的品</w:t>
      </w:r>
      <w:r>
        <w:rPr>
          <w:rFonts w:ascii="宋体" w:hAnsi="宋体" w:eastAsia="宋体" w:cs="宋体"/>
          <w:color w:val="auto"/>
          <w:sz w:val="20"/>
          <w:szCs w:val="20"/>
        </w:rPr>
        <w:t xml:space="preserve">  </w:t>
      </w:r>
      <w:r>
        <w:rPr>
          <w:rFonts w:ascii="宋体" w:hAnsi="宋体" w:eastAsia="宋体" w:cs="宋体"/>
          <w:color w:val="auto"/>
          <w:spacing w:val="9"/>
          <w:sz w:val="20"/>
          <w:szCs w:val="20"/>
        </w:rPr>
        <w:t>牌列表中，工程造价不予调整；若施工中更改的品牌，不在发包人推荐的品牌列表中，材料设备价格调整按照材料设备变更时点两品牌之间的市场价价差（不考虑承包人投标报价）进行，且只对价差部分计取税</w:t>
      </w:r>
      <w:r>
        <w:rPr>
          <w:rFonts w:ascii="宋体" w:hAnsi="宋体" w:eastAsia="宋体" w:cs="宋体"/>
          <w:color w:val="auto"/>
          <w:spacing w:val="7"/>
          <w:sz w:val="20"/>
          <w:szCs w:val="20"/>
        </w:rPr>
        <w:t>金，其他的不予调整。</w:t>
      </w:r>
    </w:p>
    <w:p w14:paraId="1F226C07">
      <w:pPr>
        <w:spacing w:before="219" w:line="415" w:lineRule="auto"/>
        <w:ind w:left="8" w:firstLine="430"/>
        <w:rPr>
          <w:rFonts w:ascii="宋体" w:hAnsi="宋体" w:eastAsia="宋体" w:cs="宋体"/>
          <w:color w:val="auto"/>
          <w:sz w:val="20"/>
          <w:szCs w:val="20"/>
        </w:rPr>
      </w:pPr>
      <w:r>
        <w:rPr>
          <w:rFonts w:ascii="宋体" w:hAnsi="宋体" w:eastAsia="宋体" w:cs="宋体"/>
          <w:color w:val="auto"/>
          <w:spacing w:val="10"/>
          <w:sz w:val="20"/>
          <w:szCs w:val="20"/>
        </w:rPr>
        <w:t>（</w:t>
      </w:r>
      <w:r>
        <w:rPr>
          <w:rFonts w:ascii="Times New Roman" w:hAnsi="Times New Roman" w:eastAsia="Times New Roman" w:cs="Times New Roman"/>
          <w:color w:val="auto"/>
          <w:spacing w:val="10"/>
          <w:sz w:val="20"/>
          <w:szCs w:val="20"/>
        </w:rPr>
        <w:t>3</w:t>
      </w:r>
      <w:r>
        <w:rPr>
          <w:rFonts w:ascii="宋体" w:hAnsi="宋体" w:eastAsia="宋体" w:cs="宋体"/>
          <w:color w:val="auto"/>
          <w:spacing w:val="10"/>
          <w:sz w:val="20"/>
          <w:szCs w:val="20"/>
        </w:rPr>
        <w:t>）具体调整方法：①、根据招标文件、</w:t>
      </w:r>
      <w:r>
        <w:rPr>
          <w:rFonts w:ascii="宋体" w:hAnsi="宋体" w:eastAsia="宋体" w:cs="宋体"/>
          <w:color w:val="auto"/>
          <w:spacing w:val="9"/>
          <w:sz w:val="20"/>
          <w:szCs w:val="20"/>
        </w:rPr>
        <w:t>图纸会审纪要、设计变更通知单及工程签证等资料，按现</w:t>
      </w:r>
      <w:r>
        <w:rPr>
          <w:rFonts w:ascii="宋体" w:hAnsi="宋体" w:eastAsia="宋体" w:cs="宋体"/>
          <w:color w:val="auto"/>
          <w:sz w:val="20"/>
          <w:szCs w:val="20"/>
        </w:rPr>
        <w:t xml:space="preserve">  行的</w:t>
      </w:r>
      <w:r>
        <w:rPr>
          <w:rFonts w:hint="eastAsia" w:ascii="宋体" w:hAnsi="宋体" w:eastAsia="宋体" w:cs="宋体"/>
          <w:color w:val="auto"/>
          <w:spacing w:val="9"/>
          <w:sz w:val="20"/>
          <w:szCs w:val="20"/>
          <w:lang w:val="en-US" w:eastAsia="zh-CN"/>
        </w:rPr>
        <w:t>福建省水利厅关于颁布《</w:t>
      </w:r>
      <w:r>
        <w:rPr>
          <w:rFonts w:hint="default" w:ascii="宋体" w:hAnsi="宋体" w:eastAsia="宋体" w:cs="宋体"/>
          <w:color w:val="auto"/>
          <w:spacing w:val="9"/>
          <w:sz w:val="20"/>
          <w:szCs w:val="20"/>
          <w:lang w:val="en-US" w:eastAsia="zh-CN"/>
        </w:rPr>
        <w:t>福建省水利水电工程设计概（估）算编制规定》等造价文件的通知（闽水建设[2021]2号）；《福建省水利水电建筑工程预算定额》、《福建省水利水电工程施工机械台班费定额》及《福建省水利水电设备安装工程预算定额》</w:t>
      </w:r>
      <w:r>
        <w:rPr>
          <w:rFonts w:hint="eastAsia" w:ascii="宋体" w:hAnsi="宋体" w:eastAsia="宋体" w:cs="宋体"/>
          <w:color w:val="auto"/>
          <w:spacing w:val="9"/>
          <w:sz w:val="20"/>
          <w:szCs w:val="20"/>
          <w:lang w:val="en-US" w:eastAsia="zh-CN"/>
        </w:rPr>
        <w:t>、《水土保持概预算定额》，不足部分套用福建省其他相关专业（房建、构筑物、市政、园林绿化、通用安装等专业）定额的消耗量。</w:t>
      </w:r>
      <w:r>
        <w:rPr>
          <w:rFonts w:ascii="宋体" w:hAnsi="宋体" w:eastAsia="宋体" w:cs="宋体"/>
          <w:color w:val="auto"/>
          <w:sz w:val="20"/>
          <w:szCs w:val="20"/>
        </w:rPr>
        <w:t>《建设工程工程量清单计价规范》（</w:t>
      </w:r>
      <w:r>
        <w:rPr>
          <w:rFonts w:ascii="Times New Roman" w:hAnsi="Times New Roman" w:eastAsia="Times New Roman" w:cs="Times New Roman"/>
          <w:color w:val="auto"/>
          <w:sz w:val="20"/>
          <w:szCs w:val="20"/>
        </w:rPr>
        <w:t>GB50500-2013</w:t>
      </w:r>
      <w:r>
        <w:rPr>
          <w:rFonts w:ascii="宋体" w:hAnsi="宋体" w:eastAsia="宋体" w:cs="宋体"/>
          <w:color w:val="auto"/>
          <w:sz w:val="20"/>
          <w:szCs w:val="20"/>
        </w:rPr>
        <w:t>）、《市政工程工程量计算规范》（</w:t>
      </w:r>
      <w:r>
        <w:rPr>
          <w:rFonts w:ascii="Times New Roman" w:hAnsi="Times New Roman" w:eastAsia="Times New Roman" w:cs="Times New Roman"/>
          <w:color w:val="auto"/>
          <w:sz w:val="20"/>
          <w:szCs w:val="20"/>
        </w:rPr>
        <w:t>GB50857-2013</w:t>
      </w:r>
      <w:r>
        <w:rPr>
          <w:rFonts w:ascii="宋体" w:hAnsi="宋体" w:eastAsia="宋体" w:cs="宋体"/>
          <w:color w:val="auto"/>
          <w:sz w:val="20"/>
          <w:szCs w:val="20"/>
        </w:rPr>
        <w:t>）、</w:t>
      </w:r>
      <w:r>
        <w:rPr>
          <w:rFonts w:ascii="宋体" w:hAnsi="宋体" w:eastAsia="宋体" w:cs="宋体"/>
          <w:color w:val="auto"/>
          <w:spacing w:val="9"/>
          <w:sz w:val="20"/>
          <w:szCs w:val="20"/>
        </w:rPr>
        <w:t xml:space="preserve"> 《福建省市政工程预算定额》（</w:t>
      </w:r>
      <w:r>
        <w:rPr>
          <w:rFonts w:ascii="Times New Roman" w:hAnsi="Times New Roman" w:eastAsia="Times New Roman" w:cs="Times New Roman"/>
          <w:color w:val="auto"/>
          <w:sz w:val="20"/>
          <w:szCs w:val="20"/>
        </w:rPr>
        <w:t>FJYD</w:t>
      </w:r>
      <w:r>
        <w:rPr>
          <w:rFonts w:ascii="Times New Roman" w:hAnsi="Times New Roman" w:eastAsia="Times New Roman" w:cs="Times New Roman"/>
          <w:color w:val="auto"/>
          <w:spacing w:val="9"/>
          <w:sz w:val="20"/>
          <w:szCs w:val="20"/>
        </w:rPr>
        <w:t xml:space="preserve">-401-2017~ </w:t>
      </w:r>
      <w:r>
        <w:rPr>
          <w:rFonts w:ascii="Times New Roman" w:hAnsi="Times New Roman" w:eastAsia="Times New Roman" w:cs="Times New Roman"/>
          <w:color w:val="auto"/>
          <w:sz w:val="20"/>
          <w:szCs w:val="20"/>
        </w:rPr>
        <w:t>FJYD</w:t>
      </w:r>
      <w:r>
        <w:rPr>
          <w:rFonts w:ascii="Times New Roman" w:hAnsi="Times New Roman" w:eastAsia="Times New Roman" w:cs="Times New Roman"/>
          <w:color w:val="auto"/>
          <w:spacing w:val="9"/>
          <w:sz w:val="20"/>
          <w:szCs w:val="20"/>
        </w:rPr>
        <w:t>-409-201</w:t>
      </w:r>
      <w:r>
        <w:rPr>
          <w:rFonts w:ascii="Times New Roman" w:hAnsi="Times New Roman" w:eastAsia="Times New Roman" w:cs="Times New Roman"/>
          <w:color w:val="auto"/>
          <w:spacing w:val="8"/>
          <w:sz w:val="20"/>
          <w:szCs w:val="20"/>
        </w:rPr>
        <w:t>7</w:t>
      </w:r>
      <w:r>
        <w:rPr>
          <w:rFonts w:ascii="宋体" w:hAnsi="宋体" w:eastAsia="宋体" w:cs="宋体"/>
          <w:color w:val="auto"/>
          <w:spacing w:val="8"/>
          <w:sz w:val="20"/>
          <w:szCs w:val="20"/>
        </w:rPr>
        <w:t>）、《福建省房屋建筑与装饰工程预算定</w:t>
      </w:r>
      <w:r>
        <w:rPr>
          <w:rFonts w:ascii="宋体" w:hAnsi="宋体" w:eastAsia="宋体" w:cs="宋体"/>
          <w:color w:val="auto"/>
          <w:sz w:val="20"/>
          <w:szCs w:val="20"/>
        </w:rPr>
        <w:t xml:space="preserve"> </w:t>
      </w:r>
      <w:r>
        <w:rPr>
          <w:rFonts w:ascii="宋体" w:hAnsi="宋体" w:eastAsia="宋体" w:cs="宋体"/>
          <w:color w:val="auto"/>
          <w:spacing w:val="8"/>
          <w:sz w:val="20"/>
          <w:szCs w:val="20"/>
        </w:rPr>
        <w:t>额》（</w:t>
      </w:r>
      <w:r>
        <w:rPr>
          <w:rFonts w:ascii="Times New Roman" w:hAnsi="Times New Roman" w:eastAsia="Times New Roman" w:cs="Times New Roman"/>
          <w:color w:val="auto"/>
          <w:sz w:val="20"/>
          <w:szCs w:val="20"/>
        </w:rPr>
        <w:t>FJYD</w:t>
      </w:r>
      <w:r>
        <w:rPr>
          <w:rFonts w:ascii="Times New Roman" w:hAnsi="Times New Roman" w:eastAsia="Times New Roman" w:cs="Times New Roman"/>
          <w:color w:val="auto"/>
          <w:spacing w:val="8"/>
          <w:sz w:val="20"/>
          <w:szCs w:val="20"/>
        </w:rPr>
        <w:t>-101-2017</w:t>
      </w:r>
      <w:r>
        <w:rPr>
          <w:rFonts w:ascii="宋体" w:hAnsi="宋体" w:eastAsia="宋体" w:cs="宋体"/>
          <w:color w:val="auto"/>
          <w:spacing w:val="8"/>
          <w:sz w:val="20"/>
          <w:szCs w:val="20"/>
        </w:rPr>
        <w:t>）、《福建省园林绿化工程预算定额》（</w:t>
      </w:r>
      <w:r>
        <w:rPr>
          <w:rFonts w:ascii="Times New Roman" w:hAnsi="Times New Roman" w:eastAsia="Times New Roman" w:cs="Times New Roman"/>
          <w:color w:val="auto"/>
          <w:sz w:val="20"/>
          <w:szCs w:val="20"/>
        </w:rPr>
        <w:t>FJYD</w:t>
      </w:r>
      <w:r>
        <w:rPr>
          <w:rFonts w:ascii="Times New Roman" w:hAnsi="Times New Roman" w:eastAsia="Times New Roman" w:cs="Times New Roman"/>
          <w:color w:val="auto"/>
          <w:spacing w:val="8"/>
          <w:sz w:val="20"/>
          <w:szCs w:val="20"/>
        </w:rPr>
        <w:t>-501-2017</w:t>
      </w:r>
      <w:r>
        <w:rPr>
          <w:rFonts w:ascii="宋体" w:hAnsi="宋体" w:eastAsia="宋体" w:cs="宋体"/>
          <w:color w:val="auto"/>
          <w:spacing w:val="8"/>
          <w:sz w:val="20"/>
          <w:szCs w:val="20"/>
        </w:rPr>
        <w:t>）、《福建省通用安</w:t>
      </w:r>
      <w:r>
        <w:rPr>
          <w:rFonts w:ascii="宋体" w:hAnsi="宋体" w:eastAsia="宋体" w:cs="宋体"/>
          <w:color w:val="auto"/>
          <w:spacing w:val="7"/>
          <w:sz w:val="20"/>
          <w:szCs w:val="20"/>
        </w:rPr>
        <w:t>装工程</w:t>
      </w:r>
      <w:r>
        <w:rPr>
          <w:rFonts w:ascii="宋体" w:hAnsi="宋体" w:eastAsia="宋体" w:cs="宋体"/>
          <w:color w:val="auto"/>
          <w:sz w:val="20"/>
          <w:szCs w:val="20"/>
        </w:rPr>
        <w:t xml:space="preserve"> </w:t>
      </w:r>
      <w:r>
        <w:rPr>
          <w:rFonts w:ascii="宋体" w:hAnsi="宋体" w:eastAsia="宋体" w:cs="宋体"/>
          <w:color w:val="auto"/>
          <w:spacing w:val="2"/>
          <w:sz w:val="20"/>
          <w:szCs w:val="20"/>
        </w:rPr>
        <w:t>预算定额》（</w:t>
      </w:r>
      <w:r>
        <w:rPr>
          <w:rFonts w:ascii="Times New Roman" w:hAnsi="Times New Roman" w:eastAsia="Times New Roman" w:cs="Times New Roman"/>
          <w:color w:val="auto"/>
          <w:sz w:val="20"/>
          <w:szCs w:val="20"/>
        </w:rPr>
        <w:t>FJYD</w:t>
      </w:r>
      <w:r>
        <w:rPr>
          <w:rFonts w:ascii="Times New Roman" w:hAnsi="Times New Roman" w:eastAsia="Times New Roman" w:cs="Times New Roman"/>
          <w:color w:val="auto"/>
          <w:spacing w:val="2"/>
          <w:sz w:val="20"/>
          <w:szCs w:val="20"/>
        </w:rPr>
        <w:t>-301-2017</w:t>
      </w:r>
      <w:r>
        <w:rPr>
          <w:rFonts w:ascii="宋体" w:hAnsi="宋体" w:eastAsia="宋体" w:cs="宋体"/>
          <w:color w:val="auto"/>
          <w:spacing w:val="2"/>
          <w:sz w:val="20"/>
          <w:szCs w:val="20"/>
        </w:rPr>
        <w:t xml:space="preserve">～ </w:t>
      </w:r>
      <w:r>
        <w:rPr>
          <w:rFonts w:ascii="Times New Roman" w:hAnsi="Times New Roman" w:eastAsia="Times New Roman" w:cs="Times New Roman"/>
          <w:color w:val="auto"/>
          <w:sz w:val="20"/>
          <w:szCs w:val="20"/>
        </w:rPr>
        <w:t>FJYD</w:t>
      </w:r>
      <w:r>
        <w:rPr>
          <w:rFonts w:ascii="Times New Roman" w:hAnsi="Times New Roman" w:eastAsia="Times New Roman" w:cs="Times New Roman"/>
          <w:color w:val="auto"/>
          <w:spacing w:val="2"/>
          <w:sz w:val="20"/>
          <w:szCs w:val="20"/>
        </w:rPr>
        <w:t>-311-2017</w:t>
      </w:r>
      <w:r>
        <w:rPr>
          <w:rFonts w:ascii="宋体" w:hAnsi="宋体" w:eastAsia="宋体" w:cs="宋体"/>
          <w:color w:val="auto"/>
          <w:spacing w:val="2"/>
          <w:sz w:val="20"/>
          <w:szCs w:val="20"/>
        </w:rPr>
        <w:t>）、《福建省建设工程混凝土、砂浆等半成品配合比》（</w:t>
      </w:r>
      <w:r>
        <w:rPr>
          <w:rFonts w:ascii="Times New Roman" w:hAnsi="Times New Roman" w:eastAsia="Times New Roman" w:cs="Times New Roman"/>
          <w:color w:val="auto"/>
          <w:spacing w:val="2"/>
          <w:sz w:val="20"/>
          <w:szCs w:val="20"/>
        </w:rPr>
        <w:t>2017</w:t>
      </w:r>
      <w:r>
        <w:rPr>
          <w:rFonts w:ascii="Times New Roman" w:hAnsi="Times New Roman" w:eastAsia="Times New Roman" w:cs="Times New Roman"/>
          <w:color w:val="auto"/>
          <w:sz w:val="20"/>
          <w:szCs w:val="20"/>
        </w:rPr>
        <w:t xml:space="preserve">  </w:t>
      </w:r>
      <w:r>
        <w:rPr>
          <w:rFonts w:ascii="宋体" w:hAnsi="宋体" w:eastAsia="宋体" w:cs="宋体"/>
          <w:color w:val="auto"/>
          <w:spacing w:val="9"/>
          <w:sz w:val="20"/>
          <w:szCs w:val="20"/>
        </w:rPr>
        <w:t>版）、《福建省建筑安装工程费用定额》（</w:t>
      </w:r>
      <w:r>
        <w:rPr>
          <w:rFonts w:ascii="Times New Roman" w:hAnsi="Times New Roman" w:eastAsia="Times New Roman" w:cs="Times New Roman"/>
          <w:color w:val="auto"/>
          <w:spacing w:val="9"/>
          <w:sz w:val="20"/>
          <w:szCs w:val="20"/>
        </w:rPr>
        <w:t>2017</w:t>
      </w:r>
      <w:r>
        <w:rPr>
          <w:rFonts w:ascii="宋体" w:hAnsi="宋体" w:eastAsia="宋体" w:cs="宋体"/>
          <w:color w:val="auto"/>
          <w:spacing w:val="9"/>
          <w:sz w:val="20"/>
          <w:szCs w:val="20"/>
        </w:rPr>
        <w:t>版）及预算审核计价标准等有关规定进行编制</w:t>
      </w:r>
      <w:r>
        <w:rPr>
          <w:rFonts w:ascii="宋体" w:hAnsi="宋体" w:eastAsia="宋体" w:cs="宋体"/>
          <w:color w:val="auto"/>
          <w:spacing w:val="8"/>
          <w:sz w:val="20"/>
          <w:szCs w:val="20"/>
        </w:rPr>
        <w:t>；土地整理</w:t>
      </w:r>
      <w:r>
        <w:rPr>
          <w:rFonts w:ascii="宋体" w:hAnsi="宋体" w:eastAsia="宋体" w:cs="宋体"/>
          <w:color w:val="auto"/>
          <w:sz w:val="20"/>
          <w:szCs w:val="20"/>
        </w:rPr>
        <w:t xml:space="preserve"> </w:t>
      </w:r>
      <w:r>
        <w:rPr>
          <w:rFonts w:ascii="宋体" w:hAnsi="宋体" w:eastAsia="宋体" w:cs="宋体"/>
          <w:color w:val="auto"/>
          <w:spacing w:val="9"/>
          <w:sz w:val="20"/>
          <w:szCs w:val="20"/>
        </w:rPr>
        <w:t>部分按照《中华人民共和国财政部、中华人民共和国国土资源部关于印发土地开发整理项目预算定额标准</w:t>
      </w:r>
      <w:r>
        <w:rPr>
          <w:rFonts w:ascii="宋体" w:hAnsi="宋体" w:eastAsia="宋体" w:cs="宋体"/>
          <w:color w:val="auto"/>
          <w:spacing w:val="13"/>
          <w:sz w:val="20"/>
          <w:szCs w:val="20"/>
        </w:rPr>
        <w:t xml:space="preserve"> </w:t>
      </w:r>
      <w:r>
        <w:rPr>
          <w:rFonts w:ascii="宋体" w:hAnsi="宋体" w:eastAsia="宋体" w:cs="宋体"/>
          <w:color w:val="auto"/>
          <w:spacing w:val="9"/>
          <w:sz w:val="20"/>
          <w:szCs w:val="20"/>
        </w:rPr>
        <w:t>的通知》（财综〔</w:t>
      </w:r>
      <w:r>
        <w:rPr>
          <w:rFonts w:ascii="Calibri" w:hAnsi="Calibri" w:eastAsia="Calibri" w:cs="Calibri"/>
          <w:color w:val="auto"/>
          <w:spacing w:val="9"/>
          <w:sz w:val="20"/>
          <w:szCs w:val="20"/>
        </w:rPr>
        <w:t>2011</w:t>
      </w:r>
      <w:r>
        <w:rPr>
          <w:rFonts w:ascii="宋体" w:hAnsi="宋体" w:eastAsia="宋体" w:cs="宋体"/>
          <w:color w:val="auto"/>
          <w:spacing w:val="9"/>
          <w:sz w:val="20"/>
          <w:szCs w:val="20"/>
        </w:rPr>
        <w:t>〕</w:t>
      </w:r>
      <w:r>
        <w:rPr>
          <w:rFonts w:ascii="Calibri" w:hAnsi="Calibri" w:eastAsia="Calibri" w:cs="Calibri"/>
          <w:color w:val="auto"/>
          <w:spacing w:val="9"/>
          <w:sz w:val="20"/>
          <w:szCs w:val="20"/>
        </w:rPr>
        <w:t>128</w:t>
      </w:r>
      <w:r>
        <w:rPr>
          <w:rFonts w:ascii="宋体" w:hAnsi="宋体" w:eastAsia="宋体" w:cs="宋体"/>
          <w:color w:val="auto"/>
          <w:spacing w:val="9"/>
          <w:sz w:val="20"/>
          <w:szCs w:val="20"/>
        </w:rPr>
        <w:t>号）及《福建省国土资源厅关于印发土地整治工程营业税改征增值税计价依</w:t>
      </w:r>
      <w:r>
        <w:rPr>
          <w:rFonts w:ascii="宋体" w:hAnsi="宋体" w:eastAsia="宋体" w:cs="宋体"/>
          <w:color w:val="auto"/>
          <w:spacing w:val="2"/>
          <w:sz w:val="20"/>
          <w:szCs w:val="20"/>
        </w:rPr>
        <w:t xml:space="preserve">  </w:t>
      </w:r>
      <w:r>
        <w:rPr>
          <w:rFonts w:ascii="宋体" w:hAnsi="宋体" w:eastAsia="宋体" w:cs="宋体"/>
          <w:color w:val="auto"/>
          <w:spacing w:val="9"/>
          <w:sz w:val="20"/>
          <w:szCs w:val="20"/>
        </w:rPr>
        <w:t>据调整过渡实施方案的通知》及土地整治适用相关定额进行计算②、增减项目的单价仍以建安工程预算审</w:t>
      </w:r>
      <w:r>
        <w:rPr>
          <w:rFonts w:ascii="宋体" w:hAnsi="宋体" w:eastAsia="宋体" w:cs="宋体"/>
          <w:color w:val="auto"/>
          <w:spacing w:val="13"/>
          <w:sz w:val="20"/>
          <w:szCs w:val="20"/>
        </w:rPr>
        <w:t xml:space="preserve"> </w:t>
      </w:r>
      <w:r>
        <w:rPr>
          <w:rFonts w:ascii="宋体" w:hAnsi="宋体" w:eastAsia="宋体" w:cs="宋体"/>
          <w:color w:val="auto"/>
          <w:spacing w:val="9"/>
          <w:sz w:val="20"/>
          <w:szCs w:val="20"/>
        </w:rPr>
        <w:t xml:space="preserve">核价的综合单价按中标 </w:t>
      </w:r>
      <w:r>
        <w:rPr>
          <w:rFonts w:ascii="Times New Roman" w:hAnsi="Times New Roman" w:eastAsia="Times New Roman" w:cs="Times New Roman"/>
          <w:color w:val="auto"/>
          <w:spacing w:val="9"/>
          <w:sz w:val="20"/>
          <w:szCs w:val="20"/>
        </w:rPr>
        <w:t xml:space="preserve">K  </w:t>
      </w:r>
      <w:r>
        <w:rPr>
          <w:rFonts w:ascii="宋体" w:hAnsi="宋体" w:eastAsia="宋体" w:cs="宋体"/>
          <w:color w:val="auto"/>
          <w:spacing w:val="9"/>
          <w:sz w:val="20"/>
          <w:szCs w:val="20"/>
        </w:rPr>
        <w:t>值进行下浮后为准；③</w:t>
      </w:r>
      <w:r>
        <w:rPr>
          <w:rFonts w:ascii="宋体" w:hAnsi="宋体" w:eastAsia="宋体" w:cs="宋体"/>
          <w:color w:val="auto"/>
          <w:spacing w:val="-75"/>
          <w:sz w:val="20"/>
          <w:szCs w:val="20"/>
        </w:rPr>
        <w:t xml:space="preserve"> </w:t>
      </w:r>
      <w:r>
        <w:rPr>
          <w:rFonts w:ascii="宋体" w:hAnsi="宋体" w:eastAsia="宋体" w:cs="宋体"/>
          <w:color w:val="auto"/>
          <w:spacing w:val="9"/>
          <w:sz w:val="20"/>
          <w:szCs w:val="20"/>
        </w:rPr>
        <w:t>、增加项目的单价建安工程预算</w:t>
      </w:r>
      <w:r>
        <w:rPr>
          <w:rFonts w:ascii="宋体" w:hAnsi="宋体" w:eastAsia="宋体" w:cs="宋体"/>
          <w:color w:val="auto"/>
          <w:spacing w:val="8"/>
          <w:sz w:val="20"/>
          <w:szCs w:val="20"/>
        </w:rPr>
        <w:t>审核价没有的，按建设</w:t>
      </w:r>
      <w:r>
        <w:rPr>
          <w:rFonts w:ascii="宋体" w:hAnsi="宋体" w:eastAsia="宋体" w:cs="宋体"/>
          <w:color w:val="auto"/>
          <w:sz w:val="20"/>
          <w:szCs w:val="20"/>
        </w:rPr>
        <w:t xml:space="preserve">  </w:t>
      </w:r>
      <w:r>
        <w:rPr>
          <w:rFonts w:ascii="宋体" w:hAnsi="宋体" w:eastAsia="宋体" w:cs="宋体"/>
          <w:color w:val="auto"/>
          <w:spacing w:val="10"/>
          <w:sz w:val="20"/>
          <w:szCs w:val="20"/>
        </w:rPr>
        <w:t>工程造价管理部门有关计算规则及招标文件有关规定计算，且单价按承包人投标确定的下浮率同等优惠，</w:t>
      </w:r>
      <w:r>
        <w:rPr>
          <w:rFonts w:ascii="宋体" w:hAnsi="宋体" w:eastAsia="宋体" w:cs="宋体"/>
          <w:color w:val="auto"/>
          <w:spacing w:val="9"/>
          <w:sz w:val="20"/>
          <w:szCs w:val="20"/>
        </w:rPr>
        <w:t>经发包人及监理单位认可后，在竣工结算审核时，此部分项目不得再计取风险包干费。</w:t>
      </w:r>
    </w:p>
    <w:p w14:paraId="77369BBC">
      <w:pPr>
        <w:spacing w:before="222" w:line="226" w:lineRule="auto"/>
        <w:ind w:left="430"/>
        <w:rPr>
          <w:rFonts w:ascii="宋体" w:hAnsi="宋体" w:eastAsia="宋体" w:cs="宋体"/>
          <w:color w:val="auto"/>
          <w:sz w:val="20"/>
          <w:szCs w:val="20"/>
        </w:rPr>
      </w:pPr>
      <w:r>
        <w:rPr>
          <w:rFonts w:ascii="宋体" w:hAnsi="宋体" w:eastAsia="宋体" w:cs="宋体"/>
          <w:color w:val="auto"/>
          <w:spacing w:val="9"/>
          <w:sz w:val="20"/>
          <w:szCs w:val="20"/>
        </w:rPr>
        <w:t>上述条款中所采用的造价管理部门发布的相关价格信息均为不含增值税的价格。</w:t>
      </w:r>
    </w:p>
    <w:p w14:paraId="39E468B7">
      <w:pPr>
        <w:spacing w:before="223" w:line="226" w:lineRule="auto"/>
        <w:ind w:left="445"/>
        <w:rPr>
          <w:rFonts w:ascii="宋体" w:hAnsi="宋体" w:eastAsia="宋体" w:cs="宋体"/>
          <w:color w:val="auto"/>
          <w:sz w:val="20"/>
          <w:szCs w:val="20"/>
        </w:rPr>
      </w:pPr>
      <w:r>
        <w:rPr>
          <w:color w:val="auto"/>
        </w:rPr>
        <w:fldChar w:fldCharType="begin"/>
      </w:r>
      <w:r>
        <w:rPr>
          <w:color w:val="auto"/>
        </w:rPr>
        <w:instrText xml:space="preserve"> HYPERLINK "17.1.5.2" </w:instrText>
      </w:r>
      <w:r>
        <w:rPr>
          <w:color w:val="auto"/>
        </w:rPr>
        <w:fldChar w:fldCharType="separate"/>
      </w:r>
      <w:r>
        <w:rPr>
          <w:rFonts w:ascii="Times New Roman" w:hAnsi="Times New Roman" w:eastAsia="Times New Roman" w:cs="Times New Roman"/>
          <w:color w:val="auto"/>
          <w:spacing w:val="6"/>
          <w:sz w:val="20"/>
          <w:szCs w:val="20"/>
        </w:rPr>
        <w:t>17.1.5.2</w:t>
      </w:r>
      <w:r>
        <w:rPr>
          <w:rFonts w:ascii="Times New Roman" w:hAnsi="Times New Roman" w:eastAsia="Times New Roman" w:cs="Times New Roman"/>
          <w:color w:val="auto"/>
          <w:spacing w:val="6"/>
          <w:sz w:val="20"/>
          <w:szCs w:val="20"/>
        </w:rPr>
        <w:fldChar w:fldCharType="end"/>
      </w:r>
      <w:r>
        <w:rPr>
          <w:rFonts w:ascii="Times New Roman" w:hAnsi="Times New Roman" w:eastAsia="Times New Roman" w:cs="Times New Roman"/>
          <w:color w:val="auto"/>
          <w:spacing w:val="6"/>
          <w:sz w:val="20"/>
          <w:szCs w:val="20"/>
        </w:rPr>
        <w:t xml:space="preserve">  </w:t>
      </w:r>
      <w:r>
        <w:rPr>
          <w:rFonts w:ascii="宋体" w:hAnsi="宋体" w:eastAsia="宋体" w:cs="宋体"/>
          <w:color w:val="auto"/>
          <w:spacing w:val="6"/>
          <w:sz w:val="20"/>
          <w:szCs w:val="20"/>
        </w:rPr>
        <w:t>双方约定合同价款的其他调整因素：</w:t>
      </w:r>
    </w:p>
    <w:p w14:paraId="6BE59D49">
      <w:pPr>
        <w:spacing w:before="223" w:line="391" w:lineRule="auto"/>
        <w:ind w:left="8" w:right="68" w:firstLine="430"/>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1</w:t>
      </w:r>
      <w:r>
        <w:rPr>
          <w:rFonts w:ascii="宋体" w:hAnsi="宋体" w:eastAsia="宋体" w:cs="宋体"/>
          <w:color w:val="auto"/>
          <w:spacing w:val="11"/>
          <w:sz w:val="20"/>
          <w:szCs w:val="20"/>
        </w:rPr>
        <w:t>）工程量清单中包含的分项工程实际没有发生（含承包人实际未施工部分）或数量减少的，在签</w:t>
      </w:r>
      <w:r>
        <w:rPr>
          <w:rFonts w:ascii="宋体" w:hAnsi="宋体" w:eastAsia="宋体" w:cs="宋体"/>
          <w:color w:val="auto"/>
          <w:spacing w:val="9"/>
          <w:sz w:val="20"/>
          <w:szCs w:val="20"/>
        </w:rPr>
        <w:t>证及工程结算时予以扣减，承包人在投标报价中已充分考虑因发包人调整承包范围或地质原因产生的工程量调整及由此可能造成对承包人潜在利润减少和因投标产生的低价风险金、管理费、措施费等相关费用分摊的影响。因合同约定不可抗力因素造成的承包人损失，以投保理赔确定价款为准，理赔金额不够弥补损</w:t>
      </w:r>
      <w:r>
        <w:rPr>
          <w:rFonts w:ascii="宋体" w:hAnsi="宋体" w:eastAsia="宋体" w:cs="宋体"/>
          <w:color w:val="auto"/>
          <w:spacing w:val="8"/>
          <w:sz w:val="20"/>
          <w:szCs w:val="20"/>
        </w:rPr>
        <w:t>失的部分由承包人自行承担。</w:t>
      </w:r>
    </w:p>
    <w:p w14:paraId="3887D838">
      <w:pPr>
        <w:spacing w:before="221" w:line="227" w:lineRule="auto"/>
        <w:ind w:left="445" w:leftChars="0"/>
        <w:outlineLvl w:val="3"/>
        <w:rPr>
          <w:rFonts w:ascii="宋体" w:hAnsi="宋体" w:eastAsia="宋体" w:cs="宋体"/>
          <w:color w:val="auto"/>
          <w:sz w:val="20"/>
          <w:szCs w:val="20"/>
        </w:rPr>
      </w:pPr>
      <w:r>
        <w:rPr>
          <w:rFonts w:ascii="Times New Roman" w:hAnsi="Times New Roman" w:eastAsia="Times New Roman" w:cs="Times New Roman"/>
          <w:color w:val="auto"/>
          <w:spacing w:val="3"/>
          <w:sz w:val="20"/>
          <w:szCs w:val="20"/>
        </w:rPr>
        <w:t>17.</w:t>
      </w:r>
      <w:r>
        <w:rPr>
          <w:rFonts w:ascii="Times New Roman" w:hAnsi="Times New Roman" w:eastAsia="Times New Roman" w:cs="Times New Roman"/>
          <w:color w:val="auto"/>
          <w:spacing w:val="-10"/>
          <w:sz w:val="20"/>
          <w:szCs w:val="20"/>
        </w:rPr>
        <w:t xml:space="preserve"> </w:t>
      </w:r>
      <w:r>
        <w:rPr>
          <w:rFonts w:ascii="Times New Roman" w:hAnsi="Times New Roman" w:eastAsia="Times New Roman" w:cs="Times New Roman"/>
          <w:color w:val="auto"/>
          <w:spacing w:val="3"/>
          <w:sz w:val="20"/>
          <w:szCs w:val="20"/>
        </w:rPr>
        <w:t xml:space="preserve">1.6  </w:t>
      </w:r>
      <w:r>
        <w:rPr>
          <w:rFonts w:ascii="宋体" w:hAnsi="宋体" w:eastAsia="宋体" w:cs="宋体"/>
          <w:color w:val="auto"/>
          <w:spacing w:val="3"/>
          <w:sz w:val="20"/>
          <w:szCs w:val="20"/>
        </w:rPr>
        <w:t>预算编制要求及依据：</w:t>
      </w:r>
    </w:p>
    <w:p w14:paraId="2C499EDF">
      <w:pPr>
        <w:spacing w:before="222" w:line="228" w:lineRule="auto"/>
        <w:ind w:left="445" w:leftChars="0"/>
        <w:outlineLvl w:val="4"/>
        <w:rPr>
          <w:color w:val="auto"/>
        </w:rPr>
      </w:pPr>
      <w:r>
        <w:rPr>
          <w:color w:val="auto"/>
        </w:rPr>
        <w:fldChar w:fldCharType="begin"/>
      </w:r>
      <w:r>
        <w:rPr>
          <w:color w:val="auto"/>
        </w:rPr>
        <w:instrText xml:space="preserve"> HYPERLINK "17.1.6.1" </w:instrText>
      </w:r>
      <w:r>
        <w:rPr>
          <w:color w:val="auto"/>
        </w:rPr>
        <w:fldChar w:fldCharType="separate"/>
      </w:r>
      <w:r>
        <w:rPr>
          <w:rFonts w:ascii="Times New Roman" w:hAnsi="Times New Roman" w:eastAsia="Times New Roman" w:cs="Times New Roman"/>
          <w:color w:val="auto"/>
          <w:spacing w:val="4"/>
          <w:sz w:val="20"/>
          <w:szCs w:val="20"/>
        </w:rPr>
        <w:t>17.1.6.1</w:t>
      </w:r>
      <w:r>
        <w:rPr>
          <w:rFonts w:ascii="Times New Roman" w:hAnsi="Times New Roman" w:eastAsia="Times New Roman" w:cs="Times New Roman"/>
          <w:color w:val="auto"/>
          <w:spacing w:val="4"/>
          <w:sz w:val="20"/>
          <w:szCs w:val="20"/>
        </w:rPr>
        <w:fldChar w:fldCharType="end"/>
      </w:r>
      <w:r>
        <w:rPr>
          <w:rFonts w:ascii="Times New Roman" w:hAnsi="Times New Roman" w:eastAsia="Times New Roman" w:cs="Times New Roman"/>
          <w:color w:val="auto"/>
          <w:spacing w:val="4"/>
          <w:sz w:val="20"/>
          <w:szCs w:val="20"/>
        </w:rPr>
        <w:t xml:space="preserve">  </w:t>
      </w:r>
      <w:r>
        <w:rPr>
          <w:rFonts w:ascii="宋体" w:hAnsi="宋体" w:eastAsia="宋体" w:cs="宋体"/>
          <w:color w:val="auto"/>
          <w:spacing w:val="4"/>
          <w:sz w:val="20"/>
          <w:szCs w:val="20"/>
        </w:rPr>
        <w:t>预算编制要求</w:t>
      </w:r>
    </w:p>
    <w:p w14:paraId="61A5EE13">
      <w:pPr>
        <w:spacing w:before="65" w:line="426" w:lineRule="auto"/>
        <w:ind w:left="8" w:firstLine="420"/>
        <w:jc w:val="both"/>
        <w:rPr>
          <w:rFonts w:ascii="宋体" w:hAnsi="宋体" w:eastAsia="宋体" w:cs="宋体"/>
          <w:color w:val="auto"/>
          <w:sz w:val="20"/>
          <w:szCs w:val="20"/>
        </w:rPr>
      </w:pPr>
      <w:r>
        <w:rPr>
          <w:rFonts w:ascii="宋体" w:hAnsi="宋体" w:eastAsia="宋体" w:cs="宋体"/>
          <w:color w:val="auto"/>
          <w:spacing w:val="9"/>
          <w:sz w:val="20"/>
          <w:szCs w:val="20"/>
        </w:rPr>
        <w:t>承包人于施工图完成并经发包人确认后，承包人必须两个星期内完成施工图预算编制并在两个星期内</w:t>
      </w:r>
      <w:r>
        <w:rPr>
          <w:rFonts w:ascii="宋体" w:hAnsi="宋体" w:eastAsia="宋体" w:cs="宋体"/>
          <w:color w:val="auto"/>
          <w:spacing w:val="10"/>
          <w:sz w:val="20"/>
          <w:szCs w:val="20"/>
        </w:rPr>
        <w:t xml:space="preserve"> </w:t>
      </w:r>
      <w:r>
        <w:rPr>
          <w:rFonts w:ascii="宋体" w:hAnsi="宋体" w:eastAsia="宋体" w:cs="宋体"/>
          <w:color w:val="auto"/>
          <w:spacing w:val="6"/>
          <w:sz w:val="20"/>
          <w:szCs w:val="20"/>
        </w:rPr>
        <w:t>与发包人核对完毕，根据核对确定的工程量，确定合同价款并签订补充合同（协议）。若确因发包人原因，</w:t>
      </w:r>
      <w:r>
        <w:rPr>
          <w:rFonts w:ascii="宋体" w:hAnsi="宋体" w:eastAsia="宋体" w:cs="宋体"/>
          <w:color w:val="auto"/>
          <w:spacing w:val="9"/>
          <w:sz w:val="20"/>
          <w:szCs w:val="20"/>
        </w:rPr>
        <w:t>施工图分批提供的无法一次性核对完成的，则在每批施工图完成并经发包人确认后两个星期内完成施工图预算编制并在两个星期内与发包人核对完毕。双方核对确认后的合同价款作为工程进度款支付、设计变更</w:t>
      </w:r>
      <w:r>
        <w:rPr>
          <w:rFonts w:ascii="宋体" w:hAnsi="宋体" w:eastAsia="宋体" w:cs="宋体"/>
          <w:color w:val="auto"/>
          <w:spacing w:val="5"/>
          <w:sz w:val="20"/>
          <w:szCs w:val="20"/>
        </w:rPr>
        <w:t>的依据。</w:t>
      </w:r>
    </w:p>
    <w:p w14:paraId="29EF1F5D">
      <w:pPr>
        <w:spacing w:before="32" w:line="227" w:lineRule="auto"/>
        <w:ind w:left="445" w:leftChars="0"/>
        <w:outlineLvl w:val="4"/>
        <w:rPr>
          <w:rFonts w:ascii="宋体" w:hAnsi="宋体" w:eastAsia="宋体" w:cs="宋体"/>
          <w:color w:val="auto"/>
          <w:spacing w:val="4"/>
          <w:sz w:val="20"/>
          <w:szCs w:val="20"/>
        </w:rPr>
      </w:pPr>
      <w:r>
        <w:rPr>
          <w:color w:val="auto"/>
        </w:rPr>
        <w:fldChar w:fldCharType="begin"/>
      </w:r>
      <w:r>
        <w:rPr>
          <w:color w:val="auto"/>
        </w:rPr>
        <w:instrText xml:space="preserve"> HYPERLINK "17.1.6.2" </w:instrText>
      </w:r>
      <w:r>
        <w:rPr>
          <w:color w:val="auto"/>
        </w:rPr>
        <w:fldChar w:fldCharType="separate"/>
      </w:r>
      <w:r>
        <w:rPr>
          <w:rFonts w:ascii="Times New Roman" w:hAnsi="Times New Roman" w:eastAsia="Times New Roman" w:cs="Times New Roman"/>
          <w:color w:val="auto"/>
          <w:spacing w:val="4"/>
          <w:sz w:val="20"/>
          <w:szCs w:val="20"/>
        </w:rPr>
        <w:t>17.1.6.2</w:t>
      </w:r>
      <w:r>
        <w:rPr>
          <w:rFonts w:ascii="Times New Roman" w:hAnsi="Times New Roman" w:eastAsia="Times New Roman" w:cs="Times New Roman"/>
          <w:color w:val="auto"/>
          <w:spacing w:val="4"/>
          <w:sz w:val="20"/>
          <w:szCs w:val="20"/>
        </w:rPr>
        <w:fldChar w:fldCharType="end"/>
      </w:r>
      <w:r>
        <w:rPr>
          <w:rFonts w:ascii="Times New Roman" w:hAnsi="Times New Roman" w:eastAsia="Times New Roman" w:cs="Times New Roman"/>
          <w:color w:val="auto"/>
          <w:spacing w:val="4"/>
          <w:sz w:val="20"/>
          <w:szCs w:val="20"/>
        </w:rPr>
        <w:t xml:space="preserve">  </w:t>
      </w:r>
      <w:r>
        <w:rPr>
          <w:rFonts w:ascii="宋体" w:hAnsi="宋体" w:eastAsia="宋体" w:cs="宋体"/>
          <w:color w:val="auto"/>
          <w:spacing w:val="4"/>
          <w:sz w:val="20"/>
          <w:szCs w:val="20"/>
        </w:rPr>
        <w:t>预算编制依据</w:t>
      </w:r>
    </w:p>
    <w:p w14:paraId="169B576A">
      <w:pPr>
        <w:spacing w:before="32" w:line="227" w:lineRule="auto"/>
        <w:ind w:left="445" w:leftChars="0"/>
        <w:outlineLvl w:val="4"/>
        <w:rPr>
          <w:rFonts w:ascii="宋体" w:hAnsi="宋体" w:eastAsia="宋体" w:cs="宋体"/>
          <w:color w:val="auto"/>
          <w:spacing w:val="4"/>
          <w:sz w:val="20"/>
          <w:szCs w:val="20"/>
        </w:rPr>
      </w:pPr>
    </w:p>
    <w:p w14:paraId="536D5FFD">
      <w:pPr>
        <w:keepNext w:val="0"/>
        <w:keepLines w:val="0"/>
        <w:pageBreakBefore w:val="0"/>
        <w:widowControl w:val="0"/>
        <w:kinsoku/>
        <w:wordWrap/>
        <w:overflowPunct/>
        <w:topLinePunct w:val="0"/>
        <w:autoSpaceDE/>
        <w:autoSpaceDN/>
        <w:bidi w:val="0"/>
        <w:adjustRightInd w:val="0"/>
        <w:snapToGrid w:val="0"/>
        <w:spacing w:line="360" w:lineRule="auto"/>
        <w:ind w:firstLine="654" w:firstLineChars="300"/>
        <w:textAlignment w:val="auto"/>
        <w:rPr>
          <w:rFonts w:hint="eastAsia" w:ascii="宋体" w:hAnsi="宋体" w:eastAsia="宋体" w:cs="宋体"/>
          <w:color w:val="auto"/>
          <w:spacing w:val="9"/>
          <w:sz w:val="20"/>
          <w:szCs w:val="20"/>
          <w:lang w:val="en-US" w:eastAsia="zh-CN"/>
        </w:rPr>
      </w:pPr>
      <w:r>
        <w:rPr>
          <w:rFonts w:hint="eastAsia" w:ascii="宋体" w:hAnsi="宋体" w:eastAsia="宋体" w:cs="宋体"/>
          <w:color w:val="auto"/>
          <w:spacing w:val="9"/>
          <w:sz w:val="20"/>
          <w:szCs w:val="20"/>
          <w:lang w:val="en-US" w:eastAsia="zh-CN"/>
        </w:rPr>
        <w:t>政策性规范性文件：福建省农业农村厅关于印发《福建省农田建设项目管理实施办法》的通知（闽农综〔2019〕127号）、福建省农业农村厅关于《福建省农田建设项目管理实施办法》的补充通知（闽农建函〔2021〕15号）、《福建省农业农村厅关于调整高标准农田建设设计预算定额的通知》（闽农建函（2021）183号）、《福建省农业农村厅关于进一步加强高标准农田建设质量管理工作的通知》（闽农建〔2023〕8号）等相关政策性文件。</w:t>
      </w:r>
    </w:p>
    <w:p w14:paraId="4A60C51C">
      <w:pPr>
        <w:keepNext w:val="0"/>
        <w:keepLines w:val="0"/>
        <w:pageBreakBefore w:val="0"/>
        <w:widowControl w:val="0"/>
        <w:kinsoku/>
        <w:wordWrap/>
        <w:overflowPunct/>
        <w:topLinePunct w:val="0"/>
        <w:autoSpaceDE/>
        <w:autoSpaceDN/>
        <w:bidi w:val="0"/>
        <w:adjustRightInd w:val="0"/>
        <w:snapToGrid w:val="0"/>
        <w:spacing w:line="360" w:lineRule="auto"/>
        <w:ind w:firstLine="436" w:firstLineChars="200"/>
        <w:textAlignment w:val="auto"/>
        <w:rPr>
          <w:rFonts w:ascii="宋体" w:hAnsi="宋体" w:eastAsia="宋体" w:cs="宋体"/>
          <w:color w:val="auto"/>
          <w:spacing w:val="9"/>
          <w:sz w:val="20"/>
          <w:szCs w:val="20"/>
        </w:rPr>
      </w:pPr>
      <w:r>
        <w:rPr>
          <w:rFonts w:hint="eastAsia" w:ascii="宋体" w:hAnsi="宋体" w:eastAsia="宋体" w:cs="宋体"/>
          <w:color w:val="auto"/>
          <w:spacing w:val="9"/>
          <w:sz w:val="20"/>
          <w:szCs w:val="20"/>
        </w:rPr>
        <w:t>（1）工程量清单计价规范执行标准：福建省水利厅闽水计财〔2021〕2号文颁发的《福建省水利水电工程设计概(估)算编制办法》</w:t>
      </w:r>
      <w:r>
        <w:rPr>
          <w:rFonts w:hint="eastAsia" w:ascii="宋体" w:hAnsi="宋体" w:eastAsia="宋体" w:cs="宋体"/>
          <w:color w:val="auto"/>
          <w:spacing w:val="9"/>
          <w:sz w:val="20"/>
          <w:szCs w:val="20"/>
          <w:lang w:val="en-US" w:eastAsia="zh-CN"/>
        </w:rPr>
        <w:t>；福建省水利厅关于调整《福建省水利水电工程设计概（估）算编制规定》有关内容的通知（闽水函〔2022〕1089号）、</w:t>
      </w:r>
      <w:r>
        <w:rPr>
          <w:rFonts w:ascii="宋体" w:hAnsi="宋体" w:eastAsia="宋体" w:cs="宋体"/>
          <w:color w:val="auto"/>
          <w:spacing w:val="9"/>
          <w:sz w:val="20"/>
          <w:szCs w:val="20"/>
        </w:rPr>
        <w:t>《建设工程工程量清单计价规范》（GB50500-2013）及其各专业工程工程量清单计算规范（GB50854~50862-2013）、《福建省建设工程工程量清单计价表格》 （2017 版），如国家计价计量规范与福建省现行计价计量规范不一致的，则按福建省现行的计价计量规范执行。</w:t>
      </w:r>
    </w:p>
    <w:p w14:paraId="24B0B15C">
      <w:pPr>
        <w:spacing w:before="220" w:line="391" w:lineRule="auto"/>
        <w:ind w:left="9" w:right="56" w:firstLine="429"/>
        <w:rPr>
          <w:rFonts w:hint="eastAsia" w:ascii="宋体" w:hAnsi="宋体" w:eastAsia="宋体" w:cs="宋体"/>
          <w:color w:val="auto"/>
          <w:spacing w:val="9"/>
          <w:sz w:val="20"/>
          <w:szCs w:val="20"/>
          <w:lang w:eastAsia="zh-CN"/>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2</w:t>
      </w:r>
      <w:r>
        <w:rPr>
          <w:rFonts w:ascii="宋体" w:hAnsi="宋体" w:eastAsia="宋体" w:cs="宋体"/>
          <w:color w:val="auto"/>
          <w:spacing w:val="9"/>
          <w:sz w:val="20"/>
          <w:szCs w:val="20"/>
        </w:rPr>
        <w:t>）消耗量定额执行标准：</w:t>
      </w:r>
      <w:r>
        <w:rPr>
          <w:rFonts w:hint="eastAsia" w:ascii="宋体" w:hAnsi="宋体" w:eastAsia="宋体" w:cs="宋体"/>
          <w:color w:val="auto"/>
          <w:spacing w:val="9"/>
          <w:sz w:val="20"/>
          <w:szCs w:val="20"/>
          <w:lang w:val="en-US" w:eastAsia="zh-CN"/>
        </w:rPr>
        <w:t>《福建省水利水电建筑工程预算定额》、《福建省水利水电设备安装工程预算定额》及《福建省水利水电工程预算机械台班费定额》、《水土保持概预算定额》，</w:t>
      </w:r>
      <w:r>
        <w:rPr>
          <w:rFonts w:ascii="宋体" w:hAnsi="宋体" w:eastAsia="宋体" w:cs="宋体"/>
          <w:color w:val="auto"/>
          <w:spacing w:val="9"/>
          <w:sz w:val="20"/>
          <w:szCs w:val="20"/>
        </w:rPr>
        <w:t>土地整治工程人工费单价可参</w:t>
      </w:r>
      <w:r>
        <w:rPr>
          <w:rFonts w:ascii="宋体" w:hAnsi="宋体" w:eastAsia="宋体" w:cs="宋体"/>
          <w:color w:val="auto"/>
          <w:spacing w:val="8"/>
          <w:sz w:val="20"/>
          <w:szCs w:val="20"/>
        </w:rPr>
        <w:t>照《福建省水利厅关于</w:t>
      </w:r>
      <w:r>
        <w:rPr>
          <w:rFonts w:ascii="Times New Roman" w:hAnsi="Times New Roman" w:eastAsia="Times New Roman" w:cs="Times New Roman"/>
          <w:color w:val="auto"/>
          <w:spacing w:val="8"/>
          <w:sz w:val="20"/>
          <w:szCs w:val="20"/>
        </w:rPr>
        <w:t>&lt;</w:t>
      </w:r>
      <w:r>
        <w:rPr>
          <w:rFonts w:ascii="宋体" w:hAnsi="宋体" w:eastAsia="宋体" w:cs="宋体"/>
          <w:color w:val="auto"/>
          <w:spacing w:val="8"/>
          <w:sz w:val="20"/>
          <w:szCs w:val="20"/>
        </w:rPr>
        <w:t>福建省水利水电工</w:t>
      </w:r>
      <w:r>
        <w:rPr>
          <w:rFonts w:ascii="宋体" w:hAnsi="宋体" w:eastAsia="宋体" w:cs="宋体"/>
          <w:color w:val="auto"/>
          <w:spacing w:val="4"/>
          <w:sz w:val="20"/>
          <w:szCs w:val="20"/>
        </w:rPr>
        <w:t>程设计概（估）算编制规定</w:t>
      </w:r>
      <w:r>
        <w:rPr>
          <w:rFonts w:ascii="Times New Roman" w:hAnsi="Times New Roman" w:eastAsia="Times New Roman" w:cs="Times New Roman"/>
          <w:color w:val="auto"/>
          <w:spacing w:val="4"/>
          <w:sz w:val="20"/>
          <w:szCs w:val="20"/>
        </w:rPr>
        <w:t>&gt;</w:t>
      </w:r>
      <w:r>
        <w:rPr>
          <w:rFonts w:ascii="宋体" w:hAnsi="宋体" w:eastAsia="宋体" w:cs="宋体"/>
          <w:color w:val="auto"/>
          <w:spacing w:val="4"/>
          <w:sz w:val="20"/>
          <w:szCs w:val="20"/>
        </w:rPr>
        <w:t>补充调整有关内容的通知》（闽水财</w:t>
      </w:r>
      <w:r>
        <w:rPr>
          <w:rFonts w:ascii="Times New Roman" w:hAnsi="Times New Roman" w:eastAsia="Times New Roman" w:cs="Times New Roman"/>
          <w:color w:val="auto"/>
          <w:spacing w:val="4"/>
          <w:sz w:val="20"/>
          <w:szCs w:val="20"/>
        </w:rPr>
        <w:t>[2016]1</w:t>
      </w:r>
      <w:r>
        <w:rPr>
          <w:rFonts w:ascii="Times New Roman" w:hAnsi="Times New Roman" w:eastAsia="Times New Roman" w:cs="Times New Roman"/>
          <w:color w:val="auto"/>
          <w:spacing w:val="32"/>
          <w:w w:val="101"/>
          <w:sz w:val="20"/>
          <w:szCs w:val="20"/>
        </w:rPr>
        <w:t xml:space="preserve"> </w:t>
      </w:r>
      <w:r>
        <w:rPr>
          <w:rFonts w:ascii="宋体" w:hAnsi="宋体" w:eastAsia="宋体" w:cs="宋体"/>
          <w:color w:val="auto"/>
          <w:spacing w:val="4"/>
          <w:sz w:val="20"/>
          <w:szCs w:val="20"/>
        </w:rPr>
        <w:t>号）执行，土地整理部分按照《中</w:t>
      </w:r>
      <w:r>
        <w:rPr>
          <w:rFonts w:ascii="宋体" w:hAnsi="宋体" w:eastAsia="宋体" w:cs="宋体"/>
          <w:color w:val="auto"/>
          <w:spacing w:val="9"/>
          <w:sz w:val="20"/>
          <w:szCs w:val="20"/>
        </w:rPr>
        <w:t>华人民共和国财政部、中华人民共和国国土资源部关于印发土地开发整理项目预算定额标准的通知》（财</w:t>
      </w:r>
      <w:r>
        <w:rPr>
          <w:rFonts w:ascii="宋体" w:hAnsi="宋体" w:eastAsia="宋体" w:cs="宋体"/>
          <w:color w:val="auto"/>
          <w:spacing w:val="10"/>
          <w:sz w:val="20"/>
          <w:szCs w:val="20"/>
        </w:rPr>
        <w:t>综〔</w:t>
      </w:r>
      <w:r>
        <w:rPr>
          <w:rFonts w:ascii="Times New Roman" w:hAnsi="Times New Roman" w:eastAsia="Times New Roman" w:cs="Times New Roman"/>
          <w:color w:val="auto"/>
          <w:spacing w:val="10"/>
          <w:sz w:val="20"/>
          <w:szCs w:val="20"/>
        </w:rPr>
        <w:t>2011</w:t>
      </w:r>
      <w:r>
        <w:rPr>
          <w:rFonts w:ascii="宋体" w:hAnsi="宋体" w:eastAsia="宋体" w:cs="宋体"/>
          <w:color w:val="auto"/>
          <w:spacing w:val="10"/>
          <w:sz w:val="20"/>
          <w:szCs w:val="20"/>
        </w:rPr>
        <w:t>〕</w:t>
      </w:r>
      <w:r>
        <w:rPr>
          <w:rFonts w:ascii="Times New Roman" w:hAnsi="Times New Roman" w:eastAsia="Times New Roman" w:cs="Times New Roman"/>
          <w:color w:val="auto"/>
          <w:spacing w:val="10"/>
          <w:sz w:val="20"/>
          <w:szCs w:val="20"/>
        </w:rPr>
        <w:t>128</w:t>
      </w:r>
      <w:r>
        <w:rPr>
          <w:rFonts w:ascii="Times New Roman" w:hAnsi="Times New Roman" w:eastAsia="Times New Roman" w:cs="Times New Roman"/>
          <w:color w:val="auto"/>
          <w:spacing w:val="17"/>
          <w:w w:val="101"/>
          <w:sz w:val="20"/>
          <w:szCs w:val="20"/>
        </w:rPr>
        <w:t xml:space="preserve"> </w:t>
      </w:r>
      <w:r>
        <w:rPr>
          <w:rFonts w:ascii="宋体" w:hAnsi="宋体" w:eastAsia="宋体" w:cs="宋体"/>
          <w:color w:val="auto"/>
          <w:spacing w:val="10"/>
          <w:sz w:val="20"/>
          <w:szCs w:val="20"/>
        </w:rPr>
        <w:t>号）及《福建省国土资源</w:t>
      </w:r>
      <w:r>
        <w:rPr>
          <w:rFonts w:ascii="宋体" w:hAnsi="宋体" w:eastAsia="宋体" w:cs="宋体"/>
          <w:color w:val="auto"/>
          <w:spacing w:val="9"/>
          <w:sz w:val="20"/>
          <w:szCs w:val="20"/>
        </w:rPr>
        <w:t>厅关于印发土地整治工程营业税改征增值税计价依据调整过渡实施方案的通知》及土地整治适用相关定额进行计算</w:t>
      </w:r>
      <w:r>
        <w:rPr>
          <w:rFonts w:hint="eastAsia" w:ascii="宋体" w:hAnsi="宋体" w:eastAsia="宋体" w:cs="宋体"/>
          <w:color w:val="auto"/>
          <w:spacing w:val="9"/>
          <w:sz w:val="20"/>
          <w:szCs w:val="20"/>
          <w:lang w:eastAsia="zh-CN"/>
        </w:rPr>
        <w:t>，</w:t>
      </w:r>
      <w:r>
        <w:rPr>
          <w:rFonts w:hint="eastAsia" w:ascii="宋体" w:hAnsi="宋体" w:eastAsia="宋体" w:cs="宋体"/>
          <w:color w:val="auto"/>
          <w:spacing w:val="9"/>
          <w:sz w:val="20"/>
          <w:szCs w:val="20"/>
          <w:lang w:val="en-US" w:eastAsia="zh-CN"/>
        </w:rPr>
        <w:t>不足部分套用福建省其他相关专业（房建、构筑物、市政、园林绿化、通用安装等专业）定额的消耗量</w:t>
      </w:r>
      <w:r>
        <w:rPr>
          <w:rFonts w:hint="eastAsia" w:ascii="宋体" w:hAnsi="宋体" w:eastAsia="宋体" w:cs="宋体"/>
          <w:color w:val="auto"/>
          <w:spacing w:val="9"/>
          <w:sz w:val="20"/>
          <w:szCs w:val="20"/>
        </w:rPr>
        <w:t>。</w:t>
      </w:r>
    </w:p>
    <w:p w14:paraId="2CBA3A38">
      <w:pPr>
        <w:spacing w:before="221" w:line="330" w:lineRule="auto"/>
        <w:ind w:left="9" w:right="59" w:firstLine="42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3</w:t>
      </w:r>
      <w:r>
        <w:rPr>
          <w:rFonts w:ascii="宋体" w:hAnsi="宋体" w:eastAsia="宋体" w:cs="宋体"/>
          <w:color w:val="auto"/>
          <w:spacing w:val="9"/>
          <w:sz w:val="20"/>
          <w:szCs w:val="20"/>
        </w:rPr>
        <w:t>）费用定额执行标准：</w:t>
      </w:r>
      <w:r>
        <w:rPr>
          <w:rFonts w:hint="default" w:ascii="宋体" w:hAnsi="宋体" w:eastAsia="宋体" w:cs="宋体"/>
          <w:color w:val="auto"/>
          <w:spacing w:val="9"/>
          <w:sz w:val="20"/>
          <w:szCs w:val="20"/>
        </w:rPr>
        <w:t>福建省水利水电工程设计概（估）算编制规定》等造价文件的通知</w:t>
      </w:r>
      <w:r>
        <w:rPr>
          <w:rFonts w:hint="eastAsia" w:ascii="宋体" w:hAnsi="宋体" w:eastAsia="宋体" w:cs="宋体"/>
          <w:color w:val="auto"/>
          <w:spacing w:val="9"/>
          <w:sz w:val="20"/>
          <w:szCs w:val="20"/>
        </w:rPr>
        <w:t>闽水建设[2021]2号文。</w:t>
      </w:r>
      <w:r>
        <w:rPr>
          <w:rFonts w:ascii="宋体" w:hAnsi="宋体" w:eastAsia="宋体" w:cs="宋体"/>
          <w:color w:val="auto"/>
          <w:spacing w:val="9"/>
          <w:sz w:val="20"/>
          <w:szCs w:val="20"/>
        </w:rPr>
        <w:t>《福建省建筑安装工程费用定</w:t>
      </w:r>
      <w:r>
        <w:rPr>
          <w:rFonts w:ascii="宋体" w:hAnsi="宋体" w:eastAsia="宋体" w:cs="宋体"/>
          <w:color w:val="auto"/>
          <w:spacing w:val="8"/>
          <w:sz w:val="20"/>
          <w:szCs w:val="20"/>
        </w:rPr>
        <w:t>额》（</w:t>
      </w:r>
      <w:r>
        <w:rPr>
          <w:rFonts w:ascii="Times New Roman" w:hAnsi="Times New Roman" w:eastAsia="Times New Roman" w:cs="Times New Roman"/>
          <w:color w:val="auto"/>
          <w:spacing w:val="8"/>
          <w:sz w:val="20"/>
          <w:szCs w:val="20"/>
        </w:rPr>
        <w:t xml:space="preserve">2017 </w:t>
      </w:r>
      <w:r>
        <w:rPr>
          <w:rFonts w:ascii="宋体" w:hAnsi="宋体" w:eastAsia="宋体" w:cs="宋体"/>
          <w:color w:val="auto"/>
          <w:spacing w:val="8"/>
          <w:sz w:val="20"/>
          <w:szCs w:val="20"/>
        </w:rPr>
        <w:t>版）</w:t>
      </w:r>
      <w:r>
        <w:rPr>
          <w:rFonts w:ascii="宋体" w:hAnsi="宋体" w:eastAsia="宋体" w:cs="宋体"/>
          <w:color w:val="auto"/>
          <w:spacing w:val="-55"/>
          <w:sz w:val="20"/>
          <w:szCs w:val="20"/>
        </w:rPr>
        <w:t xml:space="preserve"> </w:t>
      </w:r>
      <w:r>
        <w:rPr>
          <w:rFonts w:ascii="宋体" w:hAnsi="宋体" w:eastAsia="宋体" w:cs="宋体"/>
          <w:color w:val="auto"/>
          <w:spacing w:val="8"/>
          <w:sz w:val="20"/>
          <w:szCs w:val="20"/>
        </w:rPr>
        <w:t>以及截止至预算编制期的所</w:t>
      </w:r>
      <w:r>
        <w:rPr>
          <w:rFonts w:ascii="宋体" w:hAnsi="宋体" w:eastAsia="宋体" w:cs="宋体"/>
          <w:color w:val="auto"/>
          <w:sz w:val="20"/>
          <w:szCs w:val="20"/>
        </w:rPr>
        <w:t xml:space="preserve"> </w:t>
      </w:r>
      <w:r>
        <w:rPr>
          <w:rFonts w:ascii="宋体" w:hAnsi="宋体" w:eastAsia="宋体" w:cs="宋体"/>
          <w:color w:val="auto"/>
          <w:spacing w:val="8"/>
          <w:sz w:val="20"/>
          <w:szCs w:val="20"/>
        </w:rPr>
        <w:t>有现行政策性调整文件。</w:t>
      </w:r>
    </w:p>
    <w:p w14:paraId="6B1A5ED3">
      <w:pPr>
        <w:spacing w:before="220" w:line="391" w:lineRule="auto"/>
        <w:ind w:left="9" w:right="56" w:firstLine="429"/>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4</w:t>
      </w:r>
      <w:r>
        <w:rPr>
          <w:rFonts w:ascii="宋体" w:hAnsi="宋体" w:eastAsia="宋体" w:cs="宋体"/>
          <w:color w:val="auto"/>
          <w:spacing w:val="11"/>
          <w:sz w:val="20"/>
          <w:szCs w:val="20"/>
        </w:rPr>
        <w:t>）材料设备价格：采用中标通知书发出当月</w:t>
      </w:r>
      <w:r>
        <w:rPr>
          <w:rFonts w:hint="eastAsia" w:ascii="宋体" w:hAnsi="宋体" w:eastAsia="宋体" w:cs="宋体"/>
          <w:color w:val="auto"/>
          <w:spacing w:val="11"/>
          <w:sz w:val="20"/>
          <w:szCs w:val="20"/>
          <w:lang w:val="en-US" w:eastAsia="zh-CN"/>
        </w:rPr>
        <w:t>三明市</w:t>
      </w:r>
      <w:r>
        <w:rPr>
          <w:rFonts w:ascii="宋体" w:hAnsi="宋体" w:eastAsia="宋体" w:cs="宋体"/>
          <w:color w:val="auto"/>
          <w:spacing w:val="11"/>
          <w:sz w:val="20"/>
          <w:szCs w:val="20"/>
        </w:rPr>
        <w:t>建设工程造价信息网发布最新一期的《</w:t>
      </w:r>
      <w:r>
        <w:rPr>
          <w:rFonts w:hint="eastAsia" w:ascii="宋体" w:hAnsi="宋体" w:eastAsia="宋体" w:cs="宋体"/>
          <w:color w:val="auto"/>
          <w:spacing w:val="11"/>
          <w:sz w:val="20"/>
          <w:szCs w:val="20"/>
          <w:lang w:val="en-US" w:eastAsia="zh-CN"/>
        </w:rPr>
        <w:t>三明</w:t>
      </w:r>
      <w:r>
        <w:rPr>
          <w:rFonts w:ascii="宋体" w:hAnsi="宋体" w:eastAsia="宋体" w:cs="宋体"/>
          <w:color w:val="auto"/>
          <w:spacing w:val="11"/>
          <w:sz w:val="20"/>
          <w:szCs w:val="20"/>
        </w:rPr>
        <w:t>建</w:t>
      </w:r>
      <w:r>
        <w:rPr>
          <w:rFonts w:ascii="宋体" w:hAnsi="宋体" w:eastAsia="宋体" w:cs="宋体"/>
          <w:color w:val="auto"/>
          <w:spacing w:val="9"/>
          <w:sz w:val="20"/>
          <w:szCs w:val="20"/>
        </w:rPr>
        <w:t>设工程材料信息》</w:t>
      </w:r>
      <w:r>
        <w:rPr>
          <w:rFonts w:hint="eastAsia" w:ascii="宋体" w:hAnsi="宋体" w:eastAsia="宋体" w:cs="宋体"/>
          <w:color w:val="auto"/>
          <w:spacing w:val="9"/>
          <w:sz w:val="20"/>
          <w:szCs w:val="20"/>
          <w:lang w:val="en-US" w:eastAsia="zh-CN"/>
        </w:rPr>
        <w:t>大田县</w:t>
      </w:r>
      <w:r>
        <w:rPr>
          <w:rFonts w:ascii="宋体" w:hAnsi="宋体" w:eastAsia="宋体" w:cs="宋体"/>
          <w:color w:val="auto"/>
          <w:spacing w:val="9"/>
          <w:sz w:val="20"/>
          <w:szCs w:val="20"/>
        </w:rPr>
        <w:t>的</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建设工程主要材料综合价</w:t>
      </w:r>
      <w:r>
        <w:rPr>
          <w:rFonts w:ascii="Times New Roman" w:hAnsi="Times New Roman" w:eastAsia="Times New Roman" w:cs="Times New Roman"/>
          <w:color w:val="auto"/>
          <w:spacing w:val="9"/>
          <w:sz w:val="20"/>
          <w:szCs w:val="20"/>
        </w:rPr>
        <w:t>”</w:t>
      </w:r>
      <w:r>
        <w:rPr>
          <w:rFonts w:ascii="Times New Roman" w:hAnsi="Times New Roman" w:eastAsia="Times New Roman" w:cs="Times New Roman"/>
          <w:color w:val="auto"/>
          <w:spacing w:val="-23"/>
          <w:sz w:val="20"/>
          <w:szCs w:val="20"/>
        </w:rPr>
        <w:t xml:space="preserve"> </w:t>
      </w:r>
      <w:r>
        <w:rPr>
          <w:rFonts w:ascii="宋体" w:hAnsi="宋体" w:eastAsia="宋体" w:cs="宋体"/>
          <w:color w:val="auto"/>
          <w:spacing w:val="9"/>
          <w:sz w:val="20"/>
          <w:szCs w:val="20"/>
        </w:rPr>
        <w:t>，当月</w:t>
      </w:r>
      <w:r>
        <w:rPr>
          <w:rFonts w:hint="eastAsia" w:ascii="宋体" w:hAnsi="宋体" w:eastAsia="宋体" w:cs="宋体"/>
          <w:color w:val="auto"/>
          <w:spacing w:val="9"/>
          <w:sz w:val="20"/>
          <w:szCs w:val="20"/>
          <w:lang w:val="en-US" w:eastAsia="zh-CN"/>
        </w:rPr>
        <w:t>三明</w:t>
      </w:r>
      <w:r>
        <w:rPr>
          <w:rFonts w:ascii="宋体" w:hAnsi="宋体" w:eastAsia="宋体" w:cs="宋体"/>
          <w:color w:val="auto"/>
          <w:spacing w:val="9"/>
          <w:sz w:val="20"/>
          <w:szCs w:val="20"/>
        </w:rPr>
        <w:t>市建设工程造价信息网发布最新一期的</w:t>
      </w:r>
      <w:r>
        <w:rPr>
          <w:rFonts w:ascii="宋体" w:hAnsi="宋体" w:eastAsia="宋体" w:cs="宋体"/>
          <w:color w:val="auto"/>
          <w:spacing w:val="10"/>
          <w:sz w:val="20"/>
          <w:szCs w:val="20"/>
        </w:rPr>
        <w:t>《</w:t>
      </w:r>
      <w:r>
        <w:rPr>
          <w:rFonts w:hint="eastAsia" w:ascii="宋体" w:hAnsi="宋体" w:eastAsia="宋体" w:cs="宋体"/>
          <w:color w:val="auto"/>
          <w:spacing w:val="10"/>
          <w:sz w:val="20"/>
          <w:szCs w:val="20"/>
          <w:lang w:val="en-US" w:eastAsia="zh-CN"/>
        </w:rPr>
        <w:t>三明</w:t>
      </w:r>
      <w:r>
        <w:rPr>
          <w:rFonts w:ascii="宋体" w:hAnsi="宋体" w:eastAsia="宋体" w:cs="宋体"/>
          <w:color w:val="auto"/>
          <w:spacing w:val="10"/>
          <w:sz w:val="20"/>
          <w:szCs w:val="20"/>
        </w:rPr>
        <w:t>建设工程材料信息》</w:t>
      </w:r>
      <w:r>
        <w:rPr>
          <w:rFonts w:hint="eastAsia" w:ascii="宋体" w:hAnsi="宋体" w:eastAsia="宋体" w:cs="宋体"/>
          <w:color w:val="auto"/>
          <w:spacing w:val="10"/>
          <w:sz w:val="20"/>
          <w:szCs w:val="20"/>
          <w:lang w:val="en-US" w:eastAsia="zh-CN"/>
        </w:rPr>
        <w:t>大田县</w:t>
      </w:r>
      <w:r>
        <w:rPr>
          <w:rFonts w:ascii="宋体" w:hAnsi="宋体" w:eastAsia="宋体" w:cs="宋体"/>
          <w:color w:val="auto"/>
          <w:spacing w:val="10"/>
          <w:sz w:val="20"/>
          <w:szCs w:val="20"/>
        </w:rPr>
        <w:t>的</w:t>
      </w:r>
      <w:r>
        <w:rPr>
          <w:rFonts w:ascii="Times New Roman" w:hAnsi="Times New Roman" w:eastAsia="Times New Roman" w:cs="Times New Roman"/>
          <w:color w:val="auto"/>
          <w:spacing w:val="10"/>
          <w:sz w:val="20"/>
          <w:szCs w:val="20"/>
        </w:rPr>
        <w:t>“</w:t>
      </w:r>
      <w:r>
        <w:rPr>
          <w:rFonts w:ascii="宋体" w:hAnsi="宋体" w:eastAsia="宋体" w:cs="宋体"/>
          <w:color w:val="auto"/>
          <w:spacing w:val="10"/>
          <w:sz w:val="20"/>
          <w:szCs w:val="20"/>
        </w:rPr>
        <w:t>建设工程主要材料综合</w:t>
      </w:r>
      <w:r>
        <w:rPr>
          <w:rFonts w:ascii="宋体" w:hAnsi="宋体" w:eastAsia="宋体" w:cs="宋体"/>
          <w:color w:val="auto"/>
          <w:spacing w:val="9"/>
          <w:sz w:val="20"/>
          <w:szCs w:val="20"/>
        </w:rPr>
        <w:t>价</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没有的材料，参照当月</w:t>
      </w:r>
      <w:r>
        <w:rPr>
          <w:rFonts w:hint="eastAsia" w:ascii="宋体" w:hAnsi="宋体" w:eastAsia="宋体" w:cs="宋体"/>
          <w:color w:val="auto"/>
          <w:spacing w:val="9"/>
          <w:sz w:val="20"/>
          <w:szCs w:val="20"/>
          <w:lang w:val="en-US" w:eastAsia="zh-CN"/>
        </w:rPr>
        <w:t>三明</w:t>
      </w:r>
      <w:r>
        <w:rPr>
          <w:rFonts w:ascii="宋体" w:hAnsi="宋体" w:eastAsia="宋体" w:cs="宋体"/>
          <w:color w:val="auto"/>
          <w:spacing w:val="9"/>
          <w:sz w:val="20"/>
          <w:szCs w:val="20"/>
        </w:rPr>
        <w:t>市建设工程造价信息网发布最新一期的《</w:t>
      </w:r>
      <w:r>
        <w:rPr>
          <w:rFonts w:hint="eastAsia" w:ascii="宋体" w:hAnsi="宋体" w:eastAsia="宋体" w:cs="宋体"/>
          <w:color w:val="auto"/>
          <w:spacing w:val="9"/>
          <w:sz w:val="20"/>
          <w:szCs w:val="20"/>
          <w:lang w:val="en-US" w:eastAsia="zh-CN"/>
        </w:rPr>
        <w:t>三明</w:t>
      </w:r>
      <w:r>
        <w:rPr>
          <w:rFonts w:ascii="宋体" w:hAnsi="宋体" w:eastAsia="宋体" w:cs="宋体"/>
          <w:color w:val="auto"/>
          <w:spacing w:val="9"/>
          <w:sz w:val="20"/>
          <w:szCs w:val="20"/>
        </w:rPr>
        <w:t>建设工程材料信息》</w:t>
      </w:r>
      <w:r>
        <w:rPr>
          <w:rFonts w:hint="eastAsia" w:ascii="宋体" w:hAnsi="宋体" w:eastAsia="宋体" w:cs="宋体"/>
          <w:color w:val="auto"/>
          <w:spacing w:val="9"/>
          <w:sz w:val="20"/>
          <w:szCs w:val="20"/>
          <w:lang w:val="en-US" w:eastAsia="zh-CN"/>
        </w:rPr>
        <w:t>大田县</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建设工程主要材料综合价</w:t>
      </w:r>
      <w:r>
        <w:rPr>
          <w:rFonts w:ascii="Times New Roman" w:hAnsi="Times New Roman" w:eastAsia="Times New Roman" w:cs="Times New Roman"/>
          <w:color w:val="auto"/>
          <w:spacing w:val="9"/>
          <w:sz w:val="20"/>
          <w:szCs w:val="20"/>
        </w:rPr>
        <w:t>”</w:t>
      </w:r>
      <w:r>
        <w:rPr>
          <w:rFonts w:ascii="Times New Roman" w:hAnsi="Times New Roman" w:eastAsia="Times New Roman" w:cs="Times New Roman"/>
          <w:color w:val="auto"/>
          <w:spacing w:val="-23"/>
          <w:sz w:val="20"/>
          <w:szCs w:val="20"/>
        </w:rPr>
        <w:t xml:space="preserve"> </w:t>
      </w:r>
      <w:r>
        <w:rPr>
          <w:rFonts w:ascii="宋体" w:hAnsi="宋体" w:eastAsia="宋体" w:cs="宋体"/>
          <w:color w:val="auto"/>
          <w:spacing w:val="9"/>
          <w:sz w:val="20"/>
          <w:szCs w:val="20"/>
        </w:rPr>
        <w:t>，若缺项的，结合市场询价，最终确认的价格以发包人委托的具有相关资质的造价单位审核确认为准。</w:t>
      </w:r>
    </w:p>
    <w:p w14:paraId="739160B3">
      <w:pPr>
        <w:spacing w:before="223" w:line="227" w:lineRule="auto"/>
        <w:ind w:left="439"/>
        <w:rPr>
          <w:rFonts w:ascii="宋体" w:hAnsi="宋体" w:eastAsia="宋体" w:cs="宋体"/>
          <w:color w:val="auto"/>
          <w:spacing w:val="8"/>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5</w:t>
      </w:r>
      <w:r>
        <w:rPr>
          <w:rFonts w:ascii="宋体" w:hAnsi="宋体" w:eastAsia="宋体" w:cs="宋体"/>
          <w:color w:val="auto"/>
          <w:spacing w:val="9"/>
          <w:sz w:val="20"/>
          <w:szCs w:val="20"/>
        </w:rPr>
        <w:t>）机械台班：采用中标通知书发出当月发布的最新一期</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福建省</w:t>
      </w:r>
      <w:r>
        <w:rPr>
          <w:rFonts w:ascii="宋体" w:hAnsi="宋体" w:eastAsia="宋体" w:cs="宋体"/>
          <w:color w:val="auto"/>
          <w:spacing w:val="8"/>
          <w:sz w:val="20"/>
          <w:szCs w:val="20"/>
        </w:rPr>
        <w:t>清单机械台班</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w:t>
      </w:r>
    </w:p>
    <w:p w14:paraId="34F5A2E1">
      <w:pPr>
        <w:spacing w:before="223" w:line="227" w:lineRule="auto"/>
        <w:ind w:left="439"/>
        <w:rPr>
          <w:rFonts w:ascii="宋体" w:hAnsi="宋体" w:eastAsia="宋体" w:cs="宋体"/>
          <w:color w:val="auto"/>
          <w:spacing w:val="8"/>
          <w:sz w:val="20"/>
          <w:szCs w:val="20"/>
        </w:rPr>
      </w:pPr>
    </w:p>
    <w:p w14:paraId="04F424F5">
      <w:pPr>
        <w:spacing w:before="65" w:line="230" w:lineRule="auto"/>
        <w:ind w:left="217" w:leftChars="0"/>
        <w:outlineLvl w:val="9"/>
        <w:rPr>
          <w:rFonts w:ascii="黑体" w:hAnsi="黑体" w:eastAsia="黑体" w:cs="黑体"/>
          <w:color w:val="auto"/>
          <w:sz w:val="20"/>
          <w:szCs w:val="20"/>
        </w:rPr>
      </w:pPr>
      <w:bookmarkStart w:id="1038" w:name="bookmark640"/>
      <w:bookmarkEnd w:id="1038"/>
      <w:bookmarkStart w:id="1039" w:name="bookmark639"/>
      <w:bookmarkEnd w:id="1039"/>
      <w:r>
        <w:rPr>
          <w:rFonts w:ascii="Times New Roman" w:hAnsi="Times New Roman" w:eastAsia="Times New Roman" w:cs="Times New Roman"/>
          <w:color w:val="auto"/>
          <w:spacing w:val="6"/>
          <w:sz w:val="20"/>
          <w:szCs w:val="20"/>
        </w:rPr>
        <w:t>17.</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6"/>
          <w:sz w:val="20"/>
          <w:szCs w:val="20"/>
        </w:rPr>
        <w:t xml:space="preserve">1.7  </w:t>
      </w:r>
      <w:r>
        <w:rPr>
          <w:rFonts w:ascii="黑体" w:hAnsi="黑体" w:eastAsia="黑体" w:cs="黑体"/>
          <w:color w:val="auto"/>
          <w:spacing w:val="6"/>
          <w:sz w:val="20"/>
          <w:szCs w:val="20"/>
        </w:rPr>
        <w:t>变更价格调整（适用于补</w:t>
      </w:r>
      <w:r>
        <w:rPr>
          <w:rFonts w:ascii="黑体" w:hAnsi="黑体" w:eastAsia="黑体" w:cs="黑体"/>
          <w:color w:val="auto"/>
          <w:spacing w:val="5"/>
          <w:sz w:val="20"/>
          <w:szCs w:val="20"/>
        </w:rPr>
        <w:t>充协议签订后）</w:t>
      </w:r>
    </w:p>
    <w:p w14:paraId="14A195C8">
      <w:pPr>
        <w:pStyle w:val="7"/>
        <w:spacing w:line="445" w:lineRule="auto"/>
        <w:rPr>
          <w:color w:val="auto"/>
        </w:rPr>
      </w:pPr>
    </w:p>
    <w:p w14:paraId="5D18186C">
      <w:pPr>
        <w:spacing w:before="65"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w:t>
      </w:r>
      <w:r>
        <w:rPr>
          <w:rFonts w:ascii="宋体" w:hAnsi="宋体" w:eastAsia="宋体" w:cs="宋体"/>
          <w:color w:val="auto"/>
          <w:spacing w:val="9"/>
          <w:sz w:val="20"/>
          <w:szCs w:val="20"/>
        </w:rPr>
        <w:t>）属发包人原因的设计变更（下同）增减工程量按规定程序按实核增核减。</w:t>
      </w:r>
    </w:p>
    <w:p w14:paraId="102D969C">
      <w:pPr>
        <w:spacing w:before="221" w:line="226"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2</w:t>
      </w:r>
      <w:r>
        <w:rPr>
          <w:rFonts w:ascii="宋体" w:hAnsi="宋体" w:eastAsia="宋体" w:cs="宋体"/>
          <w:color w:val="auto"/>
          <w:spacing w:val="8"/>
          <w:sz w:val="20"/>
          <w:szCs w:val="20"/>
        </w:rPr>
        <w:t>）设计变更增减工程量的综合单价确定：</w:t>
      </w:r>
    </w:p>
    <w:p w14:paraId="4CC6D0BC">
      <w:pPr>
        <w:spacing w:before="223" w:line="329" w:lineRule="auto"/>
        <w:ind w:left="9" w:right="2" w:firstLine="418"/>
        <w:rPr>
          <w:rFonts w:ascii="宋体" w:hAnsi="宋体" w:eastAsia="宋体" w:cs="宋体"/>
          <w:color w:val="auto"/>
          <w:sz w:val="20"/>
          <w:szCs w:val="20"/>
        </w:rPr>
      </w:pPr>
      <w:r>
        <w:rPr>
          <w:rFonts w:ascii="宋体" w:hAnsi="宋体" w:eastAsia="宋体" w:cs="宋体"/>
          <w:color w:val="auto"/>
          <w:spacing w:val="9"/>
          <w:sz w:val="20"/>
          <w:szCs w:val="20"/>
        </w:rPr>
        <w:t>①增减工程量在施工合同价（预算后审后签订的补充协议价）之内的项目，按施工合同价中的综合单</w:t>
      </w:r>
      <w:r>
        <w:rPr>
          <w:rFonts w:ascii="宋体" w:hAnsi="宋体" w:eastAsia="宋体" w:cs="宋体"/>
          <w:color w:val="auto"/>
          <w:spacing w:val="8"/>
          <w:sz w:val="20"/>
          <w:szCs w:val="20"/>
        </w:rPr>
        <w:t>价计算所增减的工程造价；</w:t>
      </w:r>
    </w:p>
    <w:p w14:paraId="00BE14AB">
      <w:pPr>
        <w:spacing w:before="221" w:line="422" w:lineRule="auto"/>
        <w:ind w:left="8" w:right="4" w:firstLine="430"/>
        <w:jc w:val="both"/>
        <w:rPr>
          <w:rFonts w:ascii="宋体" w:hAnsi="宋体" w:eastAsia="宋体" w:cs="宋体"/>
          <w:color w:val="auto"/>
          <w:spacing w:val="11"/>
          <w:sz w:val="20"/>
          <w:szCs w:val="20"/>
        </w:rPr>
      </w:pPr>
      <w:r>
        <w:rPr>
          <w:rFonts w:ascii="宋体" w:hAnsi="宋体" w:eastAsia="宋体" w:cs="宋体"/>
          <w:color w:val="auto"/>
          <w:spacing w:val="11"/>
          <w:sz w:val="20"/>
          <w:szCs w:val="20"/>
        </w:rPr>
        <w:t>②增减工程量不在施工合同价（预算后审后签订的补充协议价）之内的项目，按照造价管理机构颁布的施工期间的定额、费用标准、价格信息，并按照施工图预算编制原则计算综合单价后乘以（1-建筑安装工程费投标下浮率）；若定额缺项的，由承包人提出适当的综合单价，经发包人（或代建单位）审核并考虑建筑安装工程费投标下浮率后确定。</w:t>
      </w:r>
    </w:p>
    <w:p w14:paraId="52DB0BAD">
      <w:pPr>
        <w:spacing w:before="221" w:line="422" w:lineRule="auto"/>
        <w:ind w:left="8" w:right="4" w:firstLine="430"/>
        <w:jc w:val="both"/>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3</w:t>
      </w:r>
      <w:r>
        <w:rPr>
          <w:rFonts w:ascii="宋体" w:hAnsi="宋体" w:eastAsia="宋体" w:cs="宋体"/>
          <w:color w:val="auto"/>
          <w:spacing w:val="11"/>
          <w:sz w:val="20"/>
          <w:szCs w:val="20"/>
        </w:rPr>
        <w:t>）属发包人原因的材料设备变更时的单价确定：按变更发生当月造价行政主管部门发布的相应信</w:t>
      </w:r>
      <w:r>
        <w:rPr>
          <w:rFonts w:ascii="宋体" w:hAnsi="宋体" w:eastAsia="宋体" w:cs="宋体"/>
          <w:color w:val="auto"/>
          <w:spacing w:val="9"/>
          <w:sz w:val="20"/>
          <w:szCs w:val="20"/>
        </w:rPr>
        <w:t>息价（以项目所在地发布的优先）乘以（</w:t>
      </w:r>
      <w:r>
        <w:rPr>
          <w:rFonts w:ascii="Times New Roman" w:hAnsi="Times New Roman" w:eastAsia="Times New Roman" w:cs="Times New Roman"/>
          <w:color w:val="auto"/>
          <w:spacing w:val="9"/>
          <w:sz w:val="20"/>
          <w:szCs w:val="20"/>
        </w:rPr>
        <w:t>1-</w:t>
      </w:r>
      <w:r>
        <w:rPr>
          <w:rFonts w:ascii="宋体" w:hAnsi="宋体" w:eastAsia="宋体" w:cs="宋体"/>
          <w:color w:val="auto"/>
          <w:spacing w:val="9"/>
          <w:sz w:val="20"/>
          <w:szCs w:val="20"/>
        </w:rPr>
        <w:t>建筑安装工程费投标下浮率）确定，没有相应信息</w:t>
      </w:r>
      <w:r>
        <w:rPr>
          <w:rFonts w:ascii="宋体" w:hAnsi="宋体" w:eastAsia="宋体" w:cs="宋体"/>
          <w:color w:val="auto"/>
          <w:spacing w:val="8"/>
          <w:sz w:val="20"/>
          <w:szCs w:val="20"/>
        </w:rPr>
        <w:t>价的，由承</w:t>
      </w:r>
      <w:r>
        <w:rPr>
          <w:rFonts w:ascii="宋体" w:hAnsi="宋体" w:eastAsia="宋体" w:cs="宋体"/>
          <w:color w:val="auto"/>
          <w:spacing w:val="10"/>
          <w:sz w:val="20"/>
          <w:szCs w:val="20"/>
        </w:rPr>
        <w:t>包人提出适当的单价，经发包人</w:t>
      </w:r>
      <w:r>
        <w:rPr>
          <w:rFonts w:ascii="宋体" w:hAnsi="宋体" w:eastAsia="宋体" w:cs="宋体"/>
          <w:color w:val="auto"/>
          <w:spacing w:val="10"/>
          <w:sz w:val="19"/>
          <w:szCs w:val="19"/>
        </w:rPr>
        <w:t>（或代建单位）</w:t>
      </w:r>
      <w:r>
        <w:rPr>
          <w:rFonts w:ascii="宋体" w:hAnsi="宋体" w:eastAsia="宋体" w:cs="宋体"/>
          <w:color w:val="auto"/>
          <w:spacing w:val="10"/>
          <w:sz w:val="20"/>
          <w:szCs w:val="20"/>
        </w:rPr>
        <w:t>审</w:t>
      </w:r>
      <w:r>
        <w:rPr>
          <w:rFonts w:ascii="宋体" w:hAnsi="宋体" w:eastAsia="宋体" w:cs="宋体"/>
          <w:color w:val="auto"/>
          <w:spacing w:val="9"/>
          <w:sz w:val="20"/>
          <w:szCs w:val="20"/>
        </w:rPr>
        <w:t>核并考虑建筑安装工程费投标下浮率后确定。</w:t>
      </w:r>
    </w:p>
    <w:p w14:paraId="3D6D94D1">
      <w:pPr>
        <w:pStyle w:val="7"/>
        <w:spacing w:line="353" w:lineRule="auto"/>
        <w:rPr>
          <w:color w:val="auto"/>
        </w:rPr>
      </w:pPr>
    </w:p>
    <w:p w14:paraId="75971D8F">
      <w:pPr>
        <w:spacing w:before="92" w:line="222" w:lineRule="auto"/>
        <w:ind w:left="172"/>
        <w:outlineLvl w:val="1"/>
        <w:rPr>
          <w:rFonts w:ascii="黑体" w:hAnsi="黑体" w:eastAsia="黑体" w:cs="黑体"/>
          <w:color w:val="auto"/>
          <w:sz w:val="28"/>
          <w:szCs w:val="28"/>
        </w:rPr>
      </w:pPr>
      <w:bookmarkStart w:id="1040" w:name="bookmark642"/>
      <w:bookmarkEnd w:id="1040"/>
      <w:bookmarkStart w:id="1041" w:name="bookmark641"/>
      <w:bookmarkEnd w:id="1041"/>
      <w:r>
        <w:rPr>
          <w:rFonts w:ascii="Times New Roman" w:hAnsi="Times New Roman" w:eastAsia="Times New Roman" w:cs="Times New Roman"/>
          <w:color w:val="auto"/>
          <w:spacing w:val="-7"/>
          <w:sz w:val="28"/>
          <w:szCs w:val="28"/>
        </w:rPr>
        <w:t>17.2</w:t>
      </w:r>
      <w:r>
        <w:rPr>
          <w:rFonts w:ascii="Times New Roman" w:hAnsi="Times New Roman" w:eastAsia="Times New Roman" w:cs="Times New Roman"/>
          <w:color w:val="auto"/>
          <w:spacing w:val="16"/>
          <w:sz w:val="28"/>
          <w:szCs w:val="28"/>
        </w:rPr>
        <w:t xml:space="preserve"> </w:t>
      </w:r>
      <w:r>
        <w:rPr>
          <w:rFonts w:ascii="黑体" w:hAnsi="黑体" w:eastAsia="黑体" w:cs="黑体"/>
          <w:color w:val="auto"/>
          <w:spacing w:val="-7"/>
          <w:sz w:val="28"/>
          <w:szCs w:val="28"/>
        </w:rPr>
        <w:t>预付款</w:t>
      </w:r>
    </w:p>
    <w:p w14:paraId="18023B8A">
      <w:pPr>
        <w:pStyle w:val="7"/>
        <w:spacing w:line="436" w:lineRule="auto"/>
        <w:rPr>
          <w:color w:val="auto"/>
        </w:rPr>
      </w:pPr>
    </w:p>
    <w:p w14:paraId="5FE44CD5">
      <w:pPr>
        <w:spacing w:before="65" w:line="228"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4"/>
          <w:sz w:val="20"/>
          <w:szCs w:val="20"/>
        </w:rPr>
        <w:t xml:space="preserve">17.2.1 </w:t>
      </w:r>
      <w:r>
        <w:rPr>
          <w:rFonts w:ascii="宋体" w:hAnsi="宋体" w:eastAsia="宋体" w:cs="宋体"/>
          <w:color w:val="auto"/>
          <w:spacing w:val="4"/>
          <w:sz w:val="20"/>
          <w:szCs w:val="20"/>
        </w:rPr>
        <w:t>工程预付款</w:t>
      </w:r>
    </w:p>
    <w:p w14:paraId="4564276D">
      <w:pPr>
        <w:spacing w:before="221" w:line="422" w:lineRule="auto"/>
        <w:ind w:left="9" w:right="2" w:firstLine="420"/>
        <w:rPr>
          <w:rFonts w:hint="eastAsia" w:ascii="Times New Roman" w:hAnsi="Times New Roman" w:eastAsia="宋体" w:cs="Times New Roman"/>
          <w:color w:val="auto"/>
          <w:sz w:val="20"/>
          <w:szCs w:val="20"/>
          <w:lang w:eastAsia="zh-CN"/>
        </w:rPr>
      </w:pPr>
      <w:r>
        <w:rPr>
          <w:rFonts w:ascii="宋体" w:hAnsi="宋体" w:eastAsia="宋体" w:cs="宋体"/>
          <w:color w:val="auto"/>
          <w:spacing w:val="9"/>
          <w:sz w:val="20"/>
          <w:szCs w:val="20"/>
        </w:rPr>
        <w:t>预付款的金额或比例为：</w:t>
      </w:r>
      <w:r>
        <w:rPr>
          <w:rFonts w:hint="eastAsia" w:ascii="宋体" w:hAnsi="宋体" w:eastAsia="宋体" w:cs="宋体"/>
          <w:color w:val="auto"/>
          <w:spacing w:val="9"/>
          <w:sz w:val="20"/>
          <w:szCs w:val="20"/>
          <w:lang w:val="en-US" w:eastAsia="zh-CN"/>
        </w:rPr>
        <w:t>/</w:t>
      </w:r>
    </w:p>
    <w:p w14:paraId="1FA3E87A">
      <w:pPr>
        <w:spacing w:before="33" w:line="228" w:lineRule="auto"/>
        <w:ind w:left="445" w:leftChars="0"/>
        <w:outlineLvl w:val="2"/>
        <w:rPr>
          <w:rFonts w:hint="default" w:ascii="宋体" w:hAnsi="宋体" w:eastAsia="宋体" w:cs="宋体"/>
          <w:color w:val="auto"/>
          <w:sz w:val="20"/>
          <w:szCs w:val="20"/>
          <w:lang w:val="en-US" w:eastAsia="zh-CN"/>
        </w:rPr>
      </w:pPr>
      <w:r>
        <w:rPr>
          <w:rFonts w:ascii="Times New Roman" w:hAnsi="Times New Roman" w:eastAsia="Times New Roman" w:cs="Times New Roman"/>
          <w:color w:val="auto"/>
          <w:spacing w:val="6"/>
          <w:sz w:val="20"/>
          <w:szCs w:val="20"/>
        </w:rPr>
        <w:t xml:space="preserve">17.2.2  </w:t>
      </w:r>
      <w:r>
        <w:rPr>
          <w:rFonts w:ascii="宋体" w:hAnsi="宋体" w:eastAsia="宋体" w:cs="宋体"/>
          <w:color w:val="auto"/>
          <w:spacing w:val="6"/>
          <w:sz w:val="20"/>
          <w:szCs w:val="20"/>
        </w:rPr>
        <w:t>工程预付款的扣回与还清</w:t>
      </w:r>
      <w:r>
        <w:rPr>
          <w:rFonts w:hint="eastAsia" w:ascii="宋体" w:hAnsi="宋体" w:eastAsia="宋体" w:cs="宋体"/>
          <w:color w:val="auto"/>
          <w:spacing w:val="6"/>
          <w:sz w:val="20"/>
          <w:szCs w:val="20"/>
          <w:lang w:eastAsia="zh-CN"/>
        </w:rPr>
        <w:t>：</w:t>
      </w:r>
      <w:r>
        <w:rPr>
          <w:rFonts w:hint="eastAsia" w:ascii="宋体" w:hAnsi="宋体" w:eastAsia="宋体" w:cs="宋体"/>
          <w:color w:val="auto"/>
          <w:spacing w:val="6"/>
          <w:sz w:val="20"/>
          <w:szCs w:val="20"/>
          <w:lang w:val="en-US" w:eastAsia="zh-CN"/>
        </w:rPr>
        <w:t>/</w:t>
      </w:r>
    </w:p>
    <w:p w14:paraId="7F63AFC3">
      <w:pPr>
        <w:pStyle w:val="7"/>
        <w:spacing w:line="242" w:lineRule="auto"/>
        <w:rPr>
          <w:color w:val="auto"/>
        </w:rPr>
      </w:pPr>
    </w:p>
    <w:p w14:paraId="530DFD8B">
      <w:pPr>
        <w:spacing w:before="92" w:line="222" w:lineRule="auto"/>
        <w:ind w:left="172"/>
        <w:outlineLvl w:val="1"/>
        <w:rPr>
          <w:rFonts w:ascii="黑体" w:hAnsi="黑体" w:eastAsia="黑体" w:cs="黑体"/>
          <w:color w:val="auto"/>
          <w:sz w:val="28"/>
          <w:szCs w:val="28"/>
        </w:rPr>
      </w:pPr>
      <w:bookmarkStart w:id="1042" w:name="bookmark643"/>
      <w:bookmarkEnd w:id="1042"/>
      <w:bookmarkStart w:id="1043" w:name="bookmark644"/>
      <w:bookmarkEnd w:id="1043"/>
      <w:r>
        <w:rPr>
          <w:rFonts w:ascii="Times New Roman" w:hAnsi="Times New Roman" w:eastAsia="Times New Roman" w:cs="Times New Roman"/>
          <w:color w:val="auto"/>
          <w:spacing w:val="-3"/>
          <w:sz w:val="28"/>
          <w:szCs w:val="28"/>
        </w:rPr>
        <w:t xml:space="preserve">17.3 </w:t>
      </w:r>
      <w:r>
        <w:rPr>
          <w:rFonts w:ascii="黑体" w:hAnsi="黑体" w:eastAsia="黑体" w:cs="黑体"/>
          <w:color w:val="auto"/>
          <w:spacing w:val="-3"/>
          <w:sz w:val="28"/>
          <w:szCs w:val="28"/>
        </w:rPr>
        <w:t>工程进度付款</w:t>
      </w:r>
    </w:p>
    <w:p w14:paraId="5944C430">
      <w:pPr>
        <w:pStyle w:val="7"/>
        <w:spacing w:line="357" w:lineRule="auto"/>
        <w:rPr>
          <w:color w:val="auto"/>
        </w:rPr>
      </w:pPr>
    </w:p>
    <w:p w14:paraId="7A6A119E">
      <w:pPr>
        <w:spacing w:before="66" w:line="228" w:lineRule="auto"/>
        <w:ind w:left="44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 xml:space="preserve">17.3.3  </w:t>
      </w:r>
      <w:r>
        <w:rPr>
          <w:rFonts w:ascii="宋体" w:hAnsi="宋体" w:eastAsia="宋体" w:cs="宋体"/>
          <w:color w:val="auto"/>
          <w:spacing w:val="5"/>
          <w:sz w:val="20"/>
          <w:szCs w:val="20"/>
        </w:rPr>
        <w:t>工程进度付款申请单</w:t>
      </w:r>
    </w:p>
    <w:p w14:paraId="28E2B2B1">
      <w:pPr>
        <w:spacing w:before="144" w:line="227" w:lineRule="auto"/>
        <w:ind w:left="427"/>
        <w:rPr>
          <w:rFonts w:ascii="宋体" w:hAnsi="宋体" w:eastAsia="宋体" w:cs="宋体"/>
          <w:color w:val="auto"/>
          <w:sz w:val="20"/>
          <w:szCs w:val="20"/>
        </w:rPr>
      </w:pPr>
      <w:r>
        <w:rPr>
          <w:rFonts w:ascii="宋体" w:hAnsi="宋体" w:eastAsia="宋体" w:cs="宋体"/>
          <w:color w:val="auto"/>
          <w:spacing w:val="9"/>
          <w:sz w:val="20"/>
          <w:szCs w:val="20"/>
        </w:rPr>
        <w:t>进度付款申请单的份数： 一式陆份，承包人、监理人各壹份、发包人等肆份。</w:t>
      </w:r>
    </w:p>
    <w:p w14:paraId="41673CB2">
      <w:pPr>
        <w:spacing w:before="223" w:line="395" w:lineRule="auto"/>
        <w:ind w:left="8" w:right="86" w:firstLine="418"/>
        <w:rPr>
          <w:rFonts w:ascii="宋体" w:hAnsi="宋体" w:eastAsia="宋体" w:cs="宋体"/>
          <w:color w:val="auto"/>
          <w:sz w:val="20"/>
          <w:szCs w:val="20"/>
        </w:rPr>
      </w:pPr>
      <w:r>
        <w:rPr>
          <w:rFonts w:ascii="宋体" w:hAnsi="宋体" w:eastAsia="宋体" w:cs="宋体"/>
          <w:color w:val="auto"/>
          <w:spacing w:val="8"/>
          <w:sz w:val="20"/>
          <w:szCs w:val="20"/>
        </w:rPr>
        <w:t>进度付款申请单的内容： ①按通用条款</w:t>
      </w:r>
      <w:r>
        <w:rPr>
          <w:rFonts w:ascii="宋体" w:hAnsi="宋体" w:eastAsia="宋体" w:cs="宋体"/>
          <w:color w:val="auto"/>
          <w:spacing w:val="-8"/>
          <w:sz w:val="20"/>
          <w:szCs w:val="20"/>
        </w:rPr>
        <w:t xml:space="preserve"> </w:t>
      </w:r>
      <w:r>
        <w:rPr>
          <w:rFonts w:ascii="Times New Roman" w:hAnsi="Times New Roman" w:eastAsia="Times New Roman" w:cs="Times New Roman"/>
          <w:color w:val="auto"/>
          <w:spacing w:val="8"/>
          <w:sz w:val="20"/>
          <w:szCs w:val="20"/>
        </w:rPr>
        <w:t xml:space="preserve">17.3.2 </w:t>
      </w:r>
      <w:r>
        <w:rPr>
          <w:rFonts w:ascii="宋体" w:hAnsi="宋体" w:eastAsia="宋体" w:cs="宋体"/>
          <w:color w:val="auto"/>
          <w:spacing w:val="8"/>
          <w:sz w:val="20"/>
          <w:szCs w:val="20"/>
        </w:rPr>
        <w:t>要求；②监理单位批准的完成的工程形象进度和工作</w:t>
      </w:r>
      <w:r>
        <w:rPr>
          <w:rFonts w:ascii="宋体" w:hAnsi="宋体" w:eastAsia="宋体" w:cs="宋体"/>
          <w:color w:val="auto"/>
          <w:spacing w:val="7"/>
          <w:sz w:val="20"/>
          <w:szCs w:val="20"/>
        </w:rPr>
        <w:t>量统计报表 。</w:t>
      </w:r>
    </w:p>
    <w:p w14:paraId="378AD8F2">
      <w:pPr>
        <w:spacing w:before="1" w:line="226" w:lineRule="auto"/>
        <w:ind w:left="445" w:leftChars="0"/>
        <w:outlineLvl w:val="2"/>
        <w:rPr>
          <w:color w:val="auto"/>
        </w:rPr>
      </w:pPr>
      <w:r>
        <w:rPr>
          <w:rFonts w:ascii="Times New Roman" w:hAnsi="Times New Roman" w:eastAsia="Times New Roman" w:cs="Times New Roman"/>
          <w:color w:val="auto"/>
          <w:spacing w:val="6"/>
          <w:sz w:val="20"/>
          <w:szCs w:val="20"/>
        </w:rPr>
        <w:t xml:space="preserve">17.3.4  </w:t>
      </w:r>
      <w:r>
        <w:rPr>
          <w:rFonts w:ascii="宋体" w:hAnsi="宋体" w:eastAsia="宋体" w:cs="宋体"/>
          <w:color w:val="auto"/>
          <w:spacing w:val="6"/>
          <w:sz w:val="20"/>
          <w:szCs w:val="20"/>
        </w:rPr>
        <w:t>工程进度付款证书和支付时间</w:t>
      </w:r>
    </w:p>
    <w:p w14:paraId="52E98573">
      <w:pPr>
        <w:spacing w:before="65" w:line="228" w:lineRule="auto"/>
        <w:ind w:left="445" w:leftChars="0"/>
        <w:outlineLvl w:val="3"/>
        <w:rPr>
          <w:rFonts w:ascii="宋体" w:hAnsi="宋体" w:eastAsia="宋体" w:cs="宋体"/>
          <w:color w:val="auto"/>
          <w:sz w:val="20"/>
          <w:szCs w:val="20"/>
        </w:rPr>
      </w:pPr>
      <w:r>
        <w:rPr>
          <w:color w:val="auto"/>
        </w:rPr>
        <w:fldChar w:fldCharType="begin"/>
      </w:r>
      <w:r>
        <w:rPr>
          <w:color w:val="auto"/>
        </w:rPr>
        <w:instrText xml:space="preserve"> HYPERLINK "17.3.4.1" </w:instrText>
      </w:r>
      <w:r>
        <w:rPr>
          <w:color w:val="auto"/>
        </w:rPr>
        <w:fldChar w:fldCharType="separate"/>
      </w:r>
      <w:r>
        <w:rPr>
          <w:rFonts w:ascii="Times New Roman" w:hAnsi="Times New Roman" w:eastAsia="Times New Roman" w:cs="Times New Roman"/>
          <w:color w:val="auto"/>
          <w:spacing w:val="3"/>
          <w:sz w:val="20"/>
          <w:szCs w:val="20"/>
        </w:rPr>
        <w:t>17.3.4.1</w:t>
      </w:r>
      <w:r>
        <w:rPr>
          <w:rFonts w:ascii="Times New Roman" w:hAnsi="Times New Roman" w:eastAsia="Times New Roman" w:cs="Times New Roman"/>
          <w:color w:val="auto"/>
          <w:spacing w:val="3"/>
          <w:sz w:val="20"/>
          <w:szCs w:val="20"/>
        </w:rPr>
        <w:fldChar w:fldCharType="end"/>
      </w:r>
      <w:r>
        <w:rPr>
          <w:rFonts w:ascii="Times New Roman" w:hAnsi="Times New Roman" w:eastAsia="Times New Roman" w:cs="Times New Roman"/>
          <w:color w:val="auto"/>
          <w:spacing w:val="3"/>
          <w:sz w:val="20"/>
          <w:szCs w:val="20"/>
        </w:rPr>
        <w:t xml:space="preserve">  </w:t>
      </w:r>
      <w:r>
        <w:rPr>
          <w:rFonts w:ascii="宋体" w:hAnsi="宋体" w:eastAsia="宋体" w:cs="宋体"/>
          <w:color w:val="auto"/>
          <w:spacing w:val="3"/>
          <w:sz w:val="20"/>
          <w:szCs w:val="20"/>
        </w:rPr>
        <w:t>付款时间</w:t>
      </w:r>
    </w:p>
    <w:p w14:paraId="5F152C4D">
      <w:pPr>
        <w:spacing w:before="215" w:line="392" w:lineRule="auto"/>
        <w:ind w:left="7" w:right="27" w:firstLine="425"/>
        <w:rPr>
          <w:rFonts w:ascii="宋体" w:hAnsi="宋体" w:eastAsia="宋体" w:cs="宋体"/>
          <w:color w:val="auto"/>
          <w:sz w:val="20"/>
          <w:szCs w:val="20"/>
        </w:rPr>
      </w:pPr>
      <w:r>
        <w:rPr>
          <w:rFonts w:ascii="宋体" w:hAnsi="宋体" w:eastAsia="宋体" w:cs="宋体"/>
          <w:color w:val="auto"/>
          <w:spacing w:val="3"/>
          <w:sz w:val="20"/>
          <w:szCs w:val="20"/>
        </w:rPr>
        <w:t>关于计量周期的约定：承包方通过子项目竣工验收后，承包人应于当月向监理人递交完成的工程量和</w:t>
      </w:r>
      <w:r>
        <w:rPr>
          <w:rFonts w:ascii="宋体" w:hAnsi="宋体" w:eastAsia="宋体" w:cs="宋体"/>
          <w:color w:val="auto"/>
          <w:spacing w:val="11"/>
          <w:sz w:val="20"/>
          <w:szCs w:val="20"/>
        </w:rPr>
        <w:t xml:space="preserve"> </w:t>
      </w:r>
      <w:r>
        <w:rPr>
          <w:rFonts w:ascii="宋体" w:hAnsi="宋体" w:eastAsia="宋体" w:cs="宋体"/>
          <w:color w:val="auto"/>
          <w:spacing w:val="6"/>
          <w:sz w:val="20"/>
          <w:szCs w:val="20"/>
        </w:rPr>
        <w:t>进度报表。</w:t>
      </w:r>
    </w:p>
    <w:p w14:paraId="1AE02039">
      <w:pPr>
        <w:spacing w:before="49" w:line="228" w:lineRule="auto"/>
        <w:ind w:left="432"/>
        <w:rPr>
          <w:rFonts w:ascii="宋体" w:hAnsi="宋体" w:eastAsia="宋体" w:cs="宋体"/>
          <w:b/>
          <w:bCs/>
          <w:color w:val="auto"/>
          <w:spacing w:val="7"/>
          <w:sz w:val="20"/>
          <w:szCs w:val="20"/>
        </w:rPr>
      </w:pPr>
      <w:r>
        <w:rPr>
          <w:rFonts w:ascii="宋体" w:hAnsi="宋体" w:eastAsia="宋体" w:cs="宋体"/>
          <w:color w:val="auto"/>
          <w:spacing w:val="7"/>
          <w:sz w:val="20"/>
          <w:szCs w:val="20"/>
        </w:rPr>
        <w:t>关于付款周期的约定：</w:t>
      </w:r>
    </w:p>
    <w:p w14:paraId="536ADA03">
      <w:pPr>
        <w:numPr>
          <w:ilvl w:val="0"/>
          <w:numId w:val="0"/>
        </w:numPr>
        <w:spacing w:before="215" w:line="392" w:lineRule="auto"/>
        <w:ind w:right="27" w:rightChars="0" w:firstLine="412" w:firstLineChars="200"/>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eastAsia="zh-CN"/>
        </w:rPr>
        <w:t>综合技术服务费</w:t>
      </w:r>
      <w:r>
        <w:rPr>
          <w:rFonts w:hint="eastAsia" w:ascii="宋体" w:hAnsi="宋体" w:eastAsia="宋体" w:cs="宋体"/>
          <w:color w:val="auto"/>
          <w:spacing w:val="3"/>
          <w:sz w:val="20"/>
          <w:szCs w:val="20"/>
        </w:rPr>
        <w:t>在项目单元实施</w:t>
      </w:r>
      <w:r>
        <w:rPr>
          <w:rFonts w:hint="eastAsia" w:ascii="宋体" w:hAnsi="宋体" w:eastAsia="宋体" w:cs="宋体"/>
          <w:color w:val="auto"/>
          <w:spacing w:val="3"/>
          <w:sz w:val="20"/>
          <w:szCs w:val="20"/>
          <w:lang w:eastAsia="zh-CN"/>
        </w:rPr>
        <w:t>（设计）</w:t>
      </w:r>
      <w:r>
        <w:rPr>
          <w:rFonts w:hint="eastAsia" w:ascii="宋体" w:hAnsi="宋体" w:eastAsia="宋体" w:cs="宋体"/>
          <w:color w:val="auto"/>
          <w:spacing w:val="3"/>
          <w:sz w:val="20"/>
          <w:szCs w:val="20"/>
        </w:rPr>
        <w:t>方案通过</w:t>
      </w:r>
      <w:r>
        <w:rPr>
          <w:rFonts w:hint="eastAsia" w:ascii="宋体" w:hAnsi="宋体" w:eastAsia="宋体" w:cs="宋体"/>
          <w:color w:val="auto"/>
          <w:spacing w:val="3"/>
          <w:sz w:val="20"/>
          <w:szCs w:val="20"/>
          <w:lang w:eastAsia="zh-CN"/>
        </w:rPr>
        <w:t>省自然资</w:t>
      </w:r>
      <w:r>
        <w:rPr>
          <w:rFonts w:hint="eastAsia" w:ascii="宋体" w:hAnsi="宋体" w:eastAsia="宋体" w:cs="宋体"/>
          <w:color w:val="auto"/>
          <w:spacing w:val="3"/>
          <w:sz w:val="20"/>
          <w:szCs w:val="20"/>
        </w:rPr>
        <w:t>源部门批复后</w:t>
      </w:r>
      <w:r>
        <w:rPr>
          <w:rFonts w:hint="eastAsia" w:ascii="宋体" w:hAnsi="宋体" w:eastAsia="宋体" w:cs="宋体"/>
          <w:color w:val="auto"/>
          <w:spacing w:val="3"/>
          <w:sz w:val="20"/>
          <w:szCs w:val="20"/>
          <w:lang w:val="en-US" w:eastAsia="zh-CN"/>
        </w:rPr>
        <w:t>支付完成单元综合技术服务费价款的15%，新增耕地项目完成验收合格后支付完成单元综合技术服务费价款的30%，项目指标入库后支付完成单元综合技术服务费价款的60%，综合服务全部完成后支付单元剩余款项。</w:t>
      </w:r>
    </w:p>
    <w:p w14:paraId="1EB94906">
      <w:pPr>
        <w:numPr>
          <w:ilvl w:val="0"/>
          <w:numId w:val="0"/>
        </w:numPr>
        <w:spacing w:before="215" w:line="392" w:lineRule="auto"/>
        <w:ind w:right="27" w:rightChars="0" w:firstLine="412" w:firstLineChars="200"/>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eastAsia="zh-CN"/>
        </w:rPr>
        <w:t>综合技术服务费</w:t>
      </w:r>
      <w:r>
        <w:rPr>
          <w:rFonts w:hint="eastAsia" w:ascii="宋体" w:hAnsi="宋体" w:eastAsia="宋体" w:cs="宋体"/>
          <w:color w:val="auto"/>
          <w:spacing w:val="3"/>
          <w:sz w:val="20"/>
          <w:szCs w:val="20"/>
        </w:rPr>
        <w:t>支付：</w:t>
      </w:r>
    </w:p>
    <w:p w14:paraId="66CE85CF">
      <w:pPr>
        <w:numPr>
          <w:ilvl w:val="0"/>
          <w:numId w:val="0"/>
        </w:numPr>
        <w:spacing w:before="215" w:line="392" w:lineRule="auto"/>
        <w:ind w:right="27" w:rightChars="0" w:firstLine="412" w:firstLineChars="200"/>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完成批次</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批复工作后，根据批复的</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规模亩数支付</w:t>
      </w:r>
      <w:r>
        <w:rPr>
          <w:rFonts w:hint="eastAsia" w:ascii="宋体" w:hAnsi="宋体" w:eastAsia="宋体" w:cs="宋体"/>
          <w:color w:val="auto"/>
          <w:spacing w:val="3"/>
          <w:sz w:val="20"/>
          <w:szCs w:val="20"/>
          <w:lang w:eastAsia="zh-CN"/>
        </w:rPr>
        <w:t>综合技术服务费</w:t>
      </w:r>
      <w:r>
        <w:rPr>
          <w:rFonts w:hint="eastAsia" w:ascii="宋体" w:hAnsi="宋体" w:eastAsia="宋体" w:cs="宋体"/>
          <w:color w:val="auto"/>
          <w:spacing w:val="3"/>
          <w:sz w:val="20"/>
          <w:szCs w:val="20"/>
        </w:rPr>
        <w:t xml:space="preserve">款项的 </w:t>
      </w:r>
      <w:r>
        <w:rPr>
          <w:rFonts w:hint="eastAsia" w:ascii="宋体" w:hAnsi="宋体" w:eastAsia="宋体" w:cs="宋体"/>
          <w:color w:val="auto"/>
          <w:spacing w:val="3"/>
          <w:sz w:val="20"/>
          <w:szCs w:val="20"/>
          <w:lang w:val="en-US" w:eastAsia="zh-CN"/>
        </w:rPr>
        <w:t>1</w:t>
      </w:r>
      <w:r>
        <w:rPr>
          <w:rFonts w:hint="eastAsia" w:ascii="宋体" w:hAnsi="宋体" w:eastAsia="宋体" w:cs="宋体"/>
          <w:color w:val="auto"/>
          <w:spacing w:val="3"/>
          <w:sz w:val="20"/>
          <w:szCs w:val="20"/>
        </w:rPr>
        <w:t>5% ，即</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rPr>
        <w:t xml:space="preserve"> （</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 xml:space="preserve">1 </w:t>
      </w:r>
      <w:r>
        <w:rPr>
          <w:rFonts w:hint="eastAsia" w:ascii="宋体" w:hAnsi="宋体" w:eastAsia="宋体" w:cs="宋体"/>
          <w:color w:val="auto"/>
          <w:spacing w:val="3"/>
          <w:sz w:val="20"/>
          <w:szCs w:val="20"/>
          <w:lang w:val="en-US" w:eastAsia="zh-CN"/>
        </w:rPr>
        <w:t>批复</w:t>
      </w:r>
      <w:r>
        <w:rPr>
          <w:rFonts w:hint="eastAsia" w:ascii="宋体" w:hAnsi="宋体" w:eastAsia="宋体" w:cs="宋体"/>
          <w:color w:val="auto"/>
          <w:spacing w:val="3"/>
          <w:sz w:val="20"/>
          <w:szCs w:val="20"/>
        </w:rPr>
        <w:t>规模亩数×</w:t>
      </w:r>
      <w:r>
        <w:rPr>
          <w:rFonts w:hint="eastAsia" w:ascii="宋体" w:hAnsi="宋体" w:eastAsia="宋体" w:cs="宋体"/>
          <w:color w:val="auto"/>
          <w:spacing w:val="3"/>
          <w:sz w:val="20"/>
          <w:szCs w:val="20"/>
          <w:lang w:eastAsia="zh-CN"/>
        </w:rPr>
        <w:t>综合技术服务费</w:t>
      </w:r>
      <w:r>
        <w:rPr>
          <w:rFonts w:hint="eastAsia" w:ascii="宋体" w:hAnsi="宋体" w:eastAsia="宋体" w:cs="宋体"/>
          <w:color w:val="auto"/>
          <w:spacing w:val="3"/>
          <w:sz w:val="20"/>
          <w:szCs w:val="20"/>
        </w:rPr>
        <w:t>合同单价+</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 xml:space="preserve">2 </w:t>
      </w:r>
      <w:r>
        <w:rPr>
          <w:rFonts w:hint="eastAsia" w:ascii="宋体" w:hAnsi="宋体" w:eastAsia="宋体" w:cs="宋体"/>
          <w:color w:val="auto"/>
          <w:spacing w:val="3"/>
          <w:sz w:val="20"/>
          <w:szCs w:val="20"/>
          <w:lang w:val="en-US" w:eastAsia="zh-CN"/>
        </w:rPr>
        <w:t>批复</w:t>
      </w:r>
      <w:r>
        <w:rPr>
          <w:rFonts w:hint="eastAsia" w:ascii="宋体" w:hAnsi="宋体" w:eastAsia="宋体" w:cs="宋体"/>
          <w:color w:val="auto"/>
          <w:spacing w:val="3"/>
          <w:sz w:val="20"/>
          <w:szCs w:val="20"/>
        </w:rPr>
        <w:t>规模亩数×</w:t>
      </w:r>
      <w:r>
        <w:rPr>
          <w:rFonts w:hint="eastAsia" w:ascii="宋体" w:hAnsi="宋体" w:eastAsia="宋体" w:cs="宋体"/>
          <w:color w:val="auto"/>
          <w:spacing w:val="3"/>
          <w:sz w:val="20"/>
          <w:szCs w:val="20"/>
          <w:lang w:eastAsia="zh-CN"/>
        </w:rPr>
        <w:t>综合技术服务费</w:t>
      </w:r>
      <w:r>
        <w:rPr>
          <w:rFonts w:hint="eastAsia" w:ascii="宋体" w:hAnsi="宋体" w:eastAsia="宋体" w:cs="宋体"/>
          <w:color w:val="auto"/>
          <w:spacing w:val="3"/>
          <w:sz w:val="20"/>
          <w:szCs w:val="20"/>
        </w:rPr>
        <w:t>合同单价＋……＋</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 xml:space="preserve">n </w:t>
      </w:r>
      <w:r>
        <w:rPr>
          <w:rFonts w:hint="eastAsia" w:ascii="宋体" w:hAnsi="宋体" w:eastAsia="宋体" w:cs="宋体"/>
          <w:color w:val="auto"/>
          <w:spacing w:val="3"/>
          <w:sz w:val="20"/>
          <w:szCs w:val="20"/>
          <w:lang w:val="en-US" w:eastAsia="zh-CN"/>
        </w:rPr>
        <w:t>批复</w:t>
      </w:r>
      <w:r>
        <w:rPr>
          <w:rFonts w:hint="eastAsia" w:ascii="宋体" w:hAnsi="宋体" w:eastAsia="宋体" w:cs="宋体"/>
          <w:color w:val="auto"/>
          <w:spacing w:val="3"/>
          <w:sz w:val="20"/>
          <w:szCs w:val="20"/>
        </w:rPr>
        <w:t>规模亩数×</w:t>
      </w:r>
      <w:r>
        <w:rPr>
          <w:rFonts w:hint="eastAsia" w:ascii="宋体" w:hAnsi="宋体" w:eastAsia="宋体" w:cs="宋体"/>
          <w:color w:val="auto"/>
          <w:spacing w:val="3"/>
          <w:sz w:val="20"/>
          <w:szCs w:val="20"/>
          <w:lang w:eastAsia="zh-CN"/>
        </w:rPr>
        <w:t>综合技术服务费</w:t>
      </w:r>
      <w:r>
        <w:rPr>
          <w:rFonts w:hint="eastAsia" w:ascii="宋体" w:hAnsi="宋体" w:eastAsia="宋体" w:cs="宋体"/>
          <w:color w:val="auto"/>
          <w:spacing w:val="3"/>
          <w:sz w:val="20"/>
          <w:szCs w:val="20"/>
        </w:rPr>
        <w:t>合同单价）×</w:t>
      </w:r>
      <w:r>
        <w:rPr>
          <w:rFonts w:hint="eastAsia" w:ascii="宋体" w:hAnsi="宋体" w:eastAsia="宋体" w:cs="宋体"/>
          <w:color w:val="auto"/>
          <w:spacing w:val="3"/>
          <w:sz w:val="20"/>
          <w:szCs w:val="20"/>
          <w:lang w:val="en-US" w:eastAsia="zh-CN"/>
        </w:rPr>
        <w:t>1</w:t>
      </w:r>
      <w:r>
        <w:rPr>
          <w:rFonts w:hint="eastAsia" w:ascii="宋体" w:hAnsi="宋体" w:eastAsia="宋体" w:cs="宋体"/>
          <w:color w:val="auto"/>
          <w:spacing w:val="3"/>
          <w:sz w:val="20"/>
          <w:szCs w:val="20"/>
        </w:rPr>
        <w:t>5%；</w:t>
      </w:r>
    </w:p>
    <w:p w14:paraId="76015D93">
      <w:pPr>
        <w:numPr>
          <w:ilvl w:val="0"/>
          <w:numId w:val="0"/>
        </w:numPr>
        <w:spacing w:before="215" w:line="392" w:lineRule="auto"/>
        <w:ind w:right="27" w:rightChars="0" w:firstLine="412" w:firstLineChars="200"/>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完成批次</w:t>
      </w:r>
      <w:r>
        <w:rPr>
          <w:rFonts w:hint="eastAsia" w:ascii="宋体" w:hAnsi="宋体" w:eastAsia="宋体" w:cs="宋体"/>
          <w:color w:val="auto"/>
          <w:spacing w:val="3"/>
          <w:sz w:val="20"/>
          <w:szCs w:val="20"/>
          <w:lang w:val="en-US" w:eastAsia="zh-CN"/>
        </w:rPr>
        <w:t>单元验收合格</w:t>
      </w:r>
      <w:r>
        <w:rPr>
          <w:rFonts w:hint="eastAsia" w:ascii="宋体" w:hAnsi="宋体" w:eastAsia="宋体" w:cs="宋体"/>
          <w:color w:val="auto"/>
          <w:spacing w:val="3"/>
          <w:sz w:val="20"/>
          <w:szCs w:val="20"/>
        </w:rPr>
        <w:t>后，根据</w:t>
      </w:r>
      <w:r>
        <w:rPr>
          <w:rFonts w:hint="eastAsia" w:ascii="宋体" w:hAnsi="宋体" w:eastAsia="宋体" w:cs="宋体"/>
          <w:color w:val="auto"/>
          <w:spacing w:val="3"/>
          <w:sz w:val="20"/>
          <w:szCs w:val="20"/>
          <w:lang w:val="en-US" w:eastAsia="zh-CN"/>
        </w:rPr>
        <w:t>单元验收合格</w:t>
      </w:r>
      <w:r>
        <w:rPr>
          <w:rFonts w:hint="eastAsia" w:ascii="宋体" w:hAnsi="宋体" w:eastAsia="宋体" w:cs="宋体"/>
          <w:color w:val="auto"/>
          <w:spacing w:val="3"/>
          <w:sz w:val="20"/>
          <w:szCs w:val="20"/>
        </w:rPr>
        <w:t>规模亩数支付</w:t>
      </w:r>
      <w:r>
        <w:rPr>
          <w:rFonts w:hint="eastAsia" w:ascii="宋体" w:hAnsi="宋体" w:eastAsia="宋体" w:cs="宋体"/>
          <w:color w:val="auto"/>
          <w:spacing w:val="3"/>
          <w:sz w:val="20"/>
          <w:szCs w:val="20"/>
          <w:lang w:eastAsia="zh-CN"/>
        </w:rPr>
        <w:t>综合技术服务费</w:t>
      </w:r>
      <w:r>
        <w:rPr>
          <w:rFonts w:hint="eastAsia" w:ascii="宋体" w:hAnsi="宋体" w:eastAsia="宋体" w:cs="宋体"/>
          <w:color w:val="auto"/>
          <w:spacing w:val="3"/>
          <w:sz w:val="20"/>
          <w:szCs w:val="20"/>
        </w:rPr>
        <w:t xml:space="preserve">款项的 </w:t>
      </w:r>
      <w:r>
        <w:rPr>
          <w:rFonts w:hint="eastAsia" w:ascii="宋体" w:hAnsi="宋体" w:eastAsia="宋体" w:cs="宋体"/>
          <w:color w:val="auto"/>
          <w:spacing w:val="3"/>
          <w:sz w:val="20"/>
          <w:szCs w:val="20"/>
          <w:lang w:val="en-US" w:eastAsia="zh-CN"/>
        </w:rPr>
        <w:t>15</w:t>
      </w:r>
      <w:r>
        <w:rPr>
          <w:rFonts w:hint="eastAsia" w:ascii="宋体" w:hAnsi="宋体" w:eastAsia="宋体" w:cs="宋体"/>
          <w:color w:val="auto"/>
          <w:spacing w:val="3"/>
          <w:sz w:val="20"/>
          <w:szCs w:val="20"/>
        </w:rPr>
        <w:t>% ，即</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rPr>
        <w:t>（</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 xml:space="preserve">1 </w:t>
      </w:r>
      <w:r>
        <w:rPr>
          <w:rFonts w:hint="eastAsia" w:ascii="宋体" w:hAnsi="宋体" w:eastAsia="宋体" w:cs="宋体"/>
          <w:color w:val="auto"/>
          <w:spacing w:val="3"/>
          <w:sz w:val="20"/>
          <w:szCs w:val="20"/>
          <w:lang w:val="en-US" w:eastAsia="zh-CN"/>
        </w:rPr>
        <w:t>验收合格</w:t>
      </w:r>
      <w:r>
        <w:rPr>
          <w:rFonts w:hint="eastAsia" w:ascii="宋体" w:hAnsi="宋体" w:eastAsia="宋体" w:cs="宋体"/>
          <w:color w:val="auto"/>
          <w:spacing w:val="3"/>
          <w:sz w:val="20"/>
          <w:szCs w:val="20"/>
        </w:rPr>
        <w:t>规模亩数×</w:t>
      </w:r>
      <w:r>
        <w:rPr>
          <w:rFonts w:hint="eastAsia" w:ascii="宋体" w:hAnsi="宋体" w:eastAsia="宋体" w:cs="宋体"/>
          <w:color w:val="auto"/>
          <w:spacing w:val="3"/>
          <w:sz w:val="20"/>
          <w:szCs w:val="20"/>
          <w:lang w:eastAsia="zh-CN"/>
        </w:rPr>
        <w:t>综合技术服务费</w:t>
      </w:r>
      <w:r>
        <w:rPr>
          <w:rFonts w:hint="eastAsia" w:ascii="宋体" w:hAnsi="宋体" w:eastAsia="宋体" w:cs="宋体"/>
          <w:color w:val="auto"/>
          <w:spacing w:val="3"/>
          <w:sz w:val="20"/>
          <w:szCs w:val="20"/>
        </w:rPr>
        <w:t>合同单价+</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 xml:space="preserve">2 </w:t>
      </w:r>
      <w:r>
        <w:rPr>
          <w:rFonts w:hint="eastAsia" w:ascii="宋体" w:hAnsi="宋体" w:eastAsia="宋体" w:cs="宋体"/>
          <w:color w:val="auto"/>
          <w:spacing w:val="3"/>
          <w:sz w:val="20"/>
          <w:szCs w:val="20"/>
          <w:lang w:val="en-US" w:eastAsia="zh-CN"/>
        </w:rPr>
        <w:t>验收合格</w:t>
      </w:r>
      <w:r>
        <w:rPr>
          <w:rFonts w:hint="eastAsia" w:ascii="宋体" w:hAnsi="宋体" w:eastAsia="宋体" w:cs="宋体"/>
          <w:color w:val="auto"/>
          <w:spacing w:val="3"/>
          <w:sz w:val="20"/>
          <w:szCs w:val="20"/>
        </w:rPr>
        <w:t>规模亩数×</w:t>
      </w:r>
      <w:r>
        <w:rPr>
          <w:rFonts w:hint="eastAsia" w:ascii="宋体" w:hAnsi="宋体" w:eastAsia="宋体" w:cs="宋体"/>
          <w:color w:val="auto"/>
          <w:spacing w:val="3"/>
          <w:sz w:val="20"/>
          <w:szCs w:val="20"/>
          <w:lang w:eastAsia="zh-CN"/>
        </w:rPr>
        <w:t>综合技术服务费</w:t>
      </w:r>
      <w:r>
        <w:rPr>
          <w:rFonts w:hint="eastAsia" w:ascii="宋体" w:hAnsi="宋体" w:eastAsia="宋体" w:cs="宋体"/>
          <w:color w:val="auto"/>
          <w:spacing w:val="3"/>
          <w:sz w:val="20"/>
          <w:szCs w:val="20"/>
        </w:rPr>
        <w:t>合同单价＋……＋</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 xml:space="preserve">n </w:t>
      </w:r>
      <w:r>
        <w:rPr>
          <w:rFonts w:hint="eastAsia" w:ascii="宋体" w:hAnsi="宋体" w:eastAsia="宋体" w:cs="宋体"/>
          <w:color w:val="auto"/>
          <w:spacing w:val="3"/>
          <w:sz w:val="20"/>
          <w:szCs w:val="20"/>
          <w:lang w:val="en-US" w:eastAsia="zh-CN"/>
        </w:rPr>
        <w:t>验收合格</w:t>
      </w:r>
      <w:r>
        <w:rPr>
          <w:rFonts w:hint="eastAsia" w:ascii="宋体" w:hAnsi="宋体" w:eastAsia="宋体" w:cs="宋体"/>
          <w:color w:val="auto"/>
          <w:spacing w:val="3"/>
          <w:sz w:val="20"/>
          <w:szCs w:val="20"/>
        </w:rPr>
        <w:t>规模亩数×</w:t>
      </w:r>
      <w:r>
        <w:rPr>
          <w:rFonts w:hint="eastAsia" w:ascii="宋体" w:hAnsi="宋体" w:eastAsia="宋体" w:cs="宋体"/>
          <w:color w:val="auto"/>
          <w:spacing w:val="3"/>
          <w:sz w:val="20"/>
          <w:szCs w:val="20"/>
          <w:lang w:eastAsia="zh-CN"/>
        </w:rPr>
        <w:t>综合技术服务费</w:t>
      </w:r>
      <w:r>
        <w:rPr>
          <w:rFonts w:hint="eastAsia" w:ascii="宋体" w:hAnsi="宋体" w:eastAsia="宋体" w:cs="宋体"/>
          <w:color w:val="auto"/>
          <w:spacing w:val="3"/>
          <w:sz w:val="20"/>
          <w:szCs w:val="20"/>
        </w:rPr>
        <w:t>合同单价）×</w:t>
      </w:r>
      <w:r>
        <w:rPr>
          <w:rFonts w:hint="eastAsia" w:ascii="宋体" w:hAnsi="宋体" w:eastAsia="宋体" w:cs="宋体"/>
          <w:color w:val="auto"/>
          <w:spacing w:val="3"/>
          <w:sz w:val="20"/>
          <w:szCs w:val="20"/>
          <w:lang w:val="en-US" w:eastAsia="zh-CN"/>
        </w:rPr>
        <w:t>15</w:t>
      </w:r>
      <w:r>
        <w:rPr>
          <w:rFonts w:hint="eastAsia" w:ascii="宋体" w:hAnsi="宋体" w:eastAsia="宋体" w:cs="宋体"/>
          <w:color w:val="auto"/>
          <w:spacing w:val="3"/>
          <w:sz w:val="20"/>
          <w:szCs w:val="20"/>
        </w:rPr>
        <w:t>%；</w:t>
      </w:r>
    </w:p>
    <w:p w14:paraId="52327ACA">
      <w:pPr>
        <w:numPr>
          <w:ilvl w:val="0"/>
          <w:numId w:val="0"/>
        </w:numPr>
        <w:spacing w:before="215" w:line="392" w:lineRule="auto"/>
        <w:ind w:right="27" w:rightChars="0" w:firstLine="412" w:firstLineChars="200"/>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完成批次</w:t>
      </w:r>
      <w:r>
        <w:rPr>
          <w:rFonts w:hint="eastAsia" w:ascii="宋体" w:hAnsi="宋体" w:eastAsia="宋体" w:cs="宋体"/>
          <w:color w:val="auto"/>
          <w:spacing w:val="3"/>
          <w:sz w:val="20"/>
          <w:szCs w:val="20"/>
          <w:lang w:val="en-US" w:eastAsia="zh-CN"/>
        </w:rPr>
        <w:t>单元指标</w:t>
      </w:r>
      <w:r>
        <w:rPr>
          <w:rFonts w:hint="eastAsia" w:ascii="宋体" w:hAnsi="宋体" w:eastAsia="宋体" w:cs="宋体"/>
          <w:color w:val="auto"/>
          <w:spacing w:val="3"/>
          <w:sz w:val="20"/>
          <w:szCs w:val="20"/>
        </w:rPr>
        <w:t>入库后，根据对应</w:t>
      </w:r>
      <w:r>
        <w:rPr>
          <w:rFonts w:hint="eastAsia" w:ascii="宋体" w:hAnsi="宋体" w:eastAsia="宋体" w:cs="宋体"/>
          <w:color w:val="auto"/>
          <w:spacing w:val="3"/>
          <w:sz w:val="20"/>
          <w:szCs w:val="20"/>
          <w:lang w:val="en-US" w:eastAsia="zh-CN"/>
        </w:rPr>
        <w:t>单元指标入库</w:t>
      </w:r>
      <w:r>
        <w:rPr>
          <w:rFonts w:hint="eastAsia" w:ascii="宋体" w:hAnsi="宋体" w:eastAsia="宋体" w:cs="宋体"/>
          <w:color w:val="auto"/>
          <w:spacing w:val="3"/>
          <w:sz w:val="20"/>
          <w:szCs w:val="20"/>
        </w:rPr>
        <w:t>规模亩数支付</w:t>
      </w:r>
      <w:r>
        <w:rPr>
          <w:rFonts w:hint="eastAsia" w:ascii="宋体" w:hAnsi="宋体" w:eastAsia="宋体" w:cs="宋体"/>
          <w:color w:val="auto"/>
          <w:spacing w:val="3"/>
          <w:sz w:val="20"/>
          <w:szCs w:val="20"/>
          <w:lang w:eastAsia="zh-CN"/>
        </w:rPr>
        <w:t>综合技术服务费</w:t>
      </w:r>
      <w:r>
        <w:rPr>
          <w:rFonts w:hint="eastAsia" w:ascii="宋体" w:hAnsi="宋体" w:eastAsia="宋体" w:cs="宋体"/>
          <w:color w:val="auto"/>
          <w:spacing w:val="3"/>
          <w:sz w:val="20"/>
          <w:szCs w:val="20"/>
        </w:rPr>
        <w:t xml:space="preserve">款项的 </w:t>
      </w:r>
      <w:r>
        <w:rPr>
          <w:rFonts w:hint="eastAsia" w:ascii="宋体" w:hAnsi="宋体" w:eastAsia="宋体" w:cs="宋体"/>
          <w:color w:val="auto"/>
          <w:spacing w:val="3"/>
          <w:sz w:val="20"/>
          <w:szCs w:val="20"/>
          <w:lang w:val="en-US" w:eastAsia="zh-CN"/>
        </w:rPr>
        <w:t>30</w:t>
      </w:r>
      <w:r>
        <w:rPr>
          <w:rFonts w:hint="eastAsia" w:ascii="宋体" w:hAnsi="宋体" w:eastAsia="宋体" w:cs="宋体"/>
          <w:color w:val="auto"/>
          <w:spacing w:val="3"/>
          <w:sz w:val="20"/>
          <w:szCs w:val="20"/>
        </w:rPr>
        <w:t>% ，即</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rPr>
        <w:t>（</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 xml:space="preserve">1 </w:t>
      </w:r>
      <w:r>
        <w:rPr>
          <w:rFonts w:hint="eastAsia" w:ascii="宋体" w:hAnsi="宋体" w:eastAsia="宋体" w:cs="宋体"/>
          <w:color w:val="auto"/>
          <w:spacing w:val="3"/>
          <w:sz w:val="20"/>
          <w:szCs w:val="20"/>
          <w:lang w:val="en-US" w:eastAsia="zh-CN"/>
        </w:rPr>
        <w:t>指标</w:t>
      </w:r>
      <w:r>
        <w:rPr>
          <w:rFonts w:hint="eastAsia" w:ascii="宋体" w:hAnsi="宋体" w:eastAsia="宋体" w:cs="宋体"/>
          <w:color w:val="auto"/>
          <w:spacing w:val="3"/>
          <w:sz w:val="20"/>
          <w:szCs w:val="20"/>
        </w:rPr>
        <w:t>入库规模亩数×</w:t>
      </w:r>
      <w:r>
        <w:rPr>
          <w:rFonts w:hint="eastAsia" w:ascii="宋体" w:hAnsi="宋体" w:eastAsia="宋体" w:cs="宋体"/>
          <w:color w:val="auto"/>
          <w:spacing w:val="3"/>
          <w:sz w:val="20"/>
          <w:szCs w:val="20"/>
          <w:lang w:eastAsia="zh-CN"/>
        </w:rPr>
        <w:t>综合技术服务费</w:t>
      </w:r>
      <w:r>
        <w:rPr>
          <w:rFonts w:hint="eastAsia" w:ascii="宋体" w:hAnsi="宋体" w:eastAsia="宋体" w:cs="宋体"/>
          <w:color w:val="auto"/>
          <w:spacing w:val="3"/>
          <w:sz w:val="20"/>
          <w:szCs w:val="20"/>
        </w:rPr>
        <w:t>合同单价+</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 xml:space="preserve">2 </w:t>
      </w:r>
      <w:r>
        <w:rPr>
          <w:rFonts w:hint="eastAsia" w:ascii="宋体" w:hAnsi="宋体" w:eastAsia="宋体" w:cs="宋体"/>
          <w:color w:val="auto"/>
          <w:spacing w:val="3"/>
          <w:sz w:val="20"/>
          <w:szCs w:val="20"/>
          <w:lang w:val="en-US" w:eastAsia="zh-CN"/>
        </w:rPr>
        <w:t>指标</w:t>
      </w:r>
      <w:r>
        <w:rPr>
          <w:rFonts w:hint="eastAsia" w:ascii="宋体" w:hAnsi="宋体" w:eastAsia="宋体" w:cs="宋体"/>
          <w:color w:val="auto"/>
          <w:spacing w:val="3"/>
          <w:sz w:val="20"/>
          <w:szCs w:val="20"/>
        </w:rPr>
        <w:t>入库规模亩数×</w:t>
      </w:r>
      <w:r>
        <w:rPr>
          <w:rFonts w:hint="eastAsia" w:ascii="宋体" w:hAnsi="宋体" w:eastAsia="宋体" w:cs="宋体"/>
          <w:color w:val="auto"/>
          <w:spacing w:val="3"/>
          <w:sz w:val="20"/>
          <w:szCs w:val="20"/>
          <w:lang w:eastAsia="zh-CN"/>
        </w:rPr>
        <w:t>综合技术服务费</w:t>
      </w:r>
      <w:r>
        <w:rPr>
          <w:rFonts w:hint="eastAsia" w:ascii="宋体" w:hAnsi="宋体" w:eastAsia="宋体" w:cs="宋体"/>
          <w:color w:val="auto"/>
          <w:spacing w:val="3"/>
          <w:sz w:val="20"/>
          <w:szCs w:val="20"/>
        </w:rPr>
        <w:t>合同单价＋……＋</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 xml:space="preserve">n </w:t>
      </w:r>
      <w:r>
        <w:rPr>
          <w:rFonts w:hint="eastAsia" w:ascii="宋体" w:hAnsi="宋体" w:eastAsia="宋体" w:cs="宋体"/>
          <w:color w:val="auto"/>
          <w:spacing w:val="3"/>
          <w:sz w:val="20"/>
          <w:szCs w:val="20"/>
          <w:lang w:val="en-US" w:eastAsia="zh-CN"/>
        </w:rPr>
        <w:t>指标</w:t>
      </w:r>
      <w:r>
        <w:rPr>
          <w:rFonts w:hint="eastAsia" w:ascii="宋体" w:hAnsi="宋体" w:eastAsia="宋体" w:cs="宋体"/>
          <w:color w:val="auto"/>
          <w:spacing w:val="3"/>
          <w:sz w:val="20"/>
          <w:szCs w:val="20"/>
        </w:rPr>
        <w:t>入库规模亩数×</w:t>
      </w:r>
      <w:r>
        <w:rPr>
          <w:rFonts w:hint="eastAsia" w:ascii="宋体" w:hAnsi="宋体" w:eastAsia="宋体" w:cs="宋体"/>
          <w:color w:val="auto"/>
          <w:spacing w:val="3"/>
          <w:sz w:val="20"/>
          <w:szCs w:val="20"/>
          <w:lang w:eastAsia="zh-CN"/>
        </w:rPr>
        <w:t>综合技术服务费</w:t>
      </w:r>
      <w:r>
        <w:rPr>
          <w:rFonts w:hint="eastAsia" w:ascii="宋体" w:hAnsi="宋体" w:eastAsia="宋体" w:cs="宋体"/>
          <w:color w:val="auto"/>
          <w:spacing w:val="3"/>
          <w:sz w:val="20"/>
          <w:szCs w:val="20"/>
        </w:rPr>
        <w:t>合同单价）×3</w:t>
      </w:r>
      <w:r>
        <w:rPr>
          <w:rFonts w:hint="eastAsia" w:ascii="宋体" w:hAnsi="宋体" w:eastAsia="宋体" w:cs="宋体"/>
          <w:color w:val="auto"/>
          <w:spacing w:val="3"/>
          <w:sz w:val="20"/>
          <w:szCs w:val="20"/>
          <w:lang w:val="en-US" w:eastAsia="zh-CN"/>
        </w:rPr>
        <w:t>0</w:t>
      </w:r>
      <w:r>
        <w:rPr>
          <w:rFonts w:hint="eastAsia" w:ascii="宋体" w:hAnsi="宋体" w:eastAsia="宋体" w:cs="宋体"/>
          <w:color w:val="auto"/>
          <w:spacing w:val="3"/>
          <w:sz w:val="20"/>
          <w:szCs w:val="20"/>
        </w:rPr>
        <w:t>%；</w:t>
      </w:r>
    </w:p>
    <w:p w14:paraId="25CD0DD8">
      <w:pPr>
        <w:numPr>
          <w:ilvl w:val="0"/>
          <w:numId w:val="0"/>
        </w:numPr>
        <w:spacing w:before="215" w:line="392" w:lineRule="auto"/>
        <w:ind w:right="27" w:rightChars="0" w:firstLine="412" w:firstLineChars="200"/>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val="en-US" w:eastAsia="zh-CN"/>
        </w:rPr>
        <w:t>综合服务全部完成后</w:t>
      </w:r>
      <w:r>
        <w:rPr>
          <w:rFonts w:hint="eastAsia" w:ascii="宋体" w:hAnsi="宋体" w:eastAsia="宋体" w:cs="宋体"/>
          <w:color w:val="auto"/>
          <w:spacing w:val="3"/>
          <w:sz w:val="20"/>
          <w:szCs w:val="20"/>
        </w:rPr>
        <w:t>对应</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剩余</w:t>
      </w:r>
      <w:r>
        <w:rPr>
          <w:rFonts w:hint="eastAsia" w:ascii="宋体" w:hAnsi="宋体" w:eastAsia="宋体" w:cs="宋体"/>
          <w:color w:val="auto"/>
          <w:spacing w:val="3"/>
          <w:sz w:val="20"/>
          <w:szCs w:val="20"/>
          <w:lang w:eastAsia="zh-CN"/>
        </w:rPr>
        <w:t>综合技术服务费</w:t>
      </w:r>
      <w:r>
        <w:rPr>
          <w:rFonts w:hint="eastAsia" w:ascii="宋体" w:hAnsi="宋体" w:eastAsia="宋体" w:cs="宋体"/>
          <w:color w:val="auto"/>
          <w:spacing w:val="3"/>
          <w:sz w:val="20"/>
          <w:szCs w:val="20"/>
        </w:rPr>
        <w:t>款项，即: （</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 xml:space="preserve">1 </w:t>
      </w:r>
      <w:r>
        <w:rPr>
          <w:rFonts w:hint="eastAsia" w:ascii="宋体" w:hAnsi="宋体" w:eastAsia="宋体" w:cs="宋体"/>
          <w:color w:val="auto"/>
          <w:spacing w:val="3"/>
          <w:sz w:val="20"/>
          <w:szCs w:val="20"/>
          <w:lang w:val="en-US" w:eastAsia="zh-CN"/>
        </w:rPr>
        <w:t>指标入库</w:t>
      </w:r>
      <w:r>
        <w:rPr>
          <w:rFonts w:hint="eastAsia" w:ascii="宋体" w:hAnsi="宋体" w:eastAsia="宋体" w:cs="宋体"/>
          <w:color w:val="auto"/>
          <w:spacing w:val="3"/>
          <w:sz w:val="20"/>
          <w:szCs w:val="20"/>
        </w:rPr>
        <w:t>规模亩数×</w:t>
      </w:r>
      <w:r>
        <w:rPr>
          <w:rFonts w:hint="eastAsia" w:ascii="宋体" w:hAnsi="宋体" w:eastAsia="宋体" w:cs="宋体"/>
          <w:color w:val="auto"/>
          <w:spacing w:val="3"/>
          <w:sz w:val="20"/>
          <w:szCs w:val="20"/>
          <w:lang w:eastAsia="zh-CN"/>
        </w:rPr>
        <w:t>综合技术服务费</w:t>
      </w:r>
      <w:r>
        <w:rPr>
          <w:rFonts w:hint="eastAsia" w:ascii="宋体" w:hAnsi="宋体" w:eastAsia="宋体" w:cs="宋体"/>
          <w:color w:val="auto"/>
          <w:spacing w:val="3"/>
          <w:sz w:val="20"/>
          <w:szCs w:val="20"/>
        </w:rPr>
        <w:t>合同单价+</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 xml:space="preserve">2 </w:t>
      </w:r>
      <w:r>
        <w:rPr>
          <w:rFonts w:hint="eastAsia" w:ascii="宋体" w:hAnsi="宋体" w:eastAsia="宋体" w:cs="宋体"/>
          <w:color w:val="auto"/>
          <w:spacing w:val="3"/>
          <w:sz w:val="20"/>
          <w:szCs w:val="20"/>
          <w:lang w:val="en-US" w:eastAsia="zh-CN"/>
        </w:rPr>
        <w:t>指标入库</w:t>
      </w:r>
      <w:r>
        <w:rPr>
          <w:rFonts w:hint="eastAsia" w:ascii="宋体" w:hAnsi="宋体" w:eastAsia="宋体" w:cs="宋体"/>
          <w:color w:val="auto"/>
          <w:spacing w:val="3"/>
          <w:sz w:val="20"/>
          <w:szCs w:val="20"/>
        </w:rPr>
        <w:t>规模亩数×</w:t>
      </w:r>
      <w:r>
        <w:rPr>
          <w:rFonts w:hint="eastAsia" w:ascii="宋体" w:hAnsi="宋体" w:eastAsia="宋体" w:cs="宋体"/>
          <w:color w:val="auto"/>
          <w:spacing w:val="3"/>
          <w:sz w:val="20"/>
          <w:szCs w:val="20"/>
          <w:lang w:eastAsia="zh-CN"/>
        </w:rPr>
        <w:t>综合技术服务费</w:t>
      </w:r>
      <w:r>
        <w:rPr>
          <w:rFonts w:hint="eastAsia" w:ascii="宋体" w:hAnsi="宋体" w:eastAsia="宋体" w:cs="宋体"/>
          <w:color w:val="auto"/>
          <w:spacing w:val="3"/>
          <w:sz w:val="20"/>
          <w:szCs w:val="20"/>
        </w:rPr>
        <w:t xml:space="preserve"> 合同单价＋……＋</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 xml:space="preserve">n </w:t>
      </w:r>
      <w:r>
        <w:rPr>
          <w:rFonts w:hint="eastAsia" w:ascii="宋体" w:hAnsi="宋体" w:eastAsia="宋体" w:cs="宋体"/>
          <w:color w:val="auto"/>
          <w:spacing w:val="3"/>
          <w:sz w:val="20"/>
          <w:szCs w:val="20"/>
          <w:lang w:val="en-US" w:eastAsia="zh-CN"/>
        </w:rPr>
        <w:t>指标入库</w:t>
      </w:r>
      <w:r>
        <w:rPr>
          <w:rFonts w:hint="eastAsia" w:ascii="宋体" w:hAnsi="宋体" w:eastAsia="宋体" w:cs="宋体"/>
          <w:color w:val="auto"/>
          <w:spacing w:val="3"/>
          <w:sz w:val="20"/>
          <w:szCs w:val="20"/>
        </w:rPr>
        <w:t>规模亩数×</w:t>
      </w:r>
      <w:r>
        <w:rPr>
          <w:rFonts w:hint="eastAsia" w:ascii="宋体" w:hAnsi="宋体" w:eastAsia="宋体" w:cs="宋体"/>
          <w:color w:val="auto"/>
          <w:spacing w:val="3"/>
          <w:sz w:val="20"/>
          <w:szCs w:val="20"/>
          <w:lang w:eastAsia="zh-CN"/>
        </w:rPr>
        <w:t>综合技术服务费</w:t>
      </w:r>
      <w:r>
        <w:rPr>
          <w:rFonts w:hint="eastAsia" w:ascii="宋体" w:hAnsi="宋体" w:eastAsia="宋体" w:cs="宋体"/>
          <w:color w:val="auto"/>
          <w:spacing w:val="3"/>
          <w:sz w:val="20"/>
          <w:szCs w:val="20"/>
        </w:rPr>
        <w:t>合同单价）-对应子项目已支付的</w:t>
      </w:r>
      <w:r>
        <w:rPr>
          <w:rFonts w:hint="eastAsia" w:ascii="宋体" w:hAnsi="宋体" w:eastAsia="宋体" w:cs="宋体"/>
          <w:color w:val="auto"/>
          <w:spacing w:val="3"/>
          <w:sz w:val="20"/>
          <w:szCs w:val="20"/>
          <w:lang w:eastAsia="zh-CN"/>
        </w:rPr>
        <w:t>综合技术服务费</w:t>
      </w:r>
      <w:r>
        <w:rPr>
          <w:rFonts w:hint="eastAsia" w:ascii="宋体" w:hAnsi="宋体" w:eastAsia="宋体" w:cs="宋体"/>
          <w:color w:val="auto"/>
          <w:spacing w:val="3"/>
          <w:sz w:val="20"/>
          <w:szCs w:val="20"/>
        </w:rPr>
        <w:t>；</w:t>
      </w:r>
    </w:p>
    <w:p w14:paraId="7C3635DF">
      <w:pPr>
        <w:numPr>
          <w:ilvl w:val="0"/>
          <w:numId w:val="0"/>
        </w:numPr>
        <w:spacing w:before="215" w:line="392" w:lineRule="auto"/>
        <w:ind w:right="27" w:rightChars="0" w:firstLine="412" w:firstLineChars="200"/>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工程费支付：①农用地整理工程、建设用地整理工程按单元新增非农建设用地补充耕地</w:t>
      </w:r>
      <w:r>
        <w:rPr>
          <w:rFonts w:hint="eastAsia" w:ascii="宋体" w:hAnsi="宋体" w:eastAsia="宋体" w:cs="宋体"/>
          <w:color w:val="auto"/>
          <w:spacing w:val="3"/>
          <w:sz w:val="20"/>
          <w:szCs w:val="20"/>
          <w:lang w:val="en-US" w:eastAsia="zh-CN"/>
        </w:rPr>
        <w:t>竣工验收合格后支付</w:t>
      </w:r>
      <w:r>
        <w:rPr>
          <w:rFonts w:hint="eastAsia" w:ascii="宋体" w:hAnsi="宋体" w:eastAsia="宋体" w:cs="宋体"/>
          <w:color w:val="auto"/>
          <w:spacing w:val="3"/>
          <w:sz w:val="20"/>
          <w:szCs w:val="20"/>
        </w:rPr>
        <w:t>单元工程量工程价款的</w:t>
      </w:r>
      <w:r>
        <w:rPr>
          <w:rFonts w:hint="eastAsia" w:ascii="宋体" w:hAnsi="宋体" w:eastAsia="宋体" w:cs="宋体"/>
          <w:color w:val="auto"/>
          <w:spacing w:val="3"/>
          <w:sz w:val="20"/>
          <w:szCs w:val="20"/>
          <w:lang w:val="en-US" w:eastAsia="zh-CN"/>
        </w:rPr>
        <w:t>5</w:t>
      </w:r>
      <w:r>
        <w:rPr>
          <w:rFonts w:hint="eastAsia" w:ascii="宋体" w:hAnsi="宋体" w:eastAsia="宋体" w:cs="宋体"/>
          <w:color w:val="auto"/>
          <w:spacing w:val="3"/>
          <w:sz w:val="20"/>
          <w:szCs w:val="20"/>
        </w:rPr>
        <w:t>0%</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指标入库后支付</w:t>
      </w:r>
      <w:r>
        <w:rPr>
          <w:rFonts w:hint="eastAsia" w:ascii="宋体" w:hAnsi="宋体" w:eastAsia="宋体" w:cs="宋体"/>
          <w:color w:val="auto"/>
          <w:spacing w:val="3"/>
          <w:sz w:val="20"/>
          <w:szCs w:val="20"/>
        </w:rPr>
        <w:t>至已完成单元工程量工程价款的80%；②乡村生态保护修复工程的生态空间布局优化和矿山生态修复项目按</w:t>
      </w:r>
      <w:r>
        <w:rPr>
          <w:rFonts w:hint="eastAsia" w:ascii="宋体" w:hAnsi="宋体" w:eastAsia="宋体" w:cs="宋体"/>
          <w:color w:val="auto"/>
          <w:spacing w:val="3"/>
          <w:sz w:val="20"/>
          <w:szCs w:val="20"/>
          <w:lang w:eastAsia="zh-CN"/>
        </w:rPr>
        <w:t>省自然资</w:t>
      </w:r>
      <w:r>
        <w:rPr>
          <w:rFonts w:hint="eastAsia" w:ascii="宋体" w:hAnsi="宋体" w:eastAsia="宋体" w:cs="宋体"/>
          <w:color w:val="auto"/>
          <w:spacing w:val="3"/>
          <w:sz w:val="20"/>
          <w:szCs w:val="20"/>
        </w:rPr>
        <w:t>源主管部门审批</w:t>
      </w:r>
      <w:r>
        <w:rPr>
          <w:rFonts w:hint="eastAsia" w:ascii="宋体" w:hAnsi="宋体" w:eastAsia="宋体" w:cs="宋体"/>
          <w:color w:val="auto"/>
          <w:spacing w:val="3"/>
          <w:sz w:val="20"/>
          <w:szCs w:val="20"/>
          <w:lang w:val="en-US" w:eastAsia="zh-CN"/>
        </w:rPr>
        <w:t>的单元实施（设计）方案的建设内容建设完成并经</w:t>
      </w:r>
      <w:r>
        <w:rPr>
          <w:rFonts w:hint="eastAsia" w:ascii="宋体" w:hAnsi="宋体" w:eastAsia="宋体" w:cs="宋体"/>
          <w:color w:val="auto"/>
          <w:spacing w:val="3"/>
          <w:sz w:val="20"/>
          <w:szCs w:val="20"/>
        </w:rPr>
        <w:t>验收合格后支付至已完成单元工程量工程价款</w:t>
      </w:r>
      <w:r>
        <w:rPr>
          <w:rFonts w:hint="eastAsia" w:ascii="宋体" w:hAnsi="宋体" w:eastAsia="宋体" w:cs="宋体"/>
          <w:color w:val="auto"/>
          <w:spacing w:val="3"/>
          <w:sz w:val="20"/>
          <w:szCs w:val="20"/>
          <w:lang w:val="en-US" w:eastAsia="zh-CN"/>
        </w:rPr>
        <w:t>的50%</w:t>
      </w:r>
      <w:r>
        <w:rPr>
          <w:rFonts w:hint="eastAsia" w:ascii="宋体" w:hAnsi="宋体" w:eastAsia="宋体" w:cs="宋体"/>
          <w:color w:val="auto"/>
          <w:spacing w:val="3"/>
          <w:sz w:val="20"/>
          <w:szCs w:val="20"/>
        </w:rPr>
        <w:t>，</w:t>
      </w:r>
      <w:r>
        <w:rPr>
          <w:rFonts w:hint="eastAsia" w:ascii="宋体" w:hAnsi="宋体" w:eastAsia="宋体" w:cs="宋体"/>
          <w:color w:val="auto"/>
          <w:spacing w:val="3"/>
          <w:sz w:val="20"/>
          <w:szCs w:val="20"/>
          <w:lang w:val="en-US" w:eastAsia="zh-CN"/>
        </w:rPr>
        <w:t>完成相关指标调整和相关手续后</w:t>
      </w:r>
      <w:r>
        <w:rPr>
          <w:rFonts w:hint="eastAsia" w:ascii="宋体" w:hAnsi="宋体" w:eastAsia="宋体" w:cs="宋体"/>
          <w:color w:val="auto"/>
          <w:spacing w:val="3"/>
          <w:sz w:val="20"/>
          <w:szCs w:val="20"/>
        </w:rPr>
        <w:t>一个月内支付至已完成单元工程量工程价款的80%</w:t>
      </w:r>
      <w:r>
        <w:rPr>
          <w:rFonts w:hint="eastAsia" w:ascii="宋体" w:hAnsi="宋体" w:eastAsia="宋体" w:cs="宋体"/>
          <w:color w:val="auto"/>
          <w:spacing w:val="3"/>
          <w:sz w:val="20"/>
          <w:szCs w:val="20"/>
          <w:lang w:val="en-US" w:eastAsia="zh-CN"/>
        </w:rPr>
        <w:t>；③</w:t>
      </w:r>
      <w:r>
        <w:rPr>
          <w:rFonts w:hint="eastAsia" w:ascii="宋体" w:hAnsi="宋体" w:eastAsia="宋体" w:cs="宋体"/>
          <w:color w:val="auto"/>
          <w:spacing w:val="3"/>
          <w:sz w:val="20"/>
          <w:szCs w:val="20"/>
        </w:rPr>
        <w:t>污染耕地土壤修复治理项目经验收合格后支付已完成单元工程量工程价款的30%，</w:t>
      </w:r>
      <w:r>
        <w:rPr>
          <w:rFonts w:hint="eastAsia" w:ascii="宋体" w:hAnsi="宋体" w:eastAsia="宋体" w:cs="宋体"/>
          <w:color w:val="auto"/>
          <w:spacing w:val="3"/>
          <w:sz w:val="20"/>
          <w:szCs w:val="20"/>
          <w:lang w:val="en-US" w:eastAsia="zh-CN"/>
        </w:rPr>
        <w:t>从</w:t>
      </w:r>
      <w:r>
        <w:rPr>
          <w:rFonts w:hint="eastAsia" w:ascii="宋体" w:hAnsi="宋体" w:eastAsia="宋体" w:cs="宋体"/>
          <w:color w:val="auto"/>
          <w:spacing w:val="3"/>
          <w:sz w:val="20"/>
          <w:szCs w:val="20"/>
        </w:rPr>
        <w:t>严</w:t>
      </w:r>
      <w:r>
        <w:rPr>
          <w:rFonts w:hint="eastAsia" w:ascii="宋体" w:hAnsi="宋体" w:eastAsia="宋体" w:cs="宋体"/>
          <w:color w:val="auto"/>
          <w:spacing w:val="3"/>
          <w:sz w:val="20"/>
          <w:szCs w:val="20"/>
          <w:lang w:val="en-US" w:eastAsia="zh-CN"/>
        </w:rPr>
        <w:t>格</w:t>
      </w:r>
      <w:r>
        <w:rPr>
          <w:rFonts w:hint="eastAsia" w:ascii="宋体" w:hAnsi="宋体" w:eastAsia="宋体" w:cs="宋体"/>
          <w:color w:val="auto"/>
          <w:spacing w:val="3"/>
          <w:sz w:val="20"/>
          <w:szCs w:val="20"/>
        </w:rPr>
        <w:t>管控</w:t>
      </w:r>
      <w:r>
        <w:rPr>
          <w:rFonts w:hint="eastAsia" w:ascii="宋体" w:hAnsi="宋体" w:eastAsia="宋体" w:cs="宋体"/>
          <w:color w:val="auto"/>
          <w:spacing w:val="3"/>
          <w:sz w:val="20"/>
          <w:szCs w:val="20"/>
          <w:lang w:val="en-US" w:eastAsia="zh-CN"/>
        </w:rPr>
        <w:t>退出直至</w:t>
      </w:r>
      <w:r>
        <w:rPr>
          <w:rFonts w:hint="eastAsia" w:ascii="宋体" w:hAnsi="宋体" w:eastAsia="宋体" w:cs="宋体"/>
          <w:color w:val="auto"/>
          <w:spacing w:val="3"/>
          <w:sz w:val="20"/>
          <w:szCs w:val="20"/>
        </w:rPr>
        <w:t>达到安全利用后一个月内支付至已完成单元工程量工程价款的80%</w:t>
      </w:r>
      <w:r>
        <w:rPr>
          <w:rFonts w:hint="eastAsia" w:ascii="宋体" w:hAnsi="宋体" w:eastAsia="宋体" w:cs="宋体"/>
          <w:color w:val="auto"/>
          <w:spacing w:val="3"/>
          <w:sz w:val="20"/>
          <w:szCs w:val="20"/>
          <w:lang w:val="en-US" w:eastAsia="zh-CN"/>
        </w:rPr>
        <w:t>；</w:t>
      </w:r>
      <w:r>
        <w:rPr>
          <w:rFonts w:hint="default" w:ascii="宋体" w:hAnsi="宋体" w:eastAsia="宋体" w:cs="宋体"/>
          <w:color w:val="auto"/>
          <w:spacing w:val="3"/>
          <w:sz w:val="20"/>
          <w:szCs w:val="20"/>
          <w:lang w:val="en-US" w:eastAsia="zh-CN"/>
        </w:rPr>
        <w:t>④</w:t>
      </w:r>
      <w:r>
        <w:rPr>
          <w:rFonts w:hint="eastAsia" w:ascii="宋体" w:hAnsi="宋体" w:eastAsia="宋体" w:cs="宋体"/>
          <w:color w:val="auto"/>
          <w:spacing w:val="3"/>
          <w:sz w:val="20"/>
          <w:szCs w:val="20"/>
        </w:rPr>
        <w:t>特色整治工程双方根据项目实施情况另行约定。</w:t>
      </w:r>
    </w:p>
    <w:p w14:paraId="2CD8FE13">
      <w:pPr>
        <w:numPr>
          <w:ilvl w:val="0"/>
          <w:numId w:val="0"/>
        </w:numPr>
        <w:spacing w:before="215" w:line="392" w:lineRule="auto"/>
        <w:ind w:right="27" w:rightChars="0" w:firstLine="412" w:firstLineChars="200"/>
        <w:rPr>
          <w:rFonts w:hint="eastAsia" w:ascii="宋体" w:hAnsi="宋体" w:eastAsia="宋体" w:cs="宋体"/>
          <w:color w:val="auto"/>
          <w:spacing w:val="3"/>
          <w:sz w:val="20"/>
          <w:szCs w:val="20"/>
          <w:lang w:val="en-US" w:eastAsia="zh-CN"/>
        </w:rPr>
      </w:pPr>
      <w:r>
        <w:rPr>
          <w:rFonts w:hint="eastAsia" w:ascii="宋体" w:hAnsi="宋体" w:eastAsia="宋体" w:cs="宋体"/>
          <w:color w:val="auto"/>
          <w:spacing w:val="3"/>
          <w:sz w:val="20"/>
          <w:szCs w:val="20"/>
          <w:lang w:val="en-US" w:eastAsia="zh-CN"/>
        </w:rPr>
        <w:t>工程费（工程施工费）的支付：</w:t>
      </w:r>
    </w:p>
    <w:p w14:paraId="1614652C">
      <w:pPr>
        <w:numPr>
          <w:ilvl w:val="0"/>
          <w:numId w:val="0"/>
        </w:numPr>
        <w:spacing w:before="215" w:line="392" w:lineRule="auto"/>
        <w:ind w:right="27" w:rightChars="0" w:firstLine="412" w:firstLineChars="200"/>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农用地整理工程、建设用地整理工程承包方</w:t>
      </w:r>
      <w:r>
        <w:rPr>
          <w:rFonts w:hint="eastAsia" w:ascii="宋体" w:hAnsi="宋体" w:eastAsia="宋体" w:cs="宋体"/>
          <w:color w:val="auto"/>
          <w:spacing w:val="3"/>
          <w:sz w:val="20"/>
          <w:szCs w:val="20"/>
          <w:lang w:val="en-US" w:eastAsia="zh-CN"/>
        </w:rPr>
        <w:t>或</w:t>
      </w:r>
      <w:r>
        <w:rPr>
          <w:rFonts w:hint="eastAsia" w:ascii="宋体" w:hAnsi="宋体" w:eastAsia="宋体" w:cs="宋体"/>
          <w:color w:val="auto"/>
          <w:spacing w:val="3"/>
          <w:sz w:val="20"/>
          <w:szCs w:val="20"/>
        </w:rPr>
        <w:t>乡村生态保护修复工程的生态空间布局优化和矿山生态修复项目按</w:t>
      </w:r>
      <w:r>
        <w:rPr>
          <w:rFonts w:hint="eastAsia" w:ascii="宋体" w:hAnsi="宋体" w:eastAsia="宋体" w:cs="宋体"/>
          <w:color w:val="auto"/>
          <w:spacing w:val="3"/>
          <w:sz w:val="20"/>
          <w:szCs w:val="20"/>
          <w:lang w:eastAsia="zh-CN"/>
        </w:rPr>
        <w:t>省自然资</w:t>
      </w:r>
      <w:r>
        <w:rPr>
          <w:rFonts w:hint="eastAsia" w:ascii="宋体" w:hAnsi="宋体" w:eastAsia="宋体" w:cs="宋体"/>
          <w:color w:val="auto"/>
          <w:spacing w:val="3"/>
          <w:sz w:val="20"/>
          <w:szCs w:val="20"/>
        </w:rPr>
        <w:t>源主管部门审批</w:t>
      </w:r>
      <w:r>
        <w:rPr>
          <w:rFonts w:hint="eastAsia" w:ascii="宋体" w:hAnsi="宋体" w:eastAsia="宋体" w:cs="宋体"/>
          <w:color w:val="auto"/>
          <w:spacing w:val="3"/>
          <w:sz w:val="20"/>
          <w:szCs w:val="20"/>
          <w:lang w:val="en-US" w:eastAsia="zh-CN"/>
        </w:rPr>
        <w:t>的单元实施（设计）方案的建设内容建设完成</w:t>
      </w:r>
      <w:r>
        <w:rPr>
          <w:rFonts w:hint="eastAsia" w:ascii="宋体" w:hAnsi="宋体" w:eastAsia="宋体" w:cs="宋体"/>
          <w:color w:val="auto"/>
          <w:spacing w:val="3"/>
          <w:sz w:val="20"/>
          <w:szCs w:val="20"/>
        </w:rPr>
        <w:t>通过</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竣工验收后，发包方支付</w:t>
      </w:r>
      <w:r>
        <w:rPr>
          <w:rFonts w:hint="eastAsia" w:ascii="宋体" w:hAnsi="宋体" w:eastAsia="宋体" w:cs="宋体"/>
          <w:color w:val="auto"/>
          <w:spacing w:val="3"/>
          <w:sz w:val="20"/>
          <w:szCs w:val="20"/>
          <w:lang w:val="en-US" w:eastAsia="zh-CN"/>
        </w:rPr>
        <w:t>至</w:t>
      </w:r>
      <w:r>
        <w:rPr>
          <w:rFonts w:hint="eastAsia" w:ascii="宋体" w:hAnsi="宋体" w:eastAsia="宋体" w:cs="宋体"/>
          <w:color w:val="auto"/>
          <w:spacing w:val="3"/>
          <w:sz w:val="20"/>
          <w:szCs w:val="20"/>
        </w:rPr>
        <w:t>对应</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工程施工费的</w:t>
      </w:r>
      <w:r>
        <w:rPr>
          <w:rFonts w:hint="eastAsia" w:ascii="宋体" w:hAnsi="宋体" w:eastAsia="宋体" w:cs="宋体"/>
          <w:color w:val="auto"/>
          <w:spacing w:val="3"/>
          <w:sz w:val="20"/>
          <w:szCs w:val="20"/>
          <w:lang w:val="en-US" w:eastAsia="zh-CN"/>
        </w:rPr>
        <w:t>工程价款</w:t>
      </w:r>
      <w:r>
        <w:rPr>
          <w:rFonts w:hint="eastAsia" w:ascii="宋体" w:hAnsi="宋体" w:eastAsia="宋体" w:cs="宋体"/>
          <w:color w:val="auto"/>
          <w:spacing w:val="3"/>
          <w:sz w:val="20"/>
          <w:szCs w:val="20"/>
        </w:rPr>
        <w:t>的</w:t>
      </w:r>
      <w:r>
        <w:rPr>
          <w:rFonts w:hint="eastAsia" w:ascii="宋体" w:hAnsi="宋体" w:eastAsia="宋体" w:cs="宋体"/>
          <w:color w:val="auto"/>
          <w:spacing w:val="3"/>
          <w:sz w:val="20"/>
          <w:szCs w:val="20"/>
          <w:lang w:val="en-US" w:eastAsia="zh-CN"/>
        </w:rPr>
        <w:t>5</w:t>
      </w:r>
      <w:r>
        <w:rPr>
          <w:rFonts w:hint="eastAsia" w:ascii="宋体" w:hAnsi="宋体" w:eastAsia="宋体" w:cs="宋体"/>
          <w:color w:val="auto"/>
          <w:spacing w:val="3"/>
          <w:sz w:val="20"/>
          <w:szCs w:val="20"/>
        </w:rPr>
        <w:t>0%，即进度款为 【（</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1</w:t>
      </w:r>
      <w:r>
        <w:rPr>
          <w:rFonts w:hint="eastAsia" w:ascii="宋体" w:hAnsi="宋体" w:eastAsia="宋体" w:cs="宋体"/>
          <w:color w:val="auto"/>
          <w:spacing w:val="3"/>
          <w:sz w:val="20"/>
          <w:szCs w:val="20"/>
          <w:lang w:val="en-US" w:eastAsia="zh-CN"/>
        </w:rPr>
        <w:t xml:space="preserve"> </w:t>
      </w:r>
      <w:r>
        <w:rPr>
          <w:rFonts w:hint="eastAsia" w:ascii="宋体" w:hAnsi="宋体" w:eastAsia="宋体" w:cs="宋体"/>
          <w:color w:val="auto"/>
          <w:spacing w:val="3"/>
          <w:sz w:val="20"/>
          <w:szCs w:val="20"/>
        </w:rPr>
        <w:t>竣工验收规模面积亩数×对应类型的合同亩单价+</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2</w:t>
      </w:r>
      <w:r>
        <w:rPr>
          <w:rFonts w:hint="eastAsia" w:ascii="宋体" w:hAnsi="宋体" w:eastAsia="宋体" w:cs="宋体"/>
          <w:color w:val="auto"/>
          <w:spacing w:val="3"/>
          <w:sz w:val="20"/>
          <w:szCs w:val="20"/>
          <w:lang w:val="en-US" w:eastAsia="zh-CN"/>
        </w:rPr>
        <w:t xml:space="preserve"> </w:t>
      </w:r>
      <w:r>
        <w:rPr>
          <w:rFonts w:hint="eastAsia" w:ascii="宋体" w:hAnsi="宋体" w:eastAsia="宋体" w:cs="宋体"/>
          <w:color w:val="auto"/>
          <w:spacing w:val="3"/>
          <w:sz w:val="20"/>
          <w:szCs w:val="20"/>
        </w:rPr>
        <w:t>竣工验收规模面积亩数×对应类型的合同亩单价＋……＋</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n</w:t>
      </w:r>
      <w:r>
        <w:rPr>
          <w:rFonts w:hint="eastAsia" w:ascii="宋体" w:hAnsi="宋体" w:eastAsia="宋体" w:cs="宋体"/>
          <w:color w:val="auto"/>
          <w:spacing w:val="3"/>
          <w:sz w:val="20"/>
          <w:szCs w:val="20"/>
          <w:lang w:val="en-US" w:eastAsia="zh-CN"/>
        </w:rPr>
        <w:t xml:space="preserve"> </w:t>
      </w:r>
      <w:r>
        <w:rPr>
          <w:rFonts w:hint="eastAsia" w:ascii="宋体" w:hAnsi="宋体" w:eastAsia="宋体" w:cs="宋体"/>
          <w:color w:val="auto"/>
          <w:spacing w:val="3"/>
          <w:sz w:val="20"/>
          <w:szCs w:val="20"/>
        </w:rPr>
        <w:t>竣工验收规模面积亩数×对应类型的合同亩单价）×</w:t>
      </w:r>
      <w:r>
        <w:rPr>
          <w:rFonts w:hint="eastAsia" w:ascii="宋体" w:hAnsi="宋体" w:eastAsia="宋体" w:cs="宋体"/>
          <w:color w:val="auto"/>
          <w:spacing w:val="3"/>
          <w:sz w:val="20"/>
          <w:szCs w:val="20"/>
          <w:lang w:val="en-US" w:eastAsia="zh-CN"/>
        </w:rPr>
        <w:t>5</w:t>
      </w:r>
      <w:r>
        <w:rPr>
          <w:rFonts w:hint="eastAsia" w:ascii="宋体" w:hAnsi="宋体" w:eastAsia="宋体" w:cs="宋体"/>
          <w:color w:val="auto"/>
          <w:spacing w:val="3"/>
          <w:sz w:val="20"/>
          <w:szCs w:val="20"/>
        </w:rPr>
        <w:t>0%】；</w:t>
      </w:r>
    </w:p>
    <w:p w14:paraId="47ECD765">
      <w:pPr>
        <w:numPr>
          <w:ilvl w:val="0"/>
          <w:numId w:val="0"/>
        </w:numPr>
        <w:spacing w:before="215" w:line="392" w:lineRule="auto"/>
        <w:ind w:right="27" w:rightChars="0" w:firstLine="412" w:firstLineChars="200"/>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污染耕地土壤修复治理项目经</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验收</w:t>
      </w:r>
      <w:r>
        <w:rPr>
          <w:rFonts w:hint="eastAsia" w:ascii="宋体" w:hAnsi="宋体" w:eastAsia="宋体" w:cs="宋体"/>
          <w:color w:val="auto"/>
          <w:spacing w:val="3"/>
          <w:sz w:val="20"/>
          <w:szCs w:val="20"/>
          <w:lang w:val="en-US" w:eastAsia="zh-CN"/>
        </w:rPr>
        <w:t>合格</w:t>
      </w:r>
      <w:r>
        <w:rPr>
          <w:rFonts w:hint="eastAsia" w:ascii="宋体" w:hAnsi="宋体" w:eastAsia="宋体" w:cs="宋体"/>
          <w:color w:val="auto"/>
          <w:spacing w:val="3"/>
          <w:sz w:val="20"/>
          <w:szCs w:val="20"/>
        </w:rPr>
        <w:t>后，发包方支付</w:t>
      </w:r>
      <w:r>
        <w:rPr>
          <w:rFonts w:hint="eastAsia" w:ascii="宋体" w:hAnsi="宋体" w:eastAsia="宋体" w:cs="宋体"/>
          <w:color w:val="auto"/>
          <w:spacing w:val="3"/>
          <w:sz w:val="20"/>
          <w:szCs w:val="20"/>
          <w:lang w:val="en-US" w:eastAsia="zh-CN"/>
        </w:rPr>
        <w:t>至</w:t>
      </w:r>
      <w:r>
        <w:rPr>
          <w:rFonts w:hint="eastAsia" w:ascii="宋体" w:hAnsi="宋体" w:eastAsia="宋体" w:cs="宋体"/>
          <w:color w:val="auto"/>
          <w:spacing w:val="3"/>
          <w:sz w:val="20"/>
          <w:szCs w:val="20"/>
        </w:rPr>
        <w:t>对应</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工程施工费的</w:t>
      </w:r>
      <w:r>
        <w:rPr>
          <w:rFonts w:hint="eastAsia" w:ascii="宋体" w:hAnsi="宋体" w:eastAsia="宋体" w:cs="宋体"/>
          <w:color w:val="auto"/>
          <w:spacing w:val="3"/>
          <w:sz w:val="20"/>
          <w:szCs w:val="20"/>
          <w:lang w:val="en-US" w:eastAsia="zh-CN"/>
        </w:rPr>
        <w:t>工程价款</w:t>
      </w:r>
      <w:r>
        <w:rPr>
          <w:rFonts w:hint="eastAsia" w:ascii="宋体" w:hAnsi="宋体" w:eastAsia="宋体" w:cs="宋体"/>
          <w:color w:val="auto"/>
          <w:spacing w:val="3"/>
          <w:sz w:val="20"/>
          <w:szCs w:val="20"/>
        </w:rPr>
        <w:t>的</w:t>
      </w:r>
      <w:r>
        <w:rPr>
          <w:rFonts w:hint="eastAsia" w:ascii="宋体" w:hAnsi="宋体" w:eastAsia="宋体" w:cs="宋体"/>
          <w:color w:val="auto"/>
          <w:spacing w:val="3"/>
          <w:sz w:val="20"/>
          <w:szCs w:val="20"/>
          <w:lang w:val="en-US" w:eastAsia="zh-CN"/>
        </w:rPr>
        <w:t>3</w:t>
      </w:r>
      <w:r>
        <w:rPr>
          <w:rFonts w:hint="eastAsia" w:ascii="宋体" w:hAnsi="宋体" w:eastAsia="宋体" w:cs="宋体"/>
          <w:color w:val="auto"/>
          <w:spacing w:val="3"/>
          <w:sz w:val="20"/>
          <w:szCs w:val="20"/>
        </w:rPr>
        <w:t>0%，即进度款为 【（</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1</w:t>
      </w:r>
      <w:r>
        <w:rPr>
          <w:rFonts w:hint="eastAsia" w:ascii="宋体" w:hAnsi="宋体" w:eastAsia="宋体" w:cs="宋体"/>
          <w:color w:val="auto"/>
          <w:spacing w:val="3"/>
          <w:sz w:val="20"/>
          <w:szCs w:val="20"/>
          <w:lang w:val="en-US" w:eastAsia="zh-CN"/>
        </w:rPr>
        <w:t xml:space="preserve"> </w:t>
      </w:r>
      <w:r>
        <w:rPr>
          <w:rFonts w:hint="eastAsia" w:ascii="宋体" w:hAnsi="宋体" w:eastAsia="宋体" w:cs="宋体"/>
          <w:color w:val="auto"/>
          <w:spacing w:val="3"/>
          <w:sz w:val="20"/>
          <w:szCs w:val="20"/>
        </w:rPr>
        <w:t>竣工验收规模面积亩数×对应类型的合同亩单价+</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2</w:t>
      </w:r>
      <w:r>
        <w:rPr>
          <w:rFonts w:hint="eastAsia" w:ascii="宋体" w:hAnsi="宋体" w:eastAsia="宋体" w:cs="宋体"/>
          <w:color w:val="auto"/>
          <w:spacing w:val="3"/>
          <w:sz w:val="20"/>
          <w:szCs w:val="20"/>
          <w:lang w:val="en-US" w:eastAsia="zh-CN"/>
        </w:rPr>
        <w:t xml:space="preserve"> </w:t>
      </w:r>
      <w:r>
        <w:rPr>
          <w:rFonts w:hint="eastAsia" w:ascii="宋体" w:hAnsi="宋体" w:eastAsia="宋体" w:cs="宋体"/>
          <w:color w:val="auto"/>
          <w:spacing w:val="3"/>
          <w:sz w:val="20"/>
          <w:szCs w:val="20"/>
        </w:rPr>
        <w:t>竣工验收规模面积亩数×对应类型的合同亩单价＋……＋</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n</w:t>
      </w:r>
      <w:r>
        <w:rPr>
          <w:rFonts w:hint="eastAsia" w:ascii="宋体" w:hAnsi="宋体" w:eastAsia="宋体" w:cs="宋体"/>
          <w:color w:val="auto"/>
          <w:spacing w:val="3"/>
          <w:sz w:val="20"/>
          <w:szCs w:val="20"/>
          <w:lang w:val="en-US" w:eastAsia="zh-CN"/>
        </w:rPr>
        <w:t xml:space="preserve"> </w:t>
      </w:r>
      <w:r>
        <w:rPr>
          <w:rFonts w:hint="eastAsia" w:ascii="宋体" w:hAnsi="宋体" w:eastAsia="宋体" w:cs="宋体"/>
          <w:color w:val="auto"/>
          <w:spacing w:val="3"/>
          <w:sz w:val="20"/>
          <w:szCs w:val="20"/>
        </w:rPr>
        <w:t>竣工验收规模面积亩数×对应类型的合同亩单价）×</w:t>
      </w:r>
      <w:r>
        <w:rPr>
          <w:rFonts w:hint="eastAsia" w:ascii="宋体" w:hAnsi="宋体" w:eastAsia="宋体" w:cs="宋体"/>
          <w:color w:val="auto"/>
          <w:spacing w:val="3"/>
          <w:sz w:val="20"/>
          <w:szCs w:val="20"/>
          <w:lang w:val="en-US" w:eastAsia="zh-CN"/>
        </w:rPr>
        <w:t>3</w:t>
      </w:r>
      <w:r>
        <w:rPr>
          <w:rFonts w:hint="eastAsia" w:ascii="宋体" w:hAnsi="宋体" w:eastAsia="宋体" w:cs="宋体"/>
          <w:color w:val="auto"/>
          <w:spacing w:val="3"/>
          <w:sz w:val="20"/>
          <w:szCs w:val="20"/>
        </w:rPr>
        <w:t>0%】；</w:t>
      </w:r>
    </w:p>
    <w:p w14:paraId="5623AD76">
      <w:pPr>
        <w:numPr>
          <w:ilvl w:val="0"/>
          <w:numId w:val="0"/>
        </w:numPr>
        <w:spacing w:before="215" w:line="392" w:lineRule="auto"/>
        <w:ind w:right="27" w:rightChars="0" w:firstLine="412" w:firstLineChars="200"/>
        <w:rPr>
          <w:rFonts w:hint="eastAsia" w:ascii="宋体" w:hAnsi="宋体" w:eastAsia="宋体" w:cs="宋体"/>
          <w:color w:val="auto"/>
          <w:spacing w:val="3"/>
          <w:sz w:val="20"/>
          <w:szCs w:val="20"/>
          <w:lang w:eastAsia="zh-CN"/>
        </w:rPr>
      </w:pP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注：以上合同亩单价承包人完成实施（设计）方案并及时提交编制概（预）算文件，经</w:t>
      </w:r>
      <w:r>
        <w:rPr>
          <w:rFonts w:hint="eastAsia" w:ascii="宋体" w:hAnsi="宋体" w:eastAsia="宋体" w:cs="宋体"/>
          <w:color w:val="auto"/>
          <w:spacing w:val="3"/>
          <w:sz w:val="20"/>
          <w:szCs w:val="20"/>
        </w:rPr>
        <w:t>财政投资评审中心或业主委托的第三方机构</w:t>
      </w:r>
      <w:r>
        <w:rPr>
          <w:rFonts w:hint="eastAsia" w:ascii="宋体" w:hAnsi="宋体" w:eastAsia="宋体" w:cs="宋体"/>
          <w:color w:val="auto"/>
          <w:spacing w:val="3"/>
          <w:sz w:val="20"/>
          <w:szCs w:val="20"/>
          <w:lang w:val="en-US" w:eastAsia="zh-CN"/>
        </w:rPr>
        <w:t>审核确定</w:t>
      </w:r>
      <w:r>
        <w:rPr>
          <w:rFonts w:hint="eastAsia" w:ascii="宋体" w:hAnsi="宋体" w:eastAsia="宋体" w:cs="宋体"/>
          <w:color w:val="auto"/>
          <w:spacing w:val="3"/>
          <w:sz w:val="20"/>
          <w:szCs w:val="20"/>
          <w:lang w:eastAsia="zh-CN"/>
        </w:rPr>
        <w:t>）</w:t>
      </w:r>
    </w:p>
    <w:p w14:paraId="64B00646">
      <w:pPr>
        <w:numPr>
          <w:ilvl w:val="0"/>
          <w:numId w:val="0"/>
        </w:numPr>
        <w:spacing w:before="215" w:line="392" w:lineRule="auto"/>
        <w:ind w:right="27" w:rightChars="0" w:firstLine="412" w:firstLineChars="200"/>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承包方完成每个</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指标入库后</w:t>
      </w:r>
      <w:r>
        <w:rPr>
          <w:rFonts w:hint="eastAsia" w:ascii="宋体" w:hAnsi="宋体" w:eastAsia="宋体" w:cs="宋体"/>
          <w:color w:val="auto"/>
          <w:spacing w:val="3"/>
          <w:sz w:val="20"/>
          <w:szCs w:val="20"/>
          <w:lang w:val="en-US" w:eastAsia="zh-CN"/>
        </w:rPr>
        <w:t>或完成相关指标调整和相关手续后或从</w:t>
      </w:r>
      <w:r>
        <w:rPr>
          <w:rFonts w:hint="eastAsia" w:ascii="宋体" w:hAnsi="宋体" w:eastAsia="宋体" w:cs="宋体"/>
          <w:color w:val="auto"/>
          <w:spacing w:val="3"/>
          <w:sz w:val="20"/>
          <w:szCs w:val="20"/>
        </w:rPr>
        <w:t>严</w:t>
      </w:r>
      <w:r>
        <w:rPr>
          <w:rFonts w:hint="eastAsia" w:ascii="宋体" w:hAnsi="宋体" w:eastAsia="宋体" w:cs="宋体"/>
          <w:color w:val="auto"/>
          <w:spacing w:val="3"/>
          <w:sz w:val="20"/>
          <w:szCs w:val="20"/>
          <w:lang w:val="en-US" w:eastAsia="zh-CN"/>
        </w:rPr>
        <w:t>格</w:t>
      </w:r>
      <w:r>
        <w:rPr>
          <w:rFonts w:hint="eastAsia" w:ascii="宋体" w:hAnsi="宋体" w:eastAsia="宋体" w:cs="宋体"/>
          <w:color w:val="auto"/>
          <w:spacing w:val="3"/>
          <w:sz w:val="20"/>
          <w:szCs w:val="20"/>
        </w:rPr>
        <w:t>管控</w:t>
      </w:r>
      <w:r>
        <w:rPr>
          <w:rFonts w:hint="eastAsia" w:ascii="宋体" w:hAnsi="宋体" w:eastAsia="宋体" w:cs="宋体"/>
          <w:color w:val="auto"/>
          <w:spacing w:val="3"/>
          <w:sz w:val="20"/>
          <w:szCs w:val="20"/>
          <w:lang w:val="en-US" w:eastAsia="zh-CN"/>
        </w:rPr>
        <w:t>退出直至</w:t>
      </w:r>
      <w:r>
        <w:rPr>
          <w:rFonts w:hint="eastAsia" w:ascii="宋体" w:hAnsi="宋体" w:eastAsia="宋体" w:cs="宋体"/>
          <w:color w:val="auto"/>
          <w:spacing w:val="3"/>
          <w:sz w:val="20"/>
          <w:szCs w:val="20"/>
        </w:rPr>
        <w:t>达到安全利用后，发包方支付至对应</w:t>
      </w:r>
      <w:r>
        <w:rPr>
          <w:rFonts w:hint="eastAsia" w:ascii="宋体" w:hAnsi="宋体" w:eastAsia="宋体" w:cs="宋体"/>
          <w:color w:val="auto"/>
          <w:spacing w:val="3"/>
          <w:sz w:val="20"/>
          <w:szCs w:val="20"/>
          <w:lang w:val="en-US" w:eastAsia="zh-CN"/>
        </w:rPr>
        <w:t>单元</w:t>
      </w:r>
      <w:r>
        <w:rPr>
          <w:rFonts w:hint="eastAsia" w:ascii="宋体" w:hAnsi="宋体" w:eastAsia="宋体" w:cs="宋体"/>
          <w:color w:val="auto"/>
          <w:spacing w:val="3"/>
          <w:sz w:val="20"/>
          <w:szCs w:val="20"/>
        </w:rPr>
        <w:t>工程施工费</w:t>
      </w:r>
      <w:r>
        <w:rPr>
          <w:rFonts w:hint="eastAsia" w:ascii="宋体" w:hAnsi="宋体" w:eastAsia="宋体" w:cs="宋体"/>
          <w:color w:val="auto"/>
          <w:spacing w:val="3"/>
          <w:sz w:val="20"/>
          <w:szCs w:val="20"/>
          <w:lang w:val="en-US" w:eastAsia="zh-CN"/>
        </w:rPr>
        <w:t>工程价款</w:t>
      </w:r>
      <w:r>
        <w:rPr>
          <w:rFonts w:hint="eastAsia" w:ascii="宋体" w:hAnsi="宋体" w:eastAsia="宋体" w:cs="宋体"/>
          <w:color w:val="auto"/>
          <w:spacing w:val="3"/>
          <w:sz w:val="20"/>
          <w:szCs w:val="20"/>
        </w:rPr>
        <w:t>的</w:t>
      </w:r>
      <w:r>
        <w:rPr>
          <w:rFonts w:hint="eastAsia" w:ascii="宋体" w:hAnsi="宋体" w:eastAsia="宋体" w:cs="宋体"/>
          <w:color w:val="auto"/>
          <w:spacing w:val="3"/>
          <w:sz w:val="20"/>
          <w:szCs w:val="20"/>
          <w:lang w:val="en-US" w:eastAsia="zh-CN"/>
        </w:rPr>
        <w:t>8</w:t>
      </w:r>
      <w:r>
        <w:rPr>
          <w:rFonts w:hint="eastAsia" w:ascii="宋体" w:hAnsi="宋体" w:eastAsia="宋体" w:cs="宋体"/>
          <w:color w:val="auto"/>
          <w:spacing w:val="3"/>
          <w:sz w:val="20"/>
          <w:szCs w:val="20"/>
        </w:rPr>
        <w:t>0%；</w:t>
      </w:r>
    </w:p>
    <w:p w14:paraId="32BE6DAD">
      <w:pPr>
        <w:numPr>
          <w:ilvl w:val="0"/>
          <w:numId w:val="0"/>
        </w:numPr>
        <w:spacing w:before="215" w:line="392" w:lineRule="auto"/>
        <w:ind w:right="27" w:rightChars="0" w:firstLine="412" w:firstLineChars="200"/>
        <w:rPr>
          <w:rFonts w:hint="eastAsia" w:ascii="宋体" w:hAnsi="宋体" w:eastAsia="宋体" w:cs="宋体"/>
          <w:b/>
          <w:bCs/>
          <w:color w:val="auto"/>
          <w:spacing w:val="3"/>
          <w:sz w:val="20"/>
          <w:szCs w:val="20"/>
          <w:lang w:eastAsia="zh-CN"/>
        </w:rPr>
      </w:pPr>
      <w:r>
        <w:rPr>
          <w:rFonts w:hint="eastAsia" w:ascii="宋体" w:hAnsi="宋体" w:eastAsia="宋体" w:cs="宋体"/>
          <w:color w:val="auto"/>
          <w:spacing w:val="3"/>
          <w:sz w:val="20"/>
          <w:szCs w:val="20"/>
        </w:rPr>
        <w:t>财政投资评审中心或业主委托的第三方机构结算审核完成后，发包方支付至对应子项目工程施工费</w:t>
      </w:r>
      <w:r>
        <w:rPr>
          <w:rFonts w:hint="eastAsia" w:ascii="宋体" w:hAnsi="宋体" w:eastAsia="宋体" w:cs="宋体"/>
          <w:color w:val="auto"/>
          <w:spacing w:val="3"/>
          <w:sz w:val="20"/>
          <w:szCs w:val="20"/>
          <w:lang w:val="en-US" w:eastAsia="zh-CN"/>
        </w:rPr>
        <w:t>工程价款</w:t>
      </w:r>
      <w:r>
        <w:rPr>
          <w:rFonts w:hint="eastAsia" w:ascii="宋体" w:hAnsi="宋体" w:eastAsia="宋体" w:cs="宋体"/>
          <w:color w:val="auto"/>
          <w:spacing w:val="3"/>
          <w:sz w:val="20"/>
          <w:szCs w:val="20"/>
        </w:rPr>
        <w:t>的97%；</w:t>
      </w:r>
      <w:r>
        <w:rPr>
          <w:rFonts w:hint="eastAsia" w:ascii="宋体" w:hAnsi="宋体" w:eastAsia="宋体" w:cs="宋体"/>
          <w:b/>
          <w:bCs/>
          <w:color w:val="auto"/>
          <w:spacing w:val="3"/>
          <w:sz w:val="20"/>
          <w:szCs w:val="20"/>
        </w:rPr>
        <w:t>尾款待</w:t>
      </w:r>
      <w:r>
        <w:rPr>
          <w:rFonts w:hint="eastAsia" w:ascii="宋体" w:hAnsi="宋体" w:eastAsia="宋体" w:cs="宋体"/>
          <w:b/>
          <w:bCs/>
          <w:color w:val="auto"/>
          <w:spacing w:val="3"/>
          <w:sz w:val="20"/>
          <w:szCs w:val="20"/>
          <w:lang w:val="en-US" w:eastAsia="zh-CN"/>
        </w:rPr>
        <w:t>管护</w:t>
      </w:r>
      <w:r>
        <w:rPr>
          <w:rFonts w:hint="eastAsia" w:ascii="宋体" w:hAnsi="宋体" w:eastAsia="宋体" w:cs="宋体"/>
          <w:b/>
          <w:bCs/>
          <w:color w:val="auto"/>
          <w:spacing w:val="3"/>
          <w:sz w:val="20"/>
          <w:szCs w:val="20"/>
        </w:rPr>
        <w:t>期满后</w:t>
      </w:r>
      <w:r>
        <w:rPr>
          <w:rFonts w:hint="eastAsia" w:ascii="宋体" w:hAnsi="宋体" w:eastAsia="宋体" w:cs="宋体"/>
          <w:b/>
          <w:bCs/>
          <w:color w:val="auto"/>
          <w:spacing w:val="3"/>
          <w:sz w:val="20"/>
          <w:szCs w:val="20"/>
          <w:lang w:val="en-US" w:eastAsia="zh-CN"/>
        </w:rPr>
        <w:t>且结算审核完成后</w:t>
      </w:r>
      <w:r>
        <w:rPr>
          <w:rFonts w:hint="eastAsia" w:ascii="宋体" w:hAnsi="宋体" w:eastAsia="宋体" w:cs="宋体"/>
          <w:b/>
          <w:bCs/>
          <w:color w:val="auto"/>
          <w:spacing w:val="3"/>
          <w:sz w:val="20"/>
          <w:szCs w:val="20"/>
        </w:rPr>
        <w:t>一个月内付清</w:t>
      </w:r>
      <w:r>
        <w:rPr>
          <w:rFonts w:hint="eastAsia" w:ascii="宋体" w:hAnsi="宋体" w:eastAsia="宋体" w:cs="宋体"/>
          <w:b/>
          <w:bCs/>
          <w:color w:val="auto"/>
          <w:spacing w:val="3"/>
          <w:sz w:val="20"/>
          <w:szCs w:val="20"/>
          <w:lang w:eastAsia="zh-CN"/>
        </w:rPr>
        <w:t>。</w:t>
      </w:r>
    </w:p>
    <w:p w14:paraId="37D3EA57">
      <w:pPr>
        <w:numPr>
          <w:ilvl w:val="0"/>
          <w:numId w:val="0"/>
        </w:numPr>
        <w:spacing w:before="215" w:line="392" w:lineRule="auto"/>
        <w:ind w:right="27" w:rightChars="0" w:firstLine="412" w:firstLineChars="200"/>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工程质量保证（保修）金按财政投资评审中心或业主委托的第三方机构审定工程施工费结算价款的3% 作为工程质量保证（保修）金。</w:t>
      </w:r>
    </w:p>
    <w:p w14:paraId="64F93F64">
      <w:pPr>
        <w:numPr>
          <w:ilvl w:val="0"/>
          <w:numId w:val="0"/>
        </w:numPr>
        <w:spacing w:before="215" w:line="392" w:lineRule="auto"/>
        <w:ind w:right="27" w:rightChars="0" w:firstLine="412" w:firstLineChars="200"/>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承包人须提供支付申请表、等额的正式发票，已完成工作情况的详细清单和其他有效证明向发包人报账，发包人根据实际情况支付。</w:t>
      </w:r>
    </w:p>
    <w:p w14:paraId="0AEF22B3">
      <w:pPr>
        <w:numPr>
          <w:ilvl w:val="0"/>
          <w:numId w:val="0"/>
        </w:numPr>
        <w:spacing w:before="215" w:line="392" w:lineRule="auto"/>
        <w:ind w:right="27" w:rightChars="0" w:firstLine="412" w:firstLineChars="200"/>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rPr>
        <w:t>其他</w:t>
      </w:r>
      <w:r>
        <w:rPr>
          <w:rFonts w:hint="eastAsia" w:ascii="宋体" w:hAnsi="宋体" w:eastAsia="宋体" w:cs="宋体"/>
          <w:color w:val="auto"/>
          <w:spacing w:val="3"/>
          <w:sz w:val="20"/>
          <w:szCs w:val="20"/>
          <w:lang w:eastAsia="zh-CN"/>
        </w:rPr>
        <w:t>：综合技术服务费</w:t>
      </w:r>
      <w:r>
        <w:rPr>
          <w:rFonts w:hint="eastAsia" w:ascii="宋体" w:hAnsi="宋体" w:eastAsia="宋体" w:cs="宋体"/>
          <w:color w:val="auto"/>
          <w:spacing w:val="3"/>
          <w:sz w:val="20"/>
          <w:szCs w:val="20"/>
        </w:rPr>
        <w:t>支付按照</w:t>
      </w:r>
      <w:r>
        <w:rPr>
          <w:rFonts w:hint="eastAsia" w:ascii="宋体" w:hAnsi="宋体" w:eastAsia="宋体" w:cs="宋体"/>
          <w:color w:val="auto"/>
          <w:spacing w:val="3"/>
          <w:sz w:val="20"/>
          <w:szCs w:val="20"/>
          <w:lang w:val="en-US" w:eastAsia="zh-CN"/>
        </w:rPr>
        <w:t>单元指标入库</w:t>
      </w:r>
      <w:r>
        <w:rPr>
          <w:rFonts w:hint="eastAsia" w:ascii="宋体" w:hAnsi="宋体" w:eastAsia="宋体" w:cs="宋体"/>
          <w:color w:val="auto"/>
          <w:spacing w:val="3"/>
          <w:sz w:val="20"/>
          <w:szCs w:val="20"/>
        </w:rPr>
        <w:t>规模亩数据实结算，</w:t>
      </w:r>
      <w:r>
        <w:rPr>
          <w:rFonts w:hint="eastAsia" w:ascii="宋体" w:hAnsi="宋体" w:eastAsia="宋体" w:cs="宋体"/>
          <w:color w:val="auto"/>
          <w:spacing w:val="3"/>
          <w:sz w:val="20"/>
          <w:szCs w:val="20"/>
          <w:lang w:eastAsia="zh-CN"/>
        </w:rPr>
        <w:t>综合技术服务费</w:t>
      </w:r>
      <w:r>
        <w:rPr>
          <w:rFonts w:hint="eastAsia" w:ascii="宋体" w:hAnsi="宋体" w:eastAsia="宋体" w:cs="宋体"/>
          <w:color w:val="auto"/>
          <w:spacing w:val="3"/>
          <w:sz w:val="20"/>
          <w:szCs w:val="20"/>
        </w:rPr>
        <w:t>结算金额超出</w:t>
      </w:r>
      <w:r>
        <w:rPr>
          <w:rFonts w:hint="eastAsia" w:ascii="宋体" w:hAnsi="宋体" w:eastAsia="宋体" w:cs="宋体"/>
          <w:color w:val="auto"/>
          <w:spacing w:val="3"/>
          <w:sz w:val="20"/>
          <w:szCs w:val="20"/>
          <w:lang w:eastAsia="zh-CN"/>
        </w:rPr>
        <w:t>综合技术服务费</w:t>
      </w:r>
      <w:r>
        <w:rPr>
          <w:rFonts w:hint="eastAsia" w:ascii="宋体" w:hAnsi="宋体" w:eastAsia="宋体" w:cs="宋体"/>
          <w:color w:val="auto"/>
          <w:spacing w:val="3"/>
          <w:sz w:val="20"/>
          <w:szCs w:val="20"/>
        </w:rPr>
        <w:t>总额部分，发包人和承包人双方根据补充协议另行约定。</w:t>
      </w:r>
    </w:p>
    <w:p w14:paraId="45EBB687">
      <w:pPr>
        <w:spacing w:before="32" w:line="417" w:lineRule="auto"/>
        <w:ind w:left="9" w:right="35" w:firstLine="417"/>
        <w:rPr>
          <w:rFonts w:hint="default" w:ascii="宋体" w:hAnsi="宋体" w:eastAsia="宋体" w:cs="宋体"/>
          <w:color w:val="auto"/>
          <w:sz w:val="20"/>
          <w:szCs w:val="20"/>
          <w:u w:val="single"/>
          <w:lang w:val="en-US" w:eastAsia="zh-CN"/>
        </w:rPr>
      </w:pPr>
      <w:r>
        <w:rPr>
          <w:rFonts w:hint="eastAsia" w:ascii="宋体" w:hAnsi="宋体" w:eastAsia="宋体" w:cs="宋体"/>
          <w:color w:val="auto"/>
          <w:spacing w:val="9"/>
          <w:sz w:val="20"/>
          <w:szCs w:val="20"/>
          <w:lang w:val="en-US" w:eastAsia="zh-CN"/>
        </w:rPr>
        <w:t>3、</w:t>
      </w:r>
      <w:r>
        <w:rPr>
          <w:rFonts w:ascii="宋体" w:hAnsi="宋体" w:eastAsia="宋体" w:cs="宋体"/>
          <w:b/>
          <w:bCs/>
          <w:color w:val="auto"/>
          <w:spacing w:val="9"/>
          <w:sz w:val="20"/>
          <w:szCs w:val="20"/>
        </w:rPr>
        <w:t>后期</w:t>
      </w:r>
      <w:r>
        <w:rPr>
          <w:rFonts w:hint="eastAsia" w:ascii="宋体" w:hAnsi="宋体" w:eastAsia="宋体" w:cs="宋体"/>
          <w:b/>
          <w:bCs/>
          <w:color w:val="auto"/>
          <w:spacing w:val="9"/>
          <w:sz w:val="20"/>
          <w:szCs w:val="20"/>
          <w:lang w:val="en-US" w:eastAsia="zh-CN"/>
        </w:rPr>
        <w:t>1年</w:t>
      </w:r>
      <w:r>
        <w:rPr>
          <w:rFonts w:ascii="宋体" w:hAnsi="宋体" w:eastAsia="宋体" w:cs="宋体"/>
          <w:b/>
          <w:bCs/>
          <w:color w:val="auto"/>
          <w:spacing w:val="9"/>
          <w:sz w:val="20"/>
          <w:szCs w:val="20"/>
        </w:rPr>
        <w:t>管护费</w:t>
      </w:r>
      <w:r>
        <w:rPr>
          <w:rFonts w:ascii="宋体" w:hAnsi="宋体" w:eastAsia="宋体" w:cs="宋体"/>
          <w:color w:val="auto"/>
          <w:spacing w:val="9"/>
          <w:sz w:val="20"/>
          <w:szCs w:val="20"/>
        </w:rPr>
        <w:t>按照</w:t>
      </w:r>
      <w:r>
        <w:rPr>
          <w:rFonts w:hint="eastAsia" w:ascii="宋体" w:hAnsi="宋体" w:eastAsia="宋体" w:cs="宋体"/>
          <w:color w:val="auto"/>
          <w:spacing w:val="9"/>
          <w:sz w:val="20"/>
          <w:szCs w:val="20"/>
          <w:lang w:val="en-US" w:eastAsia="zh-CN"/>
        </w:rPr>
        <w:t>省</w:t>
      </w:r>
      <w:r>
        <w:rPr>
          <w:rFonts w:ascii="宋体" w:hAnsi="宋体" w:eastAsia="宋体" w:cs="宋体"/>
          <w:color w:val="auto"/>
          <w:spacing w:val="9"/>
          <w:sz w:val="20"/>
          <w:szCs w:val="20"/>
        </w:rPr>
        <w:t>级验收批复文件中新增耕地面积支付相应管</w:t>
      </w:r>
      <w:r>
        <w:rPr>
          <w:rFonts w:ascii="宋体" w:hAnsi="宋体" w:eastAsia="宋体" w:cs="宋体"/>
          <w:color w:val="auto"/>
          <w:spacing w:val="8"/>
          <w:sz w:val="20"/>
          <w:szCs w:val="20"/>
        </w:rPr>
        <w:t>护费。移交管护后，于每年的</w:t>
      </w:r>
      <w:r>
        <w:rPr>
          <w:rFonts w:ascii="宋体" w:hAnsi="宋体" w:eastAsia="宋体" w:cs="宋体"/>
          <w:color w:val="auto"/>
          <w:spacing w:val="-36"/>
          <w:sz w:val="20"/>
          <w:szCs w:val="20"/>
        </w:rPr>
        <w:t xml:space="preserve"> </w:t>
      </w:r>
      <w:r>
        <w:rPr>
          <w:rFonts w:ascii="Times New Roman" w:hAnsi="Times New Roman" w:eastAsia="Times New Roman" w:cs="Times New Roman"/>
          <w:color w:val="auto"/>
          <w:spacing w:val="8"/>
          <w:sz w:val="20"/>
          <w:szCs w:val="20"/>
        </w:rPr>
        <w:t xml:space="preserve">6 </w:t>
      </w:r>
      <w:r>
        <w:rPr>
          <w:rFonts w:ascii="宋体" w:hAnsi="宋体" w:eastAsia="宋体" w:cs="宋体"/>
          <w:color w:val="auto"/>
          <w:spacing w:val="8"/>
          <w:sz w:val="20"/>
          <w:szCs w:val="20"/>
        </w:rPr>
        <w:t>月、</w:t>
      </w:r>
      <w:r>
        <w:rPr>
          <w:rFonts w:ascii="Times New Roman" w:hAnsi="Times New Roman" w:eastAsia="Times New Roman" w:cs="Times New Roman"/>
          <w:color w:val="auto"/>
          <w:spacing w:val="8"/>
          <w:sz w:val="20"/>
          <w:szCs w:val="20"/>
        </w:rPr>
        <w:t>12</w:t>
      </w:r>
      <w:r>
        <w:rPr>
          <w:rFonts w:ascii="Times New Roman" w:hAnsi="Times New Roman" w:eastAsia="Times New Roman" w:cs="Times New Roman"/>
          <w:color w:val="auto"/>
          <w:spacing w:val="17"/>
          <w:w w:val="101"/>
          <w:sz w:val="20"/>
          <w:szCs w:val="20"/>
        </w:rPr>
        <w:t xml:space="preserve"> </w:t>
      </w:r>
      <w:r>
        <w:rPr>
          <w:rFonts w:ascii="宋体" w:hAnsi="宋体" w:eastAsia="宋体" w:cs="宋体"/>
          <w:color w:val="auto"/>
          <w:spacing w:val="8"/>
          <w:sz w:val="20"/>
          <w:szCs w:val="20"/>
        </w:rPr>
        <w:t>月</w:t>
      </w:r>
      <w:r>
        <w:rPr>
          <w:rFonts w:ascii="宋体" w:hAnsi="宋体" w:eastAsia="宋体" w:cs="宋体"/>
          <w:color w:val="auto"/>
          <w:spacing w:val="7"/>
          <w:sz w:val="20"/>
          <w:szCs w:val="20"/>
        </w:rPr>
        <w:t>支付，</w:t>
      </w:r>
      <w:r>
        <w:rPr>
          <w:rFonts w:hint="eastAsia" w:ascii="宋体" w:hAnsi="宋体" w:eastAsia="宋体" w:cs="宋体"/>
          <w:color w:val="auto"/>
          <w:spacing w:val="7"/>
          <w:sz w:val="20"/>
          <w:szCs w:val="20"/>
          <w:lang w:val="en-US" w:eastAsia="zh-CN"/>
        </w:rPr>
        <w:t>具体</w:t>
      </w:r>
      <w:r>
        <w:rPr>
          <w:rFonts w:ascii="宋体" w:hAnsi="宋体" w:eastAsia="宋体" w:cs="宋体"/>
          <w:color w:val="auto"/>
          <w:spacing w:val="7"/>
          <w:sz w:val="20"/>
          <w:szCs w:val="20"/>
        </w:rPr>
        <w:t>支付方式如下：</w:t>
      </w:r>
      <w:r>
        <w:rPr>
          <w:rFonts w:hint="eastAsia" w:ascii="宋体" w:hAnsi="宋体" w:eastAsia="宋体" w:cs="宋体"/>
          <w:color w:val="auto"/>
          <w:spacing w:val="7"/>
          <w:sz w:val="20"/>
          <w:szCs w:val="20"/>
          <w:u w:val="single"/>
          <w:lang w:val="en-US" w:eastAsia="zh-CN"/>
        </w:rPr>
        <w:t xml:space="preserve"> 合同签约时双方另行确定 </w:t>
      </w:r>
    </w:p>
    <w:p w14:paraId="7E375395">
      <w:pPr>
        <w:numPr>
          <w:ilvl w:val="0"/>
          <w:numId w:val="0"/>
        </w:numPr>
        <w:spacing w:before="215" w:line="392" w:lineRule="auto"/>
        <w:ind w:right="27" w:rightChars="0" w:firstLine="412" w:firstLineChars="200"/>
        <w:rPr>
          <w:rFonts w:hint="eastAsia" w:ascii="宋体" w:hAnsi="宋体" w:eastAsia="宋体" w:cs="宋体"/>
          <w:color w:val="auto"/>
          <w:spacing w:val="3"/>
          <w:sz w:val="20"/>
          <w:szCs w:val="20"/>
        </w:rPr>
      </w:pPr>
      <w:r>
        <w:rPr>
          <w:rFonts w:hint="eastAsia" w:ascii="宋体" w:hAnsi="宋体" w:eastAsia="宋体" w:cs="宋体"/>
          <w:color w:val="auto"/>
          <w:spacing w:val="3"/>
          <w:sz w:val="20"/>
          <w:szCs w:val="20"/>
          <w:lang w:val="en-US" w:eastAsia="zh-CN"/>
        </w:rPr>
        <w:t>4、</w:t>
      </w:r>
      <w:r>
        <w:rPr>
          <w:rFonts w:hint="eastAsia" w:ascii="宋体" w:hAnsi="宋体" w:eastAsia="宋体" w:cs="宋体"/>
          <w:color w:val="auto"/>
          <w:spacing w:val="3"/>
          <w:sz w:val="20"/>
          <w:szCs w:val="20"/>
        </w:rPr>
        <w:t>运营质量要求：中标人运营打造农资综合产销一体化平台，自主经营</w:t>
      </w:r>
      <w:r>
        <w:rPr>
          <w:rFonts w:hint="eastAsia" w:ascii="宋体" w:hAnsi="宋体" w:eastAsia="宋体" w:cs="宋体"/>
          <w:color w:val="auto"/>
          <w:spacing w:val="3"/>
          <w:sz w:val="20"/>
          <w:szCs w:val="20"/>
          <w:lang w:eastAsia="zh-CN"/>
        </w:rPr>
        <w:t>，</w:t>
      </w:r>
      <w:r>
        <w:rPr>
          <w:rFonts w:hint="eastAsia" w:ascii="宋体" w:hAnsi="宋体" w:eastAsia="宋体" w:cs="宋体"/>
          <w:color w:val="auto"/>
          <w:spacing w:val="3"/>
          <w:sz w:val="20"/>
          <w:szCs w:val="20"/>
          <w:lang w:val="en-US" w:eastAsia="zh-CN"/>
        </w:rPr>
        <w:t>自负盈亏</w:t>
      </w:r>
      <w:r>
        <w:rPr>
          <w:rFonts w:hint="eastAsia" w:ascii="宋体" w:hAnsi="宋体" w:eastAsia="宋体" w:cs="宋体"/>
          <w:color w:val="auto"/>
          <w:spacing w:val="3"/>
          <w:sz w:val="20"/>
          <w:szCs w:val="20"/>
        </w:rPr>
        <w:t>。中标人应建立科学的组织架构，明确各部门的职责和权限，确保运营的高效和有序，配备专业的管理团队和技术团队，为平台的稳定运行提供保障。</w:t>
      </w:r>
      <w:r>
        <w:rPr>
          <w:rFonts w:hint="eastAsia" w:ascii="宋体" w:hAnsi="宋体" w:eastAsia="宋体" w:cs="宋体"/>
          <w:color w:val="auto"/>
          <w:spacing w:val="3"/>
          <w:sz w:val="20"/>
          <w:szCs w:val="20"/>
          <w:lang w:eastAsia="zh-CN"/>
        </w:rPr>
        <w:t>新增耕地地块必须落实</w:t>
      </w:r>
      <w:r>
        <w:rPr>
          <w:rFonts w:hint="eastAsia" w:ascii="宋体" w:hAnsi="宋体" w:eastAsia="宋体" w:cs="宋体"/>
          <w:color w:val="auto"/>
          <w:spacing w:val="3"/>
          <w:sz w:val="20"/>
          <w:szCs w:val="20"/>
        </w:rPr>
        <w:t>种植管护与工程设施维护两部分，确保耕地数量不减少，耕地质量不降低，严禁耕地非农化、非粮化、撂荒，保障农田水利及相关基础设施发挥正常功能功效</w:t>
      </w:r>
      <w:r>
        <w:rPr>
          <w:rFonts w:hint="eastAsia" w:ascii="宋体" w:hAnsi="宋体" w:eastAsia="宋体" w:cs="宋体"/>
          <w:color w:val="auto"/>
          <w:spacing w:val="3"/>
          <w:sz w:val="20"/>
          <w:szCs w:val="20"/>
          <w:lang w:eastAsia="zh-CN"/>
        </w:rPr>
        <w:t>，未经县政府同意，不得转租或作为他用。</w:t>
      </w:r>
      <w:r>
        <w:rPr>
          <w:rFonts w:hint="eastAsia" w:ascii="宋体" w:hAnsi="宋体" w:eastAsia="宋体" w:cs="宋体"/>
          <w:color w:val="auto"/>
          <w:spacing w:val="3"/>
          <w:sz w:val="20"/>
          <w:szCs w:val="20"/>
          <w:lang w:val="en-US" w:eastAsia="zh-CN"/>
        </w:rPr>
        <w:t>中标人若未按运营要求的内容运营，除了按招标人限期改正外还应按每次以2000元/亩的标准向招标人支付违约金。</w:t>
      </w:r>
      <w:r>
        <w:rPr>
          <w:rFonts w:hint="eastAsia" w:ascii="宋体" w:hAnsi="宋体" w:eastAsia="宋体" w:cs="宋体"/>
          <w:color w:val="auto"/>
          <w:spacing w:val="3"/>
          <w:sz w:val="20"/>
          <w:szCs w:val="20"/>
        </w:rPr>
        <w:t>中标人建立完善的管理制度，包括质量管理制度、安全管理制度、财务管理制度等，确保运营的规范和有序。中标人应按中标承诺的金额在运营期内每年的第一个月末上缴承诺的金额。若未按中标承诺的金额上缴，则按中标合同价的2%收取违约金。</w:t>
      </w:r>
    </w:p>
    <w:p w14:paraId="1A5B8397">
      <w:pPr>
        <w:spacing w:before="33" w:line="422" w:lineRule="auto"/>
        <w:ind w:left="8" w:firstLine="428"/>
        <w:jc w:val="both"/>
        <w:rPr>
          <w:rFonts w:ascii="宋体" w:hAnsi="宋体" w:eastAsia="宋体" w:cs="宋体"/>
          <w:color w:val="auto"/>
          <w:sz w:val="20"/>
          <w:szCs w:val="20"/>
        </w:rPr>
      </w:pPr>
      <w:r>
        <w:rPr>
          <w:rFonts w:ascii="宋体" w:hAnsi="宋体" w:eastAsia="宋体" w:cs="宋体"/>
          <w:b/>
          <w:bCs/>
          <w:color w:val="auto"/>
          <w:spacing w:val="8"/>
          <w:sz w:val="20"/>
          <w:szCs w:val="20"/>
        </w:rPr>
        <w:t>若以联合体中标的，本项目（分包工程视具体情况确定）款项发包人先支</w:t>
      </w:r>
      <w:r>
        <w:rPr>
          <w:rFonts w:ascii="宋体" w:hAnsi="宋体" w:eastAsia="宋体" w:cs="宋体"/>
          <w:b/>
          <w:bCs/>
          <w:color w:val="auto"/>
          <w:spacing w:val="7"/>
          <w:sz w:val="20"/>
          <w:szCs w:val="20"/>
        </w:rPr>
        <w:t>付给牵头人，由牵头人按发</w:t>
      </w:r>
      <w:r>
        <w:rPr>
          <w:rFonts w:ascii="宋体" w:hAnsi="宋体" w:eastAsia="宋体" w:cs="宋体"/>
          <w:color w:val="auto"/>
          <w:sz w:val="20"/>
          <w:szCs w:val="20"/>
        </w:rPr>
        <w:t xml:space="preserve"> </w:t>
      </w:r>
      <w:r>
        <w:rPr>
          <w:rFonts w:ascii="宋体" w:hAnsi="宋体" w:eastAsia="宋体" w:cs="宋体"/>
          <w:b/>
          <w:bCs/>
          <w:color w:val="auto"/>
          <w:spacing w:val="8"/>
          <w:sz w:val="20"/>
          <w:szCs w:val="20"/>
        </w:rPr>
        <w:t>包人审核后的款项及时足额发放给各联合体成员。若牵头人未能尽责履职，发包人有权将相应款项直接支</w:t>
      </w:r>
      <w:r>
        <w:rPr>
          <w:rFonts w:ascii="宋体" w:hAnsi="宋体" w:eastAsia="宋体" w:cs="宋体"/>
          <w:color w:val="auto"/>
          <w:sz w:val="20"/>
          <w:szCs w:val="20"/>
        </w:rPr>
        <w:t xml:space="preserve"> </w:t>
      </w:r>
      <w:r>
        <w:rPr>
          <w:rFonts w:ascii="宋体" w:hAnsi="宋体" w:eastAsia="宋体" w:cs="宋体"/>
          <w:b/>
          <w:bCs/>
          <w:color w:val="auto"/>
          <w:spacing w:val="6"/>
          <w:sz w:val="20"/>
          <w:szCs w:val="20"/>
        </w:rPr>
        <w:t>付给相应联合体成员。</w:t>
      </w:r>
    </w:p>
    <w:p w14:paraId="6ED8AA40">
      <w:pPr>
        <w:spacing w:before="332" w:line="223" w:lineRule="auto"/>
        <w:ind w:left="312"/>
        <w:outlineLvl w:val="1"/>
        <w:rPr>
          <w:rFonts w:ascii="黑体" w:hAnsi="黑体" w:eastAsia="黑体" w:cs="黑体"/>
          <w:color w:val="auto"/>
          <w:sz w:val="28"/>
          <w:szCs w:val="28"/>
        </w:rPr>
      </w:pPr>
      <w:bookmarkStart w:id="1044" w:name="bookmark645"/>
      <w:bookmarkEnd w:id="1044"/>
      <w:bookmarkStart w:id="1045" w:name="bookmark646"/>
      <w:bookmarkEnd w:id="1045"/>
      <w:r>
        <w:rPr>
          <w:rFonts w:ascii="Times New Roman" w:hAnsi="Times New Roman" w:eastAsia="Times New Roman" w:cs="Times New Roman"/>
          <w:color w:val="auto"/>
          <w:spacing w:val="-4"/>
          <w:sz w:val="28"/>
          <w:szCs w:val="28"/>
        </w:rPr>
        <w:t xml:space="preserve">17.4 </w:t>
      </w:r>
      <w:r>
        <w:rPr>
          <w:rFonts w:ascii="黑体" w:hAnsi="黑体" w:eastAsia="黑体" w:cs="黑体"/>
          <w:color w:val="auto"/>
          <w:spacing w:val="-4"/>
          <w:sz w:val="28"/>
          <w:szCs w:val="28"/>
        </w:rPr>
        <w:t>质量保证金</w:t>
      </w:r>
    </w:p>
    <w:p w14:paraId="50643D5F">
      <w:pPr>
        <w:pStyle w:val="7"/>
        <w:spacing w:line="479" w:lineRule="auto"/>
        <w:rPr>
          <w:color w:val="auto"/>
        </w:rPr>
      </w:pPr>
    </w:p>
    <w:p w14:paraId="3F48BCFE">
      <w:pPr>
        <w:spacing w:before="66" w:line="393" w:lineRule="auto"/>
        <w:ind w:left="429" w:right="4297" w:firstLine="15"/>
        <w:rPr>
          <w:rFonts w:ascii="宋体" w:hAnsi="宋体" w:eastAsia="宋体" w:cs="宋体"/>
          <w:color w:val="auto"/>
          <w:sz w:val="20"/>
          <w:szCs w:val="20"/>
          <w:u w:val="single"/>
        </w:rPr>
      </w:pPr>
      <w:r>
        <w:rPr>
          <w:rFonts w:ascii="Times New Roman" w:hAnsi="Times New Roman" w:eastAsia="Times New Roman" w:cs="Times New Roman"/>
          <w:color w:val="auto"/>
          <w:spacing w:val="6"/>
          <w:sz w:val="20"/>
          <w:szCs w:val="20"/>
        </w:rPr>
        <w:t xml:space="preserve">17.4.1  </w:t>
      </w:r>
      <w:r>
        <w:rPr>
          <w:rFonts w:ascii="宋体" w:hAnsi="宋体" w:eastAsia="宋体" w:cs="宋体"/>
          <w:color w:val="auto"/>
          <w:spacing w:val="6"/>
          <w:sz w:val="20"/>
          <w:szCs w:val="20"/>
        </w:rPr>
        <w:t>本合同工程约定的质量保证金</w:t>
      </w:r>
      <w:r>
        <w:rPr>
          <w:rFonts w:ascii="宋体" w:hAnsi="宋体" w:eastAsia="宋体" w:cs="宋体"/>
          <w:color w:val="auto"/>
          <w:spacing w:val="5"/>
          <w:sz w:val="20"/>
          <w:szCs w:val="20"/>
        </w:rPr>
        <w:t>金额或比例：</w:t>
      </w:r>
      <w:r>
        <w:rPr>
          <w:rFonts w:hint="eastAsia" w:ascii="Times New Roman" w:hAnsi="Times New Roman" w:eastAsia="宋体" w:cs="Times New Roman"/>
          <w:color w:val="auto"/>
          <w:spacing w:val="5"/>
          <w:sz w:val="20"/>
          <w:szCs w:val="20"/>
          <w:u w:val="single" w:color="auto"/>
          <w:lang w:val="en-US" w:eastAsia="zh-CN"/>
        </w:rPr>
        <w:t>3%。</w:t>
      </w:r>
      <w:r>
        <w:rPr>
          <w:rFonts w:ascii="宋体" w:hAnsi="宋体" w:eastAsia="宋体" w:cs="宋体"/>
          <w:color w:val="auto"/>
          <w:sz w:val="20"/>
          <w:szCs w:val="20"/>
        </w:rPr>
        <w:t xml:space="preserve"> </w:t>
      </w:r>
      <w:r>
        <w:rPr>
          <w:rFonts w:ascii="宋体" w:hAnsi="宋体" w:eastAsia="宋体" w:cs="宋体"/>
          <w:color w:val="auto"/>
          <w:spacing w:val="8"/>
          <w:sz w:val="20"/>
          <w:szCs w:val="20"/>
        </w:rPr>
        <w:t>质量保证金的退回方法：</w:t>
      </w:r>
      <w:r>
        <w:rPr>
          <w:rFonts w:hint="eastAsia" w:ascii="宋体" w:hAnsi="宋体" w:eastAsia="宋体" w:cs="宋体"/>
          <w:color w:val="auto"/>
          <w:spacing w:val="8"/>
          <w:sz w:val="20"/>
          <w:szCs w:val="20"/>
          <w:u w:val="single"/>
          <w:lang w:val="en-US" w:eastAsia="zh-CN"/>
        </w:rPr>
        <w:t>按相关规定执行</w:t>
      </w:r>
      <w:r>
        <w:rPr>
          <w:rFonts w:ascii="宋体" w:hAnsi="宋体" w:eastAsia="宋体" w:cs="宋体"/>
          <w:color w:val="auto"/>
          <w:spacing w:val="8"/>
          <w:sz w:val="20"/>
          <w:szCs w:val="20"/>
          <w:u w:val="single"/>
        </w:rPr>
        <w:t>。</w:t>
      </w:r>
    </w:p>
    <w:p w14:paraId="4912AD07">
      <w:pPr>
        <w:spacing w:before="287" w:line="222" w:lineRule="auto"/>
        <w:ind w:left="172"/>
        <w:outlineLvl w:val="1"/>
        <w:rPr>
          <w:rFonts w:ascii="黑体" w:hAnsi="黑体" w:eastAsia="黑体" w:cs="黑体"/>
          <w:color w:val="auto"/>
          <w:sz w:val="28"/>
          <w:szCs w:val="28"/>
        </w:rPr>
      </w:pPr>
      <w:bookmarkStart w:id="1046" w:name="bookmark647"/>
      <w:bookmarkEnd w:id="1046"/>
      <w:bookmarkStart w:id="1047" w:name="bookmark648"/>
      <w:bookmarkEnd w:id="1047"/>
      <w:r>
        <w:rPr>
          <w:rFonts w:ascii="Times New Roman" w:hAnsi="Times New Roman" w:eastAsia="Times New Roman" w:cs="Times New Roman"/>
          <w:color w:val="auto"/>
          <w:spacing w:val="-4"/>
          <w:sz w:val="28"/>
          <w:szCs w:val="28"/>
        </w:rPr>
        <w:t xml:space="preserve">17.5 </w:t>
      </w:r>
      <w:r>
        <w:rPr>
          <w:rFonts w:ascii="黑体" w:hAnsi="黑体" w:eastAsia="黑体" w:cs="黑体"/>
          <w:color w:val="auto"/>
          <w:spacing w:val="-4"/>
          <w:sz w:val="28"/>
          <w:szCs w:val="28"/>
        </w:rPr>
        <w:t>竣工结算</w:t>
      </w:r>
    </w:p>
    <w:p w14:paraId="0CA94238">
      <w:pPr>
        <w:pStyle w:val="7"/>
        <w:spacing w:line="437" w:lineRule="auto"/>
        <w:rPr>
          <w:color w:val="auto"/>
        </w:rPr>
      </w:pPr>
    </w:p>
    <w:p w14:paraId="6DBCA172">
      <w:pPr>
        <w:spacing w:before="66" w:line="228" w:lineRule="auto"/>
        <w:ind w:left="428"/>
        <w:rPr>
          <w:rFonts w:ascii="宋体" w:hAnsi="宋体" w:eastAsia="宋体" w:cs="宋体"/>
          <w:color w:val="auto"/>
          <w:sz w:val="20"/>
          <w:szCs w:val="20"/>
        </w:rPr>
      </w:pPr>
      <w:r>
        <w:rPr>
          <w:rFonts w:ascii="宋体" w:hAnsi="宋体" w:eastAsia="宋体" w:cs="宋体"/>
          <w:color w:val="auto"/>
          <w:spacing w:val="5"/>
          <w:sz w:val="20"/>
          <w:szCs w:val="20"/>
        </w:rPr>
        <w:t>通用条款</w:t>
      </w:r>
      <w:r>
        <w:rPr>
          <w:rFonts w:ascii="宋体" w:hAnsi="宋体" w:eastAsia="宋体" w:cs="宋体"/>
          <w:color w:val="auto"/>
          <w:spacing w:val="-5"/>
          <w:sz w:val="20"/>
          <w:szCs w:val="20"/>
        </w:rPr>
        <w:t xml:space="preserve"> </w:t>
      </w:r>
      <w:r>
        <w:rPr>
          <w:rFonts w:ascii="Times New Roman" w:hAnsi="Times New Roman" w:eastAsia="Times New Roman" w:cs="Times New Roman"/>
          <w:color w:val="auto"/>
          <w:spacing w:val="5"/>
          <w:sz w:val="20"/>
          <w:szCs w:val="20"/>
        </w:rPr>
        <w:t xml:space="preserve">17.5.1 </w:t>
      </w:r>
      <w:r>
        <w:rPr>
          <w:rFonts w:ascii="宋体" w:hAnsi="宋体" w:eastAsia="宋体" w:cs="宋体"/>
          <w:color w:val="auto"/>
          <w:spacing w:val="5"/>
          <w:sz w:val="20"/>
          <w:szCs w:val="20"/>
        </w:rPr>
        <w:t>全部取消，更改如下：</w:t>
      </w:r>
    </w:p>
    <w:p w14:paraId="6C53E2F1">
      <w:pPr>
        <w:spacing w:before="221" w:line="228" w:lineRule="auto"/>
        <w:ind w:left="445"/>
        <w:rPr>
          <w:rFonts w:ascii="宋体" w:hAnsi="宋体" w:eastAsia="宋体" w:cs="宋体"/>
          <w:color w:val="auto"/>
          <w:sz w:val="20"/>
          <w:szCs w:val="20"/>
        </w:rPr>
      </w:pPr>
      <w:r>
        <w:rPr>
          <w:color w:val="auto"/>
        </w:rPr>
        <w:fldChar w:fldCharType="begin"/>
      </w:r>
      <w:r>
        <w:rPr>
          <w:color w:val="auto"/>
        </w:rPr>
        <w:instrText xml:space="preserve"> HYPERLINK "17.5.1.1" </w:instrText>
      </w:r>
      <w:r>
        <w:rPr>
          <w:color w:val="auto"/>
        </w:rPr>
        <w:fldChar w:fldCharType="separate"/>
      </w:r>
      <w:r>
        <w:rPr>
          <w:rFonts w:ascii="Times New Roman" w:hAnsi="Times New Roman" w:eastAsia="Times New Roman" w:cs="Times New Roman"/>
          <w:color w:val="auto"/>
          <w:spacing w:val="4"/>
          <w:sz w:val="20"/>
          <w:szCs w:val="20"/>
        </w:rPr>
        <w:t>17.5.1.1</w:t>
      </w:r>
      <w:r>
        <w:rPr>
          <w:rFonts w:ascii="Times New Roman" w:hAnsi="Times New Roman" w:eastAsia="Times New Roman" w:cs="Times New Roman"/>
          <w:color w:val="auto"/>
          <w:spacing w:val="4"/>
          <w:sz w:val="20"/>
          <w:szCs w:val="20"/>
        </w:rPr>
        <w:fldChar w:fldCharType="end"/>
      </w:r>
      <w:r>
        <w:rPr>
          <w:rFonts w:ascii="Times New Roman" w:hAnsi="Times New Roman" w:eastAsia="Times New Roman" w:cs="Times New Roman"/>
          <w:color w:val="auto"/>
          <w:spacing w:val="4"/>
          <w:sz w:val="20"/>
          <w:szCs w:val="20"/>
        </w:rPr>
        <w:t xml:space="preserve">  </w:t>
      </w:r>
      <w:r>
        <w:rPr>
          <w:rFonts w:ascii="宋体" w:hAnsi="宋体" w:eastAsia="宋体" w:cs="宋体"/>
          <w:color w:val="auto"/>
          <w:spacing w:val="4"/>
          <w:sz w:val="20"/>
          <w:szCs w:val="20"/>
        </w:rPr>
        <w:t>竣工结算条件：</w:t>
      </w:r>
    </w:p>
    <w:p w14:paraId="7952645C">
      <w:pPr>
        <w:spacing w:before="221" w:line="330" w:lineRule="auto"/>
        <w:ind w:left="8" w:right="38" w:firstLine="430"/>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1</w:t>
      </w:r>
      <w:r>
        <w:rPr>
          <w:rFonts w:ascii="宋体" w:hAnsi="宋体" w:eastAsia="宋体" w:cs="宋体"/>
          <w:color w:val="auto"/>
          <w:spacing w:val="11"/>
          <w:sz w:val="20"/>
          <w:szCs w:val="20"/>
        </w:rPr>
        <w:t>）工程竣工验收通过，工程质量验收达到合同约定标准，竣工报告经发包人批准，且完成在政府</w:t>
      </w:r>
      <w:r>
        <w:rPr>
          <w:rFonts w:ascii="宋体" w:hAnsi="宋体" w:eastAsia="宋体" w:cs="宋体"/>
          <w:color w:val="auto"/>
          <w:spacing w:val="7"/>
          <w:sz w:val="20"/>
          <w:szCs w:val="20"/>
        </w:rPr>
        <w:t>相关部门竣工备案。</w:t>
      </w:r>
    </w:p>
    <w:p w14:paraId="7527ABF3">
      <w:pPr>
        <w:spacing w:before="221" w:line="330" w:lineRule="auto"/>
        <w:ind w:left="11" w:right="38" w:firstLine="427"/>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2</w:t>
      </w:r>
      <w:r>
        <w:rPr>
          <w:rFonts w:ascii="宋体" w:hAnsi="宋体" w:eastAsia="宋体" w:cs="宋体"/>
          <w:color w:val="auto"/>
          <w:spacing w:val="11"/>
          <w:sz w:val="20"/>
          <w:szCs w:val="20"/>
        </w:rPr>
        <w:t>）工程现场整理干净，承包人全部机械设施和施工人员撤离工程现场，工程移交发包人或发包人</w:t>
      </w:r>
      <w:r>
        <w:rPr>
          <w:rFonts w:ascii="宋体" w:hAnsi="宋体" w:eastAsia="宋体" w:cs="宋体"/>
          <w:color w:val="auto"/>
          <w:spacing w:val="7"/>
          <w:sz w:val="20"/>
          <w:szCs w:val="20"/>
        </w:rPr>
        <w:t>指定的接收单位。</w:t>
      </w:r>
    </w:p>
    <w:p w14:paraId="5EF9951B">
      <w:pPr>
        <w:spacing w:before="221" w:line="330" w:lineRule="auto"/>
        <w:ind w:left="33" w:right="38" w:firstLine="405"/>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3</w:t>
      </w:r>
      <w:r>
        <w:rPr>
          <w:rFonts w:ascii="宋体" w:hAnsi="宋体" w:eastAsia="宋体" w:cs="宋体"/>
          <w:color w:val="auto"/>
          <w:spacing w:val="11"/>
          <w:sz w:val="20"/>
          <w:szCs w:val="20"/>
        </w:rPr>
        <w:t>）递交竣工结算报告和竣工结算资料（含全部的工程量计算书及与现场情况一致的竣工图等，含</w:t>
      </w:r>
      <w:r>
        <w:rPr>
          <w:rFonts w:ascii="宋体" w:hAnsi="宋体" w:eastAsia="宋体" w:cs="宋体"/>
          <w:color w:val="auto"/>
          <w:sz w:val="20"/>
          <w:szCs w:val="20"/>
        </w:rPr>
        <w:t>电子文件）。</w:t>
      </w:r>
    </w:p>
    <w:p w14:paraId="57049C4D">
      <w:pPr>
        <w:spacing w:before="220" w:line="331" w:lineRule="auto"/>
        <w:ind w:left="15" w:right="38" w:firstLine="423"/>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4</w:t>
      </w:r>
      <w:r>
        <w:rPr>
          <w:rFonts w:ascii="宋体" w:hAnsi="宋体" w:eastAsia="宋体" w:cs="宋体"/>
          <w:color w:val="auto"/>
          <w:spacing w:val="11"/>
          <w:sz w:val="20"/>
          <w:szCs w:val="20"/>
        </w:rPr>
        <w:t>）发包人收到承包人的竣工结算报告及结算资料视为完成的资料，任何后补的资料发包人有权不</w:t>
      </w:r>
      <w:r>
        <w:rPr>
          <w:rFonts w:ascii="宋体" w:hAnsi="宋体" w:eastAsia="宋体" w:cs="宋体"/>
          <w:color w:val="auto"/>
          <w:spacing w:val="3"/>
          <w:sz w:val="20"/>
          <w:szCs w:val="20"/>
        </w:rPr>
        <w:t>予认可。</w:t>
      </w:r>
    </w:p>
    <w:p w14:paraId="3CFA2D66">
      <w:pPr>
        <w:spacing w:before="220" w:line="228" w:lineRule="auto"/>
        <w:ind w:left="439"/>
        <w:rPr>
          <w:color w:val="auto"/>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5</w:t>
      </w:r>
      <w:r>
        <w:rPr>
          <w:rFonts w:ascii="宋体" w:hAnsi="宋体" w:eastAsia="宋体" w:cs="宋体"/>
          <w:color w:val="auto"/>
          <w:spacing w:val="9"/>
          <w:sz w:val="20"/>
          <w:szCs w:val="20"/>
        </w:rPr>
        <w:t>）工程已办理完整的交付发包人的全部手续且工程无条件全部移</w:t>
      </w:r>
      <w:r>
        <w:rPr>
          <w:rFonts w:ascii="宋体" w:hAnsi="宋体" w:eastAsia="宋体" w:cs="宋体"/>
          <w:color w:val="auto"/>
          <w:spacing w:val="8"/>
          <w:sz w:val="20"/>
          <w:szCs w:val="20"/>
        </w:rPr>
        <w:t>交。</w:t>
      </w:r>
    </w:p>
    <w:p w14:paraId="303A1EF8">
      <w:pPr>
        <w:spacing w:before="65" w:line="228" w:lineRule="auto"/>
        <w:ind w:left="445"/>
        <w:rPr>
          <w:rFonts w:ascii="宋体" w:hAnsi="宋体" w:eastAsia="宋体" w:cs="宋体"/>
          <w:color w:val="auto"/>
          <w:sz w:val="20"/>
          <w:szCs w:val="20"/>
        </w:rPr>
      </w:pPr>
      <w:r>
        <w:rPr>
          <w:color w:val="auto"/>
        </w:rPr>
        <w:fldChar w:fldCharType="begin"/>
      </w:r>
      <w:r>
        <w:rPr>
          <w:color w:val="auto"/>
        </w:rPr>
        <w:instrText xml:space="preserve"> HYPERLINK "17.5.1.2" </w:instrText>
      </w:r>
      <w:r>
        <w:rPr>
          <w:color w:val="auto"/>
        </w:rPr>
        <w:fldChar w:fldCharType="separate"/>
      </w:r>
      <w:r>
        <w:rPr>
          <w:rFonts w:ascii="Times New Roman" w:hAnsi="Times New Roman" w:eastAsia="Times New Roman" w:cs="Times New Roman"/>
          <w:color w:val="auto"/>
          <w:spacing w:val="4"/>
          <w:sz w:val="20"/>
          <w:szCs w:val="20"/>
        </w:rPr>
        <w:t>17.5.1.2</w:t>
      </w:r>
      <w:r>
        <w:rPr>
          <w:rFonts w:ascii="Times New Roman" w:hAnsi="Times New Roman" w:eastAsia="Times New Roman" w:cs="Times New Roman"/>
          <w:color w:val="auto"/>
          <w:spacing w:val="4"/>
          <w:sz w:val="20"/>
          <w:szCs w:val="20"/>
        </w:rPr>
        <w:fldChar w:fldCharType="end"/>
      </w:r>
      <w:r>
        <w:rPr>
          <w:rFonts w:ascii="Times New Roman" w:hAnsi="Times New Roman" w:eastAsia="Times New Roman" w:cs="Times New Roman"/>
          <w:color w:val="auto"/>
          <w:spacing w:val="4"/>
          <w:sz w:val="20"/>
          <w:szCs w:val="20"/>
        </w:rPr>
        <w:t xml:space="preserve">  </w:t>
      </w:r>
      <w:r>
        <w:rPr>
          <w:rFonts w:ascii="宋体" w:hAnsi="宋体" w:eastAsia="宋体" w:cs="宋体"/>
          <w:color w:val="auto"/>
          <w:spacing w:val="4"/>
          <w:sz w:val="20"/>
          <w:szCs w:val="20"/>
        </w:rPr>
        <w:t>竣工结算申请</w:t>
      </w:r>
    </w:p>
    <w:p w14:paraId="01D435F7">
      <w:pPr>
        <w:spacing w:before="221" w:line="426" w:lineRule="auto"/>
        <w:ind w:left="10" w:firstLine="418"/>
        <w:rPr>
          <w:rFonts w:ascii="宋体" w:hAnsi="宋体" w:eastAsia="宋体" w:cs="宋体"/>
          <w:color w:val="auto"/>
          <w:sz w:val="20"/>
          <w:szCs w:val="20"/>
        </w:rPr>
      </w:pPr>
      <w:r>
        <w:rPr>
          <w:rFonts w:ascii="宋体" w:hAnsi="宋体" w:eastAsia="宋体" w:cs="宋体"/>
          <w:color w:val="auto"/>
          <w:spacing w:val="11"/>
          <w:sz w:val="20"/>
          <w:szCs w:val="20"/>
        </w:rPr>
        <w:t>承包人提交竣工结算申请单的期限：承包人应在工程竣工验收合格后</w:t>
      </w:r>
      <w:r>
        <w:rPr>
          <w:rFonts w:ascii="宋体" w:hAnsi="宋体" w:eastAsia="宋体" w:cs="宋体"/>
          <w:color w:val="auto"/>
          <w:spacing w:val="-36"/>
          <w:sz w:val="20"/>
          <w:szCs w:val="20"/>
        </w:rPr>
        <w:t xml:space="preserve"> </w:t>
      </w:r>
      <w:r>
        <w:rPr>
          <w:rFonts w:ascii="Times New Roman" w:hAnsi="Times New Roman" w:eastAsia="Times New Roman" w:cs="Times New Roman"/>
          <w:color w:val="auto"/>
          <w:spacing w:val="11"/>
          <w:sz w:val="20"/>
          <w:szCs w:val="20"/>
        </w:rPr>
        <w:t>30</w:t>
      </w:r>
      <w:r>
        <w:rPr>
          <w:rFonts w:ascii="Times New Roman" w:hAnsi="Times New Roman" w:eastAsia="Times New Roman" w:cs="Times New Roman"/>
          <w:color w:val="auto"/>
          <w:spacing w:val="18"/>
          <w:w w:val="101"/>
          <w:sz w:val="20"/>
          <w:szCs w:val="20"/>
        </w:rPr>
        <w:t xml:space="preserve"> </w:t>
      </w:r>
      <w:r>
        <w:rPr>
          <w:rFonts w:ascii="宋体" w:hAnsi="宋体" w:eastAsia="宋体" w:cs="宋体"/>
          <w:color w:val="auto"/>
          <w:spacing w:val="11"/>
          <w:sz w:val="20"/>
          <w:szCs w:val="20"/>
        </w:rPr>
        <w:t>天内，向发包人</w:t>
      </w:r>
      <w:r>
        <w:rPr>
          <w:rFonts w:ascii="宋体" w:hAnsi="宋体" w:eastAsia="宋体" w:cs="宋体"/>
          <w:color w:val="auto"/>
          <w:spacing w:val="10"/>
          <w:sz w:val="20"/>
          <w:szCs w:val="20"/>
        </w:rPr>
        <w:t>和监理人提</w:t>
      </w:r>
      <w:r>
        <w:rPr>
          <w:rFonts w:ascii="宋体" w:hAnsi="宋体" w:eastAsia="宋体" w:cs="宋体"/>
          <w:color w:val="auto"/>
          <w:spacing w:val="9"/>
          <w:sz w:val="20"/>
          <w:szCs w:val="20"/>
        </w:rPr>
        <w:t>交竣工结算申请单一式肆份。提交竣工结算申请单前，承包人应完成竣工验收中提出的质量问题的整改及现场施工设备、临时设施清场及人员退场，否则发包人有权不予接收竣工结算申请单。有关竣工结算申请单的资料清单和份数等要求由合同当事人在专用合同条款中约定。监理人或发包人对竣工结算申请单有异议的，有权要求承包人进行修正和提供补充资料，承包人应提交修正后的竣工结算申请单。</w:t>
      </w:r>
    </w:p>
    <w:p w14:paraId="4B320B99">
      <w:pPr>
        <w:spacing w:before="32" w:line="228" w:lineRule="auto"/>
        <w:ind w:left="429"/>
        <w:rPr>
          <w:rFonts w:ascii="宋体" w:hAnsi="宋体" w:eastAsia="宋体" w:cs="宋体"/>
          <w:color w:val="auto"/>
          <w:sz w:val="20"/>
          <w:szCs w:val="20"/>
        </w:rPr>
      </w:pPr>
      <w:r>
        <w:rPr>
          <w:rFonts w:ascii="宋体" w:hAnsi="宋体" w:eastAsia="宋体" w:cs="宋体"/>
          <w:color w:val="auto"/>
          <w:spacing w:val="8"/>
          <w:sz w:val="20"/>
          <w:szCs w:val="20"/>
        </w:rPr>
        <w:t>竣工结算申请单应包括但不限于以下内容：</w:t>
      </w:r>
    </w:p>
    <w:p w14:paraId="3BDCD69B">
      <w:pPr>
        <w:spacing w:line="91" w:lineRule="exact"/>
        <w:rPr>
          <w:color w:val="auto"/>
        </w:rPr>
      </w:pPr>
    </w:p>
    <w:tbl>
      <w:tblPr>
        <w:tblStyle w:val="18"/>
        <w:tblW w:w="9291" w:type="dxa"/>
        <w:tblInd w:w="1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8514"/>
      </w:tblGrid>
      <w:tr w14:paraId="1A463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77" w:type="dxa"/>
            <w:vAlign w:val="top"/>
          </w:tcPr>
          <w:p w14:paraId="084E70E2">
            <w:pPr>
              <w:pStyle w:val="19"/>
              <w:spacing w:before="127" w:line="229" w:lineRule="auto"/>
              <w:ind w:left="183"/>
              <w:rPr>
                <w:color w:val="auto"/>
              </w:rPr>
            </w:pPr>
            <w:r>
              <w:rPr>
                <w:color w:val="auto"/>
                <w:spacing w:val="5"/>
              </w:rPr>
              <w:t>序号</w:t>
            </w:r>
          </w:p>
        </w:tc>
        <w:tc>
          <w:tcPr>
            <w:tcW w:w="8514" w:type="dxa"/>
            <w:vAlign w:val="top"/>
          </w:tcPr>
          <w:p w14:paraId="6637859B">
            <w:pPr>
              <w:pStyle w:val="19"/>
              <w:spacing w:before="127" w:line="228" w:lineRule="auto"/>
              <w:ind w:left="3849"/>
              <w:rPr>
                <w:color w:val="auto"/>
              </w:rPr>
            </w:pPr>
            <w:r>
              <w:rPr>
                <w:color w:val="auto"/>
                <w:spacing w:val="5"/>
              </w:rPr>
              <w:t>资料名称</w:t>
            </w:r>
          </w:p>
        </w:tc>
      </w:tr>
      <w:tr w14:paraId="6041D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77" w:type="dxa"/>
            <w:vAlign w:val="top"/>
          </w:tcPr>
          <w:p w14:paraId="232EADC0">
            <w:pPr>
              <w:spacing w:before="158" w:line="195" w:lineRule="auto"/>
              <w:ind w:left="359"/>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1</w:t>
            </w:r>
          </w:p>
        </w:tc>
        <w:tc>
          <w:tcPr>
            <w:tcW w:w="8514" w:type="dxa"/>
            <w:vAlign w:val="top"/>
          </w:tcPr>
          <w:p w14:paraId="1DDF2393">
            <w:pPr>
              <w:pStyle w:val="19"/>
              <w:spacing w:before="122" w:line="227" w:lineRule="auto"/>
              <w:ind w:left="3002"/>
              <w:rPr>
                <w:color w:val="auto"/>
              </w:rPr>
            </w:pPr>
            <w:r>
              <w:rPr>
                <w:color w:val="auto"/>
                <w:spacing w:val="8"/>
              </w:rPr>
              <w:t>工程结算书（含电子文件）</w:t>
            </w:r>
          </w:p>
        </w:tc>
      </w:tr>
      <w:tr w14:paraId="48127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77" w:type="dxa"/>
            <w:vAlign w:val="top"/>
          </w:tcPr>
          <w:p w14:paraId="556AE1B8">
            <w:pPr>
              <w:spacing w:before="160" w:line="195" w:lineRule="auto"/>
              <w:ind w:left="339"/>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2</w:t>
            </w:r>
          </w:p>
        </w:tc>
        <w:tc>
          <w:tcPr>
            <w:tcW w:w="8514" w:type="dxa"/>
            <w:vAlign w:val="top"/>
          </w:tcPr>
          <w:p w14:paraId="1EB5F50C">
            <w:pPr>
              <w:pStyle w:val="19"/>
              <w:spacing w:before="124" w:line="227" w:lineRule="auto"/>
              <w:ind w:left="2268"/>
              <w:rPr>
                <w:color w:val="auto"/>
              </w:rPr>
            </w:pPr>
            <w:r>
              <w:rPr>
                <w:color w:val="auto"/>
                <w:spacing w:val="8"/>
              </w:rPr>
              <w:t>工程量计算书（即计算底稿、含电子文件）</w:t>
            </w:r>
          </w:p>
        </w:tc>
      </w:tr>
      <w:tr w14:paraId="31C40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77" w:type="dxa"/>
            <w:vAlign w:val="top"/>
          </w:tcPr>
          <w:p w14:paraId="58DDD322">
            <w:pPr>
              <w:spacing w:before="160" w:line="195" w:lineRule="auto"/>
              <w:ind w:left="343"/>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3</w:t>
            </w:r>
          </w:p>
        </w:tc>
        <w:tc>
          <w:tcPr>
            <w:tcW w:w="8514" w:type="dxa"/>
            <w:vAlign w:val="top"/>
          </w:tcPr>
          <w:p w14:paraId="3578C0B1">
            <w:pPr>
              <w:pStyle w:val="19"/>
              <w:spacing w:before="124" w:line="226" w:lineRule="auto"/>
              <w:ind w:left="2268"/>
              <w:rPr>
                <w:color w:val="auto"/>
              </w:rPr>
            </w:pPr>
            <w:r>
              <w:rPr>
                <w:color w:val="auto"/>
                <w:spacing w:val="9"/>
              </w:rPr>
              <w:t>工程投标报价书，工程承包合同及补充合同</w:t>
            </w:r>
          </w:p>
        </w:tc>
      </w:tr>
      <w:tr w14:paraId="46AC7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77" w:type="dxa"/>
            <w:vAlign w:val="top"/>
          </w:tcPr>
          <w:p w14:paraId="141EFE52">
            <w:pPr>
              <w:spacing w:before="159" w:line="195" w:lineRule="auto"/>
              <w:ind w:left="338"/>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1"/>
                <w:sz w:val="20"/>
                <w:szCs w:val="20"/>
              </w:rPr>
              <w:t>4</w:t>
            </w:r>
          </w:p>
        </w:tc>
        <w:tc>
          <w:tcPr>
            <w:tcW w:w="8514" w:type="dxa"/>
            <w:vAlign w:val="top"/>
          </w:tcPr>
          <w:p w14:paraId="41CACF1A">
            <w:pPr>
              <w:pStyle w:val="19"/>
              <w:spacing w:before="123" w:line="228" w:lineRule="auto"/>
              <w:ind w:left="2267"/>
              <w:rPr>
                <w:color w:val="auto"/>
              </w:rPr>
            </w:pPr>
            <w:r>
              <w:rPr>
                <w:color w:val="auto"/>
                <w:spacing w:val="9"/>
              </w:rPr>
              <w:t>经监理、发包人代表确认的工程量确认清单</w:t>
            </w:r>
          </w:p>
        </w:tc>
      </w:tr>
      <w:tr w14:paraId="5564D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77" w:type="dxa"/>
            <w:vAlign w:val="top"/>
          </w:tcPr>
          <w:p w14:paraId="79FA34C6">
            <w:pPr>
              <w:spacing w:before="165" w:line="192" w:lineRule="auto"/>
              <w:ind w:left="344"/>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5</w:t>
            </w:r>
          </w:p>
        </w:tc>
        <w:tc>
          <w:tcPr>
            <w:tcW w:w="8514" w:type="dxa"/>
            <w:vAlign w:val="top"/>
          </w:tcPr>
          <w:p w14:paraId="402F93A8">
            <w:pPr>
              <w:pStyle w:val="19"/>
              <w:spacing w:before="125" w:line="228" w:lineRule="auto"/>
              <w:ind w:left="3107"/>
              <w:rPr>
                <w:color w:val="auto"/>
              </w:rPr>
            </w:pPr>
            <w:r>
              <w:rPr>
                <w:color w:val="auto"/>
                <w:spacing w:val="9"/>
              </w:rPr>
              <w:t>经发包人确认工程竣工图</w:t>
            </w:r>
          </w:p>
        </w:tc>
      </w:tr>
      <w:tr w14:paraId="4840B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77" w:type="dxa"/>
            <w:vAlign w:val="top"/>
          </w:tcPr>
          <w:p w14:paraId="51E8AD7E">
            <w:pPr>
              <w:spacing w:before="161" w:line="195" w:lineRule="auto"/>
              <w:ind w:left="343"/>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6</w:t>
            </w:r>
          </w:p>
        </w:tc>
        <w:tc>
          <w:tcPr>
            <w:tcW w:w="8514" w:type="dxa"/>
            <w:vAlign w:val="top"/>
          </w:tcPr>
          <w:p w14:paraId="538C390D">
            <w:pPr>
              <w:pStyle w:val="19"/>
              <w:spacing w:before="125" w:line="228" w:lineRule="auto"/>
              <w:ind w:left="3315"/>
              <w:rPr>
                <w:color w:val="auto"/>
              </w:rPr>
            </w:pPr>
            <w:r>
              <w:rPr>
                <w:color w:val="auto"/>
                <w:spacing w:val="8"/>
              </w:rPr>
              <w:t>竣工资料、验收证明</w:t>
            </w:r>
          </w:p>
        </w:tc>
      </w:tr>
      <w:tr w14:paraId="41E23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77" w:type="dxa"/>
            <w:vAlign w:val="top"/>
          </w:tcPr>
          <w:p w14:paraId="48012C8E">
            <w:pPr>
              <w:spacing w:before="163" w:line="192" w:lineRule="auto"/>
              <w:ind w:left="342"/>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7</w:t>
            </w:r>
          </w:p>
        </w:tc>
        <w:tc>
          <w:tcPr>
            <w:tcW w:w="8514" w:type="dxa"/>
            <w:vAlign w:val="top"/>
          </w:tcPr>
          <w:p w14:paraId="530B3403">
            <w:pPr>
              <w:pStyle w:val="19"/>
              <w:spacing w:before="124" w:line="227" w:lineRule="auto"/>
              <w:ind w:left="1216"/>
              <w:rPr>
                <w:color w:val="auto"/>
              </w:rPr>
            </w:pPr>
            <w:r>
              <w:rPr>
                <w:color w:val="auto"/>
                <w:spacing w:val="9"/>
              </w:rPr>
              <w:t>经发包人确认的设计交底、设计变更、技术核定单、图纸会审纪录</w:t>
            </w:r>
          </w:p>
        </w:tc>
      </w:tr>
      <w:tr w14:paraId="7082C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77" w:type="dxa"/>
            <w:vAlign w:val="top"/>
          </w:tcPr>
          <w:p w14:paraId="655D1532">
            <w:pPr>
              <w:spacing w:before="163" w:line="195" w:lineRule="auto"/>
              <w:ind w:left="347"/>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8</w:t>
            </w:r>
          </w:p>
        </w:tc>
        <w:tc>
          <w:tcPr>
            <w:tcW w:w="8514" w:type="dxa"/>
            <w:vAlign w:val="top"/>
          </w:tcPr>
          <w:p w14:paraId="1AEA5BE9">
            <w:pPr>
              <w:pStyle w:val="19"/>
              <w:spacing w:before="127" w:line="228" w:lineRule="auto"/>
              <w:ind w:left="2896"/>
              <w:rPr>
                <w:color w:val="auto"/>
              </w:rPr>
            </w:pPr>
            <w:r>
              <w:rPr>
                <w:color w:val="auto"/>
                <w:spacing w:val="9"/>
              </w:rPr>
              <w:t>经发包人确认的工程签证资料</w:t>
            </w:r>
          </w:p>
        </w:tc>
      </w:tr>
      <w:tr w14:paraId="470A1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77" w:type="dxa"/>
            <w:vAlign w:val="top"/>
          </w:tcPr>
          <w:p w14:paraId="43085CE3">
            <w:pPr>
              <w:spacing w:before="162" w:line="195" w:lineRule="auto"/>
              <w:ind w:left="343"/>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9</w:t>
            </w:r>
          </w:p>
        </w:tc>
        <w:tc>
          <w:tcPr>
            <w:tcW w:w="8514" w:type="dxa"/>
            <w:vAlign w:val="top"/>
          </w:tcPr>
          <w:p w14:paraId="6DE51AA4">
            <w:pPr>
              <w:pStyle w:val="19"/>
              <w:spacing w:before="126" w:line="227" w:lineRule="auto"/>
              <w:ind w:left="2579"/>
              <w:rPr>
                <w:color w:val="auto"/>
              </w:rPr>
            </w:pPr>
            <w:r>
              <w:rPr>
                <w:color w:val="auto"/>
                <w:spacing w:val="9"/>
              </w:rPr>
              <w:t>施工过程中各类现场记录、会议纪要</w:t>
            </w:r>
          </w:p>
        </w:tc>
      </w:tr>
      <w:tr w14:paraId="5ECD4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77" w:type="dxa"/>
            <w:vAlign w:val="top"/>
          </w:tcPr>
          <w:p w14:paraId="4B0ADBF1">
            <w:pPr>
              <w:spacing w:before="161" w:line="195" w:lineRule="auto"/>
              <w:ind w:left="304"/>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8"/>
                <w:sz w:val="20"/>
                <w:szCs w:val="20"/>
              </w:rPr>
              <w:t>10</w:t>
            </w:r>
          </w:p>
        </w:tc>
        <w:tc>
          <w:tcPr>
            <w:tcW w:w="8514" w:type="dxa"/>
            <w:vAlign w:val="top"/>
          </w:tcPr>
          <w:p w14:paraId="633674DE">
            <w:pPr>
              <w:pStyle w:val="19"/>
              <w:spacing w:before="126" w:line="228" w:lineRule="auto"/>
              <w:ind w:left="2373"/>
              <w:rPr>
                <w:color w:val="auto"/>
              </w:rPr>
            </w:pPr>
            <w:r>
              <w:rPr>
                <w:color w:val="auto"/>
                <w:spacing w:val="9"/>
              </w:rPr>
              <w:t>经发包人确认的施工方案、施工组织设计</w:t>
            </w:r>
          </w:p>
        </w:tc>
      </w:tr>
      <w:tr w14:paraId="64EC3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77" w:type="dxa"/>
            <w:vAlign w:val="top"/>
          </w:tcPr>
          <w:p w14:paraId="5D13F9D1">
            <w:pPr>
              <w:spacing w:before="163" w:line="195" w:lineRule="auto"/>
              <w:ind w:left="308"/>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10"/>
                <w:sz w:val="20"/>
                <w:szCs w:val="20"/>
              </w:rPr>
              <w:t>11</w:t>
            </w:r>
          </w:p>
        </w:tc>
        <w:tc>
          <w:tcPr>
            <w:tcW w:w="8514" w:type="dxa"/>
            <w:vAlign w:val="top"/>
          </w:tcPr>
          <w:p w14:paraId="36C7C363">
            <w:pPr>
              <w:pStyle w:val="19"/>
              <w:spacing w:before="127" w:line="226" w:lineRule="auto"/>
              <w:ind w:left="2279"/>
              <w:rPr>
                <w:color w:val="auto"/>
              </w:rPr>
            </w:pPr>
            <w:r>
              <w:rPr>
                <w:color w:val="auto"/>
                <w:spacing w:val="8"/>
              </w:rPr>
              <w:t>隐蔽工程记录（涉及工程造价的有关资料）</w:t>
            </w:r>
          </w:p>
        </w:tc>
      </w:tr>
      <w:tr w14:paraId="48B68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77" w:type="dxa"/>
            <w:vAlign w:val="top"/>
          </w:tcPr>
          <w:p w14:paraId="6E642F80">
            <w:pPr>
              <w:spacing w:before="162" w:line="195" w:lineRule="auto"/>
              <w:ind w:left="304"/>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8"/>
                <w:sz w:val="20"/>
                <w:szCs w:val="20"/>
              </w:rPr>
              <w:t>12</w:t>
            </w:r>
          </w:p>
        </w:tc>
        <w:tc>
          <w:tcPr>
            <w:tcW w:w="8514" w:type="dxa"/>
            <w:vAlign w:val="top"/>
          </w:tcPr>
          <w:p w14:paraId="7D313D82">
            <w:pPr>
              <w:pStyle w:val="19"/>
              <w:spacing w:before="126" w:line="226" w:lineRule="auto"/>
              <w:ind w:left="2265"/>
              <w:rPr>
                <w:color w:val="auto"/>
              </w:rPr>
            </w:pPr>
            <w:r>
              <w:rPr>
                <w:color w:val="auto"/>
                <w:spacing w:val="9"/>
              </w:rPr>
              <w:t>材料设备差价的证明材料、暂定价变化资料</w:t>
            </w:r>
          </w:p>
        </w:tc>
      </w:tr>
      <w:tr w14:paraId="371F9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77" w:type="dxa"/>
            <w:vAlign w:val="top"/>
          </w:tcPr>
          <w:p w14:paraId="42D825A2">
            <w:pPr>
              <w:spacing w:before="161" w:line="195" w:lineRule="auto"/>
              <w:ind w:left="304"/>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8"/>
                <w:sz w:val="20"/>
                <w:szCs w:val="20"/>
              </w:rPr>
              <w:t>13</w:t>
            </w:r>
          </w:p>
        </w:tc>
        <w:tc>
          <w:tcPr>
            <w:tcW w:w="8514" w:type="dxa"/>
            <w:vAlign w:val="top"/>
          </w:tcPr>
          <w:p w14:paraId="001ED3FA">
            <w:pPr>
              <w:pStyle w:val="19"/>
              <w:spacing w:before="125" w:line="226" w:lineRule="auto"/>
              <w:ind w:left="3106"/>
              <w:rPr>
                <w:color w:val="auto"/>
              </w:rPr>
            </w:pPr>
            <w:r>
              <w:rPr>
                <w:color w:val="auto"/>
                <w:spacing w:val="9"/>
              </w:rPr>
              <w:t>开工通知书，停复工报告</w:t>
            </w:r>
          </w:p>
        </w:tc>
      </w:tr>
      <w:tr w14:paraId="18362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77" w:type="dxa"/>
            <w:vAlign w:val="top"/>
          </w:tcPr>
          <w:p w14:paraId="7D37EFE3">
            <w:pPr>
              <w:spacing w:before="164" w:line="195" w:lineRule="auto"/>
              <w:ind w:left="304"/>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8"/>
                <w:sz w:val="20"/>
                <w:szCs w:val="20"/>
              </w:rPr>
              <w:t>14</w:t>
            </w:r>
          </w:p>
        </w:tc>
        <w:tc>
          <w:tcPr>
            <w:tcW w:w="8514" w:type="dxa"/>
            <w:vAlign w:val="top"/>
          </w:tcPr>
          <w:p w14:paraId="334BB1A0">
            <w:pPr>
              <w:pStyle w:val="19"/>
              <w:spacing w:before="127" w:line="228" w:lineRule="auto"/>
              <w:ind w:left="3109"/>
              <w:rPr>
                <w:color w:val="auto"/>
              </w:rPr>
            </w:pPr>
            <w:r>
              <w:rPr>
                <w:color w:val="auto"/>
                <w:spacing w:val="8"/>
              </w:rPr>
              <w:t>发包人工程款支付明细表</w:t>
            </w:r>
          </w:p>
        </w:tc>
      </w:tr>
      <w:tr w14:paraId="3C1FC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77" w:type="dxa"/>
            <w:vAlign w:val="top"/>
          </w:tcPr>
          <w:p w14:paraId="6976CEB3">
            <w:pPr>
              <w:spacing w:before="163" w:line="195" w:lineRule="auto"/>
              <w:ind w:left="304"/>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8"/>
                <w:sz w:val="20"/>
                <w:szCs w:val="20"/>
              </w:rPr>
              <w:t>15</w:t>
            </w:r>
          </w:p>
        </w:tc>
        <w:tc>
          <w:tcPr>
            <w:tcW w:w="8514" w:type="dxa"/>
            <w:vAlign w:val="top"/>
          </w:tcPr>
          <w:p w14:paraId="076BE69F">
            <w:pPr>
              <w:pStyle w:val="19"/>
              <w:spacing w:before="127" w:line="227" w:lineRule="auto"/>
              <w:ind w:left="900"/>
              <w:rPr>
                <w:color w:val="auto"/>
              </w:rPr>
            </w:pPr>
            <w:r>
              <w:rPr>
                <w:color w:val="auto"/>
                <w:spacing w:val="10"/>
              </w:rPr>
              <w:t>材料设备应提供产品检验检测合格证明、质量</w:t>
            </w:r>
            <w:r>
              <w:rPr>
                <w:color w:val="auto"/>
                <w:spacing w:val="9"/>
              </w:rPr>
              <w:t>保证书、保修书、使用手册</w:t>
            </w:r>
          </w:p>
        </w:tc>
      </w:tr>
      <w:tr w14:paraId="1C417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77" w:type="dxa"/>
            <w:vAlign w:val="top"/>
          </w:tcPr>
          <w:p w14:paraId="19EEB9F4">
            <w:pPr>
              <w:spacing w:before="162" w:line="195" w:lineRule="auto"/>
              <w:ind w:left="304"/>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8"/>
                <w:sz w:val="20"/>
                <w:szCs w:val="20"/>
              </w:rPr>
              <w:t>16</w:t>
            </w:r>
          </w:p>
        </w:tc>
        <w:tc>
          <w:tcPr>
            <w:tcW w:w="8514" w:type="dxa"/>
            <w:vAlign w:val="top"/>
          </w:tcPr>
          <w:p w14:paraId="1359AAA3">
            <w:pPr>
              <w:pStyle w:val="19"/>
              <w:spacing w:before="126" w:line="226" w:lineRule="auto"/>
              <w:ind w:left="2792"/>
              <w:rPr>
                <w:color w:val="auto"/>
              </w:rPr>
            </w:pPr>
            <w:r>
              <w:rPr>
                <w:color w:val="auto"/>
                <w:spacing w:val="9"/>
              </w:rPr>
              <w:t>其它涉及工程造价的核定审批单</w:t>
            </w:r>
          </w:p>
        </w:tc>
      </w:tr>
    </w:tbl>
    <w:p w14:paraId="041C8AB0">
      <w:pPr>
        <w:spacing w:before="131" w:line="422" w:lineRule="auto"/>
        <w:ind w:left="11" w:firstLine="422"/>
        <w:jc w:val="both"/>
        <w:rPr>
          <w:rFonts w:ascii="宋体" w:hAnsi="宋体" w:eastAsia="宋体" w:cs="宋体"/>
          <w:color w:val="auto"/>
          <w:sz w:val="20"/>
          <w:szCs w:val="20"/>
        </w:rPr>
      </w:pPr>
      <w:r>
        <w:rPr>
          <w:rFonts w:ascii="宋体" w:hAnsi="宋体" w:eastAsia="宋体" w:cs="宋体"/>
          <w:color w:val="auto"/>
          <w:spacing w:val="12"/>
          <w:sz w:val="20"/>
          <w:szCs w:val="20"/>
        </w:rPr>
        <w:t>结算资料应按规定程序如期上报，若结算延迟</w:t>
      </w:r>
      <w:r>
        <w:rPr>
          <w:rFonts w:ascii="宋体" w:hAnsi="宋体" w:eastAsia="宋体" w:cs="宋体"/>
          <w:color w:val="auto"/>
          <w:spacing w:val="11"/>
          <w:sz w:val="20"/>
          <w:szCs w:val="20"/>
        </w:rPr>
        <w:t>报送，则每延迟一天按照结算额的</w:t>
      </w:r>
      <w:r>
        <w:rPr>
          <w:rFonts w:ascii="Times New Roman" w:hAnsi="Times New Roman" w:eastAsia="Times New Roman" w:cs="Times New Roman"/>
          <w:color w:val="auto"/>
          <w:spacing w:val="11"/>
          <w:sz w:val="20"/>
          <w:szCs w:val="20"/>
        </w:rPr>
        <w:t>2‰</w:t>
      </w:r>
      <w:r>
        <w:rPr>
          <w:rFonts w:ascii="宋体" w:hAnsi="宋体" w:eastAsia="宋体" w:cs="宋体"/>
          <w:color w:val="auto"/>
          <w:spacing w:val="11"/>
          <w:sz w:val="20"/>
          <w:szCs w:val="20"/>
        </w:rPr>
        <w:t>计取违约金（即</w:t>
      </w:r>
      <w:r>
        <w:rPr>
          <w:rFonts w:ascii="宋体" w:hAnsi="宋体" w:eastAsia="宋体" w:cs="宋体"/>
          <w:color w:val="auto"/>
          <w:spacing w:val="10"/>
          <w:sz w:val="20"/>
          <w:szCs w:val="20"/>
        </w:rPr>
        <w:t>结算迟报的罚款额＝结算迟报的天数</w:t>
      </w:r>
      <w:r>
        <w:rPr>
          <w:rFonts w:ascii="Times New Roman" w:hAnsi="Times New Roman" w:eastAsia="Times New Roman" w:cs="Times New Roman"/>
          <w:color w:val="auto"/>
          <w:spacing w:val="10"/>
          <w:sz w:val="20"/>
          <w:szCs w:val="20"/>
        </w:rPr>
        <w:t>×</w:t>
      </w:r>
      <w:r>
        <w:rPr>
          <w:rFonts w:ascii="宋体" w:hAnsi="宋体" w:eastAsia="宋体" w:cs="宋体"/>
          <w:color w:val="auto"/>
          <w:spacing w:val="10"/>
          <w:sz w:val="20"/>
          <w:szCs w:val="20"/>
        </w:rPr>
        <w:t>结算额的</w:t>
      </w:r>
      <w:r>
        <w:rPr>
          <w:rFonts w:ascii="Times New Roman" w:hAnsi="Times New Roman" w:eastAsia="Times New Roman" w:cs="Times New Roman"/>
          <w:color w:val="auto"/>
          <w:spacing w:val="10"/>
          <w:sz w:val="20"/>
          <w:szCs w:val="20"/>
        </w:rPr>
        <w:t>2‰</w:t>
      </w:r>
      <w:r>
        <w:rPr>
          <w:rFonts w:ascii="宋体" w:hAnsi="宋体" w:eastAsia="宋体" w:cs="宋体"/>
          <w:color w:val="auto"/>
          <w:spacing w:val="-15"/>
          <w:sz w:val="20"/>
          <w:szCs w:val="20"/>
        </w:rPr>
        <w:t>），</w:t>
      </w:r>
      <w:r>
        <w:rPr>
          <w:rFonts w:ascii="宋体" w:hAnsi="宋体" w:eastAsia="宋体" w:cs="宋体"/>
          <w:color w:val="auto"/>
          <w:spacing w:val="10"/>
          <w:sz w:val="20"/>
          <w:szCs w:val="20"/>
        </w:rPr>
        <w:t>在结算总额中一并扣除，且因此而导致不</w:t>
      </w:r>
      <w:r>
        <w:rPr>
          <w:rFonts w:ascii="宋体" w:hAnsi="宋体" w:eastAsia="宋体" w:cs="宋体"/>
          <w:color w:val="auto"/>
          <w:spacing w:val="9"/>
          <w:sz w:val="20"/>
          <w:szCs w:val="20"/>
        </w:rPr>
        <w:t>能按时办</w:t>
      </w:r>
      <w:r>
        <w:rPr>
          <w:rFonts w:ascii="宋体" w:hAnsi="宋体" w:eastAsia="宋体" w:cs="宋体"/>
          <w:color w:val="auto"/>
          <w:spacing w:val="8"/>
          <w:sz w:val="20"/>
          <w:szCs w:val="20"/>
        </w:rPr>
        <w:t>理结算、付款等后果承包人承担责任。</w:t>
      </w:r>
    </w:p>
    <w:p w14:paraId="21D0B0F5">
      <w:pPr>
        <w:spacing w:before="32" w:line="422" w:lineRule="auto"/>
        <w:ind w:left="8" w:firstLine="436"/>
        <w:jc w:val="both"/>
        <w:rPr>
          <w:color w:val="auto"/>
        </w:rPr>
      </w:pPr>
      <w:r>
        <w:rPr>
          <w:color w:val="auto"/>
        </w:rPr>
        <w:fldChar w:fldCharType="begin"/>
      </w:r>
      <w:r>
        <w:rPr>
          <w:color w:val="auto"/>
        </w:rPr>
        <w:instrText xml:space="preserve"> HYPERLINK "17.5.1.3" </w:instrText>
      </w:r>
      <w:r>
        <w:rPr>
          <w:color w:val="auto"/>
        </w:rPr>
        <w:fldChar w:fldCharType="separate"/>
      </w:r>
      <w:r>
        <w:rPr>
          <w:rFonts w:ascii="Times New Roman" w:hAnsi="Times New Roman" w:eastAsia="Times New Roman" w:cs="Times New Roman"/>
          <w:color w:val="auto"/>
          <w:spacing w:val="8"/>
          <w:sz w:val="20"/>
          <w:szCs w:val="20"/>
        </w:rPr>
        <w:t>17.5.1.3</w:t>
      </w:r>
      <w:r>
        <w:rPr>
          <w:rFonts w:ascii="Times New Roman" w:hAnsi="Times New Roman" w:eastAsia="Times New Roman" w:cs="Times New Roman"/>
          <w:color w:val="auto"/>
          <w:spacing w:val="8"/>
          <w:sz w:val="20"/>
          <w:szCs w:val="20"/>
        </w:rPr>
        <w:fldChar w:fldCharType="end"/>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8"/>
          <w:sz w:val="20"/>
          <w:szCs w:val="20"/>
        </w:rPr>
        <w:t>承包人向发包人提交的签证资料若属于合同承包范围（或招标文件约定的风险包干范围</w:t>
      </w:r>
      <w:r>
        <w:rPr>
          <w:rFonts w:ascii="宋体" w:hAnsi="宋体" w:eastAsia="宋体" w:cs="宋体"/>
          <w:color w:val="auto"/>
          <w:spacing w:val="7"/>
          <w:sz w:val="20"/>
          <w:szCs w:val="20"/>
        </w:rPr>
        <w:t>）</w:t>
      </w:r>
      <w:r>
        <w:rPr>
          <w:rFonts w:ascii="宋体" w:hAnsi="宋体" w:eastAsia="宋体" w:cs="宋体"/>
          <w:color w:val="auto"/>
          <w:spacing w:val="-56"/>
          <w:sz w:val="20"/>
          <w:szCs w:val="20"/>
        </w:rPr>
        <w:t xml:space="preserve"> </w:t>
      </w:r>
      <w:r>
        <w:rPr>
          <w:rFonts w:ascii="宋体" w:hAnsi="宋体" w:eastAsia="宋体" w:cs="宋体"/>
          <w:color w:val="auto"/>
          <w:spacing w:val="7"/>
          <w:sz w:val="20"/>
          <w:szCs w:val="20"/>
        </w:rPr>
        <w:t>内</w:t>
      </w:r>
      <w:r>
        <w:rPr>
          <w:rFonts w:ascii="宋体" w:hAnsi="宋体" w:eastAsia="宋体" w:cs="宋体"/>
          <w:color w:val="auto"/>
          <w:spacing w:val="9"/>
          <w:sz w:val="20"/>
          <w:szCs w:val="20"/>
        </w:rPr>
        <w:t>或不合理签证，即使发包人代表在管理过程中失误签字认可，发包人在结算审核过程中有权予以剔除，承</w:t>
      </w:r>
      <w:r>
        <w:rPr>
          <w:rFonts w:ascii="宋体" w:hAnsi="宋体" w:eastAsia="宋体" w:cs="宋体"/>
          <w:color w:val="auto"/>
          <w:spacing w:val="7"/>
          <w:sz w:val="20"/>
          <w:szCs w:val="20"/>
        </w:rPr>
        <w:t>包人不得有异议。</w:t>
      </w:r>
    </w:p>
    <w:p w14:paraId="67E240E0">
      <w:pPr>
        <w:spacing w:before="65" w:line="329" w:lineRule="auto"/>
        <w:ind w:left="10" w:right="73" w:firstLine="434"/>
        <w:rPr>
          <w:rFonts w:ascii="宋体" w:hAnsi="宋体" w:eastAsia="宋体" w:cs="宋体"/>
          <w:color w:val="auto"/>
          <w:sz w:val="20"/>
          <w:szCs w:val="20"/>
        </w:rPr>
      </w:pPr>
      <w:r>
        <w:rPr>
          <w:color w:val="auto"/>
        </w:rPr>
        <w:fldChar w:fldCharType="begin"/>
      </w:r>
      <w:r>
        <w:rPr>
          <w:color w:val="auto"/>
        </w:rPr>
        <w:instrText xml:space="preserve"> HYPERLINK "17.5.1.4" </w:instrText>
      </w:r>
      <w:r>
        <w:rPr>
          <w:color w:val="auto"/>
        </w:rPr>
        <w:fldChar w:fldCharType="separate"/>
      </w:r>
      <w:r>
        <w:rPr>
          <w:rFonts w:ascii="Times New Roman" w:hAnsi="Times New Roman" w:eastAsia="Times New Roman" w:cs="Times New Roman"/>
          <w:color w:val="auto"/>
          <w:spacing w:val="8"/>
          <w:sz w:val="20"/>
          <w:szCs w:val="20"/>
        </w:rPr>
        <w:t>17.5.1.4</w:t>
      </w:r>
      <w:r>
        <w:rPr>
          <w:rFonts w:ascii="Times New Roman" w:hAnsi="Times New Roman" w:eastAsia="Times New Roman" w:cs="Times New Roman"/>
          <w:color w:val="auto"/>
          <w:spacing w:val="8"/>
          <w:sz w:val="20"/>
          <w:szCs w:val="20"/>
        </w:rPr>
        <w:fldChar w:fldCharType="end"/>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8"/>
          <w:sz w:val="20"/>
          <w:szCs w:val="20"/>
        </w:rPr>
        <w:t>竣工付款申请单：承包人在办理竣工结算，</w:t>
      </w:r>
      <w:r>
        <w:rPr>
          <w:rFonts w:ascii="宋体" w:hAnsi="宋体" w:eastAsia="宋体" w:cs="宋体"/>
          <w:color w:val="auto"/>
          <w:spacing w:val="-56"/>
          <w:sz w:val="20"/>
          <w:szCs w:val="20"/>
        </w:rPr>
        <w:t xml:space="preserve"> </w:t>
      </w:r>
      <w:r>
        <w:rPr>
          <w:rFonts w:ascii="宋体" w:hAnsi="宋体" w:eastAsia="宋体" w:cs="宋体"/>
          <w:color w:val="auto"/>
          <w:spacing w:val="8"/>
          <w:sz w:val="20"/>
          <w:szCs w:val="20"/>
        </w:rPr>
        <w:t>申请竣工付款应提供：结算付款申请单、双</w:t>
      </w:r>
      <w:r>
        <w:rPr>
          <w:rFonts w:ascii="宋体" w:hAnsi="宋体" w:eastAsia="宋体" w:cs="宋体"/>
          <w:color w:val="auto"/>
          <w:spacing w:val="7"/>
          <w:sz w:val="20"/>
          <w:szCs w:val="20"/>
        </w:rPr>
        <w:t>方结</w:t>
      </w:r>
      <w:r>
        <w:rPr>
          <w:rFonts w:ascii="宋体" w:hAnsi="宋体" w:eastAsia="宋体" w:cs="宋体"/>
          <w:color w:val="auto"/>
          <w:spacing w:val="8"/>
          <w:sz w:val="20"/>
          <w:szCs w:val="20"/>
        </w:rPr>
        <w:t>算确认书等发包人要求提供的相关资料。</w:t>
      </w:r>
    </w:p>
    <w:p w14:paraId="00CE3FAE">
      <w:pPr>
        <w:spacing w:before="65" w:line="329" w:lineRule="auto"/>
        <w:ind w:left="210" w:leftChars="100" w:right="73" w:firstLine="228" w:firstLineChars="106"/>
        <w:rPr>
          <w:rFonts w:ascii="宋体" w:hAnsi="宋体" w:eastAsia="宋体" w:cs="宋体"/>
          <w:color w:val="auto"/>
          <w:sz w:val="20"/>
          <w:szCs w:val="20"/>
        </w:rPr>
      </w:pPr>
      <w:r>
        <w:rPr>
          <w:rFonts w:ascii="宋体" w:hAnsi="宋体" w:eastAsia="宋体" w:cs="宋体"/>
          <w:color w:val="auto"/>
          <w:spacing w:val="8"/>
          <w:sz w:val="20"/>
          <w:szCs w:val="20"/>
        </w:rPr>
        <w:fldChar w:fldCharType="begin"/>
      </w:r>
      <w:r>
        <w:rPr>
          <w:rFonts w:ascii="宋体" w:hAnsi="宋体" w:eastAsia="宋体" w:cs="宋体"/>
          <w:color w:val="auto"/>
          <w:spacing w:val="8"/>
          <w:sz w:val="20"/>
          <w:szCs w:val="20"/>
        </w:rPr>
        <w:instrText xml:space="preserve"> HYPERLINK "17.5.1.5" </w:instrText>
      </w:r>
      <w:r>
        <w:rPr>
          <w:rFonts w:ascii="宋体" w:hAnsi="宋体" w:eastAsia="宋体" w:cs="宋体"/>
          <w:color w:val="auto"/>
          <w:spacing w:val="8"/>
          <w:sz w:val="20"/>
          <w:szCs w:val="20"/>
        </w:rPr>
        <w:fldChar w:fldCharType="separate"/>
      </w:r>
      <w:r>
        <w:rPr>
          <w:rFonts w:ascii="宋体" w:hAnsi="宋体" w:eastAsia="宋体" w:cs="宋体"/>
          <w:color w:val="auto"/>
          <w:spacing w:val="8"/>
          <w:sz w:val="20"/>
          <w:szCs w:val="20"/>
        </w:rPr>
        <w:t>17.5.1.5</w:t>
      </w:r>
      <w:r>
        <w:rPr>
          <w:rFonts w:ascii="宋体" w:hAnsi="宋体" w:eastAsia="宋体" w:cs="宋体"/>
          <w:color w:val="auto"/>
          <w:spacing w:val="8"/>
          <w:sz w:val="20"/>
          <w:szCs w:val="20"/>
        </w:rPr>
        <w:fldChar w:fldCharType="end"/>
      </w:r>
      <w:r>
        <w:rPr>
          <w:rFonts w:ascii="宋体" w:hAnsi="宋体" w:eastAsia="宋体" w:cs="宋体"/>
          <w:color w:val="auto"/>
          <w:spacing w:val="8"/>
          <w:sz w:val="20"/>
          <w:szCs w:val="20"/>
        </w:rPr>
        <w:t xml:space="preserve">  竣工结算付款方式及支付时间的约定</w:t>
      </w:r>
      <w:r>
        <w:rPr>
          <w:rFonts w:hint="eastAsia" w:ascii="宋体" w:hAnsi="宋体" w:eastAsia="宋体" w:cs="宋体"/>
          <w:color w:val="auto"/>
          <w:spacing w:val="8"/>
          <w:sz w:val="20"/>
          <w:szCs w:val="20"/>
          <w:lang w:eastAsia="zh-CN"/>
        </w:rPr>
        <w:t>：</w:t>
      </w:r>
      <w:r>
        <w:rPr>
          <w:rFonts w:ascii="宋体" w:hAnsi="宋体" w:eastAsia="宋体" w:cs="宋体"/>
          <w:color w:val="auto"/>
          <w:spacing w:val="8"/>
          <w:sz w:val="20"/>
          <w:szCs w:val="20"/>
        </w:rPr>
        <w:t>建筑安装工程费结算方式按上述专用合同条款</w:t>
      </w:r>
      <w:r>
        <w:rPr>
          <w:rFonts w:ascii="Times New Roman" w:hAnsi="Times New Roman" w:eastAsia="Times New Roman" w:cs="Times New Roman"/>
          <w:color w:val="auto"/>
          <w:spacing w:val="8"/>
          <w:sz w:val="20"/>
          <w:szCs w:val="20"/>
        </w:rPr>
        <w:t xml:space="preserve">17.1 </w:t>
      </w:r>
      <w:r>
        <w:rPr>
          <w:rFonts w:ascii="宋体" w:hAnsi="宋体" w:eastAsia="宋体" w:cs="宋体"/>
          <w:color w:val="auto"/>
          <w:spacing w:val="8"/>
          <w:sz w:val="20"/>
          <w:szCs w:val="20"/>
        </w:rPr>
        <w:t>款合同价格形式的计价方式和专用合同条款第</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8"/>
          <w:sz w:val="20"/>
          <w:szCs w:val="20"/>
        </w:rPr>
        <w:t xml:space="preserve">16 </w:t>
      </w:r>
      <w:r>
        <w:rPr>
          <w:rFonts w:ascii="宋体" w:hAnsi="宋体" w:eastAsia="宋体" w:cs="宋体"/>
          <w:color w:val="auto"/>
          <w:spacing w:val="8"/>
          <w:sz w:val="20"/>
          <w:szCs w:val="20"/>
        </w:rPr>
        <w:t>条约定的价格调整情形办</w:t>
      </w:r>
      <w:r>
        <w:rPr>
          <w:rFonts w:ascii="宋体" w:hAnsi="宋体" w:eastAsia="宋体" w:cs="宋体"/>
          <w:color w:val="auto"/>
          <w:spacing w:val="6"/>
          <w:sz w:val="20"/>
          <w:szCs w:val="20"/>
        </w:rPr>
        <w:t>理竣工结算。</w:t>
      </w:r>
    </w:p>
    <w:p w14:paraId="1E338224">
      <w:pPr>
        <w:pStyle w:val="7"/>
        <w:spacing w:line="318" w:lineRule="auto"/>
        <w:rPr>
          <w:color w:val="auto"/>
        </w:rPr>
      </w:pPr>
    </w:p>
    <w:p w14:paraId="2C1A2CE4">
      <w:pPr>
        <w:spacing w:before="91" w:line="224" w:lineRule="auto"/>
        <w:ind w:left="172"/>
        <w:outlineLvl w:val="1"/>
        <w:rPr>
          <w:rFonts w:ascii="黑体" w:hAnsi="黑体" w:eastAsia="黑体" w:cs="黑体"/>
          <w:color w:val="auto"/>
          <w:sz w:val="28"/>
          <w:szCs w:val="28"/>
        </w:rPr>
      </w:pPr>
      <w:bookmarkStart w:id="1048" w:name="bookmark649"/>
      <w:bookmarkEnd w:id="1048"/>
      <w:bookmarkStart w:id="1049" w:name="bookmark650"/>
      <w:bookmarkEnd w:id="1049"/>
      <w:r>
        <w:rPr>
          <w:rFonts w:ascii="Times New Roman" w:hAnsi="Times New Roman" w:eastAsia="Times New Roman" w:cs="Times New Roman"/>
          <w:color w:val="auto"/>
          <w:spacing w:val="-7"/>
          <w:sz w:val="28"/>
          <w:szCs w:val="28"/>
        </w:rPr>
        <w:t>17.6</w:t>
      </w:r>
      <w:r>
        <w:rPr>
          <w:rFonts w:ascii="Times New Roman" w:hAnsi="Times New Roman" w:eastAsia="Times New Roman" w:cs="Times New Roman"/>
          <w:color w:val="auto"/>
          <w:spacing w:val="22"/>
          <w:sz w:val="28"/>
          <w:szCs w:val="28"/>
        </w:rPr>
        <w:t xml:space="preserve"> </w:t>
      </w:r>
      <w:r>
        <w:rPr>
          <w:rFonts w:ascii="黑体" w:hAnsi="黑体" w:eastAsia="黑体" w:cs="黑体"/>
          <w:color w:val="auto"/>
          <w:spacing w:val="-7"/>
          <w:sz w:val="28"/>
          <w:szCs w:val="28"/>
        </w:rPr>
        <w:t>最终结清</w:t>
      </w:r>
    </w:p>
    <w:p w14:paraId="1F05A8A7">
      <w:pPr>
        <w:pStyle w:val="7"/>
        <w:spacing w:line="434" w:lineRule="auto"/>
        <w:rPr>
          <w:color w:val="auto"/>
        </w:rPr>
      </w:pPr>
    </w:p>
    <w:p w14:paraId="6D98B871">
      <w:pPr>
        <w:spacing w:before="65" w:line="417" w:lineRule="auto"/>
        <w:ind w:left="11" w:right="73" w:firstLine="420"/>
        <w:rPr>
          <w:rFonts w:ascii="宋体" w:hAnsi="宋体" w:eastAsia="宋体" w:cs="宋体"/>
          <w:color w:val="auto"/>
          <w:sz w:val="20"/>
          <w:szCs w:val="20"/>
        </w:rPr>
      </w:pPr>
      <w:r>
        <w:rPr>
          <w:rFonts w:ascii="宋体" w:hAnsi="宋体" w:eastAsia="宋体" w:cs="宋体"/>
          <w:color w:val="auto"/>
          <w:spacing w:val="8"/>
          <w:sz w:val="20"/>
          <w:szCs w:val="20"/>
        </w:rPr>
        <w:t>最终结清申请单的份数和提交期限：</w:t>
      </w:r>
      <w:r>
        <w:rPr>
          <w:rFonts w:ascii="宋体" w:hAnsi="宋体" w:eastAsia="宋体" w:cs="宋体"/>
          <w:color w:val="auto"/>
          <w:spacing w:val="8"/>
          <w:sz w:val="20"/>
          <w:szCs w:val="20"/>
          <w:u w:val="single" w:color="auto"/>
        </w:rPr>
        <w:t>承包人在缺陷责任期终止证书签发后</w:t>
      </w:r>
      <w:r>
        <w:rPr>
          <w:rFonts w:ascii="宋体" w:hAnsi="宋体" w:eastAsia="宋体" w:cs="宋体"/>
          <w:color w:val="auto"/>
          <w:spacing w:val="-23"/>
          <w:sz w:val="20"/>
          <w:szCs w:val="20"/>
          <w:u w:val="single" w:color="auto"/>
        </w:rPr>
        <w:t xml:space="preserve"> </w:t>
      </w:r>
      <w:r>
        <w:rPr>
          <w:rFonts w:ascii="Times New Roman" w:hAnsi="Times New Roman" w:eastAsia="Times New Roman" w:cs="Times New Roman"/>
          <w:color w:val="auto"/>
          <w:spacing w:val="8"/>
          <w:sz w:val="20"/>
          <w:szCs w:val="20"/>
          <w:u w:val="single" w:color="auto"/>
        </w:rPr>
        <w:t xml:space="preserve">14 </w:t>
      </w:r>
      <w:r>
        <w:rPr>
          <w:rFonts w:ascii="宋体" w:hAnsi="宋体" w:eastAsia="宋体" w:cs="宋体"/>
          <w:color w:val="auto"/>
          <w:spacing w:val="8"/>
          <w:sz w:val="20"/>
          <w:szCs w:val="20"/>
          <w:u w:val="single" w:color="auto"/>
        </w:rPr>
        <w:t>天内向监理人提交伍份</w:t>
      </w:r>
      <w:r>
        <w:rPr>
          <w:rFonts w:ascii="宋体" w:hAnsi="宋体" w:eastAsia="宋体" w:cs="宋体"/>
          <w:color w:val="auto"/>
          <w:sz w:val="20"/>
          <w:szCs w:val="20"/>
        </w:rPr>
        <w:t xml:space="preserve"> </w:t>
      </w:r>
      <w:r>
        <w:rPr>
          <w:rFonts w:ascii="宋体" w:hAnsi="宋体" w:eastAsia="宋体" w:cs="宋体"/>
          <w:color w:val="auto"/>
          <w:spacing w:val="8"/>
          <w:sz w:val="20"/>
          <w:szCs w:val="20"/>
          <w:u w:val="single" w:color="auto"/>
        </w:rPr>
        <w:t>最终结清申请单，并提供相关证明材料</w:t>
      </w:r>
      <w:r>
        <w:rPr>
          <w:rFonts w:ascii="宋体" w:hAnsi="宋体" w:eastAsia="宋体" w:cs="宋体"/>
          <w:color w:val="auto"/>
          <w:spacing w:val="49"/>
          <w:sz w:val="20"/>
          <w:szCs w:val="20"/>
          <w:u w:val="single" w:color="auto"/>
        </w:rPr>
        <w:t xml:space="preserve"> </w:t>
      </w:r>
      <w:r>
        <w:rPr>
          <w:rFonts w:ascii="宋体" w:hAnsi="宋体" w:eastAsia="宋体" w:cs="宋体"/>
          <w:color w:val="auto"/>
          <w:spacing w:val="8"/>
          <w:sz w:val="20"/>
          <w:szCs w:val="20"/>
          <w:u w:val="single" w:color="auto"/>
        </w:rPr>
        <w:t>。</w:t>
      </w:r>
    </w:p>
    <w:p w14:paraId="0EA3D968">
      <w:pPr>
        <w:pStyle w:val="7"/>
        <w:spacing w:line="387" w:lineRule="auto"/>
        <w:rPr>
          <w:color w:val="auto"/>
        </w:rPr>
      </w:pPr>
    </w:p>
    <w:p w14:paraId="47D8AFB1">
      <w:pPr>
        <w:spacing w:before="101" w:line="226" w:lineRule="auto"/>
        <w:ind w:left="21"/>
        <w:outlineLvl w:val="0"/>
        <w:rPr>
          <w:rFonts w:ascii="黑体" w:hAnsi="黑体" w:eastAsia="黑体" w:cs="黑体"/>
          <w:color w:val="auto"/>
          <w:sz w:val="31"/>
          <w:szCs w:val="31"/>
        </w:rPr>
      </w:pPr>
      <w:bookmarkStart w:id="1050" w:name="bookmark651"/>
      <w:bookmarkEnd w:id="1050"/>
      <w:bookmarkStart w:id="1051" w:name="bookmark652"/>
      <w:bookmarkEnd w:id="1051"/>
      <w:bookmarkStart w:id="1052" w:name="bookmark654"/>
      <w:bookmarkEnd w:id="1052"/>
      <w:r>
        <w:rPr>
          <w:rFonts w:ascii="Times New Roman" w:hAnsi="Times New Roman" w:eastAsia="Times New Roman" w:cs="Times New Roman"/>
          <w:b/>
          <w:bCs/>
          <w:color w:val="auto"/>
          <w:spacing w:val="1"/>
          <w:sz w:val="31"/>
          <w:szCs w:val="31"/>
        </w:rPr>
        <w:t>18</w:t>
      </w:r>
      <w:r>
        <w:rPr>
          <w:rFonts w:ascii="Times New Roman" w:hAnsi="Times New Roman" w:eastAsia="Times New Roman" w:cs="Times New Roman"/>
          <w:b/>
          <w:bCs/>
          <w:color w:val="auto"/>
          <w:spacing w:val="-22"/>
          <w:sz w:val="31"/>
          <w:szCs w:val="31"/>
        </w:rPr>
        <w:t xml:space="preserve"> </w:t>
      </w:r>
      <w:r>
        <w:rPr>
          <w:rFonts w:ascii="黑体" w:hAnsi="黑体" w:eastAsia="黑体" w:cs="黑体"/>
          <w:b/>
          <w:bCs/>
          <w:color w:val="auto"/>
          <w:spacing w:val="1"/>
          <w:sz w:val="31"/>
          <w:szCs w:val="31"/>
        </w:rPr>
        <w:t>．竣工试验和竣工验收</w:t>
      </w:r>
    </w:p>
    <w:p w14:paraId="091E2F62">
      <w:pPr>
        <w:pStyle w:val="7"/>
        <w:spacing w:line="427" w:lineRule="auto"/>
        <w:rPr>
          <w:color w:val="auto"/>
        </w:rPr>
      </w:pPr>
    </w:p>
    <w:p w14:paraId="6AE09398">
      <w:pPr>
        <w:spacing w:before="91" w:line="222" w:lineRule="auto"/>
        <w:ind w:left="172"/>
        <w:outlineLvl w:val="1"/>
        <w:rPr>
          <w:rFonts w:ascii="黑体" w:hAnsi="黑体" w:eastAsia="黑体" w:cs="黑体"/>
          <w:color w:val="auto"/>
          <w:sz w:val="28"/>
          <w:szCs w:val="28"/>
        </w:rPr>
      </w:pPr>
      <w:bookmarkStart w:id="1053" w:name="bookmark653"/>
      <w:bookmarkEnd w:id="1053"/>
      <w:r>
        <w:rPr>
          <w:rFonts w:ascii="Times New Roman" w:hAnsi="Times New Roman" w:eastAsia="Times New Roman" w:cs="Times New Roman"/>
          <w:color w:val="auto"/>
          <w:spacing w:val="-4"/>
          <w:sz w:val="28"/>
          <w:szCs w:val="28"/>
        </w:rPr>
        <w:t xml:space="preserve">18.1 </w:t>
      </w:r>
      <w:r>
        <w:rPr>
          <w:rFonts w:ascii="黑体" w:hAnsi="黑体" w:eastAsia="黑体" w:cs="黑体"/>
          <w:color w:val="auto"/>
          <w:spacing w:val="-4"/>
          <w:sz w:val="28"/>
          <w:szCs w:val="28"/>
        </w:rPr>
        <w:t>竣工试验</w:t>
      </w:r>
    </w:p>
    <w:p w14:paraId="1B17E8E1">
      <w:pPr>
        <w:pStyle w:val="7"/>
        <w:spacing w:line="439" w:lineRule="auto"/>
        <w:rPr>
          <w:color w:val="auto"/>
        </w:rPr>
      </w:pPr>
    </w:p>
    <w:p w14:paraId="319ADB12">
      <w:pPr>
        <w:spacing w:before="65" w:line="424" w:lineRule="auto"/>
        <w:ind w:left="9" w:firstLine="435"/>
        <w:jc w:val="both"/>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18.</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5"/>
          <w:sz w:val="20"/>
          <w:szCs w:val="20"/>
        </w:rPr>
        <w:t xml:space="preserve">1.1  </w:t>
      </w:r>
      <w:r>
        <w:rPr>
          <w:rFonts w:ascii="宋体" w:hAnsi="宋体" w:eastAsia="宋体" w:cs="宋体"/>
          <w:color w:val="auto"/>
          <w:spacing w:val="5"/>
          <w:sz w:val="20"/>
          <w:szCs w:val="20"/>
        </w:rPr>
        <w:t>承包人应按合同约定进行工程及工程设备试运行。试运行所需人员、设备、</w:t>
      </w:r>
      <w:r>
        <w:rPr>
          <w:rFonts w:ascii="宋体" w:hAnsi="宋体" w:eastAsia="宋体" w:cs="宋体"/>
          <w:color w:val="auto"/>
          <w:spacing w:val="4"/>
          <w:sz w:val="20"/>
          <w:szCs w:val="20"/>
        </w:rPr>
        <w:t>材料、燃料、电力、</w:t>
      </w:r>
      <w:r>
        <w:rPr>
          <w:rFonts w:ascii="宋体" w:hAnsi="宋体" w:eastAsia="宋体" w:cs="宋体"/>
          <w:color w:val="auto"/>
          <w:spacing w:val="9"/>
          <w:sz w:val="20"/>
          <w:szCs w:val="20"/>
        </w:rPr>
        <w:t>消耗品、工具等必要的条件以及试运行费用等由承包人承担，其费用包含承包范围内安装工程的调试及与整个工程联动调试中的用电、用水、人工、材料、设备等所有费用（如，调试用电缆及安装）、发电机柴</w:t>
      </w:r>
      <w:r>
        <w:rPr>
          <w:rFonts w:ascii="宋体" w:hAnsi="宋体" w:eastAsia="宋体" w:cs="宋体"/>
          <w:color w:val="auto"/>
          <w:spacing w:val="8"/>
          <w:sz w:val="20"/>
          <w:szCs w:val="20"/>
        </w:rPr>
        <w:t>油，所有费用已在中标报价中综合考虑。</w:t>
      </w:r>
    </w:p>
    <w:p w14:paraId="155737CD">
      <w:pPr>
        <w:pStyle w:val="7"/>
        <w:spacing w:line="243" w:lineRule="auto"/>
        <w:rPr>
          <w:color w:val="auto"/>
        </w:rPr>
      </w:pPr>
    </w:p>
    <w:p w14:paraId="35AC892B">
      <w:pPr>
        <w:spacing w:before="91" w:line="222" w:lineRule="auto"/>
        <w:ind w:left="172"/>
        <w:outlineLvl w:val="1"/>
        <w:rPr>
          <w:rFonts w:ascii="黑体" w:hAnsi="黑体" w:eastAsia="黑体" w:cs="黑体"/>
          <w:color w:val="auto"/>
          <w:sz w:val="28"/>
          <w:szCs w:val="28"/>
        </w:rPr>
      </w:pPr>
      <w:bookmarkStart w:id="1054" w:name="bookmark656"/>
      <w:bookmarkEnd w:id="1054"/>
      <w:bookmarkStart w:id="1055" w:name="bookmark655"/>
      <w:bookmarkEnd w:id="1055"/>
      <w:r>
        <w:rPr>
          <w:rFonts w:ascii="Times New Roman" w:hAnsi="Times New Roman" w:eastAsia="Times New Roman" w:cs="Times New Roman"/>
          <w:color w:val="auto"/>
          <w:spacing w:val="-3"/>
          <w:sz w:val="28"/>
          <w:szCs w:val="28"/>
        </w:rPr>
        <w:t xml:space="preserve">18.2 </w:t>
      </w:r>
      <w:r>
        <w:rPr>
          <w:rFonts w:ascii="黑体" w:hAnsi="黑体" w:eastAsia="黑体" w:cs="黑体"/>
          <w:color w:val="auto"/>
          <w:spacing w:val="-3"/>
          <w:sz w:val="28"/>
          <w:szCs w:val="28"/>
        </w:rPr>
        <w:t>竣工验收申请报告</w:t>
      </w:r>
    </w:p>
    <w:p w14:paraId="7F32AFCE">
      <w:pPr>
        <w:pStyle w:val="7"/>
        <w:spacing w:line="437" w:lineRule="auto"/>
        <w:rPr>
          <w:color w:val="auto"/>
        </w:rPr>
      </w:pPr>
    </w:p>
    <w:p w14:paraId="712013E5">
      <w:pPr>
        <w:spacing w:before="66" w:line="228" w:lineRule="auto"/>
        <w:ind w:left="428"/>
        <w:rPr>
          <w:rFonts w:ascii="宋体" w:hAnsi="宋体" w:eastAsia="宋体" w:cs="宋体"/>
          <w:color w:val="auto"/>
          <w:sz w:val="20"/>
          <w:szCs w:val="20"/>
        </w:rPr>
      </w:pPr>
      <w:r>
        <w:rPr>
          <w:rFonts w:ascii="宋体" w:hAnsi="宋体" w:eastAsia="宋体" w:cs="宋体"/>
          <w:color w:val="auto"/>
          <w:spacing w:val="6"/>
          <w:sz w:val="20"/>
          <w:szCs w:val="20"/>
        </w:rPr>
        <w:t>通用条款</w:t>
      </w:r>
      <w:r>
        <w:rPr>
          <w:rFonts w:ascii="宋体" w:hAnsi="宋体" w:eastAsia="宋体" w:cs="宋体"/>
          <w:color w:val="auto"/>
          <w:spacing w:val="-19"/>
          <w:sz w:val="20"/>
          <w:szCs w:val="20"/>
        </w:rPr>
        <w:t xml:space="preserve"> </w:t>
      </w:r>
      <w:r>
        <w:rPr>
          <w:rFonts w:ascii="Times New Roman" w:hAnsi="Times New Roman" w:eastAsia="Times New Roman" w:cs="Times New Roman"/>
          <w:color w:val="auto"/>
          <w:spacing w:val="6"/>
          <w:sz w:val="20"/>
          <w:szCs w:val="20"/>
        </w:rPr>
        <w:t xml:space="preserve">18.2 </w:t>
      </w:r>
      <w:r>
        <w:rPr>
          <w:rFonts w:ascii="宋体" w:hAnsi="宋体" w:eastAsia="宋体" w:cs="宋体"/>
          <w:color w:val="auto"/>
          <w:spacing w:val="6"/>
          <w:sz w:val="20"/>
          <w:szCs w:val="20"/>
        </w:rPr>
        <w:t>增加竣工验收条件如下：</w:t>
      </w:r>
    </w:p>
    <w:p w14:paraId="5E226D34">
      <w:pPr>
        <w:spacing w:before="221" w:line="227"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w:t>
      </w:r>
      <w:r>
        <w:rPr>
          <w:rFonts w:ascii="宋体" w:hAnsi="宋体" w:eastAsia="宋体" w:cs="宋体"/>
          <w:color w:val="auto"/>
          <w:spacing w:val="9"/>
          <w:sz w:val="20"/>
          <w:szCs w:val="20"/>
        </w:rPr>
        <w:t>）承包人完成施工图及设计变更所示的全部工程及本合同所约定的承包人应完成的其它内容。</w:t>
      </w:r>
    </w:p>
    <w:p w14:paraId="44BB0B72">
      <w:pPr>
        <w:spacing w:before="222" w:line="422" w:lineRule="auto"/>
        <w:ind w:left="8" w:right="73" w:firstLine="430"/>
        <w:jc w:val="both"/>
        <w:rPr>
          <w:rFonts w:ascii="宋体" w:hAnsi="宋体" w:eastAsia="宋体" w:cs="宋体"/>
          <w:color w:val="auto"/>
          <w:sz w:val="20"/>
          <w:szCs w:val="20"/>
        </w:rPr>
      </w:pPr>
      <w:r>
        <w:rPr>
          <w:rFonts w:ascii="宋体" w:hAnsi="宋体" w:eastAsia="宋体" w:cs="宋体"/>
          <w:color w:val="auto"/>
          <w:spacing w:val="10"/>
          <w:sz w:val="20"/>
          <w:szCs w:val="20"/>
        </w:rPr>
        <w:t>（</w:t>
      </w:r>
      <w:r>
        <w:rPr>
          <w:rFonts w:ascii="Times New Roman" w:hAnsi="Times New Roman" w:eastAsia="Times New Roman" w:cs="Times New Roman"/>
          <w:color w:val="auto"/>
          <w:spacing w:val="10"/>
          <w:sz w:val="20"/>
          <w:szCs w:val="20"/>
        </w:rPr>
        <w:t>2</w:t>
      </w:r>
      <w:r>
        <w:rPr>
          <w:rFonts w:ascii="宋体" w:hAnsi="宋体" w:eastAsia="宋体" w:cs="宋体"/>
          <w:color w:val="auto"/>
          <w:spacing w:val="10"/>
          <w:sz w:val="20"/>
          <w:szCs w:val="20"/>
        </w:rPr>
        <w:t>）已完成整个项目所有工程（包括其实际承包范围、承包人进场前已完工程和发包人另行分包工</w:t>
      </w:r>
      <w:r>
        <w:rPr>
          <w:rFonts w:ascii="宋体" w:hAnsi="宋体" w:eastAsia="宋体" w:cs="宋体"/>
          <w:color w:val="auto"/>
          <w:spacing w:val="9"/>
          <w:sz w:val="20"/>
          <w:szCs w:val="20"/>
        </w:rPr>
        <w:t>程）内业资料的收集和工程竣工资料的整理汇编与归档，且在提交竣工验收报告前已移交上述符合要求的相关竣工资料至发包人审查，相关费用已含在合同总价中，发包人不另行支付。</w:t>
      </w:r>
    </w:p>
    <w:p w14:paraId="0E386164">
      <w:pPr>
        <w:spacing w:before="32" w:line="330" w:lineRule="auto"/>
        <w:ind w:left="19" w:right="75" w:firstLine="420"/>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3</w:t>
      </w:r>
      <w:r>
        <w:rPr>
          <w:rFonts w:ascii="宋体" w:hAnsi="宋体" w:eastAsia="宋体" w:cs="宋体"/>
          <w:color w:val="auto"/>
          <w:spacing w:val="11"/>
          <w:sz w:val="20"/>
          <w:szCs w:val="20"/>
        </w:rPr>
        <w:t>）承包人已按发包人要求自行拆除施工临时设施、撤退全部机械设备（含设备基础）和现场人员</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（除少数维修人员、维修设备外）、修复场内的交通道路，交出所有钥匙。</w:t>
      </w:r>
    </w:p>
    <w:p w14:paraId="39A44941">
      <w:pPr>
        <w:spacing w:before="222" w:line="227" w:lineRule="auto"/>
        <w:ind w:left="43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4</w:t>
      </w:r>
      <w:r>
        <w:rPr>
          <w:rFonts w:ascii="宋体" w:hAnsi="宋体" w:eastAsia="宋体" w:cs="宋体"/>
          <w:color w:val="auto"/>
          <w:spacing w:val="8"/>
          <w:sz w:val="20"/>
          <w:szCs w:val="20"/>
        </w:rPr>
        <w:t>）承包人提供完整的竣工资料（包括竣工图）的约定：</w:t>
      </w:r>
    </w:p>
    <w:p w14:paraId="192D5084">
      <w:pPr>
        <w:spacing w:before="222" w:line="225" w:lineRule="auto"/>
        <w:ind w:left="428"/>
        <w:rPr>
          <w:rFonts w:ascii="宋体" w:hAnsi="宋体" w:eastAsia="宋体" w:cs="宋体"/>
          <w:color w:val="auto"/>
          <w:sz w:val="20"/>
          <w:szCs w:val="20"/>
        </w:rPr>
      </w:pPr>
      <w:r>
        <w:rPr>
          <w:rFonts w:ascii="宋体" w:hAnsi="宋体" w:eastAsia="宋体" w:cs="宋体"/>
          <w:color w:val="auto"/>
          <w:spacing w:val="10"/>
          <w:sz w:val="20"/>
          <w:szCs w:val="20"/>
        </w:rPr>
        <w:t>①施工中只有零星的少量设计变更，承包人在施工</w:t>
      </w:r>
      <w:r>
        <w:rPr>
          <w:rFonts w:ascii="宋体" w:hAnsi="宋体" w:eastAsia="宋体" w:cs="宋体"/>
          <w:color w:val="auto"/>
          <w:spacing w:val="9"/>
          <w:sz w:val="20"/>
          <w:szCs w:val="20"/>
        </w:rPr>
        <w:t>图变更位置注明，由承包人加盖竣工图章。</w:t>
      </w:r>
    </w:p>
    <w:p w14:paraId="30962F9B">
      <w:pPr>
        <w:spacing w:before="65" w:line="330" w:lineRule="auto"/>
        <w:ind w:left="20" w:right="4" w:firstLine="406"/>
        <w:rPr>
          <w:rFonts w:ascii="宋体" w:hAnsi="宋体" w:eastAsia="宋体" w:cs="宋体"/>
          <w:color w:val="auto"/>
          <w:spacing w:val="9"/>
          <w:sz w:val="20"/>
          <w:szCs w:val="20"/>
        </w:rPr>
      </w:pPr>
    </w:p>
    <w:p w14:paraId="3B51CE1B">
      <w:pPr>
        <w:spacing w:before="65" w:line="330" w:lineRule="auto"/>
        <w:ind w:left="20" w:right="4" w:firstLine="406"/>
        <w:rPr>
          <w:rFonts w:ascii="宋体" w:hAnsi="宋体" w:eastAsia="宋体" w:cs="宋体"/>
          <w:color w:val="auto"/>
          <w:sz w:val="20"/>
          <w:szCs w:val="20"/>
        </w:rPr>
      </w:pPr>
      <w:r>
        <w:rPr>
          <w:rFonts w:ascii="宋体" w:hAnsi="宋体" w:eastAsia="宋体" w:cs="宋体"/>
          <w:color w:val="auto"/>
          <w:spacing w:val="9"/>
          <w:sz w:val="20"/>
          <w:szCs w:val="20"/>
        </w:rPr>
        <w:t>②施工中对原设计变更较多，原施工图已难以作为竣工图，由承包人组织重新绘制竣工图并承担相应</w:t>
      </w:r>
      <w:r>
        <w:rPr>
          <w:rFonts w:ascii="宋体" w:hAnsi="宋体" w:eastAsia="宋体" w:cs="宋体"/>
          <w:color w:val="auto"/>
          <w:spacing w:val="12"/>
          <w:sz w:val="20"/>
          <w:szCs w:val="20"/>
        </w:rPr>
        <w:t xml:space="preserve"> </w:t>
      </w:r>
      <w:r>
        <w:rPr>
          <w:rFonts w:ascii="宋体" w:hAnsi="宋体" w:eastAsia="宋体" w:cs="宋体"/>
          <w:color w:val="auto"/>
          <w:spacing w:val="-1"/>
          <w:sz w:val="20"/>
          <w:szCs w:val="20"/>
        </w:rPr>
        <w:t>费用。</w:t>
      </w:r>
    </w:p>
    <w:p w14:paraId="42BF1AF6">
      <w:pPr>
        <w:spacing w:before="221" w:line="330" w:lineRule="auto"/>
        <w:ind w:left="25" w:right="33" w:firstLine="402"/>
        <w:rPr>
          <w:rFonts w:ascii="宋体" w:hAnsi="宋体" w:eastAsia="宋体" w:cs="宋体"/>
          <w:color w:val="auto"/>
          <w:sz w:val="20"/>
          <w:szCs w:val="20"/>
        </w:rPr>
      </w:pPr>
      <w:r>
        <w:rPr>
          <w:rFonts w:ascii="宋体" w:hAnsi="宋体" w:eastAsia="宋体" w:cs="宋体"/>
          <w:color w:val="auto"/>
          <w:spacing w:val="10"/>
          <w:sz w:val="20"/>
          <w:szCs w:val="20"/>
        </w:rPr>
        <w:t>③承包人向发包人报审提交完整竣工资料（含竣工图）</w:t>
      </w:r>
      <w:r>
        <w:rPr>
          <w:rFonts w:ascii="宋体" w:hAnsi="宋体" w:eastAsia="宋体" w:cs="宋体"/>
          <w:color w:val="auto"/>
          <w:spacing w:val="9"/>
          <w:sz w:val="20"/>
          <w:szCs w:val="20"/>
        </w:rPr>
        <w:t>的份数为：</w:t>
      </w:r>
      <w:r>
        <w:rPr>
          <w:rFonts w:ascii="Times New Roman" w:hAnsi="Times New Roman" w:eastAsia="Times New Roman" w:cs="Times New Roman"/>
          <w:color w:val="auto"/>
          <w:spacing w:val="9"/>
          <w:sz w:val="20"/>
          <w:szCs w:val="20"/>
        </w:rPr>
        <w:t xml:space="preserve">4 </w:t>
      </w:r>
      <w:r>
        <w:rPr>
          <w:rFonts w:ascii="宋体" w:hAnsi="宋体" w:eastAsia="宋体" w:cs="宋体"/>
          <w:color w:val="auto"/>
          <w:spacing w:val="9"/>
          <w:sz w:val="20"/>
          <w:szCs w:val="20"/>
        </w:rPr>
        <w:t>份；提交的时间是：竣工验收后</w:t>
      </w:r>
      <w:r>
        <w:rPr>
          <w:rFonts w:ascii="宋体" w:hAnsi="宋体" w:eastAsia="宋体" w:cs="宋体"/>
          <w:color w:val="auto"/>
          <w:sz w:val="20"/>
          <w:szCs w:val="20"/>
        </w:rPr>
        <w:t xml:space="preserve"> </w:t>
      </w:r>
      <w:r>
        <w:rPr>
          <w:rFonts w:ascii="Times New Roman" w:hAnsi="Times New Roman" w:eastAsia="Times New Roman" w:cs="Times New Roman"/>
          <w:color w:val="auto"/>
          <w:spacing w:val="-4"/>
          <w:sz w:val="20"/>
          <w:szCs w:val="20"/>
        </w:rPr>
        <w:t xml:space="preserve">10  </w:t>
      </w:r>
      <w:r>
        <w:rPr>
          <w:rFonts w:ascii="宋体" w:hAnsi="宋体" w:eastAsia="宋体" w:cs="宋体"/>
          <w:color w:val="auto"/>
          <w:spacing w:val="-4"/>
          <w:sz w:val="20"/>
          <w:szCs w:val="20"/>
        </w:rPr>
        <w:t>日历天。</w:t>
      </w:r>
    </w:p>
    <w:p w14:paraId="77784A97">
      <w:pPr>
        <w:spacing w:before="221" w:line="225" w:lineRule="auto"/>
        <w:ind w:left="427"/>
        <w:rPr>
          <w:rFonts w:ascii="宋体" w:hAnsi="宋体" w:eastAsia="宋体" w:cs="宋体"/>
          <w:color w:val="auto"/>
          <w:sz w:val="20"/>
          <w:szCs w:val="20"/>
        </w:rPr>
      </w:pPr>
      <w:r>
        <w:rPr>
          <w:rFonts w:ascii="宋体" w:hAnsi="宋体" w:eastAsia="宋体" w:cs="宋体"/>
          <w:color w:val="auto"/>
          <w:spacing w:val="9"/>
          <w:sz w:val="20"/>
          <w:szCs w:val="20"/>
        </w:rPr>
        <w:t>④经设计、施工、监理等单位检查，并分别签署工程质量合格。</w:t>
      </w:r>
    </w:p>
    <w:p w14:paraId="2814B00E">
      <w:pPr>
        <w:pStyle w:val="7"/>
        <w:spacing w:line="429" w:lineRule="auto"/>
        <w:rPr>
          <w:color w:val="auto"/>
        </w:rPr>
      </w:pPr>
    </w:p>
    <w:p w14:paraId="27733860">
      <w:pPr>
        <w:spacing w:before="91" w:line="222" w:lineRule="auto"/>
        <w:ind w:left="172"/>
        <w:outlineLvl w:val="1"/>
        <w:rPr>
          <w:rFonts w:ascii="黑体" w:hAnsi="黑体" w:eastAsia="黑体" w:cs="黑体"/>
          <w:color w:val="auto"/>
          <w:sz w:val="28"/>
          <w:szCs w:val="28"/>
        </w:rPr>
      </w:pPr>
      <w:bookmarkStart w:id="1056" w:name="bookmark657"/>
      <w:bookmarkEnd w:id="1056"/>
      <w:bookmarkStart w:id="1057" w:name="bookmark658"/>
      <w:bookmarkEnd w:id="1057"/>
      <w:r>
        <w:rPr>
          <w:rFonts w:ascii="Times New Roman" w:hAnsi="Times New Roman" w:eastAsia="Times New Roman" w:cs="Times New Roman"/>
          <w:color w:val="auto"/>
          <w:spacing w:val="-4"/>
          <w:sz w:val="28"/>
          <w:szCs w:val="28"/>
        </w:rPr>
        <w:t xml:space="preserve">18.3 </w:t>
      </w:r>
      <w:r>
        <w:rPr>
          <w:rFonts w:ascii="黑体" w:hAnsi="黑体" w:eastAsia="黑体" w:cs="黑体"/>
          <w:color w:val="auto"/>
          <w:spacing w:val="-4"/>
          <w:sz w:val="28"/>
          <w:szCs w:val="28"/>
        </w:rPr>
        <w:t>竣工验收</w:t>
      </w:r>
    </w:p>
    <w:p w14:paraId="67457B02">
      <w:pPr>
        <w:pStyle w:val="7"/>
        <w:spacing w:line="437" w:lineRule="auto"/>
        <w:rPr>
          <w:color w:val="auto"/>
        </w:rPr>
      </w:pPr>
    </w:p>
    <w:p w14:paraId="4579626D">
      <w:pPr>
        <w:spacing w:before="65" w:line="422" w:lineRule="auto"/>
        <w:ind w:left="8" w:firstLine="436"/>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 xml:space="preserve">18.3.1  </w:t>
      </w:r>
      <w:r>
        <w:rPr>
          <w:rFonts w:ascii="宋体" w:hAnsi="宋体" w:eastAsia="宋体" w:cs="宋体"/>
          <w:color w:val="auto"/>
          <w:spacing w:val="10"/>
          <w:sz w:val="20"/>
          <w:szCs w:val="20"/>
        </w:rPr>
        <w:t>监理人审查后认为尚不具备竣工验收条件的，</w:t>
      </w:r>
      <w:r>
        <w:rPr>
          <w:rFonts w:ascii="宋体" w:hAnsi="宋体" w:eastAsia="宋体" w:cs="宋体"/>
          <w:color w:val="auto"/>
          <w:spacing w:val="9"/>
          <w:sz w:val="20"/>
          <w:szCs w:val="20"/>
        </w:rPr>
        <w:t>应在收到竣工验收申请报告后的</w:t>
      </w:r>
      <w:r>
        <w:rPr>
          <w:rFonts w:ascii="宋体" w:hAnsi="宋体" w:eastAsia="宋体" w:cs="宋体"/>
          <w:color w:val="auto"/>
          <w:spacing w:val="-43"/>
          <w:sz w:val="20"/>
          <w:szCs w:val="20"/>
        </w:rPr>
        <w:t xml:space="preserve"> </w:t>
      </w:r>
      <w:r>
        <w:rPr>
          <w:rFonts w:ascii="Times New Roman" w:hAnsi="Times New Roman" w:eastAsia="Times New Roman" w:cs="Times New Roman"/>
          <w:color w:val="auto"/>
          <w:spacing w:val="9"/>
          <w:sz w:val="20"/>
          <w:szCs w:val="20"/>
        </w:rPr>
        <w:t>28</w:t>
      </w:r>
      <w:r>
        <w:rPr>
          <w:rFonts w:ascii="Times New Roman" w:hAnsi="Times New Roman" w:eastAsia="Times New Roman" w:cs="Times New Roman"/>
          <w:color w:val="auto"/>
          <w:spacing w:val="19"/>
          <w:sz w:val="20"/>
          <w:szCs w:val="20"/>
        </w:rPr>
        <w:t xml:space="preserve"> </w:t>
      </w:r>
      <w:r>
        <w:rPr>
          <w:rFonts w:ascii="宋体" w:hAnsi="宋体" w:eastAsia="宋体" w:cs="宋体"/>
          <w:color w:val="auto"/>
          <w:spacing w:val="9"/>
          <w:sz w:val="20"/>
          <w:szCs w:val="20"/>
        </w:rPr>
        <w:t>天内通知承</w:t>
      </w:r>
      <w:r>
        <w:rPr>
          <w:rFonts w:ascii="宋体" w:hAnsi="宋体" w:eastAsia="宋体" w:cs="宋体"/>
          <w:color w:val="auto"/>
          <w:sz w:val="20"/>
          <w:szCs w:val="20"/>
        </w:rPr>
        <w:t xml:space="preserve"> </w:t>
      </w:r>
      <w:r>
        <w:rPr>
          <w:rFonts w:ascii="宋体" w:hAnsi="宋体" w:eastAsia="宋体" w:cs="宋体"/>
          <w:color w:val="auto"/>
          <w:spacing w:val="9"/>
          <w:sz w:val="20"/>
          <w:szCs w:val="20"/>
        </w:rPr>
        <w:t>包人，指出在颁发接收证书前承包人还需进行的工作内容。承包人完成监理人通知的全部工作内容后，应再次提交竣工验收申请报告，直至监理人同意为止。</w:t>
      </w:r>
    </w:p>
    <w:p w14:paraId="145F0458">
      <w:pPr>
        <w:spacing w:before="33" w:line="228" w:lineRule="auto"/>
        <w:ind w:left="445"/>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 xml:space="preserve">18.3.5  </w:t>
      </w:r>
      <w:r>
        <w:rPr>
          <w:rFonts w:ascii="宋体" w:hAnsi="宋体" w:eastAsia="宋体" w:cs="宋体"/>
          <w:color w:val="auto"/>
          <w:spacing w:val="5"/>
          <w:sz w:val="20"/>
          <w:szCs w:val="20"/>
        </w:rPr>
        <w:t>工程实际竣工日期的确定：</w:t>
      </w:r>
    </w:p>
    <w:p w14:paraId="79449B8F">
      <w:pPr>
        <w:spacing w:before="222" w:line="417" w:lineRule="auto"/>
        <w:ind w:left="28" w:right="4" w:firstLine="402"/>
        <w:rPr>
          <w:rFonts w:ascii="宋体" w:hAnsi="宋体" w:eastAsia="宋体" w:cs="宋体"/>
          <w:color w:val="auto"/>
          <w:sz w:val="20"/>
          <w:szCs w:val="20"/>
        </w:rPr>
      </w:pPr>
      <w:r>
        <w:rPr>
          <w:rFonts w:ascii="宋体" w:hAnsi="宋体" w:eastAsia="宋体" w:cs="宋体"/>
          <w:color w:val="auto"/>
          <w:spacing w:val="9"/>
          <w:sz w:val="20"/>
          <w:szCs w:val="20"/>
        </w:rPr>
        <w:t xml:space="preserve">经质量验收合格工程的实际竣工日期，以最后一次提交竣工验收备案的日期为准，并在工程接收证书 </w:t>
      </w:r>
      <w:r>
        <w:rPr>
          <w:rFonts w:ascii="宋体" w:hAnsi="宋体" w:eastAsia="宋体" w:cs="宋体"/>
          <w:color w:val="auto"/>
          <w:spacing w:val="8"/>
          <w:sz w:val="20"/>
          <w:szCs w:val="20"/>
        </w:rPr>
        <w:t>中写明，经竣工验收备案后方可交付发包人。</w:t>
      </w:r>
    </w:p>
    <w:p w14:paraId="69047326">
      <w:pPr>
        <w:spacing w:before="32" w:line="329" w:lineRule="auto"/>
        <w:ind w:left="13" w:right="30" w:firstLine="432"/>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 xml:space="preserve">18.3.6  </w:t>
      </w:r>
      <w:r>
        <w:rPr>
          <w:rFonts w:ascii="宋体" w:hAnsi="宋体" w:eastAsia="宋体" w:cs="宋体"/>
          <w:color w:val="auto"/>
          <w:spacing w:val="7"/>
          <w:sz w:val="20"/>
          <w:szCs w:val="20"/>
        </w:rPr>
        <w:t>通用条款更正为：发包人在收到承包人竣工验收申请报告</w:t>
      </w:r>
      <w:r>
        <w:rPr>
          <w:rFonts w:ascii="宋体" w:hAnsi="宋体" w:eastAsia="宋体" w:cs="宋体"/>
          <w:color w:val="auto"/>
          <w:spacing w:val="-28"/>
          <w:sz w:val="20"/>
          <w:szCs w:val="20"/>
        </w:rPr>
        <w:t xml:space="preserve"> </w:t>
      </w:r>
      <w:r>
        <w:rPr>
          <w:rFonts w:ascii="Times New Roman" w:hAnsi="Times New Roman" w:eastAsia="Times New Roman" w:cs="Times New Roman"/>
          <w:color w:val="auto"/>
          <w:spacing w:val="7"/>
          <w:sz w:val="20"/>
          <w:szCs w:val="20"/>
        </w:rPr>
        <w:t>28</w:t>
      </w:r>
      <w:r>
        <w:rPr>
          <w:rFonts w:ascii="Times New Roman" w:hAnsi="Times New Roman" w:eastAsia="Times New Roman" w:cs="Times New Roman"/>
          <w:color w:val="auto"/>
          <w:spacing w:val="16"/>
          <w:sz w:val="20"/>
          <w:szCs w:val="20"/>
        </w:rPr>
        <w:t xml:space="preserve"> </w:t>
      </w:r>
      <w:r>
        <w:rPr>
          <w:rFonts w:ascii="宋体" w:hAnsi="宋体" w:eastAsia="宋体" w:cs="宋体"/>
          <w:color w:val="auto"/>
          <w:spacing w:val="7"/>
          <w:sz w:val="20"/>
          <w:szCs w:val="20"/>
        </w:rPr>
        <w:t>天后未进行验收的，或验收后</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7"/>
          <w:sz w:val="20"/>
          <w:szCs w:val="20"/>
        </w:rPr>
        <w:t>14</w:t>
      </w:r>
      <w:r>
        <w:rPr>
          <w:rFonts w:ascii="Times New Roman" w:hAnsi="Times New Roman" w:eastAsia="Times New Roman" w:cs="Times New Roman"/>
          <w:color w:val="auto"/>
          <w:sz w:val="20"/>
          <w:szCs w:val="20"/>
        </w:rPr>
        <w:t xml:space="preserve"> </w:t>
      </w:r>
      <w:r>
        <w:rPr>
          <w:rFonts w:ascii="宋体" w:hAnsi="宋体" w:eastAsia="宋体" w:cs="宋体"/>
          <w:color w:val="auto"/>
          <w:spacing w:val="8"/>
          <w:sz w:val="20"/>
          <w:szCs w:val="20"/>
        </w:rPr>
        <w:t>天内不提出修改意见，承包人可以催告发包人进行验收，实际</w:t>
      </w:r>
      <w:r>
        <w:rPr>
          <w:rFonts w:ascii="宋体" w:hAnsi="宋体" w:eastAsia="宋体" w:cs="宋体"/>
          <w:color w:val="auto"/>
          <w:spacing w:val="7"/>
          <w:sz w:val="20"/>
          <w:szCs w:val="20"/>
        </w:rPr>
        <w:t>竣工日期以</w:t>
      </w:r>
      <w:r>
        <w:rPr>
          <w:rFonts w:ascii="宋体" w:hAnsi="宋体" w:eastAsia="宋体" w:cs="宋体"/>
          <w:color w:val="auto"/>
          <w:spacing w:val="-20"/>
          <w:sz w:val="20"/>
          <w:szCs w:val="20"/>
        </w:rPr>
        <w:t xml:space="preserve"> </w:t>
      </w:r>
      <w:r>
        <w:rPr>
          <w:rFonts w:ascii="Times New Roman" w:hAnsi="Times New Roman" w:eastAsia="Times New Roman" w:cs="Times New Roman"/>
          <w:color w:val="auto"/>
          <w:spacing w:val="7"/>
          <w:sz w:val="20"/>
          <w:szCs w:val="20"/>
        </w:rPr>
        <w:t>18.3.5</w:t>
      </w:r>
      <w:r>
        <w:rPr>
          <w:rFonts w:ascii="Times New Roman" w:hAnsi="Times New Roman" w:eastAsia="Times New Roman" w:cs="Times New Roman"/>
          <w:color w:val="auto"/>
          <w:spacing w:val="17"/>
          <w:w w:val="101"/>
          <w:sz w:val="20"/>
          <w:szCs w:val="20"/>
        </w:rPr>
        <w:t xml:space="preserve"> </w:t>
      </w:r>
      <w:r>
        <w:rPr>
          <w:rFonts w:ascii="宋体" w:hAnsi="宋体" w:eastAsia="宋体" w:cs="宋体"/>
          <w:color w:val="auto"/>
          <w:spacing w:val="7"/>
          <w:sz w:val="20"/>
          <w:szCs w:val="20"/>
        </w:rPr>
        <w:t>约定为准。</w:t>
      </w:r>
    </w:p>
    <w:p w14:paraId="5A4CECB2">
      <w:pPr>
        <w:spacing w:before="224" w:line="329" w:lineRule="auto"/>
        <w:ind w:left="13" w:right="2" w:firstLine="431"/>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18.3.7  </w:t>
      </w:r>
      <w:r>
        <w:rPr>
          <w:rFonts w:ascii="宋体" w:hAnsi="宋体" w:eastAsia="宋体" w:cs="宋体"/>
          <w:color w:val="auto"/>
          <w:spacing w:val="8"/>
          <w:sz w:val="20"/>
          <w:szCs w:val="20"/>
        </w:rPr>
        <w:t>总体竣工验收应具备的条件，除了满足政府竣工验收相关要求之外，承包人还应完成发包人约</w:t>
      </w:r>
      <w:r>
        <w:rPr>
          <w:rFonts w:ascii="宋体" w:hAnsi="宋体" w:eastAsia="宋体" w:cs="宋体"/>
          <w:color w:val="auto"/>
          <w:spacing w:val="7"/>
          <w:sz w:val="20"/>
          <w:szCs w:val="20"/>
        </w:rPr>
        <w:t>定的内容才能交付使用。</w:t>
      </w:r>
    </w:p>
    <w:p w14:paraId="70C835B6">
      <w:pPr>
        <w:spacing w:before="222" w:line="391" w:lineRule="auto"/>
        <w:ind w:left="8" w:firstLine="437"/>
        <w:rPr>
          <w:rFonts w:ascii="宋体" w:hAnsi="宋体" w:eastAsia="宋体" w:cs="宋体"/>
          <w:color w:val="auto"/>
          <w:sz w:val="20"/>
          <w:szCs w:val="20"/>
        </w:rPr>
      </w:pPr>
      <w:r>
        <w:rPr>
          <w:rFonts w:ascii="Times New Roman" w:hAnsi="Times New Roman" w:eastAsia="Times New Roman" w:cs="Times New Roman"/>
          <w:color w:val="auto"/>
          <w:spacing w:val="4"/>
          <w:sz w:val="20"/>
          <w:szCs w:val="20"/>
        </w:rPr>
        <w:t xml:space="preserve">18.3.8  </w:t>
      </w:r>
      <w:r>
        <w:rPr>
          <w:rFonts w:ascii="宋体" w:hAnsi="宋体" w:eastAsia="宋体" w:cs="宋体"/>
          <w:color w:val="auto"/>
          <w:spacing w:val="4"/>
          <w:sz w:val="20"/>
          <w:szCs w:val="20"/>
        </w:rPr>
        <w:t>当工程具备竣工验收条件时，承包人应及时向发包人提交竣工报告及竣工资料，严禁</w:t>
      </w:r>
      <w:r>
        <w:rPr>
          <w:rFonts w:ascii="Times New Roman" w:hAnsi="Times New Roman" w:eastAsia="Times New Roman" w:cs="Times New Roman"/>
          <w:color w:val="auto"/>
          <w:spacing w:val="4"/>
          <w:sz w:val="20"/>
          <w:szCs w:val="20"/>
        </w:rPr>
        <w:t>“</w:t>
      </w:r>
      <w:r>
        <w:rPr>
          <w:rFonts w:ascii="宋体" w:hAnsi="宋体" w:eastAsia="宋体" w:cs="宋体"/>
          <w:color w:val="auto"/>
          <w:spacing w:val="4"/>
          <w:sz w:val="20"/>
          <w:szCs w:val="20"/>
        </w:rPr>
        <w:t>三拖</w:t>
      </w:r>
      <w:r>
        <w:rPr>
          <w:rFonts w:ascii="Times New Roman" w:hAnsi="Times New Roman" w:eastAsia="Times New Roman" w:cs="Times New Roman"/>
          <w:color w:val="auto"/>
          <w:spacing w:val="4"/>
          <w:sz w:val="20"/>
          <w:szCs w:val="20"/>
        </w:rPr>
        <w:t>”</w:t>
      </w:r>
      <w:r>
        <w:rPr>
          <w:rFonts w:ascii="宋体" w:hAnsi="宋体" w:eastAsia="宋体" w:cs="宋体"/>
          <w:color w:val="auto"/>
          <w:spacing w:val="4"/>
          <w:sz w:val="20"/>
          <w:szCs w:val="20"/>
        </w:rPr>
        <w:t>（拖</w:t>
      </w:r>
      <w:r>
        <w:rPr>
          <w:rFonts w:ascii="宋体" w:hAnsi="宋体" w:eastAsia="宋体" w:cs="宋体"/>
          <w:color w:val="auto"/>
          <w:spacing w:val="14"/>
          <w:sz w:val="20"/>
          <w:szCs w:val="20"/>
        </w:rPr>
        <w:t xml:space="preserve"> </w:t>
      </w:r>
      <w:r>
        <w:rPr>
          <w:rFonts w:ascii="宋体" w:hAnsi="宋体" w:eastAsia="宋体" w:cs="宋体"/>
          <w:color w:val="auto"/>
          <w:spacing w:val="8"/>
          <w:sz w:val="20"/>
          <w:szCs w:val="20"/>
        </w:rPr>
        <w:t>验收、拖资料、拖移交</w:t>
      </w:r>
      <w:r>
        <w:rPr>
          <w:rFonts w:ascii="宋体" w:hAnsi="宋体" w:eastAsia="宋体" w:cs="宋体"/>
          <w:color w:val="auto"/>
          <w:spacing w:val="17"/>
          <w:sz w:val="20"/>
          <w:szCs w:val="20"/>
        </w:rPr>
        <w:t>）；</w:t>
      </w:r>
      <w:r>
        <w:rPr>
          <w:rFonts w:ascii="宋体" w:hAnsi="宋体" w:eastAsia="宋体" w:cs="宋体"/>
          <w:color w:val="auto"/>
          <w:spacing w:val="8"/>
          <w:sz w:val="20"/>
          <w:szCs w:val="20"/>
        </w:rPr>
        <w:t>否则发包人有权依据监理人出具的鉴定结论书，</w:t>
      </w:r>
      <w:r>
        <w:rPr>
          <w:rFonts w:ascii="宋体" w:hAnsi="宋体" w:eastAsia="宋体" w:cs="宋体"/>
          <w:color w:val="auto"/>
          <w:spacing w:val="-54"/>
          <w:sz w:val="20"/>
          <w:szCs w:val="20"/>
        </w:rPr>
        <w:t xml:space="preserve"> </w:t>
      </w:r>
      <w:r>
        <w:rPr>
          <w:rFonts w:ascii="宋体" w:hAnsi="宋体" w:eastAsia="宋体" w:cs="宋体"/>
          <w:color w:val="auto"/>
          <w:spacing w:val="8"/>
          <w:sz w:val="20"/>
          <w:szCs w:val="20"/>
        </w:rPr>
        <w:t>自行组织有关部门验收，并提</w:t>
      </w:r>
      <w:r>
        <w:rPr>
          <w:rFonts w:ascii="宋体" w:hAnsi="宋体" w:eastAsia="宋体" w:cs="宋体"/>
          <w:color w:val="auto"/>
          <w:spacing w:val="9"/>
          <w:sz w:val="20"/>
          <w:szCs w:val="20"/>
        </w:rPr>
        <w:t>出修改意见。承包人必须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强行使用，由此</w:t>
      </w:r>
      <w:r>
        <w:rPr>
          <w:rFonts w:ascii="宋体" w:hAnsi="宋体" w:eastAsia="宋体" w:cs="宋体"/>
          <w:color w:val="auto"/>
          <w:spacing w:val="5"/>
          <w:sz w:val="20"/>
          <w:szCs w:val="20"/>
        </w:rPr>
        <w:t>发生的一切后果，</w:t>
      </w:r>
      <w:r>
        <w:rPr>
          <w:rFonts w:ascii="宋体" w:hAnsi="宋体" w:eastAsia="宋体" w:cs="宋体"/>
          <w:color w:val="auto"/>
          <w:spacing w:val="-50"/>
          <w:sz w:val="20"/>
          <w:szCs w:val="20"/>
        </w:rPr>
        <w:t xml:space="preserve"> </w:t>
      </w:r>
      <w:r>
        <w:rPr>
          <w:rFonts w:ascii="宋体" w:hAnsi="宋体" w:eastAsia="宋体" w:cs="宋体"/>
          <w:color w:val="auto"/>
          <w:spacing w:val="5"/>
          <w:sz w:val="20"/>
          <w:szCs w:val="20"/>
        </w:rPr>
        <w:t>由承包人负责。</w:t>
      </w:r>
    </w:p>
    <w:p w14:paraId="1A98709E">
      <w:pPr>
        <w:pStyle w:val="7"/>
        <w:spacing w:line="286" w:lineRule="auto"/>
        <w:rPr>
          <w:color w:val="auto"/>
        </w:rPr>
      </w:pPr>
    </w:p>
    <w:p w14:paraId="520564AA">
      <w:pPr>
        <w:pStyle w:val="7"/>
        <w:spacing w:line="287" w:lineRule="auto"/>
        <w:rPr>
          <w:color w:val="auto"/>
        </w:rPr>
      </w:pPr>
    </w:p>
    <w:p w14:paraId="5B694B83">
      <w:pPr>
        <w:spacing w:before="92" w:line="223" w:lineRule="auto"/>
        <w:ind w:left="172"/>
        <w:outlineLvl w:val="1"/>
        <w:rPr>
          <w:rFonts w:ascii="黑体" w:hAnsi="黑体" w:eastAsia="黑体" w:cs="黑体"/>
          <w:color w:val="auto"/>
          <w:sz w:val="28"/>
          <w:szCs w:val="28"/>
        </w:rPr>
      </w:pPr>
      <w:bookmarkStart w:id="1058" w:name="bookmark660"/>
      <w:bookmarkEnd w:id="1058"/>
      <w:bookmarkStart w:id="1059" w:name="bookmark659"/>
      <w:bookmarkEnd w:id="1059"/>
      <w:r>
        <w:rPr>
          <w:rFonts w:ascii="Times New Roman" w:hAnsi="Times New Roman" w:eastAsia="Times New Roman" w:cs="Times New Roman"/>
          <w:color w:val="auto"/>
          <w:spacing w:val="-3"/>
          <w:sz w:val="28"/>
          <w:szCs w:val="28"/>
        </w:rPr>
        <w:t xml:space="preserve">18.8 </w:t>
      </w:r>
      <w:r>
        <w:rPr>
          <w:rFonts w:ascii="黑体" w:hAnsi="黑体" w:eastAsia="黑体" w:cs="黑体"/>
          <w:color w:val="auto"/>
          <w:spacing w:val="-3"/>
          <w:sz w:val="28"/>
          <w:szCs w:val="28"/>
        </w:rPr>
        <w:t>施工队伍的撤离</w:t>
      </w:r>
    </w:p>
    <w:p w14:paraId="4409CF30">
      <w:pPr>
        <w:pStyle w:val="7"/>
        <w:spacing w:line="436" w:lineRule="auto"/>
        <w:rPr>
          <w:color w:val="auto"/>
        </w:rPr>
      </w:pPr>
    </w:p>
    <w:p w14:paraId="2ABF18D5">
      <w:pPr>
        <w:spacing w:before="65" w:line="422" w:lineRule="auto"/>
        <w:ind w:left="12" w:firstLine="415"/>
        <w:jc w:val="both"/>
        <w:rPr>
          <w:color w:val="auto"/>
        </w:rPr>
      </w:pPr>
      <w:r>
        <w:rPr>
          <w:rFonts w:ascii="宋体" w:hAnsi="宋体" w:eastAsia="宋体" w:cs="宋体"/>
          <w:color w:val="auto"/>
          <w:spacing w:val="9"/>
          <w:sz w:val="20"/>
          <w:szCs w:val="20"/>
        </w:rPr>
        <w:t>施工人员、施工设备及其临时工程撤离的要求：承包人必须按合约定及监理人通知的期限要求及时撤</w:t>
      </w:r>
      <w:r>
        <w:rPr>
          <w:rFonts w:ascii="宋体" w:hAnsi="宋体" w:eastAsia="宋体" w:cs="宋体"/>
          <w:color w:val="auto"/>
          <w:spacing w:val="14"/>
          <w:sz w:val="20"/>
          <w:szCs w:val="20"/>
        </w:rPr>
        <w:t xml:space="preserve"> </w:t>
      </w:r>
      <w:r>
        <w:rPr>
          <w:rFonts w:ascii="宋体" w:hAnsi="宋体" w:eastAsia="宋体" w:cs="宋体"/>
          <w:color w:val="auto"/>
          <w:spacing w:val="9"/>
          <w:sz w:val="20"/>
          <w:szCs w:val="20"/>
        </w:rPr>
        <w:t>离。如逾期不撤的，发包人将予以强制撤除，其产生的费用和责任全部由承包人承担，费用直接从工程款</w:t>
      </w:r>
      <w:r>
        <w:rPr>
          <w:rFonts w:ascii="宋体" w:hAnsi="宋体" w:eastAsia="宋体" w:cs="宋体"/>
          <w:color w:val="auto"/>
          <w:spacing w:val="14"/>
          <w:sz w:val="20"/>
          <w:szCs w:val="20"/>
        </w:rPr>
        <w:t xml:space="preserve"> </w:t>
      </w:r>
      <w:r>
        <w:rPr>
          <w:rFonts w:ascii="宋体" w:hAnsi="宋体" w:eastAsia="宋体" w:cs="宋体"/>
          <w:color w:val="auto"/>
          <w:spacing w:val="4"/>
          <w:sz w:val="20"/>
          <w:szCs w:val="20"/>
        </w:rPr>
        <w:t>中扣除。</w:t>
      </w:r>
    </w:p>
    <w:p w14:paraId="34C00423">
      <w:pPr>
        <w:spacing w:before="91" w:line="222" w:lineRule="auto"/>
        <w:ind w:left="172"/>
        <w:outlineLvl w:val="1"/>
        <w:rPr>
          <w:rFonts w:ascii="黑体" w:hAnsi="黑体" w:eastAsia="黑体" w:cs="黑体"/>
          <w:color w:val="auto"/>
          <w:sz w:val="28"/>
          <w:szCs w:val="28"/>
        </w:rPr>
      </w:pPr>
      <w:bookmarkStart w:id="1060" w:name="bookmark661"/>
      <w:bookmarkEnd w:id="1060"/>
      <w:r>
        <w:rPr>
          <w:rFonts w:ascii="Times New Roman" w:hAnsi="Times New Roman" w:eastAsia="Times New Roman" w:cs="Times New Roman"/>
          <w:color w:val="auto"/>
          <w:spacing w:val="-3"/>
          <w:sz w:val="28"/>
          <w:szCs w:val="28"/>
        </w:rPr>
        <w:t xml:space="preserve">18.9 </w:t>
      </w:r>
      <w:r>
        <w:rPr>
          <w:rFonts w:ascii="黑体" w:hAnsi="黑体" w:eastAsia="黑体" w:cs="黑体"/>
          <w:color w:val="auto"/>
          <w:spacing w:val="-3"/>
          <w:sz w:val="28"/>
          <w:szCs w:val="28"/>
        </w:rPr>
        <w:t>竣工后试验：删除</w:t>
      </w:r>
    </w:p>
    <w:p w14:paraId="655CB3D1">
      <w:pPr>
        <w:pStyle w:val="7"/>
        <w:spacing w:line="428" w:lineRule="auto"/>
        <w:rPr>
          <w:color w:val="auto"/>
        </w:rPr>
      </w:pPr>
    </w:p>
    <w:p w14:paraId="62289B3C">
      <w:pPr>
        <w:spacing w:before="101" w:line="226" w:lineRule="auto"/>
        <w:ind w:left="21"/>
        <w:outlineLvl w:val="0"/>
        <w:rPr>
          <w:rFonts w:ascii="黑体" w:hAnsi="黑体" w:eastAsia="黑体" w:cs="黑体"/>
          <w:color w:val="auto"/>
          <w:sz w:val="31"/>
          <w:szCs w:val="31"/>
        </w:rPr>
      </w:pPr>
      <w:bookmarkStart w:id="1061" w:name="bookmark663"/>
      <w:bookmarkEnd w:id="1061"/>
      <w:bookmarkStart w:id="1062" w:name="bookmark666"/>
      <w:bookmarkEnd w:id="1062"/>
      <w:bookmarkStart w:id="1063" w:name="bookmark664"/>
      <w:bookmarkEnd w:id="1063"/>
      <w:bookmarkStart w:id="1064" w:name="bookmark662"/>
      <w:bookmarkEnd w:id="1064"/>
      <w:r>
        <w:rPr>
          <w:rFonts w:ascii="Times New Roman" w:hAnsi="Times New Roman" w:eastAsia="Times New Roman" w:cs="Times New Roman"/>
          <w:b/>
          <w:bCs/>
          <w:color w:val="auto"/>
          <w:spacing w:val="4"/>
          <w:sz w:val="31"/>
          <w:szCs w:val="31"/>
        </w:rPr>
        <w:t xml:space="preserve">19.  </w:t>
      </w:r>
      <w:r>
        <w:rPr>
          <w:rFonts w:ascii="黑体" w:hAnsi="黑体" w:eastAsia="黑体" w:cs="黑体"/>
          <w:b/>
          <w:bCs/>
          <w:color w:val="auto"/>
          <w:spacing w:val="4"/>
          <w:sz w:val="31"/>
          <w:szCs w:val="31"/>
        </w:rPr>
        <w:t>缺陷责任与保修责任</w:t>
      </w:r>
    </w:p>
    <w:p w14:paraId="78F1E33A">
      <w:pPr>
        <w:pStyle w:val="7"/>
        <w:spacing w:line="427" w:lineRule="auto"/>
        <w:rPr>
          <w:color w:val="auto"/>
        </w:rPr>
      </w:pPr>
    </w:p>
    <w:p w14:paraId="7EC9A0A0">
      <w:pPr>
        <w:spacing w:before="91" w:line="222" w:lineRule="auto"/>
        <w:ind w:left="172"/>
        <w:outlineLvl w:val="1"/>
        <w:rPr>
          <w:rFonts w:ascii="黑体" w:hAnsi="黑体" w:eastAsia="黑体" w:cs="黑体"/>
          <w:color w:val="auto"/>
          <w:sz w:val="28"/>
          <w:szCs w:val="28"/>
        </w:rPr>
      </w:pPr>
      <w:bookmarkStart w:id="1065" w:name="bookmark665"/>
      <w:bookmarkEnd w:id="1065"/>
      <w:r>
        <w:rPr>
          <w:rFonts w:ascii="Times New Roman" w:hAnsi="Times New Roman" w:eastAsia="Times New Roman" w:cs="Times New Roman"/>
          <w:color w:val="auto"/>
          <w:spacing w:val="-4"/>
          <w:sz w:val="28"/>
          <w:szCs w:val="28"/>
        </w:rPr>
        <w:t xml:space="preserve">19.2 </w:t>
      </w:r>
      <w:r>
        <w:rPr>
          <w:rFonts w:ascii="黑体" w:hAnsi="黑体" w:eastAsia="黑体" w:cs="黑体"/>
          <w:color w:val="auto"/>
          <w:spacing w:val="-4"/>
          <w:sz w:val="28"/>
          <w:szCs w:val="28"/>
        </w:rPr>
        <w:t>缺陷责任</w:t>
      </w:r>
    </w:p>
    <w:p w14:paraId="7B51C5D1">
      <w:pPr>
        <w:pStyle w:val="7"/>
        <w:spacing w:line="438" w:lineRule="auto"/>
        <w:rPr>
          <w:color w:val="auto"/>
        </w:rPr>
      </w:pPr>
    </w:p>
    <w:p w14:paraId="794CD5EF">
      <w:pPr>
        <w:spacing w:before="65" w:line="417" w:lineRule="auto"/>
        <w:ind w:left="8" w:right="68" w:firstLine="419"/>
        <w:rPr>
          <w:rFonts w:ascii="宋体" w:hAnsi="宋体" w:eastAsia="宋体" w:cs="宋体"/>
          <w:color w:val="auto"/>
          <w:sz w:val="20"/>
          <w:szCs w:val="20"/>
        </w:rPr>
      </w:pPr>
      <w:r>
        <w:rPr>
          <w:rFonts w:ascii="宋体" w:hAnsi="宋体" w:eastAsia="宋体" w:cs="宋体"/>
          <w:color w:val="auto"/>
          <w:spacing w:val="8"/>
          <w:sz w:val="20"/>
          <w:szCs w:val="20"/>
        </w:rPr>
        <w:t>通用条款</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pacing w:val="8"/>
          <w:sz w:val="20"/>
          <w:szCs w:val="20"/>
        </w:rPr>
        <w:t xml:space="preserve">19.2.1 </w:t>
      </w:r>
      <w:r>
        <w:rPr>
          <w:rFonts w:ascii="宋体" w:hAnsi="宋体" w:eastAsia="宋体" w:cs="宋体"/>
          <w:color w:val="auto"/>
          <w:spacing w:val="8"/>
          <w:sz w:val="20"/>
          <w:szCs w:val="20"/>
        </w:rPr>
        <w:t>更正：本项目缺陷责任期为</w:t>
      </w:r>
      <w:r>
        <w:rPr>
          <w:rFonts w:ascii="宋体" w:hAnsi="宋体" w:eastAsia="宋体" w:cs="宋体"/>
          <w:color w:val="auto"/>
          <w:spacing w:val="-43"/>
          <w:sz w:val="20"/>
          <w:szCs w:val="20"/>
        </w:rPr>
        <w:t xml:space="preserve"> </w:t>
      </w:r>
      <w:r>
        <w:rPr>
          <w:rFonts w:ascii="Times New Roman" w:hAnsi="Times New Roman" w:eastAsia="Times New Roman" w:cs="Times New Roman"/>
          <w:color w:val="auto"/>
          <w:spacing w:val="8"/>
          <w:sz w:val="20"/>
          <w:szCs w:val="20"/>
        </w:rPr>
        <w:t xml:space="preserve">2 </w:t>
      </w:r>
      <w:r>
        <w:rPr>
          <w:rFonts w:ascii="宋体" w:hAnsi="宋体" w:eastAsia="宋体" w:cs="宋体"/>
          <w:color w:val="auto"/>
          <w:spacing w:val="8"/>
          <w:sz w:val="20"/>
          <w:szCs w:val="20"/>
        </w:rPr>
        <w:t>年，承包人应在缺陷</w:t>
      </w:r>
      <w:r>
        <w:rPr>
          <w:rFonts w:ascii="宋体" w:hAnsi="宋体" w:eastAsia="宋体" w:cs="宋体"/>
          <w:color w:val="auto"/>
          <w:spacing w:val="7"/>
          <w:sz w:val="20"/>
          <w:szCs w:val="20"/>
        </w:rPr>
        <w:t>责任期内对已交付使用的工程承担</w:t>
      </w:r>
      <w:r>
        <w:rPr>
          <w:rFonts w:ascii="宋体" w:hAnsi="宋体" w:eastAsia="宋体" w:cs="宋体"/>
          <w:color w:val="auto"/>
          <w:spacing w:val="5"/>
          <w:sz w:val="20"/>
          <w:szCs w:val="20"/>
        </w:rPr>
        <w:t>缺陷责任。</w:t>
      </w:r>
    </w:p>
    <w:p w14:paraId="29472355">
      <w:pPr>
        <w:spacing w:before="32" w:line="417" w:lineRule="auto"/>
        <w:ind w:left="10" w:firstLine="418"/>
        <w:rPr>
          <w:rFonts w:ascii="宋体" w:hAnsi="宋体" w:eastAsia="宋体" w:cs="宋体"/>
          <w:color w:val="auto"/>
          <w:sz w:val="20"/>
          <w:szCs w:val="20"/>
        </w:rPr>
      </w:pPr>
      <w:r>
        <w:rPr>
          <w:rFonts w:ascii="宋体" w:hAnsi="宋体" w:eastAsia="宋体" w:cs="宋体"/>
          <w:color w:val="auto"/>
          <w:spacing w:val="8"/>
          <w:sz w:val="20"/>
          <w:szCs w:val="20"/>
        </w:rPr>
        <w:t>通用条款</w:t>
      </w:r>
      <w:r>
        <w:rPr>
          <w:rFonts w:ascii="宋体" w:hAnsi="宋体" w:eastAsia="宋体" w:cs="宋体"/>
          <w:color w:val="auto"/>
          <w:spacing w:val="-20"/>
          <w:sz w:val="20"/>
          <w:szCs w:val="20"/>
        </w:rPr>
        <w:t xml:space="preserve"> </w:t>
      </w:r>
      <w:r>
        <w:rPr>
          <w:rFonts w:ascii="Times New Roman" w:hAnsi="Times New Roman" w:eastAsia="Times New Roman" w:cs="Times New Roman"/>
          <w:color w:val="auto"/>
          <w:spacing w:val="8"/>
          <w:sz w:val="20"/>
          <w:szCs w:val="20"/>
        </w:rPr>
        <w:t xml:space="preserve">19.2.3 </w:t>
      </w:r>
      <w:r>
        <w:rPr>
          <w:rFonts w:ascii="宋体" w:hAnsi="宋体" w:eastAsia="宋体" w:cs="宋体"/>
          <w:color w:val="auto"/>
          <w:spacing w:val="8"/>
          <w:sz w:val="20"/>
          <w:szCs w:val="20"/>
        </w:rPr>
        <w:t>更正：监理人和承包人应共同查清缺陷和（或）损坏的原因。经查明属承包人原因造</w:t>
      </w:r>
      <w:r>
        <w:rPr>
          <w:rFonts w:ascii="宋体" w:hAnsi="宋体" w:eastAsia="宋体" w:cs="宋体"/>
          <w:color w:val="auto"/>
          <w:spacing w:val="6"/>
          <w:sz w:val="20"/>
          <w:szCs w:val="20"/>
        </w:rPr>
        <w:t>成的，应由承包人承担修复和查验的费用。经查验属发包人原因造成的，发包人应承担修复和查验的费用。</w:t>
      </w:r>
    </w:p>
    <w:p w14:paraId="12C463FD">
      <w:pPr>
        <w:pStyle w:val="7"/>
        <w:spacing w:line="274" w:lineRule="auto"/>
        <w:rPr>
          <w:color w:val="auto"/>
        </w:rPr>
      </w:pPr>
    </w:p>
    <w:p w14:paraId="3E888C44">
      <w:pPr>
        <w:spacing w:before="91" w:line="222" w:lineRule="auto"/>
        <w:ind w:left="172"/>
        <w:outlineLvl w:val="1"/>
        <w:rPr>
          <w:rFonts w:ascii="黑体" w:hAnsi="黑体" w:eastAsia="黑体" w:cs="黑体"/>
          <w:color w:val="auto"/>
          <w:sz w:val="28"/>
          <w:szCs w:val="28"/>
        </w:rPr>
      </w:pPr>
      <w:bookmarkStart w:id="1066" w:name="bookmark668"/>
      <w:bookmarkEnd w:id="1066"/>
      <w:bookmarkStart w:id="1067" w:name="bookmark667"/>
      <w:bookmarkEnd w:id="1067"/>
      <w:r>
        <w:rPr>
          <w:rFonts w:ascii="Times New Roman" w:hAnsi="Times New Roman" w:eastAsia="Times New Roman" w:cs="Times New Roman"/>
          <w:color w:val="auto"/>
          <w:spacing w:val="-3"/>
          <w:sz w:val="28"/>
          <w:szCs w:val="28"/>
        </w:rPr>
        <w:t xml:space="preserve">19.6 </w:t>
      </w:r>
      <w:r>
        <w:rPr>
          <w:rFonts w:ascii="黑体" w:hAnsi="黑体" w:eastAsia="黑体" w:cs="黑体"/>
          <w:color w:val="auto"/>
          <w:spacing w:val="-3"/>
          <w:sz w:val="28"/>
          <w:szCs w:val="28"/>
        </w:rPr>
        <w:t>缺陷责任期终止证书</w:t>
      </w:r>
    </w:p>
    <w:p w14:paraId="4BE383C5">
      <w:pPr>
        <w:pStyle w:val="7"/>
        <w:spacing w:line="438" w:lineRule="auto"/>
        <w:rPr>
          <w:color w:val="auto"/>
        </w:rPr>
      </w:pPr>
    </w:p>
    <w:p w14:paraId="2C56DBC7">
      <w:pPr>
        <w:spacing w:before="65" w:line="422" w:lineRule="auto"/>
        <w:ind w:left="8" w:right="11" w:firstLine="420"/>
        <w:jc w:val="both"/>
        <w:rPr>
          <w:rFonts w:ascii="宋体" w:hAnsi="宋体" w:eastAsia="宋体" w:cs="宋体"/>
          <w:color w:val="auto"/>
          <w:sz w:val="20"/>
          <w:szCs w:val="20"/>
        </w:rPr>
      </w:pPr>
      <w:r>
        <w:rPr>
          <w:rFonts w:ascii="宋体" w:hAnsi="宋体" w:eastAsia="宋体" w:cs="宋体"/>
          <w:color w:val="auto"/>
          <w:sz w:val="20"/>
          <w:szCs w:val="20"/>
        </w:rPr>
        <w:t>通用条款</w:t>
      </w:r>
      <w:r>
        <w:rPr>
          <w:rFonts w:ascii="宋体" w:hAnsi="宋体" w:eastAsia="宋体" w:cs="宋体"/>
          <w:color w:val="auto"/>
          <w:spacing w:val="-19"/>
          <w:sz w:val="20"/>
          <w:szCs w:val="20"/>
        </w:rPr>
        <w:t xml:space="preserve"> </w:t>
      </w:r>
      <w:r>
        <w:rPr>
          <w:rFonts w:ascii="Times New Roman" w:hAnsi="Times New Roman" w:eastAsia="Times New Roman" w:cs="Times New Roman"/>
          <w:color w:val="auto"/>
          <w:sz w:val="20"/>
          <w:szCs w:val="20"/>
        </w:rPr>
        <w:t>19.6</w:t>
      </w:r>
      <w:r>
        <w:rPr>
          <w:rFonts w:ascii="Times New Roman" w:hAnsi="Times New Roman" w:eastAsia="Times New Roman" w:cs="Times New Roman"/>
          <w:color w:val="auto"/>
          <w:spacing w:val="15"/>
          <w:sz w:val="20"/>
          <w:szCs w:val="20"/>
        </w:rPr>
        <w:t xml:space="preserve"> </w:t>
      </w:r>
      <w:r>
        <w:rPr>
          <w:rFonts w:ascii="宋体" w:hAnsi="宋体" w:eastAsia="宋体" w:cs="宋体"/>
          <w:color w:val="auto"/>
          <w:sz w:val="20"/>
          <w:szCs w:val="20"/>
        </w:rPr>
        <w:t>更正：在第</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z w:val="20"/>
          <w:szCs w:val="20"/>
        </w:rPr>
        <w:t xml:space="preserve">1.4.5  </w:t>
      </w:r>
      <w:r>
        <w:rPr>
          <w:rFonts w:ascii="宋体" w:hAnsi="宋体" w:eastAsia="宋体" w:cs="宋体"/>
          <w:color w:val="auto"/>
          <w:sz w:val="20"/>
          <w:szCs w:val="20"/>
        </w:rPr>
        <w:t>目约定的缺陷责任期，包括根据第</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z w:val="20"/>
          <w:szCs w:val="20"/>
        </w:rPr>
        <w:t xml:space="preserve">19.3 </w:t>
      </w:r>
      <w:r>
        <w:rPr>
          <w:rFonts w:ascii="宋体" w:hAnsi="宋体" w:eastAsia="宋体" w:cs="宋体"/>
          <w:color w:val="auto"/>
          <w:sz w:val="20"/>
          <w:szCs w:val="20"/>
        </w:rPr>
        <w:t>款延长的期限终止后</w:t>
      </w:r>
      <w:r>
        <w:rPr>
          <w:rFonts w:ascii="宋体" w:hAnsi="宋体" w:eastAsia="宋体" w:cs="宋体"/>
          <w:color w:val="auto"/>
          <w:spacing w:val="-23"/>
          <w:sz w:val="20"/>
          <w:szCs w:val="20"/>
        </w:rPr>
        <w:t xml:space="preserve"> </w:t>
      </w:r>
      <w:r>
        <w:rPr>
          <w:rFonts w:ascii="Times New Roman" w:hAnsi="Times New Roman" w:eastAsia="Times New Roman" w:cs="Times New Roman"/>
          <w:color w:val="auto"/>
          <w:sz w:val="20"/>
          <w:szCs w:val="20"/>
        </w:rPr>
        <w:t>14</w:t>
      </w:r>
      <w:r>
        <w:rPr>
          <w:rFonts w:ascii="Times New Roman" w:hAnsi="Times New Roman" w:eastAsia="Times New Roman" w:cs="Times New Roman"/>
          <w:color w:val="auto"/>
          <w:spacing w:val="16"/>
          <w:w w:val="101"/>
          <w:sz w:val="20"/>
          <w:szCs w:val="20"/>
        </w:rPr>
        <w:t xml:space="preserve"> </w:t>
      </w:r>
      <w:r>
        <w:rPr>
          <w:rFonts w:ascii="宋体" w:hAnsi="宋体" w:eastAsia="宋体" w:cs="宋体"/>
          <w:color w:val="auto"/>
          <w:sz w:val="20"/>
          <w:szCs w:val="20"/>
        </w:rPr>
        <w:t>天内，</w:t>
      </w:r>
      <w:r>
        <w:rPr>
          <w:rFonts w:ascii="宋体" w:hAnsi="宋体" w:eastAsia="宋体" w:cs="宋体"/>
          <w:color w:val="auto"/>
          <w:spacing w:val="9"/>
          <w:sz w:val="20"/>
          <w:szCs w:val="20"/>
        </w:rPr>
        <w:t>由监理人向承包人出具经发包人签认的缺陷责任期终止证书，质量保证金的返还按合同另有约定。缺陷责任期满后，承包人仍需按合同相关约定履行保修责任。</w:t>
      </w:r>
    </w:p>
    <w:p w14:paraId="24E58AE7">
      <w:pPr>
        <w:pStyle w:val="7"/>
        <w:spacing w:line="241" w:lineRule="auto"/>
        <w:rPr>
          <w:color w:val="auto"/>
        </w:rPr>
      </w:pPr>
    </w:p>
    <w:p w14:paraId="001B706D">
      <w:pPr>
        <w:spacing w:before="92" w:line="222" w:lineRule="auto"/>
        <w:ind w:left="172"/>
        <w:outlineLvl w:val="1"/>
        <w:rPr>
          <w:rFonts w:ascii="黑体" w:hAnsi="黑体" w:eastAsia="黑体" w:cs="黑体"/>
          <w:color w:val="auto"/>
          <w:sz w:val="28"/>
          <w:szCs w:val="28"/>
        </w:rPr>
      </w:pPr>
      <w:bookmarkStart w:id="1068" w:name="bookmark670"/>
      <w:bookmarkEnd w:id="1068"/>
      <w:bookmarkStart w:id="1069" w:name="bookmark669"/>
      <w:bookmarkEnd w:id="1069"/>
      <w:r>
        <w:rPr>
          <w:rFonts w:ascii="Times New Roman" w:hAnsi="Times New Roman" w:eastAsia="Times New Roman" w:cs="Times New Roman"/>
          <w:color w:val="auto"/>
          <w:spacing w:val="-4"/>
          <w:sz w:val="28"/>
          <w:szCs w:val="28"/>
        </w:rPr>
        <w:t xml:space="preserve">19.7 </w:t>
      </w:r>
      <w:r>
        <w:rPr>
          <w:rFonts w:ascii="黑体" w:hAnsi="黑体" w:eastAsia="黑体" w:cs="黑体"/>
          <w:color w:val="auto"/>
          <w:spacing w:val="-4"/>
          <w:sz w:val="28"/>
          <w:szCs w:val="28"/>
        </w:rPr>
        <w:t>保修责任</w:t>
      </w:r>
    </w:p>
    <w:p w14:paraId="67232B94">
      <w:pPr>
        <w:pStyle w:val="7"/>
        <w:spacing w:line="248" w:lineRule="auto"/>
        <w:rPr>
          <w:color w:val="auto"/>
        </w:rPr>
      </w:pPr>
    </w:p>
    <w:p w14:paraId="51FC9D2F">
      <w:pPr>
        <w:pStyle w:val="7"/>
        <w:spacing w:line="249" w:lineRule="auto"/>
        <w:rPr>
          <w:color w:val="auto"/>
        </w:rPr>
      </w:pPr>
    </w:p>
    <w:p w14:paraId="39676FCE">
      <w:pPr>
        <w:spacing w:before="66" w:line="227" w:lineRule="auto"/>
        <w:ind w:left="445"/>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19.7.1  </w:t>
      </w:r>
      <w:r>
        <w:rPr>
          <w:rFonts w:ascii="宋体" w:hAnsi="宋体" w:eastAsia="宋体" w:cs="宋体"/>
          <w:color w:val="auto"/>
          <w:spacing w:val="9"/>
          <w:sz w:val="20"/>
          <w:szCs w:val="20"/>
        </w:rPr>
        <w:t>本合同工程约定的工程质量保修范围为：</w:t>
      </w:r>
      <w:r>
        <w:rPr>
          <w:rFonts w:ascii="宋体" w:hAnsi="宋体" w:eastAsia="宋体" w:cs="宋体"/>
          <w:color w:val="auto"/>
          <w:spacing w:val="9"/>
          <w:sz w:val="20"/>
          <w:szCs w:val="20"/>
          <w:u w:val="single" w:color="auto"/>
        </w:rPr>
        <w:t>工程竣工图纸包含的所有承包</w:t>
      </w:r>
      <w:r>
        <w:rPr>
          <w:rFonts w:ascii="宋体" w:hAnsi="宋体" w:eastAsia="宋体" w:cs="宋体"/>
          <w:color w:val="auto"/>
          <w:spacing w:val="8"/>
          <w:sz w:val="20"/>
          <w:szCs w:val="20"/>
          <w:u w:val="single" w:color="auto"/>
        </w:rPr>
        <w:t>范围内的工作内容。</w:t>
      </w:r>
    </w:p>
    <w:p w14:paraId="192C68FC">
      <w:pPr>
        <w:spacing w:before="211" w:line="416" w:lineRule="auto"/>
        <w:ind w:left="8" w:right="70" w:firstLine="420"/>
        <w:rPr>
          <w:rFonts w:ascii="宋体" w:hAnsi="宋体" w:eastAsia="宋体" w:cs="宋体"/>
          <w:color w:val="auto"/>
          <w:sz w:val="20"/>
          <w:szCs w:val="20"/>
        </w:rPr>
      </w:pPr>
      <w:r>
        <w:rPr>
          <w:rFonts w:ascii="宋体" w:hAnsi="宋体" w:eastAsia="宋体" w:cs="宋体"/>
          <w:color w:val="auto"/>
          <w:spacing w:val="9"/>
          <w:sz w:val="20"/>
          <w:szCs w:val="20"/>
          <w:u w:val="single" w:color="auto"/>
        </w:rPr>
        <w:t>保修责任为：在缺陷责任期内，由承包人负责保修，并承担相应费用。具体质量保修内容双方约定如</w:t>
      </w:r>
      <w:r>
        <w:rPr>
          <w:rFonts w:ascii="宋体" w:hAnsi="宋体" w:eastAsia="宋体" w:cs="宋体"/>
          <w:color w:val="auto"/>
          <w:spacing w:val="10"/>
          <w:sz w:val="20"/>
          <w:szCs w:val="20"/>
          <w:u w:val="single" w:color="auto"/>
        </w:rPr>
        <w:t>下：国务院第</w:t>
      </w:r>
      <w:r>
        <w:rPr>
          <w:rFonts w:ascii="宋体" w:hAnsi="宋体" w:eastAsia="宋体" w:cs="宋体"/>
          <w:color w:val="auto"/>
          <w:spacing w:val="-40"/>
          <w:sz w:val="20"/>
          <w:szCs w:val="20"/>
          <w:u w:val="single" w:color="auto"/>
        </w:rPr>
        <w:t xml:space="preserve"> </w:t>
      </w:r>
      <w:r>
        <w:rPr>
          <w:rFonts w:ascii="Times New Roman" w:hAnsi="Times New Roman" w:eastAsia="Times New Roman" w:cs="Times New Roman"/>
          <w:color w:val="auto"/>
          <w:spacing w:val="10"/>
          <w:sz w:val="20"/>
          <w:szCs w:val="20"/>
          <w:u w:val="single" w:color="auto"/>
        </w:rPr>
        <w:t>279</w:t>
      </w:r>
      <w:r>
        <w:rPr>
          <w:rFonts w:ascii="Times New Roman" w:hAnsi="Times New Roman" w:eastAsia="Times New Roman" w:cs="Times New Roman"/>
          <w:color w:val="auto"/>
          <w:spacing w:val="17"/>
          <w:sz w:val="20"/>
          <w:szCs w:val="20"/>
          <w:u w:val="single" w:color="auto"/>
        </w:rPr>
        <w:t xml:space="preserve"> </w:t>
      </w:r>
      <w:r>
        <w:rPr>
          <w:rFonts w:ascii="宋体" w:hAnsi="宋体" w:eastAsia="宋体" w:cs="宋体"/>
          <w:color w:val="auto"/>
          <w:spacing w:val="10"/>
          <w:sz w:val="20"/>
          <w:szCs w:val="20"/>
          <w:u w:val="single" w:color="auto"/>
        </w:rPr>
        <w:t>号令《建筑工程质量管理条例》、建设部第</w:t>
      </w:r>
      <w:r>
        <w:rPr>
          <w:rFonts w:ascii="宋体" w:hAnsi="宋体" w:eastAsia="宋体" w:cs="宋体"/>
          <w:color w:val="auto"/>
          <w:spacing w:val="-32"/>
          <w:sz w:val="20"/>
          <w:szCs w:val="20"/>
          <w:u w:val="single" w:color="auto"/>
        </w:rPr>
        <w:t xml:space="preserve"> </w:t>
      </w:r>
      <w:r>
        <w:rPr>
          <w:rFonts w:ascii="Times New Roman" w:hAnsi="Times New Roman" w:eastAsia="Times New Roman" w:cs="Times New Roman"/>
          <w:color w:val="auto"/>
          <w:spacing w:val="10"/>
          <w:sz w:val="20"/>
          <w:szCs w:val="20"/>
          <w:u w:val="single" w:color="auto"/>
        </w:rPr>
        <w:t>80</w:t>
      </w:r>
      <w:r>
        <w:rPr>
          <w:rFonts w:ascii="Times New Roman" w:hAnsi="Times New Roman" w:eastAsia="Times New Roman" w:cs="Times New Roman"/>
          <w:color w:val="auto"/>
          <w:spacing w:val="17"/>
          <w:sz w:val="20"/>
          <w:szCs w:val="20"/>
          <w:u w:val="single" w:color="auto"/>
        </w:rPr>
        <w:t xml:space="preserve"> </w:t>
      </w:r>
      <w:r>
        <w:rPr>
          <w:rFonts w:ascii="宋体" w:hAnsi="宋体" w:eastAsia="宋体" w:cs="宋体"/>
          <w:color w:val="auto"/>
          <w:spacing w:val="10"/>
          <w:sz w:val="20"/>
          <w:szCs w:val="20"/>
          <w:u w:val="single" w:color="auto"/>
        </w:rPr>
        <w:t>号令《房屋建筑工程质量保修办</w:t>
      </w:r>
      <w:r>
        <w:rPr>
          <w:rFonts w:ascii="宋体" w:hAnsi="宋体" w:eastAsia="宋体" w:cs="宋体"/>
          <w:color w:val="auto"/>
          <w:spacing w:val="9"/>
          <w:sz w:val="20"/>
          <w:szCs w:val="20"/>
          <w:u w:val="single" w:color="auto"/>
        </w:rPr>
        <w:t>法》等</w:t>
      </w:r>
      <w:r>
        <w:rPr>
          <w:rFonts w:ascii="宋体" w:hAnsi="宋体" w:eastAsia="宋体" w:cs="宋体"/>
          <w:color w:val="auto"/>
          <w:sz w:val="20"/>
          <w:szCs w:val="20"/>
        </w:rPr>
        <w:t xml:space="preserve"> </w:t>
      </w:r>
      <w:r>
        <w:rPr>
          <w:rFonts w:ascii="宋体" w:hAnsi="宋体" w:eastAsia="宋体" w:cs="宋体"/>
          <w:color w:val="auto"/>
          <w:spacing w:val="10"/>
          <w:sz w:val="20"/>
          <w:szCs w:val="20"/>
          <w:u w:val="single" w:color="auto"/>
        </w:rPr>
        <w:t>相关规定及下列条款执行。</w:t>
      </w:r>
    </w:p>
    <w:p w14:paraId="3499AE69">
      <w:pPr>
        <w:spacing w:before="27" w:line="420" w:lineRule="auto"/>
        <w:ind w:left="8" w:right="50" w:firstLine="420"/>
        <w:jc w:val="both"/>
        <w:rPr>
          <w:color w:val="auto"/>
        </w:rPr>
      </w:pPr>
      <w:r>
        <w:rPr>
          <w:rFonts w:ascii="Times New Roman" w:hAnsi="Times New Roman" w:eastAsia="Times New Roman" w:cs="Times New Roman"/>
          <w:color w:val="auto"/>
          <w:spacing w:val="10"/>
          <w:sz w:val="20"/>
          <w:szCs w:val="20"/>
          <w:u w:val="single" w:color="auto"/>
        </w:rPr>
        <w:t>(1)</w:t>
      </w:r>
      <w:r>
        <w:rPr>
          <w:rFonts w:ascii="宋体" w:hAnsi="宋体" w:eastAsia="宋体" w:cs="宋体"/>
          <w:color w:val="auto"/>
          <w:spacing w:val="10"/>
          <w:sz w:val="20"/>
          <w:szCs w:val="20"/>
          <w:u w:val="single" w:color="auto"/>
        </w:rPr>
        <w:t>属于保修范围、</w:t>
      </w:r>
      <w:r>
        <w:rPr>
          <w:rFonts w:ascii="宋体" w:hAnsi="宋体" w:eastAsia="宋体" w:cs="宋体"/>
          <w:color w:val="auto"/>
          <w:spacing w:val="-46"/>
          <w:sz w:val="20"/>
          <w:szCs w:val="20"/>
          <w:u w:val="single" w:color="auto"/>
        </w:rPr>
        <w:t xml:space="preserve"> </w:t>
      </w:r>
      <w:r>
        <w:rPr>
          <w:rFonts w:ascii="宋体" w:hAnsi="宋体" w:eastAsia="宋体" w:cs="宋体"/>
          <w:color w:val="auto"/>
          <w:spacing w:val="10"/>
          <w:sz w:val="20"/>
          <w:szCs w:val="20"/>
          <w:u w:val="single" w:color="auto"/>
        </w:rPr>
        <w:t>内容内的项目，若机电产品出现缺陷，承包人应当在接到缺陷修复通知之日起</w:t>
      </w:r>
      <w:r>
        <w:rPr>
          <w:rFonts w:ascii="宋体" w:hAnsi="宋体" w:eastAsia="宋体" w:cs="宋体"/>
          <w:color w:val="auto"/>
          <w:spacing w:val="-38"/>
          <w:sz w:val="20"/>
          <w:szCs w:val="20"/>
          <w:u w:val="single" w:color="auto"/>
        </w:rPr>
        <w:t xml:space="preserve"> </w:t>
      </w:r>
      <w:r>
        <w:rPr>
          <w:rFonts w:ascii="Times New Roman" w:hAnsi="Times New Roman" w:eastAsia="Times New Roman" w:cs="Times New Roman"/>
          <w:color w:val="auto"/>
          <w:spacing w:val="10"/>
          <w:sz w:val="20"/>
          <w:szCs w:val="20"/>
          <w:u w:val="single" w:color="auto"/>
        </w:rPr>
        <w:t>24</w:t>
      </w:r>
      <w:r>
        <w:rPr>
          <w:rFonts w:ascii="Times New Roman" w:hAnsi="Times New Roman" w:eastAsia="Times New Roman" w:cs="Times New Roman"/>
          <w:color w:val="auto"/>
          <w:sz w:val="20"/>
          <w:szCs w:val="20"/>
        </w:rPr>
        <w:t xml:space="preserve"> </w:t>
      </w:r>
      <w:r>
        <w:rPr>
          <w:rFonts w:ascii="宋体" w:hAnsi="宋体" w:eastAsia="宋体" w:cs="宋体"/>
          <w:color w:val="auto"/>
          <w:spacing w:val="9"/>
          <w:sz w:val="20"/>
          <w:szCs w:val="20"/>
          <w:u w:val="single" w:color="auto"/>
        </w:rPr>
        <w:t>小时内派人修复，其他产品缺陷修复响应时间为</w:t>
      </w:r>
      <w:r>
        <w:rPr>
          <w:rFonts w:ascii="宋体" w:hAnsi="宋体" w:eastAsia="宋体" w:cs="宋体"/>
          <w:color w:val="auto"/>
          <w:spacing w:val="-39"/>
          <w:sz w:val="20"/>
          <w:szCs w:val="20"/>
          <w:u w:val="single" w:color="auto"/>
        </w:rPr>
        <w:t xml:space="preserve"> </w:t>
      </w:r>
      <w:r>
        <w:rPr>
          <w:rFonts w:ascii="Times New Roman" w:hAnsi="Times New Roman" w:eastAsia="Times New Roman" w:cs="Times New Roman"/>
          <w:color w:val="auto"/>
          <w:spacing w:val="9"/>
          <w:sz w:val="20"/>
          <w:szCs w:val="20"/>
          <w:u w:val="single" w:color="auto"/>
        </w:rPr>
        <w:t>3</w:t>
      </w:r>
      <w:r>
        <w:rPr>
          <w:rFonts w:ascii="Times New Roman" w:hAnsi="Times New Roman" w:eastAsia="Times New Roman" w:cs="Times New Roman"/>
          <w:color w:val="auto"/>
          <w:spacing w:val="16"/>
          <w:w w:val="101"/>
          <w:sz w:val="20"/>
          <w:szCs w:val="20"/>
          <w:u w:val="single" w:color="auto"/>
        </w:rPr>
        <w:t xml:space="preserve"> </w:t>
      </w:r>
      <w:r>
        <w:rPr>
          <w:rFonts w:ascii="宋体" w:hAnsi="宋体" w:eastAsia="宋体" w:cs="宋体"/>
          <w:color w:val="auto"/>
          <w:spacing w:val="9"/>
          <w:sz w:val="20"/>
          <w:szCs w:val="20"/>
          <w:u w:val="single" w:color="auto"/>
        </w:rPr>
        <w:t>天。承包人不在约定期限内派人</w:t>
      </w:r>
      <w:r>
        <w:rPr>
          <w:rFonts w:ascii="宋体" w:hAnsi="宋体" w:eastAsia="宋体" w:cs="宋体"/>
          <w:color w:val="auto"/>
          <w:spacing w:val="8"/>
          <w:sz w:val="20"/>
          <w:szCs w:val="20"/>
          <w:u w:val="single" w:color="auto"/>
        </w:rPr>
        <w:t>修复的，发包人可以委</w:t>
      </w:r>
      <w:r>
        <w:rPr>
          <w:rFonts w:ascii="宋体" w:hAnsi="宋体" w:eastAsia="宋体" w:cs="宋体"/>
          <w:color w:val="auto"/>
          <w:sz w:val="20"/>
          <w:szCs w:val="20"/>
        </w:rPr>
        <w:t xml:space="preserve"> </w:t>
      </w:r>
      <w:r>
        <w:rPr>
          <w:rFonts w:ascii="宋体" w:hAnsi="宋体" w:eastAsia="宋体" w:cs="宋体"/>
          <w:color w:val="auto"/>
          <w:spacing w:val="8"/>
          <w:sz w:val="20"/>
          <w:szCs w:val="20"/>
          <w:u w:val="single" w:color="auto"/>
        </w:rPr>
        <w:t>托他人修复，其所需费用从承包人的工程质量保修金内扣除。</w:t>
      </w:r>
      <w:r>
        <w:rPr>
          <w:rFonts w:ascii="Times New Roman" w:hAnsi="Times New Roman" w:eastAsia="Times New Roman" w:cs="Times New Roman"/>
          <w:color w:val="auto"/>
          <w:spacing w:val="8"/>
          <w:sz w:val="20"/>
          <w:szCs w:val="20"/>
          <w:u w:val="single" w:color="auto"/>
        </w:rPr>
        <w:t>(2)</w:t>
      </w:r>
      <w:r>
        <w:rPr>
          <w:rFonts w:ascii="宋体" w:hAnsi="宋体" w:eastAsia="宋体" w:cs="宋体"/>
          <w:color w:val="auto"/>
          <w:spacing w:val="8"/>
          <w:sz w:val="20"/>
          <w:szCs w:val="20"/>
          <w:u w:val="single" w:color="auto"/>
        </w:rPr>
        <w:t>发生须紧急抢修事故的，承包人在接到事</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u w:val="single" w:color="auto"/>
        </w:rPr>
        <w:t>故通知后，应当</w:t>
      </w:r>
      <w:r>
        <w:rPr>
          <w:rFonts w:ascii="宋体" w:hAnsi="宋体" w:eastAsia="宋体" w:cs="宋体"/>
          <w:color w:val="auto"/>
          <w:spacing w:val="-29"/>
          <w:sz w:val="20"/>
          <w:szCs w:val="20"/>
          <w:u w:val="single" w:color="auto"/>
        </w:rPr>
        <w:t xml:space="preserve"> </w:t>
      </w:r>
      <w:r>
        <w:rPr>
          <w:rFonts w:ascii="Times New Roman" w:hAnsi="Times New Roman" w:eastAsia="Times New Roman" w:cs="Times New Roman"/>
          <w:color w:val="auto"/>
          <w:spacing w:val="8"/>
          <w:sz w:val="20"/>
          <w:szCs w:val="20"/>
          <w:u w:val="single" w:color="auto"/>
        </w:rPr>
        <w:t xml:space="preserve">3 </w:t>
      </w:r>
      <w:r>
        <w:rPr>
          <w:rFonts w:ascii="宋体" w:hAnsi="宋体" w:eastAsia="宋体" w:cs="宋体"/>
          <w:color w:val="auto"/>
          <w:spacing w:val="8"/>
          <w:sz w:val="20"/>
          <w:szCs w:val="20"/>
          <w:u w:val="single" w:color="auto"/>
        </w:rPr>
        <w:t>个小时内到达事故现场抢修</w:t>
      </w:r>
      <w:r>
        <w:rPr>
          <w:rFonts w:ascii="宋体" w:hAnsi="宋体" w:eastAsia="宋体" w:cs="宋体"/>
          <w:color w:val="auto"/>
          <w:spacing w:val="34"/>
          <w:sz w:val="20"/>
          <w:szCs w:val="20"/>
          <w:u w:val="single" w:color="auto"/>
        </w:rPr>
        <w:t xml:space="preserve"> </w:t>
      </w:r>
      <w:r>
        <w:rPr>
          <w:rFonts w:ascii="宋体" w:hAnsi="宋体" w:eastAsia="宋体" w:cs="宋体"/>
          <w:color w:val="auto"/>
          <w:spacing w:val="8"/>
          <w:sz w:val="20"/>
          <w:szCs w:val="20"/>
          <w:u w:val="single" w:color="auto"/>
        </w:rPr>
        <w:t>。（</w:t>
      </w:r>
      <w:r>
        <w:rPr>
          <w:rFonts w:ascii="Times New Roman" w:hAnsi="Times New Roman" w:eastAsia="Times New Roman" w:cs="Times New Roman"/>
          <w:color w:val="auto"/>
          <w:spacing w:val="8"/>
          <w:sz w:val="20"/>
          <w:szCs w:val="20"/>
          <w:u w:val="single" w:color="auto"/>
        </w:rPr>
        <w:t>3</w:t>
      </w:r>
      <w:r>
        <w:rPr>
          <w:rFonts w:ascii="宋体" w:hAnsi="宋体" w:eastAsia="宋体" w:cs="宋体"/>
          <w:color w:val="auto"/>
          <w:spacing w:val="8"/>
          <w:sz w:val="20"/>
          <w:szCs w:val="20"/>
          <w:u w:val="single" w:color="auto"/>
        </w:rPr>
        <w:t>）因承包人原因致使工程在合理使用期限内造成人身</w:t>
      </w:r>
      <w:r>
        <w:rPr>
          <w:rFonts w:ascii="宋体" w:hAnsi="宋体" w:eastAsia="宋体" w:cs="宋体"/>
          <w:color w:val="auto"/>
          <w:sz w:val="20"/>
          <w:szCs w:val="20"/>
        </w:rPr>
        <w:t xml:space="preserve"> </w:t>
      </w:r>
      <w:r>
        <w:rPr>
          <w:rFonts w:ascii="宋体" w:hAnsi="宋体" w:eastAsia="宋体" w:cs="宋体"/>
          <w:color w:val="auto"/>
          <w:spacing w:val="12"/>
          <w:sz w:val="20"/>
          <w:szCs w:val="20"/>
          <w:u w:val="single" w:color="auto"/>
        </w:rPr>
        <w:t>和财产损害的，承包人应承担损害赔偿责任。</w:t>
      </w:r>
      <w:r>
        <w:rPr>
          <w:rFonts w:ascii="宋体" w:hAnsi="宋体" w:eastAsia="宋体" w:cs="宋体"/>
          <w:color w:val="auto"/>
          <w:spacing w:val="11"/>
          <w:sz w:val="20"/>
          <w:szCs w:val="20"/>
          <w:u w:val="single" w:color="auto"/>
        </w:rPr>
        <w:t>（</w:t>
      </w:r>
      <w:r>
        <w:rPr>
          <w:rFonts w:ascii="Times New Roman" w:hAnsi="Times New Roman" w:eastAsia="Times New Roman" w:cs="Times New Roman"/>
          <w:color w:val="auto"/>
          <w:spacing w:val="11"/>
          <w:sz w:val="20"/>
          <w:szCs w:val="20"/>
          <w:u w:val="single" w:color="auto"/>
        </w:rPr>
        <w:t>4</w:t>
      </w:r>
      <w:r>
        <w:rPr>
          <w:rFonts w:ascii="宋体" w:hAnsi="宋体" w:eastAsia="宋体" w:cs="宋体"/>
          <w:color w:val="auto"/>
          <w:spacing w:val="11"/>
          <w:sz w:val="20"/>
          <w:szCs w:val="20"/>
          <w:u w:val="single" w:color="auto"/>
        </w:rPr>
        <w:t>）对于涉及结构安全的质量问题，应当按照《房屋建筑</w:t>
      </w:r>
      <w:r>
        <w:rPr>
          <w:rFonts w:ascii="宋体" w:hAnsi="宋体" w:eastAsia="宋体" w:cs="宋体"/>
          <w:color w:val="auto"/>
          <w:sz w:val="20"/>
          <w:szCs w:val="20"/>
        </w:rPr>
        <w:t xml:space="preserve"> </w:t>
      </w:r>
      <w:r>
        <w:rPr>
          <w:rFonts w:ascii="宋体" w:hAnsi="宋体" w:eastAsia="宋体" w:cs="宋体"/>
          <w:color w:val="auto"/>
          <w:spacing w:val="9"/>
          <w:sz w:val="20"/>
          <w:szCs w:val="20"/>
          <w:u w:val="single" w:color="auto"/>
        </w:rPr>
        <w:t>工程质量保修办法》的规定，立即向当地建设行政主管部门报告，采取安全防范措施；由原设计单位或者</w:t>
      </w:r>
      <w:r>
        <w:rPr>
          <w:rFonts w:ascii="宋体" w:hAnsi="宋体" w:eastAsia="宋体" w:cs="宋体"/>
          <w:color w:val="auto"/>
          <w:spacing w:val="17"/>
          <w:sz w:val="20"/>
          <w:szCs w:val="20"/>
        </w:rPr>
        <w:t xml:space="preserve"> </w:t>
      </w:r>
      <w:r>
        <w:rPr>
          <w:rFonts w:ascii="宋体" w:hAnsi="宋体" w:eastAsia="宋体" w:cs="宋体"/>
          <w:color w:val="auto"/>
          <w:spacing w:val="8"/>
          <w:sz w:val="20"/>
          <w:szCs w:val="20"/>
          <w:u w:val="single" w:color="auto"/>
        </w:rPr>
        <w:t>具有相应资质等级的设计单位提出保修方案，承包人实施保修。</w:t>
      </w:r>
      <w:r>
        <w:rPr>
          <w:rFonts w:ascii="Times New Roman" w:hAnsi="Times New Roman" w:eastAsia="Times New Roman" w:cs="Times New Roman"/>
          <w:color w:val="auto"/>
          <w:spacing w:val="8"/>
          <w:sz w:val="20"/>
          <w:szCs w:val="20"/>
          <w:u w:val="single" w:color="auto"/>
        </w:rPr>
        <w:t>(5)</w:t>
      </w:r>
      <w:r>
        <w:rPr>
          <w:rFonts w:ascii="宋体" w:hAnsi="宋体" w:eastAsia="宋体" w:cs="宋体"/>
          <w:color w:val="auto"/>
          <w:spacing w:val="8"/>
          <w:sz w:val="20"/>
          <w:szCs w:val="20"/>
          <w:u w:val="single" w:color="auto"/>
        </w:rPr>
        <w:t>质量保修完成后</w:t>
      </w:r>
      <w:r>
        <w:rPr>
          <w:rFonts w:ascii="宋体" w:hAnsi="宋体" w:eastAsia="宋体" w:cs="宋体"/>
          <w:color w:val="auto"/>
          <w:spacing w:val="7"/>
          <w:sz w:val="20"/>
          <w:szCs w:val="20"/>
          <w:u w:val="single" w:color="auto"/>
        </w:rPr>
        <w:t>，</w:t>
      </w:r>
      <w:r>
        <w:rPr>
          <w:rFonts w:ascii="宋体" w:hAnsi="宋体" w:eastAsia="宋体" w:cs="宋体"/>
          <w:color w:val="auto"/>
          <w:spacing w:val="-58"/>
          <w:sz w:val="20"/>
          <w:szCs w:val="20"/>
          <w:u w:val="single" w:color="auto"/>
        </w:rPr>
        <w:t xml:space="preserve"> </w:t>
      </w:r>
      <w:r>
        <w:rPr>
          <w:rFonts w:ascii="宋体" w:hAnsi="宋体" w:eastAsia="宋体" w:cs="宋体"/>
          <w:color w:val="auto"/>
          <w:spacing w:val="7"/>
          <w:sz w:val="20"/>
          <w:szCs w:val="20"/>
          <w:u w:val="single" w:color="auto"/>
        </w:rPr>
        <w:t>由发包人组织验收。</w:t>
      </w:r>
    </w:p>
    <w:p w14:paraId="1B1F3805">
      <w:pPr>
        <w:spacing w:before="65" w:line="409" w:lineRule="auto"/>
        <w:ind w:left="11" w:right="68" w:firstLine="433"/>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8"/>
          <w:sz w:val="20"/>
          <w:szCs w:val="20"/>
        </w:rPr>
        <w:t xml:space="preserve">19.7.2  </w:t>
      </w:r>
      <w:r>
        <w:rPr>
          <w:rFonts w:ascii="宋体" w:hAnsi="宋体" w:eastAsia="宋体" w:cs="宋体"/>
          <w:color w:val="auto"/>
          <w:spacing w:val="8"/>
          <w:sz w:val="20"/>
          <w:szCs w:val="20"/>
        </w:rPr>
        <w:t>保修期限为：</w:t>
      </w:r>
      <w:r>
        <w:rPr>
          <w:rFonts w:ascii="宋体" w:hAnsi="宋体" w:eastAsia="宋体" w:cs="宋体"/>
          <w:color w:val="auto"/>
          <w:spacing w:val="8"/>
          <w:sz w:val="20"/>
          <w:szCs w:val="20"/>
          <w:u w:val="single" w:color="auto"/>
        </w:rPr>
        <w:t>工程竣工验收合格之日，分单</w:t>
      </w:r>
      <w:r>
        <w:rPr>
          <w:rFonts w:hint="eastAsia" w:ascii="宋体" w:hAnsi="宋体" w:eastAsia="宋体" w:cs="宋体"/>
          <w:color w:val="auto"/>
          <w:spacing w:val="8"/>
          <w:sz w:val="20"/>
          <w:szCs w:val="20"/>
          <w:u w:val="single" w:color="auto"/>
          <w:lang w:val="en-US" w:eastAsia="zh-CN"/>
        </w:rPr>
        <w:t>元</w:t>
      </w:r>
      <w:r>
        <w:rPr>
          <w:rFonts w:ascii="宋体" w:hAnsi="宋体" w:eastAsia="宋体" w:cs="宋体"/>
          <w:color w:val="auto"/>
          <w:spacing w:val="8"/>
          <w:sz w:val="20"/>
          <w:szCs w:val="20"/>
          <w:u w:val="single" w:color="auto"/>
        </w:rPr>
        <w:t>竣工验收的工程，按单</w:t>
      </w:r>
      <w:r>
        <w:rPr>
          <w:rFonts w:hint="eastAsia" w:ascii="宋体" w:hAnsi="宋体" w:eastAsia="宋体" w:cs="宋体"/>
          <w:color w:val="auto"/>
          <w:spacing w:val="8"/>
          <w:sz w:val="20"/>
          <w:szCs w:val="20"/>
          <w:u w:val="single" w:color="auto"/>
          <w:lang w:val="en-US" w:eastAsia="zh-CN"/>
        </w:rPr>
        <w:t>元</w:t>
      </w:r>
      <w:r>
        <w:rPr>
          <w:rFonts w:ascii="宋体" w:hAnsi="宋体" w:eastAsia="宋体" w:cs="宋体"/>
          <w:color w:val="auto"/>
          <w:spacing w:val="8"/>
          <w:sz w:val="20"/>
          <w:szCs w:val="20"/>
          <w:u w:val="single" w:color="auto"/>
        </w:rPr>
        <w:t>工程分别计算质量保修</w:t>
      </w:r>
      <w:r>
        <w:rPr>
          <w:rFonts w:ascii="宋体" w:hAnsi="宋体" w:eastAsia="宋体" w:cs="宋体"/>
          <w:color w:val="auto"/>
          <w:spacing w:val="9"/>
          <w:sz w:val="20"/>
          <w:szCs w:val="20"/>
          <w:u w:val="single" w:color="auto"/>
        </w:rPr>
        <w:t>期。根据国家有关规定，结合具体工程约定质量保修期如下：</w:t>
      </w:r>
      <w:r>
        <w:rPr>
          <w:rFonts w:ascii="Times New Roman" w:hAnsi="Times New Roman" w:eastAsia="Times New Roman" w:cs="Times New Roman"/>
          <w:color w:val="auto"/>
          <w:spacing w:val="9"/>
          <w:sz w:val="20"/>
          <w:szCs w:val="20"/>
          <w:u w:val="single" w:color="auto"/>
        </w:rPr>
        <w:t>/</w:t>
      </w:r>
    </w:p>
    <w:p w14:paraId="79B03B1D">
      <w:pPr>
        <w:spacing w:before="1" w:line="227" w:lineRule="auto"/>
        <w:ind w:left="8"/>
        <w:outlineLvl w:val="0"/>
        <w:rPr>
          <w:rFonts w:ascii="黑体" w:hAnsi="黑体" w:eastAsia="黑体" w:cs="黑体"/>
          <w:color w:val="auto"/>
          <w:sz w:val="31"/>
          <w:szCs w:val="31"/>
        </w:rPr>
      </w:pPr>
      <w:bookmarkStart w:id="1070" w:name="bookmark671"/>
      <w:bookmarkEnd w:id="1070"/>
      <w:bookmarkStart w:id="1071" w:name="bookmark674"/>
      <w:bookmarkEnd w:id="1071"/>
      <w:bookmarkStart w:id="1072" w:name="bookmark672"/>
      <w:bookmarkEnd w:id="1072"/>
      <w:r>
        <w:rPr>
          <w:rFonts w:ascii="Times New Roman" w:hAnsi="Times New Roman" w:eastAsia="Times New Roman" w:cs="Times New Roman"/>
          <w:b/>
          <w:bCs/>
          <w:color w:val="auto"/>
          <w:spacing w:val="2"/>
          <w:sz w:val="31"/>
          <w:szCs w:val="31"/>
        </w:rPr>
        <w:t>20.</w:t>
      </w:r>
      <w:r>
        <w:rPr>
          <w:rFonts w:ascii="Times New Roman" w:hAnsi="Times New Roman" w:eastAsia="Times New Roman" w:cs="Times New Roman"/>
          <w:b/>
          <w:bCs/>
          <w:color w:val="auto"/>
          <w:spacing w:val="7"/>
          <w:sz w:val="31"/>
          <w:szCs w:val="31"/>
        </w:rPr>
        <w:t xml:space="preserve">  </w:t>
      </w:r>
      <w:r>
        <w:rPr>
          <w:rFonts w:ascii="黑体" w:hAnsi="黑体" w:eastAsia="黑体" w:cs="黑体"/>
          <w:b/>
          <w:bCs/>
          <w:color w:val="auto"/>
          <w:spacing w:val="2"/>
          <w:sz w:val="31"/>
          <w:szCs w:val="31"/>
        </w:rPr>
        <w:t>保险</w:t>
      </w:r>
    </w:p>
    <w:p w14:paraId="540DC3A6">
      <w:pPr>
        <w:spacing w:before="257" w:line="222" w:lineRule="auto"/>
        <w:ind w:left="6"/>
        <w:outlineLvl w:val="1"/>
        <w:rPr>
          <w:rFonts w:ascii="黑体" w:hAnsi="黑体" w:eastAsia="黑体" w:cs="黑体"/>
          <w:color w:val="auto"/>
          <w:sz w:val="28"/>
          <w:szCs w:val="28"/>
        </w:rPr>
      </w:pPr>
      <w:bookmarkStart w:id="1073" w:name="bookmark673"/>
      <w:bookmarkEnd w:id="1073"/>
      <w:r>
        <w:rPr>
          <w:rFonts w:ascii="Times New Roman" w:hAnsi="Times New Roman" w:eastAsia="Times New Roman" w:cs="Times New Roman"/>
          <w:color w:val="auto"/>
          <w:spacing w:val="-1"/>
          <w:sz w:val="28"/>
          <w:szCs w:val="28"/>
        </w:rPr>
        <w:t xml:space="preserve">20.1  </w:t>
      </w:r>
      <w:r>
        <w:rPr>
          <w:rFonts w:ascii="黑体" w:hAnsi="黑体" w:eastAsia="黑体" w:cs="黑体"/>
          <w:color w:val="auto"/>
          <w:spacing w:val="-1"/>
          <w:sz w:val="28"/>
          <w:szCs w:val="28"/>
        </w:rPr>
        <w:t>设计和工程保险</w:t>
      </w:r>
    </w:p>
    <w:p w14:paraId="5CA68CE9">
      <w:pPr>
        <w:spacing w:before="246" w:line="422" w:lineRule="auto"/>
        <w:ind w:left="8" w:right="68" w:firstLine="422"/>
        <w:jc w:val="both"/>
        <w:rPr>
          <w:rFonts w:ascii="宋体" w:hAnsi="宋体" w:eastAsia="宋体" w:cs="宋体"/>
          <w:color w:val="auto"/>
          <w:sz w:val="20"/>
          <w:szCs w:val="20"/>
        </w:rPr>
      </w:pPr>
      <w:r>
        <w:rPr>
          <w:rFonts w:ascii="宋体" w:hAnsi="宋体" w:eastAsia="宋体" w:cs="宋体"/>
          <w:color w:val="auto"/>
          <w:spacing w:val="9"/>
          <w:sz w:val="20"/>
          <w:szCs w:val="20"/>
        </w:rPr>
        <w:t>投保人：</w:t>
      </w:r>
      <w:r>
        <w:rPr>
          <w:rFonts w:ascii="宋体" w:hAnsi="宋体" w:eastAsia="宋体" w:cs="宋体"/>
          <w:color w:val="auto"/>
          <w:spacing w:val="9"/>
          <w:sz w:val="20"/>
          <w:szCs w:val="20"/>
          <w:u w:val="single" w:color="auto"/>
        </w:rPr>
        <w:t>建筑工程一切险、安装工程一切险以发包人名义投保，受益人为发包人，第三者责任险以发</w:t>
      </w:r>
      <w:r>
        <w:rPr>
          <w:rFonts w:ascii="宋体" w:hAnsi="宋体" w:eastAsia="宋体" w:cs="宋体"/>
          <w:color w:val="auto"/>
          <w:spacing w:val="13"/>
          <w:sz w:val="20"/>
          <w:szCs w:val="20"/>
        </w:rPr>
        <w:t xml:space="preserve"> </w:t>
      </w:r>
      <w:r>
        <w:rPr>
          <w:rFonts w:ascii="宋体" w:hAnsi="宋体" w:eastAsia="宋体" w:cs="宋体"/>
          <w:color w:val="auto"/>
          <w:spacing w:val="9"/>
          <w:sz w:val="20"/>
          <w:szCs w:val="20"/>
          <w:u w:val="single" w:color="auto"/>
        </w:rPr>
        <w:t>包人和承包人名义投保，工伤险以承包人名义投保，承包人必须办理合同所雇用的全部人员工伤险，包括</w:t>
      </w:r>
      <w:r>
        <w:rPr>
          <w:rFonts w:ascii="宋体" w:hAnsi="宋体" w:eastAsia="宋体" w:cs="宋体"/>
          <w:color w:val="auto"/>
          <w:spacing w:val="17"/>
          <w:sz w:val="20"/>
          <w:szCs w:val="20"/>
        </w:rPr>
        <w:t xml:space="preserve"> </w:t>
      </w:r>
      <w:r>
        <w:rPr>
          <w:rFonts w:ascii="宋体" w:hAnsi="宋体" w:eastAsia="宋体" w:cs="宋体"/>
          <w:color w:val="auto"/>
          <w:spacing w:val="7"/>
          <w:sz w:val="20"/>
          <w:szCs w:val="20"/>
          <w:u w:val="single" w:color="auto"/>
        </w:rPr>
        <w:t xml:space="preserve">承包人分包的人员 </w:t>
      </w:r>
      <w:r>
        <w:rPr>
          <w:rFonts w:ascii="宋体" w:hAnsi="宋体" w:eastAsia="宋体" w:cs="宋体"/>
          <w:color w:val="auto"/>
          <w:spacing w:val="7"/>
          <w:sz w:val="20"/>
          <w:szCs w:val="20"/>
        </w:rPr>
        <w:t>。</w:t>
      </w:r>
    </w:p>
    <w:p w14:paraId="16590443">
      <w:pPr>
        <w:spacing w:before="32" w:line="417" w:lineRule="auto"/>
        <w:ind w:left="11" w:right="68" w:firstLine="420"/>
        <w:rPr>
          <w:rFonts w:ascii="宋体" w:hAnsi="宋体" w:eastAsia="宋体" w:cs="宋体"/>
          <w:color w:val="auto"/>
          <w:sz w:val="20"/>
          <w:szCs w:val="20"/>
        </w:rPr>
      </w:pPr>
      <w:r>
        <w:rPr>
          <w:rFonts w:ascii="宋体" w:hAnsi="宋体" w:eastAsia="宋体" w:cs="宋体"/>
          <w:color w:val="auto"/>
          <w:spacing w:val="9"/>
          <w:sz w:val="20"/>
          <w:szCs w:val="20"/>
        </w:rPr>
        <w:t>投保内容：</w:t>
      </w:r>
      <w:r>
        <w:rPr>
          <w:rFonts w:ascii="宋体" w:hAnsi="宋体" w:eastAsia="宋体" w:cs="宋体"/>
          <w:color w:val="auto"/>
          <w:spacing w:val="9"/>
          <w:sz w:val="20"/>
          <w:szCs w:val="20"/>
          <w:u w:val="single" w:color="auto"/>
        </w:rPr>
        <w:t>建筑工程一切险、安装工程一切险、第三者责任险和工伤险，以及行政主管部门规定必须</w:t>
      </w:r>
      <w:r>
        <w:rPr>
          <w:rFonts w:ascii="宋体" w:hAnsi="宋体" w:eastAsia="宋体" w:cs="宋体"/>
          <w:color w:val="auto"/>
          <w:spacing w:val="13"/>
          <w:sz w:val="20"/>
          <w:szCs w:val="20"/>
        </w:rPr>
        <w:t xml:space="preserve"> </w:t>
      </w:r>
      <w:r>
        <w:rPr>
          <w:rFonts w:ascii="宋体" w:hAnsi="宋体" w:eastAsia="宋体" w:cs="宋体"/>
          <w:color w:val="auto"/>
          <w:spacing w:val="8"/>
          <w:sz w:val="20"/>
          <w:szCs w:val="20"/>
          <w:u w:val="single" w:color="auto"/>
        </w:rPr>
        <w:t xml:space="preserve">投保的和承包人认为必要的险种 </w:t>
      </w:r>
      <w:r>
        <w:rPr>
          <w:rFonts w:ascii="宋体" w:hAnsi="宋体" w:eastAsia="宋体" w:cs="宋体"/>
          <w:color w:val="auto"/>
          <w:spacing w:val="8"/>
          <w:sz w:val="20"/>
          <w:szCs w:val="20"/>
        </w:rPr>
        <w:t>。</w:t>
      </w:r>
    </w:p>
    <w:p w14:paraId="27F75E2D">
      <w:pPr>
        <w:spacing w:before="33" w:line="426" w:lineRule="auto"/>
        <w:ind w:left="8" w:right="70" w:firstLine="421"/>
        <w:jc w:val="both"/>
        <w:rPr>
          <w:rFonts w:ascii="宋体" w:hAnsi="宋体" w:eastAsia="宋体" w:cs="宋体"/>
          <w:color w:val="auto"/>
          <w:sz w:val="20"/>
          <w:szCs w:val="20"/>
        </w:rPr>
      </w:pPr>
      <w:r>
        <w:rPr>
          <w:rFonts w:ascii="宋体" w:hAnsi="宋体" w:eastAsia="宋体" w:cs="宋体"/>
          <w:color w:val="auto"/>
          <w:spacing w:val="9"/>
          <w:sz w:val="20"/>
          <w:szCs w:val="20"/>
        </w:rPr>
        <w:t>保险金额、保险费率和保险期限：</w:t>
      </w:r>
      <w:r>
        <w:rPr>
          <w:rFonts w:ascii="宋体" w:hAnsi="宋体" w:eastAsia="宋体" w:cs="宋体"/>
          <w:color w:val="auto"/>
          <w:spacing w:val="9"/>
          <w:sz w:val="20"/>
          <w:szCs w:val="20"/>
          <w:u w:val="single" w:color="auto"/>
        </w:rPr>
        <w:t>本项目工程造价中已包含所有保险费用，承包人应按本合同规定足</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u w:val="single" w:color="auto"/>
        </w:rPr>
        <w:t>额投保并承担保险费用，其保险费率由发包人和承包人共同与保险机构商定，保险期限为从工程开工至工</w:t>
      </w:r>
      <w:r>
        <w:rPr>
          <w:rFonts w:ascii="宋体" w:hAnsi="宋体" w:eastAsia="宋体" w:cs="宋体"/>
          <w:color w:val="auto"/>
          <w:spacing w:val="13"/>
          <w:sz w:val="20"/>
          <w:szCs w:val="20"/>
        </w:rPr>
        <w:t xml:space="preserve"> </w:t>
      </w:r>
      <w:r>
        <w:rPr>
          <w:rFonts w:ascii="宋体" w:hAnsi="宋体" w:eastAsia="宋体" w:cs="宋体"/>
          <w:color w:val="auto"/>
          <w:spacing w:val="10"/>
          <w:sz w:val="20"/>
          <w:szCs w:val="20"/>
          <w:u w:val="single" w:color="auto"/>
        </w:rPr>
        <w:t>程完成竣工验收合格后</w:t>
      </w:r>
      <w:r>
        <w:rPr>
          <w:rFonts w:ascii="宋体" w:hAnsi="宋体" w:eastAsia="宋体" w:cs="宋体"/>
          <w:color w:val="auto"/>
          <w:spacing w:val="-38"/>
          <w:sz w:val="20"/>
          <w:szCs w:val="20"/>
          <w:u w:val="single" w:color="auto"/>
        </w:rPr>
        <w:t xml:space="preserve"> </w:t>
      </w:r>
      <w:r>
        <w:rPr>
          <w:rFonts w:ascii="Times New Roman" w:hAnsi="Times New Roman" w:eastAsia="Times New Roman" w:cs="Times New Roman"/>
          <w:color w:val="auto"/>
          <w:spacing w:val="10"/>
          <w:sz w:val="20"/>
          <w:szCs w:val="20"/>
          <w:u w:val="single" w:color="auto"/>
        </w:rPr>
        <w:t>28</w:t>
      </w:r>
      <w:r>
        <w:rPr>
          <w:rFonts w:ascii="Times New Roman" w:hAnsi="Times New Roman" w:eastAsia="Times New Roman" w:cs="Times New Roman"/>
          <w:color w:val="auto"/>
          <w:spacing w:val="16"/>
          <w:sz w:val="20"/>
          <w:szCs w:val="20"/>
          <w:u w:val="single" w:color="auto"/>
        </w:rPr>
        <w:t xml:space="preserve"> </w:t>
      </w:r>
      <w:r>
        <w:rPr>
          <w:rFonts w:ascii="宋体" w:hAnsi="宋体" w:eastAsia="宋体" w:cs="宋体"/>
          <w:color w:val="auto"/>
          <w:spacing w:val="10"/>
          <w:sz w:val="20"/>
          <w:szCs w:val="20"/>
          <w:u w:val="single" w:color="auto"/>
        </w:rPr>
        <w:t>天，但第三者责任险期限为缺陷责任期满为止。</w:t>
      </w:r>
      <w:r>
        <w:rPr>
          <w:rFonts w:ascii="宋体" w:hAnsi="宋体" w:eastAsia="宋体" w:cs="宋体"/>
          <w:color w:val="auto"/>
          <w:spacing w:val="-59"/>
          <w:sz w:val="20"/>
          <w:szCs w:val="20"/>
          <w:u w:val="single" w:color="auto"/>
        </w:rPr>
        <w:t xml:space="preserve"> </w:t>
      </w:r>
      <w:r>
        <w:rPr>
          <w:rFonts w:ascii="宋体" w:hAnsi="宋体" w:eastAsia="宋体" w:cs="宋体"/>
          <w:color w:val="auto"/>
          <w:spacing w:val="10"/>
          <w:sz w:val="20"/>
          <w:szCs w:val="20"/>
          <w:u w:val="single" w:color="auto"/>
        </w:rPr>
        <w:t>由发包人办理工程一切险和其</w:t>
      </w:r>
      <w:r>
        <w:rPr>
          <w:rFonts w:ascii="宋体" w:hAnsi="宋体" w:eastAsia="宋体" w:cs="宋体"/>
          <w:color w:val="auto"/>
          <w:sz w:val="20"/>
          <w:szCs w:val="20"/>
        </w:rPr>
        <w:t xml:space="preserve"> </w:t>
      </w:r>
      <w:r>
        <w:rPr>
          <w:rFonts w:ascii="宋体" w:hAnsi="宋体" w:eastAsia="宋体" w:cs="宋体"/>
          <w:color w:val="auto"/>
          <w:spacing w:val="9"/>
          <w:sz w:val="20"/>
          <w:szCs w:val="20"/>
          <w:u w:val="single" w:color="auto"/>
        </w:rPr>
        <w:t>他保险的，其保费已按照招标文件规定包含在投标人的投标报价中的，发包人可以从承包人的工程款中直</w:t>
      </w:r>
      <w:r>
        <w:rPr>
          <w:rFonts w:ascii="宋体" w:hAnsi="宋体" w:eastAsia="宋体" w:cs="宋体"/>
          <w:color w:val="auto"/>
          <w:spacing w:val="16"/>
          <w:sz w:val="20"/>
          <w:szCs w:val="20"/>
        </w:rPr>
        <w:t xml:space="preserve"> </w:t>
      </w:r>
      <w:r>
        <w:rPr>
          <w:rFonts w:ascii="宋体" w:hAnsi="宋体" w:eastAsia="宋体" w:cs="宋体"/>
          <w:color w:val="auto"/>
          <w:spacing w:val="8"/>
          <w:sz w:val="20"/>
          <w:szCs w:val="20"/>
          <w:u w:val="single" w:color="auto"/>
        </w:rPr>
        <w:t>接扣除相关保费</w:t>
      </w:r>
      <w:r>
        <w:rPr>
          <w:rFonts w:ascii="宋体" w:hAnsi="宋体" w:eastAsia="宋体" w:cs="宋体"/>
          <w:color w:val="auto"/>
          <w:spacing w:val="2"/>
          <w:sz w:val="20"/>
          <w:szCs w:val="20"/>
          <w:u w:val="single" w:color="auto"/>
        </w:rPr>
        <w:t xml:space="preserve">  </w:t>
      </w:r>
    </w:p>
    <w:p w14:paraId="747DAC24">
      <w:pPr>
        <w:spacing w:before="73" w:line="223" w:lineRule="auto"/>
        <w:ind w:left="6"/>
        <w:outlineLvl w:val="1"/>
        <w:rPr>
          <w:rFonts w:ascii="黑体" w:hAnsi="黑体" w:eastAsia="黑体" w:cs="黑体"/>
          <w:color w:val="auto"/>
          <w:sz w:val="28"/>
          <w:szCs w:val="28"/>
        </w:rPr>
      </w:pPr>
      <w:bookmarkStart w:id="1074" w:name="bookmark676"/>
      <w:bookmarkEnd w:id="1074"/>
      <w:bookmarkStart w:id="1075" w:name="bookmark675"/>
      <w:bookmarkEnd w:id="1075"/>
      <w:r>
        <w:rPr>
          <w:rFonts w:ascii="Times New Roman" w:hAnsi="Times New Roman" w:eastAsia="Times New Roman" w:cs="Times New Roman"/>
          <w:color w:val="auto"/>
          <w:spacing w:val="-3"/>
          <w:sz w:val="28"/>
          <w:szCs w:val="28"/>
        </w:rPr>
        <w:t>20.4</w:t>
      </w:r>
      <w:r>
        <w:rPr>
          <w:rFonts w:ascii="Times New Roman" w:hAnsi="Times New Roman" w:eastAsia="Times New Roman" w:cs="Times New Roman"/>
          <w:color w:val="auto"/>
          <w:spacing w:val="9"/>
          <w:sz w:val="28"/>
          <w:szCs w:val="28"/>
        </w:rPr>
        <w:t xml:space="preserve">  </w:t>
      </w:r>
      <w:r>
        <w:rPr>
          <w:rFonts w:ascii="黑体" w:hAnsi="黑体" w:eastAsia="黑体" w:cs="黑体"/>
          <w:color w:val="auto"/>
          <w:spacing w:val="-3"/>
          <w:sz w:val="28"/>
          <w:szCs w:val="28"/>
        </w:rPr>
        <w:t>其他保险</w:t>
      </w:r>
    </w:p>
    <w:p w14:paraId="682F074A">
      <w:pPr>
        <w:spacing w:before="244" w:line="228" w:lineRule="auto"/>
        <w:ind w:left="440"/>
        <w:rPr>
          <w:rFonts w:ascii="宋体" w:hAnsi="宋体" w:eastAsia="宋体" w:cs="宋体"/>
          <w:color w:val="auto"/>
          <w:sz w:val="20"/>
          <w:szCs w:val="20"/>
        </w:rPr>
      </w:pPr>
      <w:r>
        <w:rPr>
          <w:rFonts w:ascii="宋体" w:hAnsi="宋体" w:eastAsia="宋体" w:cs="宋体"/>
          <w:color w:val="auto"/>
          <w:spacing w:val="9"/>
          <w:sz w:val="20"/>
          <w:szCs w:val="20"/>
        </w:rPr>
        <w:t>需要投保其他内容、保险金额、费率及期限</w:t>
      </w:r>
      <w:r>
        <w:rPr>
          <w:rFonts w:ascii="宋体" w:hAnsi="宋体" w:eastAsia="宋体" w:cs="宋体"/>
          <w:color w:val="auto"/>
          <w:spacing w:val="8"/>
          <w:sz w:val="20"/>
          <w:szCs w:val="20"/>
        </w:rPr>
        <w:t>等：</w:t>
      </w:r>
      <w:r>
        <w:rPr>
          <w:rFonts w:ascii="宋体" w:hAnsi="宋体" w:eastAsia="宋体" w:cs="宋体"/>
          <w:color w:val="auto"/>
          <w:spacing w:val="8"/>
          <w:sz w:val="20"/>
          <w:szCs w:val="20"/>
          <w:u w:val="single" w:color="auto"/>
        </w:rPr>
        <w:t xml:space="preserve"> </w:t>
      </w:r>
      <w:r>
        <w:rPr>
          <w:rFonts w:ascii="宋体" w:hAnsi="宋体" w:eastAsia="宋体" w:cs="宋体"/>
          <w:b/>
          <w:bCs/>
          <w:color w:val="auto"/>
          <w:spacing w:val="8"/>
          <w:sz w:val="20"/>
          <w:szCs w:val="20"/>
          <w:u w:val="single" w:color="auto"/>
        </w:rPr>
        <w:t>按建设项目所在地有关规定执行</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w:t>
      </w:r>
    </w:p>
    <w:p w14:paraId="2897EA44">
      <w:pPr>
        <w:spacing w:before="262" w:line="222" w:lineRule="auto"/>
        <w:ind w:left="6"/>
        <w:outlineLvl w:val="1"/>
        <w:rPr>
          <w:rFonts w:ascii="黑体" w:hAnsi="黑体" w:eastAsia="黑体" w:cs="黑体"/>
          <w:color w:val="auto"/>
          <w:sz w:val="28"/>
          <w:szCs w:val="28"/>
        </w:rPr>
      </w:pPr>
      <w:bookmarkStart w:id="1076" w:name="bookmark678"/>
      <w:bookmarkEnd w:id="1076"/>
      <w:bookmarkStart w:id="1077" w:name="bookmark677"/>
      <w:bookmarkEnd w:id="1077"/>
      <w:r>
        <w:rPr>
          <w:rFonts w:ascii="Times New Roman" w:hAnsi="Times New Roman" w:eastAsia="Times New Roman" w:cs="Times New Roman"/>
          <w:color w:val="auto"/>
          <w:spacing w:val="-1"/>
          <w:sz w:val="28"/>
          <w:szCs w:val="28"/>
        </w:rPr>
        <w:t xml:space="preserve">20.5  </w:t>
      </w:r>
      <w:r>
        <w:rPr>
          <w:rFonts w:ascii="黑体" w:hAnsi="黑体" w:eastAsia="黑体" w:cs="黑体"/>
          <w:color w:val="auto"/>
          <w:spacing w:val="-1"/>
          <w:sz w:val="28"/>
          <w:szCs w:val="28"/>
        </w:rPr>
        <w:t>对各项保险的一般要求</w:t>
      </w:r>
    </w:p>
    <w:p w14:paraId="2D224243">
      <w:pPr>
        <w:spacing w:before="289" w:line="228"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 xml:space="preserve">20.5.1  </w:t>
      </w:r>
      <w:r>
        <w:rPr>
          <w:rFonts w:ascii="宋体" w:hAnsi="宋体" w:eastAsia="宋体" w:cs="宋体"/>
          <w:color w:val="auto"/>
          <w:spacing w:val="5"/>
          <w:sz w:val="20"/>
          <w:szCs w:val="20"/>
        </w:rPr>
        <w:t>保险凭证</w:t>
      </w:r>
    </w:p>
    <w:p w14:paraId="5374E0A0">
      <w:pPr>
        <w:spacing w:before="149" w:line="228" w:lineRule="auto"/>
        <w:ind w:left="429"/>
        <w:rPr>
          <w:rFonts w:ascii="宋体" w:hAnsi="宋体" w:eastAsia="宋体" w:cs="宋体"/>
          <w:color w:val="auto"/>
          <w:sz w:val="20"/>
          <w:szCs w:val="20"/>
        </w:rPr>
      </w:pPr>
      <w:r>
        <w:rPr>
          <w:rFonts w:ascii="宋体" w:hAnsi="宋体" w:eastAsia="宋体" w:cs="宋体"/>
          <w:color w:val="auto"/>
          <w:spacing w:val="8"/>
          <w:sz w:val="20"/>
          <w:szCs w:val="20"/>
        </w:rPr>
        <w:t>保险条件：</w:t>
      </w:r>
      <w:r>
        <w:rPr>
          <w:rFonts w:ascii="宋体" w:hAnsi="宋体" w:eastAsia="宋体" w:cs="宋体"/>
          <w:color w:val="auto"/>
          <w:spacing w:val="8"/>
          <w:sz w:val="20"/>
          <w:szCs w:val="20"/>
          <w:u w:val="single" w:color="auto"/>
        </w:rPr>
        <w:t xml:space="preserve"> </w:t>
      </w:r>
      <w:r>
        <w:rPr>
          <w:rFonts w:ascii="宋体" w:hAnsi="宋体" w:eastAsia="宋体" w:cs="宋体"/>
          <w:b/>
          <w:bCs/>
          <w:color w:val="auto"/>
          <w:spacing w:val="8"/>
          <w:sz w:val="20"/>
          <w:szCs w:val="20"/>
          <w:u w:val="single" w:color="auto"/>
        </w:rPr>
        <w:t>按建设项目所在地有关规定执</w:t>
      </w:r>
      <w:r>
        <w:rPr>
          <w:rFonts w:ascii="宋体" w:hAnsi="宋体" w:eastAsia="宋体" w:cs="宋体"/>
          <w:b/>
          <w:bCs/>
          <w:color w:val="auto"/>
          <w:spacing w:val="7"/>
          <w:sz w:val="20"/>
          <w:szCs w:val="20"/>
          <w:u w:val="single" w:color="auto"/>
        </w:rPr>
        <w:t>行</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w:t>
      </w:r>
    </w:p>
    <w:p w14:paraId="03EF8DFC">
      <w:pPr>
        <w:spacing w:before="222" w:line="417" w:lineRule="auto"/>
        <w:ind w:left="12" w:firstLine="416"/>
        <w:rPr>
          <w:rFonts w:ascii="宋体" w:hAnsi="宋体" w:eastAsia="宋体" w:cs="宋体"/>
          <w:color w:val="auto"/>
          <w:sz w:val="20"/>
          <w:szCs w:val="20"/>
        </w:rPr>
      </w:pPr>
      <w:r>
        <w:rPr>
          <w:rFonts w:ascii="宋体" w:hAnsi="宋体" w:eastAsia="宋体" w:cs="宋体"/>
          <w:color w:val="auto"/>
          <w:spacing w:val="9"/>
          <w:sz w:val="20"/>
          <w:szCs w:val="20"/>
        </w:rPr>
        <w:t>承包人提交保险凭证的期限：</w:t>
      </w:r>
      <w:r>
        <w:rPr>
          <w:rFonts w:ascii="宋体" w:hAnsi="宋体" w:eastAsia="宋体" w:cs="宋体"/>
          <w:color w:val="auto"/>
          <w:spacing w:val="9"/>
          <w:sz w:val="20"/>
          <w:szCs w:val="20"/>
          <w:u w:val="single" w:color="auto"/>
        </w:rPr>
        <w:t xml:space="preserve"> 招标文件约定由承包人办理保险的，承包</w:t>
      </w:r>
      <w:r>
        <w:rPr>
          <w:rFonts w:ascii="宋体" w:hAnsi="宋体" w:eastAsia="宋体" w:cs="宋体"/>
          <w:color w:val="auto"/>
          <w:spacing w:val="8"/>
          <w:sz w:val="20"/>
          <w:szCs w:val="20"/>
          <w:u w:val="single" w:color="auto"/>
        </w:rPr>
        <w:t>人应在合同签订后</w:t>
      </w:r>
      <w:r>
        <w:rPr>
          <w:rFonts w:ascii="宋体" w:hAnsi="宋体" w:eastAsia="宋体" w:cs="宋体"/>
          <w:color w:val="auto"/>
          <w:spacing w:val="-41"/>
          <w:sz w:val="20"/>
          <w:szCs w:val="20"/>
          <w:u w:val="single" w:color="auto"/>
        </w:rPr>
        <w:t xml:space="preserve"> </w:t>
      </w:r>
      <w:r>
        <w:rPr>
          <w:rFonts w:ascii="Times New Roman" w:hAnsi="Times New Roman" w:eastAsia="Times New Roman" w:cs="Times New Roman"/>
          <w:color w:val="auto"/>
          <w:spacing w:val="8"/>
          <w:sz w:val="20"/>
          <w:szCs w:val="20"/>
          <w:u w:val="single" w:color="auto"/>
        </w:rPr>
        <w:t xml:space="preserve">28 </w:t>
      </w:r>
      <w:r>
        <w:rPr>
          <w:rFonts w:ascii="宋体" w:hAnsi="宋体" w:eastAsia="宋体" w:cs="宋体"/>
          <w:color w:val="auto"/>
          <w:spacing w:val="8"/>
          <w:sz w:val="20"/>
          <w:szCs w:val="20"/>
          <w:u w:val="single" w:color="auto"/>
        </w:rPr>
        <w:t>天内向</w:t>
      </w:r>
      <w:r>
        <w:rPr>
          <w:rFonts w:ascii="宋体" w:hAnsi="宋体" w:eastAsia="宋体" w:cs="宋体"/>
          <w:color w:val="auto"/>
          <w:sz w:val="20"/>
          <w:szCs w:val="20"/>
        </w:rPr>
        <w:t xml:space="preserve"> </w:t>
      </w:r>
      <w:r>
        <w:rPr>
          <w:rFonts w:ascii="宋体" w:hAnsi="宋体" w:eastAsia="宋体" w:cs="宋体"/>
          <w:color w:val="auto"/>
          <w:spacing w:val="9"/>
          <w:sz w:val="20"/>
          <w:szCs w:val="20"/>
          <w:u w:val="single" w:color="auto"/>
        </w:rPr>
        <w:t>发包人提交已办妥保险的保险凭证，安装工程</w:t>
      </w:r>
      <w:r>
        <w:rPr>
          <w:rFonts w:ascii="宋体" w:hAnsi="宋体" w:eastAsia="宋体" w:cs="宋体"/>
          <w:color w:val="auto"/>
          <w:spacing w:val="8"/>
          <w:sz w:val="20"/>
          <w:szCs w:val="20"/>
          <w:u w:val="single" w:color="auto"/>
        </w:rPr>
        <w:t xml:space="preserve">一切险、第三者责任险和工伤险必须在工程开工之前办妥 </w:t>
      </w:r>
      <w:r>
        <w:rPr>
          <w:rFonts w:ascii="宋体" w:hAnsi="宋体" w:eastAsia="宋体" w:cs="宋体"/>
          <w:color w:val="auto"/>
          <w:spacing w:val="8"/>
          <w:sz w:val="20"/>
          <w:szCs w:val="20"/>
        </w:rPr>
        <w:t>。</w:t>
      </w:r>
    </w:p>
    <w:p w14:paraId="0D26C3C2">
      <w:pPr>
        <w:spacing w:before="76" w:line="228"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 xml:space="preserve">20.5.4  </w:t>
      </w:r>
      <w:r>
        <w:rPr>
          <w:rFonts w:ascii="宋体" w:hAnsi="宋体" w:eastAsia="宋体" w:cs="宋体"/>
          <w:color w:val="auto"/>
          <w:spacing w:val="6"/>
          <w:sz w:val="20"/>
          <w:szCs w:val="20"/>
        </w:rPr>
        <w:t>保险金不足的补偿</w:t>
      </w:r>
    </w:p>
    <w:p w14:paraId="73259AFE">
      <w:pPr>
        <w:spacing w:before="150" w:line="404" w:lineRule="auto"/>
        <w:ind w:left="13" w:firstLine="415"/>
        <w:rPr>
          <w:rFonts w:ascii="宋体" w:hAnsi="宋体" w:eastAsia="宋体" w:cs="宋体"/>
          <w:color w:val="auto"/>
          <w:spacing w:val="8"/>
          <w:sz w:val="20"/>
          <w:szCs w:val="20"/>
        </w:rPr>
      </w:pPr>
      <w:r>
        <w:rPr>
          <w:rFonts w:ascii="宋体" w:hAnsi="宋体" w:eastAsia="宋体" w:cs="宋体"/>
          <w:color w:val="auto"/>
          <w:spacing w:val="8"/>
          <w:sz w:val="20"/>
          <w:szCs w:val="20"/>
        </w:rPr>
        <w:t>保险金不足以补偿损失时，应承包人和</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或</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发包人负责补偿的范围与金额：</w:t>
      </w:r>
      <w:r>
        <w:rPr>
          <w:rFonts w:ascii="宋体" w:hAnsi="宋体" w:eastAsia="宋体" w:cs="宋体"/>
          <w:color w:val="auto"/>
          <w:spacing w:val="8"/>
          <w:sz w:val="20"/>
          <w:szCs w:val="20"/>
          <w:u w:val="single" w:color="auto"/>
        </w:rPr>
        <w:t xml:space="preserve"> 因承包人的工程施工安装</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u w:val="single" w:color="auto"/>
        </w:rPr>
        <w:t>失误或责任事故引起的，由责任人承担补偿</w:t>
      </w:r>
      <w:r>
        <w:rPr>
          <w:rFonts w:ascii="宋体" w:hAnsi="宋体" w:eastAsia="宋体" w:cs="宋体"/>
          <w:color w:val="auto"/>
          <w:spacing w:val="8"/>
          <w:sz w:val="20"/>
          <w:szCs w:val="20"/>
          <w:u w:val="single" w:color="auto"/>
        </w:rPr>
        <w:t>损失；因不可抗力因素引起的，由发包人、承包人自行承担</w:t>
      </w:r>
      <w:r>
        <w:rPr>
          <w:rFonts w:ascii="宋体" w:hAnsi="宋体" w:eastAsia="宋体" w:cs="宋体"/>
          <w:color w:val="auto"/>
          <w:spacing w:val="8"/>
          <w:sz w:val="20"/>
          <w:szCs w:val="20"/>
        </w:rPr>
        <w:t>。</w:t>
      </w:r>
    </w:p>
    <w:p w14:paraId="05BE2CED">
      <w:pPr>
        <w:spacing w:before="150" w:line="404" w:lineRule="auto"/>
        <w:ind w:left="13" w:firstLine="415"/>
        <w:rPr>
          <w:rFonts w:ascii="宋体" w:hAnsi="宋体" w:eastAsia="宋体" w:cs="宋体"/>
          <w:color w:val="auto"/>
          <w:spacing w:val="8"/>
          <w:sz w:val="20"/>
          <w:szCs w:val="20"/>
        </w:rPr>
      </w:pPr>
    </w:p>
    <w:p w14:paraId="2E2367D3">
      <w:pPr>
        <w:spacing w:before="101" w:line="226" w:lineRule="auto"/>
        <w:ind w:left="8" w:leftChars="0"/>
        <w:outlineLvl w:val="0"/>
        <w:rPr>
          <w:rFonts w:ascii="黑体" w:hAnsi="黑体" w:eastAsia="黑体" w:cs="黑体"/>
          <w:color w:val="auto"/>
          <w:sz w:val="31"/>
          <w:szCs w:val="31"/>
        </w:rPr>
      </w:pPr>
      <w:bookmarkStart w:id="1078" w:name="bookmark680"/>
      <w:bookmarkEnd w:id="1078"/>
      <w:bookmarkStart w:id="1079" w:name="bookmark682"/>
      <w:bookmarkEnd w:id="1079"/>
      <w:bookmarkStart w:id="1080" w:name="bookmark679"/>
      <w:bookmarkEnd w:id="1080"/>
      <w:r>
        <w:rPr>
          <w:rFonts w:ascii="Times New Roman" w:hAnsi="Times New Roman" w:eastAsia="Times New Roman" w:cs="Times New Roman"/>
          <w:b/>
          <w:bCs/>
          <w:color w:val="auto"/>
          <w:spacing w:val="2"/>
          <w:sz w:val="31"/>
          <w:szCs w:val="31"/>
        </w:rPr>
        <w:t>21.</w:t>
      </w:r>
      <w:r>
        <w:rPr>
          <w:rFonts w:ascii="Times New Roman" w:hAnsi="Times New Roman" w:eastAsia="Times New Roman" w:cs="Times New Roman"/>
          <w:b/>
          <w:bCs/>
          <w:color w:val="auto"/>
          <w:spacing w:val="13"/>
          <w:sz w:val="31"/>
          <w:szCs w:val="31"/>
        </w:rPr>
        <w:t xml:space="preserve">  </w:t>
      </w:r>
      <w:r>
        <w:rPr>
          <w:rFonts w:ascii="黑体" w:hAnsi="黑体" w:eastAsia="黑体" w:cs="黑体"/>
          <w:b/>
          <w:bCs/>
          <w:color w:val="auto"/>
          <w:spacing w:val="2"/>
          <w:sz w:val="31"/>
          <w:szCs w:val="31"/>
        </w:rPr>
        <w:t>不可抗力</w:t>
      </w:r>
    </w:p>
    <w:p w14:paraId="2259040E">
      <w:pPr>
        <w:pStyle w:val="7"/>
        <w:spacing w:line="427" w:lineRule="auto"/>
        <w:rPr>
          <w:color w:val="auto"/>
        </w:rPr>
      </w:pPr>
    </w:p>
    <w:p w14:paraId="5199A831">
      <w:pPr>
        <w:spacing w:before="91" w:line="222" w:lineRule="auto"/>
        <w:ind w:left="145" w:leftChars="0"/>
        <w:outlineLvl w:val="1"/>
        <w:rPr>
          <w:rFonts w:ascii="黑体" w:hAnsi="黑体" w:eastAsia="黑体" w:cs="黑体"/>
          <w:color w:val="auto"/>
          <w:sz w:val="28"/>
          <w:szCs w:val="28"/>
        </w:rPr>
      </w:pPr>
      <w:bookmarkStart w:id="1081" w:name="bookmark681"/>
      <w:bookmarkEnd w:id="1081"/>
      <w:r>
        <w:rPr>
          <w:rFonts w:ascii="Times New Roman" w:hAnsi="Times New Roman" w:eastAsia="Times New Roman" w:cs="Times New Roman"/>
          <w:color w:val="auto"/>
          <w:spacing w:val="-1"/>
          <w:sz w:val="28"/>
          <w:szCs w:val="28"/>
        </w:rPr>
        <w:t xml:space="preserve">21.1 </w:t>
      </w:r>
      <w:r>
        <w:rPr>
          <w:rFonts w:ascii="黑体" w:hAnsi="黑体" w:eastAsia="黑体" w:cs="黑体"/>
          <w:color w:val="auto"/>
          <w:spacing w:val="-1"/>
          <w:sz w:val="28"/>
          <w:szCs w:val="28"/>
        </w:rPr>
        <w:t>不可抗力的确认</w:t>
      </w:r>
    </w:p>
    <w:p w14:paraId="008F1BF0">
      <w:pPr>
        <w:pStyle w:val="7"/>
        <w:spacing w:line="437" w:lineRule="auto"/>
        <w:rPr>
          <w:color w:val="auto"/>
        </w:rPr>
      </w:pPr>
    </w:p>
    <w:p w14:paraId="091AABDA">
      <w:pPr>
        <w:spacing w:before="65" w:line="228" w:lineRule="auto"/>
        <w:ind w:left="425" w:leftChars="0"/>
        <w:outlineLvl w:val="2"/>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21.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6"/>
          <w:sz w:val="20"/>
          <w:szCs w:val="20"/>
        </w:rPr>
        <w:t xml:space="preserve">1.1  </w:t>
      </w:r>
      <w:r>
        <w:rPr>
          <w:rFonts w:ascii="宋体" w:hAnsi="宋体" w:eastAsia="宋体" w:cs="宋体"/>
          <w:color w:val="auto"/>
          <w:spacing w:val="6"/>
          <w:sz w:val="20"/>
          <w:szCs w:val="20"/>
        </w:rPr>
        <w:t>双方关于不可抗力的约定</w:t>
      </w:r>
      <w:r>
        <w:rPr>
          <w:rFonts w:ascii="宋体" w:hAnsi="宋体" w:eastAsia="宋体" w:cs="宋体"/>
          <w:color w:val="auto"/>
          <w:spacing w:val="5"/>
          <w:sz w:val="20"/>
          <w:szCs w:val="20"/>
        </w:rPr>
        <w:t>如下：</w:t>
      </w:r>
    </w:p>
    <w:p w14:paraId="5DA0465F">
      <w:pPr>
        <w:spacing w:before="220" w:line="422" w:lineRule="auto"/>
        <w:ind w:left="11" w:firstLine="427"/>
        <w:jc w:val="both"/>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w:t>
      </w: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 xml:space="preserve">7 </w:t>
      </w:r>
      <w:r>
        <w:rPr>
          <w:rFonts w:ascii="宋体" w:hAnsi="宋体" w:eastAsia="宋体" w:cs="宋体"/>
          <w:color w:val="auto"/>
          <w:spacing w:val="9"/>
          <w:sz w:val="20"/>
          <w:szCs w:val="20"/>
        </w:rPr>
        <w:t>级以上的地震</w:t>
      </w:r>
      <w:r>
        <w:rPr>
          <w:rFonts w:ascii="宋体" w:hAnsi="宋体" w:eastAsia="宋体" w:cs="宋体"/>
          <w:color w:val="auto"/>
          <w:spacing w:val="-10"/>
          <w:sz w:val="20"/>
          <w:szCs w:val="20"/>
        </w:rPr>
        <w:t>；（</w:t>
      </w:r>
      <w:r>
        <w:rPr>
          <w:rFonts w:ascii="Times New Roman" w:hAnsi="Times New Roman" w:eastAsia="Times New Roman" w:cs="Times New Roman"/>
          <w:color w:val="auto"/>
          <w:spacing w:val="9"/>
          <w:sz w:val="20"/>
          <w:szCs w:val="20"/>
        </w:rPr>
        <w:t>2</w:t>
      </w: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 xml:space="preserve">8 </w:t>
      </w:r>
      <w:r>
        <w:rPr>
          <w:rFonts w:ascii="宋体" w:hAnsi="宋体" w:eastAsia="宋体" w:cs="宋体"/>
          <w:color w:val="auto"/>
          <w:spacing w:val="9"/>
          <w:sz w:val="20"/>
          <w:szCs w:val="20"/>
        </w:rPr>
        <w:t>级以上的台风（以气象台提供的书面盖章资</w:t>
      </w:r>
      <w:r>
        <w:rPr>
          <w:rFonts w:ascii="宋体" w:hAnsi="宋体" w:eastAsia="宋体" w:cs="宋体"/>
          <w:color w:val="auto"/>
          <w:spacing w:val="8"/>
          <w:sz w:val="20"/>
          <w:szCs w:val="20"/>
        </w:rPr>
        <w:t>料为准</w:t>
      </w:r>
      <w:r>
        <w:rPr>
          <w:rFonts w:ascii="宋体" w:hAnsi="宋体" w:eastAsia="宋体" w:cs="宋体"/>
          <w:color w:val="auto"/>
          <w:spacing w:val="-10"/>
          <w:sz w:val="20"/>
          <w:szCs w:val="20"/>
        </w:rPr>
        <w:t>）；（</w:t>
      </w:r>
      <w:r>
        <w:rPr>
          <w:rFonts w:ascii="Times New Roman" w:hAnsi="Times New Roman" w:eastAsia="Times New Roman" w:cs="Times New Roman"/>
          <w:color w:val="auto"/>
          <w:spacing w:val="8"/>
          <w:sz w:val="20"/>
          <w:szCs w:val="20"/>
        </w:rPr>
        <w:t>3</w:t>
      </w: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24</w:t>
      </w:r>
      <w:r>
        <w:rPr>
          <w:rFonts w:ascii="Times New Roman" w:hAnsi="Times New Roman" w:eastAsia="Times New Roman" w:cs="Times New Roman"/>
          <w:color w:val="auto"/>
          <w:spacing w:val="20"/>
          <w:sz w:val="20"/>
          <w:szCs w:val="20"/>
        </w:rPr>
        <w:t xml:space="preserve"> </w:t>
      </w:r>
      <w:r>
        <w:rPr>
          <w:rFonts w:ascii="宋体" w:hAnsi="宋体" w:eastAsia="宋体" w:cs="宋体"/>
          <w:color w:val="auto"/>
          <w:spacing w:val="8"/>
          <w:sz w:val="20"/>
          <w:szCs w:val="20"/>
        </w:rPr>
        <w:t>小时降</w:t>
      </w:r>
      <w:r>
        <w:rPr>
          <w:rFonts w:ascii="宋体" w:hAnsi="宋体" w:eastAsia="宋体" w:cs="宋体"/>
          <w:color w:val="auto"/>
          <w:sz w:val="20"/>
          <w:szCs w:val="20"/>
        </w:rPr>
        <w:t xml:space="preserve"> </w:t>
      </w:r>
      <w:r>
        <w:rPr>
          <w:rFonts w:ascii="宋体" w:hAnsi="宋体" w:eastAsia="宋体" w:cs="宋体"/>
          <w:color w:val="auto"/>
          <w:spacing w:val="9"/>
          <w:sz w:val="20"/>
          <w:szCs w:val="20"/>
        </w:rPr>
        <w:t>雨量达到</w:t>
      </w:r>
      <w:r>
        <w:rPr>
          <w:rFonts w:ascii="宋体" w:hAnsi="宋体" w:eastAsia="宋体" w:cs="宋体"/>
          <w:color w:val="auto"/>
          <w:spacing w:val="-38"/>
          <w:sz w:val="20"/>
          <w:szCs w:val="20"/>
        </w:rPr>
        <w:t xml:space="preserve"> </w:t>
      </w:r>
      <w:r>
        <w:rPr>
          <w:rFonts w:ascii="Times New Roman" w:hAnsi="Times New Roman" w:eastAsia="Times New Roman" w:cs="Times New Roman"/>
          <w:color w:val="auto"/>
          <w:spacing w:val="9"/>
          <w:sz w:val="20"/>
          <w:szCs w:val="20"/>
        </w:rPr>
        <w:t xml:space="preserve">60 </w:t>
      </w:r>
      <w:r>
        <w:rPr>
          <w:rFonts w:ascii="宋体" w:hAnsi="宋体" w:eastAsia="宋体" w:cs="宋体"/>
          <w:color w:val="auto"/>
          <w:spacing w:val="9"/>
          <w:sz w:val="20"/>
          <w:szCs w:val="20"/>
        </w:rPr>
        <w:t>毫米以上（以气象台提供的书面盖章资料为准</w:t>
      </w:r>
      <w:r>
        <w:rPr>
          <w:rFonts w:ascii="宋体" w:hAnsi="宋体" w:eastAsia="宋体" w:cs="宋体"/>
          <w:color w:val="auto"/>
          <w:spacing w:val="4"/>
          <w:sz w:val="20"/>
          <w:szCs w:val="20"/>
        </w:rPr>
        <w:t>）；（</w:t>
      </w:r>
      <w:r>
        <w:rPr>
          <w:rFonts w:ascii="Times New Roman" w:hAnsi="Times New Roman" w:eastAsia="Times New Roman" w:cs="Times New Roman"/>
          <w:color w:val="auto"/>
          <w:spacing w:val="9"/>
          <w:sz w:val="20"/>
          <w:szCs w:val="20"/>
        </w:rPr>
        <w:t>4</w:t>
      </w:r>
      <w:r>
        <w:rPr>
          <w:rFonts w:ascii="宋体" w:hAnsi="宋体" w:eastAsia="宋体" w:cs="宋体"/>
          <w:color w:val="auto"/>
          <w:spacing w:val="9"/>
          <w:sz w:val="20"/>
          <w:szCs w:val="20"/>
        </w:rPr>
        <w:t>）战争、动乱、洪水、空中飞行物坠落</w:t>
      </w:r>
      <w:r>
        <w:rPr>
          <w:rFonts w:ascii="宋体" w:hAnsi="宋体" w:eastAsia="宋体" w:cs="宋体"/>
          <w:color w:val="auto"/>
          <w:sz w:val="20"/>
          <w:szCs w:val="20"/>
        </w:rPr>
        <w:t xml:space="preserve"> </w:t>
      </w:r>
      <w:r>
        <w:rPr>
          <w:rFonts w:ascii="宋体" w:hAnsi="宋体" w:eastAsia="宋体" w:cs="宋体"/>
          <w:color w:val="auto"/>
          <w:spacing w:val="9"/>
          <w:sz w:val="20"/>
          <w:szCs w:val="20"/>
        </w:rPr>
        <w:t>或其他非发包人承包人责任造成的爆炸、火灾</w:t>
      </w:r>
      <w:r>
        <w:rPr>
          <w:rFonts w:ascii="宋体" w:hAnsi="宋体" w:eastAsia="宋体" w:cs="宋体"/>
          <w:color w:val="auto"/>
          <w:spacing w:val="-5"/>
          <w:sz w:val="20"/>
          <w:szCs w:val="20"/>
        </w:rPr>
        <w:t>；（</w:t>
      </w:r>
      <w:r>
        <w:rPr>
          <w:rFonts w:ascii="Times New Roman" w:hAnsi="Times New Roman" w:eastAsia="Times New Roman" w:cs="Times New Roman"/>
          <w:color w:val="auto"/>
          <w:spacing w:val="9"/>
          <w:sz w:val="20"/>
          <w:szCs w:val="20"/>
        </w:rPr>
        <w:t>5</w:t>
      </w:r>
      <w:r>
        <w:rPr>
          <w:rFonts w:ascii="宋体" w:hAnsi="宋体" w:eastAsia="宋体" w:cs="宋体"/>
          <w:color w:val="auto"/>
          <w:spacing w:val="9"/>
          <w:sz w:val="20"/>
          <w:szCs w:val="20"/>
        </w:rPr>
        <w:t>）</w:t>
      </w:r>
      <w:r>
        <w:rPr>
          <w:rFonts w:ascii="宋体" w:hAnsi="宋体" w:eastAsia="宋体" w:cs="宋体"/>
          <w:color w:val="auto"/>
          <w:spacing w:val="-57"/>
          <w:sz w:val="20"/>
          <w:szCs w:val="20"/>
        </w:rPr>
        <w:t xml:space="preserve"> </w:t>
      </w:r>
      <w:r>
        <w:rPr>
          <w:rFonts w:ascii="宋体" w:hAnsi="宋体" w:eastAsia="宋体" w:cs="宋体"/>
          <w:color w:val="auto"/>
          <w:spacing w:val="9"/>
          <w:sz w:val="20"/>
          <w:szCs w:val="20"/>
        </w:rPr>
        <w:t>以及县市级以上政府公告不允许施工的日期。</w:t>
      </w:r>
    </w:p>
    <w:p w14:paraId="76B1F5ED">
      <w:pPr>
        <w:spacing w:before="91" w:line="222" w:lineRule="auto"/>
        <w:ind w:left="145" w:leftChars="0"/>
        <w:outlineLvl w:val="1"/>
        <w:rPr>
          <w:rFonts w:ascii="黑体" w:hAnsi="黑体" w:eastAsia="黑体" w:cs="黑体"/>
          <w:color w:val="auto"/>
          <w:sz w:val="28"/>
          <w:szCs w:val="28"/>
        </w:rPr>
      </w:pPr>
      <w:bookmarkStart w:id="1082" w:name="bookmark683"/>
      <w:bookmarkEnd w:id="1082"/>
      <w:bookmarkStart w:id="1083" w:name="bookmark684"/>
      <w:bookmarkEnd w:id="1083"/>
      <w:r>
        <w:rPr>
          <w:rFonts w:ascii="Times New Roman" w:hAnsi="Times New Roman" w:eastAsia="Times New Roman" w:cs="Times New Roman"/>
          <w:color w:val="auto"/>
          <w:spacing w:val="-1"/>
          <w:sz w:val="28"/>
          <w:szCs w:val="28"/>
        </w:rPr>
        <w:t xml:space="preserve">21.2 </w:t>
      </w:r>
      <w:r>
        <w:rPr>
          <w:rFonts w:ascii="黑体" w:hAnsi="黑体" w:eastAsia="黑体" w:cs="黑体"/>
          <w:color w:val="auto"/>
          <w:spacing w:val="-1"/>
          <w:sz w:val="28"/>
          <w:szCs w:val="28"/>
        </w:rPr>
        <w:t>不可抗力的通知</w:t>
      </w:r>
    </w:p>
    <w:p w14:paraId="5BD753C2">
      <w:pPr>
        <w:pStyle w:val="7"/>
        <w:spacing w:line="438" w:lineRule="auto"/>
        <w:rPr>
          <w:color w:val="auto"/>
        </w:rPr>
      </w:pPr>
    </w:p>
    <w:p w14:paraId="3C96C464">
      <w:pPr>
        <w:spacing w:before="65" w:line="417" w:lineRule="auto"/>
        <w:ind w:left="12" w:right="7" w:firstLine="412"/>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 xml:space="preserve">21.2.3  </w:t>
      </w:r>
      <w:r>
        <w:rPr>
          <w:rFonts w:ascii="宋体" w:hAnsi="宋体" w:eastAsia="宋体" w:cs="宋体"/>
          <w:color w:val="auto"/>
          <w:spacing w:val="7"/>
          <w:sz w:val="20"/>
          <w:szCs w:val="20"/>
        </w:rPr>
        <w:t>遇上述不可抗力时，承包人应立即将事故情况通报发包人，并应在</w:t>
      </w:r>
      <w:r>
        <w:rPr>
          <w:rFonts w:ascii="宋体" w:hAnsi="宋体" w:eastAsia="宋体" w:cs="宋体"/>
          <w:color w:val="auto"/>
          <w:spacing w:val="-39"/>
          <w:sz w:val="20"/>
          <w:szCs w:val="20"/>
        </w:rPr>
        <w:t xml:space="preserve"> </w:t>
      </w:r>
      <w:r>
        <w:rPr>
          <w:rFonts w:ascii="Times New Roman" w:hAnsi="Times New Roman" w:eastAsia="Times New Roman" w:cs="Times New Roman"/>
          <w:color w:val="auto"/>
          <w:spacing w:val="7"/>
          <w:sz w:val="20"/>
          <w:szCs w:val="20"/>
        </w:rPr>
        <w:t xml:space="preserve">7 </w:t>
      </w:r>
      <w:r>
        <w:rPr>
          <w:rFonts w:ascii="宋体" w:hAnsi="宋体" w:eastAsia="宋体" w:cs="宋体"/>
          <w:color w:val="auto"/>
          <w:spacing w:val="7"/>
          <w:sz w:val="20"/>
          <w:szCs w:val="20"/>
        </w:rPr>
        <w:t>日历天内提供</w:t>
      </w:r>
      <w:r>
        <w:rPr>
          <w:rFonts w:ascii="宋体" w:hAnsi="宋体" w:eastAsia="宋体" w:cs="宋体"/>
          <w:color w:val="auto"/>
          <w:spacing w:val="6"/>
          <w:sz w:val="20"/>
          <w:szCs w:val="20"/>
        </w:rPr>
        <w:t>详情及合同</w:t>
      </w:r>
      <w:r>
        <w:rPr>
          <w:rFonts w:ascii="宋体" w:hAnsi="宋体" w:eastAsia="宋体" w:cs="宋体"/>
          <w:color w:val="auto"/>
          <w:sz w:val="20"/>
          <w:szCs w:val="20"/>
        </w:rPr>
        <w:t xml:space="preserve"> </w:t>
      </w:r>
      <w:r>
        <w:rPr>
          <w:rFonts w:ascii="宋体" w:hAnsi="宋体" w:eastAsia="宋体" w:cs="宋体"/>
          <w:color w:val="auto"/>
          <w:spacing w:val="9"/>
          <w:sz w:val="20"/>
          <w:szCs w:val="20"/>
        </w:rPr>
        <w:t>不能履行或部分不能履行或需要延期履行的理由的有效证明文件，否则造成的损失发包人有权不予确</w:t>
      </w:r>
      <w:r>
        <w:rPr>
          <w:rFonts w:ascii="宋体" w:hAnsi="宋体" w:eastAsia="宋体" w:cs="宋体"/>
          <w:color w:val="auto"/>
          <w:spacing w:val="8"/>
          <w:sz w:val="20"/>
          <w:szCs w:val="20"/>
        </w:rPr>
        <w:t>认。</w:t>
      </w:r>
    </w:p>
    <w:p w14:paraId="7D9EB869">
      <w:pPr>
        <w:pStyle w:val="7"/>
        <w:spacing w:line="386" w:lineRule="auto"/>
        <w:rPr>
          <w:color w:val="auto"/>
        </w:rPr>
      </w:pPr>
    </w:p>
    <w:p w14:paraId="49613F0D">
      <w:pPr>
        <w:spacing w:before="102" w:line="228" w:lineRule="auto"/>
        <w:ind w:left="8" w:leftChars="0"/>
        <w:outlineLvl w:val="0"/>
        <w:rPr>
          <w:rFonts w:ascii="黑体" w:hAnsi="黑体" w:eastAsia="黑体" w:cs="黑体"/>
          <w:color w:val="auto"/>
          <w:sz w:val="31"/>
          <w:szCs w:val="31"/>
        </w:rPr>
      </w:pPr>
      <w:bookmarkStart w:id="1084" w:name="bookmark685"/>
      <w:bookmarkEnd w:id="1084"/>
      <w:bookmarkStart w:id="1085" w:name="bookmark686"/>
      <w:bookmarkEnd w:id="1085"/>
      <w:bookmarkStart w:id="1086" w:name="bookmark688"/>
      <w:bookmarkEnd w:id="1086"/>
      <w:r>
        <w:rPr>
          <w:rFonts w:ascii="Times New Roman" w:hAnsi="Times New Roman" w:eastAsia="Times New Roman" w:cs="Times New Roman"/>
          <w:b/>
          <w:bCs/>
          <w:color w:val="auto"/>
          <w:spacing w:val="1"/>
          <w:sz w:val="31"/>
          <w:szCs w:val="31"/>
        </w:rPr>
        <w:t>22.</w:t>
      </w:r>
      <w:r>
        <w:rPr>
          <w:rFonts w:ascii="Times New Roman" w:hAnsi="Times New Roman" w:eastAsia="Times New Roman" w:cs="Times New Roman"/>
          <w:b/>
          <w:bCs/>
          <w:color w:val="auto"/>
          <w:spacing w:val="9"/>
          <w:sz w:val="31"/>
          <w:szCs w:val="31"/>
        </w:rPr>
        <w:t xml:space="preserve">  </w:t>
      </w:r>
      <w:r>
        <w:rPr>
          <w:rFonts w:ascii="黑体" w:hAnsi="黑体" w:eastAsia="黑体" w:cs="黑体"/>
          <w:b/>
          <w:bCs/>
          <w:color w:val="auto"/>
          <w:spacing w:val="1"/>
          <w:sz w:val="31"/>
          <w:szCs w:val="31"/>
        </w:rPr>
        <w:t>违约</w:t>
      </w:r>
    </w:p>
    <w:p w14:paraId="3C70471B">
      <w:pPr>
        <w:pStyle w:val="7"/>
        <w:spacing w:line="424" w:lineRule="auto"/>
        <w:rPr>
          <w:color w:val="auto"/>
        </w:rPr>
      </w:pPr>
    </w:p>
    <w:p w14:paraId="1CA1415C">
      <w:pPr>
        <w:spacing w:before="91" w:line="223" w:lineRule="auto"/>
        <w:ind w:left="145" w:leftChars="0"/>
        <w:outlineLvl w:val="1"/>
        <w:rPr>
          <w:rFonts w:ascii="黑体" w:hAnsi="黑体" w:eastAsia="黑体" w:cs="黑体"/>
          <w:color w:val="auto"/>
          <w:sz w:val="28"/>
          <w:szCs w:val="28"/>
        </w:rPr>
      </w:pPr>
      <w:bookmarkStart w:id="1087" w:name="bookmark687"/>
      <w:bookmarkEnd w:id="1087"/>
      <w:r>
        <w:rPr>
          <w:rFonts w:ascii="Times New Roman" w:hAnsi="Times New Roman" w:eastAsia="Times New Roman" w:cs="Times New Roman"/>
          <w:color w:val="auto"/>
          <w:spacing w:val="-1"/>
          <w:sz w:val="28"/>
          <w:szCs w:val="28"/>
        </w:rPr>
        <w:t xml:space="preserve">22.1 </w:t>
      </w:r>
      <w:r>
        <w:rPr>
          <w:rFonts w:ascii="黑体" w:hAnsi="黑体" w:eastAsia="黑体" w:cs="黑体"/>
          <w:color w:val="auto"/>
          <w:spacing w:val="-1"/>
          <w:sz w:val="28"/>
          <w:szCs w:val="28"/>
        </w:rPr>
        <w:t>承包人违约</w:t>
      </w:r>
    </w:p>
    <w:p w14:paraId="6CCCE924">
      <w:pPr>
        <w:pStyle w:val="7"/>
        <w:spacing w:line="435" w:lineRule="auto"/>
        <w:rPr>
          <w:color w:val="auto"/>
        </w:rPr>
      </w:pPr>
    </w:p>
    <w:p w14:paraId="7353C0A8">
      <w:pPr>
        <w:spacing w:before="129" w:line="417" w:lineRule="auto"/>
        <w:ind w:left="11" w:right="70" w:firstLine="420"/>
        <w:rPr>
          <w:rFonts w:ascii="宋体" w:hAnsi="宋体" w:eastAsia="宋体" w:cs="宋体"/>
          <w:color w:val="auto"/>
          <w:spacing w:val="7"/>
          <w:sz w:val="20"/>
          <w:szCs w:val="20"/>
        </w:rPr>
      </w:pPr>
      <w:r>
        <w:rPr>
          <w:rFonts w:ascii="宋体" w:hAnsi="宋体" w:eastAsia="宋体" w:cs="宋体"/>
          <w:color w:val="auto"/>
          <w:spacing w:val="7"/>
          <w:sz w:val="20"/>
          <w:szCs w:val="20"/>
        </w:rPr>
        <w:t>22. 1.1  承包人违约的情形</w:t>
      </w:r>
    </w:p>
    <w:p w14:paraId="318DF27E">
      <w:pPr>
        <w:spacing w:before="129" w:line="417" w:lineRule="auto"/>
        <w:ind w:left="11" w:right="70" w:firstLine="420"/>
        <w:rPr>
          <w:rFonts w:ascii="宋体" w:hAnsi="宋体" w:eastAsia="宋体" w:cs="宋体"/>
          <w:color w:val="auto"/>
          <w:spacing w:val="7"/>
          <w:sz w:val="20"/>
          <w:szCs w:val="20"/>
        </w:rPr>
      </w:pPr>
      <w:r>
        <w:rPr>
          <w:rFonts w:ascii="宋体" w:hAnsi="宋体" w:eastAsia="宋体" w:cs="宋体"/>
          <w:color w:val="auto"/>
          <w:spacing w:val="7"/>
          <w:sz w:val="20"/>
          <w:szCs w:val="20"/>
        </w:rPr>
        <w:t>在履行合同过程中发生的下列情况之一的，属承包人违约：</w:t>
      </w:r>
    </w:p>
    <w:p w14:paraId="0DEA555D">
      <w:pPr>
        <w:numPr>
          <w:ilvl w:val="0"/>
          <w:numId w:val="7"/>
        </w:numPr>
        <w:spacing w:before="129" w:line="417" w:lineRule="auto"/>
        <w:ind w:left="11" w:right="70" w:firstLine="420"/>
        <w:rPr>
          <w:rFonts w:ascii="宋体" w:hAnsi="宋体" w:eastAsia="宋体" w:cs="宋体"/>
          <w:color w:val="auto"/>
          <w:spacing w:val="7"/>
          <w:sz w:val="20"/>
          <w:szCs w:val="20"/>
        </w:rPr>
      </w:pPr>
      <w:r>
        <w:rPr>
          <w:rFonts w:ascii="宋体" w:hAnsi="宋体" w:eastAsia="宋体" w:cs="宋体"/>
          <w:color w:val="auto"/>
          <w:spacing w:val="7"/>
          <w:sz w:val="20"/>
          <w:szCs w:val="20"/>
        </w:rPr>
        <w:t>修改为： 由于承包人原因未能通过竣工试验或竣工验收的；</w:t>
      </w:r>
    </w:p>
    <w:p w14:paraId="0ECA3AA4">
      <w:pPr>
        <w:numPr>
          <w:ilvl w:val="0"/>
          <w:numId w:val="0"/>
        </w:numPr>
        <w:spacing w:before="129" w:line="417" w:lineRule="auto"/>
        <w:ind w:left="431" w:leftChars="0" w:right="70" w:rightChars="0"/>
        <w:rPr>
          <w:rFonts w:ascii="宋体" w:hAnsi="宋体" w:eastAsia="宋体" w:cs="宋体"/>
          <w:color w:val="auto"/>
          <w:spacing w:val="7"/>
          <w:sz w:val="20"/>
          <w:szCs w:val="20"/>
        </w:rPr>
      </w:pPr>
      <w:r>
        <w:rPr>
          <w:rFonts w:ascii="宋体" w:hAnsi="宋体" w:eastAsia="宋体" w:cs="宋体"/>
          <w:color w:val="auto"/>
          <w:spacing w:val="7"/>
          <w:sz w:val="20"/>
          <w:szCs w:val="20"/>
        </w:rPr>
        <w:t xml:space="preserve">增加（10）：承包人完成批次耕地指标入库率低于 </w:t>
      </w:r>
      <w:r>
        <w:rPr>
          <w:rFonts w:hint="eastAsia" w:ascii="宋体" w:hAnsi="宋体" w:eastAsia="宋体" w:cs="宋体"/>
          <w:color w:val="auto"/>
          <w:spacing w:val="7"/>
          <w:sz w:val="20"/>
          <w:szCs w:val="20"/>
          <w:lang w:val="en-US" w:eastAsia="zh-CN"/>
        </w:rPr>
        <w:t>6</w:t>
      </w:r>
      <w:r>
        <w:rPr>
          <w:rFonts w:ascii="宋体" w:hAnsi="宋体" w:eastAsia="宋体" w:cs="宋体"/>
          <w:color w:val="auto"/>
          <w:spacing w:val="7"/>
          <w:sz w:val="20"/>
          <w:szCs w:val="20"/>
        </w:rPr>
        <w:t>0%</w:t>
      </w:r>
      <w:r>
        <w:rPr>
          <w:rFonts w:hint="eastAsia" w:ascii="宋体" w:hAnsi="宋体" w:eastAsia="宋体" w:cs="宋体"/>
          <w:color w:val="auto"/>
          <w:spacing w:val="7"/>
          <w:sz w:val="20"/>
          <w:szCs w:val="20"/>
          <w:lang w:val="en-US" w:eastAsia="zh-CN"/>
        </w:rPr>
        <w:t xml:space="preserve"> </w:t>
      </w:r>
      <w:r>
        <w:rPr>
          <w:rFonts w:ascii="宋体" w:hAnsi="宋体" w:eastAsia="宋体" w:cs="宋体"/>
          <w:color w:val="auto"/>
          <w:spacing w:val="7"/>
          <w:sz w:val="20"/>
          <w:szCs w:val="20"/>
        </w:rPr>
        <w:t>。</w:t>
      </w:r>
    </w:p>
    <w:p w14:paraId="2032CC94">
      <w:pPr>
        <w:spacing w:before="129" w:line="417" w:lineRule="auto"/>
        <w:ind w:left="11" w:right="70" w:firstLine="420"/>
        <w:rPr>
          <w:rFonts w:ascii="Times New Roman" w:hAnsi="Times New Roman" w:eastAsia="Times New Roman" w:cs="Times New Roman"/>
          <w:color w:val="auto"/>
          <w:spacing w:val="4"/>
          <w:sz w:val="20"/>
          <w:szCs w:val="20"/>
        </w:rPr>
      </w:pPr>
      <w:r>
        <w:rPr>
          <w:rFonts w:ascii="宋体" w:hAnsi="宋体" w:eastAsia="宋体" w:cs="宋体"/>
          <w:color w:val="auto"/>
          <w:spacing w:val="7"/>
          <w:sz w:val="20"/>
          <w:szCs w:val="20"/>
        </w:rPr>
        <w:t>22. 1.2 对承包人违约的处在（3）项后补充下列条款：</w:t>
      </w:r>
    </w:p>
    <w:p w14:paraId="4B12B4EA">
      <w:pPr>
        <w:spacing w:before="221" w:line="330" w:lineRule="auto"/>
        <w:ind w:left="9" w:right="4" w:firstLine="429"/>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4</w:t>
      </w:r>
      <w:r>
        <w:rPr>
          <w:rFonts w:ascii="宋体" w:hAnsi="宋体" w:eastAsia="宋体" w:cs="宋体"/>
          <w:color w:val="auto"/>
          <w:spacing w:val="8"/>
          <w:sz w:val="20"/>
          <w:szCs w:val="20"/>
        </w:rPr>
        <w:t>）除经发包人同意的情形，承包人违反第</w:t>
      </w:r>
      <w:r>
        <w:rPr>
          <w:rFonts w:ascii="宋体" w:hAnsi="宋体" w:eastAsia="宋体" w:cs="宋体"/>
          <w:color w:val="auto"/>
          <w:spacing w:val="-44"/>
          <w:sz w:val="20"/>
          <w:szCs w:val="20"/>
        </w:rPr>
        <w:t xml:space="preserve"> </w:t>
      </w:r>
      <w:r>
        <w:rPr>
          <w:rFonts w:ascii="Times New Roman" w:hAnsi="Times New Roman" w:eastAsia="Times New Roman" w:cs="Times New Roman"/>
          <w:color w:val="auto"/>
          <w:spacing w:val="8"/>
          <w:sz w:val="20"/>
          <w:szCs w:val="20"/>
        </w:rPr>
        <w:t xml:space="preserve">4.5 </w:t>
      </w:r>
      <w:r>
        <w:rPr>
          <w:rFonts w:ascii="宋体" w:hAnsi="宋体" w:eastAsia="宋体" w:cs="宋体"/>
          <w:color w:val="auto"/>
          <w:spacing w:val="8"/>
          <w:sz w:val="20"/>
          <w:szCs w:val="20"/>
        </w:rPr>
        <w:t>款或</w:t>
      </w:r>
      <w:r>
        <w:rPr>
          <w:rFonts w:ascii="宋体" w:hAnsi="宋体" w:eastAsia="宋体" w:cs="宋体"/>
          <w:color w:val="auto"/>
          <w:spacing w:val="-44"/>
          <w:sz w:val="20"/>
          <w:szCs w:val="20"/>
        </w:rPr>
        <w:t xml:space="preserve"> </w:t>
      </w:r>
      <w:r>
        <w:rPr>
          <w:rFonts w:ascii="Times New Roman" w:hAnsi="Times New Roman" w:eastAsia="Times New Roman" w:cs="Times New Roman"/>
          <w:color w:val="auto"/>
          <w:spacing w:val="8"/>
          <w:sz w:val="20"/>
          <w:szCs w:val="20"/>
        </w:rPr>
        <w:t xml:space="preserve">4.6 </w:t>
      </w:r>
      <w:r>
        <w:rPr>
          <w:rFonts w:ascii="宋体" w:hAnsi="宋体" w:eastAsia="宋体" w:cs="宋体"/>
          <w:color w:val="auto"/>
          <w:spacing w:val="8"/>
          <w:sz w:val="20"/>
          <w:szCs w:val="20"/>
        </w:rPr>
        <w:t>款的规定，项目总负责人、主要管理</w:t>
      </w:r>
      <w:r>
        <w:rPr>
          <w:rFonts w:ascii="宋体" w:hAnsi="宋体" w:eastAsia="宋体" w:cs="宋体"/>
          <w:color w:val="auto"/>
          <w:spacing w:val="7"/>
          <w:sz w:val="20"/>
          <w:szCs w:val="20"/>
        </w:rPr>
        <w:t>人员和</w:t>
      </w:r>
      <w:r>
        <w:rPr>
          <w:rFonts w:ascii="宋体" w:hAnsi="宋体" w:eastAsia="宋体" w:cs="宋体"/>
          <w:color w:val="auto"/>
          <w:spacing w:val="8"/>
          <w:sz w:val="20"/>
          <w:szCs w:val="20"/>
        </w:rPr>
        <w:t>技术人员擅自更换或不到位的，应按表</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8"/>
          <w:sz w:val="20"/>
          <w:szCs w:val="20"/>
        </w:rPr>
        <w:t xml:space="preserve">1 </w:t>
      </w:r>
      <w:r>
        <w:rPr>
          <w:rFonts w:ascii="宋体" w:hAnsi="宋体" w:eastAsia="宋体" w:cs="宋体"/>
          <w:color w:val="auto"/>
          <w:spacing w:val="8"/>
          <w:sz w:val="20"/>
          <w:szCs w:val="20"/>
        </w:rPr>
        <w:t>违约金标准支付违约</w:t>
      </w:r>
      <w:r>
        <w:rPr>
          <w:rFonts w:ascii="宋体" w:hAnsi="宋体" w:eastAsia="宋体" w:cs="宋体"/>
          <w:color w:val="auto"/>
          <w:spacing w:val="7"/>
          <w:sz w:val="20"/>
          <w:szCs w:val="20"/>
        </w:rPr>
        <w:t>金。</w:t>
      </w:r>
    </w:p>
    <w:p w14:paraId="2C1929FA">
      <w:pPr>
        <w:spacing w:before="200" w:line="228" w:lineRule="auto"/>
        <w:ind w:left="2648"/>
        <w:rPr>
          <w:rFonts w:ascii="宋体" w:hAnsi="宋体" w:eastAsia="宋体" w:cs="宋体"/>
          <w:color w:val="auto"/>
          <w:sz w:val="20"/>
          <w:szCs w:val="20"/>
        </w:rPr>
      </w:pPr>
      <w:r>
        <w:rPr>
          <w:rFonts w:ascii="宋体" w:hAnsi="宋体" w:eastAsia="宋体" w:cs="宋体"/>
          <w:color w:val="auto"/>
          <w:spacing w:val="6"/>
          <w:sz w:val="20"/>
          <w:szCs w:val="20"/>
        </w:rPr>
        <w:t>表</w:t>
      </w:r>
      <w:r>
        <w:rPr>
          <w:rFonts w:ascii="宋体" w:hAnsi="宋体" w:eastAsia="宋体" w:cs="宋体"/>
          <w:color w:val="auto"/>
          <w:spacing w:val="-4"/>
          <w:sz w:val="20"/>
          <w:szCs w:val="20"/>
        </w:rPr>
        <w:t xml:space="preserve"> </w:t>
      </w:r>
      <w:r>
        <w:rPr>
          <w:rFonts w:ascii="Times New Roman" w:hAnsi="Times New Roman" w:eastAsia="Times New Roman" w:cs="Times New Roman"/>
          <w:color w:val="auto"/>
          <w:spacing w:val="6"/>
          <w:sz w:val="20"/>
          <w:szCs w:val="20"/>
        </w:rPr>
        <w:t>1</w:t>
      </w:r>
      <w:r>
        <w:rPr>
          <w:rFonts w:ascii="Times New Roman" w:hAnsi="Times New Roman" w:eastAsia="Times New Roman" w:cs="Times New Roman"/>
          <w:color w:val="auto"/>
          <w:spacing w:val="-25"/>
          <w:sz w:val="20"/>
          <w:szCs w:val="20"/>
        </w:rPr>
        <w:t xml:space="preserve"> </w:t>
      </w:r>
      <w:r>
        <w:rPr>
          <w:rFonts w:ascii="宋体" w:hAnsi="宋体" w:eastAsia="宋体" w:cs="宋体"/>
          <w:color w:val="auto"/>
          <w:spacing w:val="6"/>
          <w:sz w:val="20"/>
          <w:szCs w:val="20"/>
        </w:rPr>
        <w:t>：承包人人员更换和不到位的违约金标准表</w:t>
      </w:r>
    </w:p>
    <w:p w14:paraId="1CC9A78C">
      <w:pPr>
        <w:spacing w:line="161" w:lineRule="exact"/>
        <w:rPr>
          <w:color w:val="auto"/>
        </w:rPr>
      </w:pPr>
    </w:p>
    <w:tbl>
      <w:tblPr>
        <w:tblStyle w:val="18"/>
        <w:tblW w:w="8824" w:type="dxa"/>
        <w:tblInd w:w="4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72"/>
        <w:gridCol w:w="3459"/>
        <w:gridCol w:w="2793"/>
      </w:tblGrid>
      <w:tr w14:paraId="29CD2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1" w:hRule="atLeast"/>
        </w:trPr>
        <w:tc>
          <w:tcPr>
            <w:tcW w:w="2572" w:type="dxa"/>
            <w:vAlign w:val="top"/>
          </w:tcPr>
          <w:p w14:paraId="142C66DA">
            <w:pPr>
              <w:pStyle w:val="19"/>
              <w:spacing w:before="112" w:line="228" w:lineRule="auto"/>
              <w:ind w:left="1075"/>
              <w:rPr>
                <w:color w:val="auto"/>
              </w:rPr>
            </w:pPr>
            <w:r>
              <w:rPr>
                <w:color w:val="auto"/>
                <w:spacing w:val="4"/>
              </w:rPr>
              <w:t>类别</w:t>
            </w:r>
          </w:p>
        </w:tc>
        <w:tc>
          <w:tcPr>
            <w:tcW w:w="3459" w:type="dxa"/>
            <w:vAlign w:val="top"/>
          </w:tcPr>
          <w:p w14:paraId="770AD893">
            <w:pPr>
              <w:pStyle w:val="19"/>
              <w:spacing w:before="111" w:line="318" w:lineRule="auto"/>
              <w:ind w:left="993" w:right="185" w:hanging="835"/>
              <w:rPr>
                <w:color w:val="auto"/>
              </w:rPr>
            </w:pPr>
            <w:r>
              <w:rPr>
                <w:color w:val="auto"/>
                <w:spacing w:val="6"/>
              </w:rPr>
              <w:t>项目总负责人、设计项目负责人、</w:t>
            </w:r>
            <w:r>
              <w:rPr>
                <w:color w:val="auto"/>
                <w:spacing w:val="9"/>
              </w:rPr>
              <w:t xml:space="preserve"> </w:t>
            </w:r>
            <w:r>
              <w:rPr>
                <w:color w:val="auto"/>
                <w:spacing w:val="8"/>
              </w:rPr>
              <w:t>施工项目负责人</w:t>
            </w:r>
          </w:p>
        </w:tc>
        <w:tc>
          <w:tcPr>
            <w:tcW w:w="2793" w:type="dxa"/>
            <w:vAlign w:val="top"/>
          </w:tcPr>
          <w:p w14:paraId="16F852C7">
            <w:pPr>
              <w:pStyle w:val="19"/>
              <w:spacing w:before="292" w:line="228" w:lineRule="auto"/>
              <w:ind w:left="243"/>
              <w:rPr>
                <w:color w:val="auto"/>
              </w:rPr>
            </w:pPr>
            <w:r>
              <w:rPr>
                <w:color w:val="auto"/>
                <w:spacing w:val="9"/>
              </w:rPr>
              <w:t>其他管理人员或技术人员</w:t>
            </w:r>
          </w:p>
        </w:tc>
      </w:tr>
      <w:tr w14:paraId="57B12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2572" w:type="dxa"/>
            <w:vAlign w:val="top"/>
          </w:tcPr>
          <w:p w14:paraId="08D9C95A">
            <w:pPr>
              <w:pStyle w:val="19"/>
              <w:spacing w:before="113" w:line="228" w:lineRule="auto"/>
              <w:ind w:left="235"/>
              <w:rPr>
                <w:color w:val="auto"/>
              </w:rPr>
            </w:pPr>
            <w:r>
              <w:rPr>
                <w:color w:val="auto"/>
                <w:spacing w:val="8"/>
              </w:rPr>
              <w:t>承包人人员更换违约金</w:t>
            </w:r>
          </w:p>
        </w:tc>
        <w:tc>
          <w:tcPr>
            <w:tcW w:w="3459" w:type="dxa"/>
            <w:vAlign w:val="top"/>
          </w:tcPr>
          <w:p w14:paraId="3842F31D">
            <w:pPr>
              <w:pStyle w:val="19"/>
              <w:spacing w:before="113" w:line="228" w:lineRule="auto"/>
              <w:ind w:left="1007"/>
              <w:rPr>
                <w:color w:val="auto"/>
              </w:rPr>
            </w:pPr>
            <w:r>
              <w:rPr>
                <w:rFonts w:ascii="Times New Roman" w:hAnsi="Times New Roman" w:eastAsia="Times New Roman" w:cs="Times New Roman"/>
                <w:color w:val="auto"/>
                <w:spacing w:val="5"/>
              </w:rPr>
              <w:t>20</w:t>
            </w:r>
            <w:r>
              <w:rPr>
                <w:rFonts w:ascii="Times New Roman" w:hAnsi="Times New Roman" w:eastAsia="Times New Roman" w:cs="Times New Roman"/>
                <w:color w:val="auto"/>
                <w:spacing w:val="15"/>
              </w:rPr>
              <w:t xml:space="preserve"> </w:t>
            </w:r>
            <w:r>
              <w:rPr>
                <w:color w:val="auto"/>
                <w:spacing w:val="5"/>
              </w:rPr>
              <w:t>万元</w:t>
            </w:r>
            <w:r>
              <w:rPr>
                <w:rFonts w:ascii="Times New Roman" w:hAnsi="Times New Roman" w:eastAsia="Times New Roman" w:cs="Times New Roman"/>
                <w:color w:val="auto"/>
                <w:spacing w:val="5"/>
              </w:rPr>
              <w:t>/</w:t>
            </w:r>
            <w:r>
              <w:rPr>
                <w:color w:val="auto"/>
                <w:spacing w:val="5"/>
              </w:rPr>
              <w:t>每人</w:t>
            </w:r>
            <w:r>
              <w:rPr>
                <w:rFonts w:ascii="Times New Roman" w:hAnsi="Times New Roman" w:eastAsia="Times New Roman" w:cs="Times New Roman"/>
                <w:color w:val="auto"/>
                <w:spacing w:val="5"/>
              </w:rPr>
              <w:t>·</w:t>
            </w:r>
            <w:r>
              <w:rPr>
                <w:color w:val="auto"/>
                <w:spacing w:val="5"/>
              </w:rPr>
              <w:t>次</w:t>
            </w:r>
          </w:p>
        </w:tc>
        <w:tc>
          <w:tcPr>
            <w:tcW w:w="2793" w:type="dxa"/>
            <w:vAlign w:val="top"/>
          </w:tcPr>
          <w:p w14:paraId="2766B73E">
            <w:pPr>
              <w:pStyle w:val="19"/>
              <w:spacing w:before="113" w:line="228" w:lineRule="auto"/>
              <w:ind w:left="732"/>
              <w:rPr>
                <w:color w:val="auto"/>
              </w:rPr>
            </w:pPr>
            <w:r>
              <w:rPr>
                <w:rFonts w:ascii="Times New Roman" w:hAnsi="Times New Roman" w:eastAsia="Times New Roman" w:cs="Times New Roman"/>
                <w:color w:val="auto"/>
                <w:spacing w:val="4"/>
              </w:rPr>
              <w:t>5</w:t>
            </w:r>
            <w:r>
              <w:rPr>
                <w:rFonts w:ascii="Times New Roman" w:hAnsi="Times New Roman" w:eastAsia="Times New Roman" w:cs="Times New Roman"/>
                <w:color w:val="auto"/>
                <w:spacing w:val="19"/>
              </w:rPr>
              <w:t xml:space="preserve"> </w:t>
            </w:r>
            <w:r>
              <w:rPr>
                <w:color w:val="auto"/>
                <w:spacing w:val="4"/>
              </w:rPr>
              <w:t>万元</w:t>
            </w:r>
            <w:r>
              <w:rPr>
                <w:rFonts w:ascii="Times New Roman" w:hAnsi="Times New Roman" w:eastAsia="Times New Roman" w:cs="Times New Roman"/>
                <w:color w:val="auto"/>
                <w:spacing w:val="4"/>
              </w:rPr>
              <w:t>/</w:t>
            </w:r>
            <w:r>
              <w:rPr>
                <w:color w:val="auto"/>
                <w:spacing w:val="4"/>
              </w:rPr>
              <w:t>每人</w:t>
            </w:r>
            <w:r>
              <w:rPr>
                <w:rFonts w:ascii="Times New Roman" w:hAnsi="Times New Roman" w:eastAsia="Times New Roman" w:cs="Times New Roman"/>
                <w:color w:val="auto"/>
                <w:spacing w:val="4"/>
              </w:rPr>
              <w:t>·</w:t>
            </w:r>
            <w:r>
              <w:rPr>
                <w:color w:val="auto"/>
                <w:spacing w:val="4"/>
              </w:rPr>
              <w:t>次</w:t>
            </w:r>
          </w:p>
        </w:tc>
      </w:tr>
      <w:tr w14:paraId="3050C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572" w:type="dxa"/>
            <w:vAlign w:val="top"/>
          </w:tcPr>
          <w:p w14:paraId="4C326D7A">
            <w:pPr>
              <w:pStyle w:val="19"/>
              <w:spacing w:before="112" w:line="228" w:lineRule="auto"/>
              <w:ind w:left="130"/>
              <w:rPr>
                <w:color w:val="auto"/>
              </w:rPr>
            </w:pPr>
            <w:r>
              <w:rPr>
                <w:color w:val="auto"/>
                <w:spacing w:val="9"/>
              </w:rPr>
              <w:t>承包人人员不到位违约金</w:t>
            </w:r>
          </w:p>
        </w:tc>
        <w:tc>
          <w:tcPr>
            <w:tcW w:w="3459" w:type="dxa"/>
            <w:vAlign w:val="top"/>
          </w:tcPr>
          <w:p w14:paraId="20E863DE">
            <w:pPr>
              <w:pStyle w:val="19"/>
              <w:spacing w:before="112" w:line="228" w:lineRule="auto"/>
              <w:ind w:left="972"/>
              <w:rPr>
                <w:color w:val="auto"/>
              </w:rPr>
            </w:pPr>
            <w:r>
              <w:rPr>
                <w:rFonts w:ascii="Times New Roman" w:hAnsi="Times New Roman" w:eastAsia="Times New Roman" w:cs="Times New Roman"/>
                <w:color w:val="auto"/>
                <w:spacing w:val="4"/>
              </w:rPr>
              <w:t xml:space="preserve">10000 </w:t>
            </w:r>
            <w:r>
              <w:rPr>
                <w:color w:val="auto"/>
                <w:spacing w:val="4"/>
              </w:rPr>
              <w:t>元</w:t>
            </w:r>
            <w:r>
              <w:rPr>
                <w:rFonts w:ascii="Times New Roman" w:hAnsi="Times New Roman" w:eastAsia="Times New Roman" w:cs="Times New Roman"/>
                <w:color w:val="auto"/>
                <w:spacing w:val="4"/>
              </w:rPr>
              <w:t>/</w:t>
            </w:r>
            <w:r>
              <w:rPr>
                <w:color w:val="auto"/>
                <w:spacing w:val="4"/>
              </w:rPr>
              <w:t>每人</w:t>
            </w:r>
            <w:r>
              <w:rPr>
                <w:rFonts w:ascii="Times New Roman" w:hAnsi="Times New Roman" w:eastAsia="Times New Roman" w:cs="Times New Roman"/>
                <w:color w:val="auto"/>
                <w:spacing w:val="4"/>
              </w:rPr>
              <w:t>·</w:t>
            </w:r>
            <w:r>
              <w:rPr>
                <w:color w:val="auto"/>
                <w:spacing w:val="4"/>
              </w:rPr>
              <w:t>天</w:t>
            </w:r>
          </w:p>
        </w:tc>
        <w:tc>
          <w:tcPr>
            <w:tcW w:w="2793" w:type="dxa"/>
            <w:vAlign w:val="top"/>
          </w:tcPr>
          <w:p w14:paraId="6398497F">
            <w:pPr>
              <w:pStyle w:val="19"/>
              <w:spacing w:before="112" w:line="228" w:lineRule="auto"/>
              <w:ind w:left="679"/>
              <w:rPr>
                <w:color w:val="auto"/>
              </w:rPr>
            </w:pPr>
            <w:r>
              <w:rPr>
                <w:rFonts w:ascii="Times New Roman" w:hAnsi="Times New Roman" w:eastAsia="Times New Roman" w:cs="Times New Roman"/>
                <w:color w:val="auto"/>
                <w:spacing w:val="5"/>
              </w:rPr>
              <w:t xml:space="preserve">5000 </w:t>
            </w:r>
            <w:r>
              <w:rPr>
                <w:color w:val="auto"/>
                <w:spacing w:val="5"/>
              </w:rPr>
              <w:t>元</w:t>
            </w:r>
            <w:r>
              <w:rPr>
                <w:rFonts w:ascii="Times New Roman" w:hAnsi="Times New Roman" w:eastAsia="Times New Roman" w:cs="Times New Roman"/>
                <w:color w:val="auto"/>
                <w:spacing w:val="5"/>
              </w:rPr>
              <w:t>/</w:t>
            </w:r>
            <w:r>
              <w:rPr>
                <w:color w:val="auto"/>
                <w:spacing w:val="5"/>
              </w:rPr>
              <w:t>每人</w:t>
            </w:r>
            <w:r>
              <w:rPr>
                <w:rFonts w:ascii="Times New Roman" w:hAnsi="Times New Roman" w:eastAsia="Times New Roman" w:cs="Times New Roman"/>
                <w:color w:val="auto"/>
                <w:spacing w:val="5"/>
              </w:rPr>
              <w:t>·</w:t>
            </w:r>
            <w:r>
              <w:rPr>
                <w:color w:val="auto"/>
                <w:spacing w:val="5"/>
              </w:rPr>
              <w:t>天</w:t>
            </w:r>
          </w:p>
        </w:tc>
      </w:tr>
    </w:tbl>
    <w:p w14:paraId="71815F21">
      <w:pPr>
        <w:spacing w:before="129" w:line="417" w:lineRule="auto"/>
        <w:ind w:left="11" w:right="70" w:firstLine="420"/>
        <w:rPr>
          <w:rFonts w:ascii="宋体" w:hAnsi="宋体" w:eastAsia="宋体" w:cs="宋体"/>
          <w:color w:val="auto"/>
          <w:sz w:val="20"/>
          <w:szCs w:val="20"/>
        </w:rPr>
      </w:pPr>
      <w:r>
        <w:rPr>
          <w:rFonts w:ascii="宋体" w:hAnsi="宋体" w:eastAsia="宋体" w:cs="宋体"/>
          <w:color w:val="auto"/>
          <w:spacing w:val="8"/>
          <w:sz w:val="20"/>
          <w:szCs w:val="20"/>
        </w:rPr>
        <w:t>备注：</w:t>
      </w:r>
      <w:r>
        <w:rPr>
          <w:rFonts w:ascii="宋体" w:hAnsi="宋体" w:eastAsia="宋体" w:cs="宋体"/>
          <w:color w:val="auto"/>
          <w:spacing w:val="-60"/>
          <w:sz w:val="20"/>
          <w:szCs w:val="20"/>
        </w:rPr>
        <w:t xml:space="preserve"> </w:t>
      </w:r>
      <w:r>
        <w:rPr>
          <w:rFonts w:ascii="Times New Roman" w:hAnsi="Times New Roman" w:eastAsia="Times New Roman" w:cs="Times New Roman"/>
          <w:color w:val="auto"/>
          <w:spacing w:val="8"/>
          <w:sz w:val="20"/>
          <w:szCs w:val="20"/>
        </w:rPr>
        <w:t>1</w:t>
      </w:r>
      <w:r>
        <w:rPr>
          <w:rFonts w:ascii="Times New Roman" w:hAnsi="Times New Roman" w:eastAsia="Times New Roman" w:cs="Times New Roman"/>
          <w:color w:val="auto"/>
          <w:spacing w:val="-23"/>
          <w:sz w:val="20"/>
          <w:szCs w:val="20"/>
        </w:rPr>
        <w:t xml:space="preserve"> </w:t>
      </w:r>
      <w:r>
        <w:rPr>
          <w:rFonts w:ascii="宋体" w:hAnsi="宋体" w:eastAsia="宋体" w:cs="宋体"/>
          <w:color w:val="auto"/>
          <w:spacing w:val="8"/>
          <w:sz w:val="20"/>
          <w:szCs w:val="20"/>
        </w:rPr>
        <w:t>、符合闽建建〔</w:t>
      </w:r>
      <w:r>
        <w:rPr>
          <w:rFonts w:ascii="Times New Roman" w:hAnsi="Times New Roman" w:eastAsia="Times New Roman" w:cs="Times New Roman"/>
          <w:color w:val="auto"/>
          <w:spacing w:val="8"/>
          <w:sz w:val="20"/>
          <w:szCs w:val="20"/>
        </w:rPr>
        <w:t>2018</w:t>
      </w: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36</w:t>
      </w:r>
      <w:r>
        <w:rPr>
          <w:rFonts w:ascii="Times New Roman" w:hAnsi="Times New Roman" w:eastAsia="Times New Roman" w:cs="Times New Roman"/>
          <w:color w:val="auto"/>
          <w:spacing w:val="17"/>
          <w:sz w:val="20"/>
          <w:szCs w:val="20"/>
        </w:rPr>
        <w:t xml:space="preserve"> </w:t>
      </w:r>
      <w:r>
        <w:rPr>
          <w:rFonts w:ascii="宋体" w:hAnsi="宋体" w:eastAsia="宋体" w:cs="宋体"/>
          <w:color w:val="auto"/>
          <w:spacing w:val="8"/>
          <w:sz w:val="20"/>
          <w:szCs w:val="20"/>
        </w:rPr>
        <w:t>号、闽建建〔</w:t>
      </w:r>
      <w:r>
        <w:rPr>
          <w:rFonts w:ascii="Times New Roman" w:hAnsi="Times New Roman" w:eastAsia="Times New Roman" w:cs="Times New Roman"/>
          <w:color w:val="auto"/>
          <w:spacing w:val="8"/>
          <w:sz w:val="20"/>
          <w:szCs w:val="20"/>
        </w:rPr>
        <w:t>201</w:t>
      </w:r>
      <w:r>
        <w:rPr>
          <w:rFonts w:ascii="Times New Roman" w:hAnsi="Times New Roman" w:eastAsia="Times New Roman" w:cs="Times New Roman"/>
          <w:color w:val="auto"/>
          <w:spacing w:val="7"/>
          <w:sz w:val="20"/>
          <w:szCs w:val="20"/>
        </w:rPr>
        <w:t>8</w:t>
      </w: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37</w:t>
      </w:r>
      <w:r>
        <w:rPr>
          <w:rFonts w:ascii="Times New Roman" w:hAnsi="Times New Roman" w:eastAsia="Times New Roman" w:cs="Times New Roman"/>
          <w:color w:val="auto"/>
          <w:spacing w:val="19"/>
          <w:w w:val="101"/>
          <w:sz w:val="20"/>
          <w:szCs w:val="20"/>
        </w:rPr>
        <w:t xml:space="preserve"> </w:t>
      </w:r>
      <w:r>
        <w:rPr>
          <w:rFonts w:ascii="宋体" w:hAnsi="宋体" w:eastAsia="宋体" w:cs="宋体"/>
          <w:color w:val="auto"/>
          <w:spacing w:val="7"/>
          <w:sz w:val="20"/>
          <w:szCs w:val="20"/>
        </w:rPr>
        <w:t>号可允许正常变更的情形除外。</w:t>
      </w:r>
      <w:r>
        <w:rPr>
          <w:rFonts w:ascii="Times New Roman" w:hAnsi="Times New Roman" w:eastAsia="Times New Roman" w:cs="Times New Roman"/>
          <w:color w:val="auto"/>
          <w:spacing w:val="7"/>
          <w:sz w:val="20"/>
          <w:szCs w:val="20"/>
        </w:rPr>
        <w:t>2</w:t>
      </w:r>
      <w:r>
        <w:rPr>
          <w:rFonts w:ascii="Times New Roman" w:hAnsi="Times New Roman" w:eastAsia="Times New Roman" w:cs="Times New Roman"/>
          <w:color w:val="auto"/>
          <w:spacing w:val="-24"/>
          <w:sz w:val="20"/>
          <w:szCs w:val="20"/>
        </w:rPr>
        <w:t xml:space="preserve"> </w:t>
      </w:r>
      <w:r>
        <w:rPr>
          <w:rFonts w:ascii="宋体" w:hAnsi="宋体" w:eastAsia="宋体" w:cs="宋体"/>
          <w:color w:val="auto"/>
          <w:spacing w:val="7"/>
          <w:sz w:val="20"/>
          <w:szCs w:val="20"/>
        </w:rPr>
        <w:t>、人员考</w:t>
      </w:r>
      <w:r>
        <w:rPr>
          <w:rFonts w:ascii="宋体" w:hAnsi="宋体" w:eastAsia="宋体" w:cs="宋体"/>
          <w:color w:val="auto"/>
          <w:spacing w:val="5"/>
          <w:sz w:val="20"/>
          <w:szCs w:val="20"/>
        </w:rPr>
        <w:t>核标准每月按</w:t>
      </w:r>
      <w:r>
        <w:rPr>
          <w:rFonts w:ascii="宋体" w:hAnsi="宋体" w:eastAsia="宋体" w:cs="宋体"/>
          <w:color w:val="auto"/>
          <w:spacing w:val="-36"/>
          <w:sz w:val="20"/>
          <w:szCs w:val="20"/>
        </w:rPr>
        <w:t xml:space="preserve"> </w:t>
      </w:r>
      <w:r>
        <w:rPr>
          <w:rFonts w:ascii="Times New Roman" w:hAnsi="Times New Roman" w:eastAsia="Times New Roman" w:cs="Times New Roman"/>
          <w:color w:val="auto"/>
          <w:spacing w:val="5"/>
          <w:sz w:val="20"/>
          <w:szCs w:val="20"/>
        </w:rPr>
        <w:t>22</w:t>
      </w:r>
      <w:r>
        <w:rPr>
          <w:rFonts w:ascii="Times New Roman" w:hAnsi="Times New Roman" w:eastAsia="Times New Roman" w:cs="Times New Roman"/>
          <w:color w:val="auto"/>
          <w:spacing w:val="17"/>
          <w:sz w:val="20"/>
          <w:szCs w:val="20"/>
        </w:rPr>
        <w:t xml:space="preserve"> </w:t>
      </w:r>
      <w:r>
        <w:rPr>
          <w:rFonts w:ascii="宋体" w:hAnsi="宋体" w:eastAsia="宋体" w:cs="宋体"/>
          <w:color w:val="auto"/>
          <w:spacing w:val="5"/>
          <w:sz w:val="20"/>
          <w:szCs w:val="20"/>
        </w:rPr>
        <w:t>天，每天按</w:t>
      </w:r>
      <w:r>
        <w:rPr>
          <w:rFonts w:ascii="宋体" w:hAnsi="宋体" w:eastAsia="宋体" w:cs="宋体"/>
          <w:color w:val="auto"/>
          <w:spacing w:val="-35"/>
          <w:sz w:val="20"/>
          <w:szCs w:val="20"/>
        </w:rPr>
        <w:t xml:space="preserve"> </w:t>
      </w:r>
      <w:r>
        <w:rPr>
          <w:rFonts w:ascii="Times New Roman" w:hAnsi="Times New Roman" w:eastAsia="Times New Roman" w:cs="Times New Roman"/>
          <w:color w:val="auto"/>
          <w:spacing w:val="5"/>
          <w:sz w:val="20"/>
          <w:szCs w:val="20"/>
        </w:rPr>
        <w:t>8</w:t>
      </w:r>
      <w:r>
        <w:rPr>
          <w:rFonts w:ascii="Times New Roman" w:hAnsi="Times New Roman" w:eastAsia="Times New Roman" w:cs="Times New Roman"/>
          <w:color w:val="auto"/>
          <w:spacing w:val="18"/>
          <w:sz w:val="20"/>
          <w:szCs w:val="20"/>
        </w:rPr>
        <w:t xml:space="preserve"> </w:t>
      </w:r>
      <w:r>
        <w:rPr>
          <w:rFonts w:ascii="宋体" w:hAnsi="宋体" w:eastAsia="宋体" w:cs="宋体"/>
          <w:color w:val="auto"/>
          <w:spacing w:val="5"/>
          <w:sz w:val="20"/>
          <w:szCs w:val="20"/>
        </w:rPr>
        <w:t>小时计。</w:t>
      </w:r>
    </w:p>
    <w:p w14:paraId="1FC04021">
      <w:pPr>
        <w:spacing w:before="32" w:line="417" w:lineRule="auto"/>
        <w:ind w:left="26" w:right="67" w:firstLine="402"/>
        <w:rPr>
          <w:rFonts w:ascii="宋体" w:hAnsi="宋体" w:eastAsia="宋体" w:cs="宋体"/>
          <w:color w:val="auto"/>
          <w:sz w:val="20"/>
          <w:szCs w:val="20"/>
        </w:rPr>
      </w:pPr>
      <w:r>
        <w:rPr>
          <w:rFonts w:ascii="宋体" w:hAnsi="宋体" w:eastAsia="宋体" w:cs="宋体"/>
          <w:color w:val="auto"/>
          <w:spacing w:val="9"/>
          <w:sz w:val="20"/>
          <w:szCs w:val="20"/>
        </w:rPr>
        <w:t>承包人人员项目总负责人、施工负责人或技术负</w:t>
      </w:r>
      <w:r>
        <w:rPr>
          <w:rFonts w:ascii="宋体" w:hAnsi="宋体" w:eastAsia="宋体" w:cs="宋体"/>
          <w:color w:val="auto"/>
          <w:spacing w:val="8"/>
          <w:sz w:val="20"/>
          <w:szCs w:val="20"/>
        </w:rPr>
        <w:t>责人实际不到位，或主要管理人员到位率达不到</w:t>
      </w:r>
      <w:r>
        <w:rPr>
          <w:rFonts w:ascii="宋体" w:hAnsi="宋体" w:eastAsia="宋体" w:cs="宋体"/>
          <w:color w:val="auto"/>
          <w:spacing w:val="-35"/>
          <w:sz w:val="20"/>
          <w:szCs w:val="20"/>
        </w:rPr>
        <w:t xml:space="preserve"> </w:t>
      </w:r>
      <w:r>
        <w:rPr>
          <w:rFonts w:ascii="Times New Roman" w:hAnsi="Times New Roman" w:eastAsia="Times New Roman" w:cs="Times New Roman"/>
          <w:color w:val="auto"/>
          <w:spacing w:val="8"/>
          <w:sz w:val="20"/>
          <w:szCs w:val="20"/>
        </w:rPr>
        <w:t>50%</w:t>
      </w:r>
      <w:r>
        <w:rPr>
          <w:rFonts w:ascii="Times New Roman" w:hAnsi="Times New Roman" w:eastAsia="Times New Roman" w:cs="Times New Roman"/>
          <w:color w:val="auto"/>
          <w:sz w:val="20"/>
          <w:szCs w:val="20"/>
        </w:rPr>
        <w:t xml:space="preserve"> </w:t>
      </w:r>
      <w:r>
        <w:rPr>
          <w:rFonts w:ascii="宋体" w:hAnsi="宋体" w:eastAsia="宋体" w:cs="宋体"/>
          <w:color w:val="auto"/>
          <w:spacing w:val="7"/>
          <w:sz w:val="20"/>
          <w:szCs w:val="20"/>
        </w:rPr>
        <w:t>的，发包人有权单方面解除合同。</w:t>
      </w:r>
    </w:p>
    <w:p w14:paraId="4805645D">
      <w:pPr>
        <w:spacing w:before="31" w:line="329" w:lineRule="auto"/>
        <w:ind w:left="9" w:right="68" w:firstLine="429"/>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5</w:t>
      </w:r>
      <w:r>
        <w:rPr>
          <w:rFonts w:ascii="宋体" w:hAnsi="宋体" w:eastAsia="宋体" w:cs="宋体"/>
          <w:color w:val="auto"/>
          <w:spacing w:val="7"/>
          <w:sz w:val="20"/>
          <w:szCs w:val="20"/>
        </w:rPr>
        <w:t>）承包人发生第</w:t>
      </w:r>
      <w:r>
        <w:rPr>
          <w:rFonts w:ascii="宋体" w:hAnsi="宋体" w:eastAsia="宋体" w:cs="宋体"/>
          <w:color w:val="auto"/>
          <w:spacing w:val="-41"/>
          <w:sz w:val="20"/>
          <w:szCs w:val="20"/>
        </w:rPr>
        <w:t xml:space="preserve"> </w:t>
      </w:r>
      <w:r>
        <w:rPr>
          <w:rFonts w:ascii="Times New Roman" w:hAnsi="Times New Roman" w:eastAsia="Times New Roman" w:cs="Times New Roman"/>
          <w:color w:val="auto"/>
          <w:spacing w:val="7"/>
          <w:sz w:val="20"/>
          <w:szCs w:val="20"/>
        </w:rPr>
        <w:t>22.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1</w:t>
      </w: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1</w:t>
      </w:r>
      <w:r>
        <w:rPr>
          <w:rFonts w:ascii="宋体" w:hAnsi="宋体" w:eastAsia="宋体" w:cs="宋体"/>
          <w:color w:val="auto"/>
          <w:spacing w:val="7"/>
          <w:sz w:val="20"/>
          <w:szCs w:val="20"/>
        </w:rPr>
        <w:t>）</w:t>
      </w:r>
      <w:r>
        <w:rPr>
          <w:rFonts w:ascii="宋体" w:hAnsi="宋体" w:eastAsia="宋体" w:cs="宋体"/>
          <w:color w:val="auto"/>
          <w:spacing w:val="-37"/>
          <w:sz w:val="20"/>
          <w:szCs w:val="20"/>
        </w:rPr>
        <w:t xml:space="preserve"> </w:t>
      </w:r>
      <w:r>
        <w:rPr>
          <w:rFonts w:ascii="宋体" w:hAnsi="宋体" w:eastAsia="宋体" w:cs="宋体"/>
          <w:color w:val="auto"/>
          <w:spacing w:val="7"/>
          <w:sz w:val="20"/>
          <w:szCs w:val="20"/>
        </w:rPr>
        <w:t>目约定的违约情形，不符合法律以及合同约定的，按</w:t>
      </w:r>
      <w:r>
        <w:rPr>
          <w:rFonts w:ascii="宋体" w:hAnsi="宋体" w:eastAsia="宋体" w:cs="宋体"/>
          <w:color w:val="auto"/>
          <w:spacing w:val="6"/>
          <w:sz w:val="20"/>
          <w:szCs w:val="20"/>
        </w:rPr>
        <w:t>不符合部分合同价格的</w:t>
      </w:r>
      <w:r>
        <w:rPr>
          <w:rFonts w:ascii="宋体" w:hAnsi="宋体" w:eastAsia="宋体" w:cs="宋体"/>
          <w:color w:val="auto"/>
          <w:spacing w:val="-33"/>
          <w:sz w:val="20"/>
          <w:szCs w:val="20"/>
        </w:rPr>
        <w:t xml:space="preserve"> </w:t>
      </w:r>
      <w:r>
        <w:rPr>
          <w:rFonts w:ascii="Times New Roman" w:hAnsi="Times New Roman" w:eastAsia="Times New Roman" w:cs="Times New Roman"/>
          <w:color w:val="auto"/>
          <w:spacing w:val="6"/>
          <w:sz w:val="20"/>
          <w:szCs w:val="20"/>
        </w:rPr>
        <w:t>5%-10%</w:t>
      </w:r>
      <w:r>
        <w:rPr>
          <w:rFonts w:ascii="宋体" w:hAnsi="宋体" w:eastAsia="宋体" w:cs="宋体"/>
          <w:color w:val="auto"/>
          <w:spacing w:val="6"/>
          <w:sz w:val="20"/>
          <w:szCs w:val="20"/>
        </w:rPr>
        <w:t>支付违约金。</w:t>
      </w:r>
    </w:p>
    <w:p w14:paraId="78B757A1">
      <w:pPr>
        <w:spacing w:before="224" w:line="329" w:lineRule="auto"/>
        <w:ind w:left="11" w:right="68" w:firstLine="427"/>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6</w:t>
      </w:r>
      <w:r>
        <w:rPr>
          <w:rFonts w:ascii="宋体" w:hAnsi="宋体" w:eastAsia="宋体" w:cs="宋体"/>
          <w:color w:val="auto"/>
          <w:spacing w:val="7"/>
          <w:sz w:val="20"/>
          <w:szCs w:val="20"/>
        </w:rPr>
        <w:t>）承包人发生第</w:t>
      </w:r>
      <w:r>
        <w:rPr>
          <w:rFonts w:ascii="宋体" w:hAnsi="宋体" w:eastAsia="宋体" w:cs="宋体"/>
          <w:color w:val="auto"/>
          <w:spacing w:val="-41"/>
          <w:sz w:val="20"/>
          <w:szCs w:val="20"/>
        </w:rPr>
        <w:t xml:space="preserve"> </w:t>
      </w:r>
      <w:r>
        <w:rPr>
          <w:rFonts w:ascii="Times New Roman" w:hAnsi="Times New Roman" w:eastAsia="Times New Roman" w:cs="Times New Roman"/>
          <w:color w:val="auto"/>
          <w:spacing w:val="7"/>
          <w:sz w:val="20"/>
          <w:szCs w:val="20"/>
        </w:rPr>
        <w:t>22.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7"/>
          <w:sz w:val="20"/>
          <w:szCs w:val="20"/>
        </w:rPr>
        <w:t>1</w:t>
      </w: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2</w:t>
      </w:r>
      <w:r>
        <w:rPr>
          <w:rFonts w:ascii="宋体" w:hAnsi="宋体" w:eastAsia="宋体" w:cs="宋体"/>
          <w:color w:val="auto"/>
          <w:spacing w:val="7"/>
          <w:sz w:val="20"/>
          <w:szCs w:val="20"/>
        </w:rPr>
        <w:t>）</w:t>
      </w:r>
      <w:r>
        <w:rPr>
          <w:rFonts w:ascii="宋体" w:hAnsi="宋体" w:eastAsia="宋体" w:cs="宋体"/>
          <w:color w:val="auto"/>
          <w:spacing w:val="-37"/>
          <w:sz w:val="20"/>
          <w:szCs w:val="20"/>
        </w:rPr>
        <w:t xml:space="preserve"> </w:t>
      </w:r>
      <w:r>
        <w:rPr>
          <w:rFonts w:ascii="宋体" w:hAnsi="宋体" w:eastAsia="宋体" w:cs="宋体"/>
          <w:color w:val="auto"/>
          <w:spacing w:val="7"/>
          <w:sz w:val="20"/>
          <w:szCs w:val="20"/>
        </w:rPr>
        <w:t>目约定的违约情形，或存在违法分包、转包或挂靠行</w:t>
      </w:r>
      <w:r>
        <w:rPr>
          <w:rFonts w:ascii="宋体" w:hAnsi="宋体" w:eastAsia="宋体" w:cs="宋体"/>
          <w:color w:val="auto"/>
          <w:spacing w:val="6"/>
          <w:sz w:val="20"/>
          <w:szCs w:val="20"/>
        </w:rPr>
        <w:t>为，根据违约情</w:t>
      </w:r>
      <w:r>
        <w:rPr>
          <w:rFonts w:ascii="宋体" w:hAnsi="宋体" w:eastAsia="宋体" w:cs="宋体"/>
          <w:color w:val="auto"/>
          <w:spacing w:val="7"/>
          <w:sz w:val="20"/>
          <w:szCs w:val="20"/>
        </w:rPr>
        <w:t>形，可按合同价格的</w:t>
      </w:r>
      <w:r>
        <w:rPr>
          <w:rFonts w:ascii="宋体" w:hAnsi="宋体" w:eastAsia="宋体" w:cs="宋体"/>
          <w:color w:val="auto"/>
          <w:spacing w:val="-32"/>
          <w:sz w:val="20"/>
          <w:szCs w:val="20"/>
        </w:rPr>
        <w:t xml:space="preserve"> </w:t>
      </w:r>
      <w:r>
        <w:rPr>
          <w:rFonts w:ascii="Times New Roman" w:hAnsi="Times New Roman" w:eastAsia="Times New Roman" w:cs="Times New Roman"/>
          <w:color w:val="auto"/>
          <w:spacing w:val="7"/>
          <w:sz w:val="20"/>
          <w:szCs w:val="20"/>
        </w:rPr>
        <w:t>5%-10%</w:t>
      </w:r>
      <w:r>
        <w:rPr>
          <w:rFonts w:ascii="宋体" w:hAnsi="宋体" w:eastAsia="宋体" w:cs="宋体"/>
          <w:color w:val="auto"/>
          <w:spacing w:val="7"/>
          <w:sz w:val="20"/>
          <w:szCs w:val="20"/>
        </w:rPr>
        <w:t>计扣违约金。</w:t>
      </w:r>
    </w:p>
    <w:p w14:paraId="6F40479B">
      <w:pPr>
        <w:spacing w:before="222" w:line="330" w:lineRule="auto"/>
        <w:ind w:left="8" w:right="68" w:firstLine="430"/>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7</w:t>
      </w:r>
      <w:r>
        <w:rPr>
          <w:rFonts w:ascii="宋体" w:hAnsi="宋体" w:eastAsia="宋体" w:cs="宋体"/>
          <w:color w:val="auto"/>
          <w:spacing w:val="8"/>
          <w:sz w:val="20"/>
          <w:szCs w:val="20"/>
        </w:rPr>
        <w:t>）承包人发生第</w:t>
      </w:r>
      <w:r>
        <w:rPr>
          <w:rFonts w:ascii="宋体" w:hAnsi="宋体" w:eastAsia="宋体" w:cs="宋体"/>
          <w:color w:val="auto"/>
          <w:spacing w:val="-40"/>
          <w:sz w:val="20"/>
          <w:szCs w:val="20"/>
        </w:rPr>
        <w:t xml:space="preserve"> </w:t>
      </w:r>
      <w:r>
        <w:rPr>
          <w:rFonts w:ascii="Times New Roman" w:hAnsi="Times New Roman" w:eastAsia="Times New Roman" w:cs="Times New Roman"/>
          <w:color w:val="auto"/>
          <w:spacing w:val="8"/>
          <w:sz w:val="20"/>
          <w:szCs w:val="20"/>
        </w:rPr>
        <w:t>22.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1</w:t>
      </w: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4</w:t>
      </w:r>
      <w:r>
        <w:rPr>
          <w:rFonts w:ascii="宋体" w:hAnsi="宋体" w:eastAsia="宋体" w:cs="宋体"/>
          <w:color w:val="auto"/>
          <w:spacing w:val="8"/>
          <w:sz w:val="20"/>
          <w:szCs w:val="20"/>
        </w:rPr>
        <w:t>）</w:t>
      </w:r>
      <w:r>
        <w:rPr>
          <w:rFonts w:ascii="宋体" w:hAnsi="宋体" w:eastAsia="宋体" w:cs="宋体"/>
          <w:color w:val="auto"/>
          <w:spacing w:val="-40"/>
          <w:sz w:val="20"/>
          <w:szCs w:val="20"/>
        </w:rPr>
        <w:t xml:space="preserve"> </w:t>
      </w:r>
      <w:r>
        <w:rPr>
          <w:rFonts w:ascii="宋体" w:hAnsi="宋体" w:eastAsia="宋体" w:cs="宋体"/>
          <w:color w:val="auto"/>
          <w:spacing w:val="8"/>
          <w:sz w:val="20"/>
          <w:szCs w:val="20"/>
        </w:rPr>
        <w:t>目约定的违约情形，应按采购的不合格材料或</w:t>
      </w:r>
      <w:r>
        <w:rPr>
          <w:rFonts w:ascii="宋体" w:hAnsi="宋体" w:eastAsia="宋体" w:cs="宋体"/>
          <w:color w:val="auto"/>
          <w:spacing w:val="7"/>
          <w:sz w:val="20"/>
          <w:szCs w:val="20"/>
        </w:rPr>
        <w:t>工程设备价款的</w:t>
      </w:r>
      <w:r>
        <w:rPr>
          <w:rFonts w:ascii="Times New Roman" w:hAnsi="Times New Roman" w:eastAsia="Times New Roman" w:cs="Times New Roman"/>
          <w:color w:val="auto"/>
          <w:spacing w:val="7"/>
          <w:sz w:val="20"/>
          <w:szCs w:val="20"/>
        </w:rPr>
        <w:t xml:space="preserve">2 </w:t>
      </w:r>
      <w:r>
        <w:rPr>
          <w:rFonts w:ascii="宋体" w:hAnsi="宋体" w:eastAsia="宋体" w:cs="宋体"/>
          <w:color w:val="auto"/>
          <w:spacing w:val="7"/>
          <w:sz w:val="20"/>
          <w:szCs w:val="20"/>
        </w:rPr>
        <w:t>倍支</w:t>
      </w:r>
      <w:r>
        <w:rPr>
          <w:rFonts w:ascii="宋体" w:hAnsi="宋体" w:eastAsia="宋体" w:cs="宋体"/>
          <w:color w:val="auto"/>
          <w:sz w:val="20"/>
          <w:szCs w:val="20"/>
        </w:rPr>
        <w:t xml:space="preserve"> </w:t>
      </w:r>
      <w:r>
        <w:rPr>
          <w:rFonts w:ascii="宋体" w:hAnsi="宋体" w:eastAsia="宋体" w:cs="宋体"/>
          <w:color w:val="auto"/>
          <w:spacing w:val="5"/>
          <w:sz w:val="20"/>
          <w:szCs w:val="20"/>
        </w:rPr>
        <w:t>付违约金。</w:t>
      </w:r>
    </w:p>
    <w:p w14:paraId="7F41B042">
      <w:pPr>
        <w:spacing w:before="223" w:line="329" w:lineRule="auto"/>
        <w:ind w:left="8" w:firstLine="430"/>
        <w:rPr>
          <w:rFonts w:ascii="宋体" w:hAnsi="宋体" w:eastAsia="宋体" w:cs="宋体"/>
          <w:color w:val="auto"/>
          <w:sz w:val="20"/>
          <w:szCs w:val="20"/>
        </w:rPr>
      </w:pPr>
      <w:r>
        <w:rPr>
          <w:rFonts w:ascii="宋体" w:hAnsi="宋体" w:eastAsia="宋体" w:cs="宋体"/>
          <w:color w:val="auto"/>
          <w:spacing w:val="8"/>
          <w:sz w:val="20"/>
          <w:szCs w:val="20"/>
        </w:rPr>
        <w:t>（</w:t>
      </w:r>
      <w:r>
        <w:rPr>
          <w:rFonts w:ascii="Times New Roman" w:hAnsi="Times New Roman" w:eastAsia="Times New Roman" w:cs="Times New Roman"/>
          <w:color w:val="auto"/>
          <w:spacing w:val="8"/>
          <w:sz w:val="20"/>
          <w:szCs w:val="20"/>
        </w:rPr>
        <w:t>8</w:t>
      </w:r>
      <w:r>
        <w:rPr>
          <w:rFonts w:ascii="宋体" w:hAnsi="宋体" w:eastAsia="宋体" w:cs="宋体"/>
          <w:color w:val="auto"/>
          <w:spacing w:val="8"/>
          <w:sz w:val="20"/>
          <w:szCs w:val="20"/>
        </w:rPr>
        <w:t>）承包人未按照合同第</w:t>
      </w:r>
      <w:r>
        <w:rPr>
          <w:rFonts w:ascii="宋体" w:hAnsi="宋体" w:eastAsia="宋体" w:cs="宋体"/>
          <w:color w:val="auto"/>
          <w:spacing w:val="-38"/>
          <w:sz w:val="20"/>
          <w:szCs w:val="20"/>
        </w:rPr>
        <w:t xml:space="preserve"> </w:t>
      </w:r>
      <w:r>
        <w:rPr>
          <w:rFonts w:ascii="Times New Roman" w:hAnsi="Times New Roman" w:eastAsia="Times New Roman" w:cs="Times New Roman"/>
          <w:color w:val="auto"/>
          <w:spacing w:val="8"/>
          <w:sz w:val="20"/>
          <w:szCs w:val="20"/>
        </w:rPr>
        <w:t>6.</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1.4 </w:t>
      </w:r>
      <w:r>
        <w:rPr>
          <w:rFonts w:ascii="宋体" w:hAnsi="宋体" w:eastAsia="宋体" w:cs="宋体"/>
          <w:color w:val="auto"/>
          <w:spacing w:val="8"/>
          <w:sz w:val="20"/>
          <w:szCs w:val="20"/>
        </w:rPr>
        <w:t>项约定的</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甲控材料目录</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采购材料和工程设备的，承包人</w:t>
      </w:r>
      <w:r>
        <w:rPr>
          <w:rFonts w:ascii="宋体" w:hAnsi="宋体" w:eastAsia="宋体" w:cs="宋体"/>
          <w:color w:val="auto"/>
          <w:spacing w:val="7"/>
          <w:sz w:val="20"/>
          <w:szCs w:val="20"/>
        </w:rPr>
        <w:t>应按所采购</w:t>
      </w:r>
      <w:r>
        <w:rPr>
          <w:rFonts w:ascii="宋体" w:hAnsi="宋体" w:eastAsia="宋体" w:cs="宋体"/>
          <w:color w:val="auto"/>
          <w:spacing w:val="8"/>
          <w:sz w:val="20"/>
          <w:szCs w:val="20"/>
        </w:rPr>
        <w:t>材料金额的</w:t>
      </w:r>
      <w:r>
        <w:rPr>
          <w:rFonts w:ascii="宋体" w:hAnsi="宋体" w:eastAsia="宋体" w:cs="宋体"/>
          <w:color w:val="auto"/>
          <w:spacing w:val="-20"/>
          <w:sz w:val="20"/>
          <w:szCs w:val="20"/>
        </w:rPr>
        <w:t xml:space="preserve"> </w:t>
      </w:r>
      <w:r>
        <w:rPr>
          <w:rFonts w:ascii="Times New Roman" w:hAnsi="Times New Roman" w:eastAsia="Times New Roman" w:cs="Times New Roman"/>
          <w:color w:val="auto"/>
          <w:spacing w:val="8"/>
          <w:sz w:val="20"/>
          <w:szCs w:val="20"/>
        </w:rPr>
        <w:t>10-30%</w:t>
      </w:r>
      <w:r>
        <w:rPr>
          <w:rFonts w:ascii="宋体" w:hAnsi="宋体" w:eastAsia="宋体" w:cs="宋体"/>
          <w:color w:val="auto"/>
          <w:spacing w:val="8"/>
          <w:sz w:val="20"/>
          <w:szCs w:val="20"/>
        </w:rPr>
        <w:t>支付违约金，同时，发包人有权要求承包人将不符合合同要求的材料设清出</w:t>
      </w:r>
      <w:r>
        <w:rPr>
          <w:rFonts w:ascii="宋体" w:hAnsi="宋体" w:eastAsia="宋体" w:cs="宋体"/>
          <w:color w:val="auto"/>
          <w:spacing w:val="7"/>
          <w:sz w:val="20"/>
          <w:szCs w:val="20"/>
        </w:rPr>
        <w:t>施工现场。</w:t>
      </w:r>
    </w:p>
    <w:p w14:paraId="02150EDA">
      <w:pPr>
        <w:spacing w:before="221" w:line="330" w:lineRule="auto"/>
        <w:ind w:left="11" w:right="66" w:firstLine="427"/>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9</w:t>
      </w:r>
      <w:r>
        <w:rPr>
          <w:rFonts w:ascii="宋体" w:hAnsi="宋体" w:eastAsia="宋体" w:cs="宋体"/>
          <w:color w:val="auto"/>
          <w:spacing w:val="6"/>
          <w:sz w:val="20"/>
          <w:szCs w:val="20"/>
        </w:rPr>
        <w:t>）承包人发生第</w:t>
      </w:r>
      <w:r>
        <w:rPr>
          <w:rFonts w:ascii="宋体" w:hAnsi="宋体" w:eastAsia="宋体" w:cs="宋体"/>
          <w:color w:val="auto"/>
          <w:spacing w:val="-43"/>
          <w:sz w:val="20"/>
          <w:szCs w:val="20"/>
        </w:rPr>
        <w:t xml:space="preserve"> </w:t>
      </w:r>
      <w:r>
        <w:rPr>
          <w:rFonts w:ascii="Times New Roman" w:hAnsi="Times New Roman" w:eastAsia="Times New Roman" w:cs="Times New Roman"/>
          <w:color w:val="auto"/>
          <w:spacing w:val="6"/>
          <w:sz w:val="20"/>
          <w:szCs w:val="20"/>
        </w:rPr>
        <w:t>22.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6"/>
          <w:sz w:val="20"/>
          <w:szCs w:val="20"/>
        </w:rPr>
        <w:t>1.1</w:t>
      </w: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5</w:t>
      </w:r>
      <w:r>
        <w:rPr>
          <w:rFonts w:ascii="宋体" w:hAnsi="宋体" w:eastAsia="宋体" w:cs="宋体"/>
          <w:color w:val="auto"/>
          <w:spacing w:val="6"/>
          <w:sz w:val="20"/>
          <w:szCs w:val="20"/>
        </w:rPr>
        <w:t>）</w:t>
      </w:r>
      <w:r>
        <w:rPr>
          <w:rFonts w:ascii="宋体" w:hAnsi="宋体" w:eastAsia="宋体" w:cs="宋体"/>
          <w:color w:val="auto"/>
          <w:spacing w:val="-45"/>
          <w:sz w:val="20"/>
          <w:szCs w:val="20"/>
        </w:rPr>
        <w:t xml:space="preserve"> </w:t>
      </w:r>
      <w:r>
        <w:rPr>
          <w:rFonts w:ascii="宋体" w:hAnsi="宋体" w:eastAsia="宋体" w:cs="宋体"/>
          <w:color w:val="auto"/>
          <w:spacing w:val="6"/>
          <w:sz w:val="20"/>
          <w:szCs w:val="20"/>
        </w:rPr>
        <w:t>目约定的违约情形，发生工期延误的</w:t>
      </w:r>
      <w:r>
        <w:rPr>
          <w:rFonts w:ascii="宋体" w:hAnsi="宋体" w:eastAsia="宋体" w:cs="宋体"/>
          <w:color w:val="auto"/>
          <w:spacing w:val="5"/>
          <w:sz w:val="20"/>
          <w:szCs w:val="20"/>
        </w:rPr>
        <w:t>，按第</w:t>
      </w:r>
      <w:r>
        <w:rPr>
          <w:rFonts w:ascii="宋体" w:hAnsi="宋体" w:eastAsia="宋体" w:cs="宋体"/>
          <w:color w:val="auto"/>
          <w:spacing w:val="-22"/>
          <w:sz w:val="20"/>
          <w:szCs w:val="20"/>
        </w:rPr>
        <w:t xml:space="preserve"> </w:t>
      </w:r>
      <w:r>
        <w:rPr>
          <w:rFonts w:ascii="Times New Roman" w:hAnsi="Times New Roman" w:eastAsia="Times New Roman" w:cs="Times New Roman"/>
          <w:color w:val="auto"/>
          <w:spacing w:val="5"/>
          <w:sz w:val="20"/>
          <w:szCs w:val="20"/>
        </w:rPr>
        <w:t xml:space="preserve">11.5 </w:t>
      </w:r>
      <w:r>
        <w:rPr>
          <w:rFonts w:ascii="宋体" w:hAnsi="宋体" w:eastAsia="宋体" w:cs="宋体"/>
          <w:color w:val="auto"/>
          <w:spacing w:val="5"/>
          <w:sz w:val="20"/>
          <w:szCs w:val="20"/>
        </w:rPr>
        <w:t>款〔承包人的工期延</w:t>
      </w:r>
      <w:r>
        <w:rPr>
          <w:rFonts w:ascii="宋体" w:hAnsi="宋体" w:eastAsia="宋体" w:cs="宋体"/>
          <w:color w:val="auto"/>
          <w:sz w:val="20"/>
          <w:szCs w:val="20"/>
        </w:rPr>
        <w:t xml:space="preserve"> </w:t>
      </w:r>
      <w:r>
        <w:rPr>
          <w:rFonts w:ascii="宋体" w:hAnsi="宋体" w:eastAsia="宋体" w:cs="宋体"/>
          <w:color w:val="auto"/>
          <w:spacing w:val="7"/>
          <w:sz w:val="20"/>
          <w:szCs w:val="20"/>
        </w:rPr>
        <w:t>误〕承担违约责任。</w:t>
      </w:r>
    </w:p>
    <w:p w14:paraId="1FA6BE46">
      <w:pPr>
        <w:spacing w:before="221" w:line="330" w:lineRule="auto"/>
        <w:ind w:left="9" w:right="31" w:firstLine="429"/>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10</w:t>
      </w:r>
      <w:r>
        <w:rPr>
          <w:rFonts w:ascii="宋体" w:hAnsi="宋体" w:eastAsia="宋体" w:cs="宋体"/>
          <w:color w:val="auto"/>
          <w:spacing w:val="6"/>
          <w:sz w:val="20"/>
          <w:szCs w:val="20"/>
        </w:rPr>
        <w:t>）承包人发生第</w:t>
      </w:r>
      <w:r>
        <w:rPr>
          <w:rFonts w:ascii="宋体" w:hAnsi="宋体" w:eastAsia="宋体" w:cs="宋体"/>
          <w:color w:val="auto"/>
          <w:spacing w:val="-41"/>
          <w:sz w:val="20"/>
          <w:szCs w:val="20"/>
        </w:rPr>
        <w:t xml:space="preserve"> </w:t>
      </w:r>
      <w:r>
        <w:rPr>
          <w:rFonts w:ascii="Times New Roman" w:hAnsi="Times New Roman" w:eastAsia="Times New Roman" w:cs="Times New Roman"/>
          <w:color w:val="auto"/>
          <w:spacing w:val="6"/>
          <w:sz w:val="20"/>
          <w:szCs w:val="20"/>
        </w:rPr>
        <w:t>22.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6"/>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6"/>
          <w:sz w:val="20"/>
          <w:szCs w:val="20"/>
        </w:rPr>
        <w:t>1</w:t>
      </w: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6</w:t>
      </w:r>
      <w:r>
        <w:rPr>
          <w:rFonts w:ascii="宋体" w:hAnsi="宋体" w:eastAsia="宋体" w:cs="宋体"/>
          <w:color w:val="auto"/>
          <w:spacing w:val="6"/>
          <w:sz w:val="20"/>
          <w:szCs w:val="20"/>
        </w:rPr>
        <w:t>）</w:t>
      </w:r>
      <w:r>
        <w:rPr>
          <w:rFonts w:ascii="宋体" w:hAnsi="宋体" w:eastAsia="宋体" w:cs="宋体"/>
          <w:color w:val="auto"/>
          <w:spacing w:val="-40"/>
          <w:sz w:val="20"/>
          <w:szCs w:val="20"/>
        </w:rPr>
        <w:t xml:space="preserve"> </w:t>
      </w:r>
      <w:r>
        <w:rPr>
          <w:rFonts w:ascii="宋体" w:hAnsi="宋体" w:eastAsia="宋体" w:cs="宋体"/>
          <w:color w:val="auto"/>
          <w:spacing w:val="6"/>
          <w:sz w:val="20"/>
          <w:szCs w:val="20"/>
        </w:rPr>
        <w:t>目约定的违</w:t>
      </w:r>
      <w:r>
        <w:rPr>
          <w:rFonts w:ascii="宋体" w:hAnsi="宋体" w:eastAsia="宋体" w:cs="宋体"/>
          <w:color w:val="auto"/>
          <w:spacing w:val="5"/>
          <w:sz w:val="20"/>
          <w:szCs w:val="20"/>
        </w:rPr>
        <w:t>约情形，未能通过竣工试验或竣工验收的，应承担重做、</w:t>
      </w:r>
      <w:r>
        <w:rPr>
          <w:rFonts w:ascii="宋体" w:hAnsi="宋体" w:eastAsia="宋体" w:cs="宋体"/>
          <w:color w:val="auto"/>
          <w:spacing w:val="7"/>
          <w:sz w:val="20"/>
          <w:szCs w:val="20"/>
        </w:rPr>
        <w:t>返工及赔偿责任。</w:t>
      </w:r>
    </w:p>
    <w:p w14:paraId="3420A6B6">
      <w:pPr>
        <w:spacing w:before="221" w:line="330" w:lineRule="auto"/>
        <w:ind w:left="13" w:right="13" w:firstLine="425"/>
        <w:rPr>
          <w:rFonts w:ascii="宋体" w:hAnsi="宋体" w:eastAsia="宋体" w:cs="宋体"/>
          <w:color w:val="auto"/>
          <w:sz w:val="20"/>
          <w:szCs w:val="20"/>
        </w:rPr>
      </w:pPr>
      <w:r>
        <w:rPr>
          <w:rFonts w:ascii="宋体" w:hAnsi="宋体" w:eastAsia="宋体" w:cs="宋体"/>
          <w:color w:val="auto"/>
          <w:spacing w:val="4"/>
          <w:sz w:val="20"/>
          <w:szCs w:val="20"/>
        </w:rPr>
        <w:t>（</w:t>
      </w:r>
      <w:r>
        <w:rPr>
          <w:rFonts w:ascii="Times New Roman" w:hAnsi="Times New Roman" w:eastAsia="Times New Roman" w:cs="Times New Roman"/>
          <w:color w:val="auto"/>
          <w:spacing w:val="4"/>
          <w:sz w:val="20"/>
          <w:szCs w:val="20"/>
        </w:rPr>
        <w:t>11</w:t>
      </w:r>
      <w:r>
        <w:rPr>
          <w:rFonts w:ascii="宋体" w:hAnsi="宋体" w:eastAsia="宋体" w:cs="宋体"/>
          <w:color w:val="auto"/>
          <w:spacing w:val="4"/>
          <w:sz w:val="20"/>
          <w:szCs w:val="20"/>
        </w:rPr>
        <w:t>）承包人发生第</w:t>
      </w:r>
      <w:r>
        <w:rPr>
          <w:rFonts w:ascii="宋体" w:hAnsi="宋体" w:eastAsia="宋体" w:cs="宋体"/>
          <w:color w:val="auto"/>
          <w:spacing w:val="-40"/>
          <w:sz w:val="20"/>
          <w:szCs w:val="20"/>
        </w:rPr>
        <w:t xml:space="preserve"> </w:t>
      </w:r>
      <w:r>
        <w:rPr>
          <w:rFonts w:ascii="Times New Roman" w:hAnsi="Times New Roman" w:eastAsia="Times New Roman" w:cs="Times New Roman"/>
          <w:color w:val="auto"/>
          <w:spacing w:val="4"/>
          <w:sz w:val="20"/>
          <w:szCs w:val="20"/>
        </w:rPr>
        <w:t>22.1.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4"/>
          <w:sz w:val="20"/>
          <w:szCs w:val="20"/>
        </w:rPr>
        <w:t>1</w:t>
      </w:r>
      <w:r>
        <w:rPr>
          <w:rFonts w:ascii="宋体" w:hAnsi="宋体" w:eastAsia="宋体" w:cs="宋体"/>
          <w:color w:val="auto"/>
          <w:spacing w:val="4"/>
          <w:sz w:val="20"/>
          <w:szCs w:val="20"/>
        </w:rPr>
        <w:t>（</w:t>
      </w:r>
      <w:r>
        <w:rPr>
          <w:rFonts w:ascii="Times New Roman" w:hAnsi="Times New Roman" w:eastAsia="Times New Roman" w:cs="Times New Roman"/>
          <w:color w:val="auto"/>
          <w:spacing w:val="4"/>
          <w:sz w:val="20"/>
          <w:szCs w:val="20"/>
        </w:rPr>
        <w:t>7</w:t>
      </w:r>
      <w:r>
        <w:rPr>
          <w:rFonts w:ascii="宋体" w:hAnsi="宋体" w:eastAsia="宋体" w:cs="宋体"/>
          <w:color w:val="auto"/>
          <w:spacing w:val="4"/>
          <w:sz w:val="20"/>
          <w:szCs w:val="20"/>
        </w:rPr>
        <w:t>）目约</w:t>
      </w:r>
      <w:r>
        <w:rPr>
          <w:rFonts w:ascii="宋体" w:hAnsi="宋体" w:eastAsia="宋体" w:cs="宋体"/>
          <w:color w:val="auto"/>
          <w:spacing w:val="3"/>
          <w:sz w:val="20"/>
          <w:szCs w:val="20"/>
        </w:rPr>
        <w:t>定的违约情形，发包人可自行组织修复，修复费用由承包人承担，</w:t>
      </w:r>
      <w:r>
        <w:rPr>
          <w:rFonts w:ascii="宋体" w:hAnsi="宋体" w:eastAsia="宋体" w:cs="宋体"/>
          <w:color w:val="auto"/>
          <w:spacing w:val="7"/>
          <w:sz w:val="20"/>
          <w:szCs w:val="20"/>
        </w:rPr>
        <w:t>并可要求承包人按缺陷修复费用的</w:t>
      </w:r>
      <w:r>
        <w:rPr>
          <w:rFonts w:ascii="宋体" w:hAnsi="宋体" w:eastAsia="宋体" w:cs="宋体"/>
          <w:color w:val="auto"/>
          <w:spacing w:val="-15"/>
          <w:sz w:val="20"/>
          <w:szCs w:val="20"/>
        </w:rPr>
        <w:t xml:space="preserve"> </w:t>
      </w:r>
      <w:r>
        <w:rPr>
          <w:rFonts w:ascii="Times New Roman" w:hAnsi="Times New Roman" w:eastAsia="Times New Roman" w:cs="Times New Roman"/>
          <w:color w:val="auto"/>
          <w:spacing w:val="7"/>
          <w:sz w:val="20"/>
          <w:szCs w:val="20"/>
        </w:rPr>
        <w:t xml:space="preserve">1 </w:t>
      </w:r>
      <w:r>
        <w:rPr>
          <w:rFonts w:ascii="宋体" w:hAnsi="宋体" w:eastAsia="宋体" w:cs="宋体"/>
          <w:color w:val="auto"/>
          <w:spacing w:val="7"/>
          <w:sz w:val="20"/>
          <w:szCs w:val="20"/>
        </w:rPr>
        <w:t>倍支付违约金。</w:t>
      </w:r>
    </w:p>
    <w:p w14:paraId="528DFA5D">
      <w:pPr>
        <w:spacing w:before="222" w:line="226" w:lineRule="auto"/>
        <w:jc w:val="right"/>
        <w:rPr>
          <w:rFonts w:ascii="宋体" w:hAnsi="宋体" w:eastAsia="宋体" w:cs="宋体"/>
          <w:color w:val="auto"/>
          <w:sz w:val="20"/>
          <w:szCs w:val="20"/>
        </w:rPr>
      </w:pPr>
      <w:r>
        <w:rPr>
          <w:rFonts w:ascii="宋体" w:hAnsi="宋体" w:eastAsia="宋体" w:cs="宋体"/>
          <w:color w:val="auto"/>
          <w:spacing w:val="5"/>
          <w:sz w:val="20"/>
          <w:szCs w:val="20"/>
        </w:rPr>
        <w:t>（</w:t>
      </w:r>
      <w:r>
        <w:rPr>
          <w:rFonts w:ascii="Times New Roman" w:hAnsi="Times New Roman" w:eastAsia="Times New Roman" w:cs="Times New Roman"/>
          <w:color w:val="auto"/>
          <w:spacing w:val="5"/>
          <w:sz w:val="20"/>
          <w:szCs w:val="20"/>
        </w:rPr>
        <w:t>12</w:t>
      </w:r>
      <w:r>
        <w:rPr>
          <w:rFonts w:ascii="宋体" w:hAnsi="宋体" w:eastAsia="宋体" w:cs="宋体"/>
          <w:color w:val="auto"/>
          <w:spacing w:val="5"/>
          <w:sz w:val="20"/>
          <w:szCs w:val="20"/>
        </w:rPr>
        <w:t>）承包人发生第</w:t>
      </w:r>
      <w:r>
        <w:rPr>
          <w:rFonts w:ascii="宋体" w:hAnsi="宋体" w:eastAsia="宋体" w:cs="宋体"/>
          <w:color w:val="auto"/>
          <w:spacing w:val="-41"/>
          <w:sz w:val="20"/>
          <w:szCs w:val="20"/>
        </w:rPr>
        <w:t xml:space="preserve"> </w:t>
      </w:r>
      <w:r>
        <w:rPr>
          <w:rFonts w:ascii="Times New Roman" w:hAnsi="Times New Roman" w:eastAsia="Times New Roman" w:cs="Times New Roman"/>
          <w:color w:val="auto"/>
          <w:spacing w:val="5"/>
          <w:sz w:val="20"/>
          <w:szCs w:val="20"/>
        </w:rPr>
        <w:t>22.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5"/>
          <w:sz w:val="20"/>
          <w:szCs w:val="20"/>
        </w:rPr>
        <w:t>1.</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5"/>
          <w:sz w:val="20"/>
          <w:szCs w:val="20"/>
        </w:rPr>
        <w:t>1</w:t>
      </w:r>
      <w:r>
        <w:rPr>
          <w:rFonts w:ascii="宋体" w:hAnsi="宋体" w:eastAsia="宋体" w:cs="宋体"/>
          <w:color w:val="auto"/>
          <w:spacing w:val="5"/>
          <w:sz w:val="20"/>
          <w:szCs w:val="20"/>
        </w:rPr>
        <w:t>（</w:t>
      </w:r>
      <w:r>
        <w:rPr>
          <w:rFonts w:ascii="Times New Roman" w:hAnsi="Times New Roman" w:eastAsia="Times New Roman" w:cs="Times New Roman"/>
          <w:color w:val="auto"/>
          <w:spacing w:val="5"/>
          <w:sz w:val="20"/>
          <w:szCs w:val="20"/>
        </w:rPr>
        <w:t>8</w:t>
      </w:r>
      <w:r>
        <w:rPr>
          <w:rFonts w:ascii="宋体" w:hAnsi="宋体" w:eastAsia="宋体" w:cs="宋体"/>
          <w:color w:val="auto"/>
          <w:spacing w:val="5"/>
          <w:sz w:val="20"/>
          <w:szCs w:val="20"/>
        </w:rPr>
        <w:t>）</w:t>
      </w:r>
      <w:r>
        <w:rPr>
          <w:rFonts w:ascii="宋体" w:hAnsi="宋体" w:eastAsia="宋体" w:cs="宋体"/>
          <w:color w:val="auto"/>
          <w:spacing w:val="-42"/>
          <w:sz w:val="20"/>
          <w:szCs w:val="20"/>
        </w:rPr>
        <w:t xml:space="preserve"> </w:t>
      </w:r>
      <w:r>
        <w:rPr>
          <w:rFonts w:ascii="宋体" w:hAnsi="宋体" w:eastAsia="宋体" w:cs="宋体"/>
          <w:color w:val="auto"/>
          <w:spacing w:val="5"/>
          <w:sz w:val="20"/>
          <w:szCs w:val="20"/>
        </w:rPr>
        <w:t>目约定的违约情形，除赔偿损失外，按合同价格的</w:t>
      </w:r>
      <w:r>
        <w:rPr>
          <w:rFonts w:ascii="宋体" w:hAnsi="宋体" w:eastAsia="宋体" w:cs="宋体"/>
          <w:color w:val="auto"/>
          <w:spacing w:val="-22"/>
          <w:sz w:val="20"/>
          <w:szCs w:val="20"/>
        </w:rPr>
        <w:t xml:space="preserve"> </w:t>
      </w:r>
      <w:r>
        <w:rPr>
          <w:rFonts w:ascii="Times New Roman" w:hAnsi="Times New Roman" w:eastAsia="Times New Roman" w:cs="Times New Roman"/>
          <w:color w:val="auto"/>
          <w:spacing w:val="5"/>
          <w:sz w:val="20"/>
          <w:szCs w:val="20"/>
        </w:rPr>
        <w:t>10%</w:t>
      </w:r>
      <w:r>
        <w:rPr>
          <w:rFonts w:ascii="宋体" w:hAnsi="宋体" w:eastAsia="宋体" w:cs="宋体"/>
          <w:color w:val="auto"/>
          <w:spacing w:val="4"/>
          <w:sz w:val="20"/>
          <w:szCs w:val="20"/>
        </w:rPr>
        <w:t>支付违约金。</w:t>
      </w:r>
    </w:p>
    <w:p w14:paraId="66319C46">
      <w:pPr>
        <w:spacing w:before="222" w:line="228" w:lineRule="auto"/>
        <w:ind w:left="439"/>
        <w:rPr>
          <w:rFonts w:ascii="宋体" w:hAnsi="宋体" w:eastAsia="宋体" w:cs="宋体"/>
          <w:color w:val="auto"/>
          <w:sz w:val="20"/>
          <w:szCs w:val="20"/>
        </w:rPr>
      </w:pPr>
      <w:r>
        <w:rPr>
          <w:rFonts w:ascii="宋体" w:hAnsi="宋体" w:eastAsia="宋体" w:cs="宋体"/>
          <w:color w:val="auto"/>
          <w:spacing w:val="4"/>
          <w:sz w:val="20"/>
          <w:szCs w:val="20"/>
        </w:rPr>
        <w:t>（</w:t>
      </w:r>
      <w:r>
        <w:rPr>
          <w:rFonts w:ascii="Times New Roman" w:hAnsi="Times New Roman" w:eastAsia="Times New Roman" w:cs="Times New Roman"/>
          <w:color w:val="auto"/>
          <w:spacing w:val="4"/>
          <w:sz w:val="20"/>
          <w:szCs w:val="20"/>
        </w:rPr>
        <w:t>13</w:t>
      </w:r>
      <w:r>
        <w:rPr>
          <w:rFonts w:ascii="宋体" w:hAnsi="宋体" w:eastAsia="宋体" w:cs="宋体"/>
          <w:color w:val="auto"/>
          <w:spacing w:val="4"/>
          <w:sz w:val="20"/>
          <w:szCs w:val="20"/>
        </w:rPr>
        <w:t>）发生第</w:t>
      </w:r>
      <w:r>
        <w:rPr>
          <w:rFonts w:ascii="宋体" w:hAnsi="宋体" w:eastAsia="宋体" w:cs="宋体"/>
          <w:color w:val="auto"/>
          <w:spacing w:val="-41"/>
          <w:sz w:val="20"/>
          <w:szCs w:val="20"/>
        </w:rPr>
        <w:t xml:space="preserve"> </w:t>
      </w:r>
      <w:r>
        <w:rPr>
          <w:rFonts w:ascii="Times New Roman" w:hAnsi="Times New Roman" w:eastAsia="Times New Roman" w:cs="Times New Roman"/>
          <w:color w:val="auto"/>
          <w:spacing w:val="4"/>
          <w:sz w:val="20"/>
          <w:szCs w:val="20"/>
        </w:rPr>
        <w:t>22.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4"/>
          <w:sz w:val="20"/>
          <w:szCs w:val="20"/>
        </w:rPr>
        <w:t>1.1</w:t>
      </w:r>
      <w:r>
        <w:rPr>
          <w:rFonts w:ascii="宋体" w:hAnsi="宋体" w:eastAsia="宋体" w:cs="宋体"/>
          <w:color w:val="auto"/>
          <w:spacing w:val="4"/>
          <w:sz w:val="20"/>
          <w:szCs w:val="20"/>
        </w:rPr>
        <w:t>（</w:t>
      </w:r>
      <w:r>
        <w:rPr>
          <w:rFonts w:ascii="Times New Roman" w:hAnsi="Times New Roman" w:eastAsia="Times New Roman" w:cs="Times New Roman"/>
          <w:color w:val="auto"/>
          <w:spacing w:val="4"/>
          <w:sz w:val="20"/>
          <w:szCs w:val="20"/>
        </w:rPr>
        <w:t>9</w:t>
      </w:r>
      <w:r>
        <w:rPr>
          <w:rFonts w:ascii="宋体" w:hAnsi="宋体" w:eastAsia="宋体" w:cs="宋体"/>
          <w:color w:val="auto"/>
          <w:spacing w:val="4"/>
          <w:sz w:val="20"/>
          <w:szCs w:val="20"/>
        </w:rPr>
        <w:t>）</w:t>
      </w:r>
      <w:r>
        <w:rPr>
          <w:rFonts w:ascii="宋体" w:hAnsi="宋体" w:eastAsia="宋体" w:cs="宋体"/>
          <w:color w:val="auto"/>
          <w:spacing w:val="-42"/>
          <w:sz w:val="20"/>
          <w:szCs w:val="20"/>
        </w:rPr>
        <w:t xml:space="preserve"> </w:t>
      </w:r>
      <w:r>
        <w:rPr>
          <w:rFonts w:ascii="宋体" w:hAnsi="宋体" w:eastAsia="宋体" w:cs="宋体"/>
          <w:color w:val="auto"/>
          <w:spacing w:val="4"/>
          <w:sz w:val="20"/>
          <w:szCs w:val="20"/>
        </w:rPr>
        <w:t>目约定</w:t>
      </w:r>
      <w:r>
        <w:rPr>
          <w:rFonts w:ascii="宋体" w:hAnsi="宋体" w:eastAsia="宋体" w:cs="宋体"/>
          <w:color w:val="auto"/>
          <w:spacing w:val="3"/>
          <w:sz w:val="20"/>
          <w:szCs w:val="20"/>
        </w:rPr>
        <w:t>的违约情况处理：</w:t>
      </w:r>
    </w:p>
    <w:p w14:paraId="59C84029">
      <w:pPr>
        <w:spacing w:before="223" w:line="422" w:lineRule="auto"/>
        <w:ind w:left="9" w:right="66" w:firstLine="412"/>
        <w:jc w:val="both"/>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A</w:t>
      </w:r>
      <w:r>
        <w:rPr>
          <w:rFonts w:ascii="Times New Roman" w:hAnsi="Times New Roman" w:eastAsia="Times New Roman" w:cs="Times New Roman"/>
          <w:color w:val="auto"/>
          <w:spacing w:val="-19"/>
          <w:sz w:val="20"/>
          <w:szCs w:val="20"/>
        </w:rPr>
        <w:t xml:space="preserve"> </w:t>
      </w:r>
      <w:r>
        <w:rPr>
          <w:rFonts w:ascii="宋体" w:hAnsi="宋体" w:eastAsia="宋体" w:cs="宋体"/>
          <w:color w:val="auto"/>
          <w:spacing w:val="10"/>
          <w:sz w:val="20"/>
          <w:szCs w:val="20"/>
        </w:rPr>
        <w:t>、因承包人原因发生质量事故、工程事故、安全事故或其他事故造成人身和财产损失的，承包方承担全部行政、民事、刑事责任，并承担损害</w:t>
      </w:r>
      <w:r>
        <w:rPr>
          <w:rFonts w:ascii="宋体" w:hAnsi="宋体" w:eastAsia="宋体" w:cs="宋体"/>
          <w:color w:val="auto"/>
          <w:spacing w:val="9"/>
          <w:sz w:val="20"/>
          <w:szCs w:val="20"/>
        </w:rPr>
        <w:t>赔偿责任。违反文明施工管理、卫生管理、安全生产管理、扬尘污染防治管理等国家、省、市相关规定，造成后果的由承包人承担一切责任。</w:t>
      </w:r>
    </w:p>
    <w:p w14:paraId="13C2B328">
      <w:pPr>
        <w:spacing w:before="32" w:line="426" w:lineRule="auto"/>
        <w:ind w:left="8" w:right="66" w:firstLine="416"/>
        <w:jc w:val="both"/>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B</w:t>
      </w:r>
      <w:r>
        <w:rPr>
          <w:rFonts w:ascii="Times New Roman" w:hAnsi="Times New Roman" w:eastAsia="Times New Roman" w:cs="Times New Roman"/>
          <w:color w:val="auto"/>
          <w:spacing w:val="-10"/>
          <w:sz w:val="20"/>
          <w:szCs w:val="20"/>
        </w:rPr>
        <w:t xml:space="preserve"> </w:t>
      </w:r>
      <w:r>
        <w:rPr>
          <w:rFonts w:ascii="宋体" w:hAnsi="宋体" w:eastAsia="宋体" w:cs="宋体"/>
          <w:color w:val="auto"/>
          <w:spacing w:val="10"/>
          <w:sz w:val="20"/>
          <w:szCs w:val="20"/>
        </w:rPr>
        <w:t>、承包人在收到监理工程师签发的开工令之前，投标书内承诺配备的施工现场项目管理人员（设计</w:t>
      </w:r>
      <w:r>
        <w:rPr>
          <w:rFonts w:ascii="宋体" w:hAnsi="宋体" w:eastAsia="宋体" w:cs="宋体"/>
          <w:color w:val="auto"/>
          <w:spacing w:val="9"/>
          <w:sz w:val="20"/>
          <w:szCs w:val="20"/>
        </w:rPr>
        <w:t>人员除外）必须在监理工程师指定的日期进场，以保证项目管理机构有效运转。未经发包人同意，承包人在投标书中承诺配备的施工现场项目管理人员不得更换。对未经监理工程师同意没有按时进场或进场后发</w:t>
      </w:r>
      <w:r>
        <w:rPr>
          <w:rFonts w:ascii="宋体" w:hAnsi="宋体" w:eastAsia="宋体" w:cs="宋体"/>
          <w:color w:val="auto"/>
          <w:spacing w:val="8"/>
          <w:sz w:val="20"/>
          <w:szCs w:val="20"/>
        </w:rPr>
        <w:t>现缺岗的施工负责人、技术负责人，发包人将按</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8"/>
          <w:sz w:val="20"/>
          <w:szCs w:val="20"/>
        </w:rPr>
        <w:t xml:space="preserve">1000 </w:t>
      </w:r>
      <w:r>
        <w:rPr>
          <w:rFonts w:ascii="宋体" w:hAnsi="宋体" w:eastAsia="宋体" w:cs="宋体"/>
          <w:color w:val="auto"/>
          <w:spacing w:val="8"/>
          <w:sz w:val="20"/>
          <w:szCs w:val="20"/>
        </w:rPr>
        <w:t>元</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人</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天从工</w:t>
      </w:r>
      <w:r>
        <w:rPr>
          <w:rFonts w:ascii="宋体" w:hAnsi="宋体" w:eastAsia="宋体" w:cs="宋体"/>
          <w:color w:val="auto"/>
          <w:spacing w:val="7"/>
          <w:sz w:val="20"/>
          <w:szCs w:val="20"/>
        </w:rPr>
        <w:t>程款中扣除违约金，对未按时进场或进</w:t>
      </w:r>
      <w:r>
        <w:rPr>
          <w:rFonts w:ascii="宋体" w:hAnsi="宋体" w:eastAsia="宋体" w:cs="宋体"/>
          <w:color w:val="auto"/>
          <w:spacing w:val="10"/>
          <w:sz w:val="20"/>
          <w:szCs w:val="20"/>
        </w:rPr>
        <w:t>场后发现缺岗的施工员、安全员、质量员、试验员，发包人将按</w:t>
      </w:r>
      <w:r>
        <w:rPr>
          <w:rFonts w:ascii="宋体" w:hAnsi="宋体" w:eastAsia="宋体" w:cs="宋体"/>
          <w:color w:val="auto"/>
          <w:spacing w:val="-29"/>
          <w:sz w:val="20"/>
          <w:szCs w:val="20"/>
        </w:rPr>
        <w:t xml:space="preserve"> </w:t>
      </w:r>
      <w:r>
        <w:rPr>
          <w:rFonts w:ascii="Times New Roman" w:hAnsi="Times New Roman" w:eastAsia="Times New Roman" w:cs="Times New Roman"/>
          <w:color w:val="auto"/>
          <w:spacing w:val="10"/>
          <w:sz w:val="20"/>
          <w:szCs w:val="20"/>
        </w:rPr>
        <w:t xml:space="preserve">500 </w:t>
      </w:r>
      <w:r>
        <w:rPr>
          <w:rFonts w:ascii="宋体" w:hAnsi="宋体" w:eastAsia="宋体" w:cs="宋体"/>
          <w:color w:val="auto"/>
          <w:spacing w:val="10"/>
          <w:sz w:val="20"/>
          <w:szCs w:val="20"/>
        </w:rPr>
        <w:t>元</w:t>
      </w:r>
      <w:r>
        <w:rPr>
          <w:rFonts w:ascii="Times New Roman" w:hAnsi="Times New Roman" w:eastAsia="Times New Roman" w:cs="Times New Roman"/>
          <w:color w:val="auto"/>
          <w:spacing w:val="10"/>
          <w:sz w:val="20"/>
          <w:szCs w:val="20"/>
        </w:rPr>
        <w:t>/</w:t>
      </w:r>
      <w:r>
        <w:rPr>
          <w:rFonts w:ascii="宋体" w:hAnsi="宋体" w:eastAsia="宋体" w:cs="宋体"/>
          <w:color w:val="auto"/>
          <w:spacing w:val="10"/>
          <w:sz w:val="20"/>
          <w:szCs w:val="20"/>
        </w:rPr>
        <w:t>人</w:t>
      </w:r>
      <w:r>
        <w:rPr>
          <w:rFonts w:ascii="Times New Roman" w:hAnsi="Times New Roman" w:eastAsia="Times New Roman" w:cs="Times New Roman"/>
          <w:color w:val="auto"/>
          <w:spacing w:val="10"/>
          <w:sz w:val="20"/>
          <w:szCs w:val="20"/>
        </w:rPr>
        <w:t>·</w:t>
      </w:r>
      <w:r>
        <w:rPr>
          <w:rFonts w:ascii="宋体" w:hAnsi="宋体" w:eastAsia="宋体" w:cs="宋体"/>
          <w:color w:val="auto"/>
          <w:spacing w:val="10"/>
          <w:sz w:val="20"/>
          <w:szCs w:val="20"/>
        </w:rPr>
        <w:t>天从工程款中扣除违约金，直</w:t>
      </w:r>
      <w:r>
        <w:rPr>
          <w:rFonts w:ascii="宋体" w:hAnsi="宋体" w:eastAsia="宋体" w:cs="宋体"/>
          <w:color w:val="auto"/>
          <w:spacing w:val="6"/>
          <w:sz w:val="20"/>
          <w:szCs w:val="20"/>
        </w:rPr>
        <w:t>到缺员进场为止。</w:t>
      </w:r>
    </w:p>
    <w:p w14:paraId="2B82DB55">
      <w:pPr>
        <w:spacing w:before="221" w:line="422" w:lineRule="auto"/>
        <w:ind w:left="8" w:right="4" w:firstLine="419"/>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C</w:t>
      </w:r>
      <w:r>
        <w:rPr>
          <w:rFonts w:ascii="Times New Roman" w:hAnsi="Times New Roman" w:eastAsia="Times New Roman" w:cs="Times New Roman"/>
          <w:color w:val="auto"/>
          <w:spacing w:val="-25"/>
          <w:sz w:val="20"/>
          <w:szCs w:val="20"/>
        </w:rPr>
        <w:t xml:space="preserve"> </w:t>
      </w:r>
      <w:r>
        <w:rPr>
          <w:rFonts w:ascii="宋体" w:hAnsi="宋体" w:eastAsia="宋体" w:cs="宋体"/>
          <w:color w:val="auto"/>
          <w:spacing w:val="11"/>
          <w:sz w:val="20"/>
          <w:szCs w:val="20"/>
        </w:rPr>
        <w:t>、承包人在收到监理工程师签发的开工令之前，必须</w:t>
      </w:r>
      <w:r>
        <w:rPr>
          <w:rFonts w:ascii="宋体" w:hAnsi="宋体" w:eastAsia="宋体" w:cs="宋体"/>
          <w:color w:val="auto"/>
          <w:spacing w:val="10"/>
          <w:sz w:val="20"/>
          <w:szCs w:val="20"/>
        </w:rPr>
        <w:t>保证投标书内承诺配备的主要施工机械设备、</w:t>
      </w:r>
      <w:r>
        <w:rPr>
          <w:rFonts w:ascii="宋体" w:hAnsi="宋体" w:eastAsia="宋体" w:cs="宋体"/>
          <w:color w:val="auto"/>
          <w:spacing w:val="6"/>
          <w:sz w:val="20"/>
          <w:szCs w:val="20"/>
        </w:rPr>
        <w:t>质检仪器在监理工程师指定的日期到场，以保证工程顺利开工。若投标书内的施工机械设备不能按时进场，</w:t>
      </w:r>
      <w:r>
        <w:rPr>
          <w:rFonts w:ascii="宋体" w:hAnsi="宋体" w:eastAsia="宋体" w:cs="宋体"/>
          <w:color w:val="auto"/>
          <w:spacing w:val="8"/>
          <w:sz w:val="20"/>
          <w:szCs w:val="20"/>
        </w:rPr>
        <w:t>每迟到一日发包人将按</w:t>
      </w:r>
      <w:r>
        <w:rPr>
          <w:rFonts w:ascii="宋体" w:hAnsi="宋体" w:eastAsia="宋体" w:cs="宋体"/>
          <w:color w:val="auto"/>
          <w:spacing w:val="-25"/>
          <w:sz w:val="20"/>
          <w:szCs w:val="20"/>
        </w:rPr>
        <w:t xml:space="preserve"> </w:t>
      </w:r>
      <w:r>
        <w:rPr>
          <w:rFonts w:ascii="Times New Roman" w:hAnsi="Times New Roman" w:eastAsia="Times New Roman" w:cs="Times New Roman"/>
          <w:color w:val="auto"/>
          <w:spacing w:val="8"/>
          <w:sz w:val="20"/>
          <w:szCs w:val="20"/>
        </w:rPr>
        <w:t xml:space="preserve">500 </w:t>
      </w:r>
      <w:r>
        <w:rPr>
          <w:rFonts w:ascii="宋体" w:hAnsi="宋体" w:eastAsia="宋体" w:cs="宋体"/>
          <w:color w:val="auto"/>
          <w:spacing w:val="8"/>
          <w:sz w:val="20"/>
          <w:szCs w:val="20"/>
        </w:rPr>
        <w:t>元</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台从工程款中扣除违约金，直到设备进场为止。</w:t>
      </w:r>
    </w:p>
    <w:p w14:paraId="61816D8C">
      <w:pPr>
        <w:spacing w:before="30" w:line="417" w:lineRule="auto"/>
        <w:ind w:left="15" w:right="110" w:firstLine="408"/>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D</w:t>
      </w:r>
      <w:r>
        <w:rPr>
          <w:rFonts w:ascii="Times New Roman" w:hAnsi="Times New Roman" w:eastAsia="Times New Roman" w:cs="Times New Roman"/>
          <w:color w:val="auto"/>
          <w:spacing w:val="-24"/>
          <w:sz w:val="20"/>
          <w:szCs w:val="20"/>
        </w:rPr>
        <w:t xml:space="preserve"> </w:t>
      </w:r>
      <w:r>
        <w:rPr>
          <w:rFonts w:ascii="宋体" w:hAnsi="宋体" w:eastAsia="宋体" w:cs="宋体"/>
          <w:color w:val="auto"/>
          <w:spacing w:val="9"/>
          <w:sz w:val="20"/>
          <w:szCs w:val="20"/>
        </w:rPr>
        <w:t>、在工程实施期间，未经监理工程师批准，承包人进场必用的施工机械和质检仪器不得撤</w:t>
      </w:r>
      <w:r>
        <w:rPr>
          <w:rFonts w:ascii="宋体" w:hAnsi="宋体" w:eastAsia="宋体" w:cs="宋体"/>
          <w:color w:val="auto"/>
          <w:spacing w:val="8"/>
          <w:sz w:val="20"/>
          <w:szCs w:val="20"/>
        </w:rPr>
        <w:t>离现场，</w:t>
      </w:r>
      <w:r>
        <w:rPr>
          <w:rFonts w:ascii="宋体" w:hAnsi="宋体" w:eastAsia="宋体" w:cs="宋体"/>
          <w:color w:val="auto"/>
          <w:sz w:val="20"/>
          <w:szCs w:val="20"/>
        </w:rPr>
        <w:t xml:space="preserve"> </w:t>
      </w:r>
      <w:r>
        <w:rPr>
          <w:rFonts w:ascii="宋体" w:hAnsi="宋体" w:eastAsia="宋体" w:cs="宋体"/>
          <w:color w:val="auto"/>
          <w:spacing w:val="8"/>
          <w:sz w:val="20"/>
          <w:szCs w:val="20"/>
        </w:rPr>
        <w:t>否则发包人将按</w:t>
      </w:r>
      <w:r>
        <w:rPr>
          <w:rFonts w:ascii="宋体" w:hAnsi="宋体" w:eastAsia="宋体" w:cs="宋体"/>
          <w:color w:val="auto"/>
          <w:spacing w:val="-35"/>
          <w:sz w:val="20"/>
          <w:szCs w:val="20"/>
        </w:rPr>
        <w:t xml:space="preserve"> </w:t>
      </w:r>
      <w:r>
        <w:rPr>
          <w:rFonts w:ascii="Times New Roman" w:hAnsi="Times New Roman" w:eastAsia="Times New Roman" w:cs="Times New Roman"/>
          <w:color w:val="auto"/>
          <w:spacing w:val="8"/>
          <w:sz w:val="20"/>
          <w:szCs w:val="20"/>
        </w:rPr>
        <w:t xml:space="preserve">500 </w:t>
      </w:r>
      <w:r>
        <w:rPr>
          <w:rFonts w:ascii="宋体" w:hAnsi="宋体" w:eastAsia="宋体" w:cs="宋体"/>
          <w:color w:val="auto"/>
          <w:spacing w:val="8"/>
          <w:sz w:val="20"/>
          <w:szCs w:val="20"/>
        </w:rPr>
        <w:t>元</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台</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天从合同价中扣除违约金，直到设备重新进场为止。</w:t>
      </w:r>
    </w:p>
    <w:p w14:paraId="29FEBD1D">
      <w:pPr>
        <w:spacing w:before="34" w:line="422" w:lineRule="auto"/>
        <w:ind w:left="8" w:right="54" w:firstLine="416"/>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E</w:t>
      </w:r>
      <w:r>
        <w:rPr>
          <w:rFonts w:ascii="Times New Roman" w:hAnsi="Times New Roman" w:eastAsia="Times New Roman" w:cs="Times New Roman"/>
          <w:color w:val="auto"/>
          <w:spacing w:val="-25"/>
          <w:sz w:val="20"/>
          <w:szCs w:val="20"/>
        </w:rPr>
        <w:t xml:space="preserve"> </w:t>
      </w:r>
      <w:r>
        <w:rPr>
          <w:rFonts w:ascii="宋体" w:hAnsi="宋体" w:eastAsia="宋体" w:cs="宋体"/>
          <w:color w:val="auto"/>
          <w:spacing w:val="10"/>
          <w:sz w:val="20"/>
          <w:szCs w:val="20"/>
        </w:rPr>
        <w:t>、在工程施工期间，未经监理工程师批准，承包人的施工现场项目管理</w:t>
      </w:r>
      <w:r>
        <w:rPr>
          <w:rFonts w:ascii="宋体" w:hAnsi="宋体" w:eastAsia="宋体" w:cs="宋体"/>
          <w:color w:val="auto"/>
          <w:spacing w:val="9"/>
          <w:sz w:val="20"/>
          <w:szCs w:val="20"/>
        </w:rPr>
        <w:t>人员缺员</w:t>
      </w:r>
      <w:r>
        <w:rPr>
          <w:rFonts w:ascii="宋体" w:hAnsi="宋体" w:eastAsia="宋体" w:cs="宋体"/>
          <w:color w:val="auto"/>
          <w:spacing w:val="-36"/>
          <w:sz w:val="20"/>
          <w:szCs w:val="20"/>
        </w:rPr>
        <w:t xml:space="preserve"> </w:t>
      </w:r>
      <w:r>
        <w:rPr>
          <w:rFonts w:ascii="Times New Roman" w:hAnsi="Times New Roman" w:eastAsia="Times New Roman" w:cs="Times New Roman"/>
          <w:color w:val="auto"/>
          <w:spacing w:val="9"/>
          <w:sz w:val="20"/>
          <w:szCs w:val="20"/>
        </w:rPr>
        <w:t>30%</w:t>
      </w:r>
      <w:r>
        <w:rPr>
          <w:rFonts w:ascii="宋体" w:hAnsi="宋体" w:eastAsia="宋体" w:cs="宋体"/>
          <w:color w:val="auto"/>
          <w:spacing w:val="9"/>
          <w:sz w:val="20"/>
          <w:szCs w:val="20"/>
        </w:rPr>
        <w:t>以上，在监理</w:t>
      </w:r>
      <w:r>
        <w:rPr>
          <w:rFonts w:ascii="宋体" w:hAnsi="宋体" w:eastAsia="宋体" w:cs="宋体"/>
          <w:color w:val="auto"/>
          <w:sz w:val="20"/>
          <w:szCs w:val="20"/>
        </w:rPr>
        <w:t xml:space="preserve"> </w:t>
      </w:r>
      <w:r>
        <w:rPr>
          <w:rFonts w:ascii="宋体" w:hAnsi="宋体" w:eastAsia="宋体" w:cs="宋体"/>
          <w:color w:val="auto"/>
          <w:spacing w:val="8"/>
          <w:sz w:val="20"/>
          <w:szCs w:val="20"/>
        </w:rPr>
        <w:t>工程师发出</w:t>
      </w:r>
      <w:r>
        <w:rPr>
          <w:rFonts w:ascii="宋体" w:hAnsi="宋体" w:eastAsia="宋体" w:cs="宋体"/>
          <w:color w:val="auto"/>
          <w:spacing w:val="-36"/>
          <w:sz w:val="20"/>
          <w:szCs w:val="20"/>
        </w:rPr>
        <w:t xml:space="preserve"> </w:t>
      </w:r>
      <w:r>
        <w:rPr>
          <w:rFonts w:ascii="Times New Roman" w:hAnsi="Times New Roman" w:eastAsia="Times New Roman" w:cs="Times New Roman"/>
          <w:color w:val="auto"/>
          <w:spacing w:val="8"/>
          <w:sz w:val="20"/>
          <w:szCs w:val="20"/>
        </w:rPr>
        <w:t>3</w:t>
      </w:r>
      <w:r>
        <w:rPr>
          <w:rFonts w:ascii="Times New Roman" w:hAnsi="Times New Roman" w:eastAsia="Times New Roman" w:cs="Times New Roman"/>
          <w:color w:val="auto"/>
          <w:spacing w:val="15"/>
          <w:w w:val="101"/>
          <w:sz w:val="20"/>
          <w:szCs w:val="20"/>
        </w:rPr>
        <w:t xml:space="preserve"> </w:t>
      </w:r>
      <w:r>
        <w:rPr>
          <w:rFonts w:ascii="宋体" w:hAnsi="宋体" w:eastAsia="宋体" w:cs="宋体"/>
          <w:color w:val="auto"/>
          <w:spacing w:val="8"/>
          <w:sz w:val="20"/>
          <w:szCs w:val="20"/>
        </w:rPr>
        <w:t>次书面警告后</w:t>
      </w:r>
      <w:r>
        <w:rPr>
          <w:rFonts w:ascii="宋体" w:hAnsi="宋体" w:eastAsia="宋体" w:cs="宋体"/>
          <w:color w:val="auto"/>
          <w:spacing w:val="-35"/>
          <w:sz w:val="20"/>
          <w:szCs w:val="20"/>
        </w:rPr>
        <w:t xml:space="preserve"> </w:t>
      </w:r>
      <w:r>
        <w:rPr>
          <w:rFonts w:ascii="Times New Roman" w:hAnsi="Times New Roman" w:eastAsia="Times New Roman" w:cs="Times New Roman"/>
          <w:color w:val="auto"/>
          <w:spacing w:val="8"/>
          <w:sz w:val="20"/>
          <w:szCs w:val="20"/>
        </w:rPr>
        <w:t>5</w:t>
      </w:r>
      <w:r>
        <w:rPr>
          <w:rFonts w:ascii="Times New Roman" w:hAnsi="Times New Roman" w:eastAsia="Times New Roman" w:cs="Times New Roman"/>
          <w:color w:val="auto"/>
          <w:spacing w:val="45"/>
          <w:w w:val="101"/>
          <w:sz w:val="20"/>
          <w:szCs w:val="20"/>
        </w:rPr>
        <w:t xml:space="preserve"> </w:t>
      </w:r>
      <w:r>
        <w:rPr>
          <w:rFonts w:ascii="宋体" w:hAnsi="宋体" w:eastAsia="宋体" w:cs="宋体"/>
          <w:color w:val="auto"/>
          <w:spacing w:val="8"/>
          <w:sz w:val="20"/>
          <w:szCs w:val="20"/>
        </w:rPr>
        <w:t>日内，发包人有权终</w:t>
      </w:r>
      <w:r>
        <w:rPr>
          <w:rFonts w:ascii="宋体" w:hAnsi="宋体" w:eastAsia="宋体" w:cs="宋体"/>
          <w:color w:val="auto"/>
          <w:spacing w:val="7"/>
          <w:sz w:val="20"/>
          <w:szCs w:val="20"/>
        </w:rPr>
        <w:t>止本合同，承包人不得有异议，对工程正常施工不造成</w:t>
      </w:r>
      <w:r>
        <w:rPr>
          <w:rFonts w:ascii="宋体" w:hAnsi="宋体" w:eastAsia="宋体" w:cs="宋体"/>
          <w:color w:val="auto"/>
          <w:sz w:val="20"/>
          <w:szCs w:val="20"/>
        </w:rPr>
        <w:t xml:space="preserve"> </w:t>
      </w:r>
      <w:r>
        <w:rPr>
          <w:rFonts w:ascii="宋体" w:hAnsi="宋体" w:eastAsia="宋体" w:cs="宋体"/>
          <w:color w:val="auto"/>
          <w:spacing w:val="6"/>
          <w:sz w:val="20"/>
          <w:szCs w:val="20"/>
        </w:rPr>
        <w:t>影响的除外。</w:t>
      </w:r>
    </w:p>
    <w:p w14:paraId="6E234708">
      <w:pPr>
        <w:spacing w:before="32" w:line="417" w:lineRule="auto"/>
        <w:ind w:left="12" w:right="59" w:firstLine="411"/>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F</w:t>
      </w:r>
      <w:r>
        <w:rPr>
          <w:rFonts w:ascii="Times New Roman" w:hAnsi="Times New Roman" w:eastAsia="Times New Roman" w:cs="Times New Roman"/>
          <w:color w:val="auto"/>
          <w:spacing w:val="-23"/>
          <w:sz w:val="20"/>
          <w:szCs w:val="20"/>
        </w:rPr>
        <w:t xml:space="preserve"> </w:t>
      </w:r>
      <w:r>
        <w:rPr>
          <w:rFonts w:ascii="宋体" w:hAnsi="宋体" w:eastAsia="宋体" w:cs="宋体"/>
          <w:color w:val="auto"/>
          <w:spacing w:val="11"/>
          <w:sz w:val="20"/>
          <w:szCs w:val="20"/>
        </w:rPr>
        <w:t>、承包人不得以材料价格、工程预算单价、变更单价、合同价款调整等经济问</w:t>
      </w:r>
      <w:r>
        <w:rPr>
          <w:rFonts w:ascii="宋体" w:hAnsi="宋体" w:eastAsia="宋体" w:cs="宋体"/>
          <w:color w:val="auto"/>
          <w:spacing w:val="10"/>
          <w:sz w:val="20"/>
          <w:szCs w:val="20"/>
        </w:rPr>
        <w:t>题未确定而发生威胁</w:t>
      </w:r>
      <w:r>
        <w:rPr>
          <w:rFonts w:ascii="宋体" w:hAnsi="宋体" w:eastAsia="宋体" w:cs="宋体"/>
          <w:color w:val="auto"/>
          <w:sz w:val="20"/>
          <w:szCs w:val="20"/>
        </w:rPr>
        <w:t xml:space="preserve"> </w:t>
      </w:r>
      <w:r>
        <w:rPr>
          <w:rFonts w:ascii="宋体" w:hAnsi="宋体" w:eastAsia="宋体" w:cs="宋体"/>
          <w:color w:val="auto"/>
          <w:spacing w:val="8"/>
          <w:sz w:val="20"/>
          <w:szCs w:val="20"/>
        </w:rPr>
        <w:t>发包人或停工或闹事等不良影响，每发生一次，承包人向发包人支付违约金</w:t>
      </w:r>
      <w:r>
        <w:rPr>
          <w:rFonts w:ascii="宋体" w:hAnsi="宋体" w:eastAsia="宋体" w:cs="宋体"/>
          <w:color w:val="auto"/>
          <w:spacing w:val="-14"/>
          <w:sz w:val="20"/>
          <w:szCs w:val="20"/>
        </w:rPr>
        <w:t xml:space="preserve"> </w:t>
      </w:r>
      <w:r>
        <w:rPr>
          <w:rFonts w:ascii="Times New Roman" w:hAnsi="Times New Roman" w:eastAsia="Times New Roman" w:cs="Times New Roman"/>
          <w:color w:val="auto"/>
          <w:spacing w:val="8"/>
          <w:sz w:val="20"/>
          <w:szCs w:val="20"/>
        </w:rPr>
        <w:t xml:space="preserve">10 </w:t>
      </w:r>
      <w:r>
        <w:rPr>
          <w:rFonts w:ascii="宋体" w:hAnsi="宋体" w:eastAsia="宋体" w:cs="宋体"/>
          <w:color w:val="auto"/>
          <w:spacing w:val="8"/>
          <w:sz w:val="20"/>
          <w:szCs w:val="20"/>
        </w:rPr>
        <w:t>万元</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次。</w:t>
      </w:r>
    </w:p>
    <w:p w14:paraId="078F61ED">
      <w:pPr>
        <w:spacing w:before="31" w:line="425" w:lineRule="auto"/>
        <w:ind w:left="5" w:right="56" w:firstLine="422"/>
        <w:rPr>
          <w:rFonts w:ascii="宋体" w:hAnsi="宋体" w:eastAsia="宋体" w:cs="宋体"/>
          <w:color w:val="auto"/>
          <w:sz w:val="20"/>
          <w:szCs w:val="20"/>
        </w:rPr>
      </w:pPr>
      <w:r>
        <w:rPr>
          <w:rFonts w:ascii="Times New Roman" w:hAnsi="Times New Roman" w:eastAsia="Times New Roman" w:cs="Times New Roman"/>
          <w:color w:val="auto"/>
          <w:spacing w:val="10"/>
          <w:sz w:val="20"/>
          <w:szCs w:val="20"/>
        </w:rPr>
        <w:t>G</w:t>
      </w:r>
      <w:r>
        <w:rPr>
          <w:rFonts w:ascii="Times New Roman" w:hAnsi="Times New Roman" w:eastAsia="Times New Roman" w:cs="Times New Roman"/>
          <w:color w:val="auto"/>
          <w:spacing w:val="-25"/>
          <w:sz w:val="20"/>
          <w:szCs w:val="20"/>
        </w:rPr>
        <w:t xml:space="preserve"> </w:t>
      </w:r>
      <w:r>
        <w:rPr>
          <w:rFonts w:ascii="宋体" w:hAnsi="宋体" w:eastAsia="宋体" w:cs="宋体"/>
          <w:color w:val="auto"/>
          <w:spacing w:val="10"/>
          <w:sz w:val="20"/>
          <w:szCs w:val="20"/>
        </w:rPr>
        <w:t>、承包人承诺足额发放民工工资，若因承包人原因导致出现拖欠民工工资，民工到政府有关部门上</w:t>
      </w:r>
      <w:r>
        <w:rPr>
          <w:rFonts w:ascii="宋体" w:hAnsi="宋体" w:eastAsia="宋体" w:cs="宋体"/>
          <w:color w:val="auto"/>
          <w:sz w:val="20"/>
          <w:szCs w:val="20"/>
        </w:rPr>
        <w:t xml:space="preserve"> </w:t>
      </w:r>
      <w:r>
        <w:rPr>
          <w:rFonts w:ascii="宋体" w:hAnsi="宋体" w:eastAsia="宋体" w:cs="宋体"/>
          <w:color w:val="auto"/>
          <w:spacing w:val="8"/>
          <w:sz w:val="20"/>
          <w:szCs w:val="20"/>
        </w:rPr>
        <w:t>访或向发包人索要工资等情形，</w:t>
      </w:r>
      <w:r>
        <w:rPr>
          <w:rFonts w:ascii="Times New Roman" w:hAnsi="Times New Roman" w:eastAsia="Times New Roman" w:cs="Times New Roman"/>
          <w:color w:val="auto"/>
          <w:spacing w:val="8"/>
          <w:sz w:val="20"/>
          <w:szCs w:val="20"/>
        </w:rPr>
        <w:t>30</w:t>
      </w:r>
      <w:r>
        <w:rPr>
          <w:rFonts w:ascii="Times New Roman" w:hAnsi="Times New Roman" w:eastAsia="Times New Roman" w:cs="Times New Roman"/>
          <w:color w:val="auto"/>
          <w:spacing w:val="62"/>
          <w:w w:val="101"/>
          <w:sz w:val="20"/>
          <w:szCs w:val="20"/>
        </w:rPr>
        <w:t xml:space="preserve"> </w:t>
      </w:r>
      <w:r>
        <w:rPr>
          <w:rFonts w:ascii="宋体" w:hAnsi="宋体" w:eastAsia="宋体" w:cs="宋体"/>
          <w:color w:val="auto"/>
          <w:spacing w:val="8"/>
          <w:sz w:val="20"/>
          <w:szCs w:val="20"/>
        </w:rPr>
        <w:t>日内未息访息诉的，发包人有权向承包人收取每次</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8"/>
          <w:sz w:val="20"/>
          <w:szCs w:val="20"/>
        </w:rPr>
        <w:t>10</w:t>
      </w:r>
      <w:r>
        <w:rPr>
          <w:rFonts w:ascii="Times New Roman" w:hAnsi="Times New Roman" w:eastAsia="Times New Roman" w:cs="Times New Roman"/>
          <w:color w:val="auto"/>
          <w:spacing w:val="18"/>
          <w:sz w:val="20"/>
          <w:szCs w:val="20"/>
        </w:rPr>
        <w:t xml:space="preserve"> </w:t>
      </w:r>
      <w:r>
        <w:rPr>
          <w:rFonts w:ascii="宋体" w:hAnsi="宋体" w:eastAsia="宋体" w:cs="宋体"/>
          <w:color w:val="auto"/>
          <w:spacing w:val="8"/>
          <w:sz w:val="20"/>
          <w:szCs w:val="20"/>
        </w:rPr>
        <w:t>万元人民币违约</w:t>
      </w:r>
      <w:r>
        <w:rPr>
          <w:rFonts w:ascii="宋体" w:hAnsi="宋体" w:eastAsia="宋体" w:cs="宋体"/>
          <w:color w:val="auto"/>
          <w:spacing w:val="10"/>
          <w:sz w:val="20"/>
          <w:szCs w:val="20"/>
        </w:rPr>
        <w:t>金；若由发包人或政府有关部门代为支付民</w:t>
      </w:r>
      <w:r>
        <w:rPr>
          <w:rFonts w:ascii="宋体" w:hAnsi="宋体" w:eastAsia="宋体" w:cs="宋体"/>
          <w:color w:val="auto"/>
          <w:spacing w:val="9"/>
          <w:sz w:val="20"/>
          <w:szCs w:val="20"/>
        </w:rPr>
        <w:t>工工资的，发包人有权向承包人收取所代付的民工工资总金额</w:t>
      </w:r>
      <w:r>
        <w:rPr>
          <w:rFonts w:ascii="宋体" w:hAnsi="宋体" w:eastAsia="宋体" w:cs="宋体"/>
          <w:color w:val="auto"/>
          <w:sz w:val="20"/>
          <w:szCs w:val="20"/>
        </w:rPr>
        <w:t xml:space="preserve"> </w:t>
      </w:r>
      <w:r>
        <w:rPr>
          <w:rFonts w:ascii="Times New Roman" w:hAnsi="Times New Roman" w:eastAsia="Times New Roman" w:cs="Times New Roman"/>
          <w:color w:val="auto"/>
          <w:spacing w:val="6"/>
          <w:sz w:val="20"/>
          <w:szCs w:val="20"/>
        </w:rPr>
        <w:t>20%</w:t>
      </w:r>
      <w:r>
        <w:rPr>
          <w:rFonts w:ascii="宋体" w:hAnsi="宋体" w:eastAsia="宋体" w:cs="宋体"/>
          <w:color w:val="auto"/>
          <w:spacing w:val="6"/>
          <w:sz w:val="20"/>
          <w:szCs w:val="20"/>
        </w:rPr>
        <w:t>的管理费。</w:t>
      </w:r>
    </w:p>
    <w:p w14:paraId="442B2571">
      <w:pPr>
        <w:spacing w:before="31" w:line="228" w:lineRule="auto"/>
        <w:ind w:left="452"/>
        <w:rPr>
          <w:rFonts w:ascii="宋体" w:hAnsi="宋体" w:eastAsia="宋体" w:cs="宋体"/>
          <w:color w:val="auto"/>
          <w:sz w:val="20"/>
          <w:szCs w:val="20"/>
        </w:rPr>
      </w:pPr>
      <w:r>
        <w:rPr>
          <w:rFonts w:ascii="宋体" w:hAnsi="宋体" w:eastAsia="宋体" w:cs="宋体"/>
          <w:color w:val="auto"/>
          <w:spacing w:val="9"/>
          <w:sz w:val="20"/>
          <w:szCs w:val="20"/>
        </w:rPr>
        <w:t>以上所有违约金、赔偿金，发包人有权从承包人的履约</w:t>
      </w:r>
      <w:r>
        <w:rPr>
          <w:rFonts w:ascii="宋体" w:hAnsi="宋体" w:eastAsia="宋体" w:cs="宋体"/>
          <w:color w:val="auto"/>
          <w:spacing w:val="8"/>
          <w:sz w:val="20"/>
          <w:szCs w:val="20"/>
        </w:rPr>
        <w:t>保证金或工程款中扣除。</w:t>
      </w:r>
    </w:p>
    <w:p w14:paraId="4631BFA0">
      <w:pPr>
        <w:spacing w:before="221" w:line="424" w:lineRule="auto"/>
        <w:ind w:left="8" w:right="59" w:firstLine="430"/>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14</w:t>
      </w:r>
      <w:r>
        <w:rPr>
          <w:rFonts w:ascii="宋体" w:hAnsi="宋体" w:eastAsia="宋体" w:cs="宋体"/>
          <w:color w:val="auto"/>
          <w:spacing w:val="9"/>
          <w:sz w:val="20"/>
          <w:szCs w:val="20"/>
        </w:rPr>
        <w:t>）承包人有违反施工操作及管理程序，或违反质量安全管理规定而存在质量、安全</w:t>
      </w:r>
      <w:r>
        <w:rPr>
          <w:rFonts w:ascii="宋体" w:hAnsi="宋体" w:eastAsia="宋体" w:cs="宋体"/>
          <w:color w:val="auto"/>
          <w:spacing w:val="8"/>
          <w:sz w:val="20"/>
          <w:szCs w:val="20"/>
        </w:rPr>
        <w:t>隐患，或在各</w:t>
      </w:r>
      <w:r>
        <w:rPr>
          <w:rFonts w:ascii="宋体" w:hAnsi="宋体" w:eastAsia="宋体" w:cs="宋体"/>
          <w:color w:val="auto"/>
          <w:spacing w:val="10"/>
          <w:sz w:val="20"/>
          <w:szCs w:val="20"/>
        </w:rPr>
        <w:t>种报表及检查试验记录中作假，或诱导发包人代表或监理工程师作假的，可视情节按</w:t>
      </w:r>
      <w:r>
        <w:rPr>
          <w:rFonts w:ascii="宋体" w:hAnsi="宋体" w:eastAsia="宋体" w:cs="宋体"/>
          <w:color w:val="auto"/>
          <w:spacing w:val="-36"/>
          <w:sz w:val="20"/>
          <w:szCs w:val="20"/>
        </w:rPr>
        <w:t xml:space="preserve"> </w:t>
      </w:r>
      <w:r>
        <w:rPr>
          <w:rFonts w:ascii="Times New Roman" w:hAnsi="Times New Roman" w:eastAsia="Times New Roman" w:cs="Times New Roman"/>
          <w:color w:val="auto"/>
          <w:spacing w:val="10"/>
          <w:sz w:val="20"/>
          <w:szCs w:val="20"/>
        </w:rPr>
        <w:t>3-20</w:t>
      </w:r>
      <w:r>
        <w:rPr>
          <w:rFonts w:ascii="Times New Roman" w:hAnsi="Times New Roman" w:eastAsia="Times New Roman" w:cs="Times New Roman"/>
          <w:color w:val="auto"/>
          <w:spacing w:val="20"/>
          <w:sz w:val="20"/>
          <w:szCs w:val="20"/>
        </w:rPr>
        <w:t xml:space="preserve"> </w:t>
      </w:r>
      <w:r>
        <w:rPr>
          <w:rFonts w:ascii="宋体" w:hAnsi="宋体" w:eastAsia="宋体" w:cs="宋体"/>
          <w:color w:val="auto"/>
          <w:spacing w:val="9"/>
          <w:sz w:val="20"/>
          <w:szCs w:val="20"/>
        </w:rPr>
        <w:t>万元</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次计扣违</w:t>
      </w:r>
      <w:r>
        <w:rPr>
          <w:rFonts w:ascii="宋体" w:hAnsi="宋体" w:eastAsia="宋体" w:cs="宋体"/>
          <w:color w:val="auto"/>
          <w:spacing w:val="3"/>
          <w:sz w:val="20"/>
          <w:szCs w:val="20"/>
        </w:rPr>
        <w:t>约金。</w:t>
      </w:r>
    </w:p>
    <w:p w14:paraId="03BE52F1">
      <w:pPr>
        <w:spacing w:before="26" w:line="228" w:lineRule="auto"/>
        <w:ind w:left="452"/>
        <w:rPr>
          <w:rFonts w:ascii="宋体" w:hAnsi="宋体" w:eastAsia="宋体" w:cs="宋体"/>
          <w:color w:val="auto"/>
          <w:sz w:val="20"/>
          <w:szCs w:val="20"/>
        </w:rPr>
      </w:pPr>
      <w:r>
        <w:rPr>
          <w:rFonts w:ascii="宋体" w:hAnsi="宋体" w:eastAsia="宋体" w:cs="宋体"/>
          <w:color w:val="auto"/>
          <w:spacing w:val="9"/>
          <w:sz w:val="20"/>
          <w:szCs w:val="20"/>
        </w:rPr>
        <w:t>以上所有违约金、赔偿金，发包人有权从承包人的履约</w:t>
      </w:r>
      <w:r>
        <w:rPr>
          <w:rFonts w:ascii="宋体" w:hAnsi="宋体" w:eastAsia="宋体" w:cs="宋体"/>
          <w:color w:val="auto"/>
          <w:spacing w:val="8"/>
          <w:sz w:val="20"/>
          <w:szCs w:val="20"/>
        </w:rPr>
        <w:t>保证金或工程款中扣除。</w:t>
      </w:r>
    </w:p>
    <w:p w14:paraId="70594136">
      <w:pPr>
        <w:spacing w:before="221" w:line="330" w:lineRule="auto"/>
        <w:ind w:left="16" w:right="57" w:firstLine="408"/>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22.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1.7</w:t>
      </w:r>
      <w:r>
        <w:rPr>
          <w:rFonts w:ascii="Times New Roman" w:hAnsi="Times New Roman" w:eastAsia="Times New Roman" w:cs="Times New Roman"/>
          <w:color w:val="auto"/>
          <w:spacing w:val="15"/>
          <w:w w:val="101"/>
          <w:sz w:val="20"/>
          <w:szCs w:val="20"/>
        </w:rPr>
        <w:t xml:space="preserve"> </w:t>
      </w:r>
      <w:r>
        <w:rPr>
          <w:rFonts w:ascii="宋体" w:hAnsi="宋体" w:eastAsia="宋体" w:cs="宋体"/>
          <w:color w:val="auto"/>
          <w:spacing w:val="8"/>
          <w:sz w:val="20"/>
          <w:szCs w:val="20"/>
        </w:rPr>
        <w:t>发生专用条款</w:t>
      </w:r>
      <w:r>
        <w:rPr>
          <w:rFonts w:ascii="宋体" w:hAnsi="宋体" w:eastAsia="宋体" w:cs="宋体"/>
          <w:color w:val="auto"/>
          <w:spacing w:val="-41"/>
          <w:sz w:val="20"/>
          <w:szCs w:val="20"/>
        </w:rPr>
        <w:t xml:space="preserve"> </w:t>
      </w:r>
      <w:r>
        <w:rPr>
          <w:rFonts w:ascii="Times New Roman" w:hAnsi="Times New Roman" w:eastAsia="Times New Roman" w:cs="Times New Roman"/>
          <w:color w:val="auto"/>
          <w:spacing w:val="8"/>
          <w:sz w:val="20"/>
          <w:szCs w:val="20"/>
        </w:rPr>
        <w:t>22.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8"/>
          <w:sz w:val="20"/>
          <w:szCs w:val="20"/>
        </w:rPr>
        <w:t xml:space="preserve">1.1 </w:t>
      </w:r>
      <w:r>
        <w:rPr>
          <w:rFonts w:ascii="宋体" w:hAnsi="宋体" w:eastAsia="宋体" w:cs="宋体"/>
          <w:color w:val="auto"/>
          <w:spacing w:val="8"/>
          <w:sz w:val="20"/>
          <w:szCs w:val="20"/>
        </w:rPr>
        <w:t>承包人违约情形后，承包人拒绝</w:t>
      </w:r>
      <w:r>
        <w:rPr>
          <w:rFonts w:ascii="宋体" w:hAnsi="宋体" w:eastAsia="宋体" w:cs="宋体"/>
          <w:color w:val="auto"/>
          <w:spacing w:val="7"/>
          <w:sz w:val="20"/>
          <w:szCs w:val="20"/>
        </w:rPr>
        <w:t>整改的，发包人可在提前三日通知后，没</w:t>
      </w:r>
      <w:r>
        <w:rPr>
          <w:rFonts w:ascii="宋体" w:hAnsi="宋体" w:eastAsia="宋体" w:cs="宋体"/>
          <w:color w:val="auto"/>
          <w:sz w:val="20"/>
          <w:szCs w:val="20"/>
        </w:rPr>
        <w:t xml:space="preserve"> </w:t>
      </w:r>
      <w:r>
        <w:rPr>
          <w:rFonts w:ascii="宋体" w:hAnsi="宋体" w:eastAsia="宋体" w:cs="宋体"/>
          <w:color w:val="auto"/>
          <w:spacing w:val="6"/>
          <w:sz w:val="20"/>
          <w:szCs w:val="20"/>
        </w:rPr>
        <w:t>收其履约保证金。</w:t>
      </w:r>
    </w:p>
    <w:p w14:paraId="4015B3BC">
      <w:pPr>
        <w:spacing w:before="221" w:line="364" w:lineRule="auto"/>
        <w:ind w:left="8" w:firstLine="416"/>
        <w:rPr>
          <w:rFonts w:ascii="宋体" w:hAnsi="宋体" w:eastAsia="宋体" w:cs="宋体"/>
          <w:color w:val="auto"/>
          <w:sz w:val="20"/>
          <w:szCs w:val="20"/>
        </w:rPr>
      </w:pPr>
      <w:r>
        <w:rPr>
          <w:rFonts w:ascii="Times New Roman" w:hAnsi="Times New Roman" w:eastAsia="Times New Roman" w:cs="Times New Roman"/>
          <w:color w:val="auto"/>
          <w:spacing w:val="5"/>
          <w:sz w:val="20"/>
          <w:szCs w:val="20"/>
        </w:rPr>
        <w:t>22.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5"/>
          <w:sz w:val="20"/>
          <w:szCs w:val="20"/>
        </w:rPr>
        <w:t xml:space="preserve">1.8 </w:t>
      </w:r>
      <w:r>
        <w:rPr>
          <w:rFonts w:ascii="宋体" w:hAnsi="宋体" w:eastAsia="宋体" w:cs="宋体"/>
          <w:color w:val="auto"/>
          <w:spacing w:val="5"/>
          <w:sz w:val="20"/>
          <w:szCs w:val="20"/>
        </w:rPr>
        <w:t>承包人发生专用条款第</w:t>
      </w:r>
      <w:r>
        <w:rPr>
          <w:rFonts w:ascii="宋体" w:hAnsi="宋体" w:eastAsia="宋体" w:cs="宋体"/>
          <w:color w:val="auto"/>
          <w:spacing w:val="-43"/>
          <w:sz w:val="20"/>
          <w:szCs w:val="20"/>
        </w:rPr>
        <w:t xml:space="preserve"> </w:t>
      </w:r>
      <w:r>
        <w:rPr>
          <w:rFonts w:ascii="Times New Roman" w:hAnsi="Times New Roman" w:eastAsia="Times New Roman" w:cs="Times New Roman"/>
          <w:color w:val="auto"/>
          <w:spacing w:val="5"/>
          <w:sz w:val="20"/>
          <w:szCs w:val="20"/>
        </w:rPr>
        <w:t>22.</w:t>
      </w:r>
      <w:r>
        <w:rPr>
          <w:rFonts w:ascii="Times New Roman" w:hAnsi="Times New Roman" w:eastAsia="Times New Roman" w:cs="Times New Roman"/>
          <w:color w:val="auto"/>
          <w:spacing w:val="-25"/>
          <w:sz w:val="20"/>
          <w:szCs w:val="20"/>
        </w:rPr>
        <w:t xml:space="preserve"> </w:t>
      </w:r>
      <w:r>
        <w:rPr>
          <w:rFonts w:ascii="Times New Roman" w:hAnsi="Times New Roman" w:eastAsia="Times New Roman" w:cs="Times New Roman"/>
          <w:color w:val="auto"/>
          <w:spacing w:val="5"/>
          <w:sz w:val="20"/>
          <w:szCs w:val="20"/>
        </w:rPr>
        <w:t>1.1</w:t>
      </w:r>
      <w:r>
        <w:rPr>
          <w:rFonts w:ascii="宋体" w:hAnsi="宋体" w:eastAsia="宋体" w:cs="宋体"/>
          <w:color w:val="auto"/>
          <w:spacing w:val="5"/>
          <w:sz w:val="20"/>
          <w:szCs w:val="20"/>
        </w:rPr>
        <w:t>（</w:t>
      </w:r>
      <w:r>
        <w:rPr>
          <w:rFonts w:ascii="Times New Roman" w:hAnsi="Times New Roman" w:eastAsia="Times New Roman" w:cs="Times New Roman"/>
          <w:color w:val="auto"/>
          <w:spacing w:val="5"/>
          <w:sz w:val="20"/>
          <w:szCs w:val="20"/>
        </w:rPr>
        <w:t>10</w:t>
      </w:r>
      <w:r>
        <w:rPr>
          <w:rFonts w:ascii="宋体" w:hAnsi="宋体" w:eastAsia="宋体" w:cs="宋体"/>
          <w:color w:val="auto"/>
          <w:spacing w:val="5"/>
          <w:sz w:val="20"/>
          <w:szCs w:val="20"/>
        </w:rPr>
        <w:t>）</w:t>
      </w:r>
      <w:r>
        <w:rPr>
          <w:rFonts w:ascii="宋体" w:hAnsi="宋体" w:eastAsia="宋体" w:cs="宋体"/>
          <w:color w:val="auto"/>
          <w:spacing w:val="-49"/>
          <w:sz w:val="20"/>
          <w:szCs w:val="20"/>
        </w:rPr>
        <w:t xml:space="preserve"> </w:t>
      </w:r>
      <w:r>
        <w:rPr>
          <w:rFonts w:ascii="宋体" w:hAnsi="宋体" w:eastAsia="宋体" w:cs="宋体"/>
          <w:color w:val="auto"/>
          <w:spacing w:val="5"/>
          <w:sz w:val="20"/>
          <w:szCs w:val="20"/>
        </w:rPr>
        <w:t>目约定的违约情形后，批次指标入库率每减低</w:t>
      </w:r>
      <w:r>
        <w:rPr>
          <w:rFonts w:ascii="宋体" w:hAnsi="宋体" w:eastAsia="宋体" w:cs="宋体"/>
          <w:color w:val="auto"/>
          <w:spacing w:val="-40"/>
          <w:sz w:val="20"/>
          <w:szCs w:val="20"/>
        </w:rPr>
        <w:t xml:space="preserve"> </w:t>
      </w:r>
      <w:r>
        <w:rPr>
          <w:rFonts w:ascii="Times New Roman" w:hAnsi="Times New Roman" w:eastAsia="Times New Roman" w:cs="Times New Roman"/>
          <w:color w:val="auto"/>
          <w:spacing w:val="5"/>
          <w:sz w:val="20"/>
          <w:szCs w:val="20"/>
        </w:rPr>
        <w:t>a%</w:t>
      </w:r>
      <w:r>
        <w:rPr>
          <w:rFonts w:ascii="Times New Roman" w:hAnsi="Times New Roman" w:eastAsia="Times New Roman" w:cs="Times New Roman"/>
          <w:color w:val="auto"/>
          <w:spacing w:val="-23"/>
          <w:sz w:val="20"/>
          <w:szCs w:val="20"/>
        </w:rPr>
        <w:t xml:space="preserve"> </w:t>
      </w:r>
      <w:r>
        <w:rPr>
          <w:rFonts w:ascii="宋体" w:hAnsi="宋体" w:eastAsia="宋体" w:cs="宋体"/>
          <w:color w:val="auto"/>
          <w:spacing w:val="5"/>
          <w:sz w:val="20"/>
          <w:szCs w:val="20"/>
        </w:rPr>
        <w:t>，承包人</w:t>
      </w:r>
      <w:r>
        <w:rPr>
          <w:rFonts w:ascii="宋体" w:hAnsi="宋体" w:eastAsia="宋体" w:cs="宋体"/>
          <w:color w:val="auto"/>
          <w:sz w:val="20"/>
          <w:szCs w:val="20"/>
        </w:rPr>
        <w:t xml:space="preserve"> </w:t>
      </w:r>
      <w:r>
        <w:rPr>
          <w:rFonts w:ascii="宋体" w:hAnsi="宋体" w:eastAsia="宋体" w:cs="宋体"/>
          <w:color w:val="auto"/>
          <w:spacing w:val="6"/>
          <w:sz w:val="20"/>
          <w:szCs w:val="20"/>
        </w:rPr>
        <w:t>按批次合同价格的</w:t>
      </w:r>
      <w:r>
        <w:rPr>
          <w:rFonts w:ascii="Times New Roman" w:hAnsi="Times New Roman" w:eastAsia="Times New Roman" w:cs="Times New Roman"/>
          <w:color w:val="auto"/>
          <w:spacing w:val="6"/>
          <w:sz w:val="20"/>
          <w:szCs w:val="20"/>
        </w:rPr>
        <w:t>2a%</w:t>
      </w:r>
      <w:r>
        <w:rPr>
          <w:rFonts w:ascii="宋体" w:hAnsi="宋体" w:eastAsia="宋体" w:cs="宋体"/>
          <w:color w:val="auto"/>
          <w:spacing w:val="6"/>
          <w:sz w:val="20"/>
          <w:szCs w:val="20"/>
        </w:rPr>
        <w:t>计扣违约金（即若指标入库率减低</w:t>
      </w:r>
      <w:r>
        <w:rPr>
          <w:rFonts w:ascii="宋体" w:hAnsi="宋体" w:eastAsia="宋体" w:cs="宋体"/>
          <w:color w:val="auto"/>
          <w:spacing w:val="-40"/>
          <w:sz w:val="20"/>
          <w:szCs w:val="20"/>
        </w:rPr>
        <w:t xml:space="preserve"> </w:t>
      </w:r>
      <w:r>
        <w:rPr>
          <w:rFonts w:ascii="Times New Roman" w:hAnsi="Times New Roman" w:eastAsia="Times New Roman" w:cs="Times New Roman"/>
          <w:color w:val="auto"/>
          <w:spacing w:val="6"/>
          <w:sz w:val="20"/>
          <w:szCs w:val="20"/>
        </w:rPr>
        <w:t>1%</w:t>
      </w:r>
      <w:r>
        <w:rPr>
          <w:rFonts w:ascii="宋体" w:hAnsi="宋体" w:eastAsia="宋体" w:cs="宋体"/>
          <w:color w:val="auto"/>
          <w:spacing w:val="6"/>
          <w:sz w:val="20"/>
          <w:szCs w:val="20"/>
        </w:rPr>
        <w:t>，承包人可按批次</w:t>
      </w:r>
      <w:r>
        <w:rPr>
          <w:rFonts w:ascii="宋体" w:hAnsi="宋体" w:eastAsia="宋体" w:cs="宋体"/>
          <w:color w:val="auto"/>
          <w:spacing w:val="5"/>
          <w:sz w:val="20"/>
          <w:szCs w:val="20"/>
        </w:rPr>
        <w:t>合同价格的</w:t>
      </w:r>
      <w:r>
        <w:rPr>
          <w:rFonts w:ascii="Times New Roman" w:hAnsi="Times New Roman" w:eastAsia="Times New Roman" w:cs="Times New Roman"/>
          <w:color w:val="auto"/>
          <w:spacing w:val="5"/>
          <w:sz w:val="20"/>
          <w:szCs w:val="20"/>
        </w:rPr>
        <w:t>2%</w:t>
      </w:r>
      <w:r>
        <w:rPr>
          <w:rFonts w:ascii="宋体" w:hAnsi="宋体" w:eastAsia="宋体" w:cs="宋体"/>
          <w:color w:val="auto"/>
          <w:spacing w:val="5"/>
          <w:sz w:val="20"/>
          <w:szCs w:val="20"/>
        </w:rPr>
        <w:t>计扣违约金</w:t>
      </w:r>
      <w:r>
        <w:rPr>
          <w:rFonts w:ascii="宋体" w:hAnsi="宋体" w:eastAsia="宋体" w:cs="宋体"/>
          <w:color w:val="auto"/>
          <w:spacing w:val="-48"/>
          <w:w w:val="90"/>
          <w:sz w:val="20"/>
          <w:szCs w:val="20"/>
        </w:rPr>
        <w:t>），</w:t>
      </w:r>
      <w:r>
        <w:rPr>
          <w:rFonts w:ascii="宋体" w:hAnsi="宋体" w:eastAsia="宋体" w:cs="宋体"/>
          <w:color w:val="auto"/>
          <w:spacing w:val="8"/>
          <w:sz w:val="20"/>
          <w:szCs w:val="20"/>
        </w:rPr>
        <w:t>违约金可在进度款中扣除。</w:t>
      </w:r>
    </w:p>
    <w:p w14:paraId="00D93725">
      <w:pPr>
        <w:pStyle w:val="7"/>
        <w:spacing w:line="389" w:lineRule="auto"/>
        <w:rPr>
          <w:color w:val="auto"/>
        </w:rPr>
      </w:pPr>
    </w:p>
    <w:p w14:paraId="222276BA">
      <w:pPr>
        <w:spacing w:before="101" w:line="227" w:lineRule="auto"/>
        <w:ind w:left="8" w:leftChars="0"/>
        <w:outlineLvl w:val="0"/>
        <w:rPr>
          <w:rFonts w:ascii="黑体" w:hAnsi="黑体" w:eastAsia="黑体" w:cs="黑体"/>
          <w:color w:val="auto"/>
          <w:sz w:val="31"/>
          <w:szCs w:val="31"/>
        </w:rPr>
      </w:pPr>
      <w:bookmarkStart w:id="1088" w:name="bookmark692"/>
      <w:bookmarkEnd w:id="1088"/>
      <w:bookmarkStart w:id="1089" w:name="bookmark689"/>
      <w:bookmarkEnd w:id="1089"/>
      <w:bookmarkStart w:id="1090" w:name="bookmark690"/>
      <w:bookmarkEnd w:id="1090"/>
      <w:r>
        <w:rPr>
          <w:rFonts w:ascii="Times New Roman" w:hAnsi="Times New Roman" w:eastAsia="Times New Roman" w:cs="Times New Roman"/>
          <w:b/>
          <w:bCs/>
          <w:color w:val="auto"/>
          <w:sz w:val="31"/>
          <w:szCs w:val="31"/>
        </w:rPr>
        <w:t>23.</w:t>
      </w:r>
      <w:r>
        <w:rPr>
          <w:rFonts w:ascii="Times New Roman" w:hAnsi="Times New Roman" w:eastAsia="Times New Roman" w:cs="Times New Roman"/>
          <w:b/>
          <w:bCs/>
          <w:color w:val="auto"/>
          <w:spacing w:val="12"/>
          <w:sz w:val="31"/>
          <w:szCs w:val="31"/>
        </w:rPr>
        <w:t xml:space="preserve">  </w:t>
      </w:r>
      <w:r>
        <w:rPr>
          <w:rFonts w:ascii="黑体" w:hAnsi="黑体" w:eastAsia="黑体" w:cs="黑体"/>
          <w:b/>
          <w:bCs/>
          <w:color w:val="auto"/>
          <w:sz w:val="31"/>
          <w:szCs w:val="31"/>
        </w:rPr>
        <w:t>索赔</w:t>
      </w:r>
    </w:p>
    <w:p w14:paraId="37C062D7">
      <w:pPr>
        <w:pStyle w:val="7"/>
        <w:spacing w:line="427" w:lineRule="auto"/>
        <w:rPr>
          <w:color w:val="auto"/>
        </w:rPr>
      </w:pPr>
    </w:p>
    <w:p w14:paraId="6C3183EB">
      <w:pPr>
        <w:spacing w:before="91" w:line="222" w:lineRule="auto"/>
        <w:ind w:left="145" w:leftChars="0"/>
        <w:outlineLvl w:val="1"/>
        <w:rPr>
          <w:rFonts w:ascii="黑体" w:hAnsi="黑体" w:eastAsia="黑体" w:cs="黑体"/>
          <w:color w:val="auto"/>
          <w:sz w:val="28"/>
          <w:szCs w:val="28"/>
        </w:rPr>
      </w:pPr>
      <w:bookmarkStart w:id="1091" w:name="bookmark691"/>
      <w:bookmarkEnd w:id="1091"/>
      <w:r>
        <w:rPr>
          <w:rFonts w:ascii="Times New Roman" w:hAnsi="Times New Roman" w:eastAsia="Times New Roman" w:cs="Times New Roman"/>
          <w:color w:val="auto"/>
          <w:spacing w:val="-1"/>
          <w:sz w:val="28"/>
          <w:szCs w:val="28"/>
        </w:rPr>
        <w:t xml:space="preserve">23.2  </w:t>
      </w:r>
      <w:r>
        <w:rPr>
          <w:rFonts w:ascii="黑体" w:hAnsi="黑体" w:eastAsia="黑体" w:cs="黑体"/>
          <w:color w:val="auto"/>
          <w:spacing w:val="-1"/>
          <w:sz w:val="28"/>
          <w:szCs w:val="28"/>
        </w:rPr>
        <w:t>承包人索赔处理程序</w:t>
      </w:r>
    </w:p>
    <w:p w14:paraId="45C84304">
      <w:pPr>
        <w:pStyle w:val="7"/>
        <w:spacing w:line="437" w:lineRule="auto"/>
        <w:rPr>
          <w:color w:val="auto"/>
        </w:rPr>
      </w:pPr>
    </w:p>
    <w:p w14:paraId="0B6F9E46">
      <w:pPr>
        <w:spacing w:before="65" w:line="417" w:lineRule="auto"/>
        <w:ind w:left="9" w:right="52" w:firstLine="429"/>
        <w:rPr>
          <w:rFonts w:ascii="宋体" w:hAnsi="宋体" w:eastAsia="宋体" w:cs="宋体"/>
          <w:color w:val="auto"/>
          <w:sz w:val="20"/>
          <w:szCs w:val="20"/>
        </w:rPr>
      </w:pPr>
      <w:r>
        <w:rPr>
          <w:rFonts w:ascii="宋体" w:hAnsi="宋体" w:eastAsia="宋体" w:cs="宋体"/>
          <w:color w:val="auto"/>
          <w:spacing w:val="10"/>
          <w:sz w:val="20"/>
          <w:szCs w:val="20"/>
        </w:rPr>
        <w:t>（</w:t>
      </w:r>
      <w:r>
        <w:rPr>
          <w:rFonts w:ascii="Times New Roman" w:hAnsi="Times New Roman" w:eastAsia="Times New Roman" w:cs="Times New Roman"/>
          <w:color w:val="auto"/>
          <w:spacing w:val="10"/>
          <w:sz w:val="20"/>
          <w:szCs w:val="20"/>
        </w:rPr>
        <w:t>2</w:t>
      </w:r>
      <w:r>
        <w:rPr>
          <w:rFonts w:ascii="宋体" w:hAnsi="宋体" w:eastAsia="宋体" w:cs="宋体"/>
          <w:color w:val="auto"/>
          <w:spacing w:val="10"/>
          <w:sz w:val="20"/>
          <w:szCs w:val="20"/>
        </w:rPr>
        <w:t>）监理人应按第</w:t>
      </w:r>
      <w:r>
        <w:rPr>
          <w:rFonts w:ascii="宋体" w:hAnsi="宋体" w:eastAsia="宋体" w:cs="宋体"/>
          <w:color w:val="auto"/>
          <w:spacing w:val="-19"/>
          <w:sz w:val="20"/>
          <w:szCs w:val="20"/>
        </w:rPr>
        <w:t xml:space="preserve"> </w:t>
      </w:r>
      <w:r>
        <w:rPr>
          <w:rFonts w:ascii="Times New Roman" w:hAnsi="Times New Roman" w:eastAsia="Times New Roman" w:cs="Times New Roman"/>
          <w:color w:val="auto"/>
          <w:spacing w:val="10"/>
          <w:sz w:val="20"/>
          <w:szCs w:val="20"/>
        </w:rPr>
        <w:t xml:space="preserve">3.5  </w:t>
      </w:r>
      <w:r>
        <w:rPr>
          <w:rFonts w:ascii="宋体" w:hAnsi="宋体" w:eastAsia="宋体" w:cs="宋体"/>
          <w:color w:val="auto"/>
          <w:spacing w:val="10"/>
          <w:sz w:val="20"/>
          <w:szCs w:val="20"/>
        </w:rPr>
        <w:t>款商定或确定追加的付款和（或）延长的工期，并在收到上述索赔通知书或</w:t>
      </w:r>
      <w:r>
        <w:rPr>
          <w:rFonts w:ascii="宋体" w:hAnsi="宋体" w:eastAsia="宋体" w:cs="宋体"/>
          <w:color w:val="auto"/>
          <w:sz w:val="20"/>
          <w:szCs w:val="20"/>
        </w:rPr>
        <w:t xml:space="preserve"> </w:t>
      </w:r>
      <w:r>
        <w:rPr>
          <w:rFonts w:ascii="宋体" w:hAnsi="宋体" w:eastAsia="宋体" w:cs="宋体"/>
          <w:color w:val="auto"/>
          <w:spacing w:val="8"/>
          <w:sz w:val="20"/>
          <w:szCs w:val="20"/>
        </w:rPr>
        <w:t>有关索赔的进一步证明材料后的</w:t>
      </w:r>
      <w:r>
        <w:rPr>
          <w:rFonts w:ascii="宋体" w:hAnsi="宋体" w:eastAsia="宋体" w:cs="宋体"/>
          <w:color w:val="auto"/>
          <w:spacing w:val="-27"/>
          <w:sz w:val="20"/>
          <w:szCs w:val="20"/>
        </w:rPr>
        <w:t xml:space="preserve"> </w:t>
      </w:r>
      <w:r>
        <w:rPr>
          <w:rFonts w:ascii="Times New Roman" w:hAnsi="Times New Roman" w:eastAsia="Times New Roman" w:cs="Times New Roman"/>
          <w:color w:val="auto"/>
          <w:spacing w:val="8"/>
          <w:sz w:val="20"/>
          <w:szCs w:val="20"/>
        </w:rPr>
        <w:t>42</w:t>
      </w:r>
      <w:r>
        <w:rPr>
          <w:rFonts w:ascii="Times New Roman" w:hAnsi="Times New Roman" w:eastAsia="Times New Roman" w:cs="Times New Roman"/>
          <w:color w:val="auto"/>
          <w:spacing w:val="16"/>
          <w:w w:val="101"/>
          <w:sz w:val="20"/>
          <w:szCs w:val="20"/>
        </w:rPr>
        <w:t xml:space="preserve"> </w:t>
      </w:r>
      <w:r>
        <w:rPr>
          <w:rFonts w:ascii="宋体" w:hAnsi="宋体" w:eastAsia="宋体" w:cs="宋体"/>
          <w:color w:val="auto"/>
          <w:spacing w:val="8"/>
          <w:sz w:val="20"/>
          <w:szCs w:val="20"/>
        </w:rPr>
        <w:t>天内，将索赔处理结果答复承包人。</w:t>
      </w:r>
    </w:p>
    <w:p w14:paraId="1BB0ED72">
      <w:pPr>
        <w:pStyle w:val="7"/>
        <w:spacing w:line="340" w:lineRule="auto"/>
        <w:rPr>
          <w:color w:val="auto"/>
        </w:rPr>
      </w:pPr>
    </w:p>
    <w:p w14:paraId="63CA59E4">
      <w:pPr>
        <w:pStyle w:val="7"/>
        <w:spacing w:line="340" w:lineRule="auto"/>
        <w:rPr>
          <w:color w:val="auto"/>
        </w:rPr>
      </w:pPr>
    </w:p>
    <w:p w14:paraId="7F59831E">
      <w:pPr>
        <w:spacing w:before="101" w:line="227" w:lineRule="auto"/>
        <w:ind w:left="8" w:leftChars="0"/>
        <w:outlineLvl w:val="0"/>
        <w:rPr>
          <w:rFonts w:ascii="黑体" w:hAnsi="黑体" w:eastAsia="黑体" w:cs="黑体"/>
          <w:color w:val="auto"/>
          <w:sz w:val="31"/>
          <w:szCs w:val="31"/>
        </w:rPr>
      </w:pPr>
      <w:bookmarkStart w:id="1092" w:name="bookmark694"/>
      <w:bookmarkEnd w:id="1092"/>
      <w:bookmarkStart w:id="1093" w:name="bookmark693"/>
      <w:bookmarkEnd w:id="1093"/>
      <w:bookmarkStart w:id="1094" w:name="bookmark696"/>
      <w:bookmarkEnd w:id="1094"/>
      <w:r>
        <w:rPr>
          <w:rFonts w:ascii="Times New Roman" w:hAnsi="Times New Roman" w:eastAsia="Times New Roman" w:cs="Times New Roman"/>
          <w:b/>
          <w:bCs/>
          <w:color w:val="auto"/>
          <w:spacing w:val="2"/>
          <w:sz w:val="31"/>
          <w:szCs w:val="31"/>
        </w:rPr>
        <w:t>24.</w:t>
      </w:r>
      <w:r>
        <w:rPr>
          <w:rFonts w:ascii="Times New Roman" w:hAnsi="Times New Roman" w:eastAsia="Times New Roman" w:cs="Times New Roman"/>
          <w:b/>
          <w:bCs/>
          <w:color w:val="auto"/>
          <w:spacing w:val="15"/>
          <w:sz w:val="31"/>
          <w:szCs w:val="31"/>
        </w:rPr>
        <w:t xml:space="preserve">  </w:t>
      </w:r>
      <w:r>
        <w:rPr>
          <w:rFonts w:ascii="黑体" w:hAnsi="黑体" w:eastAsia="黑体" w:cs="黑体"/>
          <w:b/>
          <w:bCs/>
          <w:color w:val="auto"/>
          <w:spacing w:val="2"/>
          <w:sz w:val="31"/>
          <w:szCs w:val="31"/>
        </w:rPr>
        <w:t>争议的解决</w:t>
      </w:r>
    </w:p>
    <w:p w14:paraId="6CA1E8ED">
      <w:pPr>
        <w:pStyle w:val="7"/>
        <w:spacing w:line="425" w:lineRule="auto"/>
        <w:rPr>
          <w:color w:val="auto"/>
        </w:rPr>
      </w:pPr>
    </w:p>
    <w:p w14:paraId="152650B4">
      <w:pPr>
        <w:spacing w:before="91" w:line="222" w:lineRule="auto"/>
        <w:ind w:left="145" w:leftChars="0"/>
        <w:outlineLvl w:val="1"/>
        <w:rPr>
          <w:rFonts w:ascii="黑体" w:hAnsi="黑体" w:eastAsia="黑体" w:cs="黑体"/>
          <w:color w:val="auto"/>
          <w:sz w:val="28"/>
          <w:szCs w:val="28"/>
        </w:rPr>
      </w:pPr>
      <w:bookmarkStart w:id="1095" w:name="bookmark695"/>
      <w:bookmarkEnd w:id="1095"/>
      <w:r>
        <w:rPr>
          <w:rFonts w:ascii="Times New Roman" w:hAnsi="Times New Roman" w:eastAsia="Times New Roman" w:cs="Times New Roman"/>
          <w:color w:val="auto"/>
          <w:spacing w:val="-3"/>
          <w:sz w:val="28"/>
          <w:szCs w:val="28"/>
        </w:rPr>
        <w:t>24.1</w:t>
      </w:r>
      <w:r>
        <w:rPr>
          <w:rFonts w:ascii="Times New Roman" w:hAnsi="Times New Roman" w:eastAsia="Times New Roman" w:cs="Times New Roman"/>
          <w:color w:val="auto"/>
          <w:spacing w:val="26"/>
          <w:sz w:val="28"/>
          <w:szCs w:val="28"/>
        </w:rPr>
        <w:t xml:space="preserve"> </w:t>
      </w:r>
      <w:r>
        <w:rPr>
          <w:rFonts w:ascii="黑体" w:hAnsi="黑体" w:eastAsia="黑体" w:cs="黑体"/>
          <w:color w:val="auto"/>
          <w:spacing w:val="-3"/>
          <w:sz w:val="28"/>
          <w:szCs w:val="28"/>
        </w:rPr>
        <w:t>争议的解决方式</w:t>
      </w:r>
    </w:p>
    <w:p w14:paraId="223CC9F9">
      <w:pPr>
        <w:pStyle w:val="7"/>
        <w:spacing w:line="438" w:lineRule="auto"/>
        <w:rPr>
          <w:color w:val="auto"/>
        </w:rPr>
      </w:pPr>
    </w:p>
    <w:p w14:paraId="77851D34">
      <w:pPr>
        <w:spacing w:before="65" w:line="417" w:lineRule="auto"/>
        <w:ind w:left="10" w:right="84" w:firstLine="434"/>
        <w:rPr>
          <w:rFonts w:ascii="宋体" w:hAnsi="宋体" w:eastAsia="宋体" w:cs="宋体"/>
          <w:color w:val="auto"/>
          <w:sz w:val="20"/>
          <w:szCs w:val="20"/>
        </w:rPr>
      </w:pPr>
      <w:r>
        <w:rPr>
          <w:rFonts w:ascii="宋体" w:hAnsi="宋体" w:eastAsia="宋体" w:cs="宋体"/>
          <w:color w:val="auto"/>
          <w:spacing w:val="7"/>
          <w:sz w:val="20"/>
          <w:szCs w:val="20"/>
        </w:rPr>
        <w:t>因合同及合同有关事项发生的争议，</w:t>
      </w:r>
      <w:r>
        <w:rPr>
          <w:rFonts w:ascii="宋体" w:hAnsi="宋体" w:eastAsia="宋体" w:cs="宋体"/>
          <w:color w:val="auto"/>
          <w:spacing w:val="-45"/>
          <w:sz w:val="20"/>
          <w:szCs w:val="20"/>
        </w:rPr>
        <w:t xml:space="preserve"> </w:t>
      </w:r>
      <w:r>
        <w:rPr>
          <w:rFonts w:ascii="宋体" w:hAnsi="宋体" w:eastAsia="宋体" w:cs="宋体"/>
          <w:color w:val="auto"/>
          <w:spacing w:val="7"/>
          <w:sz w:val="20"/>
          <w:szCs w:val="20"/>
        </w:rPr>
        <w:t>由双方当事人协商解决或邀请第三方调解。协商或调解不成的，</w:t>
      </w:r>
      <w:r>
        <w:rPr>
          <w:rFonts w:ascii="宋体" w:hAnsi="宋体" w:eastAsia="宋体" w:cs="宋体"/>
          <w:color w:val="auto"/>
          <w:sz w:val="20"/>
          <w:szCs w:val="20"/>
        </w:rPr>
        <w:t xml:space="preserve"> </w:t>
      </w:r>
      <w:r>
        <w:rPr>
          <w:rFonts w:ascii="宋体" w:hAnsi="宋体" w:eastAsia="宋体" w:cs="宋体"/>
          <w:color w:val="auto"/>
          <w:spacing w:val="8"/>
          <w:sz w:val="20"/>
          <w:szCs w:val="20"/>
        </w:rPr>
        <w:t>按下列第</w:t>
      </w:r>
      <w:r>
        <w:rPr>
          <w:rFonts w:ascii="宋体" w:hAnsi="宋体" w:eastAsia="宋体" w:cs="宋体"/>
          <w:color w:val="auto"/>
          <w:spacing w:val="8"/>
          <w:sz w:val="20"/>
          <w:szCs w:val="20"/>
          <w:u w:val="single" w:color="auto"/>
        </w:rPr>
        <w:t>（</w:t>
      </w:r>
      <w:r>
        <w:rPr>
          <w:rFonts w:ascii="Times New Roman" w:hAnsi="Times New Roman" w:eastAsia="Times New Roman" w:cs="Times New Roman"/>
          <w:color w:val="auto"/>
          <w:spacing w:val="8"/>
          <w:sz w:val="20"/>
          <w:szCs w:val="20"/>
          <w:u w:val="single" w:color="auto"/>
        </w:rPr>
        <w:t>2</w:t>
      </w:r>
      <w:r>
        <w:rPr>
          <w:rFonts w:ascii="宋体" w:hAnsi="宋体" w:eastAsia="宋体" w:cs="宋体"/>
          <w:color w:val="auto"/>
          <w:spacing w:val="8"/>
          <w:sz w:val="20"/>
          <w:szCs w:val="20"/>
          <w:u w:val="single" w:color="auto"/>
        </w:rPr>
        <w:t>）</w:t>
      </w:r>
      <w:r>
        <w:rPr>
          <w:rFonts w:ascii="宋体" w:hAnsi="宋体" w:eastAsia="宋体" w:cs="宋体"/>
          <w:color w:val="auto"/>
          <w:spacing w:val="8"/>
          <w:sz w:val="20"/>
          <w:szCs w:val="20"/>
        </w:rPr>
        <w:t>种方式解决：</w:t>
      </w:r>
    </w:p>
    <w:p w14:paraId="1F2D15BB">
      <w:pPr>
        <w:spacing w:before="32" w:line="227" w:lineRule="auto"/>
        <w:ind w:left="439"/>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1</w:t>
      </w:r>
      <w:r>
        <w:rPr>
          <w:rFonts w:ascii="宋体" w:hAnsi="宋体" w:eastAsia="宋体" w:cs="宋体"/>
          <w:color w:val="auto"/>
          <w:spacing w:val="7"/>
          <w:sz w:val="20"/>
          <w:szCs w:val="20"/>
        </w:rPr>
        <w:t>）向仲裁委员会申请仲裁；</w:t>
      </w:r>
    </w:p>
    <w:p w14:paraId="4709CF02">
      <w:pPr>
        <w:spacing w:before="222" w:line="227" w:lineRule="auto"/>
        <w:ind w:left="439"/>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2</w:t>
      </w:r>
      <w:r>
        <w:rPr>
          <w:rFonts w:ascii="宋体" w:hAnsi="宋体" w:eastAsia="宋体" w:cs="宋体"/>
          <w:color w:val="auto"/>
          <w:spacing w:val="7"/>
          <w:sz w:val="20"/>
          <w:szCs w:val="20"/>
        </w:rPr>
        <w:t>）依法向</w:t>
      </w:r>
      <w:r>
        <w:rPr>
          <w:rFonts w:ascii="宋体" w:hAnsi="宋体" w:eastAsia="宋体" w:cs="宋体"/>
          <w:b/>
          <w:bCs/>
          <w:color w:val="auto"/>
          <w:spacing w:val="7"/>
          <w:sz w:val="20"/>
          <w:szCs w:val="20"/>
          <w:u w:val="single" w:color="auto"/>
        </w:rPr>
        <w:t>项目所在地</w:t>
      </w:r>
      <w:r>
        <w:rPr>
          <w:rFonts w:ascii="宋体" w:hAnsi="宋体" w:eastAsia="宋体" w:cs="宋体"/>
          <w:color w:val="auto"/>
          <w:spacing w:val="7"/>
          <w:sz w:val="20"/>
          <w:szCs w:val="20"/>
        </w:rPr>
        <w:t>人民法院提出诉讼。</w:t>
      </w:r>
    </w:p>
    <w:p w14:paraId="76FAC648">
      <w:pPr>
        <w:pStyle w:val="7"/>
        <w:spacing w:line="289" w:lineRule="auto"/>
        <w:rPr>
          <w:color w:val="auto"/>
        </w:rPr>
      </w:pPr>
    </w:p>
    <w:p w14:paraId="46BC4FE2">
      <w:pPr>
        <w:pStyle w:val="7"/>
        <w:spacing w:line="289" w:lineRule="auto"/>
        <w:rPr>
          <w:color w:val="auto"/>
        </w:rPr>
      </w:pPr>
    </w:p>
    <w:p w14:paraId="7CCBEFFA">
      <w:pPr>
        <w:pStyle w:val="7"/>
        <w:spacing w:line="290" w:lineRule="auto"/>
        <w:rPr>
          <w:color w:val="auto"/>
        </w:rPr>
      </w:pPr>
    </w:p>
    <w:p w14:paraId="7FF7427E">
      <w:pPr>
        <w:spacing w:before="101" w:line="228" w:lineRule="auto"/>
        <w:ind w:left="8" w:leftChars="0"/>
        <w:outlineLvl w:val="0"/>
        <w:rPr>
          <w:rFonts w:ascii="黑体" w:hAnsi="黑体" w:eastAsia="黑体" w:cs="黑体"/>
          <w:color w:val="auto"/>
          <w:sz w:val="31"/>
          <w:szCs w:val="31"/>
        </w:rPr>
      </w:pPr>
      <w:bookmarkStart w:id="1096" w:name="bookmark698"/>
      <w:bookmarkEnd w:id="1096"/>
      <w:bookmarkStart w:id="1097" w:name="bookmark700"/>
      <w:bookmarkEnd w:id="1097"/>
      <w:bookmarkStart w:id="1098" w:name="bookmark697"/>
      <w:bookmarkEnd w:id="1098"/>
      <w:r>
        <w:rPr>
          <w:rFonts w:ascii="Times New Roman" w:hAnsi="Times New Roman" w:eastAsia="Times New Roman" w:cs="Times New Roman"/>
          <w:b/>
          <w:bCs/>
          <w:color w:val="auto"/>
          <w:spacing w:val="4"/>
          <w:sz w:val="31"/>
          <w:szCs w:val="31"/>
        </w:rPr>
        <w:t xml:space="preserve">25.  </w:t>
      </w:r>
      <w:r>
        <w:rPr>
          <w:rFonts w:ascii="黑体" w:hAnsi="黑体" w:eastAsia="黑体" w:cs="黑体"/>
          <w:b/>
          <w:bCs/>
          <w:color w:val="auto"/>
          <w:spacing w:val="4"/>
          <w:sz w:val="31"/>
          <w:szCs w:val="31"/>
        </w:rPr>
        <w:t>补充条款</w:t>
      </w:r>
    </w:p>
    <w:p w14:paraId="47BDB872">
      <w:pPr>
        <w:pStyle w:val="7"/>
        <w:spacing w:line="424" w:lineRule="auto"/>
        <w:rPr>
          <w:color w:val="auto"/>
        </w:rPr>
      </w:pPr>
    </w:p>
    <w:p w14:paraId="229FD083">
      <w:pPr>
        <w:spacing w:before="92" w:line="222" w:lineRule="auto"/>
        <w:ind w:left="145" w:leftChars="0"/>
        <w:outlineLvl w:val="1"/>
        <w:rPr>
          <w:rFonts w:ascii="黑体" w:hAnsi="黑体" w:eastAsia="黑体" w:cs="黑体"/>
          <w:color w:val="auto"/>
          <w:sz w:val="28"/>
          <w:szCs w:val="28"/>
        </w:rPr>
      </w:pPr>
      <w:bookmarkStart w:id="1099" w:name="bookmark699"/>
      <w:bookmarkEnd w:id="1099"/>
      <w:r>
        <w:rPr>
          <w:rFonts w:ascii="Times New Roman" w:hAnsi="Times New Roman" w:eastAsia="Times New Roman" w:cs="Times New Roman"/>
          <w:color w:val="auto"/>
          <w:spacing w:val="-1"/>
          <w:sz w:val="28"/>
          <w:szCs w:val="28"/>
        </w:rPr>
        <w:t xml:space="preserve">25.1 </w:t>
      </w:r>
      <w:r>
        <w:rPr>
          <w:rFonts w:ascii="黑体" w:hAnsi="黑体" w:eastAsia="黑体" w:cs="黑体"/>
          <w:color w:val="auto"/>
          <w:spacing w:val="-1"/>
          <w:sz w:val="28"/>
          <w:szCs w:val="28"/>
        </w:rPr>
        <w:t>有关增值税发票的其它约定</w:t>
      </w:r>
    </w:p>
    <w:p w14:paraId="063F0201">
      <w:pPr>
        <w:pStyle w:val="7"/>
        <w:spacing w:line="248" w:lineRule="auto"/>
        <w:rPr>
          <w:color w:val="auto"/>
        </w:rPr>
      </w:pPr>
    </w:p>
    <w:p w14:paraId="77329FBE">
      <w:pPr>
        <w:pStyle w:val="7"/>
        <w:spacing w:line="249" w:lineRule="auto"/>
        <w:rPr>
          <w:color w:val="auto"/>
        </w:rPr>
      </w:pPr>
    </w:p>
    <w:p w14:paraId="4DC07815">
      <w:pPr>
        <w:pStyle w:val="7"/>
        <w:spacing w:line="249" w:lineRule="auto"/>
        <w:rPr>
          <w:color w:val="auto"/>
        </w:rPr>
      </w:pPr>
    </w:p>
    <w:p w14:paraId="4E817B2E">
      <w:pPr>
        <w:spacing w:before="65" w:line="425" w:lineRule="auto"/>
        <w:ind w:left="11" w:right="54" w:firstLine="417"/>
        <w:rPr>
          <w:rFonts w:ascii="宋体" w:hAnsi="宋体" w:eastAsia="宋体" w:cs="宋体"/>
          <w:color w:val="auto"/>
          <w:sz w:val="20"/>
          <w:szCs w:val="20"/>
        </w:rPr>
      </w:pPr>
      <w:r>
        <w:rPr>
          <w:rFonts w:ascii="宋体" w:hAnsi="宋体" w:eastAsia="宋体" w:cs="宋体"/>
          <w:color w:val="auto"/>
          <w:spacing w:val="14"/>
          <w:sz w:val="20"/>
          <w:szCs w:val="20"/>
        </w:rPr>
        <w:t>承包人在发包人支付合同款项前，应开具符合国家法律法规和标准的增值税专用发票并缴纳相关税</w:t>
      </w:r>
      <w:r>
        <w:rPr>
          <w:rFonts w:ascii="宋体" w:hAnsi="宋体" w:eastAsia="宋体" w:cs="宋体"/>
          <w:color w:val="auto"/>
          <w:spacing w:val="4"/>
          <w:sz w:val="20"/>
          <w:szCs w:val="20"/>
        </w:rPr>
        <w:t xml:space="preserve"> </w:t>
      </w:r>
      <w:r>
        <w:rPr>
          <w:rFonts w:ascii="宋体" w:hAnsi="宋体" w:eastAsia="宋体" w:cs="宋体"/>
          <w:color w:val="auto"/>
          <w:spacing w:val="9"/>
          <w:sz w:val="20"/>
          <w:szCs w:val="20"/>
        </w:rPr>
        <w:t>费。承包人所开具发票的形式与内容均合法、有效、完整、准确。若承包人不开具或开具发票不合格的，</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发包人有权迟延支付应付款项直至承包人开具合格票据之日，且发包人不承担任何违约责任，但承包人的</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rPr>
        <w:t>各项合同义务仍应按合同约定履行。</w:t>
      </w:r>
    </w:p>
    <w:p w14:paraId="75E6D019">
      <w:pPr>
        <w:spacing w:before="32" w:line="425" w:lineRule="auto"/>
        <w:ind w:left="7" w:right="52" w:firstLine="421"/>
        <w:jc w:val="both"/>
        <w:rPr>
          <w:rFonts w:ascii="宋体" w:hAnsi="宋体" w:eastAsia="宋体" w:cs="宋体"/>
          <w:color w:val="auto"/>
          <w:sz w:val="20"/>
          <w:szCs w:val="20"/>
        </w:rPr>
      </w:pPr>
      <w:r>
        <w:rPr>
          <w:rFonts w:ascii="宋体" w:hAnsi="宋体" w:eastAsia="宋体" w:cs="宋体"/>
          <w:color w:val="auto"/>
          <w:spacing w:val="9"/>
          <w:sz w:val="20"/>
          <w:szCs w:val="20"/>
        </w:rPr>
        <w:t>承包人应在接到发包人开票要求后开具发票，并须在开具发票之日起</w:t>
      </w:r>
      <w:r>
        <w:rPr>
          <w:rFonts w:ascii="宋体" w:hAnsi="宋体" w:eastAsia="宋体" w:cs="宋体"/>
          <w:color w:val="auto"/>
          <w:spacing w:val="-39"/>
          <w:sz w:val="20"/>
          <w:szCs w:val="20"/>
        </w:rPr>
        <w:t xml:space="preserve"> </w:t>
      </w:r>
      <w:r>
        <w:rPr>
          <w:rFonts w:ascii="Times New Roman" w:hAnsi="Times New Roman" w:eastAsia="Times New Roman" w:cs="Times New Roman"/>
          <w:color w:val="auto"/>
          <w:spacing w:val="9"/>
          <w:sz w:val="20"/>
          <w:szCs w:val="20"/>
        </w:rPr>
        <w:t xml:space="preserve">7 </w:t>
      </w:r>
      <w:r>
        <w:rPr>
          <w:rFonts w:ascii="宋体" w:hAnsi="宋体" w:eastAsia="宋体" w:cs="宋体"/>
          <w:color w:val="auto"/>
          <w:spacing w:val="9"/>
          <w:sz w:val="20"/>
          <w:szCs w:val="20"/>
        </w:rPr>
        <w:t>个工作日内将</w:t>
      </w:r>
      <w:r>
        <w:rPr>
          <w:rFonts w:ascii="宋体" w:hAnsi="宋体" w:eastAsia="宋体" w:cs="宋体"/>
          <w:color w:val="auto"/>
          <w:spacing w:val="8"/>
          <w:sz w:val="20"/>
          <w:szCs w:val="20"/>
        </w:rPr>
        <w:t>增值税专用发票</w:t>
      </w:r>
      <w:r>
        <w:rPr>
          <w:rFonts w:ascii="宋体" w:hAnsi="宋体" w:eastAsia="宋体" w:cs="宋体"/>
          <w:color w:val="auto"/>
          <w:sz w:val="20"/>
          <w:szCs w:val="20"/>
        </w:rPr>
        <w:t xml:space="preserve"> </w:t>
      </w:r>
      <w:r>
        <w:rPr>
          <w:rFonts w:ascii="宋体" w:hAnsi="宋体" w:eastAsia="宋体" w:cs="宋体"/>
          <w:color w:val="auto"/>
          <w:spacing w:val="10"/>
          <w:sz w:val="20"/>
          <w:szCs w:val="20"/>
        </w:rPr>
        <w:t>送达至发包人，发包人签收发票的日期为发</w:t>
      </w:r>
      <w:r>
        <w:rPr>
          <w:rFonts w:ascii="宋体" w:hAnsi="宋体" w:eastAsia="宋体" w:cs="宋体"/>
          <w:color w:val="auto"/>
          <w:spacing w:val="9"/>
          <w:sz w:val="20"/>
          <w:szCs w:val="20"/>
        </w:rPr>
        <w:t>票的送达日期。承包人开具的增值税专用发票不合格的，应在</w:t>
      </w:r>
      <w:r>
        <w:rPr>
          <w:rFonts w:ascii="宋体" w:hAnsi="宋体" w:eastAsia="宋体" w:cs="宋体"/>
          <w:color w:val="auto"/>
          <w:sz w:val="20"/>
          <w:szCs w:val="20"/>
        </w:rPr>
        <w:t xml:space="preserve"> </w:t>
      </w:r>
      <w:r>
        <w:rPr>
          <w:rFonts w:ascii="宋体" w:hAnsi="宋体" w:eastAsia="宋体" w:cs="宋体"/>
          <w:color w:val="auto"/>
          <w:spacing w:val="9"/>
          <w:sz w:val="20"/>
          <w:szCs w:val="20"/>
        </w:rPr>
        <w:t>接到发包人要求后的</w:t>
      </w:r>
      <w:r>
        <w:rPr>
          <w:rFonts w:ascii="宋体" w:hAnsi="宋体" w:eastAsia="宋体" w:cs="宋体"/>
          <w:color w:val="auto"/>
          <w:spacing w:val="-37"/>
          <w:sz w:val="20"/>
          <w:szCs w:val="20"/>
        </w:rPr>
        <w:t xml:space="preserve"> </w:t>
      </w:r>
      <w:r>
        <w:rPr>
          <w:rFonts w:ascii="Times New Roman" w:hAnsi="Times New Roman" w:eastAsia="Times New Roman" w:cs="Times New Roman"/>
          <w:color w:val="auto"/>
          <w:spacing w:val="9"/>
          <w:sz w:val="20"/>
          <w:szCs w:val="20"/>
        </w:rPr>
        <w:t xml:space="preserve">7 </w:t>
      </w:r>
      <w:r>
        <w:rPr>
          <w:rFonts w:ascii="宋体" w:hAnsi="宋体" w:eastAsia="宋体" w:cs="宋体"/>
          <w:color w:val="auto"/>
          <w:spacing w:val="9"/>
          <w:sz w:val="20"/>
          <w:szCs w:val="20"/>
        </w:rPr>
        <w:t>个工作日内重新开具合格的增值税专用发票并送达至发包人，承包人自</w:t>
      </w:r>
      <w:r>
        <w:rPr>
          <w:rFonts w:ascii="宋体" w:hAnsi="宋体" w:eastAsia="宋体" w:cs="宋体"/>
          <w:color w:val="auto"/>
          <w:spacing w:val="8"/>
          <w:sz w:val="20"/>
          <w:szCs w:val="20"/>
        </w:rPr>
        <w:t>行承担相关</w:t>
      </w:r>
      <w:r>
        <w:rPr>
          <w:rFonts w:ascii="宋体" w:hAnsi="宋体" w:eastAsia="宋体" w:cs="宋体"/>
          <w:color w:val="auto"/>
          <w:sz w:val="20"/>
          <w:szCs w:val="20"/>
        </w:rPr>
        <w:t xml:space="preserve"> </w:t>
      </w:r>
      <w:r>
        <w:rPr>
          <w:rFonts w:ascii="宋体" w:hAnsi="宋体" w:eastAsia="宋体" w:cs="宋体"/>
          <w:color w:val="auto"/>
          <w:spacing w:val="3"/>
          <w:sz w:val="20"/>
          <w:szCs w:val="20"/>
        </w:rPr>
        <w:t>费用。</w:t>
      </w:r>
    </w:p>
    <w:p w14:paraId="4B1B6DA9">
      <w:pPr>
        <w:spacing w:before="32" w:line="425" w:lineRule="auto"/>
        <w:ind w:left="7" w:right="52" w:firstLine="421"/>
        <w:jc w:val="both"/>
        <w:rPr>
          <w:rFonts w:ascii="宋体" w:hAnsi="宋体" w:eastAsia="宋体" w:cs="宋体"/>
          <w:color w:val="auto"/>
          <w:spacing w:val="10"/>
          <w:sz w:val="20"/>
          <w:szCs w:val="20"/>
        </w:rPr>
      </w:pPr>
      <w:r>
        <w:rPr>
          <w:rFonts w:ascii="宋体" w:hAnsi="宋体" w:eastAsia="宋体" w:cs="宋体"/>
          <w:color w:val="auto"/>
          <w:spacing w:val="10"/>
          <w:sz w:val="20"/>
          <w:szCs w:val="20"/>
        </w:rPr>
        <w:t>承包人未按本合同约定开具、送达增值税专用发票的，应按发包人要求采取重新开具发票等补救措施，同时，发包人有权要求承包人支付该发票对应结算金额〔5〕%的违约金，违约金不足以弥补发包人损失的， 承包人还应予以赔偿；承包人已经提交履约保证金的，发包人将不予退还；情节严重的，包括但不限于出 现承包人未按合同约定开具、送达发票次数达〔3〕次及以上的、承包人违约给发包人造成严重损失的、 承包人违约致使合同无法继续履行等情况，发包人有权终止合同，承包人应赔偿发包人因此遭受的全部损 失，承包人在发包人终止合同之日起两年内不得参加发包人及其关联公司相同产品的采购活动。</w:t>
      </w:r>
    </w:p>
    <w:p w14:paraId="1C8CC878">
      <w:pPr>
        <w:pStyle w:val="7"/>
        <w:rPr>
          <w:color w:val="auto"/>
        </w:rPr>
      </w:pPr>
    </w:p>
    <w:p w14:paraId="569676B2">
      <w:pPr>
        <w:spacing w:before="91" w:line="222" w:lineRule="auto"/>
        <w:ind w:left="145" w:leftChars="0"/>
        <w:outlineLvl w:val="1"/>
        <w:rPr>
          <w:rFonts w:ascii="黑体" w:hAnsi="黑体" w:eastAsia="黑体" w:cs="黑体"/>
          <w:color w:val="auto"/>
          <w:sz w:val="28"/>
          <w:szCs w:val="28"/>
        </w:rPr>
      </w:pPr>
      <w:bookmarkStart w:id="1100" w:name="bookmark702"/>
      <w:bookmarkEnd w:id="1100"/>
      <w:bookmarkStart w:id="1101" w:name="bookmark701"/>
      <w:bookmarkEnd w:id="1101"/>
      <w:r>
        <w:rPr>
          <w:rFonts w:ascii="Times New Roman" w:hAnsi="Times New Roman" w:eastAsia="Times New Roman" w:cs="Times New Roman"/>
          <w:color w:val="auto"/>
          <w:spacing w:val="-1"/>
          <w:sz w:val="28"/>
          <w:szCs w:val="28"/>
        </w:rPr>
        <w:t xml:space="preserve">25.2 </w:t>
      </w:r>
      <w:r>
        <w:rPr>
          <w:rFonts w:ascii="黑体" w:hAnsi="黑体" w:eastAsia="黑体" w:cs="黑体"/>
          <w:color w:val="auto"/>
          <w:spacing w:val="-1"/>
          <w:sz w:val="28"/>
          <w:szCs w:val="28"/>
        </w:rPr>
        <w:t>有关工程的其它约定</w:t>
      </w:r>
    </w:p>
    <w:p w14:paraId="742EB68A">
      <w:pPr>
        <w:pStyle w:val="7"/>
        <w:spacing w:line="436" w:lineRule="auto"/>
        <w:rPr>
          <w:color w:val="auto"/>
        </w:rPr>
      </w:pPr>
    </w:p>
    <w:p w14:paraId="59EB4A6D">
      <w:pPr>
        <w:spacing w:before="65" w:line="330" w:lineRule="auto"/>
        <w:ind w:left="9" w:right="57" w:firstLine="429"/>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1</w:t>
      </w:r>
      <w:r>
        <w:rPr>
          <w:rFonts w:ascii="宋体" w:hAnsi="宋体" w:eastAsia="宋体" w:cs="宋体"/>
          <w:color w:val="auto"/>
          <w:spacing w:val="11"/>
          <w:sz w:val="20"/>
          <w:szCs w:val="20"/>
        </w:rPr>
        <w:t>）承包人同意，发包人可将本协议项下的权利义务转让给其关联方，并对其关联方履行本协议承</w:t>
      </w:r>
      <w:r>
        <w:rPr>
          <w:rFonts w:ascii="宋体" w:hAnsi="宋体" w:eastAsia="宋体" w:cs="宋体"/>
          <w:color w:val="auto"/>
          <w:spacing w:val="14"/>
          <w:sz w:val="20"/>
          <w:szCs w:val="20"/>
        </w:rPr>
        <w:t xml:space="preserve"> </w:t>
      </w:r>
      <w:r>
        <w:rPr>
          <w:rFonts w:ascii="宋体" w:hAnsi="宋体" w:eastAsia="宋体" w:cs="宋体"/>
          <w:color w:val="auto"/>
          <w:spacing w:val="8"/>
          <w:sz w:val="20"/>
          <w:szCs w:val="20"/>
        </w:rPr>
        <w:t>担连带责任，承包人应予配合。</w:t>
      </w:r>
    </w:p>
    <w:p w14:paraId="39A62024">
      <w:pPr>
        <w:spacing w:before="221" w:line="330" w:lineRule="auto"/>
        <w:ind w:left="11" w:right="57" w:firstLine="427"/>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2</w:t>
      </w:r>
      <w:r>
        <w:rPr>
          <w:rFonts w:ascii="宋体" w:hAnsi="宋体" w:eastAsia="宋体" w:cs="宋体"/>
          <w:color w:val="auto"/>
          <w:spacing w:val="11"/>
          <w:sz w:val="20"/>
          <w:szCs w:val="20"/>
        </w:rPr>
        <w:t>）承包人必须认真执行国家有关劳动保护和劳动报酬的规定，承包人应当按照《建设领域农民工</w:t>
      </w:r>
      <w:r>
        <w:rPr>
          <w:rFonts w:ascii="宋体" w:hAnsi="宋体" w:eastAsia="宋体" w:cs="宋体"/>
          <w:color w:val="auto"/>
          <w:spacing w:val="14"/>
          <w:sz w:val="20"/>
          <w:szCs w:val="20"/>
        </w:rPr>
        <w:t xml:space="preserve"> </w:t>
      </w:r>
      <w:r>
        <w:rPr>
          <w:rFonts w:ascii="宋体" w:hAnsi="宋体" w:eastAsia="宋体" w:cs="宋体"/>
          <w:color w:val="auto"/>
          <w:spacing w:val="10"/>
          <w:sz w:val="20"/>
          <w:szCs w:val="20"/>
        </w:rPr>
        <w:t>工资支付管理暂行办法》及时支付农民工工</w:t>
      </w:r>
      <w:r>
        <w:rPr>
          <w:rFonts w:ascii="宋体" w:hAnsi="宋体" w:eastAsia="宋体" w:cs="宋体"/>
          <w:color w:val="auto"/>
          <w:spacing w:val="9"/>
          <w:sz w:val="20"/>
          <w:szCs w:val="20"/>
        </w:rPr>
        <w:t>资。否则引起的一切后果及法律责任由承包人承担。</w:t>
      </w:r>
    </w:p>
    <w:p w14:paraId="040F46F3">
      <w:pPr>
        <w:spacing w:before="221" w:line="381" w:lineRule="auto"/>
        <w:ind w:left="8" w:right="56" w:firstLine="430"/>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3</w:t>
      </w:r>
      <w:r>
        <w:rPr>
          <w:rFonts w:ascii="宋体" w:hAnsi="宋体" w:eastAsia="宋体" w:cs="宋体"/>
          <w:color w:val="auto"/>
          <w:spacing w:val="11"/>
          <w:sz w:val="20"/>
          <w:szCs w:val="20"/>
        </w:rPr>
        <w:t>）隐蔽工程项目须经工程师、发包人工地代表及有关部门检验认可后，方可进行隐蔽和下一道工</w:t>
      </w:r>
      <w:r>
        <w:rPr>
          <w:rFonts w:ascii="宋体" w:hAnsi="宋体" w:eastAsia="宋体" w:cs="宋体"/>
          <w:color w:val="auto"/>
          <w:spacing w:val="14"/>
          <w:sz w:val="20"/>
          <w:szCs w:val="20"/>
        </w:rPr>
        <w:t xml:space="preserve"> </w:t>
      </w:r>
      <w:r>
        <w:rPr>
          <w:rFonts w:ascii="宋体" w:hAnsi="宋体" w:eastAsia="宋体" w:cs="宋体"/>
          <w:color w:val="auto"/>
          <w:spacing w:val="9"/>
          <w:sz w:val="20"/>
          <w:szCs w:val="20"/>
        </w:rPr>
        <w:t>序的施工；如私自或强行隐蔽，工程师、发包人代表有权责令其重新揭露检查，同时承包人须一次性向发</w:t>
      </w:r>
      <w:r>
        <w:rPr>
          <w:rFonts w:ascii="宋体" w:hAnsi="宋体" w:eastAsia="宋体" w:cs="宋体"/>
          <w:color w:val="auto"/>
          <w:spacing w:val="16"/>
          <w:sz w:val="20"/>
          <w:szCs w:val="20"/>
        </w:rPr>
        <w:t xml:space="preserve"> </w:t>
      </w:r>
      <w:r>
        <w:rPr>
          <w:rFonts w:ascii="宋体" w:hAnsi="宋体" w:eastAsia="宋体" w:cs="宋体"/>
          <w:color w:val="auto"/>
          <w:spacing w:val="8"/>
          <w:sz w:val="20"/>
          <w:szCs w:val="20"/>
        </w:rPr>
        <w:t>包人支付该隐蔽项目造价款项的</w:t>
      </w:r>
      <w:r>
        <w:rPr>
          <w:rFonts w:ascii="宋体" w:hAnsi="宋体" w:eastAsia="宋体" w:cs="宋体"/>
          <w:color w:val="auto"/>
          <w:spacing w:val="-34"/>
          <w:sz w:val="20"/>
          <w:szCs w:val="20"/>
        </w:rPr>
        <w:t xml:space="preserve"> </w:t>
      </w:r>
      <w:r>
        <w:rPr>
          <w:rFonts w:ascii="Times New Roman" w:hAnsi="Times New Roman" w:eastAsia="Times New Roman" w:cs="Times New Roman"/>
          <w:color w:val="auto"/>
          <w:spacing w:val="8"/>
          <w:sz w:val="20"/>
          <w:szCs w:val="20"/>
        </w:rPr>
        <w:t>50%</w:t>
      </w:r>
      <w:r>
        <w:rPr>
          <w:rFonts w:ascii="宋体" w:hAnsi="宋体" w:eastAsia="宋体" w:cs="宋体"/>
          <w:color w:val="auto"/>
          <w:spacing w:val="8"/>
          <w:sz w:val="20"/>
          <w:szCs w:val="20"/>
        </w:rPr>
        <w:t>的违约金。若检查不合格</w:t>
      </w:r>
      <w:r>
        <w:rPr>
          <w:rFonts w:ascii="宋体" w:hAnsi="宋体" w:eastAsia="宋体" w:cs="宋体"/>
          <w:color w:val="auto"/>
          <w:spacing w:val="7"/>
          <w:sz w:val="20"/>
          <w:szCs w:val="20"/>
        </w:rPr>
        <w:t>，则需进行返工，</w:t>
      </w:r>
      <w:r>
        <w:rPr>
          <w:rFonts w:ascii="宋体" w:hAnsi="宋体" w:eastAsia="宋体" w:cs="宋体"/>
          <w:color w:val="auto"/>
          <w:spacing w:val="-60"/>
          <w:sz w:val="20"/>
          <w:szCs w:val="20"/>
        </w:rPr>
        <w:t xml:space="preserve"> </w:t>
      </w:r>
      <w:r>
        <w:rPr>
          <w:rFonts w:ascii="宋体" w:hAnsi="宋体" w:eastAsia="宋体" w:cs="宋体"/>
          <w:color w:val="auto"/>
          <w:spacing w:val="7"/>
          <w:sz w:val="20"/>
          <w:szCs w:val="20"/>
        </w:rPr>
        <w:t>以确保工程的总体质量，</w:t>
      </w:r>
      <w:r>
        <w:rPr>
          <w:rFonts w:ascii="宋体" w:hAnsi="宋体" w:eastAsia="宋体" w:cs="宋体"/>
          <w:color w:val="auto"/>
          <w:sz w:val="20"/>
          <w:szCs w:val="20"/>
        </w:rPr>
        <w:t xml:space="preserve"> </w:t>
      </w:r>
      <w:r>
        <w:rPr>
          <w:rFonts w:ascii="宋体" w:hAnsi="宋体" w:eastAsia="宋体" w:cs="宋体"/>
          <w:color w:val="auto"/>
          <w:spacing w:val="8"/>
          <w:sz w:val="20"/>
          <w:szCs w:val="20"/>
        </w:rPr>
        <w:t>由此引起的一切损失均由承包人承担。</w:t>
      </w:r>
    </w:p>
    <w:p w14:paraId="406B2F72">
      <w:pPr>
        <w:spacing w:before="221" w:line="227"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4</w:t>
      </w:r>
      <w:r>
        <w:rPr>
          <w:rFonts w:ascii="宋体" w:hAnsi="宋体" w:eastAsia="宋体" w:cs="宋体"/>
          <w:color w:val="auto"/>
          <w:spacing w:val="9"/>
          <w:sz w:val="20"/>
          <w:szCs w:val="20"/>
        </w:rPr>
        <w:t>）因工程使用要求，发包人对本工程设计变更，承包人应无条件配合并按时完成工程施工。</w:t>
      </w:r>
    </w:p>
    <w:p w14:paraId="050C1298">
      <w:pPr>
        <w:spacing w:before="222" w:line="364" w:lineRule="auto"/>
        <w:ind w:left="12" w:right="54" w:firstLine="426"/>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5</w:t>
      </w:r>
      <w:r>
        <w:rPr>
          <w:rFonts w:ascii="宋体" w:hAnsi="宋体" w:eastAsia="宋体" w:cs="宋体"/>
          <w:color w:val="auto"/>
          <w:spacing w:val="11"/>
          <w:sz w:val="20"/>
          <w:szCs w:val="20"/>
        </w:rPr>
        <w:t>）施工过程中因城市供电、供水部门每天不超过</w:t>
      </w:r>
      <w:r>
        <w:rPr>
          <w:rFonts w:ascii="宋体" w:hAnsi="宋体" w:eastAsia="宋体" w:cs="宋体"/>
          <w:color w:val="auto"/>
          <w:spacing w:val="-41"/>
          <w:sz w:val="20"/>
          <w:szCs w:val="20"/>
        </w:rPr>
        <w:t xml:space="preserve"> </w:t>
      </w:r>
      <w:r>
        <w:rPr>
          <w:rFonts w:ascii="Times New Roman" w:hAnsi="Times New Roman" w:eastAsia="Times New Roman" w:cs="Times New Roman"/>
          <w:color w:val="auto"/>
          <w:spacing w:val="11"/>
          <w:sz w:val="20"/>
          <w:szCs w:val="20"/>
        </w:rPr>
        <w:t>4</w:t>
      </w:r>
      <w:r>
        <w:rPr>
          <w:rFonts w:ascii="Times New Roman" w:hAnsi="Times New Roman" w:eastAsia="Times New Roman" w:cs="Times New Roman"/>
          <w:color w:val="auto"/>
          <w:spacing w:val="20"/>
          <w:sz w:val="20"/>
          <w:szCs w:val="20"/>
        </w:rPr>
        <w:t xml:space="preserve"> </w:t>
      </w:r>
      <w:r>
        <w:rPr>
          <w:rFonts w:ascii="宋体" w:hAnsi="宋体" w:eastAsia="宋体" w:cs="宋体"/>
          <w:color w:val="auto"/>
          <w:spacing w:val="11"/>
          <w:sz w:val="20"/>
          <w:szCs w:val="20"/>
        </w:rPr>
        <w:t>小时的停电、</w:t>
      </w:r>
      <w:r>
        <w:rPr>
          <w:rFonts w:ascii="宋体" w:hAnsi="宋体" w:eastAsia="宋体" w:cs="宋体"/>
          <w:color w:val="auto"/>
          <w:spacing w:val="10"/>
          <w:sz w:val="20"/>
          <w:szCs w:val="20"/>
        </w:rPr>
        <w:t>停水而影响工期的，发包人一概</w:t>
      </w:r>
      <w:r>
        <w:rPr>
          <w:rFonts w:ascii="宋体" w:hAnsi="宋体" w:eastAsia="宋体" w:cs="宋体"/>
          <w:color w:val="auto"/>
          <w:sz w:val="20"/>
          <w:szCs w:val="20"/>
        </w:rPr>
        <w:t xml:space="preserve"> </w:t>
      </w:r>
      <w:r>
        <w:rPr>
          <w:rFonts w:ascii="宋体" w:hAnsi="宋体" w:eastAsia="宋体" w:cs="宋体"/>
          <w:color w:val="auto"/>
          <w:spacing w:val="9"/>
          <w:sz w:val="20"/>
          <w:szCs w:val="20"/>
        </w:rPr>
        <w:t>不作现场签证，承包人在自报工期时应考虑该因素。如施工过程中因城市供电、供水部门每天超过</w:t>
      </w:r>
      <w:r>
        <w:rPr>
          <w:rFonts w:ascii="宋体" w:hAnsi="宋体" w:eastAsia="宋体" w:cs="宋体"/>
          <w:color w:val="auto"/>
          <w:spacing w:val="-44"/>
          <w:sz w:val="20"/>
          <w:szCs w:val="20"/>
        </w:rPr>
        <w:t xml:space="preserve"> </w:t>
      </w:r>
      <w:r>
        <w:rPr>
          <w:rFonts w:ascii="Times New Roman" w:hAnsi="Times New Roman" w:eastAsia="Times New Roman" w:cs="Times New Roman"/>
          <w:color w:val="auto"/>
          <w:spacing w:val="9"/>
          <w:sz w:val="20"/>
          <w:szCs w:val="20"/>
        </w:rPr>
        <w:t xml:space="preserve">4 </w:t>
      </w:r>
      <w:r>
        <w:rPr>
          <w:rFonts w:ascii="宋体" w:hAnsi="宋体" w:eastAsia="宋体" w:cs="宋体"/>
          <w:color w:val="auto"/>
          <w:spacing w:val="9"/>
          <w:sz w:val="20"/>
          <w:szCs w:val="20"/>
        </w:rPr>
        <w:t>小时</w:t>
      </w:r>
      <w:r>
        <w:rPr>
          <w:rFonts w:ascii="宋体" w:hAnsi="宋体" w:eastAsia="宋体" w:cs="宋体"/>
          <w:color w:val="auto"/>
          <w:sz w:val="20"/>
          <w:szCs w:val="20"/>
        </w:rPr>
        <w:t xml:space="preserve"> </w:t>
      </w:r>
      <w:r>
        <w:rPr>
          <w:rFonts w:ascii="宋体" w:hAnsi="宋体" w:eastAsia="宋体" w:cs="宋体"/>
          <w:color w:val="auto"/>
          <w:spacing w:val="9"/>
          <w:sz w:val="20"/>
          <w:szCs w:val="20"/>
        </w:rPr>
        <w:t>的停电、停水而影响工期的，承包人有权要求发包人延长工期。</w:t>
      </w:r>
    </w:p>
    <w:p w14:paraId="35F2FAA2">
      <w:pPr>
        <w:spacing w:before="221" w:line="330" w:lineRule="auto"/>
        <w:ind w:left="10" w:right="86" w:firstLine="428"/>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6</w:t>
      </w:r>
      <w:r>
        <w:rPr>
          <w:rFonts w:ascii="宋体" w:hAnsi="宋体" w:eastAsia="宋体" w:cs="宋体"/>
          <w:color w:val="auto"/>
          <w:spacing w:val="9"/>
          <w:sz w:val="20"/>
          <w:szCs w:val="20"/>
        </w:rPr>
        <w:t>）承包人应按发包人书面通知的日期按时开工，否则，每推迟一天开工向发</w:t>
      </w:r>
      <w:r>
        <w:rPr>
          <w:rFonts w:ascii="宋体" w:hAnsi="宋体" w:eastAsia="宋体" w:cs="宋体"/>
          <w:color w:val="auto"/>
          <w:spacing w:val="8"/>
          <w:sz w:val="20"/>
          <w:szCs w:val="20"/>
        </w:rPr>
        <w:t>包人支付违约金</w:t>
      </w:r>
      <w:r>
        <w:rPr>
          <w:rFonts w:ascii="宋体" w:hAnsi="宋体" w:eastAsia="宋体" w:cs="宋体"/>
          <w:color w:val="auto"/>
          <w:spacing w:val="-34"/>
          <w:sz w:val="20"/>
          <w:szCs w:val="20"/>
        </w:rPr>
        <w:t xml:space="preserve"> </w:t>
      </w:r>
      <w:r>
        <w:rPr>
          <w:rFonts w:ascii="Times New Roman" w:hAnsi="Times New Roman" w:eastAsia="Times New Roman" w:cs="Times New Roman"/>
          <w:color w:val="auto"/>
          <w:spacing w:val="8"/>
          <w:sz w:val="20"/>
          <w:szCs w:val="20"/>
        </w:rPr>
        <w:t>5000</w:t>
      </w:r>
      <w:r>
        <w:rPr>
          <w:rFonts w:ascii="Times New Roman" w:hAnsi="Times New Roman" w:eastAsia="Times New Roman" w:cs="Times New Roman"/>
          <w:color w:val="auto"/>
          <w:sz w:val="20"/>
          <w:szCs w:val="20"/>
        </w:rPr>
        <w:t xml:space="preserve"> </w:t>
      </w:r>
      <w:r>
        <w:rPr>
          <w:rFonts w:ascii="宋体" w:hAnsi="宋体" w:eastAsia="宋体" w:cs="宋体"/>
          <w:color w:val="auto"/>
          <w:spacing w:val="8"/>
          <w:sz w:val="20"/>
          <w:szCs w:val="20"/>
        </w:rPr>
        <w:t>元，若推迟开工时间超过</w:t>
      </w:r>
      <w:r>
        <w:rPr>
          <w:rFonts w:ascii="宋体" w:hAnsi="宋体" w:eastAsia="宋体" w:cs="宋体"/>
          <w:color w:val="auto"/>
          <w:spacing w:val="-10"/>
          <w:sz w:val="20"/>
          <w:szCs w:val="20"/>
        </w:rPr>
        <w:t xml:space="preserve"> </w:t>
      </w:r>
      <w:r>
        <w:rPr>
          <w:rFonts w:ascii="Times New Roman" w:hAnsi="Times New Roman" w:eastAsia="Times New Roman" w:cs="Times New Roman"/>
          <w:color w:val="auto"/>
          <w:spacing w:val="8"/>
          <w:sz w:val="20"/>
          <w:szCs w:val="20"/>
        </w:rPr>
        <w:t xml:space="preserve">14 </w:t>
      </w:r>
      <w:r>
        <w:rPr>
          <w:rFonts w:ascii="宋体" w:hAnsi="宋体" w:eastAsia="宋体" w:cs="宋体"/>
          <w:color w:val="auto"/>
          <w:spacing w:val="8"/>
          <w:sz w:val="20"/>
          <w:szCs w:val="20"/>
        </w:rPr>
        <w:t>天，发包人有权单方解除合同并没收承包人的履约担保。</w:t>
      </w:r>
    </w:p>
    <w:p w14:paraId="7EA40CE5">
      <w:pPr>
        <w:spacing w:before="221" w:line="329" w:lineRule="auto"/>
        <w:ind w:left="8" w:right="57" w:firstLine="430"/>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7</w:t>
      </w:r>
      <w:r>
        <w:rPr>
          <w:rFonts w:ascii="宋体" w:hAnsi="宋体" w:eastAsia="宋体" w:cs="宋体"/>
          <w:color w:val="auto"/>
          <w:spacing w:val="11"/>
          <w:sz w:val="20"/>
          <w:szCs w:val="20"/>
        </w:rPr>
        <w:t>）因赶工要求承包人应该自行配备发电设备以满足停电等情况下施工用电的要求，设备费用已含</w:t>
      </w:r>
      <w:r>
        <w:rPr>
          <w:rFonts w:ascii="宋体" w:hAnsi="宋体" w:eastAsia="宋体" w:cs="宋体"/>
          <w:color w:val="auto"/>
          <w:spacing w:val="14"/>
          <w:sz w:val="20"/>
          <w:szCs w:val="20"/>
        </w:rPr>
        <w:t xml:space="preserve"> </w:t>
      </w:r>
      <w:r>
        <w:rPr>
          <w:rFonts w:ascii="宋体" w:hAnsi="宋体" w:eastAsia="宋体" w:cs="宋体"/>
          <w:color w:val="auto"/>
          <w:spacing w:val="8"/>
          <w:sz w:val="20"/>
          <w:szCs w:val="20"/>
        </w:rPr>
        <w:t>在合同价款中，发包人不另行支付。</w:t>
      </w:r>
    </w:p>
    <w:p w14:paraId="09A2A727">
      <w:pPr>
        <w:spacing w:before="223" w:line="330" w:lineRule="auto"/>
        <w:ind w:left="17" w:right="57" w:firstLine="421"/>
        <w:rPr>
          <w:rFonts w:ascii="宋体" w:hAnsi="宋体" w:eastAsia="宋体" w:cs="宋体"/>
          <w:color w:val="auto"/>
          <w:sz w:val="20"/>
          <w:szCs w:val="20"/>
        </w:rPr>
      </w:pPr>
      <w:r>
        <w:rPr>
          <w:rFonts w:ascii="宋体" w:hAnsi="宋体" w:eastAsia="宋体" w:cs="宋体"/>
          <w:color w:val="auto"/>
          <w:spacing w:val="10"/>
          <w:sz w:val="20"/>
          <w:szCs w:val="20"/>
        </w:rPr>
        <w:t>（</w:t>
      </w:r>
      <w:r>
        <w:rPr>
          <w:rFonts w:ascii="Times New Roman" w:hAnsi="Times New Roman" w:eastAsia="Times New Roman" w:cs="Times New Roman"/>
          <w:color w:val="auto"/>
          <w:spacing w:val="10"/>
          <w:sz w:val="20"/>
          <w:szCs w:val="20"/>
        </w:rPr>
        <w:t>8</w:t>
      </w:r>
      <w:r>
        <w:rPr>
          <w:rFonts w:ascii="宋体" w:hAnsi="宋体" w:eastAsia="宋体" w:cs="宋体"/>
          <w:color w:val="auto"/>
          <w:spacing w:val="10"/>
          <w:sz w:val="20"/>
          <w:szCs w:val="20"/>
        </w:rPr>
        <w:t>）发包人必须保证施工道路的畅通，在施工期间道路（含施工场地内道路）</w:t>
      </w:r>
      <w:r>
        <w:rPr>
          <w:rFonts w:ascii="宋体" w:hAnsi="宋体" w:eastAsia="宋体" w:cs="宋体"/>
          <w:color w:val="auto"/>
          <w:spacing w:val="-42"/>
          <w:sz w:val="20"/>
          <w:szCs w:val="20"/>
        </w:rPr>
        <w:t xml:space="preserve"> </w:t>
      </w:r>
      <w:r>
        <w:rPr>
          <w:rFonts w:ascii="宋体" w:hAnsi="宋体" w:eastAsia="宋体" w:cs="宋体"/>
          <w:color w:val="auto"/>
          <w:spacing w:val="10"/>
          <w:sz w:val="20"/>
          <w:szCs w:val="20"/>
        </w:rPr>
        <w:t>的维护由承包人自行</w:t>
      </w:r>
      <w:r>
        <w:rPr>
          <w:rFonts w:ascii="宋体" w:hAnsi="宋体" w:eastAsia="宋体" w:cs="宋体"/>
          <w:color w:val="auto"/>
          <w:sz w:val="20"/>
          <w:szCs w:val="20"/>
        </w:rPr>
        <w:t xml:space="preserve"> 负责。</w:t>
      </w:r>
    </w:p>
    <w:p w14:paraId="20DB7BD8">
      <w:pPr>
        <w:spacing w:before="221" w:line="364" w:lineRule="auto"/>
        <w:ind w:left="8" w:right="52" w:firstLine="430"/>
        <w:rPr>
          <w:rFonts w:ascii="宋体" w:hAnsi="宋体" w:eastAsia="宋体" w:cs="宋体"/>
          <w:color w:val="auto"/>
          <w:sz w:val="20"/>
          <w:szCs w:val="20"/>
        </w:rPr>
      </w:pPr>
      <w:r>
        <w:rPr>
          <w:rFonts w:ascii="宋体" w:hAnsi="宋体" w:eastAsia="宋体" w:cs="宋体"/>
          <w:color w:val="auto"/>
          <w:spacing w:val="11"/>
          <w:sz w:val="20"/>
          <w:szCs w:val="20"/>
        </w:rPr>
        <w:t>（</w:t>
      </w:r>
      <w:r>
        <w:rPr>
          <w:rFonts w:ascii="Times New Roman" w:hAnsi="Times New Roman" w:eastAsia="Times New Roman" w:cs="Times New Roman"/>
          <w:color w:val="auto"/>
          <w:spacing w:val="11"/>
          <w:sz w:val="20"/>
          <w:szCs w:val="20"/>
        </w:rPr>
        <w:t>9</w:t>
      </w:r>
      <w:r>
        <w:rPr>
          <w:rFonts w:ascii="宋体" w:hAnsi="宋体" w:eastAsia="宋体" w:cs="宋体"/>
          <w:color w:val="auto"/>
          <w:spacing w:val="11"/>
          <w:sz w:val="20"/>
          <w:szCs w:val="20"/>
        </w:rPr>
        <w:t>）承包人在施工期间必须抓好文明施工，防止噪声污染和及时清洁施工造成的相邻道路污染，并</w:t>
      </w:r>
      <w:r>
        <w:rPr>
          <w:rFonts w:ascii="宋体" w:hAnsi="宋体" w:eastAsia="宋体" w:cs="宋体"/>
          <w:color w:val="auto"/>
          <w:spacing w:val="14"/>
          <w:sz w:val="20"/>
          <w:szCs w:val="20"/>
        </w:rPr>
        <w:t xml:space="preserve"> </w:t>
      </w:r>
      <w:r>
        <w:rPr>
          <w:rFonts w:ascii="宋体" w:hAnsi="宋体" w:eastAsia="宋体" w:cs="宋体"/>
          <w:color w:val="auto"/>
          <w:spacing w:val="9"/>
          <w:sz w:val="20"/>
          <w:szCs w:val="20"/>
        </w:rPr>
        <w:t>承担由此产生的全部费用。如果承包人被城管、环保等部门处罚</w:t>
      </w:r>
      <w:r>
        <w:rPr>
          <w:rFonts w:ascii="宋体" w:hAnsi="宋体" w:eastAsia="宋体" w:cs="宋体"/>
          <w:color w:val="auto"/>
          <w:spacing w:val="8"/>
          <w:sz w:val="20"/>
          <w:szCs w:val="20"/>
        </w:rPr>
        <w:t>，发包人将按相关部门处罚额的</w:t>
      </w:r>
      <w:r>
        <w:rPr>
          <w:rFonts w:ascii="宋体" w:hAnsi="宋体" w:eastAsia="宋体" w:cs="宋体"/>
          <w:color w:val="auto"/>
          <w:spacing w:val="-37"/>
          <w:sz w:val="20"/>
          <w:szCs w:val="20"/>
        </w:rPr>
        <w:t xml:space="preserve"> </w:t>
      </w:r>
      <w:r>
        <w:rPr>
          <w:rFonts w:ascii="Times New Roman" w:hAnsi="Times New Roman" w:eastAsia="Times New Roman" w:cs="Times New Roman"/>
          <w:color w:val="auto"/>
          <w:spacing w:val="8"/>
          <w:sz w:val="20"/>
          <w:szCs w:val="20"/>
        </w:rPr>
        <w:t>50%</w:t>
      </w:r>
      <w:r>
        <w:rPr>
          <w:rFonts w:ascii="宋体" w:hAnsi="宋体" w:eastAsia="宋体" w:cs="宋体"/>
          <w:color w:val="auto"/>
          <w:spacing w:val="8"/>
          <w:sz w:val="20"/>
          <w:szCs w:val="20"/>
        </w:rPr>
        <w:t>要求</w:t>
      </w:r>
      <w:r>
        <w:rPr>
          <w:rFonts w:ascii="宋体" w:hAnsi="宋体" w:eastAsia="宋体" w:cs="宋体"/>
          <w:color w:val="auto"/>
          <w:sz w:val="20"/>
          <w:szCs w:val="20"/>
        </w:rPr>
        <w:t xml:space="preserve"> </w:t>
      </w:r>
      <w:r>
        <w:rPr>
          <w:rFonts w:ascii="宋体" w:hAnsi="宋体" w:eastAsia="宋体" w:cs="宋体"/>
          <w:color w:val="auto"/>
          <w:spacing w:val="9"/>
          <w:sz w:val="20"/>
          <w:szCs w:val="20"/>
        </w:rPr>
        <w:t>承包人支付违约金，并要求承包人现金缴纳。</w:t>
      </w:r>
    </w:p>
    <w:p w14:paraId="51E38A43">
      <w:pPr>
        <w:spacing w:before="221" w:line="364" w:lineRule="auto"/>
        <w:ind w:left="8" w:right="52" w:firstLine="430"/>
        <w:rPr>
          <w:rFonts w:ascii="宋体" w:hAnsi="宋体" w:eastAsia="宋体" w:cs="宋体"/>
          <w:color w:val="auto"/>
          <w:spacing w:val="11"/>
          <w:sz w:val="20"/>
          <w:szCs w:val="20"/>
        </w:rPr>
      </w:pPr>
      <w:r>
        <w:rPr>
          <w:rFonts w:ascii="宋体" w:hAnsi="宋体" w:eastAsia="宋体" w:cs="宋体"/>
          <w:color w:val="auto"/>
          <w:spacing w:val="11"/>
          <w:sz w:val="20"/>
          <w:szCs w:val="20"/>
        </w:rPr>
        <w:t>（10）承包人投标承诺的其他设备如果未能及时到位，发包人可以酌情要求承包人支付违约金，违约金为该设备的机械台班费总额。违约金直接在承包人的工程款中扣除。上述材料与设备的配备须满足监理 工程师的验收要求。</w:t>
      </w:r>
    </w:p>
    <w:p w14:paraId="64C5064D">
      <w:pPr>
        <w:spacing w:before="31"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11</w:t>
      </w:r>
      <w:r>
        <w:rPr>
          <w:rFonts w:ascii="宋体" w:hAnsi="宋体" w:eastAsia="宋体" w:cs="宋体"/>
          <w:color w:val="auto"/>
          <w:spacing w:val="9"/>
          <w:sz w:val="20"/>
          <w:szCs w:val="20"/>
        </w:rPr>
        <w:t>）发包人如有需要提前投入使用的，承包人</w:t>
      </w:r>
      <w:r>
        <w:rPr>
          <w:rFonts w:ascii="宋体" w:hAnsi="宋体" w:eastAsia="宋体" w:cs="宋体"/>
          <w:color w:val="auto"/>
          <w:spacing w:val="8"/>
          <w:sz w:val="20"/>
          <w:szCs w:val="20"/>
        </w:rPr>
        <w:t>应予以无条件支持配合赶工。</w:t>
      </w:r>
    </w:p>
    <w:p w14:paraId="6B3C6B45">
      <w:pPr>
        <w:spacing w:before="220" w:line="330" w:lineRule="auto"/>
        <w:ind w:left="21" w:firstLine="417"/>
        <w:rPr>
          <w:rFonts w:ascii="宋体" w:hAnsi="宋体" w:eastAsia="宋体" w:cs="宋体"/>
          <w:color w:val="auto"/>
          <w:sz w:val="20"/>
          <w:szCs w:val="20"/>
        </w:rPr>
      </w:pPr>
      <w:r>
        <w:rPr>
          <w:rFonts w:ascii="宋体" w:hAnsi="宋体" w:eastAsia="宋体" w:cs="宋体"/>
          <w:color w:val="auto"/>
          <w:spacing w:val="6"/>
          <w:sz w:val="20"/>
          <w:szCs w:val="20"/>
        </w:rPr>
        <w:t>（</w:t>
      </w:r>
      <w:r>
        <w:rPr>
          <w:rFonts w:ascii="Times New Roman" w:hAnsi="Times New Roman" w:eastAsia="Times New Roman" w:cs="Times New Roman"/>
          <w:color w:val="auto"/>
          <w:spacing w:val="6"/>
          <w:sz w:val="20"/>
          <w:szCs w:val="20"/>
        </w:rPr>
        <w:t>12</w:t>
      </w:r>
      <w:r>
        <w:rPr>
          <w:rFonts w:ascii="宋体" w:hAnsi="宋体" w:eastAsia="宋体" w:cs="宋体"/>
          <w:color w:val="auto"/>
          <w:spacing w:val="6"/>
          <w:sz w:val="20"/>
          <w:szCs w:val="20"/>
        </w:rPr>
        <w:t>）为保证本合同工程进度，承包人均不得擅自停工、窝工、怠工（非承包人原因除外，是</w:t>
      </w:r>
      <w:r>
        <w:rPr>
          <w:rFonts w:ascii="宋体" w:hAnsi="宋体" w:eastAsia="宋体" w:cs="宋体"/>
          <w:color w:val="auto"/>
          <w:spacing w:val="5"/>
          <w:sz w:val="20"/>
          <w:szCs w:val="20"/>
        </w:rPr>
        <w:t>否停工、</w:t>
      </w:r>
      <w:r>
        <w:rPr>
          <w:rFonts w:ascii="宋体" w:hAnsi="宋体" w:eastAsia="宋体" w:cs="宋体"/>
          <w:color w:val="auto"/>
          <w:sz w:val="20"/>
          <w:szCs w:val="20"/>
        </w:rPr>
        <w:t xml:space="preserve"> </w:t>
      </w:r>
      <w:r>
        <w:rPr>
          <w:rFonts w:ascii="宋体" w:hAnsi="宋体" w:eastAsia="宋体" w:cs="宋体"/>
          <w:color w:val="auto"/>
          <w:spacing w:val="8"/>
          <w:sz w:val="20"/>
          <w:szCs w:val="20"/>
        </w:rPr>
        <w:t>窝工、怠工以监理人认定为准</w:t>
      </w:r>
      <w:r>
        <w:rPr>
          <w:rFonts w:ascii="宋体" w:hAnsi="宋体" w:eastAsia="宋体" w:cs="宋体"/>
          <w:color w:val="auto"/>
          <w:spacing w:val="17"/>
          <w:sz w:val="20"/>
          <w:szCs w:val="20"/>
        </w:rPr>
        <w:t>），</w:t>
      </w:r>
      <w:r>
        <w:rPr>
          <w:rFonts w:ascii="宋体" w:hAnsi="宋体" w:eastAsia="宋体" w:cs="宋体"/>
          <w:color w:val="auto"/>
          <w:spacing w:val="8"/>
          <w:sz w:val="20"/>
          <w:szCs w:val="20"/>
        </w:rPr>
        <w:t>否则按每天</w:t>
      </w:r>
      <w:r>
        <w:rPr>
          <w:rFonts w:ascii="宋体" w:hAnsi="宋体" w:eastAsia="宋体" w:cs="宋体"/>
          <w:color w:val="auto"/>
          <w:spacing w:val="-35"/>
          <w:sz w:val="20"/>
          <w:szCs w:val="20"/>
        </w:rPr>
        <w:t xml:space="preserve"> </w:t>
      </w:r>
      <w:r>
        <w:rPr>
          <w:rFonts w:ascii="Times New Roman" w:hAnsi="Times New Roman" w:eastAsia="Times New Roman" w:cs="Times New Roman"/>
          <w:color w:val="auto"/>
          <w:spacing w:val="8"/>
          <w:sz w:val="20"/>
          <w:szCs w:val="20"/>
        </w:rPr>
        <w:t xml:space="preserve">5000 </w:t>
      </w:r>
      <w:r>
        <w:rPr>
          <w:rFonts w:ascii="宋体" w:hAnsi="宋体" w:eastAsia="宋体" w:cs="宋体"/>
          <w:color w:val="auto"/>
          <w:spacing w:val="8"/>
          <w:sz w:val="20"/>
          <w:szCs w:val="20"/>
        </w:rPr>
        <w:t>元标准向发包人支付违约金，且工期不予顺延。</w:t>
      </w:r>
    </w:p>
    <w:p w14:paraId="439DEFDD">
      <w:pPr>
        <w:spacing w:before="224" w:line="406" w:lineRule="auto"/>
        <w:ind w:left="8" w:right="70" w:firstLine="430"/>
        <w:rPr>
          <w:rFonts w:ascii="宋体" w:hAnsi="宋体" w:eastAsia="宋体" w:cs="宋体"/>
          <w:color w:val="auto"/>
          <w:sz w:val="20"/>
          <w:szCs w:val="20"/>
        </w:rPr>
      </w:pPr>
      <w:r>
        <w:rPr>
          <w:rFonts w:ascii="宋体" w:hAnsi="宋体" w:eastAsia="宋体" w:cs="宋体"/>
          <w:color w:val="auto"/>
          <w:spacing w:val="12"/>
          <w:sz w:val="20"/>
          <w:szCs w:val="20"/>
        </w:rPr>
        <w:t>（</w:t>
      </w:r>
      <w:r>
        <w:rPr>
          <w:rFonts w:ascii="Times New Roman" w:hAnsi="Times New Roman" w:eastAsia="Times New Roman" w:cs="Times New Roman"/>
          <w:color w:val="auto"/>
          <w:spacing w:val="12"/>
          <w:sz w:val="20"/>
          <w:szCs w:val="20"/>
        </w:rPr>
        <w:t>13</w:t>
      </w:r>
      <w:r>
        <w:rPr>
          <w:rFonts w:ascii="宋体" w:hAnsi="宋体" w:eastAsia="宋体" w:cs="宋体"/>
          <w:color w:val="auto"/>
          <w:spacing w:val="12"/>
          <w:sz w:val="20"/>
          <w:szCs w:val="20"/>
        </w:rPr>
        <w:t>）承包人应负责和保障发包人免于承担来自工程施工或其过程中或施工所引致</w:t>
      </w:r>
      <w:r>
        <w:rPr>
          <w:rFonts w:ascii="宋体" w:hAnsi="宋体" w:eastAsia="宋体" w:cs="宋体"/>
          <w:color w:val="auto"/>
          <w:spacing w:val="-14"/>
          <w:sz w:val="20"/>
          <w:szCs w:val="20"/>
        </w:rPr>
        <w:t>：</w:t>
      </w:r>
      <w:r>
        <w:rPr>
          <w:rFonts w:ascii="宋体" w:hAnsi="宋体" w:eastAsia="宋体" w:cs="宋体"/>
          <w:color w:val="auto"/>
          <w:spacing w:val="-78"/>
          <w:sz w:val="20"/>
          <w:szCs w:val="20"/>
        </w:rPr>
        <w:t xml:space="preserve"> </w:t>
      </w:r>
      <w:r>
        <w:rPr>
          <w:rFonts w:ascii="宋体" w:hAnsi="宋体" w:eastAsia="宋体" w:cs="宋体"/>
          <w:color w:val="auto"/>
          <w:spacing w:val="-14"/>
          <w:sz w:val="20"/>
          <w:szCs w:val="20"/>
        </w:rPr>
        <w:t>（</w:t>
      </w:r>
      <w:r>
        <w:rPr>
          <w:rFonts w:ascii="Times New Roman" w:hAnsi="Times New Roman" w:eastAsia="Times New Roman" w:cs="Times New Roman"/>
          <w:color w:val="auto"/>
          <w:spacing w:val="12"/>
          <w:sz w:val="20"/>
          <w:szCs w:val="20"/>
        </w:rPr>
        <w:t>a</w:t>
      </w:r>
      <w:r>
        <w:rPr>
          <w:rFonts w:ascii="宋体" w:hAnsi="宋体" w:eastAsia="宋体" w:cs="宋体"/>
          <w:color w:val="auto"/>
          <w:spacing w:val="12"/>
          <w:sz w:val="20"/>
          <w:szCs w:val="20"/>
        </w:rPr>
        <w:t>）对任何人</w:t>
      </w:r>
      <w:r>
        <w:rPr>
          <w:rFonts w:ascii="宋体" w:hAnsi="宋体" w:eastAsia="宋体" w:cs="宋体"/>
          <w:color w:val="auto"/>
          <w:sz w:val="20"/>
          <w:szCs w:val="20"/>
        </w:rPr>
        <w:t xml:space="preserve"> </w:t>
      </w:r>
      <w:r>
        <w:rPr>
          <w:rFonts w:ascii="宋体" w:hAnsi="宋体" w:eastAsia="宋体" w:cs="宋体"/>
          <w:color w:val="auto"/>
          <w:spacing w:val="9"/>
          <w:sz w:val="20"/>
          <w:szCs w:val="20"/>
        </w:rPr>
        <w:t>员的任何人身损伤或死亡按照任何法令或法规、或根据政府任何法令或法规制订的任何法律文件、规定或</w:t>
      </w:r>
      <w:r>
        <w:rPr>
          <w:rFonts w:ascii="宋体" w:hAnsi="宋体" w:eastAsia="宋体" w:cs="宋体"/>
          <w:color w:val="auto"/>
          <w:spacing w:val="16"/>
          <w:sz w:val="20"/>
          <w:szCs w:val="20"/>
        </w:rPr>
        <w:t xml:space="preserve"> </w:t>
      </w:r>
      <w:r>
        <w:rPr>
          <w:rFonts w:ascii="宋体" w:hAnsi="宋体" w:eastAsia="宋体" w:cs="宋体"/>
          <w:color w:val="auto"/>
          <w:spacing w:val="9"/>
          <w:sz w:val="20"/>
          <w:szCs w:val="20"/>
        </w:rPr>
        <w:t>命令、或与工程有关的任何地方政府部门或任何与政府有关机构的任何规章或附则而产生的任何费用、责</w:t>
      </w:r>
      <w:r>
        <w:rPr>
          <w:rFonts w:ascii="宋体" w:hAnsi="宋体" w:eastAsia="宋体" w:cs="宋体"/>
          <w:color w:val="auto"/>
          <w:spacing w:val="16"/>
          <w:sz w:val="20"/>
          <w:szCs w:val="20"/>
        </w:rPr>
        <w:t xml:space="preserve"> </w:t>
      </w:r>
      <w:r>
        <w:rPr>
          <w:rFonts w:ascii="宋体" w:hAnsi="宋体" w:eastAsia="宋体" w:cs="宋体"/>
          <w:color w:val="auto"/>
          <w:spacing w:val="12"/>
          <w:sz w:val="20"/>
          <w:szCs w:val="20"/>
        </w:rPr>
        <w:t>任、损失、索赔或诉讼。（</w:t>
      </w:r>
      <w:r>
        <w:rPr>
          <w:rFonts w:ascii="Times New Roman" w:hAnsi="Times New Roman" w:eastAsia="Times New Roman" w:cs="Times New Roman"/>
          <w:color w:val="auto"/>
          <w:spacing w:val="12"/>
          <w:sz w:val="20"/>
          <w:szCs w:val="20"/>
        </w:rPr>
        <w:t>b</w:t>
      </w:r>
      <w:r>
        <w:rPr>
          <w:rFonts w:ascii="宋体" w:hAnsi="宋体" w:eastAsia="宋体" w:cs="宋体"/>
          <w:color w:val="auto"/>
          <w:spacing w:val="12"/>
          <w:sz w:val="20"/>
          <w:szCs w:val="20"/>
        </w:rPr>
        <w:t>）对任何资产或私人财</w:t>
      </w:r>
      <w:r>
        <w:rPr>
          <w:rFonts w:ascii="宋体" w:hAnsi="宋体" w:eastAsia="宋体" w:cs="宋体"/>
          <w:color w:val="auto"/>
          <w:spacing w:val="11"/>
          <w:sz w:val="20"/>
          <w:szCs w:val="20"/>
        </w:rPr>
        <w:t>产的损伤或损害按照任何法令或法规、或根据政府任</w:t>
      </w:r>
      <w:r>
        <w:rPr>
          <w:rFonts w:ascii="宋体" w:hAnsi="宋体" w:eastAsia="宋体" w:cs="宋体"/>
          <w:color w:val="auto"/>
          <w:sz w:val="20"/>
          <w:szCs w:val="20"/>
        </w:rPr>
        <w:t xml:space="preserve"> </w:t>
      </w:r>
      <w:r>
        <w:rPr>
          <w:rFonts w:ascii="宋体" w:hAnsi="宋体" w:eastAsia="宋体" w:cs="宋体"/>
          <w:color w:val="auto"/>
          <w:spacing w:val="9"/>
          <w:sz w:val="20"/>
          <w:szCs w:val="20"/>
        </w:rPr>
        <w:t>何法令或法规制订的任何法律文件、规定或命令、或与工程有关的任何地方政府部门或任何与政府有关机</w:t>
      </w:r>
      <w:r>
        <w:rPr>
          <w:rFonts w:ascii="宋体" w:hAnsi="宋体" w:eastAsia="宋体" w:cs="宋体"/>
          <w:color w:val="auto"/>
          <w:spacing w:val="13"/>
          <w:sz w:val="20"/>
          <w:szCs w:val="20"/>
        </w:rPr>
        <w:t xml:space="preserve"> </w:t>
      </w:r>
      <w:r>
        <w:rPr>
          <w:rFonts w:ascii="宋体" w:hAnsi="宋体" w:eastAsia="宋体" w:cs="宋体"/>
          <w:color w:val="auto"/>
          <w:spacing w:val="9"/>
          <w:sz w:val="20"/>
          <w:szCs w:val="20"/>
        </w:rPr>
        <w:t>构的任何规章或附则而产生的任何费用、责任、损失、索赔或诉讼。如承包人或分包人雇用的任何工人或</w:t>
      </w:r>
      <w:r>
        <w:rPr>
          <w:rFonts w:ascii="宋体" w:hAnsi="宋体" w:eastAsia="宋体" w:cs="宋体"/>
          <w:color w:val="auto"/>
          <w:spacing w:val="18"/>
          <w:sz w:val="20"/>
          <w:szCs w:val="20"/>
        </w:rPr>
        <w:t xml:space="preserve"> </w:t>
      </w:r>
      <w:r>
        <w:rPr>
          <w:rFonts w:ascii="宋体" w:hAnsi="宋体" w:eastAsia="宋体" w:cs="宋体"/>
          <w:color w:val="auto"/>
          <w:spacing w:val="9"/>
          <w:sz w:val="20"/>
          <w:szCs w:val="20"/>
        </w:rPr>
        <w:t>其它受聘于工程或与合同有关的人士身体受到任何损伤时，无论是否有申请赔偿，承包人必须立即将事件</w:t>
      </w:r>
      <w:r>
        <w:rPr>
          <w:rFonts w:ascii="宋体" w:hAnsi="宋体" w:eastAsia="宋体" w:cs="宋体"/>
          <w:color w:val="auto"/>
          <w:spacing w:val="13"/>
          <w:sz w:val="20"/>
          <w:szCs w:val="20"/>
        </w:rPr>
        <w:t xml:space="preserve"> </w:t>
      </w:r>
      <w:r>
        <w:rPr>
          <w:rFonts w:ascii="宋体" w:hAnsi="宋体" w:eastAsia="宋体" w:cs="宋体"/>
          <w:color w:val="auto"/>
          <w:spacing w:val="7"/>
          <w:sz w:val="20"/>
          <w:szCs w:val="20"/>
        </w:rPr>
        <w:t>书面通知发包人。</w:t>
      </w:r>
    </w:p>
    <w:p w14:paraId="33BC4DD5">
      <w:pPr>
        <w:spacing w:before="222" w:line="227" w:lineRule="auto"/>
        <w:ind w:left="439"/>
        <w:rPr>
          <w:rFonts w:ascii="宋体" w:hAnsi="宋体" w:eastAsia="宋体" w:cs="宋体"/>
          <w:color w:val="auto"/>
          <w:sz w:val="20"/>
          <w:szCs w:val="20"/>
        </w:rPr>
      </w:pPr>
      <w:r>
        <w:rPr>
          <w:rFonts w:ascii="宋体" w:hAnsi="宋体" w:eastAsia="宋体" w:cs="宋体"/>
          <w:color w:val="auto"/>
          <w:spacing w:val="7"/>
          <w:sz w:val="20"/>
          <w:szCs w:val="20"/>
        </w:rPr>
        <w:t>（</w:t>
      </w:r>
      <w:r>
        <w:rPr>
          <w:rFonts w:ascii="Times New Roman" w:hAnsi="Times New Roman" w:eastAsia="Times New Roman" w:cs="Times New Roman"/>
          <w:color w:val="auto"/>
          <w:spacing w:val="7"/>
          <w:sz w:val="20"/>
          <w:szCs w:val="20"/>
        </w:rPr>
        <w:t>14</w:t>
      </w:r>
      <w:r>
        <w:rPr>
          <w:rFonts w:ascii="宋体" w:hAnsi="宋体" w:eastAsia="宋体" w:cs="宋体"/>
          <w:color w:val="auto"/>
          <w:spacing w:val="7"/>
          <w:sz w:val="20"/>
          <w:szCs w:val="20"/>
        </w:rPr>
        <w:t>）主要材料设备质量要求：</w:t>
      </w:r>
    </w:p>
    <w:p w14:paraId="5A532B57">
      <w:pPr>
        <w:spacing w:before="223" w:line="426" w:lineRule="auto"/>
        <w:ind w:left="8" w:right="70" w:firstLine="419"/>
        <w:rPr>
          <w:rFonts w:ascii="宋体" w:hAnsi="宋体" w:eastAsia="宋体" w:cs="宋体"/>
          <w:color w:val="auto"/>
          <w:sz w:val="20"/>
          <w:szCs w:val="20"/>
        </w:rPr>
      </w:pPr>
      <w:r>
        <w:rPr>
          <w:rFonts w:ascii="宋体" w:hAnsi="宋体" w:eastAsia="宋体" w:cs="宋体"/>
          <w:color w:val="auto"/>
          <w:spacing w:val="9"/>
          <w:sz w:val="20"/>
          <w:szCs w:val="20"/>
        </w:rPr>
        <w:t>所用于工程实体中的材料及设备的质量均应符合施工图设计文件要求和国家现行建设工程有关标准、</w:t>
      </w:r>
      <w:r>
        <w:rPr>
          <w:rFonts w:ascii="宋体" w:hAnsi="宋体" w:eastAsia="宋体" w:cs="宋体"/>
          <w:color w:val="auto"/>
          <w:spacing w:val="15"/>
          <w:sz w:val="20"/>
          <w:szCs w:val="20"/>
        </w:rPr>
        <w:t xml:space="preserve"> </w:t>
      </w:r>
      <w:r>
        <w:rPr>
          <w:rFonts w:ascii="宋体" w:hAnsi="宋体" w:eastAsia="宋体" w:cs="宋体"/>
          <w:color w:val="auto"/>
          <w:spacing w:val="9"/>
          <w:sz w:val="20"/>
          <w:szCs w:val="20"/>
        </w:rPr>
        <w:t>规范的合格标准要求。承包人应以迅速而有序的方式将所采购的材料、设备运至工地现场，并应承担按相</w:t>
      </w:r>
      <w:r>
        <w:rPr>
          <w:rFonts w:ascii="宋体" w:hAnsi="宋体" w:eastAsia="宋体" w:cs="宋体"/>
          <w:color w:val="auto"/>
          <w:spacing w:val="17"/>
          <w:sz w:val="20"/>
          <w:szCs w:val="20"/>
        </w:rPr>
        <w:t xml:space="preserve"> </w:t>
      </w:r>
      <w:r>
        <w:rPr>
          <w:rFonts w:ascii="宋体" w:hAnsi="宋体" w:eastAsia="宋体" w:cs="宋体"/>
          <w:color w:val="auto"/>
          <w:spacing w:val="9"/>
          <w:sz w:val="20"/>
          <w:szCs w:val="20"/>
        </w:rPr>
        <w:t>关规定提供试验、取样及检测的费用；当承包人必须开展与本合同有关的各种试验、取样、检测工作不符</w:t>
      </w:r>
      <w:r>
        <w:rPr>
          <w:rFonts w:ascii="宋体" w:hAnsi="宋体" w:eastAsia="宋体" w:cs="宋体"/>
          <w:color w:val="auto"/>
          <w:spacing w:val="17"/>
          <w:sz w:val="20"/>
          <w:szCs w:val="20"/>
        </w:rPr>
        <w:t xml:space="preserve"> </w:t>
      </w:r>
      <w:r>
        <w:rPr>
          <w:rFonts w:ascii="宋体" w:hAnsi="宋体" w:eastAsia="宋体" w:cs="宋体"/>
          <w:color w:val="auto"/>
          <w:spacing w:val="9"/>
          <w:sz w:val="20"/>
          <w:szCs w:val="20"/>
        </w:rPr>
        <w:t>合现行有关规定（包括不及时开展相关工作）时，发包人有权直接指定符合有关规定的试验检测机构进行</w:t>
      </w:r>
      <w:r>
        <w:rPr>
          <w:rFonts w:ascii="宋体" w:hAnsi="宋体" w:eastAsia="宋体" w:cs="宋体"/>
          <w:color w:val="auto"/>
          <w:spacing w:val="15"/>
          <w:sz w:val="20"/>
          <w:szCs w:val="20"/>
        </w:rPr>
        <w:t xml:space="preserve"> </w:t>
      </w:r>
      <w:r>
        <w:rPr>
          <w:rFonts w:ascii="宋体" w:hAnsi="宋体" w:eastAsia="宋体" w:cs="宋体"/>
          <w:color w:val="auto"/>
          <w:spacing w:val="9"/>
          <w:sz w:val="20"/>
          <w:szCs w:val="20"/>
        </w:rPr>
        <w:t>相关试验、取样、检测工作，由此发生的所有费用由承包人承担。</w:t>
      </w:r>
    </w:p>
    <w:p w14:paraId="234FB769">
      <w:pPr>
        <w:spacing w:before="31" w:line="364" w:lineRule="auto"/>
        <w:ind w:left="8" w:right="18" w:firstLine="430"/>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15</w:t>
      </w:r>
      <w:r>
        <w:rPr>
          <w:rFonts w:ascii="宋体" w:hAnsi="宋体" w:eastAsia="宋体" w:cs="宋体"/>
          <w:color w:val="auto"/>
          <w:spacing w:val="9"/>
          <w:sz w:val="20"/>
          <w:szCs w:val="20"/>
        </w:rPr>
        <w:t>）对于承包人为完成本合同约定工程所采用的工法、施工工艺、施工材料等，承包人应</w:t>
      </w:r>
      <w:r>
        <w:rPr>
          <w:rFonts w:ascii="宋体" w:hAnsi="宋体" w:eastAsia="宋体" w:cs="宋体"/>
          <w:color w:val="auto"/>
          <w:spacing w:val="8"/>
          <w:sz w:val="20"/>
          <w:szCs w:val="20"/>
        </w:rPr>
        <w:t>自行解决</w:t>
      </w:r>
      <w:r>
        <w:rPr>
          <w:rFonts w:ascii="宋体" w:hAnsi="宋体" w:eastAsia="宋体" w:cs="宋体"/>
          <w:color w:val="auto"/>
          <w:sz w:val="20"/>
          <w:szCs w:val="20"/>
        </w:rPr>
        <w:t xml:space="preserve"> </w:t>
      </w:r>
      <w:r>
        <w:rPr>
          <w:rFonts w:ascii="宋体" w:hAnsi="宋体" w:eastAsia="宋体" w:cs="宋体"/>
          <w:color w:val="auto"/>
          <w:spacing w:val="6"/>
          <w:sz w:val="20"/>
          <w:szCs w:val="20"/>
        </w:rPr>
        <w:t>采用上述工法、施工工艺、施工材料等所需支付的一切费用，包括但不限于专利权使用费、商标使用权费，</w:t>
      </w:r>
      <w:r>
        <w:rPr>
          <w:rFonts w:ascii="宋体" w:hAnsi="宋体" w:eastAsia="宋体" w:cs="宋体"/>
          <w:color w:val="auto"/>
          <w:spacing w:val="2"/>
          <w:sz w:val="20"/>
          <w:szCs w:val="20"/>
        </w:rPr>
        <w:t xml:space="preserve"> </w:t>
      </w:r>
      <w:r>
        <w:rPr>
          <w:rFonts w:ascii="宋体" w:hAnsi="宋体" w:eastAsia="宋体" w:cs="宋体"/>
          <w:color w:val="auto"/>
          <w:spacing w:val="8"/>
          <w:sz w:val="20"/>
          <w:szCs w:val="20"/>
        </w:rPr>
        <w:t>如发生纠纷，</w:t>
      </w:r>
      <w:r>
        <w:rPr>
          <w:rFonts w:ascii="宋体" w:hAnsi="宋体" w:eastAsia="宋体" w:cs="宋体"/>
          <w:color w:val="auto"/>
          <w:spacing w:val="-56"/>
          <w:sz w:val="20"/>
          <w:szCs w:val="20"/>
        </w:rPr>
        <w:t xml:space="preserve"> </w:t>
      </w:r>
      <w:r>
        <w:rPr>
          <w:rFonts w:ascii="宋体" w:hAnsi="宋体" w:eastAsia="宋体" w:cs="宋体"/>
          <w:color w:val="auto"/>
          <w:spacing w:val="8"/>
          <w:sz w:val="20"/>
          <w:szCs w:val="20"/>
        </w:rPr>
        <w:t>由承包人承担一切责任并赔偿发包人因此遭受的一切损失。</w:t>
      </w:r>
    </w:p>
    <w:p w14:paraId="244E75DD">
      <w:pPr>
        <w:spacing w:before="221" w:line="330" w:lineRule="auto"/>
        <w:ind w:left="13" w:right="75" w:firstLine="425"/>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16</w:t>
      </w:r>
      <w:r>
        <w:rPr>
          <w:rFonts w:ascii="宋体" w:hAnsi="宋体" w:eastAsia="宋体" w:cs="宋体"/>
          <w:color w:val="auto"/>
          <w:spacing w:val="9"/>
          <w:sz w:val="20"/>
          <w:szCs w:val="20"/>
        </w:rPr>
        <w:t>）发包人指示承包人清场时，承包人应无条件清场，并在发包人规定的时间内（一般为</w:t>
      </w:r>
      <w:r>
        <w:rPr>
          <w:rFonts w:ascii="宋体" w:hAnsi="宋体" w:eastAsia="宋体" w:cs="宋体"/>
          <w:color w:val="auto"/>
          <w:spacing w:val="-7"/>
          <w:sz w:val="20"/>
          <w:szCs w:val="20"/>
        </w:rPr>
        <w:t xml:space="preserve"> </w:t>
      </w:r>
      <w:r>
        <w:rPr>
          <w:rFonts w:ascii="Times New Roman" w:hAnsi="Times New Roman" w:eastAsia="Times New Roman" w:cs="Times New Roman"/>
          <w:color w:val="auto"/>
          <w:spacing w:val="9"/>
          <w:sz w:val="20"/>
          <w:szCs w:val="20"/>
        </w:rPr>
        <w:t>15</w:t>
      </w:r>
      <w:r>
        <w:rPr>
          <w:rFonts w:ascii="Times New Roman" w:hAnsi="Times New Roman" w:eastAsia="Times New Roman" w:cs="Times New Roman"/>
          <w:color w:val="auto"/>
          <w:spacing w:val="48"/>
          <w:w w:val="101"/>
          <w:sz w:val="20"/>
          <w:szCs w:val="20"/>
        </w:rPr>
        <w:t xml:space="preserve"> </w:t>
      </w:r>
      <w:r>
        <w:rPr>
          <w:rFonts w:ascii="宋体" w:hAnsi="宋体" w:eastAsia="宋体" w:cs="宋体"/>
          <w:color w:val="auto"/>
          <w:spacing w:val="9"/>
          <w:sz w:val="20"/>
          <w:szCs w:val="20"/>
        </w:rPr>
        <w:t>日历</w:t>
      </w:r>
      <w:r>
        <w:rPr>
          <w:rFonts w:ascii="宋体" w:hAnsi="宋体" w:eastAsia="宋体" w:cs="宋体"/>
          <w:color w:val="auto"/>
          <w:sz w:val="20"/>
          <w:szCs w:val="20"/>
        </w:rPr>
        <w:t xml:space="preserve"> </w:t>
      </w:r>
      <w:r>
        <w:rPr>
          <w:rFonts w:ascii="宋体" w:hAnsi="宋体" w:eastAsia="宋体" w:cs="宋体"/>
          <w:color w:val="auto"/>
          <w:spacing w:val="8"/>
          <w:sz w:val="20"/>
          <w:szCs w:val="20"/>
        </w:rPr>
        <w:t>天）清场完毕，否则视同承包人违约，承包人承担违约责任，即每延迟一天向发包人支付违约金</w:t>
      </w:r>
      <w:r>
        <w:rPr>
          <w:rFonts w:ascii="宋体" w:hAnsi="宋体" w:eastAsia="宋体" w:cs="宋体"/>
          <w:color w:val="auto"/>
          <w:spacing w:val="-21"/>
          <w:sz w:val="20"/>
          <w:szCs w:val="20"/>
        </w:rPr>
        <w:t xml:space="preserve"> </w:t>
      </w:r>
      <w:r>
        <w:rPr>
          <w:rFonts w:ascii="Times New Roman" w:hAnsi="Times New Roman" w:eastAsia="Times New Roman" w:cs="Times New Roman"/>
          <w:color w:val="auto"/>
          <w:spacing w:val="8"/>
          <w:sz w:val="20"/>
          <w:szCs w:val="20"/>
        </w:rPr>
        <w:t>1</w:t>
      </w:r>
      <w:r>
        <w:rPr>
          <w:rFonts w:ascii="Times New Roman" w:hAnsi="Times New Roman" w:eastAsia="Times New Roman" w:cs="Times New Roman"/>
          <w:color w:val="auto"/>
          <w:spacing w:val="18"/>
          <w:sz w:val="20"/>
          <w:szCs w:val="20"/>
        </w:rPr>
        <w:t xml:space="preserve"> </w:t>
      </w:r>
      <w:r>
        <w:rPr>
          <w:rFonts w:ascii="宋体" w:hAnsi="宋体" w:eastAsia="宋体" w:cs="宋体"/>
          <w:color w:val="auto"/>
          <w:spacing w:val="7"/>
          <w:sz w:val="20"/>
          <w:szCs w:val="20"/>
        </w:rPr>
        <w:t>万元。</w:t>
      </w:r>
    </w:p>
    <w:p w14:paraId="0AAC1C2E">
      <w:pPr>
        <w:spacing w:before="222" w:line="329" w:lineRule="auto"/>
        <w:ind w:left="8" w:right="75" w:firstLine="430"/>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17</w:t>
      </w:r>
      <w:r>
        <w:rPr>
          <w:rFonts w:ascii="宋体" w:hAnsi="宋体" w:eastAsia="宋体" w:cs="宋体"/>
          <w:color w:val="auto"/>
          <w:spacing w:val="9"/>
          <w:sz w:val="20"/>
          <w:szCs w:val="20"/>
        </w:rPr>
        <w:t>）承包人涉及本项目所有分包工作必须依法合规并征得发包人书面认可方可</w:t>
      </w:r>
      <w:r>
        <w:rPr>
          <w:rFonts w:ascii="宋体" w:hAnsi="宋体" w:eastAsia="宋体" w:cs="宋体"/>
          <w:color w:val="auto"/>
          <w:spacing w:val="8"/>
          <w:sz w:val="20"/>
          <w:szCs w:val="20"/>
        </w:rPr>
        <w:t>进行，否则发包人有</w:t>
      </w:r>
      <w:r>
        <w:rPr>
          <w:rFonts w:ascii="宋体" w:hAnsi="宋体" w:eastAsia="宋体" w:cs="宋体"/>
          <w:color w:val="auto"/>
          <w:sz w:val="20"/>
          <w:szCs w:val="20"/>
        </w:rPr>
        <w:t xml:space="preserve"> </w:t>
      </w:r>
      <w:r>
        <w:rPr>
          <w:rFonts w:ascii="宋体" w:hAnsi="宋体" w:eastAsia="宋体" w:cs="宋体"/>
          <w:color w:val="auto"/>
          <w:spacing w:val="9"/>
          <w:sz w:val="20"/>
          <w:szCs w:val="20"/>
        </w:rPr>
        <w:t>权停止工程款的支付及解除本合同，同时承包人应按分包工程对应款项的</w:t>
      </w:r>
      <w:r>
        <w:rPr>
          <w:rFonts w:ascii="宋体" w:hAnsi="宋体" w:eastAsia="宋体" w:cs="宋体"/>
          <w:color w:val="auto"/>
          <w:spacing w:val="-32"/>
          <w:sz w:val="20"/>
          <w:szCs w:val="20"/>
        </w:rPr>
        <w:t xml:space="preserve"> </w:t>
      </w:r>
      <w:r>
        <w:rPr>
          <w:rFonts w:ascii="Times New Roman" w:hAnsi="Times New Roman" w:eastAsia="Times New Roman" w:cs="Times New Roman"/>
          <w:color w:val="auto"/>
          <w:spacing w:val="9"/>
          <w:sz w:val="20"/>
          <w:szCs w:val="20"/>
        </w:rPr>
        <w:t>30%</w:t>
      </w:r>
      <w:r>
        <w:rPr>
          <w:rFonts w:ascii="宋体" w:hAnsi="宋体" w:eastAsia="宋体" w:cs="宋体"/>
          <w:color w:val="auto"/>
          <w:spacing w:val="9"/>
          <w:sz w:val="20"/>
          <w:szCs w:val="20"/>
        </w:rPr>
        <w:t>向发包人支付违约金。</w:t>
      </w:r>
    </w:p>
    <w:p w14:paraId="57CE5317">
      <w:pPr>
        <w:spacing w:before="221" w:line="364" w:lineRule="auto"/>
        <w:ind w:left="9" w:right="2" w:firstLine="429"/>
        <w:rPr>
          <w:rFonts w:ascii="宋体" w:hAnsi="宋体" w:eastAsia="宋体" w:cs="宋体"/>
          <w:color w:val="auto"/>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18</w:t>
      </w:r>
      <w:r>
        <w:rPr>
          <w:rFonts w:ascii="宋体" w:hAnsi="宋体" w:eastAsia="宋体" w:cs="宋体"/>
          <w:color w:val="auto"/>
          <w:spacing w:val="9"/>
          <w:sz w:val="20"/>
          <w:szCs w:val="20"/>
        </w:rPr>
        <w:t>）施工过程中发包人有权对招标工程的部分项目</w:t>
      </w:r>
      <w:r>
        <w:rPr>
          <w:rFonts w:hint="eastAsia" w:cs="宋体"/>
          <w:b/>
          <w:bCs/>
          <w:color w:val="auto"/>
          <w:spacing w:val="10"/>
          <w:sz w:val="21"/>
          <w:szCs w:val="21"/>
          <w:lang w:val="en-US" w:eastAsia="zh-CN"/>
        </w:rPr>
        <w:t>决定是否实施，若未实施</w:t>
      </w:r>
      <w:r>
        <w:rPr>
          <w:rFonts w:ascii="宋体" w:hAnsi="宋体" w:eastAsia="宋体" w:cs="宋体"/>
          <w:color w:val="auto"/>
          <w:spacing w:val="9"/>
          <w:sz w:val="20"/>
          <w:szCs w:val="20"/>
        </w:rPr>
        <w:t>不给予任何补偿</w:t>
      </w:r>
      <w:r>
        <w:rPr>
          <w:rFonts w:ascii="宋体" w:hAnsi="宋体" w:eastAsia="宋体" w:cs="宋体"/>
          <w:color w:val="auto"/>
          <w:spacing w:val="8"/>
          <w:sz w:val="20"/>
          <w:szCs w:val="20"/>
        </w:rPr>
        <w:t>。承包人未完成招标</w:t>
      </w:r>
      <w:r>
        <w:rPr>
          <w:rFonts w:ascii="宋体" w:hAnsi="宋体" w:eastAsia="宋体" w:cs="宋体"/>
          <w:color w:val="auto"/>
          <w:spacing w:val="6"/>
          <w:sz w:val="20"/>
          <w:szCs w:val="20"/>
        </w:rPr>
        <w:t>工程的部分内容，经发包人及监理工程师确认后不需要完成的，相应核减合同价款且发包人不予经济补偿。</w:t>
      </w:r>
      <w:r>
        <w:rPr>
          <w:rFonts w:ascii="宋体" w:hAnsi="宋体" w:eastAsia="宋体" w:cs="宋体"/>
          <w:color w:val="auto"/>
          <w:spacing w:val="9"/>
          <w:sz w:val="20"/>
          <w:szCs w:val="20"/>
        </w:rPr>
        <w:t>若出现增项的部分，结算依据及下浮率同主体工程，最终以</w:t>
      </w:r>
      <w:r>
        <w:rPr>
          <w:rFonts w:hint="eastAsia" w:ascii="宋体" w:hAnsi="宋体" w:eastAsia="宋体" w:cs="宋体"/>
          <w:b/>
          <w:bCs/>
          <w:color w:val="auto"/>
          <w:spacing w:val="9"/>
          <w:sz w:val="20"/>
          <w:szCs w:val="20"/>
          <w:lang w:eastAsia="zh-CN"/>
        </w:rPr>
        <w:t>财政投资评审中心或业主委托的第三方机构</w:t>
      </w:r>
      <w:r>
        <w:rPr>
          <w:rFonts w:ascii="宋体" w:hAnsi="宋体" w:eastAsia="宋体" w:cs="宋体"/>
          <w:color w:val="auto"/>
          <w:spacing w:val="9"/>
          <w:sz w:val="20"/>
          <w:szCs w:val="20"/>
        </w:rPr>
        <w:t>审核为准。</w:t>
      </w:r>
    </w:p>
    <w:p w14:paraId="41AD145C">
      <w:pPr>
        <w:spacing w:before="222" w:line="329" w:lineRule="auto"/>
        <w:ind w:left="8" w:right="75" w:firstLine="430"/>
        <w:rPr>
          <w:rFonts w:ascii="宋体" w:hAnsi="宋体" w:eastAsia="宋体" w:cs="宋体"/>
          <w:color w:val="auto"/>
          <w:spacing w:val="9"/>
          <w:sz w:val="20"/>
          <w:szCs w:val="20"/>
        </w:rPr>
      </w:pPr>
      <w:r>
        <w:rPr>
          <w:rFonts w:ascii="宋体" w:hAnsi="宋体" w:eastAsia="宋体" w:cs="宋体"/>
          <w:color w:val="auto"/>
          <w:spacing w:val="9"/>
          <w:sz w:val="20"/>
          <w:szCs w:val="20"/>
        </w:rPr>
        <w:t>（</w:t>
      </w:r>
      <w:r>
        <w:rPr>
          <w:rFonts w:ascii="Times New Roman" w:hAnsi="Times New Roman" w:eastAsia="Times New Roman" w:cs="Times New Roman"/>
          <w:color w:val="auto"/>
          <w:spacing w:val="9"/>
          <w:sz w:val="20"/>
          <w:szCs w:val="20"/>
        </w:rPr>
        <w:t>1</w:t>
      </w:r>
      <w:r>
        <w:rPr>
          <w:rFonts w:hint="eastAsia" w:ascii="Times New Roman" w:hAnsi="Times New Roman" w:eastAsia="宋体" w:cs="Times New Roman"/>
          <w:color w:val="auto"/>
          <w:spacing w:val="9"/>
          <w:sz w:val="20"/>
          <w:szCs w:val="20"/>
          <w:lang w:val="en-US" w:eastAsia="zh-CN"/>
        </w:rPr>
        <w:t>9</w:t>
      </w:r>
      <w:r>
        <w:rPr>
          <w:rFonts w:ascii="宋体" w:hAnsi="宋体" w:eastAsia="宋体" w:cs="宋体"/>
          <w:color w:val="auto"/>
          <w:spacing w:val="9"/>
          <w:sz w:val="20"/>
          <w:szCs w:val="20"/>
        </w:rPr>
        <w:t>）发包人可提前结束运营管护期，承包人需积极配合移交。</w:t>
      </w:r>
    </w:p>
    <w:p w14:paraId="0B0D95B5">
      <w:pPr>
        <w:spacing w:before="222" w:line="329" w:lineRule="auto"/>
        <w:ind w:left="8" w:right="75" w:firstLine="430"/>
        <w:rPr>
          <w:rFonts w:hint="eastAsia" w:ascii="宋体" w:hAnsi="宋体" w:eastAsia="宋体" w:cs="宋体"/>
          <w:color w:val="auto"/>
          <w:spacing w:val="9"/>
          <w:sz w:val="20"/>
          <w:szCs w:val="20"/>
          <w:lang w:val="en-US" w:eastAsia="zh-CN"/>
        </w:rPr>
      </w:pPr>
      <w:r>
        <w:rPr>
          <w:rFonts w:ascii="宋体" w:hAnsi="宋体" w:eastAsia="宋体" w:cs="宋体"/>
          <w:color w:val="auto"/>
          <w:spacing w:val="9"/>
          <w:sz w:val="20"/>
          <w:szCs w:val="20"/>
        </w:rPr>
        <w:t>（</w:t>
      </w:r>
      <w:r>
        <w:rPr>
          <w:rFonts w:hint="eastAsia" w:ascii="Times New Roman" w:hAnsi="Times New Roman" w:eastAsia="宋体" w:cs="Times New Roman"/>
          <w:color w:val="auto"/>
          <w:spacing w:val="9"/>
          <w:sz w:val="20"/>
          <w:szCs w:val="20"/>
          <w:lang w:val="en-US" w:eastAsia="zh-CN"/>
        </w:rPr>
        <w:t>20</w:t>
      </w:r>
      <w:r>
        <w:rPr>
          <w:rFonts w:ascii="宋体" w:hAnsi="宋体" w:eastAsia="宋体" w:cs="宋体"/>
          <w:color w:val="auto"/>
          <w:spacing w:val="9"/>
          <w:sz w:val="20"/>
          <w:szCs w:val="20"/>
        </w:rPr>
        <w:t>）</w:t>
      </w:r>
      <w:r>
        <w:rPr>
          <w:rFonts w:hint="eastAsia" w:ascii="宋体" w:hAnsi="宋体" w:eastAsia="宋体" w:cs="宋体"/>
          <w:b/>
          <w:bCs/>
          <w:color w:val="auto"/>
          <w:spacing w:val="9"/>
          <w:sz w:val="20"/>
          <w:szCs w:val="20"/>
        </w:rPr>
        <w:t>在建设期内乙方应优先实施新增耕地项目，产生新增非农建设用地补充耕地指标面积不少于1万亩，</w:t>
      </w:r>
      <w:r>
        <w:rPr>
          <w:rFonts w:hint="eastAsia" w:ascii="宋体" w:hAnsi="宋体" w:eastAsia="宋体" w:cs="宋体"/>
          <w:b/>
          <w:bCs/>
          <w:color w:val="auto"/>
          <w:spacing w:val="9"/>
          <w:sz w:val="20"/>
          <w:szCs w:val="20"/>
          <w:lang w:val="en-US" w:eastAsia="zh-CN"/>
        </w:rPr>
        <w:t>若少于1万亩的面积，则每减少一亩扣减2万元的违约金，</w:t>
      </w:r>
      <w:r>
        <w:rPr>
          <w:rFonts w:hint="eastAsia" w:ascii="宋体" w:hAnsi="宋体" w:eastAsia="宋体" w:cs="宋体"/>
          <w:b/>
          <w:bCs/>
          <w:color w:val="auto"/>
          <w:spacing w:val="9"/>
          <w:sz w:val="20"/>
          <w:szCs w:val="20"/>
        </w:rPr>
        <w:t>若中标人未能完成投标承诺约定的面积，则每减少一亩</w:t>
      </w:r>
      <w:r>
        <w:rPr>
          <w:rFonts w:hint="eastAsia" w:ascii="宋体" w:hAnsi="宋体" w:eastAsia="宋体" w:cs="宋体"/>
          <w:b/>
          <w:bCs/>
          <w:color w:val="auto"/>
          <w:spacing w:val="9"/>
          <w:sz w:val="20"/>
          <w:szCs w:val="20"/>
          <w:lang w:val="en-US" w:eastAsia="zh-CN"/>
        </w:rPr>
        <w:t>扣减</w:t>
      </w:r>
      <w:r>
        <w:rPr>
          <w:rFonts w:hint="eastAsia" w:ascii="宋体" w:hAnsi="宋体" w:eastAsia="宋体" w:cs="宋体"/>
          <w:b/>
          <w:bCs/>
          <w:color w:val="auto"/>
          <w:spacing w:val="9"/>
          <w:sz w:val="20"/>
          <w:szCs w:val="20"/>
        </w:rPr>
        <w:t>2万元</w:t>
      </w:r>
      <w:r>
        <w:rPr>
          <w:rFonts w:hint="eastAsia" w:ascii="宋体" w:hAnsi="宋体" w:eastAsia="宋体" w:cs="宋体"/>
          <w:b/>
          <w:bCs/>
          <w:color w:val="auto"/>
          <w:spacing w:val="9"/>
          <w:sz w:val="20"/>
          <w:szCs w:val="20"/>
          <w:lang w:val="en-US" w:eastAsia="zh-CN"/>
        </w:rPr>
        <w:t>的违约金</w:t>
      </w:r>
      <w:r>
        <w:rPr>
          <w:rFonts w:hint="eastAsia" w:ascii="宋体" w:hAnsi="宋体" w:eastAsia="宋体" w:cs="宋体"/>
          <w:color w:val="auto"/>
          <w:spacing w:val="9"/>
          <w:sz w:val="20"/>
          <w:szCs w:val="20"/>
        </w:rPr>
        <w:t>。</w:t>
      </w:r>
    </w:p>
    <w:p w14:paraId="50AD1E99">
      <w:pPr>
        <w:spacing w:before="222" w:line="329" w:lineRule="auto"/>
        <w:ind w:left="8" w:right="75" w:firstLine="430"/>
        <w:rPr>
          <w:rFonts w:ascii="宋体" w:hAnsi="宋体" w:eastAsia="宋体" w:cs="宋体"/>
          <w:b/>
          <w:bCs/>
          <w:color w:val="auto"/>
          <w:spacing w:val="9"/>
          <w:sz w:val="20"/>
          <w:szCs w:val="20"/>
        </w:rPr>
      </w:pPr>
      <w:r>
        <w:rPr>
          <w:rFonts w:ascii="宋体" w:hAnsi="宋体" w:eastAsia="宋体" w:cs="宋体"/>
          <w:color w:val="auto"/>
          <w:spacing w:val="9"/>
          <w:sz w:val="20"/>
          <w:szCs w:val="20"/>
        </w:rPr>
        <w:t>（</w:t>
      </w:r>
      <w:r>
        <w:rPr>
          <w:rFonts w:hint="eastAsia" w:ascii="Times New Roman" w:hAnsi="Times New Roman" w:eastAsia="宋体" w:cs="Times New Roman"/>
          <w:color w:val="auto"/>
          <w:spacing w:val="9"/>
          <w:sz w:val="20"/>
          <w:szCs w:val="20"/>
          <w:lang w:val="en-US" w:eastAsia="zh-CN"/>
        </w:rPr>
        <w:t>21</w:t>
      </w:r>
      <w:r>
        <w:rPr>
          <w:rFonts w:ascii="宋体" w:hAnsi="宋体" w:eastAsia="宋体" w:cs="宋体"/>
          <w:color w:val="auto"/>
          <w:spacing w:val="9"/>
          <w:sz w:val="20"/>
          <w:szCs w:val="20"/>
        </w:rPr>
        <w:t>）</w:t>
      </w:r>
      <w:r>
        <w:rPr>
          <w:rFonts w:hint="eastAsia" w:ascii="宋体" w:hAnsi="宋体" w:eastAsia="宋体" w:cs="宋体"/>
          <w:b/>
          <w:bCs/>
          <w:color w:val="auto"/>
          <w:spacing w:val="9"/>
          <w:sz w:val="20"/>
          <w:szCs w:val="20"/>
        </w:rPr>
        <w:t>中标通知书发出后七日内进场，并在四个月内</w:t>
      </w:r>
      <w:r>
        <w:rPr>
          <w:rFonts w:hint="eastAsia" w:ascii="宋体" w:hAnsi="宋体" w:eastAsia="宋体" w:cs="宋体"/>
          <w:b/>
          <w:bCs/>
          <w:color w:val="auto"/>
          <w:spacing w:val="9"/>
          <w:sz w:val="20"/>
          <w:szCs w:val="20"/>
          <w:lang w:val="en-US" w:eastAsia="zh-CN"/>
        </w:rPr>
        <w:t>至少</w:t>
      </w:r>
      <w:r>
        <w:rPr>
          <w:rFonts w:hint="eastAsia" w:ascii="宋体" w:hAnsi="宋体" w:eastAsia="宋体" w:cs="宋体"/>
          <w:b/>
          <w:bCs/>
          <w:color w:val="auto"/>
          <w:spacing w:val="9"/>
          <w:sz w:val="20"/>
          <w:szCs w:val="20"/>
        </w:rPr>
        <w:t>完成</w:t>
      </w:r>
      <w:r>
        <w:rPr>
          <w:rFonts w:hint="eastAsia" w:ascii="宋体" w:hAnsi="宋体" w:eastAsia="宋体" w:cs="宋体"/>
          <w:b/>
          <w:bCs/>
          <w:color w:val="auto"/>
          <w:spacing w:val="9"/>
          <w:sz w:val="20"/>
          <w:szCs w:val="20"/>
          <w:lang w:val="en-US" w:eastAsia="zh-CN"/>
        </w:rPr>
        <w:t>一个</w:t>
      </w:r>
      <w:r>
        <w:rPr>
          <w:rFonts w:hint="eastAsia" w:ascii="宋体" w:hAnsi="宋体" w:eastAsia="宋体" w:cs="宋体"/>
          <w:b/>
          <w:bCs/>
          <w:color w:val="auto"/>
          <w:spacing w:val="9"/>
          <w:sz w:val="20"/>
          <w:szCs w:val="20"/>
        </w:rPr>
        <w:t>单元</w:t>
      </w:r>
      <w:r>
        <w:rPr>
          <w:rFonts w:hint="eastAsia" w:ascii="宋体" w:hAnsi="宋体" w:eastAsia="宋体" w:cs="宋体"/>
          <w:b/>
          <w:bCs/>
          <w:color w:val="auto"/>
          <w:spacing w:val="9"/>
          <w:sz w:val="20"/>
          <w:szCs w:val="20"/>
          <w:lang w:eastAsia="zh-CN"/>
        </w:rPr>
        <w:t>（</w:t>
      </w:r>
      <w:r>
        <w:rPr>
          <w:rFonts w:hint="eastAsia" w:ascii="宋体" w:hAnsi="宋体" w:eastAsia="宋体" w:cs="宋体"/>
          <w:b/>
          <w:bCs/>
          <w:color w:val="auto"/>
          <w:spacing w:val="9"/>
          <w:sz w:val="20"/>
          <w:szCs w:val="20"/>
          <w:lang w:val="en-US" w:eastAsia="zh-CN"/>
        </w:rPr>
        <w:t>注：按附表单元顺序</w:t>
      </w:r>
      <w:r>
        <w:rPr>
          <w:rFonts w:hint="eastAsia" w:ascii="宋体" w:hAnsi="宋体" w:eastAsia="宋体" w:cs="宋体"/>
          <w:b/>
          <w:bCs/>
          <w:color w:val="auto"/>
          <w:spacing w:val="9"/>
          <w:sz w:val="20"/>
          <w:szCs w:val="20"/>
          <w:lang w:eastAsia="zh-CN"/>
        </w:rPr>
        <w:t>）</w:t>
      </w:r>
      <w:r>
        <w:rPr>
          <w:rFonts w:hint="eastAsia" w:ascii="宋体" w:hAnsi="宋体" w:eastAsia="宋体" w:cs="宋体"/>
          <w:b/>
          <w:bCs/>
          <w:color w:val="auto"/>
          <w:spacing w:val="9"/>
          <w:sz w:val="20"/>
          <w:szCs w:val="20"/>
        </w:rPr>
        <w:t>实施</w:t>
      </w:r>
      <w:r>
        <w:rPr>
          <w:rFonts w:hint="eastAsia" w:ascii="宋体" w:hAnsi="宋体" w:eastAsia="宋体" w:cs="宋体"/>
          <w:b/>
          <w:bCs/>
          <w:color w:val="auto"/>
          <w:spacing w:val="9"/>
          <w:sz w:val="20"/>
          <w:szCs w:val="20"/>
          <w:lang w:eastAsia="zh-CN"/>
        </w:rPr>
        <w:t>（</w:t>
      </w:r>
      <w:r>
        <w:rPr>
          <w:rFonts w:hint="eastAsia" w:ascii="宋体" w:hAnsi="宋体" w:eastAsia="宋体" w:cs="宋体"/>
          <w:b/>
          <w:bCs/>
          <w:color w:val="auto"/>
          <w:spacing w:val="9"/>
          <w:sz w:val="20"/>
          <w:szCs w:val="20"/>
          <w:lang w:val="en-US" w:eastAsia="zh-CN"/>
        </w:rPr>
        <w:t>设计</w:t>
      </w:r>
      <w:r>
        <w:rPr>
          <w:rFonts w:hint="eastAsia" w:ascii="宋体" w:hAnsi="宋体" w:eastAsia="宋体" w:cs="宋体"/>
          <w:b/>
          <w:bCs/>
          <w:color w:val="auto"/>
          <w:spacing w:val="9"/>
          <w:sz w:val="20"/>
          <w:szCs w:val="20"/>
          <w:lang w:eastAsia="zh-CN"/>
        </w:rPr>
        <w:t>）</w:t>
      </w:r>
      <w:r>
        <w:rPr>
          <w:rFonts w:hint="eastAsia" w:ascii="宋体" w:hAnsi="宋体" w:eastAsia="宋体" w:cs="宋体"/>
          <w:b/>
          <w:bCs/>
          <w:color w:val="auto"/>
          <w:spacing w:val="9"/>
          <w:sz w:val="20"/>
          <w:szCs w:val="20"/>
        </w:rPr>
        <w:t>方案编制并获得省自然资源主管部门批准同意，否则甲方有权单方面终止合同，并处</w:t>
      </w:r>
      <w:r>
        <w:rPr>
          <w:rFonts w:hint="eastAsia" w:ascii="宋体" w:hAnsi="宋体" w:eastAsia="宋体" w:cs="宋体"/>
          <w:b/>
          <w:bCs/>
          <w:color w:val="auto"/>
          <w:spacing w:val="9"/>
          <w:sz w:val="20"/>
          <w:szCs w:val="20"/>
          <w:lang w:eastAsia="zh-CN"/>
        </w:rPr>
        <w:t>违约金</w:t>
      </w:r>
      <w:r>
        <w:rPr>
          <w:rFonts w:hint="eastAsia" w:ascii="宋体" w:hAnsi="宋体" w:eastAsia="宋体" w:cs="宋体"/>
          <w:b/>
          <w:bCs/>
          <w:color w:val="auto"/>
          <w:spacing w:val="9"/>
          <w:sz w:val="20"/>
          <w:szCs w:val="20"/>
        </w:rPr>
        <w:t>1千万元，待</w:t>
      </w:r>
      <w:r>
        <w:rPr>
          <w:rFonts w:hint="eastAsia" w:ascii="宋体" w:hAnsi="宋体" w:eastAsia="宋体" w:cs="宋体"/>
          <w:b/>
          <w:bCs/>
          <w:color w:val="auto"/>
          <w:spacing w:val="9"/>
          <w:sz w:val="20"/>
          <w:szCs w:val="20"/>
          <w:lang w:eastAsia="zh-CN"/>
        </w:rPr>
        <w:t>违约金</w:t>
      </w:r>
      <w:r>
        <w:rPr>
          <w:rFonts w:hint="eastAsia" w:ascii="宋体" w:hAnsi="宋体" w:eastAsia="宋体" w:cs="宋体"/>
          <w:b/>
          <w:bCs/>
          <w:color w:val="auto"/>
          <w:spacing w:val="9"/>
          <w:sz w:val="20"/>
          <w:szCs w:val="20"/>
        </w:rPr>
        <w:t>缴交到位后，方可解除履约担保。</w:t>
      </w:r>
    </w:p>
    <w:p w14:paraId="264AFB30">
      <w:pPr>
        <w:spacing w:before="222" w:line="329" w:lineRule="auto"/>
        <w:ind w:left="8" w:right="75" w:firstLine="430"/>
        <w:rPr>
          <w:rFonts w:ascii="宋体" w:hAnsi="宋体" w:eastAsia="宋体" w:cs="宋体"/>
          <w:color w:val="auto"/>
          <w:spacing w:val="9"/>
          <w:sz w:val="20"/>
          <w:szCs w:val="20"/>
        </w:rPr>
      </w:pPr>
      <w:r>
        <w:rPr>
          <w:rFonts w:ascii="宋体" w:hAnsi="宋体" w:eastAsia="宋体" w:cs="宋体"/>
          <w:color w:val="auto"/>
          <w:spacing w:val="9"/>
          <w:sz w:val="20"/>
          <w:szCs w:val="20"/>
        </w:rPr>
        <w:t>（</w:t>
      </w:r>
      <w:r>
        <w:rPr>
          <w:rFonts w:hint="eastAsia" w:ascii="Times New Roman" w:hAnsi="Times New Roman" w:eastAsia="宋体" w:cs="Times New Roman"/>
          <w:color w:val="auto"/>
          <w:spacing w:val="9"/>
          <w:sz w:val="20"/>
          <w:szCs w:val="20"/>
          <w:lang w:val="en-US" w:eastAsia="zh-CN"/>
        </w:rPr>
        <w:t>22</w:t>
      </w:r>
      <w:r>
        <w:rPr>
          <w:rFonts w:ascii="宋体" w:hAnsi="宋体" w:eastAsia="宋体" w:cs="宋体"/>
          <w:color w:val="auto"/>
          <w:spacing w:val="9"/>
          <w:sz w:val="20"/>
          <w:szCs w:val="20"/>
        </w:rPr>
        <w:t>）</w:t>
      </w:r>
      <w:r>
        <w:rPr>
          <w:rFonts w:hint="eastAsia" w:ascii="宋体" w:hAnsi="宋体" w:eastAsia="宋体" w:cs="宋体"/>
          <w:color w:val="auto"/>
          <w:spacing w:val="9"/>
          <w:sz w:val="20"/>
          <w:szCs w:val="20"/>
        </w:rPr>
        <w:t>禁止中标单位违法转包、分包，经查实，若确存在违法转包、分包行为，甲方有权单方面终止合同，并没收履约保证金，同时追究所有</w:t>
      </w:r>
      <w:r>
        <w:rPr>
          <w:rFonts w:hint="eastAsia" w:ascii="宋体" w:hAnsi="宋体" w:eastAsia="宋体" w:cs="宋体"/>
          <w:color w:val="auto"/>
          <w:spacing w:val="9"/>
          <w:sz w:val="20"/>
          <w:szCs w:val="20"/>
          <w:lang w:val="en-US" w:eastAsia="zh-CN"/>
        </w:rPr>
        <w:t>联合体</w:t>
      </w:r>
      <w:r>
        <w:rPr>
          <w:rFonts w:hint="eastAsia" w:ascii="宋体" w:hAnsi="宋体" w:eastAsia="宋体" w:cs="宋体"/>
          <w:color w:val="auto"/>
          <w:spacing w:val="9"/>
          <w:sz w:val="20"/>
          <w:szCs w:val="20"/>
        </w:rPr>
        <w:t>单位的法律责任。</w:t>
      </w:r>
    </w:p>
    <w:p w14:paraId="17A5462A">
      <w:pPr>
        <w:spacing w:before="222" w:line="329" w:lineRule="auto"/>
        <w:ind w:left="8" w:right="75" w:firstLine="430"/>
        <w:rPr>
          <w:rFonts w:hint="eastAsia" w:ascii="宋体" w:hAnsi="宋体" w:eastAsia="宋体" w:cs="宋体"/>
          <w:b/>
          <w:bCs/>
          <w:color w:val="auto"/>
          <w:spacing w:val="9"/>
          <w:sz w:val="20"/>
          <w:szCs w:val="20"/>
          <w:lang w:val="en-US" w:eastAsia="zh-CN"/>
        </w:rPr>
      </w:pPr>
      <w:r>
        <w:rPr>
          <w:rFonts w:ascii="宋体" w:hAnsi="宋体" w:eastAsia="宋体" w:cs="宋体"/>
          <w:color w:val="auto"/>
          <w:spacing w:val="9"/>
          <w:sz w:val="20"/>
          <w:szCs w:val="20"/>
        </w:rPr>
        <w:t>（</w:t>
      </w:r>
      <w:r>
        <w:rPr>
          <w:rFonts w:hint="eastAsia" w:ascii="Times New Roman" w:hAnsi="Times New Roman" w:eastAsia="宋体" w:cs="Times New Roman"/>
          <w:color w:val="auto"/>
          <w:spacing w:val="9"/>
          <w:sz w:val="20"/>
          <w:szCs w:val="20"/>
          <w:lang w:val="en-US" w:eastAsia="zh-CN"/>
        </w:rPr>
        <w:t>23</w:t>
      </w:r>
      <w:r>
        <w:rPr>
          <w:rFonts w:ascii="宋体" w:hAnsi="宋体" w:eastAsia="宋体" w:cs="宋体"/>
          <w:color w:val="auto"/>
          <w:spacing w:val="9"/>
          <w:sz w:val="20"/>
          <w:szCs w:val="20"/>
        </w:rPr>
        <w:t>）</w:t>
      </w:r>
      <w:r>
        <w:rPr>
          <w:rFonts w:hint="eastAsia" w:ascii="宋体" w:hAnsi="宋体" w:eastAsia="宋体" w:cs="宋体"/>
          <w:color w:val="auto"/>
          <w:spacing w:val="9"/>
          <w:sz w:val="20"/>
          <w:szCs w:val="20"/>
        </w:rPr>
        <w:t>中标人运营打造农资综合产销一体化平台，自主经营</w:t>
      </w:r>
      <w:r>
        <w:rPr>
          <w:rFonts w:hint="eastAsia" w:ascii="宋体" w:hAnsi="宋体" w:eastAsia="宋体" w:cs="宋体"/>
          <w:color w:val="auto"/>
          <w:spacing w:val="9"/>
          <w:sz w:val="20"/>
          <w:szCs w:val="20"/>
          <w:lang w:eastAsia="zh-CN"/>
        </w:rPr>
        <w:t>，</w:t>
      </w:r>
      <w:r>
        <w:rPr>
          <w:rFonts w:hint="eastAsia" w:ascii="宋体" w:hAnsi="宋体" w:eastAsia="宋体" w:cs="宋体"/>
          <w:color w:val="auto"/>
          <w:spacing w:val="9"/>
          <w:sz w:val="20"/>
          <w:szCs w:val="20"/>
          <w:lang w:val="en-US" w:eastAsia="zh-CN"/>
        </w:rPr>
        <w:t>自负盈亏</w:t>
      </w:r>
      <w:r>
        <w:rPr>
          <w:rFonts w:hint="eastAsia" w:ascii="宋体" w:hAnsi="宋体" w:eastAsia="宋体" w:cs="宋体"/>
          <w:color w:val="auto"/>
          <w:spacing w:val="9"/>
          <w:sz w:val="20"/>
          <w:szCs w:val="20"/>
        </w:rPr>
        <w:t>。中标人应建立科学的组织架构，明确各部门的职责和权限，确保运营的高效和有序，配备专业的管理团队和技术团队，为平台的稳定运行提供保障。</w:t>
      </w:r>
      <w:r>
        <w:rPr>
          <w:rFonts w:hint="eastAsia" w:ascii="宋体" w:hAnsi="宋体" w:eastAsia="宋体" w:cs="宋体"/>
          <w:color w:val="auto"/>
          <w:spacing w:val="9"/>
          <w:sz w:val="20"/>
          <w:szCs w:val="20"/>
          <w:lang w:eastAsia="zh-CN"/>
        </w:rPr>
        <w:t>新增耕地地块必须落实</w:t>
      </w:r>
      <w:r>
        <w:rPr>
          <w:rFonts w:hint="eastAsia" w:ascii="宋体" w:hAnsi="宋体" w:eastAsia="宋体" w:cs="宋体"/>
          <w:color w:val="auto"/>
          <w:spacing w:val="9"/>
          <w:sz w:val="20"/>
          <w:szCs w:val="20"/>
        </w:rPr>
        <w:t>种植管护与工程设施维护两部分，确保耕地数量不减少，耕地质量不降低，严禁耕地非农化、非粮化、撂荒，保障农田水利及相关基础设施发挥正常功能功效</w:t>
      </w:r>
      <w:r>
        <w:rPr>
          <w:rFonts w:hint="eastAsia" w:ascii="宋体" w:hAnsi="宋体" w:eastAsia="宋体" w:cs="宋体"/>
          <w:color w:val="auto"/>
          <w:spacing w:val="9"/>
          <w:sz w:val="20"/>
          <w:szCs w:val="20"/>
          <w:lang w:eastAsia="zh-CN"/>
        </w:rPr>
        <w:t>，未经县政府同意，不得转租或作为他用。</w:t>
      </w:r>
      <w:r>
        <w:rPr>
          <w:rFonts w:hint="eastAsia" w:ascii="宋体" w:hAnsi="宋体" w:eastAsia="宋体" w:cs="宋体"/>
          <w:color w:val="auto"/>
          <w:spacing w:val="9"/>
          <w:sz w:val="20"/>
          <w:szCs w:val="20"/>
          <w:lang w:val="en-US" w:eastAsia="zh-CN"/>
        </w:rPr>
        <w:t>中标人若未按运营要求的内容运营，除了按招标人限期改正外还应按每次以2000元/亩的标准向招标人支付违约金。</w:t>
      </w:r>
      <w:r>
        <w:rPr>
          <w:rFonts w:hint="eastAsia" w:ascii="宋体" w:hAnsi="宋体" w:eastAsia="宋体" w:cs="宋体"/>
          <w:color w:val="auto"/>
          <w:spacing w:val="9"/>
          <w:sz w:val="20"/>
          <w:szCs w:val="20"/>
        </w:rPr>
        <w:t>中标人建立完善的管理制度，包括质量管理制度、安全管理制度、财务管理制度等，确保运营的规范和有序。</w:t>
      </w:r>
      <w:r>
        <w:rPr>
          <w:rFonts w:hint="eastAsia" w:ascii="宋体" w:hAnsi="宋体" w:eastAsia="宋体" w:cs="宋体"/>
          <w:b/>
          <w:bCs/>
          <w:color w:val="auto"/>
          <w:spacing w:val="9"/>
          <w:sz w:val="20"/>
          <w:szCs w:val="20"/>
          <w:lang w:val="en-US" w:eastAsia="zh-CN"/>
        </w:rPr>
        <w:t>中标人应按中标承诺的金额在运营期内每年的第一个月末上缴承诺的金额。若未按中标承诺的金额上缴，则按中标合同价的2%收取违约金。</w:t>
      </w:r>
    </w:p>
    <w:p w14:paraId="08E67446">
      <w:pPr>
        <w:spacing w:before="222" w:line="329" w:lineRule="auto"/>
        <w:ind w:left="8" w:right="75" w:firstLine="430"/>
        <w:rPr>
          <w:rFonts w:hint="eastAsia" w:ascii="宋体" w:hAnsi="宋体" w:eastAsia="宋体" w:cs="宋体"/>
          <w:color w:val="auto"/>
          <w:spacing w:val="9"/>
          <w:sz w:val="20"/>
          <w:szCs w:val="20"/>
        </w:rPr>
      </w:pPr>
      <w:r>
        <w:rPr>
          <w:rFonts w:ascii="宋体" w:hAnsi="宋体" w:eastAsia="宋体" w:cs="宋体"/>
          <w:color w:val="auto"/>
          <w:spacing w:val="9"/>
          <w:sz w:val="20"/>
          <w:szCs w:val="20"/>
        </w:rPr>
        <w:t>（</w:t>
      </w:r>
      <w:r>
        <w:rPr>
          <w:rFonts w:hint="eastAsia" w:ascii="Times New Roman" w:hAnsi="Times New Roman" w:eastAsia="宋体" w:cs="Times New Roman"/>
          <w:color w:val="auto"/>
          <w:spacing w:val="9"/>
          <w:sz w:val="20"/>
          <w:szCs w:val="20"/>
          <w:lang w:val="en-US" w:eastAsia="zh-CN"/>
        </w:rPr>
        <w:t>24</w:t>
      </w:r>
      <w:r>
        <w:rPr>
          <w:rFonts w:ascii="宋体" w:hAnsi="宋体" w:eastAsia="宋体" w:cs="宋体"/>
          <w:color w:val="auto"/>
          <w:spacing w:val="9"/>
          <w:sz w:val="20"/>
          <w:szCs w:val="20"/>
        </w:rPr>
        <w:t>）</w:t>
      </w:r>
      <w:r>
        <w:rPr>
          <w:rFonts w:hint="eastAsia" w:ascii="宋体" w:hAnsi="宋体" w:eastAsia="宋体" w:cs="宋体"/>
          <w:color w:val="auto"/>
          <w:spacing w:val="9"/>
          <w:sz w:val="20"/>
          <w:szCs w:val="20"/>
        </w:rPr>
        <w:t>项目实施过程应优先实施新增耕地和污染耕地土壤修复项目，具体项目规模及内容经发包人确认为准，发包人若提出部分内容不实施，承包人不得就不实施内容提出赔偿。</w:t>
      </w:r>
    </w:p>
    <w:p w14:paraId="5365EA1C">
      <w:pPr>
        <w:spacing w:before="222" w:line="329" w:lineRule="auto"/>
        <w:ind w:left="8" w:right="75" w:firstLine="430"/>
        <w:rPr>
          <w:rFonts w:hint="eastAsia" w:ascii="宋体" w:hAnsi="宋体" w:eastAsia="宋体" w:cs="宋体"/>
          <w:color w:val="auto"/>
          <w:spacing w:val="9"/>
          <w:sz w:val="20"/>
          <w:szCs w:val="20"/>
        </w:rPr>
      </w:pPr>
      <w:r>
        <w:rPr>
          <w:rFonts w:ascii="宋体" w:hAnsi="宋体" w:eastAsia="宋体" w:cs="宋体"/>
          <w:color w:val="auto"/>
          <w:spacing w:val="9"/>
          <w:sz w:val="20"/>
          <w:szCs w:val="20"/>
        </w:rPr>
        <w:t>（</w:t>
      </w:r>
      <w:r>
        <w:rPr>
          <w:rFonts w:hint="eastAsia" w:ascii="Times New Roman" w:hAnsi="Times New Roman" w:eastAsia="宋体" w:cs="Times New Roman"/>
          <w:color w:val="auto"/>
          <w:spacing w:val="9"/>
          <w:sz w:val="20"/>
          <w:szCs w:val="20"/>
          <w:lang w:val="en-US" w:eastAsia="zh-CN"/>
        </w:rPr>
        <w:t>25</w:t>
      </w:r>
      <w:r>
        <w:rPr>
          <w:rFonts w:ascii="宋体" w:hAnsi="宋体" w:eastAsia="宋体" w:cs="宋体"/>
          <w:color w:val="auto"/>
          <w:spacing w:val="9"/>
          <w:sz w:val="20"/>
          <w:szCs w:val="20"/>
        </w:rPr>
        <w:t>）</w:t>
      </w:r>
      <w:r>
        <w:rPr>
          <w:rFonts w:hint="eastAsia" w:ascii="宋体" w:hAnsi="宋体" w:eastAsia="宋体" w:cs="宋体"/>
          <w:color w:val="auto"/>
          <w:spacing w:val="9"/>
          <w:sz w:val="20"/>
          <w:szCs w:val="20"/>
          <w:lang w:val="en-US" w:eastAsia="zh-CN"/>
        </w:rPr>
        <w:t>承包人中标进场实施后，税费要在当地缴交，并在一个月内建立县城联络点，以便相关文件领取及业主接洽等工作。</w:t>
      </w:r>
    </w:p>
    <w:p w14:paraId="6FAEA623">
      <w:pPr>
        <w:pStyle w:val="7"/>
        <w:spacing w:line="402" w:lineRule="auto"/>
        <w:rPr>
          <w:color w:val="auto"/>
        </w:rPr>
      </w:pPr>
    </w:p>
    <w:p w14:paraId="5F65EB6E">
      <w:pPr>
        <w:spacing w:before="101" w:line="228" w:lineRule="auto"/>
        <w:ind w:left="8" w:leftChars="0"/>
        <w:outlineLvl w:val="0"/>
        <w:rPr>
          <w:rFonts w:ascii="黑体" w:hAnsi="黑体" w:eastAsia="黑体" w:cs="黑体"/>
          <w:color w:val="auto"/>
          <w:sz w:val="31"/>
          <w:szCs w:val="31"/>
        </w:rPr>
      </w:pPr>
      <w:bookmarkStart w:id="1102" w:name="bookmark704"/>
      <w:bookmarkEnd w:id="1102"/>
      <w:bookmarkStart w:id="1103" w:name="bookmark703"/>
      <w:bookmarkEnd w:id="1103"/>
      <w:r>
        <w:rPr>
          <w:rFonts w:ascii="Times New Roman" w:hAnsi="Times New Roman" w:eastAsia="Times New Roman" w:cs="Times New Roman"/>
          <w:b/>
          <w:bCs/>
          <w:color w:val="auto"/>
          <w:spacing w:val="4"/>
          <w:sz w:val="31"/>
          <w:szCs w:val="31"/>
        </w:rPr>
        <w:t xml:space="preserve">26.  </w:t>
      </w:r>
      <w:r>
        <w:rPr>
          <w:rFonts w:ascii="黑体" w:hAnsi="黑体" w:eastAsia="黑体" w:cs="黑体"/>
          <w:b/>
          <w:bCs/>
          <w:color w:val="auto"/>
          <w:spacing w:val="4"/>
          <w:sz w:val="31"/>
          <w:szCs w:val="31"/>
        </w:rPr>
        <w:t>合同份数</w:t>
      </w:r>
    </w:p>
    <w:p w14:paraId="6D04BF63">
      <w:pPr>
        <w:pStyle w:val="7"/>
        <w:spacing w:line="407" w:lineRule="auto"/>
        <w:rPr>
          <w:color w:val="auto"/>
        </w:rPr>
      </w:pPr>
    </w:p>
    <w:p w14:paraId="74430D26">
      <w:pPr>
        <w:spacing w:before="65" w:line="227" w:lineRule="auto"/>
        <w:ind w:left="428"/>
        <w:rPr>
          <w:rFonts w:ascii="宋体" w:hAnsi="宋体" w:eastAsia="宋体" w:cs="宋体"/>
          <w:color w:val="auto"/>
          <w:sz w:val="20"/>
          <w:szCs w:val="20"/>
        </w:rPr>
      </w:pPr>
      <w:r>
        <w:rPr>
          <w:rFonts w:ascii="宋体" w:hAnsi="宋体" w:eastAsia="宋体" w:cs="宋体"/>
          <w:color w:val="auto"/>
          <w:spacing w:val="9"/>
          <w:sz w:val="20"/>
          <w:szCs w:val="20"/>
        </w:rPr>
        <w:t>双方约定合同份数：正本捌份，副本捌份。发包人执捌份，承包人执捌份。</w:t>
      </w:r>
    </w:p>
    <w:p w14:paraId="4A821EC5">
      <w:pPr>
        <w:spacing w:line="227" w:lineRule="auto"/>
        <w:rPr>
          <w:rFonts w:ascii="宋体" w:hAnsi="宋体" w:eastAsia="宋体" w:cs="宋体"/>
          <w:color w:val="auto"/>
          <w:sz w:val="20"/>
          <w:szCs w:val="20"/>
        </w:rPr>
        <w:sectPr>
          <w:headerReference r:id="rId113" w:type="default"/>
          <w:footerReference r:id="rId114" w:type="default"/>
          <w:pgSz w:w="11906" w:h="16839"/>
          <w:pgMar w:top="1077" w:right="1141" w:bottom="1156" w:left="1131" w:header="862" w:footer="994" w:gutter="0"/>
          <w:cols w:space="720" w:num="1"/>
        </w:sectPr>
      </w:pPr>
    </w:p>
    <w:p w14:paraId="6E540DBA">
      <w:pPr>
        <w:pStyle w:val="7"/>
        <w:rPr>
          <w:color w:val="auto"/>
        </w:rPr>
      </w:pPr>
    </w:p>
    <w:p w14:paraId="3AA18C47">
      <w:pPr>
        <w:pStyle w:val="7"/>
        <w:rPr>
          <w:color w:val="auto"/>
        </w:rPr>
      </w:pPr>
    </w:p>
    <w:p w14:paraId="66E75163">
      <w:pPr>
        <w:pStyle w:val="7"/>
        <w:rPr>
          <w:color w:val="auto"/>
        </w:rPr>
      </w:pPr>
    </w:p>
    <w:p w14:paraId="7AD2B3EA">
      <w:pPr>
        <w:pStyle w:val="7"/>
        <w:rPr>
          <w:color w:val="auto"/>
        </w:rPr>
      </w:pPr>
    </w:p>
    <w:p w14:paraId="43173917">
      <w:pPr>
        <w:spacing w:before="100" w:line="227" w:lineRule="auto"/>
        <w:ind w:left="3308" w:leftChars="0"/>
        <w:outlineLvl w:val="0"/>
        <w:rPr>
          <w:rFonts w:ascii="黑体" w:hAnsi="黑体" w:eastAsia="黑体" w:cs="黑体"/>
          <w:color w:val="auto"/>
          <w:sz w:val="31"/>
          <w:szCs w:val="31"/>
        </w:rPr>
      </w:pPr>
      <w:bookmarkStart w:id="1104" w:name="bookmark706"/>
      <w:bookmarkEnd w:id="1104"/>
      <w:bookmarkStart w:id="1105" w:name="bookmark705"/>
      <w:bookmarkEnd w:id="1105"/>
      <w:r>
        <w:rPr>
          <w:rFonts w:ascii="黑体" w:hAnsi="黑体" w:eastAsia="黑体" w:cs="黑体"/>
          <w:b/>
          <w:bCs/>
          <w:color w:val="auto"/>
          <w:spacing w:val="6"/>
          <w:sz w:val="31"/>
          <w:szCs w:val="31"/>
        </w:rPr>
        <w:t>第三节</w:t>
      </w:r>
      <w:r>
        <w:rPr>
          <w:rFonts w:ascii="黑体" w:hAnsi="黑体" w:eastAsia="黑体" w:cs="黑体"/>
          <w:color w:val="auto"/>
          <w:spacing w:val="6"/>
          <w:sz w:val="31"/>
          <w:szCs w:val="31"/>
        </w:rPr>
        <w:t xml:space="preserve"> </w:t>
      </w:r>
      <w:r>
        <w:rPr>
          <w:rFonts w:ascii="黑体" w:hAnsi="黑体" w:eastAsia="黑体" w:cs="黑体"/>
          <w:b/>
          <w:bCs/>
          <w:color w:val="auto"/>
          <w:spacing w:val="6"/>
          <w:sz w:val="31"/>
          <w:szCs w:val="31"/>
        </w:rPr>
        <w:t>合同附件格式</w:t>
      </w:r>
    </w:p>
    <w:p w14:paraId="671128E7">
      <w:pPr>
        <w:spacing w:line="227" w:lineRule="auto"/>
        <w:rPr>
          <w:rFonts w:ascii="黑体" w:hAnsi="黑体" w:eastAsia="黑体" w:cs="黑体"/>
          <w:color w:val="auto"/>
          <w:sz w:val="31"/>
          <w:szCs w:val="31"/>
        </w:rPr>
        <w:sectPr>
          <w:footerReference r:id="rId115" w:type="default"/>
          <w:pgSz w:w="11906" w:h="16839"/>
          <w:pgMar w:top="1077" w:right="1141" w:bottom="1156" w:left="1131" w:header="862" w:footer="994" w:gutter="0"/>
          <w:cols w:space="720" w:num="1"/>
        </w:sectPr>
      </w:pPr>
    </w:p>
    <w:p w14:paraId="2632DDCD">
      <w:pPr>
        <w:pStyle w:val="7"/>
        <w:spacing w:line="418" w:lineRule="auto"/>
        <w:rPr>
          <w:color w:val="auto"/>
        </w:rPr>
      </w:pPr>
    </w:p>
    <w:p w14:paraId="2BDE6E0F">
      <w:pPr>
        <w:spacing w:before="91" w:line="222" w:lineRule="auto"/>
        <w:ind w:left="166" w:leftChars="0"/>
        <w:outlineLvl w:val="0"/>
        <w:rPr>
          <w:rFonts w:ascii="黑体" w:hAnsi="黑体" w:eastAsia="黑体" w:cs="黑体"/>
          <w:color w:val="auto"/>
          <w:sz w:val="28"/>
          <w:szCs w:val="28"/>
        </w:rPr>
      </w:pPr>
      <w:bookmarkStart w:id="1106" w:name="bookmark707"/>
      <w:bookmarkEnd w:id="1106"/>
      <w:bookmarkStart w:id="1107" w:name="bookmark708"/>
      <w:bookmarkEnd w:id="1107"/>
      <w:r>
        <w:rPr>
          <w:rFonts w:ascii="黑体" w:hAnsi="黑体" w:eastAsia="黑体" w:cs="黑体"/>
          <w:color w:val="auto"/>
          <w:spacing w:val="-3"/>
          <w:sz w:val="28"/>
          <w:szCs w:val="28"/>
        </w:rPr>
        <w:t>附件一：合同协议书</w:t>
      </w:r>
    </w:p>
    <w:p w14:paraId="66DDA743">
      <w:pPr>
        <w:pStyle w:val="7"/>
        <w:spacing w:line="263" w:lineRule="auto"/>
        <w:rPr>
          <w:color w:val="auto"/>
        </w:rPr>
      </w:pPr>
    </w:p>
    <w:p w14:paraId="78771197">
      <w:pPr>
        <w:pStyle w:val="7"/>
        <w:spacing w:line="264" w:lineRule="auto"/>
        <w:rPr>
          <w:color w:val="auto"/>
        </w:rPr>
      </w:pPr>
    </w:p>
    <w:p w14:paraId="2007470E">
      <w:pPr>
        <w:pStyle w:val="7"/>
        <w:spacing w:line="264" w:lineRule="auto"/>
        <w:rPr>
          <w:color w:val="auto"/>
        </w:rPr>
      </w:pPr>
    </w:p>
    <w:p w14:paraId="605004D3">
      <w:pPr>
        <w:spacing w:before="91" w:line="222" w:lineRule="auto"/>
        <w:ind w:left="4133"/>
        <w:rPr>
          <w:rFonts w:ascii="黑体" w:hAnsi="黑体" w:eastAsia="黑体" w:cs="黑体"/>
          <w:color w:val="auto"/>
          <w:sz w:val="28"/>
          <w:szCs w:val="28"/>
        </w:rPr>
      </w:pPr>
      <w:r>
        <w:rPr>
          <w:rFonts w:ascii="黑体" w:hAnsi="黑体" w:eastAsia="黑体" w:cs="黑体"/>
          <w:color w:val="auto"/>
          <w:spacing w:val="-3"/>
          <w:sz w:val="28"/>
          <w:szCs w:val="28"/>
        </w:rPr>
        <w:t>合同协议书</w:t>
      </w:r>
    </w:p>
    <w:p w14:paraId="6F1EEFFB">
      <w:pPr>
        <w:pStyle w:val="7"/>
        <w:spacing w:line="246" w:lineRule="auto"/>
        <w:rPr>
          <w:color w:val="auto"/>
        </w:rPr>
      </w:pPr>
    </w:p>
    <w:p w14:paraId="51D86B6E">
      <w:pPr>
        <w:pStyle w:val="7"/>
        <w:spacing w:line="247" w:lineRule="auto"/>
        <w:rPr>
          <w:color w:val="auto"/>
        </w:rPr>
      </w:pPr>
    </w:p>
    <w:p w14:paraId="7E9CBE31">
      <w:pPr>
        <w:keepNext w:val="0"/>
        <w:keepLines w:val="0"/>
        <w:pageBreakBefore w:val="0"/>
        <w:widowControl/>
        <w:kinsoku w:val="0"/>
        <w:wordWrap/>
        <w:overflowPunct/>
        <w:topLinePunct w:val="0"/>
        <w:autoSpaceDE w:val="0"/>
        <w:autoSpaceDN w:val="0"/>
        <w:bidi w:val="0"/>
        <w:adjustRightInd w:val="0"/>
        <w:snapToGrid w:val="0"/>
        <w:spacing w:before="65" w:line="360" w:lineRule="auto"/>
        <w:ind w:left="8" w:right="68" w:firstLine="360"/>
        <w:jc w:val="both"/>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u w:val="single" w:color="auto"/>
          <w:lang w:eastAsia="zh-CN"/>
        </w:rPr>
        <w:t>福建兴田农业开发有限公司</w:t>
      </w:r>
      <w:r>
        <w:rPr>
          <w:rFonts w:hint="eastAsia" w:ascii="宋体" w:hAnsi="宋体" w:eastAsia="宋体" w:cs="宋体"/>
          <w:color w:val="auto"/>
          <w:spacing w:val="8"/>
          <w:sz w:val="20"/>
          <w:szCs w:val="20"/>
        </w:rPr>
        <w:t>（发包人名称，以下简称“发包人”）为</w:t>
      </w:r>
      <w:r>
        <w:rPr>
          <w:rFonts w:hint="eastAsia" w:ascii="宋体" w:hAnsi="宋体" w:eastAsia="宋体" w:cs="宋体"/>
          <w:color w:val="auto"/>
          <w:spacing w:val="7"/>
          <w:sz w:val="20"/>
          <w:szCs w:val="20"/>
        </w:rPr>
        <w:t>实施</w:t>
      </w:r>
      <w:r>
        <w:rPr>
          <w:rFonts w:hint="eastAsia" w:ascii="宋体" w:hAnsi="宋体" w:eastAsia="宋体" w:cs="宋体"/>
          <w:color w:val="auto"/>
          <w:spacing w:val="7"/>
          <w:sz w:val="20"/>
          <w:szCs w:val="20"/>
          <w:u w:val="single" w:color="auto"/>
        </w:rPr>
        <w:t xml:space="preserve">       </w:t>
      </w:r>
      <w:r>
        <w:rPr>
          <w:rFonts w:hint="eastAsia" w:ascii="宋体" w:hAnsi="宋体" w:eastAsia="宋体" w:cs="宋体"/>
          <w:color w:val="auto"/>
          <w:spacing w:val="7"/>
          <w:sz w:val="20"/>
          <w:szCs w:val="20"/>
        </w:rPr>
        <w:t>（项目名称</w:t>
      </w:r>
      <w:r>
        <w:rPr>
          <w:rFonts w:hint="eastAsia" w:ascii="宋体" w:hAnsi="宋体" w:eastAsia="宋体" w:cs="宋体"/>
          <w:color w:val="auto"/>
          <w:spacing w:val="18"/>
          <w:sz w:val="20"/>
          <w:szCs w:val="20"/>
        </w:rPr>
        <w:t>），</w:t>
      </w:r>
      <w:r>
        <w:rPr>
          <w:rFonts w:hint="eastAsia" w:ascii="宋体" w:hAnsi="宋体" w:eastAsia="宋体" w:cs="宋体"/>
          <w:color w:val="auto"/>
          <w:spacing w:val="7"/>
          <w:sz w:val="20"/>
          <w:szCs w:val="20"/>
        </w:rPr>
        <w:t>已接受</w:t>
      </w:r>
      <w:r>
        <w:rPr>
          <w:rFonts w:hint="eastAsia" w:ascii="宋体" w:hAnsi="宋体" w:eastAsia="宋体" w:cs="宋体"/>
          <w:color w:val="auto"/>
          <w:spacing w:val="7"/>
          <w:sz w:val="20"/>
          <w:szCs w:val="20"/>
          <w:u w:val="single" w:color="auto"/>
        </w:rPr>
        <w:t xml:space="preserve">                    </w:t>
      </w:r>
      <w:r>
        <w:rPr>
          <w:rFonts w:hint="eastAsia" w:ascii="宋体" w:hAnsi="宋体" w:eastAsia="宋体" w:cs="宋体"/>
          <w:color w:val="auto"/>
          <w:spacing w:val="7"/>
          <w:sz w:val="20"/>
          <w:szCs w:val="20"/>
        </w:rPr>
        <w:t>（承包人名称，</w:t>
      </w:r>
      <w:r>
        <w:rPr>
          <w:rFonts w:hint="eastAsia" w:ascii="宋体" w:hAnsi="宋体" w:eastAsia="宋体" w:cs="宋体"/>
          <w:color w:val="auto"/>
          <w:spacing w:val="-49"/>
          <w:sz w:val="20"/>
          <w:szCs w:val="20"/>
        </w:rPr>
        <w:t xml:space="preserve"> </w:t>
      </w:r>
      <w:r>
        <w:rPr>
          <w:rFonts w:hint="eastAsia" w:ascii="宋体" w:hAnsi="宋体" w:eastAsia="宋体" w:cs="宋体"/>
          <w:color w:val="auto"/>
          <w:spacing w:val="7"/>
          <w:sz w:val="20"/>
          <w:szCs w:val="20"/>
        </w:rPr>
        <w:t>以下简称“承包人”）对该项目设计施工运营一体化投标。发包</w:t>
      </w:r>
      <w:r>
        <w:rPr>
          <w:rFonts w:hint="eastAsia" w:ascii="宋体" w:hAnsi="宋体" w:eastAsia="宋体" w:cs="宋体"/>
          <w:color w:val="auto"/>
          <w:spacing w:val="8"/>
          <w:sz w:val="20"/>
          <w:szCs w:val="20"/>
        </w:rPr>
        <w:t>人和承包人共同达成如下协议。</w:t>
      </w:r>
    </w:p>
    <w:p w14:paraId="1BD031C6">
      <w:pPr>
        <w:keepNext w:val="0"/>
        <w:keepLines w:val="0"/>
        <w:pageBreakBefore w:val="0"/>
        <w:widowControl/>
        <w:kinsoku w:val="0"/>
        <w:wordWrap/>
        <w:overflowPunct/>
        <w:topLinePunct w:val="0"/>
        <w:autoSpaceDE w:val="0"/>
        <w:autoSpaceDN w:val="0"/>
        <w:bidi w:val="0"/>
        <w:adjustRightInd w:val="0"/>
        <w:snapToGrid w:val="0"/>
        <w:spacing w:line="360" w:lineRule="auto"/>
        <w:ind w:left="445"/>
        <w:textAlignment w:val="baseline"/>
        <w:rPr>
          <w:rFonts w:hint="eastAsia" w:ascii="宋体" w:hAnsi="宋体" w:eastAsia="宋体" w:cs="宋体"/>
          <w:color w:val="auto"/>
          <w:sz w:val="20"/>
          <w:szCs w:val="20"/>
        </w:rPr>
      </w:pPr>
      <w:r>
        <w:rPr>
          <w:rFonts w:hint="eastAsia" w:ascii="宋体" w:hAnsi="宋体" w:eastAsia="宋体" w:cs="宋体"/>
          <w:color w:val="auto"/>
          <w:spacing w:val="7"/>
          <w:sz w:val="20"/>
          <w:szCs w:val="20"/>
        </w:rPr>
        <w:t>1.  本协议书与下列文件一起构成合同文件：</w:t>
      </w:r>
    </w:p>
    <w:p w14:paraId="7990E325">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9"/>
        <w:textAlignment w:val="baseline"/>
        <w:rPr>
          <w:rFonts w:hint="eastAsia" w:ascii="宋体" w:hAnsi="宋体" w:eastAsia="宋体" w:cs="宋体"/>
          <w:color w:val="auto"/>
          <w:sz w:val="20"/>
          <w:szCs w:val="20"/>
        </w:rPr>
      </w:pPr>
      <w:r>
        <w:rPr>
          <w:rFonts w:hint="eastAsia" w:ascii="宋体" w:hAnsi="宋体" w:eastAsia="宋体" w:cs="宋体"/>
          <w:color w:val="auto"/>
          <w:spacing w:val="6"/>
          <w:sz w:val="20"/>
          <w:szCs w:val="20"/>
        </w:rPr>
        <w:t>（1）中标通知书；</w:t>
      </w:r>
    </w:p>
    <w:p w14:paraId="3C435546">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9"/>
        <w:textAlignment w:val="baseline"/>
        <w:rPr>
          <w:rFonts w:hint="eastAsia" w:ascii="宋体" w:hAnsi="宋体" w:eastAsia="宋体" w:cs="宋体"/>
          <w:color w:val="auto"/>
          <w:sz w:val="20"/>
          <w:szCs w:val="20"/>
        </w:rPr>
      </w:pPr>
      <w:r>
        <w:rPr>
          <w:rFonts w:hint="eastAsia" w:ascii="宋体" w:hAnsi="宋体" w:eastAsia="宋体" w:cs="宋体"/>
          <w:color w:val="auto"/>
          <w:spacing w:val="7"/>
          <w:sz w:val="20"/>
          <w:szCs w:val="20"/>
        </w:rPr>
        <w:t>（2）投标函及投标函附录；</w:t>
      </w:r>
    </w:p>
    <w:p w14:paraId="5E3C7A94">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39"/>
        <w:textAlignment w:val="baseline"/>
        <w:rPr>
          <w:rFonts w:hint="eastAsia" w:ascii="宋体" w:hAnsi="宋体" w:eastAsia="宋体" w:cs="宋体"/>
          <w:color w:val="auto"/>
          <w:sz w:val="20"/>
          <w:szCs w:val="20"/>
        </w:rPr>
      </w:pPr>
      <w:r>
        <w:rPr>
          <w:rFonts w:hint="eastAsia" w:ascii="宋体" w:hAnsi="宋体" w:eastAsia="宋体" w:cs="宋体"/>
          <w:color w:val="auto"/>
          <w:spacing w:val="6"/>
          <w:sz w:val="20"/>
          <w:szCs w:val="20"/>
        </w:rPr>
        <w:t>（3）专用合同条款；</w:t>
      </w:r>
    </w:p>
    <w:p w14:paraId="4F4E23FB">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39"/>
        <w:textAlignment w:val="baseline"/>
        <w:rPr>
          <w:rFonts w:hint="eastAsia" w:ascii="宋体" w:hAnsi="宋体" w:eastAsia="宋体" w:cs="宋体"/>
          <w:color w:val="auto"/>
          <w:sz w:val="20"/>
          <w:szCs w:val="20"/>
        </w:rPr>
      </w:pPr>
      <w:r>
        <w:rPr>
          <w:rFonts w:hint="eastAsia" w:ascii="宋体" w:hAnsi="宋体" w:eastAsia="宋体" w:cs="宋体"/>
          <w:color w:val="auto"/>
          <w:spacing w:val="6"/>
          <w:sz w:val="20"/>
          <w:szCs w:val="20"/>
        </w:rPr>
        <w:t>（4）通用合同条款；</w:t>
      </w:r>
    </w:p>
    <w:p w14:paraId="46536180">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9"/>
        <w:textAlignment w:val="baseline"/>
        <w:rPr>
          <w:rFonts w:hint="eastAsia" w:ascii="宋体" w:hAnsi="宋体" w:eastAsia="宋体" w:cs="宋体"/>
          <w:color w:val="auto"/>
          <w:sz w:val="20"/>
          <w:szCs w:val="20"/>
        </w:rPr>
      </w:pPr>
      <w:r>
        <w:rPr>
          <w:rFonts w:hint="eastAsia" w:ascii="宋体" w:hAnsi="宋体" w:eastAsia="宋体" w:cs="宋体"/>
          <w:color w:val="auto"/>
          <w:spacing w:val="6"/>
          <w:sz w:val="20"/>
          <w:szCs w:val="20"/>
        </w:rPr>
        <w:t>（5）发包人要求；</w:t>
      </w:r>
    </w:p>
    <w:p w14:paraId="6A696C74">
      <w:pPr>
        <w:keepNext w:val="0"/>
        <w:keepLines w:val="0"/>
        <w:pageBreakBefore w:val="0"/>
        <w:widowControl/>
        <w:kinsoku w:val="0"/>
        <w:wordWrap/>
        <w:overflowPunct/>
        <w:topLinePunct w:val="0"/>
        <w:autoSpaceDE w:val="0"/>
        <w:autoSpaceDN w:val="0"/>
        <w:bidi w:val="0"/>
        <w:adjustRightInd w:val="0"/>
        <w:snapToGrid w:val="0"/>
        <w:spacing w:before="163" w:line="360" w:lineRule="auto"/>
        <w:ind w:left="439"/>
        <w:textAlignment w:val="baseline"/>
        <w:rPr>
          <w:rFonts w:hint="eastAsia" w:ascii="宋体" w:hAnsi="宋体" w:eastAsia="宋体" w:cs="宋体"/>
          <w:color w:val="auto"/>
          <w:sz w:val="20"/>
          <w:szCs w:val="20"/>
        </w:rPr>
      </w:pPr>
      <w:r>
        <w:rPr>
          <w:rFonts w:hint="eastAsia" w:ascii="宋体" w:hAnsi="宋体" w:eastAsia="宋体" w:cs="宋体"/>
          <w:color w:val="auto"/>
          <w:spacing w:val="5"/>
          <w:sz w:val="20"/>
          <w:szCs w:val="20"/>
        </w:rPr>
        <w:t>（6）价格清单；</w:t>
      </w:r>
    </w:p>
    <w:p w14:paraId="2AF5382A">
      <w:pPr>
        <w:keepNext w:val="0"/>
        <w:keepLines w:val="0"/>
        <w:pageBreakBefore w:val="0"/>
        <w:widowControl/>
        <w:kinsoku w:val="0"/>
        <w:wordWrap/>
        <w:overflowPunct/>
        <w:topLinePunct w:val="0"/>
        <w:autoSpaceDE w:val="0"/>
        <w:autoSpaceDN w:val="0"/>
        <w:bidi w:val="0"/>
        <w:adjustRightInd w:val="0"/>
        <w:snapToGrid w:val="0"/>
        <w:spacing w:before="163" w:line="360" w:lineRule="auto"/>
        <w:ind w:left="439"/>
        <w:textAlignment w:val="baseline"/>
        <w:rPr>
          <w:rFonts w:hint="eastAsia" w:ascii="宋体" w:hAnsi="宋体" w:eastAsia="宋体" w:cs="宋体"/>
          <w:color w:val="auto"/>
          <w:sz w:val="20"/>
          <w:szCs w:val="20"/>
        </w:rPr>
      </w:pPr>
      <w:r>
        <w:rPr>
          <w:rFonts w:hint="eastAsia" w:ascii="宋体" w:hAnsi="宋体" w:eastAsia="宋体" w:cs="宋体"/>
          <w:color w:val="auto"/>
          <w:spacing w:val="6"/>
          <w:sz w:val="20"/>
          <w:szCs w:val="20"/>
        </w:rPr>
        <w:t>（7）承包人建议；</w:t>
      </w:r>
    </w:p>
    <w:p w14:paraId="06728AC9">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39"/>
        <w:textAlignment w:val="baseline"/>
        <w:rPr>
          <w:rFonts w:hint="eastAsia" w:ascii="宋体" w:hAnsi="宋体" w:eastAsia="宋体" w:cs="宋体"/>
          <w:color w:val="auto"/>
          <w:sz w:val="20"/>
          <w:szCs w:val="20"/>
        </w:rPr>
      </w:pPr>
      <w:r>
        <w:rPr>
          <w:rFonts w:hint="eastAsia" w:ascii="宋体" w:hAnsi="宋体" w:eastAsia="宋体" w:cs="宋体"/>
          <w:color w:val="auto"/>
          <w:spacing w:val="6"/>
          <w:sz w:val="20"/>
          <w:szCs w:val="20"/>
        </w:rPr>
        <w:t>（8）其他合同文件。</w:t>
      </w:r>
    </w:p>
    <w:p w14:paraId="0BB89DDD">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25"/>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2.  上述文件互相补充和解释，如有不明确或不一致之处，</w:t>
      </w:r>
      <w:r>
        <w:rPr>
          <w:rFonts w:hint="eastAsia" w:ascii="宋体" w:hAnsi="宋体" w:eastAsia="宋体" w:cs="宋体"/>
          <w:color w:val="auto"/>
          <w:spacing w:val="-59"/>
          <w:sz w:val="20"/>
          <w:szCs w:val="20"/>
        </w:rPr>
        <w:t xml:space="preserve"> </w:t>
      </w:r>
      <w:r>
        <w:rPr>
          <w:rFonts w:hint="eastAsia" w:ascii="宋体" w:hAnsi="宋体" w:eastAsia="宋体" w:cs="宋体"/>
          <w:color w:val="auto"/>
          <w:spacing w:val="8"/>
          <w:sz w:val="20"/>
          <w:szCs w:val="20"/>
        </w:rPr>
        <w:t>以合同约定次序在先者</w:t>
      </w:r>
      <w:r>
        <w:rPr>
          <w:rFonts w:hint="eastAsia" w:ascii="宋体" w:hAnsi="宋体" w:eastAsia="宋体" w:cs="宋体"/>
          <w:color w:val="auto"/>
          <w:spacing w:val="7"/>
          <w:sz w:val="20"/>
          <w:szCs w:val="20"/>
        </w:rPr>
        <w:t>为准。</w:t>
      </w:r>
    </w:p>
    <w:p w14:paraId="453D0957">
      <w:pPr>
        <w:keepNext w:val="0"/>
        <w:keepLines w:val="0"/>
        <w:pageBreakBefore w:val="0"/>
        <w:widowControl/>
        <w:kinsoku w:val="0"/>
        <w:wordWrap/>
        <w:overflowPunct/>
        <w:topLinePunct w:val="0"/>
        <w:autoSpaceDE w:val="0"/>
        <w:autoSpaceDN w:val="0"/>
        <w:bidi w:val="0"/>
        <w:adjustRightInd w:val="0"/>
        <w:snapToGrid w:val="0"/>
        <w:spacing w:before="164" w:line="360" w:lineRule="auto"/>
        <w:ind w:left="429"/>
        <w:textAlignment w:val="baseline"/>
        <w:rPr>
          <w:rFonts w:hint="eastAsia" w:ascii="宋体" w:hAnsi="宋体" w:eastAsia="宋体" w:cs="宋体"/>
          <w:color w:val="auto"/>
          <w:sz w:val="20"/>
          <w:szCs w:val="20"/>
        </w:rPr>
      </w:pPr>
      <w:r>
        <w:rPr>
          <w:rFonts w:hint="eastAsia" w:ascii="宋体" w:hAnsi="宋体" w:eastAsia="宋体" w:cs="宋体"/>
          <w:color w:val="auto"/>
          <w:spacing w:val="5"/>
          <w:sz w:val="20"/>
          <w:szCs w:val="20"/>
        </w:rPr>
        <w:t>3.  签约合同价：</w:t>
      </w:r>
    </w:p>
    <w:p w14:paraId="61DF1F25">
      <w:pPr>
        <w:keepNext w:val="0"/>
        <w:keepLines w:val="0"/>
        <w:pageBreakBefore w:val="0"/>
        <w:widowControl/>
        <w:kinsoku w:val="0"/>
        <w:wordWrap/>
        <w:overflowPunct/>
        <w:topLinePunct w:val="0"/>
        <w:autoSpaceDE w:val="0"/>
        <w:autoSpaceDN w:val="0"/>
        <w:bidi w:val="0"/>
        <w:adjustRightInd w:val="0"/>
        <w:snapToGrid w:val="0"/>
        <w:spacing w:before="163" w:line="360" w:lineRule="auto"/>
        <w:ind w:firstLine="420" w:firstLineChars="200"/>
        <w:jc w:val="both"/>
        <w:textAlignment w:val="baseline"/>
        <w:rPr>
          <w:rFonts w:hint="eastAsia" w:ascii="宋体" w:hAnsi="宋体" w:eastAsia="宋体" w:cs="宋体"/>
          <w:color w:val="auto"/>
          <w:sz w:val="20"/>
          <w:szCs w:val="20"/>
        </w:rPr>
      </w:pPr>
      <w:r>
        <w:rPr>
          <w:rFonts w:hint="eastAsia" w:ascii="宋体" w:hAnsi="宋体" w:eastAsia="宋体" w:cs="宋体"/>
          <w:color w:val="auto"/>
          <w:spacing w:val="5"/>
          <w:sz w:val="20"/>
          <w:szCs w:val="20"/>
        </w:rPr>
        <w:t>4.  承包人项目总负责人</w:t>
      </w:r>
      <w:r>
        <w:rPr>
          <w:rFonts w:hint="eastAsia" w:ascii="宋体" w:hAnsi="宋体" w:eastAsia="宋体" w:cs="宋体"/>
          <w:color w:val="auto"/>
          <w:spacing w:val="-5"/>
          <w:sz w:val="20"/>
          <w:szCs w:val="20"/>
        </w:rPr>
        <w:t>：</w:t>
      </w:r>
      <w:r>
        <w:rPr>
          <w:rFonts w:hint="eastAsia" w:ascii="宋体" w:hAnsi="宋体" w:eastAsia="宋体" w:cs="宋体"/>
          <w:color w:val="auto"/>
          <w:spacing w:val="5"/>
          <w:sz w:val="20"/>
          <w:szCs w:val="20"/>
          <w:u w:val="single" w:color="auto"/>
        </w:rPr>
        <w:t xml:space="preserve">       </w:t>
      </w:r>
      <w:r>
        <w:rPr>
          <w:rFonts w:hint="eastAsia" w:ascii="宋体" w:hAnsi="宋体" w:eastAsia="宋体" w:cs="宋体"/>
          <w:color w:val="auto"/>
          <w:spacing w:val="-72"/>
          <w:sz w:val="20"/>
          <w:szCs w:val="20"/>
        </w:rPr>
        <w:t xml:space="preserve"> </w:t>
      </w:r>
      <w:r>
        <w:rPr>
          <w:rFonts w:hint="eastAsia" w:ascii="宋体" w:hAnsi="宋体" w:eastAsia="宋体" w:cs="宋体"/>
          <w:color w:val="auto"/>
          <w:spacing w:val="-5"/>
          <w:sz w:val="20"/>
          <w:szCs w:val="20"/>
        </w:rPr>
        <w:t>；</w:t>
      </w:r>
      <w:r>
        <w:rPr>
          <w:rFonts w:hint="eastAsia" w:ascii="宋体" w:hAnsi="宋体" w:eastAsia="宋体" w:cs="宋体"/>
          <w:color w:val="auto"/>
          <w:spacing w:val="5"/>
          <w:sz w:val="20"/>
          <w:szCs w:val="20"/>
        </w:rPr>
        <w:t>设计项目负责人</w:t>
      </w:r>
      <w:r>
        <w:rPr>
          <w:rFonts w:hint="eastAsia" w:ascii="宋体" w:hAnsi="宋体" w:eastAsia="宋体" w:cs="宋体"/>
          <w:color w:val="auto"/>
          <w:spacing w:val="-5"/>
          <w:sz w:val="20"/>
          <w:szCs w:val="20"/>
        </w:rPr>
        <w:t>：</w:t>
      </w:r>
      <w:r>
        <w:rPr>
          <w:rFonts w:hint="eastAsia" w:ascii="宋体" w:hAnsi="宋体" w:eastAsia="宋体" w:cs="宋体"/>
          <w:color w:val="auto"/>
          <w:spacing w:val="4"/>
          <w:sz w:val="20"/>
          <w:szCs w:val="20"/>
          <w:u w:val="single" w:color="auto"/>
        </w:rPr>
        <w:t xml:space="preserve">      </w:t>
      </w:r>
      <w:r>
        <w:rPr>
          <w:rFonts w:hint="eastAsia" w:ascii="宋体" w:hAnsi="宋体" w:eastAsia="宋体" w:cs="宋体"/>
          <w:color w:val="auto"/>
          <w:spacing w:val="-65"/>
          <w:sz w:val="20"/>
          <w:szCs w:val="20"/>
        </w:rPr>
        <w:t xml:space="preserve"> </w:t>
      </w:r>
      <w:r>
        <w:rPr>
          <w:rFonts w:hint="eastAsia" w:ascii="宋体" w:hAnsi="宋体" w:eastAsia="宋体" w:cs="宋体"/>
          <w:color w:val="auto"/>
          <w:spacing w:val="-5"/>
          <w:sz w:val="20"/>
          <w:szCs w:val="20"/>
        </w:rPr>
        <w:t>；</w:t>
      </w:r>
      <w:r>
        <w:rPr>
          <w:rFonts w:hint="eastAsia" w:ascii="宋体" w:hAnsi="宋体" w:eastAsia="宋体" w:cs="宋体"/>
          <w:color w:val="auto"/>
          <w:spacing w:val="5"/>
          <w:sz w:val="20"/>
          <w:szCs w:val="20"/>
        </w:rPr>
        <w:t>施工项目负责人:</w:t>
      </w:r>
      <w:r>
        <w:rPr>
          <w:rFonts w:hint="eastAsia" w:ascii="宋体" w:hAnsi="宋体" w:eastAsia="宋体" w:cs="宋体"/>
          <w:color w:val="auto"/>
          <w:spacing w:val="-49"/>
          <w:sz w:val="20"/>
          <w:szCs w:val="20"/>
        </w:rPr>
        <w:t xml:space="preserve"> </w:t>
      </w:r>
      <w:r>
        <w:rPr>
          <w:rFonts w:hint="eastAsia" w:ascii="宋体" w:hAnsi="宋体" w:eastAsia="宋体" w:cs="宋体"/>
          <w:color w:val="auto"/>
          <w:spacing w:val="5"/>
          <w:sz w:val="20"/>
          <w:szCs w:val="20"/>
          <w:u w:val="single" w:color="auto"/>
        </w:rPr>
        <w:t xml:space="preserve">       </w:t>
      </w:r>
      <w:r>
        <w:rPr>
          <w:rFonts w:hint="eastAsia" w:ascii="宋体" w:hAnsi="宋体" w:eastAsia="宋体" w:cs="宋体"/>
          <w:color w:val="auto"/>
          <w:spacing w:val="5"/>
          <w:sz w:val="20"/>
          <w:szCs w:val="20"/>
        </w:rPr>
        <w:t>。</w:t>
      </w:r>
    </w:p>
    <w:p w14:paraId="277F90B4">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30"/>
        <w:textAlignment w:val="baseline"/>
        <w:rPr>
          <w:rFonts w:hint="eastAsia" w:ascii="宋体" w:hAnsi="宋体" w:eastAsia="宋体" w:cs="宋体"/>
          <w:color w:val="auto"/>
          <w:sz w:val="20"/>
          <w:szCs w:val="20"/>
        </w:rPr>
      </w:pPr>
      <w:r>
        <w:rPr>
          <w:rFonts w:hint="eastAsia" w:ascii="宋体" w:hAnsi="宋体" w:eastAsia="宋体" w:cs="宋体"/>
          <w:color w:val="auto"/>
          <w:spacing w:val="7"/>
          <w:sz w:val="20"/>
          <w:szCs w:val="20"/>
        </w:rPr>
        <w:t>5.  工程质量符合的标准和要求：</w:t>
      </w:r>
    </w:p>
    <w:p w14:paraId="42648FD5">
      <w:pPr>
        <w:pStyle w:val="19"/>
        <w:keepNext w:val="0"/>
        <w:keepLines w:val="0"/>
        <w:pageBreakBefore w:val="0"/>
        <w:widowControl/>
        <w:kinsoku w:val="0"/>
        <w:wordWrap/>
        <w:overflowPunct/>
        <w:topLinePunct w:val="0"/>
        <w:autoSpaceDE w:val="0"/>
        <w:autoSpaceDN w:val="0"/>
        <w:bidi w:val="0"/>
        <w:adjustRightInd w:val="0"/>
        <w:snapToGrid w:val="0"/>
        <w:spacing w:before="176" w:line="360"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⑴  选址评估：根据福建省自然资源厅、农业农村厅、水利厅、生态环境厅、财政厅、林业局关于印发《福建省补充耕地项目管理办法(试行)》的通知（闽自然资规〔2023〕1 号），进行内业资料整合，外业现场核实，取土化验，耕地质量预评定确定可开发地块。</w:t>
      </w:r>
    </w:p>
    <w:p w14:paraId="4B041B97">
      <w:pPr>
        <w:pStyle w:val="19"/>
        <w:keepNext w:val="0"/>
        <w:keepLines w:val="0"/>
        <w:pageBreakBefore w:val="0"/>
        <w:widowControl/>
        <w:kinsoku w:val="0"/>
        <w:wordWrap/>
        <w:overflowPunct/>
        <w:topLinePunct w:val="0"/>
        <w:autoSpaceDE w:val="0"/>
        <w:autoSpaceDN w:val="0"/>
        <w:bidi w:val="0"/>
        <w:adjustRightInd w:val="0"/>
        <w:snapToGrid w:val="0"/>
        <w:spacing w:before="176" w:line="360"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⑵  前期测量：满足项目规划设计及验收报备的需求，根据《福建省省级土地开发整理项目地形测绘技术规定》，完成项目整治区比例尺 1：1000 地形测量、实测坡度和分辨率优于 0.2 米的高清正摄影像，满足项目规划设计及验收报备的需求。</w:t>
      </w:r>
    </w:p>
    <w:p w14:paraId="32F5B55B">
      <w:pPr>
        <w:pStyle w:val="19"/>
        <w:keepNext w:val="0"/>
        <w:keepLines w:val="0"/>
        <w:pageBreakBefore w:val="0"/>
        <w:widowControl/>
        <w:kinsoku w:val="0"/>
        <w:wordWrap/>
        <w:overflowPunct/>
        <w:topLinePunct w:val="0"/>
        <w:autoSpaceDE w:val="0"/>
        <w:autoSpaceDN w:val="0"/>
        <w:bidi w:val="0"/>
        <w:adjustRightInd w:val="0"/>
        <w:snapToGrid w:val="0"/>
        <w:spacing w:before="176" w:line="360"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⑶  子项目实施（设计）方案编制：根据福建省自然资源厅、农业农村厅、水利厅、生态环境厅、财政厅、林业局关于印发《福建省补充耕地项目管理办法(试行)》的通知（闽自然资规〔2023〕 1 号），参照可行性研究报告的深度编制项目实施（设计）方案，并通过市级自然资源、农业农村部门批准。</w:t>
      </w:r>
    </w:p>
    <w:p w14:paraId="4D0ABA56">
      <w:pPr>
        <w:pStyle w:val="19"/>
        <w:keepNext w:val="0"/>
        <w:keepLines w:val="0"/>
        <w:pageBreakBefore w:val="0"/>
        <w:widowControl/>
        <w:kinsoku w:val="0"/>
        <w:wordWrap/>
        <w:overflowPunct/>
        <w:topLinePunct w:val="0"/>
        <w:autoSpaceDE w:val="0"/>
        <w:autoSpaceDN w:val="0"/>
        <w:bidi w:val="0"/>
        <w:adjustRightInd w:val="0"/>
        <w:snapToGrid w:val="0"/>
        <w:spacing w:before="176" w:line="360"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⑷  项目立项影像采集：《自然资源部办公厅关于改进耕地占补平衡动态监管系统的通知》（自然资办函〔2022〕 2483 号），利用统一外业核查软件逐地块实时定位拍摄立项后、动工前土地利用现状照片并上传系统。</w:t>
      </w:r>
    </w:p>
    <w:p w14:paraId="3D447FA1">
      <w:pPr>
        <w:pStyle w:val="19"/>
        <w:keepNext w:val="0"/>
        <w:keepLines w:val="0"/>
        <w:pageBreakBefore w:val="0"/>
        <w:widowControl/>
        <w:kinsoku w:val="0"/>
        <w:wordWrap/>
        <w:overflowPunct/>
        <w:topLinePunct w:val="0"/>
        <w:autoSpaceDE w:val="0"/>
        <w:autoSpaceDN w:val="0"/>
        <w:bidi w:val="0"/>
        <w:adjustRightInd w:val="0"/>
        <w:snapToGrid w:val="0"/>
        <w:spacing w:before="176" w:line="360"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⑸  项目立项阶段报备：根据《关于补充耕地项目报备入库管理有关事项的函》（自然资耕保函〔2021〕 76 号）、《自然资源部办公厅关于改进耕地占补平衡动态监管系统的通知》（自然资办函〔2023〕2483号），完成单元立项阶段在部级和省级系统的报备。</w:t>
      </w:r>
    </w:p>
    <w:p w14:paraId="60A04F07">
      <w:pPr>
        <w:pStyle w:val="19"/>
        <w:keepNext w:val="0"/>
        <w:keepLines w:val="0"/>
        <w:pageBreakBefore w:val="0"/>
        <w:widowControl/>
        <w:kinsoku w:val="0"/>
        <w:wordWrap/>
        <w:overflowPunct/>
        <w:topLinePunct w:val="0"/>
        <w:autoSpaceDE w:val="0"/>
        <w:autoSpaceDN w:val="0"/>
        <w:bidi w:val="0"/>
        <w:adjustRightInd w:val="0"/>
        <w:snapToGrid w:val="0"/>
        <w:spacing w:before="176" w:line="360"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⑹  设计及概算</w:t>
      </w:r>
      <w:r>
        <w:rPr>
          <w:rFonts w:hint="eastAsia" w:cs="宋体"/>
          <w:color w:val="auto"/>
          <w:spacing w:val="2"/>
          <w:sz w:val="20"/>
          <w:szCs w:val="20"/>
          <w:lang w:val="en-US" w:eastAsia="zh-CN"/>
        </w:rPr>
        <w:t>（预算）</w:t>
      </w:r>
      <w:r>
        <w:rPr>
          <w:rFonts w:hint="eastAsia" w:ascii="宋体" w:hAnsi="宋体" w:eastAsia="宋体" w:cs="宋体"/>
          <w:color w:val="auto"/>
          <w:spacing w:val="2"/>
          <w:sz w:val="20"/>
          <w:szCs w:val="20"/>
          <w:lang w:val="en-US" w:eastAsia="zh-CN"/>
        </w:rPr>
        <w:t>编制：根据福建省自然资源厅、农业农村厅、水利厅、生态环境厅、财政厅、林业局关于印发《福建省补充耕地项目管理办法（试行）》的通知（闽自然资规〔2023〕 1 号）、《中华人民共和国财政部、中华人民共和国国土资源部关于印发土地开发整理项目预算定额标准的通知》（财综〔2011〕 128 号），编制规划设计成果和概算成果，并通过县级自然资源、农业农村、财政部门联合批复。</w:t>
      </w:r>
    </w:p>
    <w:p w14:paraId="756ADED7">
      <w:pPr>
        <w:pStyle w:val="19"/>
        <w:keepNext w:val="0"/>
        <w:keepLines w:val="0"/>
        <w:pageBreakBefore w:val="0"/>
        <w:widowControl/>
        <w:kinsoku w:val="0"/>
        <w:wordWrap/>
        <w:overflowPunct/>
        <w:topLinePunct w:val="0"/>
        <w:autoSpaceDE w:val="0"/>
        <w:autoSpaceDN w:val="0"/>
        <w:bidi w:val="0"/>
        <w:adjustRightInd w:val="0"/>
        <w:snapToGrid w:val="0"/>
        <w:spacing w:before="176" w:line="360"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⑺  施工放样：施工控制测量包括平面控制测量和高程控制测量，施工放样包括平面放样和高程放样，将图纸上设计的工程设施的平面位置和高程按设计要求，以一定的精度在实地标定出来，作为施工的依据。</w:t>
      </w:r>
    </w:p>
    <w:p w14:paraId="3F73630C">
      <w:pPr>
        <w:pStyle w:val="19"/>
        <w:keepNext w:val="0"/>
        <w:keepLines w:val="0"/>
        <w:pageBreakBefore w:val="0"/>
        <w:widowControl/>
        <w:kinsoku w:val="0"/>
        <w:wordWrap/>
        <w:overflowPunct/>
        <w:topLinePunct w:val="0"/>
        <w:autoSpaceDE w:val="0"/>
        <w:autoSpaceDN w:val="0"/>
        <w:bidi w:val="0"/>
        <w:adjustRightInd w:val="0"/>
        <w:snapToGrid w:val="0"/>
        <w:spacing w:before="176" w:line="360"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⑻  工程施工：按国家现行的自然资源、水利、农业、市政、环保、林业等行业技术规范、规程、标准及批复的规划设计成果，进行农用地整理工程、建设用地整理工程、乡村生态保护修复工程、特色整治工程等施工。</w:t>
      </w:r>
    </w:p>
    <w:p w14:paraId="6883BBA1">
      <w:pPr>
        <w:pStyle w:val="19"/>
        <w:keepNext w:val="0"/>
        <w:keepLines w:val="0"/>
        <w:pageBreakBefore w:val="0"/>
        <w:widowControl/>
        <w:kinsoku w:val="0"/>
        <w:wordWrap/>
        <w:overflowPunct/>
        <w:topLinePunct w:val="0"/>
        <w:autoSpaceDE w:val="0"/>
        <w:autoSpaceDN w:val="0"/>
        <w:bidi w:val="0"/>
        <w:adjustRightInd w:val="0"/>
        <w:snapToGrid w:val="0"/>
        <w:spacing w:before="176" w:line="360"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⑼  竣工测量：根据《福建省省级土地开发整理项目地形测绘技术规定》，竣工材料包括平面测量、断面测量、平面控制系统的复核和分辨率优于 0.2 米的高清正摄影像，按实际情况绘制竣工测量图，满足竣工复核、竣工验收和验收报备要求。</w:t>
      </w:r>
    </w:p>
    <w:p w14:paraId="5F1E0266">
      <w:pPr>
        <w:pStyle w:val="19"/>
        <w:keepNext w:val="0"/>
        <w:keepLines w:val="0"/>
        <w:pageBreakBefore w:val="0"/>
        <w:widowControl/>
        <w:kinsoku w:val="0"/>
        <w:wordWrap/>
        <w:overflowPunct/>
        <w:topLinePunct w:val="0"/>
        <w:autoSpaceDE w:val="0"/>
        <w:autoSpaceDN w:val="0"/>
        <w:bidi w:val="0"/>
        <w:adjustRightInd w:val="0"/>
        <w:snapToGrid w:val="0"/>
        <w:spacing w:before="176" w:line="360"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⑽  耕地质量等别（等级）评定：根据《农用地质量分等规程（GB/T28407-2012）、《福建省耕地质量等别评定与年度更新评价工作要点》、《福建省耕地质量等别评定技术手册》、《耕地质量等级》（GB/T 33469-2016），编制项目竣工新增耕地耕地质量等别（等级）评定报告及相关图件。</w:t>
      </w:r>
    </w:p>
    <w:p w14:paraId="07724406">
      <w:pPr>
        <w:pStyle w:val="19"/>
        <w:keepNext w:val="0"/>
        <w:keepLines w:val="0"/>
        <w:pageBreakBefore w:val="0"/>
        <w:widowControl/>
        <w:kinsoku w:val="0"/>
        <w:wordWrap/>
        <w:overflowPunct/>
        <w:topLinePunct w:val="0"/>
        <w:autoSpaceDE w:val="0"/>
        <w:autoSpaceDN w:val="0"/>
        <w:bidi w:val="0"/>
        <w:adjustRightInd w:val="0"/>
        <w:snapToGrid w:val="0"/>
        <w:spacing w:before="176" w:line="360"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⑾  竣工验收：《福建省省级土地开发整理项目验收暂行办法》和其他相关行业验收规范等进行项目自验、初验和终验。</w:t>
      </w:r>
    </w:p>
    <w:p w14:paraId="2709D798">
      <w:pPr>
        <w:pStyle w:val="19"/>
        <w:keepNext w:val="0"/>
        <w:keepLines w:val="0"/>
        <w:pageBreakBefore w:val="0"/>
        <w:widowControl/>
        <w:kinsoku w:val="0"/>
        <w:wordWrap/>
        <w:overflowPunct/>
        <w:topLinePunct w:val="0"/>
        <w:autoSpaceDE w:val="0"/>
        <w:autoSpaceDN w:val="0"/>
        <w:bidi w:val="0"/>
        <w:adjustRightInd w:val="0"/>
        <w:snapToGrid w:val="0"/>
        <w:spacing w:before="176" w:line="360"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⑿  竣工影像采集：根据《自然资源部办公厅关于改进耕地占补平衡动态监管系统的通知》（自然资办函〔2023〕2483 号），影像采集必须围绕地块边界一周，多角度向地块内拍照，拍摄站立点保持在地块边界上，不可在地块内随意取拍。每张照片必须采集定位点前方地块最大范围影像，未反映地块全貌信息的照片视为不合格影像。</w:t>
      </w:r>
    </w:p>
    <w:p w14:paraId="0B947155">
      <w:pPr>
        <w:pStyle w:val="19"/>
        <w:keepNext w:val="0"/>
        <w:keepLines w:val="0"/>
        <w:pageBreakBefore w:val="0"/>
        <w:widowControl/>
        <w:kinsoku w:val="0"/>
        <w:wordWrap/>
        <w:overflowPunct/>
        <w:topLinePunct w:val="0"/>
        <w:autoSpaceDE w:val="0"/>
        <w:autoSpaceDN w:val="0"/>
        <w:bidi w:val="0"/>
        <w:adjustRightInd w:val="0"/>
        <w:snapToGrid w:val="0"/>
        <w:spacing w:before="176" w:line="360"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⒀  验收阶段报备：根据《关于补充耕地项目报备入库管理有关事项的函》（自然资耕保函〔2021〕76 号）、《自然资源部办公厅关于改进耕地占补平衡动态监管系统的通知》（自然资办函〔2023〕2483 号），完成项目验收阶段在部级和省级系统的报备以及指标入库。</w:t>
      </w:r>
    </w:p>
    <w:p w14:paraId="7C2A0B6E">
      <w:pPr>
        <w:pStyle w:val="19"/>
        <w:keepNext w:val="0"/>
        <w:keepLines w:val="0"/>
        <w:pageBreakBefore w:val="0"/>
        <w:widowControl/>
        <w:kinsoku w:val="0"/>
        <w:wordWrap/>
        <w:overflowPunct/>
        <w:topLinePunct w:val="0"/>
        <w:autoSpaceDE w:val="0"/>
        <w:autoSpaceDN w:val="0"/>
        <w:bidi w:val="0"/>
        <w:adjustRightInd w:val="0"/>
        <w:snapToGrid w:val="0"/>
        <w:spacing w:before="176" w:line="360"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⒁  指标结算：按省自然资源厅相关要求执行。</w:t>
      </w:r>
    </w:p>
    <w:p w14:paraId="1523380C">
      <w:pPr>
        <w:pStyle w:val="19"/>
        <w:keepNext w:val="0"/>
        <w:keepLines w:val="0"/>
        <w:pageBreakBefore w:val="0"/>
        <w:widowControl/>
        <w:kinsoku w:val="0"/>
        <w:wordWrap/>
        <w:overflowPunct/>
        <w:topLinePunct w:val="0"/>
        <w:autoSpaceDE w:val="0"/>
        <w:autoSpaceDN w:val="0"/>
        <w:bidi w:val="0"/>
        <w:adjustRightInd w:val="0"/>
        <w:snapToGrid w:val="0"/>
        <w:spacing w:before="176" w:line="360"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⒂  后期管护（1年）：后期管护包含种植管护与工程设施维护两部分，目的是确保新增耕地数量不减少，新增耕地类别、等别不降低，严禁新增耕地非农化、非粮化、撂荒，保障农田水利及相关基础设施发挥正常功能功效。种植管护应根据新增耕地类种植，其中水田需种植水稻等水生作物，保证新增耕地稳定持续耕作。</w:t>
      </w:r>
    </w:p>
    <w:p w14:paraId="1587AFAC">
      <w:pPr>
        <w:pStyle w:val="19"/>
        <w:keepNext w:val="0"/>
        <w:keepLines w:val="0"/>
        <w:pageBreakBefore w:val="0"/>
        <w:widowControl/>
        <w:kinsoku w:val="0"/>
        <w:wordWrap/>
        <w:overflowPunct/>
        <w:topLinePunct w:val="0"/>
        <w:autoSpaceDE w:val="0"/>
        <w:autoSpaceDN w:val="0"/>
        <w:bidi w:val="0"/>
        <w:adjustRightInd w:val="0"/>
        <w:snapToGrid w:val="0"/>
        <w:spacing w:before="176" w:line="360" w:lineRule="auto"/>
        <w:ind w:left="114" w:right="105" w:firstLine="420"/>
        <w:jc w:val="both"/>
        <w:textAlignment w:val="baseline"/>
        <w:rPr>
          <w:rFonts w:hint="eastAsia" w:ascii="宋体" w:hAnsi="宋体" w:eastAsia="宋体" w:cs="宋体"/>
          <w:color w:val="auto"/>
          <w:spacing w:val="2"/>
          <w:sz w:val="20"/>
          <w:szCs w:val="20"/>
          <w:lang w:val="en-US" w:eastAsia="zh-CN"/>
        </w:rPr>
      </w:pPr>
      <w:r>
        <w:rPr>
          <w:rFonts w:hint="eastAsia" w:ascii="宋体" w:hAnsi="宋体" w:eastAsia="宋体" w:cs="宋体"/>
          <w:color w:val="auto"/>
          <w:spacing w:val="2"/>
          <w:sz w:val="20"/>
          <w:szCs w:val="20"/>
          <w:lang w:val="en-US" w:eastAsia="zh-CN"/>
        </w:rPr>
        <w:t>⒃  生态恢复治理方案编制、污染土地评估（含取土化验）、后期监测与效果评价（含取土化验）等按行业主管部门标准执行。</w:t>
      </w:r>
    </w:p>
    <w:p w14:paraId="60682995">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28"/>
        <w:textAlignment w:val="baseline"/>
        <w:rPr>
          <w:rFonts w:hint="eastAsia" w:ascii="宋体" w:hAnsi="宋体" w:eastAsia="宋体" w:cs="宋体"/>
          <w:b/>
          <w:bCs/>
          <w:color w:val="auto"/>
          <w:spacing w:val="2"/>
          <w:sz w:val="20"/>
          <w:szCs w:val="20"/>
          <w:lang w:val="en-US" w:eastAsia="zh-CN"/>
        </w:rPr>
      </w:pPr>
      <w:r>
        <w:rPr>
          <w:rFonts w:hint="eastAsia" w:ascii="宋体" w:hAnsi="宋体" w:eastAsia="宋体" w:cs="宋体"/>
          <w:b/>
          <w:bCs/>
          <w:color w:val="auto"/>
          <w:spacing w:val="2"/>
          <w:sz w:val="20"/>
          <w:szCs w:val="20"/>
          <w:lang w:val="en-US" w:eastAsia="zh-CN"/>
        </w:rPr>
        <w:t>注：若上级主管部门出台新的政策要求，以最新政策为准。</w:t>
      </w:r>
    </w:p>
    <w:p w14:paraId="4439CCFA">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28"/>
        <w:textAlignment w:val="baseline"/>
        <w:rPr>
          <w:rFonts w:hint="eastAsia" w:ascii="宋体" w:hAnsi="宋体" w:eastAsia="宋体" w:cs="宋体"/>
          <w:color w:val="auto"/>
          <w:sz w:val="20"/>
          <w:szCs w:val="20"/>
        </w:rPr>
      </w:pPr>
      <w:r>
        <w:rPr>
          <w:rFonts w:hint="eastAsia" w:ascii="宋体" w:hAnsi="宋体" w:eastAsia="宋体" w:cs="宋体"/>
          <w:color w:val="auto"/>
          <w:spacing w:val="9"/>
          <w:sz w:val="20"/>
          <w:szCs w:val="20"/>
        </w:rPr>
        <w:t>7.  发包人承诺按合同约定的条件、时间和方</w:t>
      </w:r>
      <w:r>
        <w:rPr>
          <w:rFonts w:hint="eastAsia" w:ascii="宋体" w:hAnsi="宋体" w:eastAsia="宋体" w:cs="宋体"/>
          <w:color w:val="auto"/>
          <w:spacing w:val="8"/>
          <w:sz w:val="20"/>
          <w:szCs w:val="20"/>
        </w:rPr>
        <w:t>式向承包人支付合同价款。</w:t>
      </w:r>
    </w:p>
    <w:p w14:paraId="57D6FAB7">
      <w:pPr>
        <w:keepNext w:val="0"/>
        <w:keepLines w:val="0"/>
        <w:pageBreakBefore w:val="0"/>
        <w:widowControl/>
        <w:kinsoku w:val="0"/>
        <w:wordWrap/>
        <w:overflowPunct/>
        <w:topLinePunct w:val="0"/>
        <w:autoSpaceDE w:val="0"/>
        <w:autoSpaceDN w:val="0"/>
        <w:bidi w:val="0"/>
        <w:adjustRightInd w:val="0"/>
        <w:snapToGrid w:val="0"/>
        <w:spacing w:before="163" w:line="360" w:lineRule="auto"/>
        <w:ind w:left="433"/>
        <w:textAlignment w:val="baseline"/>
        <w:rPr>
          <w:rFonts w:hint="eastAsia" w:ascii="宋体" w:hAnsi="宋体" w:eastAsia="宋体" w:cs="宋体"/>
          <w:snapToGrid w:val="0"/>
          <w:color w:val="auto"/>
          <w:spacing w:val="2"/>
          <w:kern w:val="0"/>
          <w:sz w:val="20"/>
          <w:szCs w:val="20"/>
          <w:lang w:val="en-US" w:eastAsia="zh-CN" w:bidi="ar-SA"/>
        </w:rPr>
      </w:pPr>
      <w:r>
        <w:rPr>
          <w:rFonts w:hint="eastAsia" w:ascii="宋体" w:hAnsi="宋体" w:eastAsia="宋体" w:cs="宋体"/>
          <w:color w:val="auto"/>
          <w:spacing w:val="9"/>
          <w:sz w:val="20"/>
          <w:szCs w:val="20"/>
        </w:rPr>
        <w:t xml:space="preserve">8.  </w:t>
      </w:r>
      <w:r>
        <w:rPr>
          <w:rFonts w:hint="eastAsia" w:ascii="宋体" w:hAnsi="宋体" w:eastAsia="宋体" w:cs="宋体"/>
          <w:snapToGrid w:val="0"/>
          <w:color w:val="auto"/>
          <w:spacing w:val="2"/>
          <w:kern w:val="0"/>
          <w:sz w:val="20"/>
          <w:szCs w:val="20"/>
          <w:lang w:val="en-US" w:eastAsia="zh-CN" w:bidi="ar-SA"/>
        </w:rPr>
        <w:t>承包人计划开始工作时间：</w:t>
      </w:r>
      <w:r>
        <w:rPr>
          <w:rFonts w:hint="eastAsia" w:ascii="宋体" w:hAnsi="宋体" w:eastAsia="宋体" w:cs="宋体"/>
          <w:snapToGrid w:val="0"/>
          <w:color w:val="auto"/>
          <w:spacing w:val="2"/>
          <w:kern w:val="0"/>
          <w:sz w:val="20"/>
          <w:szCs w:val="20"/>
          <w:u w:val="single"/>
          <w:lang w:val="en-US" w:eastAsia="zh-CN" w:bidi="ar-SA"/>
        </w:rPr>
        <w:t xml:space="preserve">                </w:t>
      </w:r>
      <w:r>
        <w:rPr>
          <w:rFonts w:hint="eastAsia" w:ascii="宋体" w:hAnsi="宋体" w:eastAsia="宋体" w:cs="宋体"/>
          <w:snapToGrid w:val="0"/>
          <w:color w:val="auto"/>
          <w:spacing w:val="2"/>
          <w:kern w:val="0"/>
          <w:sz w:val="20"/>
          <w:szCs w:val="20"/>
          <w:lang w:val="en-US" w:eastAsia="zh-CN" w:bidi="ar-SA"/>
        </w:rPr>
        <w:t>，实际开始工作时间按照监理人开始工作通知中载明的开始工作时间为准。工期为</w:t>
      </w:r>
      <w:r>
        <w:rPr>
          <w:rFonts w:hint="eastAsia" w:ascii="宋体" w:hAnsi="宋体" w:eastAsia="宋体" w:cs="宋体"/>
          <w:snapToGrid w:val="0"/>
          <w:color w:val="auto"/>
          <w:spacing w:val="2"/>
          <w:kern w:val="0"/>
          <w:sz w:val="20"/>
          <w:szCs w:val="20"/>
          <w:u w:val="single"/>
          <w:lang w:val="en-US" w:eastAsia="zh-CN" w:bidi="ar-SA"/>
        </w:rPr>
        <w:t xml:space="preserve"> 60个月。</w:t>
      </w:r>
    </w:p>
    <w:p w14:paraId="4AAEEA3F">
      <w:pPr>
        <w:keepNext w:val="0"/>
        <w:keepLines w:val="0"/>
        <w:pageBreakBefore w:val="0"/>
        <w:widowControl/>
        <w:kinsoku w:val="0"/>
        <w:wordWrap/>
        <w:overflowPunct/>
        <w:topLinePunct w:val="0"/>
        <w:autoSpaceDE w:val="0"/>
        <w:autoSpaceDN w:val="0"/>
        <w:bidi w:val="0"/>
        <w:adjustRightInd w:val="0"/>
        <w:snapToGrid w:val="0"/>
        <w:spacing w:before="160" w:line="360" w:lineRule="auto"/>
        <w:ind w:left="429"/>
        <w:textAlignment w:val="baseline"/>
        <w:rPr>
          <w:rFonts w:hint="eastAsia" w:ascii="宋体" w:hAnsi="宋体" w:eastAsia="宋体" w:cs="宋体"/>
          <w:color w:val="auto"/>
          <w:sz w:val="20"/>
          <w:szCs w:val="20"/>
        </w:rPr>
      </w:pPr>
      <w:r>
        <w:rPr>
          <w:rFonts w:hint="eastAsia" w:ascii="宋体" w:hAnsi="宋体" w:eastAsia="宋体" w:cs="宋体"/>
          <w:color w:val="auto"/>
          <w:spacing w:val="7"/>
          <w:sz w:val="20"/>
          <w:szCs w:val="20"/>
        </w:rPr>
        <w:t>9.  本协议书一式</w:t>
      </w:r>
      <w:r>
        <w:rPr>
          <w:rFonts w:hint="eastAsia" w:ascii="宋体" w:hAnsi="宋体" w:eastAsia="宋体" w:cs="宋体"/>
          <w:color w:val="auto"/>
          <w:spacing w:val="-94"/>
          <w:sz w:val="20"/>
          <w:szCs w:val="20"/>
        </w:rPr>
        <w:t xml:space="preserve"> </w:t>
      </w:r>
      <w:r>
        <w:rPr>
          <w:rFonts w:hint="eastAsia" w:ascii="宋体" w:hAnsi="宋体" w:eastAsia="宋体" w:cs="宋体"/>
          <w:color w:val="auto"/>
          <w:spacing w:val="4"/>
          <w:sz w:val="20"/>
          <w:szCs w:val="20"/>
          <w:u w:val="single" w:color="auto"/>
        </w:rPr>
        <w:t xml:space="preserve">     </w:t>
      </w:r>
      <w:r>
        <w:rPr>
          <w:rFonts w:hint="eastAsia" w:ascii="宋体" w:hAnsi="宋体" w:eastAsia="宋体" w:cs="宋体"/>
          <w:color w:val="auto"/>
          <w:spacing w:val="-88"/>
          <w:sz w:val="20"/>
          <w:szCs w:val="20"/>
        </w:rPr>
        <w:t xml:space="preserve"> </w:t>
      </w:r>
      <w:r>
        <w:rPr>
          <w:rFonts w:hint="eastAsia" w:ascii="宋体" w:hAnsi="宋体" w:eastAsia="宋体" w:cs="宋体"/>
          <w:color w:val="auto"/>
          <w:spacing w:val="7"/>
          <w:sz w:val="20"/>
          <w:szCs w:val="20"/>
        </w:rPr>
        <w:t>份，合同双方各执一份。</w:t>
      </w:r>
    </w:p>
    <w:p w14:paraId="19A04E34">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45"/>
        <w:textAlignment w:val="baseline"/>
        <w:rPr>
          <w:rFonts w:hint="eastAsia" w:ascii="宋体" w:hAnsi="宋体" w:eastAsia="宋体" w:cs="宋体"/>
          <w:color w:val="auto"/>
          <w:sz w:val="20"/>
          <w:szCs w:val="20"/>
        </w:rPr>
      </w:pPr>
      <w:r>
        <w:rPr>
          <w:rFonts w:hint="eastAsia" w:ascii="宋体" w:hAnsi="宋体" w:eastAsia="宋体" w:cs="宋体"/>
          <w:color w:val="auto"/>
          <w:spacing w:val="8"/>
          <w:sz w:val="20"/>
          <w:szCs w:val="20"/>
        </w:rPr>
        <w:t>10.  合同未尽事宜，双方另行签订补充协议。补充协议是合同的组成部分。</w:t>
      </w:r>
    </w:p>
    <w:p w14:paraId="7C6F7044">
      <w:pPr>
        <w:keepNext w:val="0"/>
        <w:keepLines w:val="0"/>
        <w:pageBreakBefore w:val="0"/>
        <w:widowControl/>
        <w:kinsoku w:val="0"/>
        <w:wordWrap/>
        <w:overflowPunct/>
        <w:topLinePunct w:val="0"/>
        <w:autoSpaceDE w:val="0"/>
        <w:autoSpaceDN w:val="0"/>
        <w:bidi w:val="0"/>
        <w:adjustRightInd w:val="0"/>
        <w:snapToGrid w:val="0"/>
        <w:spacing w:before="302" w:line="360" w:lineRule="auto"/>
        <w:ind w:left="12"/>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发包人</w:t>
      </w:r>
      <w:r>
        <w:rPr>
          <w:rFonts w:hint="eastAsia" w:ascii="宋体" w:hAnsi="宋体" w:eastAsia="宋体" w:cs="宋体"/>
          <w:color w:val="auto"/>
          <w:spacing w:val="-2"/>
          <w:sz w:val="20"/>
          <w:szCs w:val="20"/>
        </w:rPr>
        <w:t>：</w:t>
      </w:r>
      <w:r>
        <w:rPr>
          <w:rFonts w:hint="eastAsia" w:ascii="宋体" w:hAnsi="宋体" w:eastAsia="宋体" w:cs="宋体"/>
          <w:color w:val="auto"/>
          <w:spacing w:val="5"/>
          <w:sz w:val="20"/>
          <w:szCs w:val="20"/>
          <w:u w:val="single" w:color="auto"/>
        </w:rPr>
        <w:t xml:space="preserve">                </w:t>
      </w:r>
      <w:r>
        <w:rPr>
          <w:rFonts w:hint="eastAsia" w:ascii="宋体" w:hAnsi="宋体" w:eastAsia="宋体" w:cs="宋体"/>
          <w:color w:val="auto"/>
          <w:spacing w:val="-2"/>
          <w:sz w:val="20"/>
          <w:szCs w:val="20"/>
        </w:rPr>
        <w:t>（</w:t>
      </w:r>
      <w:r>
        <w:rPr>
          <w:rFonts w:hint="eastAsia" w:ascii="宋体" w:hAnsi="宋体" w:eastAsia="宋体" w:cs="宋体"/>
          <w:color w:val="auto"/>
          <w:spacing w:val="10"/>
          <w:sz w:val="20"/>
          <w:szCs w:val="20"/>
        </w:rPr>
        <w:t>盖单位章）     承包人</w:t>
      </w:r>
      <w:r>
        <w:rPr>
          <w:rFonts w:hint="eastAsia" w:ascii="宋体" w:hAnsi="宋体" w:eastAsia="宋体" w:cs="宋体"/>
          <w:color w:val="auto"/>
          <w:spacing w:val="-2"/>
          <w:sz w:val="20"/>
          <w:szCs w:val="20"/>
        </w:rPr>
        <w:t>：</w:t>
      </w:r>
      <w:r>
        <w:rPr>
          <w:rFonts w:hint="eastAsia" w:ascii="宋体" w:hAnsi="宋体" w:eastAsia="宋体" w:cs="宋体"/>
          <w:color w:val="auto"/>
          <w:spacing w:val="4"/>
          <w:sz w:val="20"/>
          <w:szCs w:val="20"/>
          <w:u w:val="single" w:color="auto"/>
        </w:rPr>
        <w:t xml:space="preserve">                   </w:t>
      </w:r>
      <w:r>
        <w:rPr>
          <w:rFonts w:hint="eastAsia" w:ascii="宋体" w:hAnsi="宋体" w:eastAsia="宋体" w:cs="宋体"/>
          <w:color w:val="auto"/>
          <w:spacing w:val="-2"/>
          <w:sz w:val="20"/>
          <w:szCs w:val="20"/>
        </w:rPr>
        <w:t>（</w:t>
      </w:r>
      <w:r>
        <w:rPr>
          <w:rFonts w:hint="eastAsia" w:ascii="宋体" w:hAnsi="宋体" w:eastAsia="宋体" w:cs="宋体"/>
          <w:color w:val="auto"/>
          <w:spacing w:val="10"/>
          <w:sz w:val="20"/>
          <w:szCs w:val="20"/>
        </w:rPr>
        <w:t>盖单位章）</w:t>
      </w:r>
    </w:p>
    <w:p w14:paraId="2CFE3ACE">
      <w:pPr>
        <w:keepNext w:val="0"/>
        <w:keepLines w:val="0"/>
        <w:pageBreakBefore w:val="0"/>
        <w:widowControl/>
        <w:kinsoku w:val="0"/>
        <w:wordWrap/>
        <w:overflowPunct/>
        <w:topLinePunct w:val="0"/>
        <w:autoSpaceDE w:val="0"/>
        <w:autoSpaceDN w:val="0"/>
        <w:bidi w:val="0"/>
        <w:adjustRightInd w:val="0"/>
        <w:snapToGrid w:val="0"/>
        <w:spacing w:before="193" w:line="360" w:lineRule="auto"/>
        <w:ind w:left="9"/>
        <w:textAlignment w:val="baseline"/>
        <w:rPr>
          <w:rFonts w:hint="eastAsia" w:ascii="宋体" w:hAnsi="宋体" w:eastAsia="宋体" w:cs="宋体"/>
          <w:color w:val="auto"/>
          <w:sz w:val="20"/>
          <w:szCs w:val="20"/>
        </w:rPr>
      </w:pPr>
      <w:r>
        <w:rPr>
          <w:rFonts w:hint="eastAsia" w:ascii="宋体" w:hAnsi="宋体" w:eastAsia="宋体" w:cs="宋体"/>
          <w:color w:val="auto"/>
          <w:spacing w:val="10"/>
          <w:sz w:val="20"/>
          <w:szCs w:val="20"/>
        </w:rPr>
        <w:t>法定代表人或其委托代理人</w:t>
      </w:r>
      <w:r>
        <w:rPr>
          <w:rFonts w:hint="eastAsia" w:ascii="宋体" w:hAnsi="宋体" w:eastAsia="宋体" w:cs="宋体"/>
          <w:color w:val="auto"/>
          <w:spacing w:val="-1"/>
          <w:sz w:val="20"/>
          <w:szCs w:val="20"/>
        </w:rPr>
        <w:t>：</w:t>
      </w:r>
      <w:r>
        <w:rPr>
          <w:rFonts w:hint="eastAsia" w:ascii="宋体" w:hAnsi="宋体" w:eastAsia="宋体" w:cs="宋体"/>
          <w:color w:val="auto"/>
          <w:spacing w:val="5"/>
          <w:sz w:val="20"/>
          <w:szCs w:val="20"/>
          <w:u w:val="single" w:color="auto"/>
        </w:rPr>
        <w:t xml:space="preserve">    </w:t>
      </w:r>
      <w:r>
        <w:rPr>
          <w:rFonts w:hint="eastAsia" w:ascii="宋体" w:hAnsi="宋体" w:eastAsia="宋体" w:cs="宋体"/>
          <w:color w:val="auto"/>
          <w:spacing w:val="-1"/>
          <w:sz w:val="20"/>
          <w:szCs w:val="20"/>
        </w:rPr>
        <w:t>（</w:t>
      </w:r>
      <w:r>
        <w:rPr>
          <w:rFonts w:hint="eastAsia" w:ascii="宋体" w:hAnsi="宋体" w:eastAsia="宋体" w:cs="宋体"/>
          <w:color w:val="auto"/>
          <w:spacing w:val="10"/>
          <w:sz w:val="20"/>
          <w:szCs w:val="20"/>
        </w:rPr>
        <w:t>签字）    法定代表人或其委托代理人</w:t>
      </w:r>
      <w:r>
        <w:rPr>
          <w:rFonts w:hint="eastAsia" w:ascii="宋体" w:hAnsi="宋体" w:eastAsia="宋体" w:cs="宋体"/>
          <w:color w:val="auto"/>
          <w:spacing w:val="-1"/>
          <w:sz w:val="20"/>
          <w:szCs w:val="20"/>
        </w:rPr>
        <w:t>：</w:t>
      </w:r>
      <w:r>
        <w:rPr>
          <w:rFonts w:hint="eastAsia" w:ascii="宋体" w:hAnsi="宋体" w:eastAsia="宋体" w:cs="宋体"/>
          <w:color w:val="auto"/>
          <w:spacing w:val="5"/>
          <w:sz w:val="20"/>
          <w:szCs w:val="20"/>
          <w:u w:val="single" w:color="auto"/>
        </w:rPr>
        <w:t xml:space="preserve">      </w:t>
      </w:r>
      <w:r>
        <w:rPr>
          <w:rFonts w:hint="eastAsia" w:ascii="宋体" w:hAnsi="宋体" w:eastAsia="宋体" w:cs="宋体"/>
          <w:color w:val="auto"/>
          <w:spacing w:val="-1"/>
          <w:sz w:val="20"/>
          <w:szCs w:val="20"/>
        </w:rPr>
        <w:t>（</w:t>
      </w:r>
      <w:r>
        <w:rPr>
          <w:rFonts w:hint="eastAsia" w:ascii="宋体" w:hAnsi="宋体" w:eastAsia="宋体" w:cs="宋体"/>
          <w:color w:val="auto"/>
          <w:spacing w:val="10"/>
          <w:sz w:val="20"/>
          <w:szCs w:val="20"/>
        </w:rPr>
        <w:t>签字）</w:t>
      </w:r>
    </w:p>
    <w:p w14:paraId="18A1E34C">
      <w:pPr>
        <w:keepNext w:val="0"/>
        <w:keepLines w:val="0"/>
        <w:pageBreakBefore w:val="0"/>
        <w:widowControl/>
        <w:tabs>
          <w:tab w:val="left" w:pos="945"/>
        </w:tabs>
        <w:kinsoku w:val="0"/>
        <w:wordWrap/>
        <w:overflowPunct/>
        <w:topLinePunct w:val="0"/>
        <w:autoSpaceDE w:val="0"/>
        <w:autoSpaceDN w:val="0"/>
        <w:bidi w:val="0"/>
        <w:adjustRightInd w:val="0"/>
        <w:snapToGrid w:val="0"/>
        <w:spacing w:before="194" w:line="360" w:lineRule="auto"/>
        <w:textAlignment w:val="baseline"/>
        <w:rPr>
          <w:rFonts w:hint="eastAsia" w:ascii="宋体" w:hAnsi="宋体" w:eastAsia="宋体" w:cs="宋体"/>
          <w:color w:val="auto"/>
          <w:sz w:val="20"/>
          <w:szCs w:val="20"/>
        </w:rPr>
      </w:pPr>
      <w:r>
        <w:rPr>
          <w:rFonts w:hint="eastAsia" w:ascii="宋体" w:hAnsi="宋体" w:eastAsia="宋体" w:cs="宋体"/>
          <w:color w:val="auto"/>
          <w:sz w:val="20"/>
          <w:szCs w:val="20"/>
          <w:u w:val="single" w:color="auto"/>
        </w:rPr>
        <w:tab/>
      </w:r>
      <w:r>
        <w:rPr>
          <w:rFonts w:hint="eastAsia" w:ascii="宋体" w:hAnsi="宋体" w:eastAsia="宋体" w:cs="宋体"/>
          <w:color w:val="auto"/>
          <w:spacing w:val="-89"/>
          <w:sz w:val="20"/>
          <w:szCs w:val="20"/>
        </w:rPr>
        <w:t xml:space="preserve"> </w:t>
      </w:r>
      <w:r>
        <w:rPr>
          <w:rFonts w:hint="eastAsia" w:ascii="宋体" w:hAnsi="宋体" w:eastAsia="宋体" w:cs="宋体"/>
          <w:color w:val="auto"/>
          <w:spacing w:val="-6"/>
          <w:sz w:val="20"/>
          <w:szCs w:val="20"/>
        </w:rPr>
        <w:t>年</w:t>
      </w:r>
      <w:r>
        <w:rPr>
          <w:rFonts w:hint="eastAsia" w:ascii="宋体" w:hAnsi="宋体" w:eastAsia="宋体" w:cs="宋体"/>
          <w:color w:val="auto"/>
          <w:spacing w:val="-98"/>
          <w:sz w:val="20"/>
          <w:szCs w:val="20"/>
        </w:rPr>
        <w:t xml:space="preserve"> </w:t>
      </w:r>
      <w:r>
        <w:rPr>
          <w:rFonts w:hint="eastAsia" w:ascii="宋体" w:hAnsi="宋体" w:eastAsia="宋体" w:cs="宋体"/>
          <w:color w:val="auto"/>
          <w:spacing w:val="5"/>
          <w:sz w:val="20"/>
          <w:szCs w:val="20"/>
          <w:u w:val="single" w:color="auto"/>
        </w:rPr>
        <w:t xml:space="preserve">       </w:t>
      </w:r>
      <w:r>
        <w:rPr>
          <w:rFonts w:hint="eastAsia" w:ascii="宋体" w:hAnsi="宋体" w:eastAsia="宋体" w:cs="宋体"/>
          <w:color w:val="auto"/>
          <w:spacing w:val="-87"/>
          <w:sz w:val="20"/>
          <w:szCs w:val="20"/>
        </w:rPr>
        <w:t xml:space="preserve"> </w:t>
      </w:r>
      <w:r>
        <w:rPr>
          <w:rFonts w:hint="eastAsia" w:ascii="宋体" w:hAnsi="宋体" w:eastAsia="宋体" w:cs="宋体"/>
          <w:color w:val="auto"/>
          <w:spacing w:val="-6"/>
          <w:sz w:val="20"/>
          <w:szCs w:val="20"/>
        </w:rPr>
        <w:t xml:space="preserve">月 </w:t>
      </w:r>
      <w:r>
        <w:rPr>
          <w:rFonts w:hint="eastAsia" w:ascii="宋体" w:hAnsi="宋体" w:eastAsia="宋体" w:cs="宋体"/>
          <w:color w:val="auto"/>
          <w:spacing w:val="4"/>
          <w:sz w:val="20"/>
          <w:szCs w:val="20"/>
          <w:u w:val="single" w:color="auto"/>
        </w:rPr>
        <w:t xml:space="preserve">       </w:t>
      </w:r>
      <w:r>
        <w:rPr>
          <w:rFonts w:hint="eastAsia" w:ascii="宋体" w:hAnsi="宋体" w:eastAsia="宋体" w:cs="宋体"/>
          <w:color w:val="auto"/>
          <w:spacing w:val="57"/>
          <w:sz w:val="20"/>
          <w:szCs w:val="20"/>
        </w:rPr>
        <w:t xml:space="preserve"> </w:t>
      </w:r>
      <w:r>
        <w:rPr>
          <w:rFonts w:hint="eastAsia" w:ascii="宋体" w:hAnsi="宋体" w:eastAsia="宋体" w:cs="宋体"/>
          <w:color w:val="auto"/>
          <w:spacing w:val="-6"/>
          <w:sz w:val="20"/>
          <w:szCs w:val="20"/>
        </w:rPr>
        <w:t>日</w:t>
      </w:r>
      <w:r>
        <w:rPr>
          <w:rFonts w:hint="eastAsia" w:ascii="宋体" w:hAnsi="宋体" w:eastAsia="宋体" w:cs="宋体"/>
          <w:color w:val="auto"/>
          <w:spacing w:val="5"/>
          <w:sz w:val="20"/>
          <w:szCs w:val="20"/>
        </w:rPr>
        <w:t xml:space="preserve">          </w:t>
      </w:r>
      <w:r>
        <w:rPr>
          <w:rFonts w:hint="eastAsia" w:ascii="宋体" w:hAnsi="宋体" w:eastAsia="宋体" w:cs="宋体"/>
          <w:color w:val="auto"/>
          <w:spacing w:val="5"/>
          <w:sz w:val="20"/>
          <w:szCs w:val="20"/>
          <w:u w:val="single" w:color="auto"/>
        </w:rPr>
        <w:t xml:space="preserve">        </w:t>
      </w:r>
      <w:r>
        <w:rPr>
          <w:rFonts w:hint="eastAsia" w:ascii="宋体" w:hAnsi="宋体" w:eastAsia="宋体" w:cs="宋体"/>
          <w:color w:val="auto"/>
          <w:spacing w:val="-90"/>
          <w:sz w:val="20"/>
          <w:szCs w:val="20"/>
        </w:rPr>
        <w:t xml:space="preserve"> </w:t>
      </w:r>
      <w:r>
        <w:rPr>
          <w:rFonts w:hint="eastAsia" w:ascii="宋体" w:hAnsi="宋体" w:eastAsia="宋体" w:cs="宋体"/>
          <w:color w:val="auto"/>
          <w:spacing w:val="-6"/>
          <w:sz w:val="20"/>
          <w:szCs w:val="20"/>
        </w:rPr>
        <w:t>年</w:t>
      </w:r>
      <w:r>
        <w:rPr>
          <w:rFonts w:hint="eastAsia" w:ascii="宋体" w:hAnsi="宋体" w:eastAsia="宋体" w:cs="宋体"/>
          <w:color w:val="auto"/>
          <w:spacing w:val="-99"/>
          <w:sz w:val="20"/>
          <w:szCs w:val="20"/>
        </w:rPr>
        <w:t xml:space="preserve"> </w:t>
      </w:r>
      <w:r>
        <w:rPr>
          <w:rFonts w:hint="eastAsia" w:ascii="宋体" w:hAnsi="宋体" w:eastAsia="宋体" w:cs="宋体"/>
          <w:color w:val="auto"/>
          <w:spacing w:val="4"/>
          <w:sz w:val="20"/>
          <w:szCs w:val="20"/>
          <w:u w:val="single" w:color="auto"/>
        </w:rPr>
        <w:t xml:space="preserve">         </w:t>
      </w:r>
      <w:r>
        <w:rPr>
          <w:rFonts w:hint="eastAsia" w:ascii="宋体" w:hAnsi="宋体" w:eastAsia="宋体" w:cs="宋体"/>
          <w:color w:val="auto"/>
          <w:spacing w:val="-79"/>
          <w:sz w:val="20"/>
          <w:szCs w:val="20"/>
        </w:rPr>
        <w:t xml:space="preserve"> </w:t>
      </w:r>
      <w:r>
        <w:rPr>
          <w:rFonts w:hint="eastAsia" w:ascii="宋体" w:hAnsi="宋体" w:eastAsia="宋体" w:cs="宋体"/>
          <w:color w:val="auto"/>
          <w:spacing w:val="-6"/>
          <w:sz w:val="20"/>
          <w:szCs w:val="20"/>
        </w:rPr>
        <w:t>月</w:t>
      </w:r>
      <w:r>
        <w:rPr>
          <w:rFonts w:hint="eastAsia" w:ascii="宋体" w:hAnsi="宋体" w:eastAsia="宋体" w:cs="宋体"/>
          <w:color w:val="auto"/>
          <w:spacing w:val="7"/>
          <w:sz w:val="20"/>
          <w:szCs w:val="20"/>
        </w:rPr>
        <w:t xml:space="preserve"> </w:t>
      </w:r>
      <w:r>
        <w:rPr>
          <w:rFonts w:hint="eastAsia" w:ascii="宋体" w:hAnsi="宋体" w:eastAsia="宋体" w:cs="宋体"/>
          <w:color w:val="auto"/>
          <w:spacing w:val="4"/>
          <w:sz w:val="20"/>
          <w:szCs w:val="20"/>
          <w:u w:val="single" w:color="auto"/>
        </w:rPr>
        <w:t xml:space="preserve">         </w:t>
      </w:r>
      <w:r>
        <w:rPr>
          <w:rFonts w:hint="eastAsia" w:ascii="宋体" w:hAnsi="宋体" w:eastAsia="宋体" w:cs="宋体"/>
          <w:color w:val="auto"/>
          <w:spacing w:val="-48"/>
          <w:sz w:val="20"/>
          <w:szCs w:val="20"/>
        </w:rPr>
        <w:t xml:space="preserve"> </w:t>
      </w:r>
      <w:r>
        <w:rPr>
          <w:rFonts w:hint="eastAsia" w:ascii="宋体" w:hAnsi="宋体" w:eastAsia="宋体" w:cs="宋体"/>
          <w:color w:val="auto"/>
          <w:spacing w:val="-6"/>
          <w:sz w:val="20"/>
          <w:szCs w:val="20"/>
        </w:rPr>
        <w:t>日</w:t>
      </w:r>
    </w:p>
    <w:p w14:paraId="1359F11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0"/>
          <w:szCs w:val="20"/>
        </w:rPr>
        <w:sectPr>
          <w:headerReference r:id="rId116" w:type="default"/>
          <w:footerReference r:id="rId117" w:type="default"/>
          <w:pgSz w:w="11906" w:h="16839"/>
          <w:pgMar w:top="1077" w:right="1233" w:bottom="1156" w:left="1131" w:header="862" w:footer="994" w:gutter="0"/>
          <w:cols w:space="720" w:num="1"/>
        </w:sectPr>
      </w:pPr>
    </w:p>
    <w:p w14:paraId="2ACAC9A7">
      <w:pPr>
        <w:pStyle w:val="7"/>
        <w:spacing w:line="279" w:lineRule="auto"/>
        <w:rPr>
          <w:color w:val="auto"/>
        </w:rPr>
      </w:pPr>
    </w:p>
    <w:p w14:paraId="2D0564DD">
      <w:pPr>
        <w:pStyle w:val="7"/>
        <w:spacing w:line="279" w:lineRule="auto"/>
        <w:rPr>
          <w:color w:val="auto"/>
        </w:rPr>
      </w:pPr>
    </w:p>
    <w:p w14:paraId="5EA83535">
      <w:pPr>
        <w:spacing w:before="91" w:line="222" w:lineRule="auto"/>
        <w:ind w:left="166" w:leftChars="0"/>
        <w:outlineLvl w:val="0"/>
        <w:rPr>
          <w:rFonts w:ascii="黑体" w:hAnsi="黑体" w:eastAsia="黑体" w:cs="黑体"/>
          <w:color w:val="auto"/>
          <w:sz w:val="28"/>
          <w:szCs w:val="28"/>
        </w:rPr>
      </w:pPr>
      <w:bookmarkStart w:id="1108" w:name="bookmark709"/>
      <w:bookmarkEnd w:id="1108"/>
      <w:bookmarkStart w:id="1109" w:name="bookmark710"/>
      <w:bookmarkEnd w:id="1109"/>
      <w:r>
        <w:rPr>
          <w:rFonts w:ascii="黑体" w:hAnsi="黑体" w:eastAsia="黑体" w:cs="黑体"/>
          <w:color w:val="auto"/>
          <w:spacing w:val="-3"/>
          <w:sz w:val="28"/>
          <w:szCs w:val="28"/>
        </w:rPr>
        <w:t>附件二：履约担保格式</w:t>
      </w:r>
    </w:p>
    <w:p w14:paraId="27C5E6FC">
      <w:pPr>
        <w:pStyle w:val="7"/>
        <w:spacing w:line="263" w:lineRule="auto"/>
        <w:rPr>
          <w:color w:val="auto"/>
        </w:rPr>
      </w:pPr>
    </w:p>
    <w:p w14:paraId="47183BAA">
      <w:pPr>
        <w:pStyle w:val="7"/>
        <w:spacing w:line="264" w:lineRule="auto"/>
        <w:rPr>
          <w:color w:val="auto"/>
        </w:rPr>
      </w:pPr>
    </w:p>
    <w:p w14:paraId="1138FE5C">
      <w:pPr>
        <w:pStyle w:val="7"/>
        <w:spacing w:line="264" w:lineRule="auto"/>
        <w:rPr>
          <w:color w:val="auto"/>
        </w:rPr>
      </w:pPr>
    </w:p>
    <w:p w14:paraId="6BCB8EA5">
      <w:pPr>
        <w:spacing w:before="91" w:line="222" w:lineRule="auto"/>
        <w:ind w:left="4270"/>
        <w:rPr>
          <w:rFonts w:ascii="黑体" w:hAnsi="黑体" w:eastAsia="黑体" w:cs="黑体"/>
          <w:color w:val="auto"/>
          <w:sz w:val="28"/>
          <w:szCs w:val="28"/>
        </w:rPr>
      </w:pPr>
      <w:r>
        <w:rPr>
          <w:rFonts w:ascii="黑体" w:hAnsi="黑体" w:eastAsia="黑体" w:cs="黑体"/>
          <w:color w:val="auto"/>
          <w:spacing w:val="-3"/>
          <w:sz w:val="28"/>
          <w:szCs w:val="28"/>
        </w:rPr>
        <w:t>履约担保</w:t>
      </w:r>
    </w:p>
    <w:p w14:paraId="063FCCBB">
      <w:pPr>
        <w:pStyle w:val="7"/>
        <w:spacing w:line="267" w:lineRule="auto"/>
        <w:rPr>
          <w:color w:val="auto"/>
        </w:rPr>
      </w:pPr>
    </w:p>
    <w:p w14:paraId="6CD6AEA3">
      <w:pPr>
        <w:pStyle w:val="7"/>
        <w:spacing w:line="268" w:lineRule="auto"/>
        <w:rPr>
          <w:color w:val="auto"/>
        </w:rPr>
      </w:pPr>
    </w:p>
    <w:p w14:paraId="03FA33AC">
      <w:pPr>
        <w:tabs>
          <w:tab w:val="left" w:pos="2205"/>
        </w:tabs>
        <w:spacing w:before="65" w:line="228" w:lineRule="auto"/>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9"/>
          <w:sz w:val="20"/>
          <w:szCs w:val="20"/>
        </w:rPr>
        <w:t>（发包人名称</w:t>
      </w:r>
      <w:r>
        <w:rPr>
          <w:rFonts w:ascii="宋体" w:hAnsi="宋体" w:eastAsia="宋体" w:cs="宋体"/>
          <w:color w:val="auto"/>
          <w:spacing w:val="2"/>
          <w:sz w:val="20"/>
          <w:szCs w:val="20"/>
        </w:rPr>
        <w:t>）：</w:t>
      </w:r>
    </w:p>
    <w:p w14:paraId="619EE0FE">
      <w:pPr>
        <w:pStyle w:val="7"/>
        <w:spacing w:line="283" w:lineRule="auto"/>
        <w:rPr>
          <w:color w:val="auto"/>
        </w:rPr>
      </w:pPr>
    </w:p>
    <w:p w14:paraId="44E322A2">
      <w:pPr>
        <w:pStyle w:val="7"/>
        <w:spacing w:line="283" w:lineRule="auto"/>
        <w:rPr>
          <w:color w:val="auto"/>
        </w:rPr>
      </w:pPr>
    </w:p>
    <w:p w14:paraId="34053202">
      <w:pPr>
        <w:spacing w:before="65" w:line="395" w:lineRule="auto"/>
        <w:ind w:left="10" w:firstLine="420"/>
        <w:jc w:val="both"/>
        <w:rPr>
          <w:rFonts w:ascii="宋体" w:hAnsi="宋体" w:eastAsia="宋体" w:cs="宋体"/>
          <w:color w:val="auto"/>
          <w:sz w:val="20"/>
          <w:szCs w:val="20"/>
        </w:rPr>
      </w:pPr>
      <w:r>
        <w:rPr>
          <w:rFonts w:ascii="宋体" w:hAnsi="宋体" w:eastAsia="宋体" w:cs="宋体"/>
          <w:color w:val="auto"/>
          <w:spacing w:val="8"/>
          <w:sz w:val="20"/>
          <w:szCs w:val="20"/>
        </w:rPr>
        <w:t>鉴于</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（发包人名称，以下简称</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发包人</w:t>
      </w:r>
      <w:r>
        <w:rPr>
          <w:rFonts w:ascii="Times New Roman" w:hAnsi="Times New Roman" w:eastAsia="Times New Roman" w:cs="Times New Roman"/>
          <w:color w:val="auto"/>
          <w:spacing w:val="8"/>
          <w:sz w:val="20"/>
          <w:szCs w:val="20"/>
        </w:rPr>
        <w:t>”</w:t>
      </w:r>
      <w:r>
        <w:rPr>
          <w:rFonts w:ascii="宋体" w:hAnsi="宋体" w:eastAsia="宋体" w:cs="宋体"/>
          <w:color w:val="auto"/>
          <w:spacing w:val="8"/>
          <w:sz w:val="20"/>
          <w:szCs w:val="20"/>
        </w:rPr>
        <w:t xml:space="preserve">）接受 </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（承包人名称，以下称</w:t>
      </w:r>
      <w:r>
        <w:rPr>
          <w:rFonts w:ascii="Times New Roman" w:hAnsi="Times New Roman" w:eastAsia="Times New Roman" w:cs="Times New Roman"/>
          <w:color w:val="auto"/>
          <w:spacing w:val="7"/>
          <w:sz w:val="20"/>
          <w:szCs w:val="20"/>
        </w:rPr>
        <w:t>“</w:t>
      </w:r>
      <w:r>
        <w:rPr>
          <w:rFonts w:ascii="宋体" w:hAnsi="宋体" w:eastAsia="宋体" w:cs="宋体"/>
          <w:color w:val="auto"/>
          <w:spacing w:val="7"/>
          <w:sz w:val="20"/>
          <w:szCs w:val="20"/>
        </w:rPr>
        <w:t>承包</w:t>
      </w:r>
      <w:r>
        <w:rPr>
          <w:rFonts w:ascii="宋体" w:hAnsi="宋体" w:eastAsia="宋体" w:cs="宋体"/>
          <w:color w:val="auto"/>
          <w:sz w:val="20"/>
          <w:szCs w:val="20"/>
        </w:rPr>
        <w:t xml:space="preserve"> </w:t>
      </w:r>
      <w:r>
        <w:rPr>
          <w:rFonts w:ascii="宋体" w:hAnsi="宋体" w:eastAsia="宋体" w:cs="宋体"/>
          <w:color w:val="auto"/>
          <w:spacing w:val="4"/>
          <w:sz w:val="20"/>
          <w:szCs w:val="20"/>
        </w:rPr>
        <w:t>人</w:t>
      </w:r>
      <w:r>
        <w:rPr>
          <w:rFonts w:ascii="Times New Roman" w:hAnsi="Times New Roman" w:eastAsia="Times New Roman" w:cs="Times New Roman"/>
          <w:color w:val="auto"/>
          <w:spacing w:val="4"/>
          <w:sz w:val="20"/>
          <w:szCs w:val="20"/>
        </w:rPr>
        <w:t>”</w:t>
      </w:r>
      <w:r>
        <w:rPr>
          <w:rFonts w:ascii="宋体" w:hAnsi="宋体" w:eastAsia="宋体" w:cs="宋体"/>
          <w:color w:val="auto"/>
          <w:spacing w:val="4"/>
          <w:sz w:val="20"/>
          <w:szCs w:val="20"/>
        </w:rPr>
        <w:t>）于</w:t>
      </w:r>
      <w:r>
        <w:rPr>
          <w:rFonts w:ascii="宋体" w:hAnsi="宋体" w:eastAsia="宋体" w:cs="宋体"/>
          <w:color w:val="auto"/>
          <w:spacing w:val="-99"/>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90"/>
          <w:sz w:val="20"/>
          <w:szCs w:val="20"/>
        </w:rPr>
        <w:t xml:space="preserve"> </w:t>
      </w:r>
      <w:r>
        <w:rPr>
          <w:rFonts w:ascii="宋体" w:hAnsi="宋体" w:eastAsia="宋体" w:cs="宋体"/>
          <w:color w:val="auto"/>
          <w:spacing w:val="4"/>
          <w:sz w:val="20"/>
          <w:szCs w:val="20"/>
        </w:rPr>
        <w:t>年</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87"/>
          <w:sz w:val="20"/>
          <w:szCs w:val="20"/>
        </w:rPr>
        <w:t xml:space="preserve"> </w:t>
      </w:r>
      <w:r>
        <w:rPr>
          <w:rFonts w:ascii="宋体" w:hAnsi="宋体" w:eastAsia="宋体" w:cs="宋体"/>
          <w:color w:val="auto"/>
          <w:spacing w:val="4"/>
          <w:sz w:val="20"/>
          <w:szCs w:val="20"/>
        </w:rPr>
        <w:t>月</w:t>
      </w:r>
      <w:r>
        <w:rPr>
          <w:rFonts w:ascii="宋体" w:hAnsi="宋体" w:eastAsia="宋体" w:cs="宋体"/>
          <w:color w:val="auto"/>
          <w:spacing w:val="-98"/>
          <w:sz w:val="20"/>
          <w:szCs w:val="20"/>
        </w:rPr>
        <w:t xml:space="preserve"> </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53"/>
          <w:sz w:val="20"/>
          <w:szCs w:val="20"/>
        </w:rPr>
        <w:t xml:space="preserve"> </w:t>
      </w:r>
      <w:r>
        <w:rPr>
          <w:rFonts w:ascii="宋体" w:hAnsi="宋体" w:eastAsia="宋体" w:cs="宋体"/>
          <w:color w:val="auto"/>
          <w:spacing w:val="4"/>
          <w:sz w:val="20"/>
          <w:szCs w:val="20"/>
        </w:rPr>
        <w:t>日参加</w:t>
      </w:r>
      <w:r>
        <w:rPr>
          <w:rFonts w:ascii="宋体" w:hAnsi="宋体" w:eastAsia="宋体" w:cs="宋体"/>
          <w:color w:val="auto"/>
          <w:spacing w:val="-99"/>
          <w:sz w:val="20"/>
          <w:szCs w:val="20"/>
        </w:rPr>
        <w:t xml:space="preserve"> </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4"/>
          <w:sz w:val="20"/>
          <w:szCs w:val="20"/>
        </w:rPr>
        <w:t>（项目名称）的投标。我方愿意就承</w:t>
      </w:r>
      <w:r>
        <w:rPr>
          <w:rFonts w:ascii="宋体" w:hAnsi="宋体" w:eastAsia="宋体" w:cs="宋体"/>
          <w:color w:val="auto"/>
          <w:spacing w:val="3"/>
          <w:sz w:val="20"/>
          <w:szCs w:val="20"/>
        </w:rPr>
        <w:t>包人履行与你方订立的合同，</w:t>
      </w:r>
      <w:r>
        <w:rPr>
          <w:rFonts w:ascii="宋体" w:hAnsi="宋体" w:eastAsia="宋体" w:cs="宋体"/>
          <w:color w:val="auto"/>
          <w:sz w:val="20"/>
          <w:szCs w:val="20"/>
        </w:rPr>
        <w:t xml:space="preserve"> </w:t>
      </w:r>
      <w:r>
        <w:rPr>
          <w:rFonts w:ascii="宋体" w:hAnsi="宋体" w:eastAsia="宋体" w:cs="宋体"/>
          <w:color w:val="auto"/>
          <w:spacing w:val="7"/>
          <w:sz w:val="20"/>
          <w:szCs w:val="20"/>
        </w:rPr>
        <w:t>向你方提供担保。</w:t>
      </w:r>
    </w:p>
    <w:p w14:paraId="0CA26E6F">
      <w:pPr>
        <w:spacing w:before="34" w:line="227" w:lineRule="auto"/>
        <w:ind w:left="445"/>
        <w:rPr>
          <w:rFonts w:ascii="宋体" w:hAnsi="宋体" w:eastAsia="宋体" w:cs="宋体"/>
          <w:color w:val="auto"/>
          <w:sz w:val="20"/>
          <w:szCs w:val="20"/>
        </w:rPr>
      </w:pPr>
      <w:r>
        <w:rPr>
          <w:rFonts w:ascii="Times New Roman" w:hAnsi="Times New Roman" w:eastAsia="Times New Roman" w:cs="Times New Roman"/>
          <w:color w:val="auto"/>
          <w:spacing w:val="2"/>
          <w:sz w:val="20"/>
          <w:szCs w:val="20"/>
        </w:rPr>
        <w:t xml:space="preserve">1.  </w:t>
      </w:r>
      <w:r>
        <w:rPr>
          <w:rFonts w:ascii="宋体" w:hAnsi="宋体" w:eastAsia="宋体" w:cs="宋体"/>
          <w:color w:val="auto"/>
          <w:spacing w:val="2"/>
          <w:sz w:val="20"/>
          <w:szCs w:val="20"/>
        </w:rPr>
        <w:t>担保金额人民币（大写）</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33"/>
          <w:sz w:val="20"/>
          <w:szCs w:val="20"/>
        </w:rPr>
        <w:t xml:space="preserve"> </w:t>
      </w:r>
      <w:r>
        <w:rPr>
          <w:rFonts w:ascii="宋体" w:hAnsi="宋体" w:eastAsia="宋体" w:cs="宋体"/>
          <w:color w:val="auto"/>
          <w:spacing w:val="2"/>
          <w:sz w:val="20"/>
          <w:szCs w:val="20"/>
        </w:rPr>
        <w:t>(</w:t>
      </w:r>
      <w:r>
        <w:rPr>
          <w:rFonts w:ascii="Times New Roman" w:hAnsi="Times New Roman" w:eastAsia="Times New Roman" w:cs="Times New Roman"/>
          <w:color w:val="auto"/>
          <w:spacing w:val="2"/>
          <w:sz w:val="20"/>
          <w:szCs w:val="20"/>
        </w:rPr>
        <w:t>¥</w:t>
      </w:r>
      <w:r>
        <w:rPr>
          <w:rFonts w:ascii="Times New Roman" w:hAnsi="Times New Roman" w:eastAsia="Times New Roman" w:cs="Times New Roman"/>
          <w:color w:val="auto"/>
          <w:spacing w:val="-49"/>
          <w:sz w:val="20"/>
          <w:szCs w:val="20"/>
        </w:rPr>
        <w:t xml:space="preserve"> </w:t>
      </w:r>
      <w:r>
        <w:rPr>
          <w:rFonts w:ascii="Times New Roman" w:hAnsi="Times New Roman" w:eastAsia="Times New Roman" w:cs="Times New Roman"/>
          <w:color w:val="auto"/>
          <w:sz w:val="20"/>
          <w:szCs w:val="20"/>
          <w:u w:val="single" w:color="auto"/>
        </w:rPr>
        <w:t xml:space="preserve">                           </w:t>
      </w:r>
      <w:r>
        <w:rPr>
          <w:rFonts w:ascii="Times New Roman" w:hAnsi="Times New Roman" w:eastAsia="Times New Roman" w:cs="Times New Roman"/>
          <w:color w:val="auto"/>
          <w:spacing w:val="-4"/>
          <w:sz w:val="20"/>
          <w:szCs w:val="20"/>
        </w:rPr>
        <w:t xml:space="preserve"> </w:t>
      </w:r>
      <w:r>
        <w:rPr>
          <w:rFonts w:ascii="宋体" w:hAnsi="宋体" w:eastAsia="宋体" w:cs="宋体"/>
          <w:color w:val="auto"/>
          <w:spacing w:val="2"/>
          <w:sz w:val="20"/>
          <w:szCs w:val="20"/>
        </w:rPr>
        <w:t>)</w:t>
      </w:r>
      <w:r>
        <w:rPr>
          <w:rFonts w:ascii="宋体" w:hAnsi="宋体" w:eastAsia="宋体" w:cs="宋体"/>
          <w:color w:val="auto"/>
          <w:spacing w:val="20"/>
          <w:sz w:val="20"/>
          <w:szCs w:val="20"/>
        </w:rPr>
        <w:t xml:space="preserve"> </w:t>
      </w:r>
      <w:r>
        <w:rPr>
          <w:rFonts w:ascii="宋体" w:hAnsi="宋体" w:eastAsia="宋体" w:cs="宋体"/>
          <w:color w:val="auto"/>
          <w:spacing w:val="2"/>
          <w:sz w:val="20"/>
          <w:szCs w:val="20"/>
        </w:rPr>
        <w:t>。</w:t>
      </w:r>
    </w:p>
    <w:p w14:paraId="6294D8EF">
      <w:pPr>
        <w:spacing w:before="193" w:line="227" w:lineRule="auto"/>
        <w:ind w:left="425"/>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2.  </w:t>
      </w:r>
      <w:r>
        <w:rPr>
          <w:rFonts w:ascii="宋体" w:hAnsi="宋体" w:eastAsia="宋体" w:cs="宋体"/>
          <w:color w:val="auto"/>
          <w:spacing w:val="9"/>
          <w:sz w:val="20"/>
          <w:szCs w:val="20"/>
        </w:rPr>
        <w:t>担保有效期自发包人与承包人签订的合同生效之日起至发包人签发工程接收证书之日止。</w:t>
      </w:r>
    </w:p>
    <w:p w14:paraId="5D646524">
      <w:pPr>
        <w:spacing w:before="193" w:line="228" w:lineRule="auto"/>
        <w:ind w:left="425"/>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 xml:space="preserve">2.  </w:t>
      </w:r>
      <w:r>
        <w:rPr>
          <w:rFonts w:ascii="宋体" w:hAnsi="宋体" w:eastAsia="宋体" w:cs="宋体"/>
          <w:color w:val="auto"/>
          <w:spacing w:val="9"/>
          <w:sz w:val="20"/>
          <w:szCs w:val="20"/>
        </w:rPr>
        <w:t>担保有效期自发包人与承包人签订的合同生效之日起至承包人通过竣工后试验之日止。</w:t>
      </w:r>
    </w:p>
    <w:p w14:paraId="4F4183C9">
      <w:pPr>
        <w:spacing w:before="194" w:line="317" w:lineRule="auto"/>
        <w:ind w:left="11" w:right="52" w:firstLine="417"/>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3.  </w:t>
      </w:r>
      <w:r>
        <w:rPr>
          <w:rFonts w:ascii="宋体" w:hAnsi="宋体" w:eastAsia="宋体" w:cs="宋体"/>
          <w:color w:val="auto"/>
          <w:spacing w:val="8"/>
          <w:sz w:val="20"/>
          <w:szCs w:val="20"/>
        </w:rPr>
        <w:t>在本担保有效期内，因承包人违反合同约定的义务给你方造成经</w:t>
      </w:r>
      <w:r>
        <w:rPr>
          <w:rFonts w:ascii="宋体" w:hAnsi="宋体" w:eastAsia="宋体" w:cs="宋体"/>
          <w:color w:val="auto"/>
          <w:spacing w:val="7"/>
          <w:sz w:val="20"/>
          <w:szCs w:val="20"/>
        </w:rPr>
        <w:t>济损失时，我方在收到你方以书面</w:t>
      </w:r>
      <w:r>
        <w:rPr>
          <w:rFonts w:ascii="宋体" w:hAnsi="宋体" w:eastAsia="宋体" w:cs="宋体"/>
          <w:color w:val="auto"/>
          <w:sz w:val="20"/>
          <w:szCs w:val="20"/>
        </w:rPr>
        <w:t xml:space="preserve"> </w:t>
      </w:r>
      <w:r>
        <w:rPr>
          <w:rFonts w:ascii="宋体" w:hAnsi="宋体" w:eastAsia="宋体" w:cs="宋体"/>
          <w:color w:val="auto"/>
          <w:spacing w:val="8"/>
          <w:sz w:val="20"/>
          <w:szCs w:val="20"/>
        </w:rPr>
        <w:t>形式提出的在担保金额内的赔偿要求后，在</w:t>
      </w:r>
      <w:r>
        <w:rPr>
          <w:rFonts w:ascii="宋体" w:hAnsi="宋体" w:eastAsia="宋体" w:cs="宋体"/>
          <w:color w:val="auto"/>
          <w:spacing w:val="-32"/>
          <w:sz w:val="20"/>
          <w:szCs w:val="20"/>
        </w:rPr>
        <w:t xml:space="preserve"> </w:t>
      </w:r>
      <w:r>
        <w:rPr>
          <w:rFonts w:ascii="Times New Roman" w:hAnsi="Times New Roman" w:eastAsia="Times New Roman" w:cs="Times New Roman"/>
          <w:color w:val="auto"/>
          <w:spacing w:val="8"/>
          <w:sz w:val="20"/>
          <w:szCs w:val="20"/>
        </w:rPr>
        <w:t xml:space="preserve">7 </w:t>
      </w:r>
      <w:r>
        <w:rPr>
          <w:rFonts w:ascii="宋体" w:hAnsi="宋体" w:eastAsia="宋体" w:cs="宋体"/>
          <w:color w:val="auto"/>
          <w:spacing w:val="8"/>
          <w:sz w:val="20"/>
          <w:szCs w:val="20"/>
        </w:rPr>
        <w:t>天内支付。</w:t>
      </w:r>
    </w:p>
    <w:p w14:paraId="2D9C3466">
      <w:pPr>
        <w:spacing w:before="193" w:line="227" w:lineRule="auto"/>
        <w:ind w:left="424"/>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 xml:space="preserve">4.  </w:t>
      </w:r>
      <w:r>
        <w:rPr>
          <w:rFonts w:ascii="宋体" w:hAnsi="宋体" w:eastAsia="宋体" w:cs="宋体"/>
          <w:color w:val="auto"/>
          <w:spacing w:val="8"/>
          <w:sz w:val="20"/>
          <w:szCs w:val="20"/>
        </w:rPr>
        <w:t>发包人和承包人按《通用合同条款》第</w:t>
      </w:r>
      <w:r>
        <w:rPr>
          <w:rFonts w:ascii="宋体" w:hAnsi="宋体" w:eastAsia="宋体" w:cs="宋体"/>
          <w:color w:val="auto"/>
          <w:spacing w:val="-17"/>
          <w:sz w:val="20"/>
          <w:szCs w:val="20"/>
        </w:rPr>
        <w:t xml:space="preserve"> </w:t>
      </w:r>
      <w:r>
        <w:rPr>
          <w:rFonts w:ascii="Times New Roman" w:hAnsi="Times New Roman" w:eastAsia="Times New Roman" w:cs="Times New Roman"/>
          <w:color w:val="auto"/>
          <w:spacing w:val="8"/>
          <w:sz w:val="20"/>
          <w:szCs w:val="20"/>
        </w:rPr>
        <w:t xml:space="preserve">15 </w:t>
      </w:r>
      <w:r>
        <w:rPr>
          <w:rFonts w:ascii="宋体" w:hAnsi="宋体" w:eastAsia="宋体" w:cs="宋体"/>
          <w:color w:val="auto"/>
          <w:spacing w:val="8"/>
          <w:sz w:val="20"/>
          <w:szCs w:val="20"/>
        </w:rPr>
        <w:t>条变更合同时，我方承担本担保规定的义务不变。</w:t>
      </w:r>
    </w:p>
    <w:p w14:paraId="0D4CEC84">
      <w:pPr>
        <w:pStyle w:val="7"/>
        <w:spacing w:line="345" w:lineRule="auto"/>
        <w:rPr>
          <w:color w:val="auto"/>
        </w:rPr>
      </w:pPr>
    </w:p>
    <w:p w14:paraId="73092A17">
      <w:pPr>
        <w:pStyle w:val="7"/>
        <w:spacing w:line="345" w:lineRule="auto"/>
        <w:rPr>
          <w:color w:val="auto"/>
        </w:rPr>
      </w:pPr>
    </w:p>
    <w:p w14:paraId="0E0B8F02">
      <w:pPr>
        <w:spacing w:before="65" w:line="547" w:lineRule="auto"/>
        <w:ind w:left="3428" w:right="1441"/>
        <w:rPr>
          <w:rFonts w:ascii="宋体" w:hAnsi="宋体" w:eastAsia="宋体" w:cs="宋体"/>
          <w:color w:val="auto"/>
          <w:sz w:val="20"/>
          <w:szCs w:val="20"/>
        </w:rPr>
      </w:pPr>
      <w:r>
        <w:rPr>
          <w:rFonts w:ascii="宋体" w:hAnsi="宋体" w:eastAsia="宋体" w:cs="宋体"/>
          <w:color w:val="auto"/>
          <w:spacing w:val="11"/>
          <w:sz w:val="20"/>
          <w:szCs w:val="20"/>
        </w:rPr>
        <w:t>担 保</w:t>
      </w:r>
      <w:r>
        <w:rPr>
          <w:rFonts w:ascii="宋体" w:hAnsi="宋体" w:eastAsia="宋体" w:cs="宋体"/>
          <w:color w:val="auto"/>
          <w:spacing w:val="17"/>
          <w:sz w:val="20"/>
          <w:szCs w:val="20"/>
        </w:rPr>
        <w:t xml:space="preserve"> </w:t>
      </w:r>
      <w:r>
        <w:rPr>
          <w:rFonts w:ascii="宋体" w:hAnsi="宋体" w:eastAsia="宋体" w:cs="宋体"/>
          <w:color w:val="auto"/>
          <w:spacing w:val="11"/>
          <w:sz w:val="20"/>
          <w:szCs w:val="20"/>
        </w:rPr>
        <w:t>人</w:t>
      </w:r>
      <w:r>
        <w:rPr>
          <w:rFonts w:ascii="宋体" w:hAnsi="宋体" w:eastAsia="宋体" w:cs="宋体"/>
          <w:color w:val="auto"/>
          <w:spacing w:val="-18"/>
          <w:sz w:val="20"/>
          <w:szCs w:val="20"/>
        </w:rPr>
        <w:t>：</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pacing w:val="-18"/>
          <w:sz w:val="20"/>
          <w:szCs w:val="20"/>
        </w:rPr>
        <w:t>（</w:t>
      </w:r>
      <w:r>
        <w:rPr>
          <w:rFonts w:ascii="宋体" w:hAnsi="宋体" w:eastAsia="宋体" w:cs="宋体"/>
          <w:color w:val="auto"/>
          <w:spacing w:val="11"/>
          <w:sz w:val="20"/>
          <w:szCs w:val="20"/>
        </w:rPr>
        <w:t>盖单位章）</w:t>
      </w:r>
      <w:r>
        <w:rPr>
          <w:rFonts w:ascii="宋体" w:hAnsi="宋体" w:eastAsia="宋体" w:cs="宋体"/>
          <w:color w:val="auto"/>
          <w:spacing w:val="1"/>
          <w:sz w:val="20"/>
          <w:szCs w:val="20"/>
        </w:rPr>
        <w:t xml:space="preserve"> </w:t>
      </w:r>
      <w:r>
        <w:rPr>
          <w:rFonts w:ascii="宋体" w:hAnsi="宋体" w:eastAsia="宋体" w:cs="宋体"/>
          <w:color w:val="auto"/>
          <w:spacing w:val="10"/>
          <w:sz w:val="20"/>
          <w:szCs w:val="20"/>
        </w:rPr>
        <w:t>法定代表人或其委托代理人</w:t>
      </w:r>
      <w:r>
        <w:rPr>
          <w:rFonts w:ascii="宋体" w:hAnsi="宋体" w:eastAsia="宋体" w:cs="宋体"/>
          <w:color w:val="auto"/>
          <w:spacing w:val="-4"/>
          <w:sz w:val="20"/>
          <w:szCs w:val="20"/>
        </w:rPr>
        <w:t>：</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4"/>
          <w:sz w:val="20"/>
          <w:szCs w:val="20"/>
        </w:rPr>
        <w:t>（</w:t>
      </w:r>
      <w:r>
        <w:rPr>
          <w:rFonts w:ascii="宋体" w:hAnsi="宋体" w:eastAsia="宋体" w:cs="宋体"/>
          <w:color w:val="auto"/>
          <w:spacing w:val="10"/>
          <w:sz w:val="20"/>
          <w:szCs w:val="20"/>
        </w:rPr>
        <w:t>签字）</w:t>
      </w:r>
      <w:r>
        <w:rPr>
          <w:rFonts w:ascii="宋体" w:hAnsi="宋体" w:eastAsia="宋体" w:cs="宋体"/>
          <w:color w:val="auto"/>
          <w:sz w:val="20"/>
          <w:szCs w:val="20"/>
        </w:rPr>
        <w:t xml:space="preserve"> </w:t>
      </w:r>
      <w:r>
        <w:rPr>
          <w:rFonts w:ascii="宋体" w:hAnsi="宋体" w:eastAsia="宋体" w:cs="宋体"/>
          <w:color w:val="auto"/>
          <w:spacing w:val="-5"/>
          <w:sz w:val="20"/>
          <w:szCs w:val="20"/>
        </w:rPr>
        <w:t>地</w:t>
      </w:r>
      <w:r>
        <w:rPr>
          <w:rFonts w:ascii="宋体" w:hAnsi="宋体" w:eastAsia="宋体" w:cs="宋体"/>
          <w:color w:val="auto"/>
          <w:spacing w:val="7"/>
          <w:sz w:val="20"/>
          <w:szCs w:val="20"/>
        </w:rPr>
        <w:t xml:space="preserve">    </w:t>
      </w:r>
      <w:r>
        <w:rPr>
          <w:rFonts w:ascii="宋体" w:hAnsi="宋体" w:eastAsia="宋体" w:cs="宋体"/>
          <w:color w:val="auto"/>
          <w:spacing w:val="-5"/>
          <w:sz w:val="20"/>
          <w:szCs w:val="20"/>
        </w:rPr>
        <w:t>址</w:t>
      </w:r>
      <w:r>
        <w:rPr>
          <w:rFonts w:ascii="宋体" w:hAnsi="宋体" w:eastAsia="宋体" w:cs="宋体"/>
          <w:color w:val="auto"/>
          <w:spacing w:val="-71"/>
          <w:sz w:val="20"/>
          <w:szCs w:val="20"/>
        </w:rPr>
        <w:t xml:space="preserve"> </w:t>
      </w:r>
      <w:r>
        <w:rPr>
          <w:rFonts w:ascii="宋体" w:hAnsi="宋体" w:eastAsia="宋体" w:cs="宋体"/>
          <w:color w:val="auto"/>
          <w:spacing w:val="-5"/>
          <w:sz w:val="20"/>
          <w:szCs w:val="20"/>
        </w:rPr>
        <w:t>：</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6"/>
          <w:sz w:val="20"/>
          <w:szCs w:val="20"/>
        </w:rPr>
        <w:t xml:space="preserve"> </w:t>
      </w:r>
      <w:r>
        <w:rPr>
          <w:rFonts w:ascii="宋体" w:hAnsi="宋体" w:eastAsia="宋体" w:cs="宋体"/>
          <w:color w:val="auto"/>
          <w:spacing w:val="4"/>
          <w:sz w:val="20"/>
          <w:szCs w:val="20"/>
        </w:rPr>
        <w:t>邮政编码：</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3"/>
          <w:sz w:val="20"/>
          <w:szCs w:val="20"/>
          <w:u w:val="single" w:color="auto"/>
        </w:rPr>
        <w:t xml:space="preserve">  </w:t>
      </w:r>
    </w:p>
    <w:p w14:paraId="4EBA1DB4">
      <w:pPr>
        <w:spacing w:before="32" w:line="230" w:lineRule="auto"/>
        <w:ind w:left="3453"/>
        <w:rPr>
          <w:rFonts w:ascii="宋体" w:hAnsi="宋体" w:eastAsia="宋体" w:cs="宋体"/>
          <w:color w:val="auto"/>
          <w:sz w:val="20"/>
          <w:szCs w:val="20"/>
        </w:rPr>
      </w:pPr>
      <w:r>
        <w:rPr>
          <w:rFonts w:ascii="宋体" w:hAnsi="宋体" w:eastAsia="宋体" w:cs="宋体"/>
          <w:color w:val="auto"/>
          <w:spacing w:val="-13"/>
          <w:sz w:val="20"/>
          <w:szCs w:val="20"/>
        </w:rPr>
        <w:t>电</w:t>
      </w:r>
      <w:r>
        <w:rPr>
          <w:rFonts w:ascii="宋体" w:hAnsi="宋体" w:eastAsia="宋体" w:cs="宋体"/>
          <w:color w:val="auto"/>
          <w:spacing w:val="7"/>
          <w:sz w:val="20"/>
          <w:szCs w:val="20"/>
        </w:rPr>
        <w:t xml:space="preserve">    </w:t>
      </w:r>
      <w:r>
        <w:rPr>
          <w:rFonts w:ascii="宋体" w:hAnsi="宋体" w:eastAsia="宋体" w:cs="宋体"/>
          <w:color w:val="auto"/>
          <w:spacing w:val="-13"/>
          <w:sz w:val="20"/>
          <w:szCs w:val="20"/>
        </w:rPr>
        <w:t>话</w:t>
      </w:r>
      <w:r>
        <w:rPr>
          <w:rFonts w:ascii="宋体" w:hAnsi="宋体" w:eastAsia="宋体" w:cs="宋体"/>
          <w:color w:val="auto"/>
          <w:spacing w:val="-72"/>
          <w:sz w:val="20"/>
          <w:szCs w:val="20"/>
        </w:rPr>
        <w:t xml:space="preserve"> </w:t>
      </w:r>
      <w:r>
        <w:rPr>
          <w:rFonts w:ascii="宋体" w:hAnsi="宋体" w:eastAsia="宋体" w:cs="宋体"/>
          <w:color w:val="auto"/>
          <w:spacing w:val="-13"/>
          <w:sz w:val="20"/>
          <w:szCs w:val="20"/>
        </w:rPr>
        <w:t>：</w:t>
      </w:r>
      <w:r>
        <w:rPr>
          <w:rFonts w:ascii="宋体" w:hAnsi="宋体" w:eastAsia="宋体" w:cs="宋体"/>
          <w:color w:val="auto"/>
          <w:sz w:val="20"/>
          <w:szCs w:val="20"/>
          <w:u w:val="single" w:color="auto"/>
        </w:rPr>
        <w:t xml:space="preserve">                                     </w:t>
      </w:r>
    </w:p>
    <w:p w14:paraId="4BEBACE8">
      <w:pPr>
        <w:tabs>
          <w:tab w:val="left" w:pos="1996"/>
        </w:tabs>
        <w:spacing w:before="103" w:line="228" w:lineRule="auto"/>
        <w:ind w:left="946" w:leftChars="0"/>
        <w:jc w:val="right"/>
        <w:outlineLvl w:val="9"/>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89"/>
          <w:sz w:val="20"/>
          <w:szCs w:val="20"/>
        </w:rPr>
        <w:t xml:space="preserve"> </w:t>
      </w:r>
      <w:r>
        <w:rPr>
          <w:rFonts w:ascii="宋体" w:hAnsi="宋体" w:eastAsia="宋体" w:cs="宋体"/>
          <w:color w:val="auto"/>
          <w:spacing w:val="-2"/>
          <w:sz w:val="20"/>
          <w:szCs w:val="20"/>
        </w:rPr>
        <w:t>年</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79"/>
          <w:sz w:val="20"/>
          <w:szCs w:val="20"/>
        </w:rPr>
        <w:t xml:space="preserve"> </w:t>
      </w:r>
      <w:r>
        <w:rPr>
          <w:rFonts w:ascii="宋体" w:hAnsi="宋体" w:eastAsia="宋体" w:cs="宋体"/>
          <w:color w:val="auto"/>
          <w:spacing w:val="-2"/>
          <w:sz w:val="20"/>
          <w:szCs w:val="20"/>
        </w:rPr>
        <w:t>月</w:t>
      </w:r>
      <w:r>
        <w:rPr>
          <w:rFonts w:ascii="宋体" w:hAnsi="宋体" w:eastAsia="宋体" w:cs="宋体"/>
          <w:color w:val="auto"/>
          <w:spacing w:val="-98"/>
          <w:sz w:val="20"/>
          <w:szCs w:val="20"/>
        </w:rPr>
        <w:t xml:space="preserve"> </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48"/>
          <w:sz w:val="20"/>
          <w:szCs w:val="20"/>
        </w:rPr>
        <w:t xml:space="preserve"> </w:t>
      </w:r>
      <w:r>
        <w:rPr>
          <w:rFonts w:ascii="宋体" w:hAnsi="宋体" w:eastAsia="宋体" w:cs="宋体"/>
          <w:color w:val="auto"/>
          <w:spacing w:val="-2"/>
          <w:sz w:val="20"/>
          <w:szCs w:val="20"/>
        </w:rPr>
        <w:t>日</w:t>
      </w:r>
    </w:p>
    <w:p w14:paraId="119B7054">
      <w:pPr>
        <w:spacing w:line="228" w:lineRule="auto"/>
        <w:rPr>
          <w:rFonts w:ascii="宋体" w:hAnsi="宋体" w:eastAsia="宋体" w:cs="宋体"/>
          <w:color w:val="auto"/>
          <w:sz w:val="20"/>
          <w:szCs w:val="20"/>
        </w:rPr>
        <w:sectPr>
          <w:headerReference r:id="rId118" w:type="default"/>
          <w:footerReference r:id="rId119" w:type="default"/>
          <w:pgSz w:w="11906" w:h="16839"/>
          <w:pgMar w:top="1077" w:right="1080" w:bottom="1156" w:left="1131" w:header="862" w:footer="994" w:gutter="0"/>
          <w:cols w:space="720" w:num="1"/>
        </w:sectPr>
      </w:pPr>
    </w:p>
    <w:p w14:paraId="41DEF3E8">
      <w:pPr>
        <w:pStyle w:val="7"/>
        <w:spacing w:line="278" w:lineRule="auto"/>
        <w:rPr>
          <w:color w:val="auto"/>
        </w:rPr>
      </w:pPr>
    </w:p>
    <w:p w14:paraId="0ACBF525">
      <w:pPr>
        <w:pStyle w:val="7"/>
        <w:spacing w:line="278" w:lineRule="auto"/>
        <w:rPr>
          <w:color w:val="auto"/>
        </w:rPr>
      </w:pPr>
    </w:p>
    <w:p w14:paraId="5906D1C5">
      <w:pPr>
        <w:spacing w:before="91" w:line="222" w:lineRule="auto"/>
        <w:ind w:left="166" w:leftChars="0"/>
        <w:outlineLvl w:val="0"/>
        <w:rPr>
          <w:rFonts w:ascii="黑体" w:hAnsi="黑体" w:eastAsia="黑体" w:cs="黑体"/>
          <w:color w:val="auto"/>
          <w:sz w:val="28"/>
          <w:szCs w:val="28"/>
        </w:rPr>
      </w:pPr>
      <w:bookmarkStart w:id="1110" w:name="bookmark712"/>
      <w:bookmarkEnd w:id="1110"/>
      <w:bookmarkStart w:id="1111" w:name="bookmark711"/>
      <w:bookmarkEnd w:id="1111"/>
      <w:r>
        <w:rPr>
          <w:rFonts w:ascii="黑体" w:hAnsi="黑体" w:eastAsia="黑体" w:cs="黑体"/>
          <w:color w:val="auto"/>
          <w:spacing w:val="-2"/>
          <w:sz w:val="28"/>
          <w:szCs w:val="28"/>
        </w:rPr>
        <w:t>附件三：工程项目建设廉政合同</w:t>
      </w:r>
    </w:p>
    <w:p w14:paraId="2F86DCC1">
      <w:pPr>
        <w:pStyle w:val="7"/>
        <w:spacing w:line="284" w:lineRule="auto"/>
        <w:rPr>
          <w:color w:val="auto"/>
        </w:rPr>
      </w:pPr>
    </w:p>
    <w:p w14:paraId="6312A655">
      <w:pPr>
        <w:pStyle w:val="7"/>
        <w:spacing w:line="285" w:lineRule="auto"/>
        <w:rPr>
          <w:color w:val="auto"/>
        </w:rPr>
      </w:pPr>
    </w:p>
    <w:p w14:paraId="3170061B">
      <w:pPr>
        <w:pStyle w:val="7"/>
        <w:spacing w:line="285" w:lineRule="auto"/>
        <w:rPr>
          <w:color w:val="auto"/>
        </w:rPr>
      </w:pPr>
    </w:p>
    <w:p w14:paraId="6F615FDA">
      <w:pPr>
        <w:spacing w:before="65" w:line="426" w:lineRule="auto"/>
        <w:ind w:left="8" w:right="54" w:firstLine="423"/>
        <w:jc w:val="both"/>
        <w:rPr>
          <w:rFonts w:ascii="宋体" w:hAnsi="宋体" w:eastAsia="宋体" w:cs="宋体"/>
          <w:color w:val="auto"/>
          <w:sz w:val="20"/>
          <w:szCs w:val="20"/>
        </w:rPr>
      </w:pPr>
      <w:r>
        <w:rPr>
          <w:rFonts w:ascii="宋体" w:hAnsi="宋体" w:eastAsia="宋体" w:cs="宋体"/>
          <w:color w:val="auto"/>
          <w:spacing w:val="9"/>
          <w:sz w:val="20"/>
          <w:szCs w:val="20"/>
        </w:rPr>
        <w:t>为进一步推进全面依法治国和全面从严治党，贯彻落实《中华人民共和国监察法》，加强工程项目建</w:t>
      </w:r>
      <w:r>
        <w:rPr>
          <w:rFonts w:ascii="宋体" w:hAnsi="宋体" w:eastAsia="宋体" w:cs="宋体"/>
          <w:color w:val="auto"/>
          <w:spacing w:val="10"/>
          <w:sz w:val="20"/>
          <w:szCs w:val="20"/>
        </w:rPr>
        <w:t xml:space="preserve"> </w:t>
      </w:r>
      <w:r>
        <w:rPr>
          <w:rFonts w:ascii="宋体" w:hAnsi="宋体" w:eastAsia="宋体" w:cs="宋体"/>
          <w:color w:val="auto"/>
          <w:spacing w:val="9"/>
          <w:sz w:val="20"/>
          <w:szCs w:val="20"/>
        </w:rPr>
        <w:t>设中的法制建设和廉政建设，预防谋取不正当利益的违法违纪行为的发生，维护国家、集体和个人的合法</w:t>
      </w:r>
      <w:r>
        <w:rPr>
          <w:rFonts w:ascii="宋体" w:hAnsi="宋体" w:eastAsia="宋体" w:cs="宋体"/>
          <w:color w:val="auto"/>
          <w:spacing w:val="18"/>
          <w:sz w:val="20"/>
          <w:szCs w:val="20"/>
        </w:rPr>
        <w:t xml:space="preserve"> </w:t>
      </w:r>
      <w:r>
        <w:rPr>
          <w:rFonts w:ascii="宋体" w:hAnsi="宋体" w:eastAsia="宋体" w:cs="宋体"/>
          <w:color w:val="auto"/>
          <w:spacing w:val="9"/>
          <w:sz w:val="20"/>
          <w:szCs w:val="20"/>
        </w:rPr>
        <w:t>权益，促进工程项目建设的顺利进行，根据国家工程建设的有关法律法规以及反腐倡廉相关规定，建设工</w:t>
      </w:r>
      <w:r>
        <w:rPr>
          <w:rFonts w:ascii="宋体" w:hAnsi="宋体" w:eastAsia="宋体" w:cs="宋体"/>
          <w:color w:val="auto"/>
          <w:spacing w:val="16"/>
          <w:sz w:val="20"/>
          <w:szCs w:val="20"/>
        </w:rPr>
        <w:t xml:space="preserve"> </w:t>
      </w:r>
      <w:r>
        <w:rPr>
          <w:rFonts w:ascii="宋体" w:hAnsi="宋体" w:eastAsia="宋体" w:cs="宋体"/>
          <w:color w:val="auto"/>
          <w:spacing w:val="1"/>
          <w:sz w:val="20"/>
          <w:szCs w:val="20"/>
        </w:rPr>
        <w:t>程的业主（或代业主）单位</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（以下简称“发包人</w:t>
      </w:r>
      <w:r>
        <w:rPr>
          <w:rFonts w:ascii="宋体" w:hAnsi="宋体" w:eastAsia="宋体" w:cs="宋体"/>
          <w:color w:val="auto"/>
          <w:spacing w:val="-73"/>
          <w:sz w:val="20"/>
          <w:szCs w:val="20"/>
        </w:rPr>
        <w:t xml:space="preserve"> </w:t>
      </w:r>
      <w:r>
        <w:rPr>
          <w:rFonts w:ascii="宋体" w:hAnsi="宋体" w:eastAsia="宋体" w:cs="宋体"/>
          <w:color w:val="auto"/>
          <w:spacing w:val="1"/>
          <w:sz w:val="20"/>
          <w:szCs w:val="20"/>
        </w:rPr>
        <w:t>”）与施工单位</w:t>
      </w:r>
      <w:r>
        <w:rPr>
          <w:rFonts w:ascii="宋体" w:hAnsi="宋体" w:eastAsia="宋体" w:cs="宋体"/>
          <w:color w:val="auto"/>
          <w:spacing w:val="1"/>
          <w:sz w:val="20"/>
          <w:szCs w:val="20"/>
          <w:u w:val="single" w:color="auto"/>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pacing w:val="-70"/>
          <w:sz w:val="20"/>
          <w:szCs w:val="20"/>
          <w:u w:val="single" w:color="auto"/>
        </w:rPr>
        <w:t xml:space="preserve"> </w:t>
      </w:r>
      <w:r>
        <w:rPr>
          <w:rFonts w:ascii="宋体" w:hAnsi="宋体" w:eastAsia="宋体" w:cs="宋体"/>
          <w:color w:val="auto"/>
          <w:spacing w:val="-68"/>
          <w:sz w:val="20"/>
          <w:szCs w:val="20"/>
        </w:rPr>
        <w:t xml:space="preserve"> </w:t>
      </w:r>
      <w:r>
        <w:rPr>
          <w:rFonts w:ascii="宋体" w:hAnsi="宋体" w:eastAsia="宋体" w:cs="宋体"/>
          <w:color w:val="auto"/>
          <w:sz w:val="20"/>
          <w:szCs w:val="20"/>
        </w:rPr>
        <w:t xml:space="preserve">以 </w:t>
      </w:r>
      <w:r>
        <w:rPr>
          <w:rFonts w:ascii="宋体" w:hAnsi="宋体" w:eastAsia="宋体" w:cs="宋体"/>
          <w:color w:val="auto"/>
          <w:spacing w:val="8"/>
          <w:sz w:val="20"/>
          <w:szCs w:val="20"/>
        </w:rPr>
        <w:t>下简称“承包人</w:t>
      </w:r>
      <w:r>
        <w:rPr>
          <w:rFonts w:ascii="宋体" w:hAnsi="宋体" w:eastAsia="宋体" w:cs="宋体"/>
          <w:color w:val="auto"/>
          <w:spacing w:val="-70"/>
          <w:sz w:val="20"/>
          <w:szCs w:val="20"/>
        </w:rPr>
        <w:t xml:space="preserve"> </w:t>
      </w:r>
      <w:r>
        <w:rPr>
          <w:rFonts w:ascii="宋体" w:hAnsi="宋体" w:eastAsia="宋体" w:cs="宋体"/>
          <w:color w:val="auto"/>
          <w:spacing w:val="8"/>
          <w:sz w:val="20"/>
          <w:szCs w:val="20"/>
        </w:rPr>
        <w:t>”</w:t>
      </w:r>
      <w:r>
        <w:rPr>
          <w:rFonts w:ascii="宋体" w:hAnsi="宋体" w:eastAsia="宋体" w:cs="宋体"/>
          <w:color w:val="auto"/>
          <w:spacing w:val="1"/>
          <w:sz w:val="20"/>
          <w:szCs w:val="20"/>
        </w:rPr>
        <w:t>），</w:t>
      </w:r>
      <w:r>
        <w:rPr>
          <w:rFonts w:ascii="宋体" w:hAnsi="宋体" w:eastAsia="宋体" w:cs="宋体"/>
          <w:color w:val="auto"/>
          <w:spacing w:val="8"/>
          <w:sz w:val="20"/>
          <w:szCs w:val="20"/>
        </w:rPr>
        <w:t>特订立如下合同。</w:t>
      </w:r>
    </w:p>
    <w:p w14:paraId="25CC4A89">
      <w:pPr>
        <w:spacing w:before="32" w:line="228" w:lineRule="auto"/>
        <w:ind w:left="444" w:leftChars="0"/>
        <w:outlineLvl w:val="0"/>
        <w:rPr>
          <w:rFonts w:ascii="宋体" w:hAnsi="宋体" w:eastAsia="宋体" w:cs="宋体"/>
          <w:color w:val="auto"/>
          <w:sz w:val="20"/>
          <w:szCs w:val="20"/>
        </w:rPr>
      </w:pPr>
      <w:r>
        <w:rPr>
          <w:rFonts w:ascii="宋体" w:hAnsi="宋体" w:eastAsia="宋体" w:cs="宋体"/>
          <w:color w:val="auto"/>
          <w:spacing w:val="8"/>
          <w:sz w:val="20"/>
          <w:szCs w:val="20"/>
        </w:rPr>
        <w:t>1.发包人和承包人双方的权利和义务</w:t>
      </w:r>
    </w:p>
    <w:p w14:paraId="3A49F80E">
      <w:pPr>
        <w:spacing w:before="221" w:line="330" w:lineRule="auto"/>
        <w:ind w:left="9" w:right="94" w:firstLine="429"/>
        <w:rPr>
          <w:rFonts w:ascii="宋体" w:hAnsi="宋体" w:eastAsia="宋体" w:cs="宋体"/>
          <w:color w:val="auto"/>
          <w:sz w:val="20"/>
          <w:szCs w:val="20"/>
        </w:rPr>
      </w:pPr>
      <w:r>
        <w:rPr>
          <w:rFonts w:ascii="宋体" w:hAnsi="宋体" w:eastAsia="宋体" w:cs="宋体"/>
          <w:color w:val="auto"/>
          <w:spacing w:val="11"/>
          <w:sz w:val="20"/>
          <w:szCs w:val="20"/>
        </w:rPr>
        <w:t>（1）应严格遵守国家关于市场准入、项目招标</w:t>
      </w:r>
      <w:r>
        <w:rPr>
          <w:rFonts w:ascii="宋体" w:hAnsi="宋体" w:eastAsia="宋体" w:cs="宋体"/>
          <w:color w:val="auto"/>
          <w:spacing w:val="10"/>
          <w:sz w:val="20"/>
          <w:szCs w:val="20"/>
        </w:rPr>
        <w:t>投标、工程建设、施工安装和市场活动等有关法律、</w:t>
      </w:r>
      <w:r>
        <w:rPr>
          <w:rFonts w:ascii="宋体" w:hAnsi="宋体" w:eastAsia="宋体" w:cs="宋体"/>
          <w:color w:val="auto"/>
          <w:sz w:val="20"/>
          <w:szCs w:val="20"/>
        </w:rPr>
        <w:t xml:space="preserve"> </w:t>
      </w:r>
      <w:r>
        <w:rPr>
          <w:rFonts w:ascii="宋体" w:hAnsi="宋体" w:eastAsia="宋体" w:cs="宋体"/>
          <w:color w:val="auto"/>
          <w:spacing w:val="8"/>
          <w:sz w:val="20"/>
          <w:szCs w:val="20"/>
        </w:rPr>
        <w:t>法规以及廉政建设的各项规定。</w:t>
      </w:r>
    </w:p>
    <w:p w14:paraId="53188665">
      <w:pPr>
        <w:spacing w:before="220" w:line="228" w:lineRule="auto"/>
        <w:ind w:left="439"/>
        <w:rPr>
          <w:rFonts w:ascii="宋体" w:hAnsi="宋体" w:eastAsia="宋体" w:cs="宋体"/>
          <w:color w:val="auto"/>
          <w:sz w:val="20"/>
          <w:szCs w:val="20"/>
        </w:rPr>
      </w:pPr>
      <w:r>
        <w:rPr>
          <w:rFonts w:ascii="宋体" w:hAnsi="宋体" w:eastAsia="宋体" w:cs="宋体"/>
          <w:color w:val="auto"/>
          <w:spacing w:val="5"/>
          <w:sz w:val="20"/>
          <w:szCs w:val="20"/>
        </w:rPr>
        <w:t xml:space="preserve">（2）严格执行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72"/>
          <w:sz w:val="20"/>
          <w:szCs w:val="20"/>
        </w:rPr>
        <w:t xml:space="preserve"> </w:t>
      </w:r>
      <w:r>
        <w:rPr>
          <w:rFonts w:ascii="宋体" w:hAnsi="宋体" w:eastAsia="宋体" w:cs="宋体"/>
          <w:color w:val="auto"/>
          <w:spacing w:val="5"/>
          <w:sz w:val="20"/>
          <w:szCs w:val="20"/>
        </w:rPr>
        <w:t>工程的合同文件，</w:t>
      </w:r>
      <w:r>
        <w:rPr>
          <w:rFonts w:ascii="宋体" w:hAnsi="宋体" w:eastAsia="宋体" w:cs="宋体"/>
          <w:color w:val="auto"/>
          <w:spacing w:val="-49"/>
          <w:sz w:val="20"/>
          <w:szCs w:val="20"/>
        </w:rPr>
        <w:t xml:space="preserve"> </w:t>
      </w:r>
      <w:r>
        <w:rPr>
          <w:rFonts w:ascii="宋体" w:hAnsi="宋体" w:eastAsia="宋体" w:cs="宋体"/>
          <w:color w:val="auto"/>
          <w:spacing w:val="5"/>
          <w:sz w:val="20"/>
          <w:szCs w:val="20"/>
        </w:rPr>
        <w:t>自觉按合同办事。</w:t>
      </w:r>
    </w:p>
    <w:p w14:paraId="5A908408">
      <w:pPr>
        <w:spacing w:before="222" w:line="329" w:lineRule="auto"/>
        <w:ind w:left="9" w:right="59" w:firstLine="429"/>
        <w:rPr>
          <w:rFonts w:ascii="宋体" w:hAnsi="宋体" w:eastAsia="宋体" w:cs="宋体"/>
          <w:color w:val="auto"/>
          <w:sz w:val="20"/>
          <w:szCs w:val="20"/>
        </w:rPr>
      </w:pPr>
      <w:r>
        <w:rPr>
          <w:rFonts w:ascii="宋体" w:hAnsi="宋体" w:eastAsia="宋体" w:cs="宋体"/>
          <w:color w:val="auto"/>
          <w:spacing w:val="11"/>
          <w:sz w:val="20"/>
          <w:szCs w:val="20"/>
        </w:rPr>
        <w:t>（3）双方的业务活动坚持公开、公正、诚信、透明的原则（除法律认定的商业秘密和合同文件另有</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rPr>
        <w:t>规定之外</w:t>
      </w:r>
      <w:r>
        <w:rPr>
          <w:rFonts w:ascii="宋体" w:hAnsi="宋体" w:eastAsia="宋体" w:cs="宋体"/>
          <w:color w:val="auto"/>
          <w:spacing w:val="23"/>
          <w:sz w:val="20"/>
          <w:szCs w:val="20"/>
        </w:rPr>
        <w:t>），</w:t>
      </w:r>
      <w:r>
        <w:rPr>
          <w:rFonts w:ascii="宋体" w:hAnsi="宋体" w:eastAsia="宋体" w:cs="宋体"/>
          <w:color w:val="auto"/>
          <w:spacing w:val="8"/>
          <w:sz w:val="20"/>
          <w:szCs w:val="20"/>
        </w:rPr>
        <w:t>不得损害国家和集体利益、违反相关规章制度。</w:t>
      </w:r>
    </w:p>
    <w:p w14:paraId="5E201056">
      <w:pPr>
        <w:spacing w:before="223" w:line="363" w:lineRule="auto"/>
        <w:ind w:left="9" w:right="59" w:firstLine="429"/>
        <w:rPr>
          <w:rFonts w:ascii="宋体" w:hAnsi="宋体" w:eastAsia="宋体" w:cs="宋体"/>
          <w:color w:val="auto"/>
          <w:sz w:val="20"/>
          <w:szCs w:val="20"/>
        </w:rPr>
      </w:pPr>
      <w:r>
        <w:rPr>
          <w:rFonts w:ascii="宋体" w:hAnsi="宋体" w:eastAsia="宋体" w:cs="宋体"/>
          <w:color w:val="auto"/>
          <w:spacing w:val="11"/>
          <w:sz w:val="20"/>
          <w:szCs w:val="20"/>
        </w:rPr>
        <w:t>（4）发现对方在业务活动中有违反廉政规定的行为，有及时提醒对方纠正的权利和义务。发现对方</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严重违反本合同义务条款的行为，有向其所在单位纪检监察部门或上级有关部门举报、建议给予处理并要</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rPr>
        <w:t>求告知处理结果的权利。</w:t>
      </w:r>
    </w:p>
    <w:p w14:paraId="58585020">
      <w:pPr>
        <w:spacing w:before="223" w:line="330" w:lineRule="auto"/>
        <w:ind w:left="9" w:firstLine="429"/>
        <w:rPr>
          <w:rFonts w:ascii="宋体" w:hAnsi="宋体" w:eastAsia="宋体" w:cs="宋体"/>
          <w:color w:val="auto"/>
          <w:sz w:val="20"/>
          <w:szCs w:val="20"/>
        </w:rPr>
      </w:pPr>
      <w:r>
        <w:rPr>
          <w:rFonts w:ascii="宋体" w:hAnsi="宋体" w:eastAsia="宋体" w:cs="宋体"/>
          <w:color w:val="auto"/>
          <w:spacing w:val="8"/>
          <w:sz w:val="20"/>
          <w:szCs w:val="20"/>
        </w:rPr>
        <w:t>（5）建立健全廉政制度，定期开展廉政教育，设置廉政宣传栏，公布举报电话，组建廉政交</w:t>
      </w:r>
      <w:r>
        <w:rPr>
          <w:rFonts w:ascii="宋体" w:hAnsi="宋体" w:eastAsia="宋体" w:cs="宋体"/>
          <w:color w:val="auto"/>
          <w:spacing w:val="7"/>
          <w:sz w:val="20"/>
          <w:szCs w:val="20"/>
        </w:rPr>
        <w:t>流平台，</w:t>
      </w:r>
      <w:r>
        <w:rPr>
          <w:rFonts w:ascii="宋体" w:hAnsi="宋体" w:eastAsia="宋体" w:cs="宋体"/>
          <w:color w:val="auto"/>
          <w:sz w:val="20"/>
          <w:szCs w:val="20"/>
        </w:rPr>
        <w:t xml:space="preserve"> </w:t>
      </w:r>
      <w:r>
        <w:rPr>
          <w:rFonts w:ascii="宋体" w:hAnsi="宋体" w:eastAsia="宋体" w:cs="宋体"/>
          <w:color w:val="auto"/>
          <w:spacing w:val="8"/>
          <w:sz w:val="20"/>
          <w:szCs w:val="20"/>
        </w:rPr>
        <w:t>监督并认真查处、处置违法违纪行为。</w:t>
      </w:r>
    </w:p>
    <w:p w14:paraId="6F088BD5">
      <w:pPr>
        <w:spacing w:before="221" w:line="228" w:lineRule="auto"/>
        <w:ind w:left="431" w:leftChars="0"/>
        <w:outlineLvl w:val="0"/>
        <w:rPr>
          <w:rFonts w:ascii="宋体" w:hAnsi="宋体" w:eastAsia="宋体" w:cs="宋体"/>
          <w:color w:val="auto"/>
          <w:sz w:val="20"/>
          <w:szCs w:val="20"/>
        </w:rPr>
      </w:pPr>
      <w:r>
        <w:rPr>
          <w:rFonts w:ascii="宋体" w:hAnsi="宋体" w:eastAsia="宋体" w:cs="宋体"/>
          <w:b/>
          <w:bCs/>
          <w:color w:val="auto"/>
          <w:spacing w:val="5"/>
          <w:sz w:val="20"/>
          <w:szCs w:val="20"/>
        </w:rPr>
        <w:t>2.发包人的义务</w:t>
      </w:r>
    </w:p>
    <w:p w14:paraId="69FA289F">
      <w:pPr>
        <w:spacing w:before="221" w:line="330" w:lineRule="auto"/>
        <w:ind w:left="9" w:right="59" w:firstLine="429"/>
        <w:rPr>
          <w:rFonts w:ascii="宋体" w:hAnsi="宋体" w:eastAsia="宋体" w:cs="宋体"/>
          <w:color w:val="auto"/>
          <w:sz w:val="20"/>
          <w:szCs w:val="20"/>
        </w:rPr>
      </w:pPr>
      <w:r>
        <w:rPr>
          <w:rFonts w:ascii="宋体" w:hAnsi="宋体" w:eastAsia="宋体" w:cs="宋体"/>
          <w:color w:val="auto"/>
          <w:spacing w:val="11"/>
          <w:sz w:val="20"/>
          <w:szCs w:val="20"/>
        </w:rPr>
        <w:t>（1）发包人及其工作人员不得索要或接受承包人的任何补贴、感谢费及有价证券、贵重物品等，不</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得在承包人报销任何应由发包人或发包人工作人员个人支付的费用等。</w:t>
      </w:r>
    </w:p>
    <w:p w14:paraId="2D4D8A14">
      <w:pPr>
        <w:spacing w:before="222" w:line="329" w:lineRule="auto"/>
        <w:ind w:left="12" w:right="4" w:firstLine="426"/>
        <w:rPr>
          <w:rFonts w:ascii="宋体" w:hAnsi="宋体" w:eastAsia="宋体" w:cs="宋体"/>
          <w:color w:val="auto"/>
          <w:sz w:val="20"/>
          <w:szCs w:val="20"/>
        </w:rPr>
      </w:pPr>
      <w:r>
        <w:rPr>
          <w:rFonts w:ascii="宋体" w:hAnsi="宋体" w:eastAsia="宋体" w:cs="宋体"/>
          <w:color w:val="auto"/>
          <w:spacing w:val="7"/>
          <w:sz w:val="20"/>
          <w:szCs w:val="20"/>
        </w:rPr>
        <w:t>（2）发包人工作人员不得参加承包人安排的可能影响</w:t>
      </w:r>
      <w:r>
        <w:rPr>
          <w:rFonts w:ascii="宋体" w:hAnsi="宋体" w:eastAsia="宋体" w:cs="宋体"/>
          <w:color w:val="auto"/>
          <w:spacing w:val="6"/>
          <w:sz w:val="20"/>
          <w:szCs w:val="20"/>
        </w:rPr>
        <w:t>公正执行公务的活动（包括宴请、娱乐活动等</w:t>
      </w:r>
      <w:r>
        <w:rPr>
          <w:rFonts w:ascii="宋体" w:hAnsi="宋体" w:eastAsia="宋体" w:cs="宋体"/>
          <w:color w:val="auto"/>
          <w:spacing w:val="-48"/>
          <w:w w:val="89"/>
          <w:sz w:val="20"/>
          <w:szCs w:val="20"/>
        </w:rPr>
        <w:t>）；</w:t>
      </w:r>
      <w:r>
        <w:rPr>
          <w:rFonts w:ascii="宋体" w:hAnsi="宋体" w:eastAsia="宋体" w:cs="宋体"/>
          <w:color w:val="auto"/>
          <w:spacing w:val="3"/>
          <w:sz w:val="20"/>
          <w:szCs w:val="20"/>
        </w:rPr>
        <w:t xml:space="preserve"> </w:t>
      </w:r>
      <w:r>
        <w:rPr>
          <w:rFonts w:ascii="宋体" w:hAnsi="宋体" w:eastAsia="宋体" w:cs="宋体"/>
          <w:color w:val="auto"/>
          <w:spacing w:val="9"/>
          <w:sz w:val="20"/>
          <w:szCs w:val="20"/>
        </w:rPr>
        <w:t>不得接受承包人提供的通讯工具、交通工具和高档办公用品等。</w:t>
      </w:r>
    </w:p>
    <w:p w14:paraId="4F804459">
      <w:pPr>
        <w:spacing w:before="224" w:line="329" w:lineRule="auto"/>
        <w:ind w:left="13" w:right="59" w:firstLine="425"/>
        <w:rPr>
          <w:rFonts w:ascii="宋体" w:hAnsi="宋体" w:eastAsia="宋体" w:cs="宋体"/>
          <w:color w:val="auto"/>
          <w:sz w:val="20"/>
          <w:szCs w:val="20"/>
        </w:rPr>
      </w:pPr>
      <w:r>
        <w:rPr>
          <w:rFonts w:ascii="宋体" w:hAnsi="宋体" w:eastAsia="宋体" w:cs="宋体"/>
          <w:color w:val="auto"/>
          <w:spacing w:val="11"/>
          <w:sz w:val="20"/>
          <w:szCs w:val="20"/>
        </w:rPr>
        <w:t>（3）发包人及其工作人员不得要求或者接受承包人为其住房装修、婚丧嫁娶活动、配偶子女的工作</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rPr>
        <w:t>安排以及出国出境、旅游等提供方便。</w:t>
      </w:r>
    </w:p>
    <w:p w14:paraId="79C7172F">
      <w:pPr>
        <w:spacing w:before="221" w:line="330" w:lineRule="auto"/>
        <w:ind w:left="10" w:right="59" w:firstLine="428"/>
        <w:rPr>
          <w:rFonts w:ascii="宋体" w:hAnsi="宋体" w:eastAsia="宋体" w:cs="宋体"/>
          <w:color w:val="auto"/>
          <w:sz w:val="20"/>
          <w:szCs w:val="20"/>
        </w:rPr>
      </w:pPr>
      <w:r>
        <w:rPr>
          <w:rFonts w:ascii="宋体" w:hAnsi="宋体" w:eastAsia="宋体" w:cs="宋体"/>
          <w:color w:val="auto"/>
          <w:spacing w:val="11"/>
          <w:sz w:val="20"/>
          <w:szCs w:val="20"/>
        </w:rPr>
        <w:t>（4）发包人工作人员及其配偶、子女不得从事与发包人工程有关的材料设备供应、工程分包、劳务</w:t>
      </w:r>
      <w:r>
        <w:rPr>
          <w:rFonts w:ascii="宋体" w:hAnsi="宋体" w:eastAsia="宋体" w:cs="宋体"/>
          <w:color w:val="auto"/>
          <w:spacing w:val="12"/>
          <w:sz w:val="20"/>
          <w:szCs w:val="20"/>
        </w:rPr>
        <w:t xml:space="preserve"> </w:t>
      </w:r>
      <w:r>
        <w:rPr>
          <w:rFonts w:ascii="宋体" w:hAnsi="宋体" w:eastAsia="宋体" w:cs="宋体"/>
          <w:color w:val="auto"/>
          <w:spacing w:val="6"/>
          <w:sz w:val="20"/>
          <w:szCs w:val="20"/>
        </w:rPr>
        <w:t>等经济活动。</w:t>
      </w:r>
    </w:p>
    <w:p w14:paraId="1653EC0A">
      <w:pPr>
        <w:spacing w:before="223" w:line="329" w:lineRule="auto"/>
        <w:ind w:left="9" w:right="59" w:firstLine="429"/>
        <w:rPr>
          <w:rFonts w:ascii="宋体" w:hAnsi="宋体" w:eastAsia="宋体" w:cs="宋体"/>
          <w:color w:val="auto"/>
          <w:sz w:val="20"/>
          <w:szCs w:val="20"/>
        </w:rPr>
      </w:pPr>
      <w:r>
        <w:rPr>
          <w:rFonts w:ascii="宋体" w:hAnsi="宋体" w:eastAsia="宋体" w:cs="宋体"/>
          <w:color w:val="auto"/>
          <w:spacing w:val="11"/>
          <w:sz w:val="20"/>
          <w:szCs w:val="20"/>
        </w:rPr>
        <w:t>（5）发包人及其工作人员不得以任何理由向承包人推荐分包单位或推销材料，不得要求承包人购买</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rPr>
        <w:t>合同规定外的材料和设备。</w:t>
      </w:r>
    </w:p>
    <w:p w14:paraId="4174A7A5">
      <w:pPr>
        <w:spacing w:line="329" w:lineRule="auto"/>
        <w:rPr>
          <w:rFonts w:ascii="宋体" w:hAnsi="宋体" w:eastAsia="宋体" w:cs="宋体"/>
          <w:color w:val="auto"/>
          <w:sz w:val="20"/>
          <w:szCs w:val="20"/>
        </w:rPr>
        <w:sectPr>
          <w:headerReference r:id="rId120" w:type="default"/>
          <w:footerReference r:id="rId121" w:type="default"/>
          <w:pgSz w:w="11906" w:h="16839"/>
          <w:pgMar w:top="1077" w:right="1077" w:bottom="1156" w:left="1131" w:header="862" w:footer="994" w:gutter="0"/>
          <w:cols w:space="720" w:num="1"/>
        </w:sectPr>
      </w:pPr>
    </w:p>
    <w:p w14:paraId="585E1B66">
      <w:pPr>
        <w:pStyle w:val="7"/>
        <w:spacing w:line="402" w:lineRule="auto"/>
        <w:rPr>
          <w:color w:val="auto"/>
        </w:rPr>
      </w:pPr>
    </w:p>
    <w:p w14:paraId="5B189E3F">
      <w:pPr>
        <w:spacing w:before="65" w:line="330" w:lineRule="auto"/>
        <w:ind w:left="12" w:right="73" w:firstLine="426"/>
        <w:rPr>
          <w:rFonts w:ascii="宋体" w:hAnsi="宋体" w:eastAsia="宋体" w:cs="宋体"/>
          <w:color w:val="auto"/>
          <w:sz w:val="20"/>
          <w:szCs w:val="20"/>
        </w:rPr>
      </w:pPr>
      <w:r>
        <w:rPr>
          <w:rFonts w:ascii="宋体" w:hAnsi="宋体" w:eastAsia="宋体" w:cs="宋体"/>
          <w:color w:val="auto"/>
          <w:spacing w:val="11"/>
          <w:sz w:val="20"/>
          <w:szCs w:val="20"/>
        </w:rPr>
        <w:t>（6）发包人工作人员要秉公办事，廉洁从业，不准营私舞弊，不准利用职权从事各种个人有偿中介</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rPr>
        <w:t>活动和安排个人施工队伍。</w:t>
      </w:r>
    </w:p>
    <w:p w14:paraId="284E08BE">
      <w:pPr>
        <w:spacing w:before="221" w:line="364" w:lineRule="auto"/>
        <w:ind w:left="9" w:right="70" w:firstLine="429"/>
        <w:rPr>
          <w:rFonts w:ascii="宋体" w:hAnsi="宋体" w:eastAsia="宋体" w:cs="宋体"/>
          <w:color w:val="auto"/>
          <w:sz w:val="20"/>
          <w:szCs w:val="20"/>
        </w:rPr>
      </w:pPr>
      <w:r>
        <w:rPr>
          <w:rFonts w:ascii="宋体" w:hAnsi="宋体" w:eastAsia="宋体" w:cs="宋体"/>
          <w:color w:val="auto"/>
          <w:spacing w:val="11"/>
          <w:sz w:val="20"/>
          <w:szCs w:val="20"/>
        </w:rPr>
        <w:t>（7）发包人纪委在承包人中标后适时组织承包人法人或委托人、代理人进行廉洁谈话，谈话内容主</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要围绕工程项目领域廉洁从业主要风险环节、项目现场管理人员行为规范、发包人反腐倡廉主要工作措施</w:t>
      </w:r>
      <w:r>
        <w:rPr>
          <w:rFonts w:ascii="宋体" w:hAnsi="宋体" w:eastAsia="宋体" w:cs="宋体"/>
          <w:color w:val="auto"/>
          <w:spacing w:val="14"/>
          <w:sz w:val="20"/>
          <w:szCs w:val="20"/>
        </w:rPr>
        <w:t xml:space="preserve"> </w:t>
      </w:r>
      <w:r>
        <w:rPr>
          <w:rFonts w:ascii="宋体" w:hAnsi="宋体" w:eastAsia="宋体" w:cs="宋体"/>
          <w:color w:val="auto"/>
          <w:spacing w:val="8"/>
          <w:sz w:val="20"/>
          <w:szCs w:val="20"/>
        </w:rPr>
        <w:t>等并组织签订廉政合同。</w:t>
      </w:r>
    </w:p>
    <w:p w14:paraId="418D9F91">
      <w:pPr>
        <w:spacing w:before="220" w:line="330" w:lineRule="auto"/>
        <w:ind w:left="9" w:right="73" w:firstLine="429"/>
        <w:rPr>
          <w:rFonts w:ascii="宋体" w:hAnsi="宋体" w:eastAsia="宋体" w:cs="宋体"/>
          <w:color w:val="auto"/>
          <w:sz w:val="20"/>
          <w:szCs w:val="20"/>
        </w:rPr>
      </w:pPr>
      <w:r>
        <w:rPr>
          <w:rFonts w:ascii="宋体" w:hAnsi="宋体" w:eastAsia="宋体" w:cs="宋体"/>
          <w:color w:val="auto"/>
          <w:spacing w:val="11"/>
          <w:sz w:val="20"/>
          <w:szCs w:val="20"/>
        </w:rPr>
        <w:t>（8）发包人纪委不定期组织开展对承包人</w:t>
      </w:r>
      <w:r>
        <w:rPr>
          <w:rFonts w:hint="eastAsia" w:ascii="宋体" w:hAnsi="宋体" w:eastAsia="宋体" w:cs="宋体"/>
          <w:color w:val="auto"/>
          <w:spacing w:val="11"/>
          <w:sz w:val="20"/>
          <w:szCs w:val="20"/>
          <w:lang w:eastAsia="zh-CN"/>
        </w:rPr>
        <w:t>项目总负责人</w:t>
      </w:r>
      <w:r>
        <w:rPr>
          <w:rFonts w:ascii="宋体" w:hAnsi="宋体" w:eastAsia="宋体" w:cs="宋体"/>
          <w:color w:val="auto"/>
          <w:spacing w:val="11"/>
          <w:sz w:val="20"/>
          <w:szCs w:val="20"/>
        </w:rPr>
        <w:t>、副经理、负责人等重要岗位人员进行廉洁知识</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rPr>
        <w:t>测试，不断提高参建各方的廉洁从业意识。</w:t>
      </w:r>
    </w:p>
    <w:p w14:paraId="3CE3CD81">
      <w:pPr>
        <w:spacing w:before="222" w:line="329" w:lineRule="auto"/>
        <w:ind w:left="8" w:right="71" w:firstLine="430"/>
        <w:rPr>
          <w:rFonts w:ascii="宋体" w:hAnsi="宋体" w:eastAsia="宋体" w:cs="宋体"/>
          <w:color w:val="auto"/>
          <w:sz w:val="20"/>
          <w:szCs w:val="20"/>
        </w:rPr>
      </w:pPr>
      <w:r>
        <w:rPr>
          <w:rFonts w:ascii="宋体" w:hAnsi="宋体" w:eastAsia="宋体" w:cs="宋体"/>
          <w:color w:val="auto"/>
          <w:spacing w:val="10"/>
          <w:sz w:val="20"/>
          <w:szCs w:val="20"/>
        </w:rPr>
        <w:t>（9）发包人纪委通过建立微信群、</w:t>
      </w:r>
      <w:r>
        <w:rPr>
          <w:rFonts w:ascii="宋体" w:hAnsi="宋体" w:eastAsia="宋体" w:cs="宋体"/>
          <w:color w:val="auto"/>
          <w:sz w:val="20"/>
          <w:szCs w:val="20"/>
        </w:rPr>
        <w:t>QQ</w:t>
      </w:r>
      <w:r>
        <w:rPr>
          <w:rFonts w:ascii="宋体" w:hAnsi="宋体" w:eastAsia="宋体" w:cs="宋体"/>
          <w:color w:val="auto"/>
          <w:spacing w:val="-31"/>
          <w:sz w:val="20"/>
          <w:szCs w:val="20"/>
        </w:rPr>
        <w:t xml:space="preserve"> </w:t>
      </w:r>
      <w:r>
        <w:rPr>
          <w:rFonts w:ascii="宋体" w:hAnsi="宋体" w:eastAsia="宋体" w:cs="宋体"/>
          <w:color w:val="auto"/>
          <w:spacing w:val="10"/>
          <w:sz w:val="20"/>
          <w:szCs w:val="20"/>
        </w:rPr>
        <w:t>群、编制期刊等方式建立廉洁项目交流平台并不定期举行座谈</w:t>
      </w:r>
      <w:r>
        <w:rPr>
          <w:rFonts w:ascii="宋体" w:hAnsi="宋体" w:eastAsia="宋体" w:cs="宋体"/>
          <w:color w:val="auto"/>
          <w:sz w:val="20"/>
          <w:szCs w:val="20"/>
        </w:rPr>
        <w:t xml:space="preserve"> </w:t>
      </w:r>
      <w:r>
        <w:rPr>
          <w:rFonts w:ascii="宋体" w:hAnsi="宋体" w:eastAsia="宋体" w:cs="宋体"/>
          <w:color w:val="auto"/>
          <w:spacing w:val="9"/>
          <w:sz w:val="20"/>
          <w:szCs w:val="20"/>
        </w:rPr>
        <w:t>会，加强参建各方之间的横向交流，互相探讨工作方式、措施，推进阳光作业。</w:t>
      </w:r>
    </w:p>
    <w:p w14:paraId="0BDEBBE6">
      <w:pPr>
        <w:spacing w:before="221" w:line="330" w:lineRule="auto"/>
        <w:ind w:left="11" w:right="70" w:firstLine="427"/>
        <w:rPr>
          <w:rFonts w:ascii="宋体" w:hAnsi="宋体" w:eastAsia="宋体" w:cs="宋体"/>
          <w:color w:val="auto"/>
          <w:sz w:val="20"/>
          <w:szCs w:val="20"/>
        </w:rPr>
      </w:pPr>
      <w:r>
        <w:rPr>
          <w:rFonts w:ascii="宋体" w:hAnsi="宋体" w:eastAsia="宋体" w:cs="宋体"/>
          <w:color w:val="auto"/>
          <w:spacing w:val="9"/>
          <w:sz w:val="20"/>
          <w:szCs w:val="20"/>
        </w:rPr>
        <w:t>（10）对于项目发生变更情况的，发包人纪委按照一定比例进行抽查，对照工程管理相</w:t>
      </w:r>
      <w:r>
        <w:rPr>
          <w:rFonts w:ascii="宋体" w:hAnsi="宋体" w:eastAsia="宋体" w:cs="宋体"/>
          <w:color w:val="auto"/>
          <w:spacing w:val="8"/>
          <w:sz w:val="20"/>
          <w:szCs w:val="20"/>
        </w:rPr>
        <w:t>关规定监督参</w:t>
      </w:r>
      <w:r>
        <w:rPr>
          <w:rFonts w:ascii="宋体" w:hAnsi="宋体" w:eastAsia="宋体" w:cs="宋体"/>
          <w:color w:val="auto"/>
          <w:sz w:val="20"/>
          <w:szCs w:val="20"/>
        </w:rPr>
        <w:t xml:space="preserve"> </w:t>
      </w:r>
      <w:r>
        <w:rPr>
          <w:rFonts w:ascii="宋体" w:hAnsi="宋体" w:eastAsia="宋体" w:cs="宋体"/>
          <w:color w:val="auto"/>
          <w:spacing w:val="7"/>
          <w:sz w:val="20"/>
          <w:szCs w:val="20"/>
        </w:rPr>
        <w:t>建各方的廉洁从业情况。</w:t>
      </w:r>
    </w:p>
    <w:p w14:paraId="006CB557">
      <w:pPr>
        <w:spacing w:before="222" w:line="364" w:lineRule="auto"/>
        <w:ind w:left="13" w:right="70" w:firstLine="425"/>
        <w:rPr>
          <w:rFonts w:ascii="宋体" w:hAnsi="宋体" w:eastAsia="宋体" w:cs="宋体"/>
          <w:color w:val="auto"/>
          <w:sz w:val="20"/>
          <w:szCs w:val="20"/>
        </w:rPr>
      </w:pPr>
      <w:r>
        <w:rPr>
          <w:rFonts w:ascii="宋体" w:hAnsi="宋体" w:eastAsia="宋体" w:cs="宋体"/>
          <w:color w:val="auto"/>
          <w:spacing w:val="9"/>
          <w:sz w:val="20"/>
          <w:szCs w:val="20"/>
        </w:rPr>
        <w:t>（11）发包人派出工程项目执纪监督小组对工程项目建设现场进行走访，协助解</w:t>
      </w:r>
      <w:r>
        <w:rPr>
          <w:rFonts w:ascii="宋体" w:hAnsi="宋体" w:eastAsia="宋体" w:cs="宋体"/>
          <w:color w:val="auto"/>
          <w:spacing w:val="8"/>
          <w:sz w:val="20"/>
          <w:szCs w:val="20"/>
        </w:rPr>
        <w:t>决工程项目推进中的</w:t>
      </w:r>
      <w:r>
        <w:rPr>
          <w:rFonts w:ascii="宋体" w:hAnsi="宋体" w:eastAsia="宋体" w:cs="宋体"/>
          <w:color w:val="auto"/>
          <w:sz w:val="20"/>
          <w:szCs w:val="20"/>
        </w:rPr>
        <w:t xml:space="preserve"> </w:t>
      </w:r>
      <w:r>
        <w:rPr>
          <w:rFonts w:ascii="宋体" w:hAnsi="宋体" w:eastAsia="宋体" w:cs="宋体"/>
          <w:color w:val="auto"/>
          <w:spacing w:val="9"/>
          <w:sz w:val="20"/>
          <w:szCs w:val="20"/>
        </w:rPr>
        <w:t>困难和问题，围绕工程项目各领域开展服务和监督，对工程项目合同文件约定的工程进度款和预付工程款</w:t>
      </w:r>
      <w:r>
        <w:rPr>
          <w:rFonts w:ascii="宋体" w:hAnsi="宋体" w:eastAsia="宋体" w:cs="宋体"/>
          <w:color w:val="auto"/>
          <w:spacing w:val="10"/>
          <w:sz w:val="20"/>
          <w:szCs w:val="20"/>
        </w:rPr>
        <w:t xml:space="preserve"> </w:t>
      </w:r>
      <w:r>
        <w:rPr>
          <w:rFonts w:ascii="宋体" w:hAnsi="宋体" w:eastAsia="宋体" w:cs="宋体"/>
          <w:color w:val="auto"/>
          <w:spacing w:val="8"/>
          <w:sz w:val="20"/>
          <w:szCs w:val="20"/>
        </w:rPr>
        <w:t>实施监督，确保工程项目顺利推进。</w:t>
      </w:r>
    </w:p>
    <w:p w14:paraId="3E593F86">
      <w:pPr>
        <w:spacing w:before="220" w:line="228" w:lineRule="auto"/>
        <w:ind w:left="433" w:leftChars="0"/>
        <w:outlineLvl w:val="0"/>
        <w:rPr>
          <w:rFonts w:ascii="宋体" w:hAnsi="宋体" w:eastAsia="宋体" w:cs="宋体"/>
          <w:color w:val="auto"/>
          <w:sz w:val="20"/>
          <w:szCs w:val="20"/>
        </w:rPr>
      </w:pPr>
      <w:r>
        <w:rPr>
          <w:rFonts w:ascii="宋体" w:hAnsi="宋体" w:eastAsia="宋体" w:cs="宋体"/>
          <w:b/>
          <w:bCs/>
          <w:color w:val="auto"/>
          <w:spacing w:val="5"/>
          <w:sz w:val="20"/>
          <w:szCs w:val="20"/>
        </w:rPr>
        <w:t>3.承包人义务</w:t>
      </w:r>
    </w:p>
    <w:p w14:paraId="18C66520">
      <w:pPr>
        <w:spacing w:before="221" w:line="329" w:lineRule="auto"/>
        <w:ind w:left="11" w:right="73" w:firstLine="427"/>
        <w:rPr>
          <w:rFonts w:ascii="宋体" w:hAnsi="宋体" w:eastAsia="宋体" w:cs="宋体"/>
          <w:color w:val="auto"/>
          <w:sz w:val="20"/>
          <w:szCs w:val="20"/>
        </w:rPr>
      </w:pPr>
      <w:r>
        <w:rPr>
          <w:rFonts w:ascii="宋体" w:hAnsi="宋体" w:eastAsia="宋体" w:cs="宋体"/>
          <w:color w:val="auto"/>
          <w:spacing w:val="11"/>
          <w:sz w:val="20"/>
          <w:szCs w:val="20"/>
        </w:rPr>
        <w:t>（1）承包人不得以任何理由向发包人及其工作人员和相关参建单位发放工地补贴、误餐费、感谢费</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rPr>
        <w:t>或馈赠礼金、有价证券、贵重礼品等。</w:t>
      </w:r>
    </w:p>
    <w:p w14:paraId="71BBC6C5">
      <w:pPr>
        <w:spacing w:before="223"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（2）承包人不得以任何名义为发包人及其工作人员报销应由发包人单位或个人支付的任何费用。</w:t>
      </w:r>
    </w:p>
    <w:p w14:paraId="15BB9D5D">
      <w:pPr>
        <w:spacing w:before="222" w:line="329" w:lineRule="auto"/>
        <w:ind w:left="9" w:right="155" w:firstLine="429"/>
        <w:rPr>
          <w:rFonts w:ascii="宋体" w:hAnsi="宋体" w:eastAsia="宋体" w:cs="宋体"/>
          <w:color w:val="auto"/>
          <w:sz w:val="20"/>
          <w:szCs w:val="20"/>
        </w:rPr>
      </w:pPr>
      <w:r>
        <w:rPr>
          <w:rFonts w:ascii="宋体" w:hAnsi="宋体" w:eastAsia="宋体" w:cs="宋体"/>
          <w:color w:val="auto"/>
          <w:spacing w:val="10"/>
          <w:sz w:val="20"/>
          <w:szCs w:val="20"/>
        </w:rPr>
        <w:t>（3）承包人不得利用开工典礼、图纸会审</w:t>
      </w:r>
      <w:r>
        <w:rPr>
          <w:rFonts w:ascii="宋体" w:hAnsi="宋体" w:eastAsia="宋体" w:cs="宋体"/>
          <w:color w:val="auto"/>
          <w:spacing w:val="9"/>
          <w:sz w:val="20"/>
          <w:szCs w:val="20"/>
        </w:rPr>
        <w:t>、技术交底、结构封顶、竣工验收等节点，在工地食堂或</w:t>
      </w:r>
      <w:r>
        <w:rPr>
          <w:rFonts w:ascii="宋体" w:hAnsi="宋体" w:eastAsia="宋体" w:cs="宋体"/>
          <w:color w:val="auto"/>
          <w:sz w:val="20"/>
          <w:szCs w:val="20"/>
        </w:rPr>
        <w:t xml:space="preserve"> </w:t>
      </w:r>
      <w:r>
        <w:rPr>
          <w:rFonts w:ascii="宋体" w:hAnsi="宋体" w:eastAsia="宋体" w:cs="宋体"/>
          <w:color w:val="auto"/>
          <w:spacing w:val="8"/>
          <w:sz w:val="20"/>
          <w:szCs w:val="20"/>
        </w:rPr>
        <w:t>私人会所等隐蔽场所宴请发包人及相关单位。</w:t>
      </w:r>
    </w:p>
    <w:p w14:paraId="16025281">
      <w:pPr>
        <w:spacing w:before="222" w:line="228" w:lineRule="auto"/>
        <w:ind w:left="439"/>
        <w:rPr>
          <w:rFonts w:ascii="宋体" w:hAnsi="宋体" w:eastAsia="宋体" w:cs="宋体"/>
          <w:color w:val="auto"/>
          <w:sz w:val="20"/>
          <w:szCs w:val="20"/>
        </w:rPr>
      </w:pPr>
      <w:r>
        <w:rPr>
          <w:rFonts w:ascii="宋体" w:hAnsi="宋体" w:eastAsia="宋体" w:cs="宋体"/>
          <w:color w:val="auto"/>
          <w:spacing w:val="9"/>
          <w:sz w:val="20"/>
          <w:szCs w:val="20"/>
        </w:rPr>
        <w:t>（4）承包人不得为发包人单位和个人购置或提拱通讯工具、交通工具和高档办公用品等。</w:t>
      </w:r>
    </w:p>
    <w:p w14:paraId="2C588852">
      <w:pPr>
        <w:spacing w:before="222" w:line="329" w:lineRule="auto"/>
        <w:ind w:left="8" w:firstLine="430"/>
        <w:rPr>
          <w:rFonts w:ascii="宋体" w:hAnsi="宋体" w:eastAsia="宋体" w:cs="宋体"/>
          <w:color w:val="auto"/>
          <w:sz w:val="20"/>
          <w:szCs w:val="20"/>
        </w:rPr>
      </w:pPr>
      <w:r>
        <w:rPr>
          <w:rFonts w:ascii="宋体" w:hAnsi="宋体" w:eastAsia="宋体" w:cs="宋体"/>
          <w:color w:val="auto"/>
          <w:spacing w:val="8"/>
          <w:sz w:val="20"/>
          <w:szCs w:val="20"/>
        </w:rPr>
        <w:t>（5）承包人必须积极配合、主动参与对项目参建各方遵规守纪情况的监督，对于有发现违规、违纪、</w:t>
      </w:r>
      <w:r>
        <w:rPr>
          <w:rFonts w:ascii="宋体" w:hAnsi="宋体" w:eastAsia="宋体" w:cs="宋体"/>
          <w:color w:val="auto"/>
          <w:spacing w:val="10"/>
          <w:sz w:val="20"/>
          <w:szCs w:val="20"/>
        </w:rPr>
        <w:t xml:space="preserve"> </w:t>
      </w:r>
      <w:r>
        <w:rPr>
          <w:rFonts w:ascii="宋体" w:hAnsi="宋体" w:eastAsia="宋体" w:cs="宋体"/>
          <w:color w:val="auto"/>
          <w:spacing w:val="9"/>
          <w:sz w:val="20"/>
          <w:szCs w:val="20"/>
        </w:rPr>
        <w:t>违法行为的积极向参建方所在单位纪检部门或行业主管部门报告。</w:t>
      </w:r>
    </w:p>
    <w:p w14:paraId="50DFE544">
      <w:pPr>
        <w:spacing w:before="222" w:line="364" w:lineRule="auto"/>
        <w:ind w:left="8" w:right="70" w:firstLine="430"/>
        <w:rPr>
          <w:rFonts w:ascii="宋体" w:hAnsi="宋体" w:eastAsia="宋体" w:cs="宋体"/>
          <w:color w:val="auto"/>
          <w:sz w:val="20"/>
          <w:szCs w:val="20"/>
        </w:rPr>
      </w:pPr>
      <w:r>
        <w:rPr>
          <w:rFonts w:ascii="宋体" w:hAnsi="宋体" w:eastAsia="宋体" w:cs="宋体"/>
          <w:color w:val="auto"/>
          <w:spacing w:val="11"/>
          <w:sz w:val="20"/>
          <w:szCs w:val="20"/>
        </w:rPr>
        <w:t>（6）承包人必须积极配合发包人纪委开展的中标廉洁谈话和廉洁知识测试，积极参加廉洁从业座谈</w:t>
      </w:r>
      <w:r>
        <w:rPr>
          <w:rFonts w:ascii="宋体" w:hAnsi="宋体" w:eastAsia="宋体" w:cs="宋体"/>
          <w:color w:val="auto"/>
          <w:spacing w:val="15"/>
          <w:sz w:val="20"/>
          <w:szCs w:val="20"/>
        </w:rPr>
        <w:t xml:space="preserve"> </w:t>
      </w:r>
      <w:r>
        <w:rPr>
          <w:rFonts w:ascii="宋体" w:hAnsi="宋体" w:eastAsia="宋体" w:cs="宋体"/>
          <w:color w:val="auto"/>
          <w:spacing w:val="9"/>
          <w:sz w:val="20"/>
          <w:szCs w:val="20"/>
        </w:rPr>
        <w:t>会，积极开展廉洁从业活动，及时与发包方签订廉政合同，对于测试不合格的人员积极开展教育、学习，</w:t>
      </w:r>
      <w:r>
        <w:rPr>
          <w:rFonts w:ascii="宋体" w:hAnsi="宋体" w:eastAsia="宋体" w:cs="宋体"/>
          <w:color w:val="auto"/>
          <w:spacing w:val="16"/>
          <w:sz w:val="20"/>
          <w:szCs w:val="20"/>
        </w:rPr>
        <w:t xml:space="preserve"> </w:t>
      </w:r>
      <w:r>
        <w:rPr>
          <w:rFonts w:ascii="宋体" w:hAnsi="宋体" w:eastAsia="宋体" w:cs="宋体"/>
          <w:color w:val="auto"/>
          <w:spacing w:val="8"/>
          <w:sz w:val="20"/>
          <w:szCs w:val="20"/>
        </w:rPr>
        <w:t>提升廉洁从业知识水平直至通过测试。</w:t>
      </w:r>
    </w:p>
    <w:p w14:paraId="13840CF0">
      <w:pPr>
        <w:spacing w:before="223" w:line="329" w:lineRule="auto"/>
        <w:ind w:left="8" w:right="73" w:firstLine="430"/>
        <w:rPr>
          <w:rFonts w:ascii="宋体" w:hAnsi="宋体" w:eastAsia="宋体" w:cs="宋体"/>
          <w:color w:val="auto"/>
          <w:sz w:val="20"/>
          <w:szCs w:val="20"/>
        </w:rPr>
      </w:pPr>
      <w:r>
        <w:rPr>
          <w:rFonts w:ascii="宋体" w:hAnsi="宋体" w:eastAsia="宋体" w:cs="宋体"/>
          <w:color w:val="auto"/>
          <w:spacing w:val="11"/>
          <w:sz w:val="20"/>
          <w:szCs w:val="20"/>
        </w:rPr>
        <w:t>（7）对于工程项目有发生变更情况的，承包人必须如实按照合法、合规程序办理变更手续；对于发</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包人纪委进行变更抽查的，如实提供变更文件、汇报变更过程。</w:t>
      </w:r>
    </w:p>
    <w:p w14:paraId="2B51576C">
      <w:pPr>
        <w:spacing w:before="223" w:line="329" w:lineRule="auto"/>
        <w:ind w:left="12" w:right="73" w:firstLine="426"/>
        <w:rPr>
          <w:rFonts w:ascii="宋体" w:hAnsi="宋体" w:eastAsia="宋体" w:cs="宋体"/>
          <w:color w:val="auto"/>
          <w:sz w:val="20"/>
          <w:szCs w:val="20"/>
        </w:rPr>
      </w:pPr>
      <w:r>
        <w:rPr>
          <w:rFonts w:ascii="宋体" w:hAnsi="宋体" w:eastAsia="宋体" w:cs="宋体"/>
          <w:color w:val="auto"/>
          <w:spacing w:val="11"/>
          <w:sz w:val="20"/>
          <w:szCs w:val="20"/>
        </w:rPr>
        <w:t>（8）承包人必须全力支持发包人派出的工程项目执纪监督小组对工程项目建设现场进行明查暗访，</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如实反映项目现场廉洁从业情况，对所提供信息负责，配合发包人对工程项目合同文件约定的工程进度款</w:t>
      </w:r>
    </w:p>
    <w:p w14:paraId="37A7E875">
      <w:pPr>
        <w:spacing w:line="329" w:lineRule="auto"/>
        <w:rPr>
          <w:rFonts w:ascii="宋体" w:hAnsi="宋体" w:eastAsia="宋体" w:cs="宋体"/>
          <w:color w:val="auto"/>
          <w:sz w:val="20"/>
          <w:szCs w:val="20"/>
        </w:rPr>
        <w:sectPr>
          <w:headerReference r:id="rId122" w:type="default"/>
          <w:footerReference r:id="rId123" w:type="default"/>
          <w:pgSz w:w="11906" w:h="16839"/>
          <w:pgMar w:top="1077" w:right="1063" w:bottom="1156" w:left="1131" w:header="862" w:footer="994" w:gutter="0"/>
          <w:cols w:space="720" w:num="1"/>
        </w:sectPr>
      </w:pPr>
    </w:p>
    <w:p w14:paraId="25B628B8">
      <w:pPr>
        <w:pStyle w:val="7"/>
        <w:spacing w:line="402" w:lineRule="auto"/>
        <w:rPr>
          <w:color w:val="auto"/>
        </w:rPr>
      </w:pPr>
    </w:p>
    <w:p w14:paraId="59E84C49">
      <w:pPr>
        <w:spacing w:before="65" w:line="228" w:lineRule="auto"/>
        <w:ind w:left="9"/>
        <w:rPr>
          <w:rFonts w:ascii="宋体" w:hAnsi="宋体" w:eastAsia="宋体" w:cs="宋体"/>
          <w:color w:val="auto"/>
          <w:sz w:val="20"/>
          <w:szCs w:val="20"/>
        </w:rPr>
      </w:pPr>
      <w:r>
        <w:rPr>
          <w:rFonts w:ascii="宋体" w:hAnsi="宋体" w:eastAsia="宋体" w:cs="宋体"/>
          <w:color w:val="auto"/>
          <w:spacing w:val="8"/>
          <w:sz w:val="20"/>
          <w:szCs w:val="20"/>
        </w:rPr>
        <w:t>和预付工程款实施监督。</w:t>
      </w:r>
    </w:p>
    <w:p w14:paraId="735DBAD9">
      <w:pPr>
        <w:spacing w:before="222" w:line="417" w:lineRule="auto"/>
        <w:ind w:left="429" w:right="1472" w:firstLine="9"/>
        <w:rPr>
          <w:rFonts w:ascii="宋体" w:hAnsi="宋体" w:eastAsia="宋体" w:cs="宋体"/>
          <w:color w:val="auto"/>
          <w:sz w:val="20"/>
          <w:szCs w:val="20"/>
        </w:rPr>
      </w:pPr>
      <w:r>
        <w:rPr>
          <w:rFonts w:ascii="宋体" w:hAnsi="宋体" w:eastAsia="宋体" w:cs="宋体"/>
          <w:color w:val="auto"/>
          <w:spacing w:val="8"/>
          <w:sz w:val="20"/>
          <w:szCs w:val="20"/>
        </w:rPr>
        <w:t>（9）承包人必须在项目现场设立廉政宣传栏并公布举报方式，包括并不限以下内</w:t>
      </w:r>
      <w:r>
        <w:rPr>
          <w:rFonts w:ascii="宋体" w:hAnsi="宋体" w:eastAsia="宋体" w:cs="宋体"/>
          <w:color w:val="auto"/>
          <w:spacing w:val="7"/>
          <w:sz w:val="20"/>
          <w:szCs w:val="20"/>
        </w:rPr>
        <w:t>容：</w:t>
      </w:r>
      <w:r>
        <w:rPr>
          <w:rFonts w:ascii="宋体" w:hAnsi="宋体" w:eastAsia="宋体" w:cs="宋体"/>
          <w:color w:val="auto"/>
          <w:sz w:val="20"/>
          <w:szCs w:val="20"/>
        </w:rPr>
        <w:t xml:space="preserve"> </w:t>
      </w:r>
      <w:r>
        <w:rPr>
          <w:rFonts w:ascii="宋体" w:hAnsi="宋体" w:eastAsia="宋体" w:cs="宋体"/>
          <w:color w:val="auto"/>
          <w:spacing w:val="2"/>
          <w:sz w:val="20"/>
          <w:szCs w:val="20"/>
        </w:rPr>
        <w:t>来信请寄：</w:t>
      </w:r>
      <w:r>
        <w:rPr>
          <w:rFonts w:ascii="宋体" w:hAnsi="宋体" w:eastAsia="宋体" w:cs="宋体"/>
          <w:color w:val="auto"/>
          <w:spacing w:val="1"/>
          <w:sz w:val="20"/>
          <w:szCs w:val="20"/>
        </w:rPr>
        <w:t xml:space="preserve">                </w:t>
      </w:r>
      <w:r>
        <w:rPr>
          <w:rFonts w:ascii="宋体" w:hAnsi="宋体" w:eastAsia="宋体" w:cs="宋体"/>
          <w:color w:val="auto"/>
          <w:spacing w:val="2"/>
          <w:sz w:val="20"/>
          <w:szCs w:val="20"/>
        </w:rPr>
        <w:t>邮编：</w:t>
      </w:r>
    </w:p>
    <w:p w14:paraId="177C195B">
      <w:pPr>
        <w:spacing w:before="31" w:line="422" w:lineRule="auto"/>
        <w:ind w:left="428" w:right="8297"/>
        <w:jc w:val="both"/>
        <w:rPr>
          <w:rFonts w:ascii="宋体" w:hAnsi="宋体" w:eastAsia="宋体" w:cs="宋体"/>
          <w:color w:val="auto"/>
          <w:sz w:val="20"/>
          <w:szCs w:val="20"/>
        </w:rPr>
      </w:pPr>
      <w:r>
        <w:rPr>
          <w:rFonts w:ascii="宋体" w:hAnsi="宋体" w:eastAsia="宋体" w:cs="宋体"/>
          <w:color w:val="auto"/>
          <w:spacing w:val="-3"/>
          <w:sz w:val="20"/>
          <w:szCs w:val="20"/>
        </w:rPr>
        <w:t>来访请到：</w:t>
      </w:r>
      <w:r>
        <w:rPr>
          <w:rFonts w:ascii="宋体" w:hAnsi="宋体" w:eastAsia="宋体" w:cs="宋体"/>
          <w:color w:val="auto"/>
          <w:spacing w:val="1"/>
          <w:sz w:val="20"/>
          <w:szCs w:val="20"/>
        </w:rPr>
        <w:t xml:space="preserve"> </w:t>
      </w:r>
      <w:r>
        <w:rPr>
          <w:rFonts w:ascii="宋体" w:hAnsi="宋体" w:eastAsia="宋体" w:cs="宋体"/>
          <w:color w:val="auto"/>
          <w:spacing w:val="-3"/>
          <w:sz w:val="20"/>
          <w:szCs w:val="20"/>
        </w:rPr>
        <w:t>举报电话：</w:t>
      </w:r>
      <w:r>
        <w:rPr>
          <w:rFonts w:ascii="宋体" w:hAnsi="宋体" w:eastAsia="宋体" w:cs="宋体"/>
          <w:color w:val="auto"/>
          <w:spacing w:val="2"/>
          <w:sz w:val="20"/>
          <w:szCs w:val="20"/>
        </w:rPr>
        <w:t xml:space="preserve"> </w:t>
      </w:r>
      <w:r>
        <w:rPr>
          <w:rFonts w:ascii="宋体" w:hAnsi="宋体" w:eastAsia="宋体" w:cs="宋体"/>
          <w:color w:val="auto"/>
          <w:spacing w:val="-3"/>
          <w:sz w:val="20"/>
          <w:szCs w:val="20"/>
        </w:rPr>
        <w:t>网上举报：</w:t>
      </w:r>
    </w:p>
    <w:p w14:paraId="0CB06681">
      <w:pPr>
        <w:spacing w:before="32" w:line="228" w:lineRule="auto"/>
        <w:ind w:left="428" w:leftChars="0"/>
        <w:outlineLvl w:val="0"/>
        <w:rPr>
          <w:rFonts w:ascii="宋体" w:hAnsi="宋体" w:eastAsia="宋体" w:cs="宋体"/>
          <w:color w:val="auto"/>
          <w:sz w:val="20"/>
          <w:szCs w:val="20"/>
        </w:rPr>
      </w:pPr>
      <w:r>
        <w:rPr>
          <w:rFonts w:ascii="宋体" w:hAnsi="宋体" w:eastAsia="宋体" w:cs="宋体"/>
          <w:b/>
          <w:bCs/>
          <w:color w:val="auto"/>
          <w:spacing w:val="5"/>
          <w:sz w:val="20"/>
          <w:szCs w:val="20"/>
        </w:rPr>
        <w:t>4.违约责任</w:t>
      </w:r>
    </w:p>
    <w:p w14:paraId="1224CD44">
      <w:pPr>
        <w:spacing w:before="221" w:line="364" w:lineRule="auto"/>
        <w:ind w:left="8" w:firstLine="430"/>
        <w:rPr>
          <w:rFonts w:ascii="宋体" w:hAnsi="宋体" w:eastAsia="宋体" w:cs="宋体"/>
          <w:color w:val="auto"/>
          <w:sz w:val="20"/>
          <w:szCs w:val="20"/>
        </w:rPr>
      </w:pPr>
      <w:r>
        <w:rPr>
          <w:rFonts w:ascii="宋体" w:hAnsi="宋体" w:eastAsia="宋体" w:cs="宋体"/>
          <w:color w:val="auto"/>
          <w:spacing w:val="5"/>
          <w:sz w:val="20"/>
          <w:szCs w:val="20"/>
        </w:rPr>
        <w:t>（1）发包人及其工作人员违反本合同第</w:t>
      </w:r>
      <w:r>
        <w:rPr>
          <w:rFonts w:ascii="宋体" w:hAnsi="宋体" w:eastAsia="宋体" w:cs="宋体"/>
          <w:color w:val="auto"/>
          <w:spacing w:val="-19"/>
          <w:sz w:val="20"/>
          <w:szCs w:val="20"/>
        </w:rPr>
        <w:t xml:space="preserve"> </w:t>
      </w:r>
      <w:r>
        <w:rPr>
          <w:rFonts w:ascii="宋体" w:hAnsi="宋体" w:eastAsia="宋体" w:cs="宋体"/>
          <w:color w:val="auto"/>
          <w:spacing w:val="5"/>
          <w:sz w:val="20"/>
          <w:szCs w:val="20"/>
        </w:rPr>
        <w:t>1、2</w:t>
      </w:r>
      <w:r>
        <w:rPr>
          <w:rFonts w:ascii="宋体" w:hAnsi="宋体" w:eastAsia="宋体" w:cs="宋体"/>
          <w:color w:val="auto"/>
          <w:spacing w:val="-37"/>
          <w:sz w:val="20"/>
          <w:szCs w:val="20"/>
        </w:rPr>
        <w:t xml:space="preserve"> </w:t>
      </w:r>
      <w:r>
        <w:rPr>
          <w:rFonts w:ascii="宋体" w:hAnsi="宋体" w:eastAsia="宋体" w:cs="宋体"/>
          <w:color w:val="auto"/>
          <w:spacing w:val="5"/>
          <w:sz w:val="20"/>
          <w:szCs w:val="20"/>
        </w:rPr>
        <w:t>条，按管理权限，依据《监察法》等法律法规给予党纪、</w:t>
      </w:r>
      <w:r>
        <w:rPr>
          <w:rFonts w:ascii="宋体" w:hAnsi="宋体" w:eastAsia="宋体" w:cs="宋体"/>
          <w:color w:val="auto"/>
          <w:sz w:val="20"/>
          <w:szCs w:val="20"/>
        </w:rPr>
        <w:t xml:space="preserve"> </w:t>
      </w:r>
      <w:r>
        <w:rPr>
          <w:rFonts w:ascii="宋体" w:hAnsi="宋体" w:eastAsia="宋体" w:cs="宋体"/>
          <w:color w:val="auto"/>
          <w:spacing w:val="9"/>
          <w:sz w:val="20"/>
          <w:szCs w:val="20"/>
        </w:rPr>
        <w:t>政务处分或组织处理；涉嫌犯罪的，移交司法机关追究刑事责任；给所在单位或承包人单位造成经济损失</w:t>
      </w:r>
      <w:r>
        <w:rPr>
          <w:rFonts w:ascii="宋体" w:hAnsi="宋体" w:eastAsia="宋体" w:cs="宋体"/>
          <w:color w:val="auto"/>
          <w:spacing w:val="16"/>
          <w:sz w:val="20"/>
          <w:szCs w:val="20"/>
        </w:rPr>
        <w:t xml:space="preserve"> </w:t>
      </w:r>
      <w:r>
        <w:rPr>
          <w:rFonts w:ascii="宋体" w:hAnsi="宋体" w:eastAsia="宋体" w:cs="宋体"/>
          <w:color w:val="auto"/>
          <w:spacing w:val="7"/>
          <w:sz w:val="20"/>
          <w:szCs w:val="20"/>
        </w:rPr>
        <w:t>的，应予以赔偿。</w:t>
      </w:r>
    </w:p>
    <w:p w14:paraId="4B156694">
      <w:pPr>
        <w:spacing w:before="222" w:line="391" w:lineRule="auto"/>
        <w:ind w:left="9" w:right="23" w:firstLine="429"/>
        <w:rPr>
          <w:rFonts w:ascii="宋体" w:hAnsi="宋体" w:eastAsia="宋体" w:cs="宋体"/>
          <w:color w:val="auto"/>
          <w:sz w:val="20"/>
          <w:szCs w:val="20"/>
        </w:rPr>
      </w:pPr>
      <w:r>
        <w:rPr>
          <w:rFonts w:ascii="宋体" w:hAnsi="宋体" w:eastAsia="宋体" w:cs="宋体"/>
          <w:color w:val="auto"/>
          <w:spacing w:val="8"/>
          <w:sz w:val="20"/>
          <w:szCs w:val="20"/>
        </w:rPr>
        <w:t>（2）承包人及其工作人员违反本合同第</w:t>
      </w:r>
      <w:r>
        <w:rPr>
          <w:rFonts w:ascii="宋体" w:hAnsi="宋体" w:eastAsia="宋体" w:cs="宋体"/>
          <w:color w:val="auto"/>
          <w:spacing w:val="-22"/>
          <w:sz w:val="20"/>
          <w:szCs w:val="20"/>
        </w:rPr>
        <w:t xml:space="preserve"> </w:t>
      </w:r>
      <w:r>
        <w:rPr>
          <w:rFonts w:ascii="宋体" w:hAnsi="宋体" w:eastAsia="宋体" w:cs="宋体"/>
          <w:color w:val="auto"/>
          <w:spacing w:val="8"/>
          <w:sz w:val="20"/>
          <w:szCs w:val="20"/>
        </w:rPr>
        <w:t>1、3</w:t>
      </w:r>
      <w:r>
        <w:rPr>
          <w:rFonts w:ascii="宋体" w:hAnsi="宋体" w:eastAsia="宋体" w:cs="宋体"/>
          <w:color w:val="auto"/>
          <w:spacing w:val="-37"/>
          <w:sz w:val="20"/>
          <w:szCs w:val="20"/>
        </w:rPr>
        <w:t xml:space="preserve"> </w:t>
      </w:r>
      <w:r>
        <w:rPr>
          <w:rFonts w:ascii="宋体" w:hAnsi="宋体" w:eastAsia="宋体" w:cs="宋体"/>
          <w:color w:val="auto"/>
          <w:spacing w:val="8"/>
          <w:sz w:val="20"/>
          <w:szCs w:val="20"/>
        </w:rPr>
        <w:t>条，按照管理权限上报承包人行业主管部门和上级纪检</w:t>
      </w:r>
      <w:r>
        <w:rPr>
          <w:rFonts w:ascii="宋体" w:hAnsi="宋体" w:eastAsia="宋体" w:cs="宋体"/>
          <w:color w:val="auto"/>
          <w:sz w:val="20"/>
          <w:szCs w:val="20"/>
        </w:rPr>
        <w:t xml:space="preserve"> </w:t>
      </w:r>
      <w:r>
        <w:rPr>
          <w:rFonts w:ascii="宋体" w:hAnsi="宋体" w:eastAsia="宋体" w:cs="宋体"/>
          <w:color w:val="auto"/>
          <w:spacing w:val="10"/>
          <w:sz w:val="20"/>
          <w:szCs w:val="20"/>
        </w:rPr>
        <w:t>监察机关，发包人有权按照违约行为对承包</w:t>
      </w:r>
      <w:r>
        <w:rPr>
          <w:rFonts w:ascii="宋体" w:hAnsi="宋体" w:eastAsia="宋体" w:cs="宋体"/>
          <w:color w:val="auto"/>
          <w:spacing w:val="9"/>
          <w:sz w:val="20"/>
          <w:szCs w:val="20"/>
        </w:rPr>
        <w:t>人进行经济处罚或将承包人列入本单位招标对象黑名单（1</w:t>
      </w:r>
      <w:r>
        <w:rPr>
          <w:rFonts w:ascii="宋体" w:hAnsi="宋体" w:eastAsia="宋体" w:cs="宋体"/>
          <w:color w:val="auto"/>
          <w:spacing w:val="-36"/>
          <w:sz w:val="20"/>
          <w:szCs w:val="20"/>
        </w:rPr>
        <w:t xml:space="preserve"> </w:t>
      </w:r>
      <w:r>
        <w:rPr>
          <w:rFonts w:ascii="宋体" w:hAnsi="宋体" w:eastAsia="宋体" w:cs="宋体"/>
          <w:color w:val="auto"/>
          <w:spacing w:val="9"/>
          <w:sz w:val="20"/>
          <w:szCs w:val="20"/>
        </w:rPr>
        <w:t>至</w:t>
      </w:r>
      <w:r>
        <w:rPr>
          <w:rFonts w:ascii="宋体" w:hAnsi="宋体" w:eastAsia="宋体" w:cs="宋体"/>
          <w:color w:val="auto"/>
          <w:sz w:val="20"/>
          <w:szCs w:val="20"/>
        </w:rPr>
        <w:t xml:space="preserve">  </w:t>
      </w:r>
      <w:r>
        <w:rPr>
          <w:rFonts w:ascii="宋体" w:hAnsi="宋体" w:eastAsia="宋体" w:cs="宋体"/>
          <w:color w:val="auto"/>
          <w:spacing w:val="9"/>
          <w:sz w:val="20"/>
          <w:szCs w:val="20"/>
        </w:rPr>
        <w:t>3</w:t>
      </w:r>
      <w:r>
        <w:rPr>
          <w:rFonts w:ascii="宋体" w:hAnsi="宋体" w:eastAsia="宋体" w:cs="宋体"/>
          <w:color w:val="auto"/>
          <w:spacing w:val="-34"/>
          <w:sz w:val="20"/>
          <w:szCs w:val="20"/>
        </w:rPr>
        <w:t xml:space="preserve"> </w:t>
      </w:r>
      <w:r>
        <w:rPr>
          <w:rFonts w:ascii="宋体" w:hAnsi="宋体" w:eastAsia="宋体" w:cs="宋体"/>
          <w:color w:val="auto"/>
          <w:spacing w:val="9"/>
          <w:sz w:val="20"/>
          <w:szCs w:val="20"/>
        </w:rPr>
        <w:t>年</w:t>
      </w:r>
      <w:r>
        <w:rPr>
          <w:rFonts w:ascii="宋体" w:hAnsi="宋体" w:eastAsia="宋体" w:cs="宋体"/>
          <w:color w:val="auto"/>
          <w:spacing w:val="-3"/>
          <w:sz w:val="20"/>
          <w:szCs w:val="20"/>
        </w:rPr>
        <w:t>）</w:t>
      </w:r>
      <w:r>
        <w:rPr>
          <w:rFonts w:ascii="宋体" w:hAnsi="宋体" w:eastAsia="宋体" w:cs="宋体"/>
          <w:color w:val="auto"/>
          <w:spacing w:val="-59"/>
          <w:sz w:val="20"/>
          <w:szCs w:val="20"/>
        </w:rPr>
        <w:t xml:space="preserve"> </w:t>
      </w:r>
      <w:r>
        <w:rPr>
          <w:rFonts w:ascii="宋体" w:hAnsi="宋体" w:eastAsia="宋体" w:cs="宋体"/>
          <w:color w:val="auto"/>
          <w:spacing w:val="-3"/>
          <w:sz w:val="20"/>
          <w:szCs w:val="20"/>
        </w:rPr>
        <w:t>，</w:t>
      </w:r>
      <w:r>
        <w:rPr>
          <w:rFonts w:ascii="宋体" w:hAnsi="宋体" w:eastAsia="宋体" w:cs="宋体"/>
          <w:color w:val="auto"/>
          <w:spacing w:val="9"/>
          <w:sz w:val="20"/>
          <w:szCs w:val="20"/>
        </w:rPr>
        <w:t>情节较为严重的由发包人建议行业主管部门将</w:t>
      </w:r>
      <w:r>
        <w:rPr>
          <w:rFonts w:ascii="宋体" w:hAnsi="宋体" w:eastAsia="宋体" w:cs="宋体"/>
          <w:color w:val="auto"/>
          <w:spacing w:val="8"/>
          <w:sz w:val="20"/>
          <w:szCs w:val="20"/>
        </w:rPr>
        <w:t>承包人列入本地区招投标信用黑名单（</w:t>
      </w:r>
      <w:r>
        <w:rPr>
          <w:rFonts w:ascii="宋体" w:hAnsi="宋体" w:eastAsia="宋体" w:cs="宋体"/>
          <w:color w:val="auto"/>
          <w:spacing w:val="-43"/>
          <w:sz w:val="20"/>
          <w:szCs w:val="20"/>
        </w:rPr>
        <w:t xml:space="preserve"> </w:t>
      </w:r>
      <w:r>
        <w:rPr>
          <w:rFonts w:ascii="宋体" w:hAnsi="宋体" w:eastAsia="宋体" w:cs="宋体"/>
          <w:color w:val="auto"/>
          <w:spacing w:val="8"/>
          <w:sz w:val="20"/>
          <w:szCs w:val="20"/>
        </w:rPr>
        <w:t>1</w:t>
      </w:r>
      <w:r>
        <w:rPr>
          <w:rFonts w:ascii="宋体" w:hAnsi="宋体" w:eastAsia="宋体" w:cs="宋体"/>
          <w:color w:val="auto"/>
          <w:spacing w:val="-34"/>
          <w:sz w:val="20"/>
          <w:szCs w:val="20"/>
        </w:rPr>
        <w:t xml:space="preserve"> </w:t>
      </w:r>
      <w:r>
        <w:rPr>
          <w:rFonts w:ascii="宋体" w:hAnsi="宋体" w:eastAsia="宋体" w:cs="宋体"/>
          <w:color w:val="auto"/>
          <w:spacing w:val="8"/>
          <w:sz w:val="20"/>
          <w:szCs w:val="20"/>
        </w:rPr>
        <w:t>至</w:t>
      </w:r>
      <w:r>
        <w:rPr>
          <w:rFonts w:ascii="宋体" w:hAnsi="宋体" w:eastAsia="宋体" w:cs="宋体"/>
          <w:color w:val="auto"/>
          <w:spacing w:val="-33"/>
          <w:sz w:val="20"/>
          <w:szCs w:val="20"/>
        </w:rPr>
        <w:t xml:space="preserve"> </w:t>
      </w:r>
      <w:r>
        <w:rPr>
          <w:rFonts w:ascii="宋体" w:hAnsi="宋体" w:eastAsia="宋体" w:cs="宋体"/>
          <w:color w:val="auto"/>
          <w:spacing w:val="8"/>
          <w:sz w:val="20"/>
          <w:szCs w:val="20"/>
        </w:rPr>
        <w:t>3</w:t>
      </w:r>
      <w:r>
        <w:rPr>
          <w:rFonts w:ascii="宋体" w:hAnsi="宋体" w:eastAsia="宋体" w:cs="宋体"/>
          <w:color w:val="auto"/>
          <w:spacing w:val="-37"/>
          <w:sz w:val="20"/>
          <w:szCs w:val="20"/>
        </w:rPr>
        <w:t xml:space="preserve"> </w:t>
      </w:r>
      <w:r>
        <w:rPr>
          <w:rFonts w:ascii="宋体" w:hAnsi="宋体" w:eastAsia="宋体" w:cs="宋体"/>
          <w:color w:val="auto"/>
          <w:spacing w:val="8"/>
          <w:sz w:val="20"/>
          <w:szCs w:val="20"/>
        </w:rPr>
        <w:t>年内</w:t>
      </w:r>
      <w:r>
        <w:rPr>
          <w:rFonts w:ascii="宋体" w:hAnsi="宋体" w:eastAsia="宋体" w:cs="宋体"/>
          <w:color w:val="auto"/>
          <w:sz w:val="20"/>
          <w:szCs w:val="20"/>
        </w:rPr>
        <w:t xml:space="preserve"> </w:t>
      </w:r>
      <w:r>
        <w:rPr>
          <w:rFonts w:ascii="宋体" w:hAnsi="宋体" w:eastAsia="宋体" w:cs="宋体"/>
          <w:color w:val="auto"/>
          <w:spacing w:val="6"/>
          <w:sz w:val="20"/>
          <w:szCs w:val="20"/>
        </w:rPr>
        <w:t>不得进入其主管的工程建设市场）并对其进行相应的信用扣分；涉嫌犯罪的，移交司法机关追究刑事责</w:t>
      </w:r>
      <w:r>
        <w:rPr>
          <w:rFonts w:ascii="宋体" w:hAnsi="宋体" w:eastAsia="宋体" w:cs="宋体"/>
          <w:color w:val="auto"/>
          <w:spacing w:val="5"/>
          <w:sz w:val="20"/>
          <w:szCs w:val="20"/>
        </w:rPr>
        <w:t>任；</w:t>
      </w:r>
      <w:r>
        <w:rPr>
          <w:rFonts w:ascii="宋体" w:hAnsi="宋体" w:eastAsia="宋体" w:cs="宋体"/>
          <w:color w:val="auto"/>
          <w:sz w:val="20"/>
          <w:szCs w:val="20"/>
        </w:rPr>
        <w:t xml:space="preserve"> </w:t>
      </w:r>
      <w:r>
        <w:rPr>
          <w:rFonts w:ascii="宋体" w:hAnsi="宋体" w:eastAsia="宋体" w:cs="宋体"/>
          <w:color w:val="auto"/>
          <w:spacing w:val="8"/>
          <w:sz w:val="20"/>
          <w:szCs w:val="20"/>
        </w:rPr>
        <w:t>给发包人造成经济损失的，应予以赔偿。</w:t>
      </w:r>
    </w:p>
    <w:p w14:paraId="695F73DC">
      <w:pPr>
        <w:spacing w:before="221" w:line="228" w:lineRule="auto"/>
        <w:ind w:left="433" w:leftChars="0"/>
        <w:outlineLvl w:val="0"/>
        <w:rPr>
          <w:rFonts w:ascii="宋体" w:hAnsi="宋体" w:eastAsia="宋体" w:cs="宋体"/>
          <w:color w:val="auto"/>
          <w:sz w:val="20"/>
          <w:szCs w:val="20"/>
        </w:rPr>
      </w:pPr>
      <w:r>
        <w:rPr>
          <w:rFonts w:ascii="宋体" w:hAnsi="宋体" w:eastAsia="宋体" w:cs="宋体"/>
          <w:b/>
          <w:bCs/>
          <w:color w:val="auto"/>
          <w:spacing w:val="4"/>
          <w:sz w:val="20"/>
          <w:szCs w:val="20"/>
        </w:rPr>
        <w:t>5.双方约定</w:t>
      </w:r>
    </w:p>
    <w:p w14:paraId="47DD1DD9">
      <w:pPr>
        <w:spacing w:before="220" w:line="227" w:lineRule="auto"/>
        <w:ind w:left="444"/>
        <w:rPr>
          <w:rFonts w:ascii="宋体" w:hAnsi="宋体" w:eastAsia="宋体" w:cs="宋体"/>
          <w:color w:val="auto"/>
          <w:sz w:val="20"/>
          <w:szCs w:val="20"/>
        </w:rPr>
      </w:pPr>
      <w:r>
        <w:rPr>
          <w:rFonts w:ascii="宋体" w:hAnsi="宋体" w:eastAsia="宋体" w:cs="宋体"/>
          <w:color w:val="auto"/>
          <w:spacing w:val="9"/>
          <w:sz w:val="20"/>
          <w:szCs w:val="20"/>
        </w:rPr>
        <w:t>1.本合同有效期为发包人承包人双方签署之日起至该工程项目竣工验收合格结</w:t>
      </w:r>
      <w:r>
        <w:rPr>
          <w:rFonts w:ascii="宋体" w:hAnsi="宋体" w:eastAsia="宋体" w:cs="宋体"/>
          <w:color w:val="auto"/>
          <w:spacing w:val="8"/>
          <w:sz w:val="20"/>
          <w:szCs w:val="20"/>
        </w:rPr>
        <w:t>算完为止。</w:t>
      </w:r>
    </w:p>
    <w:p w14:paraId="46450D30">
      <w:pPr>
        <w:spacing w:before="221" w:line="418" w:lineRule="auto"/>
        <w:ind w:left="29" w:right="75" w:firstLine="402"/>
        <w:rPr>
          <w:rFonts w:ascii="宋体" w:hAnsi="宋体" w:eastAsia="宋体" w:cs="宋体"/>
          <w:color w:val="auto"/>
          <w:sz w:val="20"/>
          <w:szCs w:val="20"/>
        </w:rPr>
      </w:pPr>
      <w:r>
        <w:rPr>
          <w:rFonts w:ascii="宋体" w:hAnsi="宋体" w:eastAsia="宋体" w:cs="宋体"/>
          <w:color w:val="auto"/>
          <w:spacing w:val="11"/>
          <w:sz w:val="20"/>
          <w:szCs w:val="20"/>
        </w:rPr>
        <w:t>2.本合同作为</w:t>
      </w:r>
      <w:r>
        <w:rPr>
          <w:rFonts w:ascii="宋体" w:hAnsi="宋体" w:eastAsia="宋体" w:cs="宋体"/>
          <w:color w:val="auto"/>
          <w:spacing w:val="-98"/>
          <w:sz w:val="20"/>
          <w:szCs w:val="20"/>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pacing w:val="-75"/>
          <w:sz w:val="20"/>
          <w:szCs w:val="20"/>
        </w:rPr>
        <w:t xml:space="preserve"> </w:t>
      </w:r>
      <w:r>
        <w:rPr>
          <w:rFonts w:ascii="宋体" w:hAnsi="宋体" w:eastAsia="宋体" w:cs="宋体"/>
          <w:color w:val="auto"/>
          <w:spacing w:val="11"/>
          <w:sz w:val="20"/>
          <w:szCs w:val="20"/>
        </w:rPr>
        <w:t>工程施工合同的附件，与工</w:t>
      </w:r>
      <w:r>
        <w:rPr>
          <w:rFonts w:ascii="宋体" w:hAnsi="宋体" w:eastAsia="宋体" w:cs="宋体"/>
          <w:color w:val="auto"/>
          <w:spacing w:val="10"/>
          <w:sz w:val="20"/>
          <w:szCs w:val="20"/>
        </w:rPr>
        <w:t>程施工合同具有同等的法律效力，经合</w:t>
      </w:r>
      <w:r>
        <w:rPr>
          <w:rFonts w:ascii="宋体" w:hAnsi="宋体" w:eastAsia="宋体" w:cs="宋体"/>
          <w:color w:val="auto"/>
          <w:sz w:val="20"/>
          <w:szCs w:val="20"/>
        </w:rPr>
        <w:t xml:space="preserve"> </w:t>
      </w:r>
      <w:r>
        <w:rPr>
          <w:rFonts w:ascii="宋体" w:hAnsi="宋体" w:eastAsia="宋体" w:cs="宋体"/>
          <w:color w:val="auto"/>
          <w:spacing w:val="6"/>
          <w:sz w:val="20"/>
          <w:szCs w:val="20"/>
        </w:rPr>
        <w:t>同双方签署立即生效。</w:t>
      </w:r>
    </w:p>
    <w:p w14:paraId="6DC98898">
      <w:pPr>
        <w:spacing w:before="31" w:line="227" w:lineRule="auto"/>
        <w:ind w:left="433"/>
        <w:rPr>
          <w:rFonts w:ascii="宋体" w:hAnsi="宋体" w:eastAsia="宋体" w:cs="宋体"/>
          <w:color w:val="auto"/>
          <w:sz w:val="20"/>
          <w:szCs w:val="20"/>
        </w:rPr>
      </w:pPr>
      <w:r>
        <w:rPr>
          <w:rFonts w:ascii="宋体" w:hAnsi="宋体" w:eastAsia="宋体" w:cs="宋体"/>
          <w:color w:val="auto"/>
          <w:spacing w:val="7"/>
          <w:sz w:val="20"/>
          <w:szCs w:val="20"/>
        </w:rPr>
        <w:t>3. 本合同一式六份，双方各执三份。</w:t>
      </w:r>
    </w:p>
    <w:p w14:paraId="7F70CB03">
      <w:pPr>
        <w:spacing w:before="80"/>
        <w:rPr>
          <w:color w:val="auto"/>
        </w:rPr>
      </w:pPr>
    </w:p>
    <w:p w14:paraId="599C5CD7">
      <w:pPr>
        <w:spacing w:before="80"/>
        <w:rPr>
          <w:color w:val="auto"/>
        </w:rPr>
      </w:pPr>
    </w:p>
    <w:tbl>
      <w:tblPr>
        <w:tblStyle w:val="18"/>
        <w:tblW w:w="5976" w:type="dxa"/>
        <w:tblInd w:w="42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936"/>
        <w:gridCol w:w="3040"/>
      </w:tblGrid>
      <w:tr w14:paraId="0FB1004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8" w:hRule="atLeast"/>
        </w:trPr>
        <w:tc>
          <w:tcPr>
            <w:tcW w:w="2936" w:type="dxa"/>
            <w:vAlign w:val="top"/>
          </w:tcPr>
          <w:p w14:paraId="3693B40A">
            <w:pPr>
              <w:pStyle w:val="19"/>
              <w:spacing w:line="226" w:lineRule="auto"/>
              <w:ind w:left="3"/>
              <w:rPr>
                <w:color w:val="auto"/>
              </w:rPr>
            </w:pPr>
            <w:r>
              <w:rPr>
                <w:color w:val="auto"/>
                <w:spacing w:val="3"/>
              </w:rPr>
              <w:t>发包人：</w:t>
            </w:r>
            <w:r>
              <w:rPr>
                <w:color w:val="auto"/>
                <w:spacing w:val="-34"/>
              </w:rPr>
              <w:t xml:space="preserve"> </w:t>
            </w:r>
            <w:r>
              <w:rPr>
                <w:color w:val="auto"/>
                <w:spacing w:val="3"/>
              </w:rPr>
              <w:t>(单位全称)(盖章)</w:t>
            </w:r>
          </w:p>
        </w:tc>
        <w:tc>
          <w:tcPr>
            <w:tcW w:w="3040" w:type="dxa"/>
            <w:vAlign w:val="top"/>
          </w:tcPr>
          <w:p w14:paraId="073C2AD2">
            <w:pPr>
              <w:pStyle w:val="19"/>
              <w:spacing w:line="226" w:lineRule="auto"/>
              <w:jc w:val="right"/>
              <w:rPr>
                <w:color w:val="auto"/>
              </w:rPr>
            </w:pPr>
            <w:r>
              <w:rPr>
                <w:color w:val="auto"/>
              </w:rPr>
              <w:t>承包人：</w:t>
            </w:r>
            <w:r>
              <w:rPr>
                <w:color w:val="auto"/>
                <w:spacing w:val="-37"/>
              </w:rPr>
              <w:t xml:space="preserve"> </w:t>
            </w:r>
            <w:r>
              <w:rPr>
                <w:color w:val="auto"/>
              </w:rPr>
              <w:t>(单位全称)</w:t>
            </w:r>
            <w:r>
              <w:rPr>
                <w:color w:val="auto"/>
                <w:spacing w:val="51"/>
              </w:rPr>
              <w:t xml:space="preserve"> </w:t>
            </w:r>
            <w:r>
              <w:rPr>
                <w:color w:val="auto"/>
              </w:rPr>
              <w:t>(盖章)</w:t>
            </w:r>
          </w:p>
        </w:tc>
      </w:tr>
      <w:tr w14:paraId="54D02BF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2936" w:type="dxa"/>
            <w:vAlign w:val="top"/>
          </w:tcPr>
          <w:p w14:paraId="0549BC22">
            <w:pPr>
              <w:pStyle w:val="19"/>
              <w:spacing w:before="129" w:line="228" w:lineRule="auto"/>
              <w:rPr>
                <w:color w:val="auto"/>
              </w:rPr>
            </w:pPr>
            <w:r>
              <w:rPr>
                <w:color w:val="auto"/>
                <w:spacing w:val="-1"/>
              </w:rPr>
              <w:t>法</w:t>
            </w:r>
            <w:r>
              <w:rPr>
                <w:color w:val="auto"/>
                <w:spacing w:val="24"/>
              </w:rPr>
              <w:t xml:space="preserve"> </w:t>
            </w:r>
            <w:r>
              <w:rPr>
                <w:color w:val="auto"/>
                <w:spacing w:val="-1"/>
              </w:rPr>
              <w:t>定</w:t>
            </w:r>
            <w:r>
              <w:rPr>
                <w:color w:val="auto"/>
                <w:spacing w:val="13"/>
              </w:rPr>
              <w:t xml:space="preserve"> </w:t>
            </w:r>
            <w:r>
              <w:rPr>
                <w:color w:val="auto"/>
                <w:spacing w:val="-1"/>
              </w:rPr>
              <w:t>代</w:t>
            </w:r>
            <w:r>
              <w:rPr>
                <w:color w:val="auto"/>
                <w:spacing w:val="12"/>
              </w:rPr>
              <w:t xml:space="preserve"> </w:t>
            </w:r>
            <w:r>
              <w:rPr>
                <w:color w:val="auto"/>
                <w:spacing w:val="-1"/>
              </w:rPr>
              <w:t>表</w:t>
            </w:r>
            <w:r>
              <w:rPr>
                <w:color w:val="auto"/>
                <w:spacing w:val="16"/>
              </w:rPr>
              <w:t xml:space="preserve"> </w:t>
            </w:r>
            <w:r>
              <w:rPr>
                <w:color w:val="auto"/>
                <w:spacing w:val="-1"/>
              </w:rPr>
              <w:t>人：</w:t>
            </w:r>
          </w:p>
        </w:tc>
        <w:tc>
          <w:tcPr>
            <w:tcW w:w="3040" w:type="dxa"/>
            <w:vAlign w:val="top"/>
          </w:tcPr>
          <w:p w14:paraId="0E3366FE">
            <w:pPr>
              <w:pStyle w:val="19"/>
              <w:spacing w:before="129" w:line="228" w:lineRule="auto"/>
              <w:ind w:left="530"/>
              <w:rPr>
                <w:color w:val="auto"/>
              </w:rPr>
            </w:pPr>
            <w:r>
              <w:rPr>
                <w:color w:val="auto"/>
                <w:spacing w:val="-1"/>
              </w:rPr>
              <w:t>法</w:t>
            </w:r>
            <w:r>
              <w:rPr>
                <w:color w:val="auto"/>
                <w:spacing w:val="21"/>
              </w:rPr>
              <w:t xml:space="preserve"> </w:t>
            </w:r>
            <w:r>
              <w:rPr>
                <w:color w:val="auto"/>
                <w:spacing w:val="-1"/>
              </w:rPr>
              <w:t>定</w:t>
            </w:r>
            <w:r>
              <w:rPr>
                <w:color w:val="auto"/>
                <w:spacing w:val="16"/>
              </w:rPr>
              <w:t xml:space="preserve"> </w:t>
            </w:r>
            <w:r>
              <w:rPr>
                <w:color w:val="auto"/>
                <w:spacing w:val="-1"/>
              </w:rPr>
              <w:t>代</w:t>
            </w:r>
            <w:r>
              <w:rPr>
                <w:color w:val="auto"/>
                <w:spacing w:val="12"/>
              </w:rPr>
              <w:t xml:space="preserve"> </w:t>
            </w:r>
            <w:r>
              <w:rPr>
                <w:color w:val="auto"/>
                <w:spacing w:val="-1"/>
              </w:rPr>
              <w:t>表</w:t>
            </w:r>
            <w:r>
              <w:rPr>
                <w:color w:val="auto"/>
                <w:spacing w:val="16"/>
              </w:rPr>
              <w:t xml:space="preserve"> </w:t>
            </w:r>
            <w:r>
              <w:rPr>
                <w:color w:val="auto"/>
                <w:spacing w:val="-1"/>
              </w:rPr>
              <w:t>人：</w:t>
            </w:r>
          </w:p>
        </w:tc>
      </w:tr>
      <w:tr w14:paraId="3B1D780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2936" w:type="dxa"/>
            <w:vAlign w:val="top"/>
          </w:tcPr>
          <w:p w14:paraId="283C5220">
            <w:pPr>
              <w:pStyle w:val="19"/>
              <w:spacing w:before="130" w:line="231" w:lineRule="auto"/>
              <w:ind w:left="2"/>
              <w:rPr>
                <w:color w:val="auto"/>
              </w:rPr>
            </w:pPr>
            <w:r>
              <w:rPr>
                <w:color w:val="auto"/>
              </w:rPr>
              <w:t>或</w:t>
            </w:r>
          </w:p>
        </w:tc>
        <w:tc>
          <w:tcPr>
            <w:tcW w:w="3040" w:type="dxa"/>
            <w:vAlign w:val="top"/>
          </w:tcPr>
          <w:p w14:paraId="5A0CAA2E">
            <w:pPr>
              <w:pStyle w:val="19"/>
              <w:spacing w:before="130" w:line="231" w:lineRule="auto"/>
              <w:ind w:left="532"/>
              <w:rPr>
                <w:color w:val="auto"/>
              </w:rPr>
            </w:pPr>
            <w:r>
              <w:rPr>
                <w:color w:val="auto"/>
              </w:rPr>
              <w:t>或</w:t>
            </w:r>
          </w:p>
        </w:tc>
      </w:tr>
      <w:tr w14:paraId="1C1343A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2936" w:type="dxa"/>
            <w:vAlign w:val="top"/>
          </w:tcPr>
          <w:p w14:paraId="2ACB5E8F">
            <w:pPr>
              <w:pStyle w:val="19"/>
              <w:spacing w:before="129" w:line="228" w:lineRule="auto"/>
              <w:rPr>
                <w:color w:val="auto"/>
              </w:rPr>
            </w:pPr>
            <w:r>
              <w:rPr>
                <w:color w:val="auto"/>
                <w:spacing w:val="3"/>
              </w:rPr>
              <w:t>其授权的代理人：</w:t>
            </w:r>
            <w:r>
              <w:rPr>
                <w:color w:val="auto"/>
                <w:spacing w:val="-36"/>
              </w:rPr>
              <w:t xml:space="preserve"> </w:t>
            </w:r>
            <w:r>
              <w:rPr>
                <w:color w:val="auto"/>
                <w:spacing w:val="3"/>
              </w:rPr>
              <w:t>(职务)</w:t>
            </w:r>
          </w:p>
        </w:tc>
        <w:tc>
          <w:tcPr>
            <w:tcW w:w="3040" w:type="dxa"/>
            <w:vAlign w:val="top"/>
          </w:tcPr>
          <w:p w14:paraId="23B6288D">
            <w:pPr>
              <w:pStyle w:val="19"/>
              <w:spacing w:before="129" w:line="228" w:lineRule="auto"/>
              <w:ind w:left="424"/>
              <w:rPr>
                <w:color w:val="auto"/>
              </w:rPr>
            </w:pPr>
            <w:r>
              <w:rPr>
                <w:color w:val="auto"/>
                <w:spacing w:val="3"/>
              </w:rPr>
              <w:t>其授权的代理人：</w:t>
            </w:r>
            <w:r>
              <w:rPr>
                <w:color w:val="auto"/>
                <w:spacing w:val="69"/>
              </w:rPr>
              <w:t xml:space="preserve"> </w:t>
            </w:r>
            <w:r>
              <w:rPr>
                <w:color w:val="auto"/>
                <w:spacing w:val="3"/>
              </w:rPr>
              <w:t>(职务)</w:t>
            </w:r>
          </w:p>
        </w:tc>
      </w:tr>
      <w:tr w14:paraId="0560436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2936" w:type="dxa"/>
            <w:vAlign w:val="top"/>
          </w:tcPr>
          <w:p w14:paraId="3505EB8D">
            <w:pPr>
              <w:pStyle w:val="19"/>
              <w:spacing w:before="129" w:line="228" w:lineRule="auto"/>
              <w:ind w:left="36"/>
              <w:rPr>
                <w:color w:val="auto"/>
              </w:rPr>
            </w:pPr>
            <w:r>
              <w:rPr>
                <w:color w:val="auto"/>
                <w:spacing w:val="-4"/>
              </w:rPr>
              <w:t>(姓名)</w:t>
            </w:r>
          </w:p>
        </w:tc>
        <w:tc>
          <w:tcPr>
            <w:tcW w:w="3040" w:type="dxa"/>
            <w:vAlign w:val="top"/>
          </w:tcPr>
          <w:p w14:paraId="4D67FADC">
            <w:pPr>
              <w:pStyle w:val="19"/>
              <w:spacing w:before="129" w:line="228" w:lineRule="auto"/>
              <w:ind w:left="566"/>
              <w:rPr>
                <w:color w:val="auto"/>
              </w:rPr>
            </w:pPr>
            <w:r>
              <w:rPr>
                <w:color w:val="auto"/>
                <w:spacing w:val="-4"/>
              </w:rPr>
              <w:t>(姓名)</w:t>
            </w:r>
          </w:p>
        </w:tc>
      </w:tr>
      <w:tr w14:paraId="38E9BB9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2936" w:type="dxa"/>
            <w:vAlign w:val="top"/>
          </w:tcPr>
          <w:p w14:paraId="17A6A32D">
            <w:pPr>
              <w:pStyle w:val="19"/>
              <w:spacing w:before="129" w:line="230" w:lineRule="auto"/>
              <w:ind w:left="36"/>
              <w:rPr>
                <w:color w:val="auto"/>
              </w:rPr>
            </w:pPr>
            <w:r>
              <w:rPr>
                <w:color w:val="auto"/>
              </w:rPr>
              <w:t>(联系电话)</w:t>
            </w:r>
          </w:p>
        </w:tc>
        <w:tc>
          <w:tcPr>
            <w:tcW w:w="3040" w:type="dxa"/>
            <w:vAlign w:val="top"/>
          </w:tcPr>
          <w:p w14:paraId="42B9060C">
            <w:pPr>
              <w:pStyle w:val="19"/>
              <w:spacing w:before="129" w:line="230" w:lineRule="auto"/>
              <w:ind w:left="566"/>
              <w:rPr>
                <w:color w:val="auto"/>
              </w:rPr>
            </w:pPr>
            <w:r>
              <w:rPr>
                <w:color w:val="auto"/>
              </w:rPr>
              <w:t>(联系电话)</w:t>
            </w:r>
          </w:p>
        </w:tc>
      </w:tr>
      <w:tr w14:paraId="4556620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2936" w:type="dxa"/>
            <w:vAlign w:val="top"/>
          </w:tcPr>
          <w:p w14:paraId="06554F21">
            <w:pPr>
              <w:pStyle w:val="19"/>
              <w:spacing w:before="130" w:line="237" w:lineRule="auto"/>
              <w:rPr>
                <w:color w:val="auto"/>
              </w:rPr>
            </w:pPr>
            <w:r>
              <w:rPr>
                <w:color w:val="auto"/>
                <w:spacing w:val="3"/>
              </w:rPr>
              <w:t>地址：</w:t>
            </w:r>
          </w:p>
        </w:tc>
        <w:tc>
          <w:tcPr>
            <w:tcW w:w="3040" w:type="dxa"/>
            <w:vAlign w:val="top"/>
          </w:tcPr>
          <w:p w14:paraId="79AC3E39">
            <w:pPr>
              <w:pStyle w:val="19"/>
              <w:spacing w:before="130" w:line="237" w:lineRule="auto"/>
              <w:ind w:left="529"/>
              <w:rPr>
                <w:color w:val="auto"/>
              </w:rPr>
            </w:pPr>
            <w:r>
              <w:rPr>
                <w:color w:val="auto"/>
              </w:rPr>
              <w:t>地</w:t>
            </w:r>
            <w:r>
              <w:rPr>
                <w:color w:val="auto"/>
                <w:spacing w:val="14"/>
              </w:rPr>
              <w:t xml:space="preserve"> </w:t>
            </w:r>
            <w:r>
              <w:rPr>
                <w:color w:val="auto"/>
              </w:rPr>
              <w:t>址：</w:t>
            </w:r>
          </w:p>
        </w:tc>
      </w:tr>
      <w:tr w14:paraId="0858079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8" w:hRule="atLeast"/>
        </w:trPr>
        <w:tc>
          <w:tcPr>
            <w:tcW w:w="2936" w:type="dxa"/>
            <w:vAlign w:val="top"/>
          </w:tcPr>
          <w:p w14:paraId="3ECED0AF">
            <w:pPr>
              <w:pStyle w:val="19"/>
              <w:spacing w:before="129" w:line="183" w:lineRule="auto"/>
              <w:ind w:left="35" w:leftChars="0"/>
              <w:outlineLvl w:val="9"/>
              <w:rPr>
                <w:color w:val="auto"/>
              </w:rPr>
            </w:pPr>
            <w:r>
              <w:rPr>
                <w:color w:val="auto"/>
                <w:spacing w:val="-9"/>
              </w:rPr>
              <w:t>日期：</w:t>
            </w:r>
          </w:p>
        </w:tc>
        <w:tc>
          <w:tcPr>
            <w:tcW w:w="3040" w:type="dxa"/>
            <w:vAlign w:val="top"/>
          </w:tcPr>
          <w:p w14:paraId="20ACA154">
            <w:pPr>
              <w:pStyle w:val="19"/>
              <w:spacing w:before="129" w:line="183" w:lineRule="auto"/>
              <w:ind w:left="565"/>
              <w:rPr>
                <w:color w:val="auto"/>
              </w:rPr>
            </w:pPr>
            <w:r>
              <w:rPr>
                <w:color w:val="auto"/>
                <w:spacing w:val="-9"/>
              </w:rPr>
              <w:t>日期：</w:t>
            </w:r>
          </w:p>
        </w:tc>
      </w:tr>
    </w:tbl>
    <w:p w14:paraId="12AA2A7D">
      <w:pPr>
        <w:pStyle w:val="7"/>
        <w:rPr>
          <w:color w:val="auto"/>
        </w:rPr>
      </w:pPr>
    </w:p>
    <w:p w14:paraId="61F8BB3B">
      <w:pPr>
        <w:rPr>
          <w:color w:val="auto"/>
        </w:rPr>
        <w:sectPr>
          <w:headerReference r:id="rId124" w:type="default"/>
          <w:footerReference r:id="rId125" w:type="default"/>
          <w:pgSz w:w="11906" w:h="16839"/>
          <w:pgMar w:top="1077" w:right="1059" w:bottom="1156" w:left="1131" w:header="862" w:footer="994" w:gutter="0"/>
          <w:cols w:space="720" w:num="1"/>
        </w:sectPr>
      </w:pPr>
    </w:p>
    <w:p w14:paraId="555B315F">
      <w:pPr>
        <w:pStyle w:val="7"/>
        <w:spacing w:line="337" w:lineRule="auto"/>
        <w:rPr>
          <w:color w:val="auto"/>
        </w:rPr>
      </w:pPr>
    </w:p>
    <w:p w14:paraId="3204E62B">
      <w:pPr>
        <w:pStyle w:val="7"/>
        <w:spacing w:line="337" w:lineRule="auto"/>
        <w:rPr>
          <w:color w:val="auto"/>
        </w:rPr>
      </w:pPr>
    </w:p>
    <w:p w14:paraId="5130FC10">
      <w:pPr>
        <w:spacing w:before="91" w:line="222" w:lineRule="auto"/>
        <w:ind w:left="204" w:leftChars="0"/>
        <w:outlineLvl w:val="0"/>
        <w:rPr>
          <w:rFonts w:ascii="黑体" w:hAnsi="黑体" w:eastAsia="黑体" w:cs="黑体"/>
          <w:color w:val="auto"/>
          <w:sz w:val="28"/>
          <w:szCs w:val="28"/>
        </w:rPr>
      </w:pPr>
      <w:bookmarkStart w:id="1112" w:name="bookmark714"/>
      <w:bookmarkEnd w:id="1112"/>
      <w:bookmarkStart w:id="1113" w:name="bookmark713"/>
      <w:bookmarkEnd w:id="1113"/>
      <w:r>
        <w:rPr>
          <w:rFonts w:ascii="黑体" w:hAnsi="黑体" w:eastAsia="黑体" w:cs="黑体"/>
          <w:color w:val="auto"/>
          <w:spacing w:val="-3"/>
          <w:sz w:val="28"/>
          <w:szCs w:val="28"/>
        </w:rPr>
        <w:t>附件四、安全文明施工合同</w:t>
      </w:r>
    </w:p>
    <w:p w14:paraId="654C5230">
      <w:pPr>
        <w:pStyle w:val="7"/>
        <w:spacing w:line="437" w:lineRule="auto"/>
        <w:rPr>
          <w:color w:val="auto"/>
        </w:rPr>
      </w:pPr>
    </w:p>
    <w:p w14:paraId="1EEDB190">
      <w:pPr>
        <w:spacing w:before="65" w:line="228" w:lineRule="auto"/>
        <w:ind w:left="4203"/>
        <w:rPr>
          <w:rFonts w:ascii="宋体" w:hAnsi="宋体" w:eastAsia="宋体" w:cs="宋体"/>
          <w:color w:val="auto"/>
          <w:sz w:val="20"/>
          <w:szCs w:val="20"/>
        </w:rPr>
      </w:pPr>
      <w:r>
        <w:rPr>
          <w:rFonts w:ascii="宋体" w:hAnsi="宋体" w:eastAsia="宋体" w:cs="宋体"/>
          <w:b/>
          <w:bCs/>
          <w:color w:val="auto"/>
          <w:spacing w:val="6"/>
          <w:sz w:val="20"/>
          <w:szCs w:val="20"/>
        </w:rPr>
        <w:t>安全文明施工合同</w:t>
      </w:r>
    </w:p>
    <w:p w14:paraId="737A5CF7">
      <w:pPr>
        <w:pStyle w:val="7"/>
        <w:spacing w:line="311" w:lineRule="auto"/>
        <w:rPr>
          <w:color w:val="auto"/>
        </w:rPr>
      </w:pPr>
    </w:p>
    <w:p w14:paraId="20F5AB78">
      <w:pPr>
        <w:pStyle w:val="7"/>
        <w:spacing w:line="311" w:lineRule="auto"/>
        <w:rPr>
          <w:color w:val="auto"/>
        </w:rPr>
      </w:pPr>
    </w:p>
    <w:p w14:paraId="4C647390">
      <w:pPr>
        <w:spacing w:before="65" w:line="424" w:lineRule="auto"/>
        <w:ind w:left="8" w:right="2" w:firstLine="422"/>
        <w:jc w:val="both"/>
        <w:rPr>
          <w:rFonts w:ascii="宋体" w:hAnsi="宋体" w:eastAsia="宋体" w:cs="宋体"/>
          <w:color w:val="auto"/>
          <w:sz w:val="20"/>
          <w:szCs w:val="20"/>
        </w:rPr>
      </w:pPr>
      <w:r>
        <w:rPr>
          <w:rFonts w:ascii="宋体" w:hAnsi="宋体" w:eastAsia="宋体" w:cs="宋体"/>
          <w:color w:val="auto"/>
          <w:spacing w:val="9"/>
          <w:sz w:val="20"/>
          <w:szCs w:val="20"/>
        </w:rPr>
        <w:t>为在</w:t>
      </w:r>
      <w:r>
        <w:rPr>
          <w:rFonts w:ascii="宋体" w:hAnsi="宋体" w:eastAsia="宋体" w:cs="宋体"/>
          <w:color w:val="auto"/>
          <w:spacing w:val="-92"/>
          <w:sz w:val="20"/>
          <w:szCs w:val="20"/>
        </w:rPr>
        <w:t xml:space="preserve"> </w:t>
      </w:r>
      <w:r>
        <w:rPr>
          <w:rFonts w:ascii="宋体" w:hAnsi="宋体" w:eastAsia="宋体" w:cs="宋体"/>
          <w:color w:val="auto"/>
          <w:sz w:val="20"/>
          <w:szCs w:val="20"/>
          <w:u w:val="single" w:color="auto"/>
        </w:rPr>
        <w:t xml:space="preserve">                      </w:t>
      </w:r>
      <w:r>
        <w:rPr>
          <w:rFonts w:ascii="宋体" w:hAnsi="宋体" w:eastAsia="宋体" w:cs="宋体"/>
          <w:color w:val="auto"/>
          <w:spacing w:val="-83"/>
          <w:sz w:val="20"/>
          <w:szCs w:val="20"/>
        </w:rPr>
        <w:t xml:space="preserve"> </w:t>
      </w:r>
      <w:r>
        <w:rPr>
          <w:rFonts w:ascii="宋体" w:hAnsi="宋体" w:eastAsia="宋体" w:cs="宋体"/>
          <w:color w:val="auto"/>
          <w:spacing w:val="9"/>
          <w:sz w:val="20"/>
          <w:szCs w:val="20"/>
        </w:rPr>
        <w:t>工程施工合同的实施过程中，为保障施工人员的安全和职业健康，创造</w:t>
      </w:r>
      <w:r>
        <w:rPr>
          <w:rFonts w:ascii="宋体" w:hAnsi="宋体" w:eastAsia="宋体" w:cs="宋体"/>
          <w:color w:val="auto"/>
          <w:sz w:val="20"/>
          <w:szCs w:val="20"/>
        </w:rPr>
        <w:t xml:space="preserve">  </w:t>
      </w:r>
      <w:r>
        <w:rPr>
          <w:rFonts w:ascii="宋体" w:hAnsi="宋体" w:eastAsia="宋体" w:cs="宋体"/>
          <w:color w:val="auto"/>
          <w:spacing w:val="9"/>
          <w:sz w:val="20"/>
          <w:szCs w:val="20"/>
        </w:rPr>
        <w:t>安全、高效的施工环境，切实搞好本项目的安全文明管理工作，提高建设工程安全文明施工水平，本项目</w:t>
      </w:r>
      <w:r>
        <w:rPr>
          <w:rFonts w:ascii="宋体" w:hAnsi="宋体" w:eastAsia="宋体" w:cs="宋体"/>
          <w:color w:val="auto"/>
          <w:spacing w:val="15"/>
          <w:sz w:val="20"/>
          <w:szCs w:val="20"/>
        </w:rPr>
        <w:t xml:space="preserve"> </w:t>
      </w:r>
      <w:r>
        <w:rPr>
          <w:rFonts w:ascii="宋体" w:hAnsi="宋体" w:eastAsia="宋体" w:cs="宋体"/>
          <w:color w:val="auto"/>
          <w:spacing w:val="6"/>
          <w:sz w:val="20"/>
          <w:szCs w:val="20"/>
        </w:rPr>
        <w:t>发包人</w:t>
      </w:r>
      <w:r>
        <w:rPr>
          <w:rFonts w:ascii="宋体" w:hAnsi="宋体" w:eastAsia="宋体" w:cs="宋体"/>
          <w:color w:val="auto"/>
          <w:spacing w:val="-96"/>
          <w:sz w:val="20"/>
          <w:szCs w:val="20"/>
        </w:rPr>
        <w:t xml:space="preserve"> </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6"/>
          <w:sz w:val="20"/>
          <w:szCs w:val="20"/>
        </w:rPr>
        <w:t>（以下简称“发包人</w:t>
      </w:r>
      <w:r>
        <w:rPr>
          <w:rFonts w:ascii="宋体" w:hAnsi="宋体" w:eastAsia="宋体" w:cs="宋体"/>
          <w:color w:val="auto"/>
          <w:spacing w:val="-73"/>
          <w:sz w:val="20"/>
          <w:szCs w:val="20"/>
        </w:rPr>
        <w:t xml:space="preserve"> </w:t>
      </w:r>
      <w:r>
        <w:rPr>
          <w:rFonts w:ascii="宋体" w:hAnsi="宋体" w:eastAsia="宋体" w:cs="宋体"/>
          <w:color w:val="auto"/>
          <w:spacing w:val="6"/>
          <w:sz w:val="20"/>
          <w:szCs w:val="20"/>
        </w:rPr>
        <w:t>”）与承包人</w:t>
      </w:r>
      <w:r>
        <w:rPr>
          <w:rFonts w:ascii="宋体" w:hAnsi="宋体" w:eastAsia="宋体" w:cs="宋体"/>
          <w:color w:val="auto"/>
          <w:spacing w:val="-98"/>
          <w:sz w:val="20"/>
          <w:szCs w:val="20"/>
        </w:rPr>
        <w:t xml:space="preserve"> </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6"/>
          <w:sz w:val="20"/>
          <w:szCs w:val="20"/>
        </w:rPr>
        <w:t>（以下简称“承包人</w:t>
      </w:r>
      <w:r>
        <w:rPr>
          <w:rFonts w:ascii="宋体" w:hAnsi="宋体" w:eastAsia="宋体" w:cs="宋体"/>
          <w:color w:val="auto"/>
          <w:spacing w:val="-72"/>
          <w:sz w:val="20"/>
          <w:szCs w:val="20"/>
        </w:rPr>
        <w:t xml:space="preserve"> </w:t>
      </w:r>
      <w:r>
        <w:rPr>
          <w:rFonts w:ascii="宋体" w:hAnsi="宋体" w:eastAsia="宋体" w:cs="宋体"/>
          <w:color w:val="auto"/>
          <w:spacing w:val="6"/>
          <w:sz w:val="20"/>
          <w:szCs w:val="20"/>
        </w:rPr>
        <w:t>”）特此</w:t>
      </w:r>
      <w:r>
        <w:rPr>
          <w:rFonts w:ascii="宋体" w:hAnsi="宋体" w:eastAsia="宋体" w:cs="宋体"/>
          <w:color w:val="auto"/>
          <w:sz w:val="20"/>
          <w:szCs w:val="20"/>
        </w:rPr>
        <w:t xml:space="preserve"> </w:t>
      </w:r>
      <w:r>
        <w:rPr>
          <w:rFonts w:ascii="宋体" w:hAnsi="宋体" w:eastAsia="宋体" w:cs="宋体"/>
          <w:color w:val="auto"/>
          <w:spacing w:val="6"/>
          <w:sz w:val="20"/>
          <w:szCs w:val="20"/>
        </w:rPr>
        <w:t>签订本合同：</w:t>
      </w:r>
    </w:p>
    <w:p w14:paraId="1A6D1C7C">
      <w:pPr>
        <w:spacing w:before="32" w:line="228" w:lineRule="auto"/>
        <w:ind w:left="432"/>
        <w:rPr>
          <w:rFonts w:ascii="宋体" w:hAnsi="宋体" w:eastAsia="宋体" w:cs="宋体"/>
          <w:color w:val="auto"/>
          <w:sz w:val="20"/>
          <w:szCs w:val="20"/>
        </w:rPr>
      </w:pPr>
      <w:r>
        <w:rPr>
          <w:rFonts w:ascii="宋体" w:hAnsi="宋体" w:eastAsia="宋体" w:cs="宋体"/>
          <w:b/>
          <w:bCs/>
          <w:color w:val="auto"/>
          <w:spacing w:val="6"/>
          <w:sz w:val="20"/>
          <w:szCs w:val="20"/>
        </w:rPr>
        <w:t>一、安全生产</w:t>
      </w:r>
    </w:p>
    <w:p w14:paraId="5BA37AF7">
      <w:pPr>
        <w:spacing w:before="222" w:line="228" w:lineRule="auto"/>
        <w:ind w:left="439"/>
        <w:rPr>
          <w:rFonts w:ascii="宋体" w:hAnsi="宋体" w:eastAsia="宋体" w:cs="宋体"/>
          <w:color w:val="auto"/>
          <w:sz w:val="20"/>
          <w:szCs w:val="20"/>
        </w:rPr>
      </w:pPr>
      <w:r>
        <w:rPr>
          <w:rFonts w:ascii="宋体" w:hAnsi="宋体" w:eastAsia="宋体" w:cs="宋体"/>
          <w:b/>
          <w:bCs/>
          <w:color w:val="auto"/>
          <w:spacing w:val="6"/>
          <w:sz w:val="20"/>
          <w:szCs w:val="20"/>
        </w:rPr>
        <w:t>（一）、发包人职责</w:t>
      </w:r>
    </w:p>
    <w:p w14:paraId="311311B1">
      <w:pPr>
        <w:spacing w:before="220" w:line="417" w:lineRule="auto"/>
        <w:ind w:left="13" w:right="2" w:firstLine="431"/>
        <w:rPr>
          <w:rFonts w:ascii="宋体" w:hAnsi="宋体" w:eastAsia="宋体" w:cs="宋体"/>
          <w:color w:val="auto"/>
          <w:sz w:val="20"/>
          <w:szCs w:val="20"/>
        </w:rPr>
      </w:pPr>
      <w:r>
        <w:rPr>
          <w:rFonts w:ascii="宋体" w:hAnsi="宋体" w:eastAsia="宋体" w:cs="宋体"/>
          <w:color w:val="auto"/>
          <w:spacing w:val="7"/>
          <w:sz w:val="20"/>
          <w:szCs w:val="20"/>
        </w:rPr>
        <w:t>1.按照“安全第一、预防为主</w:t>
      </w:r>
      <w:r>
        <w:rPr>
          <w:rFonts w:ascii="宋体" w:hAnsi="宋体" w:eastAsia="宋体" w:cs="宋体"/>
          <w:color w:val="auto"/>
          <w:spacing w:val="-52"/>
          <w:sz w:val="20"/>
          <w:szCs w:val="20"/>
        </w:rPr>
        <w:t xml:space="preserve"> </w:t>
      </w:r>
      <w:r>
        <w:rPr>
          <w:rFonts w:ascii="宋体" w:hAnsi="宋体" w:eastAsia="宋体" w:cs="宋体"/>
          <w:color w:val="auto"/>
          <w:spacing w:val="7"/>
          <w:sz w:val="20"/>
          <w:szCs w:val="20"/>
        </w:rPr>
        <w:t>”和坚持“管生产必须管安全</w:t>
      </w:r>
      <w:r>
        <w:rPr>
          <w:rFonts w:ascii="宋体" w:hAnsi="宋体" w:eastAsia="宋体" w:cs="宋体"/>
          <w:color w:val="auto"/>
          <w:spacing w:val="-70"/>
          <w:sz w:val="20"/>
          <w:szCs w:val="20"/>
        </w:rPr>
        <w:t xml:space="preserve"> </w:t>
      </w:r>
      <w:r>
        <w:rPr>
          <w:rFonts w:ascii="宋体" w:hAnsi="宋体" w:eastAsia="宋体" w:cs="宋体"/>
          <w:color w:val="auto"/>
          <w:spacing w:val="7"/>
          <w:sz w:val="20"/>
          <w:szCs w:val="20"/>
        </w:rPr>
        <w:t>”的原则进行安全生产管理，做到生产与</w:t>
      </w:r>
      <w:r>
        <w:rPr>
          <w:rFonts w:ascii="宋体" w:hAnsi="宋体" w:eastAsia="宋体" w:cs="宋体"/>
          <w:color w:val="auto"/>
          <w:sz w:val="20"/>
          <w:szCs w:val="20"/>
        </w:rPr>
        <w:t xml:space="preserve"> </w:t>
      </w:r>
      <w:r>
        <w:rPr>
          <w:rFonts w:ascii="宋体" w:hAnsi="宋体" w:eastAsia="宋体" w:cs="宋体"/>
          <w:color w:val="auto"/>
          <w:spacing w:val="8"/>
          <w:sz w:val="20"/>
          <w:szCs w:val="20"/>
        </w:rPr>
        <w:t>安全工作同时计划、布置、检查、总结和评比。</w:t>
      </w:r>
    </w:p>
    <w:p w14:paraId="6AD572AD">
      <w:pPr>
        <w:spacing w:before="33" w:line="417" w:lineRule="auto"/>
        <w:ind w:left="16" w:firstLine="415"/>
        <w:rPr>
          <w:rFonts w:ascii="宋体" w:hAnsi="宋体" w:eastAsia="宋体" w:cs="宋体"/>
          <w:color w:val="auto"/>
          <w:sz w:val="20"/>
          <w:szCs w:val="20"/>
        </w:rPr>
      </w:pPr>
      <w:r>
        <w:rPr>
          <w:rFonts w:ascii="宋体" w:hAnsi="宋体" w:eastAsia="宋体" w:cs="宋体"/>
          <w:color w:val="auto"/>
          <w:spacing w:val="9"/>
          <w:sz w:val="20"/>
          <w:szCs w:val="20"/>
        </w:rPr>
        <w:t>2.重要的安全设施必须坚持与主体工程“三同</w:t>
      </w:r>
      <w:r>
        <w:rPr>
          <w:rFonts w:ascii="宋体" w:hAnsi="宋体" w:eastAsia="宋体" w:cs="宋体"/>
          <w:color w:val="auto"/>
          <w:spacing w:val="8"/>
          <w:sz w:val="20"/>
          <w:szCs w:val="20"/>
        </w:rPr>
        <w:t>时</w:t>
      </w:r>
      <w:r>
        <w:rPr>
          <w:rFonts w:ascii="宋体" w:hAnsi="宋体" w:eastAsia="宋体" w:cs="宋体"/>
          <w:color w:val="auto"/>
          <w:spacing w:val="-72"/>
          <w:sz w:val="20"/>
          <w:szCs w:val="20"/>
        </w:rPr>
        <w:t xml:space="preserve"> </w:t>
      </w:r>
      <w:r>
        <w:rPr>
          <w:rFonts w:ascii="宋体" w:hAnsi="宋体" w:eastAsia="宋体" w:cs="宋体"/>
          <w:color w:val="auto"/>
          <w:spacing w:val="8"/>
          <w:sz w:val="20"/>
          <w:szCs w:val="20"/>
        </w:rPr>
        <w:t>”的原则，即：同时设计、审批，同时施工，同时验</w:t>
      </w:r>
      <w:r>
        <w:rPr>
          <w:rFonts w:ascii="宋体" w:hAnsi="宋体" w:eastAsia="宋体" w:cs="宋体"/>
          <w:color w:val="auto"/>
          <w:sz w:val="20"/>
          <w:szCs w:val="20"/>
        </w:rPr>
        <w:t xml:space="preserve"> </w:t>
      </w:r>
      <w:r>
        <w:rPr>
          <w:rFonts w:ascii="宋体" w:hAnsi="宋体" w:eastAsia="宋体" w:cs="宋体"/>
          <w:color w:val="auto"/>
          <w:spacing w:val="6"/>
          <w:sz w:val="20"/>
          <w:szCs w:val="20"/>
        </w:rPr>
        <w:t>收，投入使用。</w:t>
      </w:r>
    </w:p>
    <w:p w14:paraId="1059A539">
      <w:pPr>
        <w:spacing w:before="32" w:line="227" w:lineRule="auto"/>
        <w:ind w:left="433"/>
        <w:rPr>
          <w:rFonts w:ascii="宋体" w:hAnsi="宋体" w:eastAsia="宋体" w:cs="宋体"/>
          <w:color w:val="auto"/>
          <w:sz w:val="20"/>
          <w:szCs w:val="20"/>
        </w:rPr>
      </w:pPr>
      <w:r>
        <w:rPr>
          <w:rFonts w:ascii="宋体" w:hAnsi="宋体" w:eastAsia="宋体" w:cs="宋体"/>
          <w:color w:val="auto"/>
          <w:spacing w:val="9"/>
          <w:sz w:val="20"/>
          <w:szCs w:val="20"/>
        </w:rPr>
        <w:t>3.定期召开安全生产调度会，及时传达中央及地方有关安全生产的精</w:t>
      </w:r>
      <w:r>
        <w:rPr>
          <w:rFonts w:ascii="宋体" w:hAnsi="宋体" w:eastAsia="宋体" w:cs="宋体"/>
          <w:color w:val="auto"/>
          <w:spacing w:val="8"/>
          <w:sz w:val="20"/>
          <w:szCs w:val="20"/>
        </w:rPr>
        <w:t>神。</w:t>
      </w:r>
    </w:p>
    <w:p w14:paraId="50A0083E">
      <w:pPr>
        <w:spacing w:before="222" w:line="228" w:lineRule="auto"/>
        <w:ind w:left="428"/>
        <w:rPr>
          <w:rFonts w:ascii="宋体" w:hAnsi="宋体" w:eastAsia="宋体" w:cs="宋体"/>
          <w:color w:val="auto"/>
          <w:sz w:val="20"/>
          <w:szCs w:val="20"/>
        </w:rPr>
      </w:pPr>
      <w:r>
        <w:rPr>
          <w:rFonts w:ascii="宋体" w:hAnsi="宋体" w:eastAsia="宋体" w:cs="宋体"/>
          <w:color w:val="auto"/>
          <w:spacing w:val="9"/>
          <w:sz w:val="20"/>
          <w:szCs w:val="20"/>
        </w:rPr>
        <w:t>4.组织对承包人施工现场安全生产检查，监督承包人及时处理发现的各项安全隐患。</w:t>
      </w:r>
    </w:p>
    <w:p w14:paraId="7CE42EA3">
      <w:pPr>
        <w:spacing w:before="221" w:line="228" w:lineRule="auto"/>
        <w:ind w:left="439"/>
        <w:rPr>
          <w:rFonts w:ascii="宋体" w:hAnsi="宋体" w:eastAsia="宋体" w:cs="宋体"/>
          <w:color w:val="auto"/>
          <w:sz w:val="20"/>
          <w:szCs w:val="20"/>
        </w:rPr>
      </w:pPr>
      <w:r>
        <w:rPr>
          <w:rFonts w:ascii="宋体" w:hAnsi="宋体" w:eastAsia="宋体" w:cs="宋体"/>
          <w:b/>
          <w:bCs/>
          <w:color w:val="auto"/>
          <w:spacing w:val="6"/>
          <w:sz w:val="20"/>
          <w:szCs w:val="20"/>
        </w:rPr>
        <w:t>（二）、承包人职责</w:t>
      </w:r>
    </w:p>
    <w:p w14:paraId="44D56D57">
      <w:pPr>
        <w:spacing w:before="221" w:line="228" w:lineRule="auto"/>
        <w:jc w:val="right"/>
        <w:rPr>
          <w:rFonts w:ascii="宋体" w:hAnsi="宋体" w:eastAsia="宋体" w:cs="宋体"/>
          <w:color w:val="auto"/>
          <w:sz w:val="20"/>
          <w:szCs w:val="20"/>
        </w:rPr>
      </w:pPr>
      <w:r>
        <w:rPr>
          <w:rFonts w:ascii="宋体" w:hAnsi="宋体" w:eastAsia="宋体" w:cs="宋体"/>
          <w:color w:val="auto"/>
          <w:spacing w:val="9"/>
          <w:sz w:val="20"/>
          <w:szCs w:val="20"/>
        </w:rPr>
        <w:t>1.严格遵守《中华人民共和国安全生产法》、《中华人民共和国建筑法》等有关</w:t>
      </w:r>
      <w:r>
        <w:rPr>
          <w:rFonts w:ascii="宋体" w:hAnsi="宋体" w:eastAsia="宋体" w:cs="宋体"/>
          <w:color w:val="auto"/>
          <w:spacing w:val="8"/>
          <w:sz w:val="20"/>
          <w:szCs w:val="20"/>
        </w:rPr>
        <w:t>安全生产的规定，认</w:t>
      </w:r>
    </w:p>
    <w:p w14:paraId="738814E0">
      <w:pPr>
        <w:spacing w:before="221" w:line="228" w:lineRule="auto"/>
        <w:ind w:left="11"/>
        <w:rPr>
          <w:rFonts w:ascii="宋体" w:hAnsi="宋体" w:eastAsia="宋体" w:cs="宋体"/>
          <w:color w:val="auto"/>
          <w:sz w:val="20"/>
          <w:szCs w:val="20"/>
        </w:rPr>
      </w:pPr>
      <w:r>
        <w:rPr>
          <w:rFonts w:ascii="宋体" w:hAnsi="宋体" w:eastAsia="宋体" w:cs="宋体"/>
          <w:color w:val="auto"/>
          <w:spacing w:val="8"/>
          <w:sz w:val="20"/>
          <w:szCs w:val="20"/>
        </w:rPr>
        <w:t>真执行工程承包合现中的有安全要求。</w:t>
      </w:r>
    </w:p>
    <w:p w14:paraId="71179535">
      <w:pPr>
        <w:spacing w:before="223" w:line="424" w:lineRule="auto"/>
        <w:ind w:left="9" w:firstLine="421"/>
        <w:rPr>
          <w:rFonts w:ascii="宋体" w:hAnsi="宋体" w:eastAsia="宋体" w:cs="宋体"/>
          <w:color w:val="auto"/>
          <w:sz w:val="20"/>
          <w:szCs w:val="20"/>
        </w:rPr>
      </w:pPr>
      <w:r>
        <w:rPr>
          <w:rFonts w:ascii="宋体" w:hAnsi="宋体" w:eastAsia="宋体" w:cs="宋体"/>
          <w:color w:val="auto"/>
          <w:spacing w:val="8"/>
          <w:sz w:val="20"/>
          <w:szCs w:val="20"/>
        </w:rPr>
        <w:t>2.坚持“安全第一、预防为主</w:t>
      </w:r>
      <w:r>
        <w:rPr>
          <w:rFonts w:ascii="宋体" w:hAnsi="宋体" w:eastAsia="宋体" w:cs="宋体"/>
          <w:color w:val="auto"/>
          <w:spacing w:val="-73"/>
          <w:sz w:val="20"/>
          <w:szCs w:val="20"/>
        </w:rPr>
        <w:t xml:space="preserve"> </w:t>
      </w:r>
      <w:r>
        <w:rPr>
          <w:rFonts w:ascii="宋体" w:hAnsi="宋体" w:eastAsia="宋体" w:cs="宋体"/>
          <w:color w:val="auto"/>
          <w:spacing w:val="8"/>
          <w:sz w:val="20"/>
          <w:szCs w:val="20"/>
        </w:rPr>
        <w:t>”和“管生产必须管安全</w:t>
      </w:r>
      <w:r>
        <w:rPr>
          <w:rFonts w:ascii="宋体" w:hAnsi="宋体" w:eastAsia="宋体" w:cs="宋体"/>
          <w:color w:val="auto"/>
          <w:spacing w:val="-72"/>
          <w:sz w:val="20"/>
          <w:szCs w:val="20"/>
        </w:rPr>
        <w:t xml:space="preserve"> </w:t>
      </w:r>
      <w:r>
        <w:rPr>
          <w:rFonts w:ascii="宋体" w:hAnsi="宋体" w:eastAsia="宋体" w:cs="宋体"/>
          <w:color w:val="auto"/>
          <w:spacing w:val="8"/>
          <w:sz w:val="20"/>
          <w:szCs w:val="20"/>
        </w:rPr>
        <w:t>”的原则，加强安全生产宣传教</w:t>
      </w:r>
      <w:r>
        <w:rPr>
          <w:rFonts w:ascii="宋体" w:hAnsi="宋体" w:eastAsia="宋体" w:cs="宋体"/>
          <w:color w:val="auto"/>
          <w:spacing w:val="7"/>
          <w:sz w:val="20"/>
          <w:szCs w:val="20"/>
        </w:rPr>
        <w:t>育，增强全员</w:t>
      </w:r>
      <w:r>
        <w:rPr>
          <w:rFonts w:ascii="宋体" w:hAnsi="宋体" w:eastAsia="宋体" w:cs="宋体"/>
          <w:color w:val="auto"/>
          <w:sz w:val="20"/>
          <w:szCs w:val="20"/>
        </w:rPr>
        <w:t xml:space="preserve"> </w:t>
      </w:r>
      <w:r>
        <w:rPr>
          <w:rFonts w:ascii="宋体" w:hAnsi="宋体" w:eastAsia="宋体" w:cs="宋体"/>
          <w:color w:val="auto"/>
          <w:spacing w:val="9"/>
          <w:sz w:val="20"/>
          <w:szCs w:val="20"/>
        </w:rPr>
        <w:t>安全生产意识，建立健全各项安全生产的管理机构和安全生产管理制度，配备专职及兼职安全检查人员，</w:t>
      </w:r>
      <w:r>
        <w:rPr>
          <w:rFonts w:ascii="宋体" w:hAnsi="宋体" w:eastAsia="宋体" w:cs="宋体"/>
          <w:color w:val="auto"/>
          <w:spacing w:val="16"/>
          <w:sz w:val="20"/>
          <w:szCs w:val="20"/>
        </w:rPr>
        <w:t xml:space="preserve"> </w:t>
      </w:r>
      <w:r>
        <w:rPr>
          <w:rFonts w:ascii="宋体" w:hAnsi="宋体" w:eastAsia="宋体" w:cs="宋体"/>
          <w:color w:val="auto"/>
          <w:spacing w:val="9"/>
          <w:sz w:val="20"/>
          <w:szCs w:val="20"/>
        </w:rPr>
        <w:t>有组织有领导地开展安全生产活动。各级领导、工程技术人员、生产管理人员和具体操作人员，必须熟悉</w:t>
      </w:r>
      <w:r>
        <w:rPr>
          <w:rFonts w:ascii="宋体" w:hAnsi="宋体" w:eastAsia="宋体" w:cs="宋体"/>
          <w:color w:val="auto"/>
          <w:spacing w:val="16"/>
          <w:sz w:val="20"/>
          <w:szCs w:val="20"/>
        </w:rPr>
        <w:t xml:space="preserve"> </w:t>
      </w:r>
      <w:r>
        <w:rPr>
          <w:rFonts w:ascii="宋体" w:hAnsi="宋体" w:eastAsia="宋体" w:cs="宋体"/>
          <w:color w:val="auto"/>
          <w:spacing w:val="9"/>
          <w:sz w:val="20"/>
          <w:szCs w:val="20"/>
        </w:rPr>
        <w:t>和遵守本条款的各项规定，做到生产与安全工作同时计划、布置、检查、总结和评比。</w:t>
      </w:r>
    </w:p>
    <w:p w14:paraId="1B98B81C">
      <w:pPr>
        <w:spacing w:before="34" w:line="426" w:lineRule="auto"/>
        <w:ind w:left="10" w:firstLine="422"/>
        <w:rPr>
          <w:rFonts w:ascii="宋体" w:hAnsi="宋体" w:eastAsia="宋体" w:cs="宋体"/>
          <w:color w:val="auto"/>
          <w:sz w:val="20"/>
          <w:szCs w:val="20"/>
        </w:rPr>
      </w:pPr>
      <w:r>
        <w:rPr>
          <w:rFonts w:ascii="宋体" w:hAnsi="宋体" w:eastAsia="宋体" w:cs="宋体"/>
          <w:color w:val="auto"/>
          <w:spacing w:val="9"/>
          <w:sz w:val="20"/>
          <w:szCs w:val="20"/>
        </w:rPr>
        <w:t>3.建立健全安全生产责任制。从派往项目实施的</w:t>
      </w:r>
      <w:r>
        <w:rPr>
          <w:rFonts w:hint="eastAsia" w:ascii="宋体" w:hAnsi="宋体" w:eastAsia="宋体" w:cs="宋体"/>
          <w:color w:val="auto"/>
          <w:spacing w:val="9"/>
          <w:sz w:val="20"/>
          <w:szCs w:val="20"/>
          <w:lang w:eastAsia="zh-CN"/>
        </w:rPr>
        <w:t>项目总负责人</w:t>
      </w:r>
      <w:r>
        <w:rPr>
          <w:rFonts w:ascii="宋体" w:hAnsi="宋体" w:eastAsia="宋体" w:cs="宋体"/>
          <w:color w:val="auto"/>
          <w:spacing w:val="9"/>
          <w:sz w:val="20"/>
          <w:szCs w:val="20"/>
        </w:rPr>
        <w:t>到生产工人（包括临时雇请的民工）的安全</w:t>
      </w:r>
      <w:r>
        <w:rPr>
          <w:rFonts w:ascii="宋体" w:hAnsi="宋体" w:eastAsia="宋体" w:cs="宋体"/>
          <w:color w:val="auto"/>
          <w:sz w:val="20"/>
          <w:szCs w:val="20"/>
        </w:rPr>
        <w:t xml:space="preserve"> </w:t>
      </w:r>
      <w:r>
        <w:rPr>
          <w:rFonts w:ascii="宋体" w:hAnsi="宋体" w:eastAsia="宋体" w:cs="宋体"/>
          <w:color w:val="auto"/>
          <w:spacing w:val="9"/>
          <w:sz w:val="20"/>
          <w:szCs w:val="20"/>
        </w:rPr>
        <w:t>生产管理系统必须做到纵向到底，一环不漏；各职能部门、人员的安全生产责任制做到横向到边，人人有</w:t>
      </w:r>
      <w:r>
        <w:rPr>
          <w:rFonts w:ascii="宋体" w:hAnsi="宋体" w:eastAsia="宋体" w:cs="宋体"/>
          <w:color w:val="auto"/>
          <w:spacing w:val="13"/>
          <w:sz w:val="20"/>
          <w:szCs w:val="20"/>
        </w:rPr>
        <w:t xml:space="preserve"> </w:t>
      </w:r>
      <w:r>
        <w:rPr>
          <w:rFonts w:ascii="宋体" w:hAnsi="宋体" w:eastAsia="宋体" w:cs="宋体"/>
          <w:color w:val="auto"/>
          <w:spacing w:val="7"/>
          <w:sz w:val="20"/>
          <w:szCs w:val="20"/>
        </w:rPr>
        <w:t>责。</w:t>
      </w:r>
      <w:r>
        <w:rPr>
          <w:rFonts w:hint="eastAsia" w:ascii="宋体" w:hAnsi="宋体" w:eastAsia="宋体" w:cs="宋体"/>
          <w:color w:val="auto"/>
          <w:spacing w:val="7"/>
          <w:sz w:val="20"/>
          <w:szCs w:val="20"/>
          <w:lang w:eastAsia="zh-CN"/>
        </w:rPr>
        <w:t>项目总负责人</w:t>
      </w:r>
      <w:r>
        <w:rPr>
          <w:rFonts w:ascii="宋体" w:hAnsi="宋体" w:eastAsia="宋体" w:cs="宋体"/>
          <w:color w:val="auto"/>
          <w:spacing w:val="7"/>
          <w:sz w:val="20"/>
          <w:szCs w:val="20"/>
        </w:rPr>
        <w:t>是安全生产的第一责任人。现场设置的安全机构，应按施工人员的</w:t>
      </w:r>
      <w:r>
        <w:rPr>
          <w:rFonts w:ascii="宋体" w:hAnsi="宋体" w:eastAsia="宋体" w:cs="宋体"/>
          <w:color w:val="auto"/>
          <w:spacing w:val="-6"/>
          <w:sz w:val="20"/>
          <w:szCs w:val="20"/>
        </w:rPr>
        <w:t xml:space="preserve"> </w:t>
      </w:r>
      <w:r>
        <w:rPr>
          <w:rFonts w:ascii="宋体" w:hAnsi="宋体" w:eastAsia="宋体" w:cs="宋体"/>
          <w:color w:val="auto"/>
          <w:spacing w:val="7"/>
          <w:sz w:val="20"/>
          <w:szCs w:val="20"/>
        </w:rPr>
        <w:t>1%～3%配备安全员，专职</w:t>
      </w:r>
      <w:r>
        <w:rPr>
          <w:rFonts w:ascii="宋体" w:hAnsi="宋体" w:eastAsia="宋体" w:cs="宋体"/>
          <w:color w:val="auto"/>
          <w:sz w:val="20"/>
          <w:szCs w:val="20"/>
        </w:rPr>
        <w:t xml:space="preserve"> </w:t>
      </w:r>
      <w:r>
        <w:rPr>
          <w:rFonts w:ascii="宋体" w:hAnsi="宋体" w:eastAsia="宋体" w:cs="宋体"/>
          <w:color w:val="auto"/>
          <w:spacing w:val="9"/>
          <w:sz w:val="20"/>
          <w:szCs w:val="20"/>
        </w:rPr>
        <w:t>负责所有员工的安全和治安保卫工作及预防事故的发生。安全机构人员，有权按有关规定发布指令，并采</w:t>
      </w:r>
      <w:r>
        <w:rPr>
          <w:rFonts w:ascii="宋体" w:hAnsi="宋体" w:eastAsia="宋体" w:cs="宋体"/>
          <w:color w:val="auto"/>
          <w:spacing w:val="16"/>
          <w:sz w:val="20"/>
          <w:szCs w:val="20"/>
        </w:rPr>
        <w:t xml:space="preserve"> </w:t>
      </w:r>
      <w:r>
        <w:rPr>
          <w:rFonts w:ascii="宋体" w:hAnsi="宋体" w:eastAsia="宋体" w:cs="宋体"/>
          <w:color w:val="auto"/>
          <w:spacing w:val="8"/>
          <w:sz w:val="20"/>
          <w:szCs w:val="20"/>
        </w:rPr>
        <w:t>取保护性措施防止事故发生。</w:t>
      </w:r>
    </w:p>
    <w:p w14:paraId="24E4C1B7">
      <w:pPr>
        <w:spacing w:before="31" w:line="227" w:lineRule="auto"/>
        <w:jc w:val="right"/>
        <w:rPr>
          <w:rFonts w:ascii="宋体" w:hAnsi="宋体" w:eastAsia="宋体" w:cs="宋体"/>
          <w:color w:val="auto"/>
          <w:sz w:val="20"/>
          <w:szCs w:val="20"/>
        </w:rPr>
      </w:pPr>
      <w:r>
        <w:rPr>
          <w:rFonts w:ascii="宋体" w:hAnsi="宋体" w:eastAsia="宋体" w:cs="宋体"/>
          <w:color w:val="auto"/>
          <w:spacing w:val="9"/>
          <w:sz w:val="20"/>
          <w:szCs w:val="20"/>
        </w:rPr>
        <w:t>4.承包人在任何时候都应采取各种合理的预防措施，防止其员工发生任何违法、违禁、暴力或妨碍治</w:t>
      </w:r>
    </w:p>
    <w:p w14:paraId="0652C945">
      <w:pPr>
        <w:spacing w:line="227" w:lineRule="auto"/>
        <w:rPr>
          <w:rFonts w:ascii="宋体" w:hAnsi="宋体" w:eastAsia="宋体" w:cs="宋体"/>
          <w:color w:val="auto"/>
          <w:sz w:val="20"/>
          <w:szCs w:val="20"/>
        </w:rPr>
        <w:sectPr>
          <w:headerReference r:id="rId126" w:type="default"/>
          <w:footerReference r:id="rId127" w:type="default"/>
          <w:pgSz w:w="11906" w:h="16839"/>
          <w:pgMar w:top="1077" w:right="1132" w:bottom="1156" w:left="1131" w:header="862" w:footer="994" w:gutter="0"/>
          <w:cols w:space="720" w:num="1"/>
        </w:sectPr>
      </w:pPr>
    </w:p>
    <w:p w14:paraId="12649AA3">
      <w:pPr>
        <w:pStyle w:val="7"/>
        <w:spacing w:line="402" w:lineRule="auto"/>
        <w:rPr>
          <w:color w:val="auto"/>
        </w:rPr>
      </w:pPr>
    </w:p>
    <w:p w14:paraId="7BACD281">
      <w:pPr>
        <w:spacing w:before="65" w:line="228" w:lineRule="auto"/>
        <w:ind w:left="13"/>
        <w:rPr>
          <w:rFonts w:ascii="宋体" w:hAnsi="宋体" w:eastAsia="宋体" w:cs="宋体"/>
          <w:color w:val="auto"/>
          <w:sz w:val="20"/>
          <w:szCs w:val="20"/>
        </w:rPr>
      </w:pPr>
      <w:r>
        <w:rPr>
          <w:rFonts w:ascii="宋体" w:hAnsi="宋体" w:eastAsia="宋体" w:cs="宋体"/>
          <w:color w:val="auto"/>
          <w:spacing w:val="5"/>
          <w:sz w:val="20"/>
          <w:szCs w:val="20"/>
        </w:rPr>
        <w:t>安的行为。</w:t>
      </w:r>
    </w:p>
    <w:p w14:paraId="6218B66B">
      <w:pPr>
        <w:spacing w:before="221" w:line="426" w:lineRule="auto"/>
        <w:ind w:left="8" w:firstLine="424"/>
        <w:jc w:val="both"/>
        <w:rPr>
          <w:rFonts w:ascii="宋体" w:hAnsi="宋体" w:eastAsia="宋体" w:cs="宋体"/>
          <w:color w:val="auto"/>
          <w:sz w:val="20"/>
          <w:szCs w:val="20"/>
        </w:rPr>
      </w:pPr>
      <w:r>
        <w:rPr>
          <w:rFonts w:ascii="宋体" w:hAnsi="宋体" w:eastAsia="宋体" w:cs="宋体"/>
          <w:color w:val="auto"/>
          <w:spacing w:val="6"/>
          <w:sz w:val="20"/>
          <w:szCs w:val="20"/>
        </w:rPr>
        <w:t>5.承包人必须具有劳动安全管理部门颁发的安全生产证书，参加</w:t>
      </w:r>
      <w:r>
        <w:rPr>
          <w:rFonts w:ascii="宋体" w:hAnsi="宋体" w:eastAsia="宋体" w:cs="宋体"/>
          <w:color w:val="auto"/>
          <w:spacing w:val="5"/>
          <w:sz w:val="20"/>
          <w:szCs w:val="20"/>
        </w:rPr>
        <w:t>施工的人员，必须接受安全技术教育，</w:t>
      </w:r>
      <w:r>
        <w:rPr>
          <w:rFonts w:ascii="宋体" w:hAnsi="宋体" w:eastAsia="宋体" w:cs="宋体"/>
          <w:color w:val="auto"/>
          <w:sz w:val="20"/>
          <w:szCs w:val="20"/>
        </w:rPr>
        <w:t xml:space="preserve"> </w:t>
      </w:r>
      <w:r>
        <w:rPr>
          <w:rFonts w:ascii="宋体" w:hAnsi="宋体" w:eastAsia="宋体" w:cs="宋体"/>
          <w:color w:val="auto"/>
          <w:spacing w:val="9"/>
          <w:sz w:val="20"/>
          <w:szCs w:val="20"/>
        </w:rPr>
        <w:t>熟知和遵守本工种的各项安全技术操作规程，定期进行安全技术考核，合格者方准上岗操作。对于从事电</w:t>
      </w:r>
      <w:r>
        <w:rPr>
          <w:rFonts w:ascii="宋体" w:hAnsi="宋体" w:eastAsia="宋体" w:cs="宋体"/>
          <w:color w:val="auto"/>
          <w:spacing w:val="15"/>
          <w:sz w:val="20"/>
          <w:szCs w:val="20"/>
        </w:rPr>
        <w:t xml:space="preserve"> </w:t>
      </w:r>
      <w:r>
        <w:rPr>
          <w:rFonts w:ascii="宋体" w:hAnsi="宋体" w:eastAsia="宋体" w:cs="宋体"/>
          <w:color w:val="auto"/>
          <w:spacing w:val="10"/>
          <w:sz w:val="20"/>
          <w:szCs w:val="20"/>
        </w:rPr>
        <w:t>气、起重、建筑登高架设作业、锅炉、压力容</w:t>
      </w:r>
      <w:r>
        <w:rPr>
          <w:rFonts w:ascii="宋体" w:hAnsi="宋体" w:eastAsia="宋体" w:cs="宋体"/>
          <w:color w:val="auto"/>
          <w:spacing w:val="9"/>
          <w:sz w:val="20"/>
          <w:szCs w:val="20"/>
        </w:rPr>
        <w:t>器、焊接、机动车船驾驶、爆破、潜水、瓦斯检验等特殊工</w:t>
      </w:r>
      <w:r>
        <w:rPr>
          <w:rFonts w:ascii="宋体" w:hAnsi="宋体" w:eastAsia="宋体" w:cs="宋体"/>
          <w:color w:val="auto"/>
          <w:sz w:val="20"/>
          <w:szCs w:val="20"/>
        </w:rPr>
        <w:t xml:space="preserve"> </w:t>
      </w:r>
      <w:r>
        <w:rPr>
          <w:rFonts w:ascii="宋体" w:hAnsi="宋体" w:eastAsia="宋体" w:cs="宋体"/>
          <w:color w:val="auto"/>
          <w:spacing w:val="9"/>
          <w:sz w:val="20"/>
          <w:szCs w:val="20"/>
        </w:rPr>
        <w:t>种的人员。经过专业培训，获得《安全操作合格证》后，方准持证上岗。施工现场如出现特种作业无证操</w:t>
      </w:r>
      <w:r>
        <w:rPr>
          <w:rFonts w:ascii="宋体" w:hAnsi="宋体" w:eastAsia="宋体" w:cs="宋体"/>
          <w:color w:val="auto"/>
          <w:spacing w:val="17"/>
          <w:sz w:val="20"/>
          <w:szCs w:val="20"/>
        </w:rPr>
        <w:t xml:space="preserve"> </w:t>
      </w:r>
      <w:r>
        <w:rPr>
          <w:rFonts w:ascii="宋体" w:hAnsi="宋体" w:eastAsia="宋体" w:cs="宋体"/>
          <w:color w:val="auto"/>
          <w:spacing w:val="8"/>
          <w:sz w:val="20"/>
          <w:szCs w:val="20"/>
        </w:rPr>
        <w:t>作现象时，</w:t>
      </w:r>
      <w:r>
        <w:rPr>
          <w:rFonts w:hint="eastAsia" w:ascii="宋体" w:hAnsi="宋体" w:eastAsia="宋体" w:cs="宋体"/>
          <w:color w:val="auto"/>
          <w:spacing w:val="8"/>
          <w:sz w:val="20"/>
          <w:szCs w:val="20"/>
          <w:lang w:eastAsia="zh-CN"/>
        </w:rPr>
        <w:t>项目总负责人</w:t>
      </w:r>
      <w:r>
        <w:rPr>
          <w:rFonts w:ascii="宋体" w:hAnsi="宋体" w:eastAsia="宋体" w:cs="宋体"/>
          <w:color w:val="auto"/>
          <w:spacing w:val="8"/>
          <w:sz w:val="20"/>
          <w:szCs w:val="20"/>
        </w:rPr>
        <w:t>必须承担管理责任。</w:t>
      </w:r>
    </w:p>
    <w:p w14:paraId="00F6E4AA">
      <w:pPr>
        <w:spacing w:before="32" w:line="422" w:lineRule="auto"/>
        <w:ind w:left="11" w:firstLine="419"/>
        <w:jc w:val="both"/>
        <w:rPr>
          <w:rFonts w:ascii="宋体" w:hAnsi="宋体" w:eastAsia="宋体" w:cs="宋体"/>
          <w:color w:val="auto"/>
          <w:sz w:val="20"/>
          <w:szCs w:val="20"/>
        </w:rPr>
      </w:pPr>
      <w:r>
        <w:rPr>
          <w:rFonts w:ascii="宋体" w:hAnsi="宋体" w:eastAsia="宋体" w:cs="宋体"/>
          <w:color w:val="auto"/>
          <w:spacing w:val="9"/>
          <w:sz w:val="20"/>
          <w:szCs w:val="20"/>
        </w:rPr>
        <w:t>6.对于易燃易爆的材料除应专门妥善保管之外，还应配备有足够的消防设施，所有施工人员都应熟悉</w:t>
      </w:r>
      <w:r>
        <w:rPr>
          <w:rFonts w:ascii="宋体" w:hAnsi="宋体" w:eastAsia="宋体" w:cs="宋体"/>
          <w:color w:val="auto"/>
          <w:sz w:val="20"/>
          <w:szCs w:val="20"/>
        </w:rPr>
        <w:t xml:space="preserve"> </w:t>
      </w:r>
      <w:r>
        <w:rPr>
          <w:rFonts w:ascii="宋体" w:hAnsi="宋体" w:eastAsia="宋体" w:cs="宋体"/>
          <w:color w:val="auto"/>
          <w:spacing w:val="6"/>
          <w:sz w:val="20"/>
          <w:szCs w:val="20"/>
        </w:rPr>
        <w:t>消防设备的性能和使用方法；承包人不得将任何种类的爆炸物给予、易货或以其他方式转让给任何其他人，</w:t>
      </w:r>
      <w:r>
        <w:rPr>
          <w:rFonts w:ascii="宋体" w:hAnsi="宋体" w:eastAsia="宋体" w:cs="宋体"/>
          <w:color w:val="auto"/>
          <w:sz w:val="20"/>
          <w:szCs w:val="20"/>
        </w:rPr>
        <w:t xml:space="preserve"> </w:t>
      </w:r>
      <w:r>
        <w:rPr>
          <w:rFonts w:ascii="宋体" w:hAnsi="宋体" w:eastAsia="宋体" w:cs="宋体"/>
          <w:color w:val="auto"/>
          <w:spacing w:val="8"/>
          <w:sz w:val="20"/>
          <w:szCs w:val="20"/>
        </w:rPr>
        <w:t>或允许、容忍上述同样行为。</w:t>
      </w:r>
    </w:p>
    <w:p w14:paraId="5C3A4858">
      <w:pPr>
        <w:spacing w:before="32" w:line="417" w:lineRule="auto"/>
        <w:ind w:left="10" w:right="57" w:firstLine="423"/>
        <w:rPr>
          <w:rFonts w:ascii="宋体" w:hAnsi="宋体" w:eastAsia="宋体" w:cs="宋体"/>
          <w:color w:val="auto"/>
          <w:sz w:val="20"/>
          <w:szCs w:val="20"/>
        </w:rPr>
      </w:pPr>
      <w:r>
        <w:rPr>
          <w:rFonts w:ascii="宋体" w:hAnsi="宋体" w:eastAsia="宋体" w:cs="宋体"/>
          <w:color w:val="auto"/>
          <w:spacing w:val="9"/>
          <w:sz w:val="20"/>
          <w:szCs w:val="20"/>
        </w:rPr>
        <w:t>7.施工企业成立施工现场防火安全领导小组和义务消防队，建立施工现场防火管理制度和防</w:t>
      </w:r>
      <w:r>
        <w:rPr>
          <w:rFonts w:ascii="宋体" w:hAnsi="宋体" w:eastAsia="宋体" w:cs="宋体"/>
          <w:color w:val="auto"/>
          <w:spacing w:val="8"/>
          <w:sz w:val="20"/>
          <w:szCs w:val="20"/>
        </w:rPr>
        <w:t>火工作档</w:t>
      </w:r>
      <w:r>
        <w:rPr>
          <w:rFonts w:ascii="宋体" w:hAnsi="宋体" w:eastAsia="宋体" w:cs="宋体"/>
          <w:color w:val="auto"/>
          <w:sz w:val="20"/>
          <w:szCs w:val="20"/>
        </w:rPr>
        <w:t xml:space="preserve"> </w:t>
      </w:r>
      <w:r>
        <w:rPr>
          <w:rFonts w:ascii="宋体" w:hAnsi="宋体" w:eastAsia="宋体" w:cs="宋体"/>
          <w:color w:val="auto"/>
          <w:spacing w:val="9"/>
          <w:sz w:val="20"/>
          <w:szCs w:val="20"/>
        </w:rPr>
        <w:t>案。管理制度应明确防火负责人、管理人员及各岗位的防火安全职责。</w:t>
      </w:r>
    </w:p>
    <w:p w14:paraId="22FE1388">
      <w:pPr>
        <w:spacing w:before="31" w:line="417" w:lineRule="auto"/>
        <w:ind w:left="8" w:right="54" w:firstLine="419"/>
        <w:rPr>
          <w:rFonts w:ascii="宋体" w:hAnsi="宋体" w:eastAsia="宋体" w:cs="宋体"/>
          <w:color w:val="auto"/>
          <w:sz w:val="20"/>
          <w:szCs w:val="20"/>
        </w:rPr>
      </w:pPr>
      <w:r>
        <w:rPr>
          <w:rFonts w:ascii="宋体" w:hAnsi="宋体" w:eastAsia="宋体" w:cs="宋体"/>
          <w:color w:val="auto"/>
          <w:spacing w:val="9"/>
          <w:sz w:val="20"/>
          <w:szCs w:val="20"/>
        </w:rPr>
        <w:t>施工现场内木工加工场所、配电室、油料库、办公室、宿舍、食堂以及其他易燃易爆危险部位按规定</w:t>
      </w:r>
      <w:r>
        <w:rPr>
          <w:rFonts w:ascii="宋体" w:hAnsi="宋体" w:eastAsia="宋体" w:cs="宋体"/>
          <w:color w:val="auto"/>
          <w:spacing w:val="14"/>
          <w:sz w:val="20"/>
          <w:szCs w:val="20"/>
        </w:rPr>
        <w:t xml:space="preserve"> </w:t>
      </w:r>
      <w:r>
        <w:rPr>
          <w:rFonts w:ascii="宋体" w:hAnsi="宋体" w:eastAsia="宋体" w:cs="宋体"/>
          <w:color w:val="auto"/>
          <w:spacing w:val="9"/>
          <w:sz w:val="20"/>
          <w:szCs w:val="20"/>
        </w:rPr>
        <w:t>配置消防器材，并专人管理，定期维护、保养。</w:t>
      </w:r>
    </w:p>
    <w:p w14:paraId="46D174FD">
      <w:pPr>
        <w:spacing w:before="34" w:line="417" w:lineRule="auto"/>
        <w:ind w:left="13" w:right="57" w:firstLine="416"/>
        <w:rPr>
          <w:rFonts w:ascii="宋体" w:hAnsi="宋体" w:eastAsia="宋体" w:cs="宋体"/>
          <w:color w:val="auto"/>
          <w:sz w:val="20"/>
          <w:szCs w:val="20"/>
        </w:rPr>
      </w:pPr>
      <w:r>
        <w:rPr>
          <w:rFonts w:ascii="宋体" w:hAnsi="宋体" w:eastAsia="宋体" w:cs="宋体"/>
          <w:color w:val="auto"/>
          <w:spacing w:val="9"/>
          <w:sz w:val="20"/>
          <w:szCs w:val="20"/>
        </w:rPr>
        <w:t>8.操作人员上岗，必须按规定穿戴防护用品。施工负责人和安全检查员应随时检查劳动防护用品的穿</w:t>
      </w:r>
      <w:r>
        <w:rPr>
          <w:rFonts w:ascii="宋体" w:hAnsi="宋体" w:eastAsia="宋体" w:cs="宋体"/>
          <w:color w:val="auto"/>
          <w:spacing w:val="1"/>
          <w:sz w:val="20"/>
          <w:szCs w:val="20"/>
        </w:rPr>
        <w:t xml:space="preserve"> </w:t>
      </w:r>
      <w:r>
        <w:rPr>
          <w:rFonts w:ascii="宋体" w:hAnsi="宋体" w:eastAsia="宋体" w:cs="宋体"/>
          <w:color w:val="auto"/>
          <w:spacing w:val="9"/>
          <w:sz w:val="20"/>
          <w:szCs w:val="20"/>
        </w:rPr>
        <w:t>戴情况，不按规定穿戴防护用品的人员不得</w:t>
      </w:r>
      <w:r>
        <w:rPr>
          <w:rFonts w:ascii="宋体" w:hAnsi="宋体" w:eastAsia="宋体" w:cs="宋体"/>
          <w:color w:val="auto"/>
          <w:spacing w:val="8"/>
          <w:sz w:val="20"/>
          <w:szCs w:val="20"/>
        </w:rPr>
        <w:t>上岗。</w:t>
      </w:r>
    </w:p>
    <w:p w14:paraId="434BD3FF">
      <w:pPr>
        <w:spacing w:before="31" w:line="417" w:lineRule="auto"/>
        <w:ind w:left="8" w:right="54" w:firstLine="420"/>
        <w:rPr>
          <w:rFonts w:ascii="宋体" w:hAnsi="宋体" w:eastAsia="宋体" w:cs="宋体"/>
          <w:color w:val="auto"/>
          <w:sz w:val="20"/>
          <w:szCs w:val="20"/>
        </w:rPr>
      </w:pPr>
      <w:r>
        <w:rPr>
          <w:rFonts w:ascii="宋体" w:hAnsi="宋体" w:eastAsia="宋体" w:cs="宋体"/>
          <w:color w:val="auto"/>
          <w:spacing w:val="9"/>
          <w:sz w:val="20"/>
          <w:szCs w:val="20"/>
        </w:rPr>
        <w:t>9.所有施工机具设备和高空作业的设备均应定期检查，并有安全员的签字记录，保证其经常处于完好</w:t>
      </w:r>
      <w:r>
        <w:rPr>
          <w:rFonts w:ascii="宋体" w:hAnsi="宋体" w:eastAsia="宋体" w:cs="宋体"/>
          <w:color w:val="auto"/>
          <w:spacing w:val="3"/>
          <w:sz w:val="20"/>
          <w:szCs w:val="20"/>
        </w:rPr>
        <w:t xml:space="preserve"> </w:t>
      </w:r>
      <w:r>
        <w:rPr>
          <w:rFonts w:ascii="宋体" w:hAnsi="宋体" w:eastAsia="宋体" w:cs="宋体"/>
          <w:color w:val="auto"/>
          <w:spacing w:val="9"/>
          <w:sz w:val="20"/>
          <w:szCs w:val="20"/>
        </w:rPr>
        <w:t>状态；不合格的机具、设备和劳动保护用品严禁使用。</w:t>
      </w:r>
    </w:p>
    <w:p w14:paraId="6ACDE6C3">
      <w:pPr>
        <w:spacing w:before="34" w:line="417" w:lineRule="auto"/>
        <w:ind w:left="13" w:right="57" w:firstLine="431"/>
        <w:rPr>
          <w:rFonts w:ascii="宋体" w:hAnsi="宋体" w:eastAsia="宋体" w:cs="宋体"/>
          <w:color w:val="auto"/>
          <w:sz w:val="20"/>
          <w:szCs w:val="20"/>
        </w:rPr>
      </w:pPr>
      <w:r>
        <w:rPr>
          <w:rFonts w:ascii="宋体" w:hAnsi="宋体" w:eastAsia="宋体" w:cs="宋体"/>
          <w:color w:val="auto"/>
          <w:spacing w:val="11"/>
          <w:sz w:val="20"/>
          <w:szCs w:val="20"/>
        </w:rPr>
        <w:t>10.施工中采用新技术、新工艺、新设备、新材料时，必须制定相应的安全技术措施，施工</w:t>
      </w:r>
      <w:r>
        <w:rPr>
          <w:rFonts w:ascii="宋体" w:hAnsi="宋体" w:eastAsia="宋体" w:cs="宋体"/>
          <w:color w:val="auto"/>
          <w:spacing w:val="10"/>
          <w:sz w:val="20"/>
          <w:szCs w:val="20"/>
        </w:rPr>
        <w:t>现场必须</w:t>
      </w:r>
      <w:r>
        <w:rPr>
          <w:rFonts w:ascii="宋体" w:hAnsi="宋体" w:eastAsia="宋体" w:cs="宋体"/>
          <w:color w:val="auto"/>
          <w:sz w:val="20"/>
          <w:szCs w:val="20"/>
        </w:rPr>
        <w:t xml:space="preserve"> </w:t>
      </w:r>
      <w:r>
        <w:rPr>
          <w:rFonts w:ascii="宋体" w:hAnsi="宋体" w:eastAsia="宋体" w:cs="宋体"/>
          <w:color w:val="auto"/>
          <w:spacing w:val="7"/>
          <w:sz w:val="20"/>
          <w:szCs w:val="20"/>
        </w:rPr>
        <w:t>具有相关的安全标志牌。</w:t>
      </w:r>
    </w:p>
    <w:p w14:paraId="1B966FA3">
      <w:pPr>
        <w:spacing w:before="31" w:line="422" w:lineRule="auto"/>
        <w:ind w:left="10" w:right="52" w:firstLine="433"/>
        <w:jc w:val="both"/>
        <w:rPr>
          <w:rFonts w:ascii="宋体" w:hAnsi="宋体" w:eastAsia="宋体" w:cs="宋体"/>
          <w:color w:val="auto"/>
          <w:sz w:val="20"/>
          <w:szCs w:val="20"/>
        </w:rPr>
      </w:pPr>
      <w:r>
        <w:rPr>
          <w:rFonts w:ascii="宋体" w:hAnsi="宋体" w:eastAsia="宋体" w:cs="宋体"/>
          <w:color w:val="auto"/>
          <w:spacing w:val="11"/>
          <w:sz w:val="20"/>
          <w:szCs w:val="20"/>
        </w:rPr>
        <w:t>11.承包人必须按照本工程项目特点，组织制定本工程实施中的生产安全事故应急救援预案</w:t>
      </w:r>
      <w:r>
        <w:rPr>
          <w:rFonts w:ascii="宋体" w:hAnsi="宋体" w:eastAsia="宋体" w:cs="宋体"/>
          <w:color w:val="auto"/>
          <w:spacing w:val="10"/>
          <w:sz w:val="20"/>
          <w:szCs w:val="20"/>
        </w:rPr>
        <w:t>；如果发</w:t>
      </w:r>
      <w:r>
        <w:rPr>
          <w:rFonts w:ascii="宋体" w:hAnsi="宋体" w:eastAsia="宋体" w:cs="宋体"/>
          <w:color w:val="auto"/>
          <w:sz w:val="20"/>
          <w:szCs w:val="20"/>
        </w:rPr>
        <w:t xml:space="preserve"> </w:t>
      </w:r>
      <w:r>
        <w:rPr>
          <w:rFonts w:ascii="宋体" w:hAnsi="宋体" w:eastAsia="宋体" w:cs="宋体"/>
          <w:color w:val="auto"/>
          <w:spacing w:val="9"/>
          <w:sz w:val="20"/>
          <w:szCs w:val="20"/>
        </w:rPr>
        <w:t>生安全事故，应按照《国务院关于特大安全事故行政责任追究的规定》以及其它有关规定，及时上报有关</w:t>
      </w:r>
      <w:r>
        <w:rPr>
          <w:rFonts w:ascii="宋体" w:hAnsi="宋体" w:eastAsia="宋体" w:cs="宋体"/>
          <w:color w:val="auto"/>
          <w:spacing w:val="16"/>
          <w:sz w:val="20"/>
          <w:szCs w:val="20"/>
        </w:rPr>
        <w:t xml:space="preserve"> </w:t>
      </w:r>
      <w:r>
        <w:rPr>
          <w:rFonts w:ascii="宋体" w:hAnsi="宋体" w:eastAsia="宋体" w:cs="宋体"/>
          <w:color w:val="auto"/>
          <w:spacing w:val="8"/>
          <w:sz w:val="20"/>
          <w:szCs w:val="20"/>
        </w:rPr>
        <w:t>部门，并坚持“三不放过</w:t>
      </w:r>
      <w:r>
        <w:rPr>
          <w:rFonts w:ascii="宋体" w:hAnsi="宋体" w:eastAsia="宋体" w:cs="宋体"/>
          <w:color w:val="auto"/>
          <w:spacing w:val="-70"/>
          <w:sz w:val="20"/>
          <w:szCs w:val="20"/>
        </w:rPr>
        <w:t xml:space="preserve"> </w:t>
      </w:r>
      <w:r>
        <w:rPr>
          <w:rFonts w:ascii="宋体" w:hAnsi="宋体" w:eastAsia="宋体" w:cs="宋体"/>
          <w:color w:val="auto"/>
          <w:spacing w:val="8"/>
          <w:sz w:val="20"/>
          <w:szCs w:val="20"/>
        </w:rPr>
        <w:t>”的原则，严肃处理相关责任人。</w:t>
      </w:r>
    </w:p>
    <w:p w14:paraId="47CCD16D">
      <w:pPr>
        <w:spacing w:before="33" w:line="228" w:lineRule="auto"/>
        <w:ind w:left="432" w:leftChars="0"/>
        <w:outlineLvl w:val="0"/>
        <w:rPr>
          <w:rFonts w:ascii="宋体" w:hAnsi="宋体" w:eastAsia="宋体" w:cs="宋体"/>
          <w:color w:val="auto"/>
          <w:sz w:val="20"/>
          <w:szCs w:val="20"/>
        </w:rPr>
      </w:pPr>
      <w:r>
        <w:rPr>
          <w:rFonts w:ascii="宋体" w:hAnsi="宋体" w:eastAsia="宋体" w:cs="宋体"/>
          <w:b/>
          <w:bCs/>
          <w:color w:val="auto"/>
          <w:spacing w:val="6"/>
          <w:sz w:val="20"/>
          <w:szCs w:val="20"/>
        </w:rPr>
        <w:t>二、文明施工</w:t>
      </w:r>
    </w:p>
    <w:p w14:paraId="7151D46A">
      <w:pPr>
        <w:spacing w:before="221" w:line="228" w:lineRule="auto"/>
        <w:ind w:left="439" w:leftChars="0"/>
        <w:outlineLvl w:val="1"/>
        <w:rPr>
          <w:rFonts w:ascii="宋体" w:hAnsi="宋体" w:eastAsia="宋体" w:cs="宋体"/>
          <w:color w:val="auto"/>
          <w:sz w:val="20"/>
          <w:szCs w:val="20"/>
        </w:rPr>
      </w:pPr>
      <w:r>
        <w:rPr>
          <w:rFonts w:ascii="宋体" w:hAnsi="宋体" w:eastAsia="宋体" w:cs="宋体"/>
          <w:b/>
          <w:bCs/>
          <w:color w:val="auto"/>
          <w:spacing w:val="6"/>
          <w:sz w:val="20"/>
          <w:szCs w:val="20"/>
        </w:rPr>
        <w:t>（一）、发包人职责</w:t>
      </w:r>
    </w:p>
    <w:p w14:paraId="22DA5043">
      <w:pPr>
        <w:spacing w:before="221" w:line="228" w:lineRule="auto"/>
        <w:ind w:left="444"/>
        <w:rPr>
          <w:rFonts w:ascii="宋体" w:hAnsi="宋体" w:eastAsia="宋体" w:cs="宋体"/>
          <w:color w:val="auto"/>
          <w:sz w:val="20"/>
          <w:szCs w:val="20"/>
        </w:rPr>
      </w:pPr>
      <w:r>
        <w:rPr>
          <w:rFonts w:ascii="宋体" w:hAnsi="宋体" w:eastAsia="宋体" w:cs="宋体"/>
          <w:color w:val="auto"/>
          <w:spacing w:val="9"/>
          <w:sz w:val="20"/>
          <w:szCs w:val="20"/>
        </w:rPr>
        <w:t>1.严格遵守国家有关安全文明施工生产的法律法规，认真执行工程承包合同中的有关文明施工要求。</w:t>
      </w:r>
    </w:p>
    <w:p w14:paraId="1CA3963C">
      <w:pPr>
        <w:spacing w:before="220" w:line="418" w:lineRule="auto"/>
        <w:ind w:left="9" w:right="84" w:firstLine="421"/>
        <w:rPr>
          <w:rFonts w:ascii="宋体" w:hAnsi="宋体" w:eastAsia="宋体" w:cs="宋体"/>
          <w:color w:val="auto"/>
          <w:sz w:val="20"/>
          <w:szCs w:val="20"/>
        </w:rPr>
      </w:pPr>
      <w:r>
        <w:rPr>
          <w:rFonts w:ascii="宋体" w:hAnsi="宋体" w:eastAsia="宋体" w:cs="宋体"/>
          <w:color w:val="auto"/>
          <w:spacing w:val="8"/>
          <w:sz w:val="20"/>
          <w:szCs w:val="20"/>
        </w:rPr>
        <w:t>2.按照“安全第一、预防为主、综合治理</w:t>
      </w:r>
      <w:r>
        <w:rPr>
          <w:rFonts w:ascii="宋体" w:hAnsi="宋体" w:eastAsia="宋体" w:cs="宋体"/>
          <w:color w:val="auto"/>
          <w:spacing w:val="-70"/>
          <w:sz w:val="20"/>
          <w:szCs w:val="20"/>
        </w:rPr>
        <w:t xml:space="preserve"> </w:t>
      </w:r>
      <w:r>
        <w:rPr>
          <w:rFonts w:ascii="宋体" w:hAnsi="宋体" w:eastAsia="宋体" w:cs="宋体"/>
          <w:color w:val="auto"/>
          <w:spacing w:val="8"/>
          <w:sz w:val="20"/>
          <w:szCs w:val="20"/>
        </w:rPr>
        <w:t>”的原则，进一步促进工地文</w:t>
      </w:r>
      <w:r>
        <w:rPr>
          <w:rFonts w:ascii="宋体" w:hAnsi="宋体" w:eastAsia="宋体" w:cs="宋体"/>
          <w:color w:val="auto"/>
          <w:spacing w:val="7"/>
          <w:sz w:val="20"/>
          <w:szCs w:val="20"/>
        </w:rPr>
        <w:t>明建设，提高文明施工水平，</w:t>
      </w:r>
      <w:r>
        <w:rPr>
          <w:rFonts w:ascii="宋体" w:hAnsi="宋体" w:eastAsia="宋体" w:cs="宋体"/>
          <w:color w:val="auto"/>
          <w:sz w:val="20"/>
          <w:szCs w:val="20"/>
        </w:rPr>
        <w:t xml:space="preserve"> </w:t>
      </w:r>
      <w:r>
        <w:rPr>
          <w:rFonts w:ascii="宋体" w:hAnsi="宋体" w:eastAsia="宋体" w:cs="宋体"/>
          <w:color w:val="auto"/>
          <w:spacing w:val="8"/>
          <w:sz w:val="20"/>
          <w:szCs w:val="20"/>
        </w:rPr>
        <w:t>尽量减少施工对环境和居民生活的影响。</w:t>
      </w:r>
    </w:p>
    <w:p w14:paraId="2DF1844E">
      <w:pPr>
        <w:spacing w:before="32" w:line="417" w:lineRule="auto"/>
        <w:ind w:left="10" w:right="56" w:firstLine="422"/>
        <w:rPr>
          <w:rFonts w:ascii="宋体" w:hAnsi="宋体" w:eastAsia="宋体" w:cs="宋体"/>
          <w:color w:val="auto"/>
          <w:sz w:val="20"/>
          <w:szCs w:val="20"/>
        </w:rPr>
      </w:pPr>
      <w:r>
        <w:rPr>
          <w:rFonts w:ascii="宋体" w:hAnsi="宋体" w:eastAsia="宋体" w:cs="宋体"/>
          <w:color w:val="auto"/>
          <w:spacing w:val="9"/>
          <w:sz w:val="20"/>
          <w:szCs w:val="20"/>
        </w:rPr>
        <w:t>3.组织对承包人施工现场文明施工检查，监督承包人及时处理发现的各类隐患，促进承包人积</w:t>
      </w:r>
      <w:r>
        <w:rPr>
          <w:rFonts w:ascii="宋体" w:hAnsi="宋体" w:eastAsia="宋体" w:cs="宋体"/>
          <w:color w:val="auto"/>
          <w:spacing w:val="8"/>
          <w:sz w:val="20"/>
          <w:szCs w:val="20"/>
        </w:rPr>
        <w:t>极申报</w:t>
      </w:r>
      <w:r>
        <w:rPr>
          <w:rFonts w:ascii="宋体" w:hAnsi="宋体" w:eastAsia="宋体" w:cs="宋体"/>
          <w:color w:val="auto"/>
          <w:sz w:val="20"/>
          <w:szCs w:val="20"/>
        </w:rPr>
        <w:t xml:space="preserve"> </w:t>
      </w:r>
      <w:r>
        <w:rPr>
          <w:rFonts w:ascii="宋体" w:hAnsi="宋体" w:eastAsia="宋体" w:cs="宋体"/>
          <w:color w:val="auto"/>
          <w:spacing w:val="8"/>
          <w:sz w:val="20"/>
          <w:szCs w:val="20"/>
        </w:rPr>
        <w:t>参与安全文明工地评比活动。</w:t>
      </w:r>
    </w:p>
    <w:p w14:paraId="7251985C">
      <w:pPr>
        <w:spacing w:before="31" w:line="228" w:lineRule="auto"/>
        <w:ind w:left="428"/>
        <w:rPr>
          <w:rFonts w:ascii="宋体" w:hAnsi="宋体" w:eastAsia="宋体" w:cs="宋体"/>
          <w:color w:val="auto"/>
          <w:sz w:val="20"/>
          <w:szCs w:val="20"/>
        </w:rPr>
      </w:pPr>
      <w:r>
        <w:rPr>
          <w:rFonts w:ascii="宋体" w:hAnsi="宋体" w:eastAsia="宋体" w:cs="宋体"/>
          <w:color w:val="auto"/>
          <w:spacing w:val="8"/>
          <w:sz w:val="20"/>
          <w:szCs w:val="20"/>
        </w:rPr>
        <w:t>4.及时根据约定支付安全文明施工措施款项。</w:t>
      </w:r>
    </w:p>
    <w:p w14:paraId="6A079FCD">
      <w:pPr>
        <w:spacing w:line="228" w:lineRule="auto"/>
        <w:rPr>
          <w:rFonts w:ascii="宋体" w:hAnsi="宋体" w:eastAsia="宋体" w:cs="宋体"/>
          <w:color w:val="auto"/>
          <w:sz w:val="20"/>
          <w:szCs w:val="20"/>
        </w:rPr>
        <w:sectPr>
          <w:headerReference r:id="rId128" w:type="default"/>
          <w:footerReference r:id="rId129" w:type="default"/>
          <w:pgSz w:w="11906" w:h="16839"/>
          <w:pgMar w:top="1077" w:right="1080" w:bottom="1156" w:left="1131" w:header="862" w:footer="994" w:gutter="0"/>
          <w:cols w:space="720" w:num="1"/>
        </w:sectPr>
      </w:pPr>
    </w:p>
    <w:p w14:paraId="1225E5FD">
      <w:pPr>
        <w:pStyle w:val="7"/>
        <w:spacing w:line="402" w:lineRule="auto"/>
        <w:rPr>
          <w:color w:val="auto"/>
        </w:rPr>
      </w:pPr>
    </w:p>
    <w:p w14:paraId="183E4FE1">
      <w:pPr>
        <w:spacing w:before="65" w:line="228" w:lineRule="auto"/>
        <w:ind w:left="439" w:leftChars="0"/>
        <w:outlineLvl w:val="1"/>
        <w:rPr>
          <w:rFonts w:ascii="宋体" w:hAnsi="宋体" w:eastAsia="宋体" w:cs="宋体"/>
          <w:color w:val="auto"/>
          <w:sz w:val="20"/>
          <w:szCs w:val="20"/>
        </w:rPr>
      </w:pPr>
      <w:r>
        <w:rPr>
          <w:rFonts w:ascii="宋体" w:hAnsi="宋体" w:eastAsia="宋体" w:cs="宋体"/>
          <w:b/>
          <w:bCs/>
          <w:color w:val="auto"/>
          <w:spacing w:val="5"/>
          <w:sz w:val="20"/>
          <w:szCs w:val="20"/>
        </w:rPr>
        <w:t>（二）、承包人职责：</w:t>
      </w:r>
    </w:p>
    <w:p w14:paraId="0703DF45">
      <w:pPr>
        <w:spacing w:before="222" w:line="422" w:lineRule="auto"/>
        <w:ind w:left="10" w:firstLine="418"/>
        <w:jc w:val="both"/>
        <w:rPr>
          <w:rFonts w:ascii="宋体" w:hAnsi="宋体" w:eastAsia="宋体" w:cs="宋体"/>
          <w:color w:val="auto"/>
          <w:sz w:val="20"/>
          <w:szCs w:val="20"/>
        </w:rPr>
      </w:pPr>
      <w:r>
        <w:rPr>
          <w:rFonts w:ascii="宋体" w:hAnsi="宋体" w:eastAsia="宋体" w:cs="宋体"/>
          <w:color w:val="auto"/>
          <w:spacing w:val="20"/>
          <w:sz w:val="20"/>
          <w:szCs w:val="20"/>
        </w:rPr>
        <w:t>承包人应严格遵守《建筑施工安全检查标准》</w:t>
      </w:r>
      <w:r>
        <w:rPr>
          <w:rFonts w:ascii="宋体" w:hAnsi="宋体" w:eastAsia="宋体" w:cs="宋体"/>
          <w:color w:val="auto"/>
          <w:spacing w:val="-37"/>
          <w:sz w:val="20"/>
          <w:szCs w:val="20"/>
        </w:rPr>
        <w:t xml:space="preserve"> </w:t>
      </w:r>
      <w:r>
        <w:rPr>
          <w:rFonts w:ascii="宋体" w:hAnsi="宋体" w:eastAsia="宋体" w:cs="宋体"/>
          <w:color w:val="auto"/>
          <w:spacing w:val="20"/>
          <w:sz w:val="20"/>
          <w:szCs w:val="20"/>
        </w:rPr>
        <w:t>（</w:t>
      </w:r>
      <w:r>
        <w:rPr>
          <w:rFonts w:ascii="宋体" w:hAnsi="宋体" w:eastAsia="宋体" w:cs="宋体"/>
          <w:color w:val="auto"/>
          <w:sz w:val="20"/>
          <w:szCs w:val="20"/>
        </w:rPr>
        <w:t>JGJ</w:t>
      </w:r>
      <w:r>
        <w:rPr>
          <w:rFonts w:ascii="宋体" w:hAnsi="宋体" w:eastAsia="宋体" w:cs="宋体"/>
          <w:color w:val="auto"/>
          <w:spacing w:val="20"/>
          <w:sz w:val="20"/>
          <w:szCs w:val="20"/>
        </w:rPr>
        <w:t>59-</w:t>
      </w:r>
      <w:r>
        <w:rPr>
          <w:rFonts w:hint="eastAsia" w:ascii="宋体" w:hAnsi="宋体" w:eastAsia="宋体" w:cs="宋体"/>
          <w:color w:val="auto"/>
          <w:spacing w:val="20"/>
          <w:sz w:val="20"/>
          <w:szCs w:val="20"/>
          <w:lang w:val="en-US" w:eastAsia="zh-CN"/>
        </w:rPr>
        <w:t>2011</w:t>
      </w:r>
      <w:r>
        <w:rPr>
          <w:rFonts w:ascii="宋体" w:hAnsi="宋体" w:eastAsia="宋体" w:cs="宋体"/>
          <w:color w:val="auto"/>
          <w:spacing w:val="20"/>
          <w:sz w:val="20"/>
          <w:szCs w:val="20"/>
        </w:rPr>
        <w:t>）</w:t>
      </w:r>
      <w:r>
        <w:rPr>
          <w:rFonts w:ascii="宋体" w:hAnsi="宋体" w:eastAsia="宋体" w:cs="宋体"/>
          <w:color w:val="auto"/>
          <w:spacing w:val="-34"/>
          <w:sz w:val="20"/>
          <w:szCs w:val="20"/>
        </w:rPr>
        <w:t xml:space="preserve"> </w:t>
      </w:r>
      <w:r>
        <w:rPr>
          <w:rFonts w:ascii="宋体" w:hAnsi="宋体" w:eastAsia="宋体" w:cs="宋体"/>
          <w:color w:val="auto"/>
          <w:spacing w:val="20"/>
          <w:sz w:val="20"/>
          <w:szCs w:val="20"/>
        </w:rPr>
        <w:t>、</w:t>
      </w:r>
      <w:r>
        <w:rPr>
          <w:rFonts w:ascii="宋体" w:hAnsi="宋体" w:eastAsia="宋体" w:cs="宋体"/>
          <w:color w:val="auto"/>
          <w:spacing w:val="-73"/>
          <w:sz w:val="20"/>
          <w:szCs w:val="20"/>
        </w:rPr>
        <w:t xml:space="preserve"> </w:t>
      </w:r>
      <w:r>
        <w:rPr>
          <w:rFonts w:ascii="宋体" w:hAnsi="宋体" w:eastAsia="宋体" w:cs="宋体"/>
          <w:color w:val="auto"/>
          <w:spacing w:val="20"/>
          <w:sz w:val="20"/>
          <w:szCs w:val="20"/>
        </w:rPr>
        <w:t>《建筑施工安全文明工地标准》</w:t>
      </w:r>
      <w:r>
        <w:rPr>
          <w:rFonts w:ascii="宋体" w:hAnsi="宋体" w:eastAsia="宋体" w:cs="宋体"/>
          <w:color w:val="auto"/>
          <w:sz w:val="20"/>
          <w:szCs w:val="20"/>
        </w:rPr>
        <w:t xml:space="preserve">  </w:t>
      </w:r>
      <w:r>
        <w:rPr>
          <w:rFonts w:ascii="宋体" w:hAnsi="宋体" w:eastAsia="宋体" w:cs="宋体"/>
          <w:color w:val="auto"/>
          <w:spacing w:val="6"/>
          <w:sz w:val="20"/>
          <w:szCs w:val="20"/>
        </w:rPr>
        <w:t>（</w:t>
      </w:r>
      <w:r>
        <w:rPr>
          <w:rFonts w:ascii="宋体" w:hAnsi="宋体" w:eastAsia="宋体" w:cs="宋体"/>
          <w:color w:val="auto"/>
          <w:sz w:val="20"/>
          <w:szCs w:val="20"/>
        </w:rPr>
        <w:t>DBJ</w:t>
      </w:r>
      <w:r>
        <w:rPr>
          <w:rFonts w:ascii="宋体" w:hAnsi="宋体" w:eastAsia="宋体" w:cs="宋体"/>
          <w:color w:val="auto"/>
          <w:spacing w:val="6"/>
          <w:sz w:val="20"/>
          <w:szCs w:val="20"/>
        </w:rPr>
        <w:t>13-81-2006）、《污水综合排放标准》（</w:t>
      </w:r>
      <w:r>
        <w:rPr>
          <w:rFonts w:ascii="宋体" w:hAnsi="宋体" w:eastAsia="宋体" w:cs="宋体"/>
          <w:color w:val="auto"/>
          <w:sz w:val="20"/>
          <w:szCs w:val="20"/>
        </w:rPr>
        <w:t>GB</w:t>
      </w:r>
      <w:r>
        <w:rPr>
          <w:rFonts w:ascii="宋体" w:hAnsi="宋体" w:eastAsia="宋体" w:cs="宋体"/>
          <w:color w:val="auto"/>
          <w:spacing w:val="6"/>
          <w:sz w:val="20"/>
          <w:szCs w:val="20"/>
        </w:rPr>
        <w:t>8978-1</w:t>
      </w:r>
      <w:r>
        <w:rPr>
          <w:rFonts w:ascii="宋体" w:hAnsi="宋体" w:eastAsia="宋体" w:cs="宋体"/>
          <w:color w:val="auto"/>
          <w:spacing w:val="5"/>
          <w:sz w:val="20"/>
          <w:szCs w:val="20"/>
        </w:rPr>
        <w:t>996）、《建筑施工场界噪声限值》（</w:t>
      </w:r>
      <w:r>
        <w:rPr>
          <w:rFonts w:ascii="宋体" w:hAnsi="宋体" w:eastAsia="宋体" w:cs="宋体"/>
          <w:color w:val="auto"/>
          <w:sz w:val="20"/>
          <w:szCs w:val="20"/>
        </w:rPr>
        <w:t>GB</w:t>
      </w:r>
      <w:r>
        <w:rPr>
          <w:rFonts w:ascii="宋体" w:hAnsi="宋体" w:eastAsia="宋体" w:cs="宋体"/>
          <w:color w:val="auto"/>
          <w:spacing w:val="5"/>
          <w:sz w:val="20"/>
          <w:szCs w:val="20"/>
        </w:rPr>
        <w:t>12523-</w:t>
      </w:r>
      <w:r>
        <w:rPr>
          <w:rFonts w:hint="eastAsia" w:ascii="宋体" w:hAnsi="宋体" w:eastAsia="宋体" w:cs="宋体"/>
          <w:color w:val="auto"/>
          <w:spacing w:val="5"/>
          <w:sz w:val="20"/>
          <w:szCs w:val="20"/>
          <w:lang w:val="en-US" w:eastAsia="zh-CN"/>
        </w:rPr>
        <w:t>2011</w:t>
      </w:r>
      <w:r>
        <w:rPr>
          <w:rFonts w:ascii="宋体" w:hAnsi="宋体" w:eastAsia="宋体" w:cs="宋体"/>
          <w:color w:val="auto"/>
          <w:spacing w:val="5"/>
          <w:sz w:val="20"/>
          <w:szCs w:val="20"/>
        </w:rPr>
        <w:t>）</w:t>
      </w:r>
      <w:r>
        <w:rPr>
          <w:rFonts w:ascii="宋体" w:hAnsi="宋体" w:eastAsia="宋体" w:cs="宋体"/>
          <w:color w:val="auto"/>
          <w:sz w:val="20"/>
          <w:szCs w:val="20"/>
        </w:rPr>
        <w:t xml:space="preserve"> </w:t>
      </w:r>
      <w:r>
        <w:rPr>
          <w:rFonts w:ascii="宋体" w:hAnsi="宋体" w:eastAsia="宋体" w:cs="宋体"/>
          <w:color w:val="auto"/>
          <w:spacing w:val="9"/>
          <w:sz w:val="20"/>
          <w:szCs w:val="20"/>
        </w:rPr>
        <w:t>等有关规定，根据有关规范标准要求做好以下文明施工措施。</w:t>
      </w:r>
    </w:p>
    <w:p w14:paraId="47DFBEE6">
      <w:pPr>
        <w:spacing w:before="31" w:line="228" w:lineRule="auto"/>
        <w:ind w:left="444" w:leftChars="0"/>
        <w:outlineLvl w:val="2"/>
        <w:rPr>
          <w:rFonts w:ascii="宋体" w:hAnsi="宋体" w:eastAsia="宋体" w:cs="宋体"/>
          <w:color w:val="auto"/>
          <w:sz w:val="20"/>
          <w:szCs w:val="20"/>
        </w:rPr>
      </w:pPr>
      <w:r>
        <w:rPr>
          <w:rFonts w:ascii="宋体" w:hAnsi="宋体" w:eastAsia="宋体" w:cs="宋体"/>
          <w:b/>
          <w:bCs/>
          <w:color w:val="auto"/>
          <w:spacing w:val="4"/>
          <w:sz w:val="20"/>
          <w:szCs w:val="20"/>
        </w:rPr>
        <w:t>1.承包人驻地建设</w:t>
      </w:r>
    </w:p>
    <w:p w14:paraId="65694696">
      <w:pPr>
        <w:spacing w:before="221" w:line="229" w:lineRule="auto"/>
        <w:ind w:left="444" w:leftChars="0"/>
        <w:outlineLvl w:val="3"/>
        <w:rPr>
          <w:rFonts w:ascii="宋体" w:hAnsi="宋体" w:eastAsia="宋体" w:cs="宋体"/>
          <w:color w:val="auto"/>
          <w:sz w:val="20"/>
          <w:szCs w:val="20"/>
        </w:rPr>
      </w:pPr>
      <w:r>
        <w:rPr>
          <w:rFonts w:ascii="宋体" w:hAnsi="宋体" w:eastAsia="宋体" w:cs="宋体"/>
          <w:b/>
          <w:bCs/>
          <w:color w:val="auto"/>
          <w:spacing w:val="1"/>
          <w:sz w:val="20"/>
          <w:szCs w:val="20"/>
        </w:rPr>
        <w:t>1.1</w:t>
      </w:r>
      <w:r>
        <w:rPr>
          <w:rFonts w:ascii="宋体" w:hAnsi="宋体" w:eastAsia="宋体" w:cs="宋体"/>
          <w:color w:val="auto"/>
          <w:spacing w:val="-35"/>
          <w:sz w:val="20"/>
          <w:szCs w:val="20"/>
        </w:rPr>
        <w:t xml:space="preserve"> </w:t>
      </w:r>
      <w:r>
        <w:rPr>
          <w:rFonts w:ascii="宋体" w:hAnsi="宋体" w:eastAsia="宋体" w:cs="宋体"/>
          <w:b/>
          <w:bCs/>
          <w:color w:val="auto"/>
          <w:spacing w:val="1"/>
          <w:sz w:val="20"/>
          <w:szCs w:val="20"/>
        </w:rPr>
        <w:t>一般要求</w:t>
      </w:r>
    </w:p>
    <w:p w14:paraId="41F86238">
      <w:pPr>
        <w:spacing w:before="218" w:line="381" w:lineRule="auto"/>
        <w:ind w:left="10" w:right="16" w:firstLine="433"/>
        <w:rPr>
          <w:rFonts w:ascii="宋体" w:hAnsi="宋体" w:eastAsia="宋体" w:cs="宋体"/>
          <w:color w:val="auto"/>
          <w:sz w:val="20"/>
          <w:szCs w:val="20"/>
        </w:rPr>
      </w:pPr>
      <w:r>
        <w:rPr>
          <w:rFonts w:ascii="宋体" w:hAnsi="宋体" w:eastAsia="宋体" w:cs="宋体"/>
          <w:color w:val="auto"/>
          <w:spacing w:val="9"/>
          <w:sz w:val="20"/>
          <w:szCs w:val="20"/>
        </w:rPr>
        <w:t>1.1.1</w:t>
      </w:r>
      <w:r>
        <w:rPr>
          <w:rFonts w:ascii="宋体" w:hAnsi="宋体" w:eastAsia="宋体" w:cs="宋体"/>
          <w:color w:val="auto"/>
          <w:spacing w:val="-21"/>
          <w:sz w:val="20"/>
          <w:szCs w:val="20"/>
        </w:rPr>
        <w:t xml:space="preserve"> </w:t>
      </w:r>
      <w:r>
        <w:rPr>
          <w:rFonts w:ascii="宋体" w:hAnsi="宋体" w:eastAsia="宋体" w:cs="宋体"/>
          <w:color w:val="auto"/>
          <w:spacing w:val="9"/>
          <w:sz w:val="20"/>
          <w:szCs w:val="20"/>
        </w:rPr>
        <w:t>承包人应建立施工与管理所需的办公室、住房、医疗卫生、车间、工作场地、仓库与贮料场及</w:t>
      </w:r>
      <w:r>
        <w:rPr>
          <w:rFonts w:ascii="宋体" w:hAnsi="宋体" w:eastAsia="宋体" w:cs="宋体"/>
          <w:color w:val="auto"/>
          <w:sz w:val="20"/>
          <w:szCs w:val="20"/>
        </w:rPr>
        <w:t xml:space="preserve"> </w:t>
      </w:r>
      <w:r>
        <w:rPr>
          <w:rFonts w:ascii="宋体" w:hAnsi="宋体" w:eastAsia="宋体" w:cs="宋体"/>
          <w:color w:val="auto"/>
          <w:spacing w:val="9"/>
          <w:sz w:val="20"/>
          <w:szCs w:val="20"/>
        </w:rPr>
        <w:t>消防设施，新建建筑面积不应少于附件《施工单位履约承诺书》约定的面积。施工现场施工作业区与非施</w:t>
      </w:r>
      <w:r>
        <w:rPr>
          <w:rFonts w:ascii="宋体" w:hAnsi="宋体" w:eastAsia="宋体" w:cs="宋体"/>
          <w:color w:val="auto"/>
          <w:spacing w:val="16"/>
          <w:sz w:val="20"/>
          <w:szCs w:val="20"/>
        </w:rPr>
        <w:t xml:space="preserve"> </w:t>
      </w:r>
      <w:r>
        <w:rPr>
          <w:rFonts w:ascii="宋体" w:hAnsi="宋体" w:eastAsia="宋体" w:cs="宋体"/>
          <w:color w:val="auto"/>
          <w:spacing w:val="10"/>
          <w:sz w:val="20"/>
          <w:szCs w:val="20"/>
        </w:rPr>
        <w:t>工作业区（办公、生活区）有明显区域划分和隔离，设置单位铭牌和门卫；生活区布局合理、排水畅通、</w:t>
      </w:r>
      <w:r>
        <w:rPr>
          <w:rFonts w:ascii="宋体" w:hAnsi="宋体" w:eastAsia="宋体" w:cs="宋体"/>
          <w:color w:val="auto"/>
          <w:spacing w:val="3"/>
          <w:sz w:val="20"/>
          <w:szCs w:val="20"/>
        </w:rPr>
        <w:t xml:space="preserve"> </w:t>
      </w:r>
      <w:r>
        <w:rPr>
          <w:rFonts w:ascii="宋体" w:hAnsi="宋体" w:eastAsia="宋体" w:cs="宋体"/>
          <w:color w:val="auto"/>
          <w:spacing w:val="6"/>
          <w:sz w:val="20"/>
          <w:szCs w:val="20"/>
        </w:rPr>
        <w:t>垃圾入箱、泔脚入桶；环境整洁美化，照明设施完好，灭害措施落实，基本生活设施齐全，符合卫生标准。</w:t>
      </w:r>
    </w:p>
    <w:p w14:paraId="44E952D2">
      <w:pPr>
        <w:spacing w:before="221" w:line="331" w:lineRule="auto"/>
        <w:ind w:left="10" w:right="87" w:firstLine="433"/>
        <w:rPr>
          <w:rFonts w:ascii="宋体" w:hAnsi="宋体" w:eastAsia="宋体" w:cs="宋体"/>
          <w:color w:val="auto"/>
          <w:sz w:val="20"/>
          <w:szCs w:val="20"/>
        </w:rPr>
      </w:pPr>
      <w:r>
        <w:rPr>
          <w:rFonts w:ascii="宋体" w:hAnsi="宋体" w:eastAsia="宋体" w:cs="宋体"/>
          <w:color w:val="auto"/>
          <w:spacing w:val="9"/>
          <w:sz w:val="20"/>
          <w:szCs w:val="20"/>
        </w:rPr>
        <w:t>1.1.2</w:t>
      </w:r>
      <w:r>
        <w:rPr>
          <w:rFonts w:ascii="宋体" w:hAnsi="宋体" w:eastAsia="宋体" w:cs="宋体"/>
          <w:color w:val="auto"/>
          <w:spacing w:val="-21"/>
          <w:sz w:val="20"/>
          <w:szCs w:val="20"/>
        </w:rPr>
        <w:t xml:space="preserve"> </w:t>
      </w:r>
      <w:r>
        <w:rPr>
          <w:rFonts w:ascii="宋体" w:hAnsi="宋体" w:eastAsia="宋体" w:cs="宋体"/>
          <w:color w:val="auto"/>
          <w:spacing w:val="9"/>
          <w:sz w:val="20"/>
          <w:szCs w:val="20"/>
        </w:rPr>
        <w:t>驻地建设的总平面布置包括防护、围墙、临时便道和安全、防火安排，应经监理工程师事先批</w:t>
      </w:r>
      <w:r>
        <w:rPr>
          <w:rFonts w:ascii="宋体" w:hAnsi="宋体" w:eastAsia="宋体" w:cs="宋体"/>
          <w:color w:val="auto"/>
          <w:sz w:val="20"/>
          <w:szCs w:val="20"/>
        </w:rPr>
        <w:t xml:space="preserve"> </w:t>
      </w:r>
      <w:r>
        <w:rPr>
          <w:rFonts w:ascii="宋体" w:hAnsi="宋体" w:eastAsia="宋体" w:cs="宋体"/>
          <w:color w:val="auto"/>
          <w:spacing w:val="-1"/>
          <w:sz w:val="20"/>
          <w:szCs w:val="20"/>
        </w:rPr>
        <w:t>准。</w:t>
      </w:r>
    </w:p>
    <w:p w14:paraId="687D7043">
      <w:pPr>
        <w:spacing w:before="220" w:line="329" w:lineRule="auto"/>
        <w:ind w:left="9" w:right="89" w:firstLine="434"/>
        <w:rPr>
          <w:rFonts w:ascii="宋体" w:hAnsi="宋体" w:eastAsia="宋体" w:cs="宋体"/>
          <w:color w:val="auto"/>
          <w:sz w:val="20"/>
          <w:szCs w:val="20"/>
        </w:rPr>
      </w:pPr>
      <w:r>
        <w:rPr>
          <w:rFonts w:ascii="宋体" w:hAnsi="宋体" w:eastAsia="宋体" w:cs="宋体"/>
          <w:color w:val="auto"/>
          <w:spacing w:val="9"/>
          <w:sz w:val="20"/>
          <w:szCs w:val="20"/>
        </w:rPr>
        <w:t>1.1.3</w:t>
      </w:r>
      <w:r>
        <w:rPr>
          <w:rFonts w:ascii="宋体" w:hAnsi="宋体" w:eastAsia="宋体" w:cs="宋体"/>
          <w:color w:val="auto"/>
          <w:spacing w:val="-23"/>
          <w:sz w:val="20"/>
          <w:szCs w:val="20"/>
        </w:rPr>
        <w:t xml:space="preserve"> </w:t>
      </w:r>
      <w:r>
        <w:rPr>
          <w:rFonts w:ascii="宋体" w:hAnsi="宋体" w:eastAsia="宋体" w:cs="宋体"/>
          <w:color w:val="auto"/>
          <w:spacing w:val="9"/>
          <w:sz w:val="20"/>
          <w:szCs w:val="20"/>
        </w:rPr>
        <w:t>驻地建设的管理与维护，应满足科学管理、文明施工的要求。工程竣工之后，承包人应自费将</w:t>
      </w:r>
      <w:r>
        <w:rPr>
          <w:rFonts w:ascii="宋体" w:hAnsi="宋体" w:eastAsia="宋体" w:cs="宋体"/>
          <w:color w:val="auto"/>
          <w:sz w:val="20"/>
          <w:szCs w:val="20"/>
        </w:rPr>
        <w:t xml:space="preserve"> </w:t>
      </w:r>
      <w:r>
        <w:rPr>
          <w:rFonts w:ascii="宋体" w:hAnsi="宋体" w:eastAsia="宋体" w:cs="宋体"/>
          <w:color w:val="auto"/>
          <w:spacing w:val="9"/>
          <w:sz w:val="20"/>
          <w:szCs w:val="20"/>
        </w:rPr>
        <w:t>驻地恢复原貌，并经监理工程师验收合格。但竣工时双方另有协议者除外。</w:t>
      </w:r>
    </w:p>
    <w:p w14:paraId="68592676">
      <w:pPr>
        <w:spacing w:before="222" w:line="228" w:lineRule="auto"/>
        <w:ind w:left="444" w:leftChars="0"/>
        <w:outlineLvl w:val="3"/>
        <w:rPr>
          <w:rFonts w:ascii="宋体" w:hAnsi="宋体" w:eastAsia="宋体" w:cs="宋体"/>
          <w:color w:val="auto"/>
          <w:sz w:val="20"/>
          <w:szCs w:val="20"/>
        </w:rPr>
      </w:pPr>
      <w:r>
        <w:rPr>
          <w:rFonts w:ascii="宋体" w:hAnsi="宋体" w:eastAsia="宋体" w:cs="宋体"/>
          <w:b/>
          <w:bCs/>
          <w:color w:val="auto"/>
          <w:spacing w:val="5"/>
          <w:sz w:val="20"/>
          <w:szCs w:val="20"/>
        </w:rPr>
        <w:t>1.2</w:t>
      </w:r>
      <w:r>
        <w:rPr>
          <w:rFonts w:ascii="宋体" w:hAnsi="宋体" w:eastAsia="宋体" w:cs="宋体"/>
          <w:color w:val="auto"/>
          <w:spacing w:val="-35"/>
          <w:sz w:val="20"/>
          <w:szCs w:val="20"/>
        </w:rPr>
        <w:t xml:space="preserve"> </w:t>
      </w:r>
      <w:r>
        <w:rPr>
          <w:rFonts w:ascii="宋体" w:hAnsi="宋体" w:eastAsia="宋体" w:cs="宋体"/>
          <w:b/>
          <w:bCs/>
          <w:color w:val="auto"/>
          <w:spacing w:val="5"/>
          <w:sz w:val="20"/>
          <w:szCs w:val="20"/>
        </w:rPr>
        <w:t>现场办公、住宿与生活设施</w:t>
      </w:r>
    </w:p>
    <w:p w14:paraId="37E2D4CA">
      <w:pPr>
        <w:spacing w:before="222" w:line="329" w:lineRule="auto"/>
        <w:ind w:left="29" w:right="87" w:firstLine="414"/>
        <w:rPr>
          <w:rFonts w:ascii="宋体" w:hAnsi="宋体" w:eastAsia="宋体" w:cs="宋体"/>
          <w:color w:val="auto"/>
          <w:sz w:val="20"/>
          <w:szCs w:val="20"/>
        </w:rPr>
      </w:pPr>
      <w:r>
        <w:rPr>
          <w:rFonts w:ascii="宋体" w:hAnsi="宋体" w:eastAsia="宋体" w:cs="宋体"/>
          <w:color w:val="auto"/>
          <w:spacing w:val="9"/>
          <w:sz w:val="20"/>
          <w:szCs w:val="20"/>
        </w:rPr>
        <w:t>1.2.1</w:t>
      </w:r>
      <w:r>
        <w:rPr>
          <w:rFonts w:ascii="宋体" w:hAnsi="宋体" w:eastAsia="宋体" w:cs="宋体"/>
          <w:color w:val="auto"/>
          <w:spacing w:val="-21"/>
          <w:sz w:val="20"/>
          <w:szCs w:val="20"/>
        </w:rPr>
        <w:t xml:space="preserve"> </w:t>
      </w:r>
      <w:r>
        <w:rPr>
          <w:rFonts w:ascii="宋体" w:hAnsi="宋体" w:eastAsia="宋体" w:cs="宋体"/>
          <w:color w:val="auto"/>
          <w:spacing w:val="9"/>
          <w:sz w:val="20"/>
          <w:szCs w:val="20"/>
        </w:rPr>
        <w:t>施工现场办公、生活区域建立卫生责任管理制度，设置醒目的环境卫生宣传标牌和责任区包干</w:t>
      </w:r>
      <w:r>
        <w:rPr>
          <w:rFonts w:ascii="宋体" w:hAnsi="宋体" w:eastAsia="宋体" w:cs="宋体"/>
          <w:color w:val="auto"/>
          <w:sz w:val="20"/>
          <w:szCs w:val="20"/>
        </w:rPr>
        <w:t xml:space="preserve"> </w:t>
      </w:r>
      <w:r>
        <w:rPr>
          <w:rFonts w:ascii="宋体" w:hAnsi="宋体" w:eastAsia="宋体" w:cs="宋体"/>
          <w:color w:val="auto"/>
          <w:spacing w:val="9"/>
          <w:sz w:val="20"/>
          <w:szCs w:val="20"/>
        </w:rPr>
        <w:t>图。生活垃圾有专人管理，定期清扫，并采用加盖容器装纳。容器放置在规定的</w:t>
      </w:r>
      <w:r>
        <w:rPr>
          <w:rFonts w:ascii="宋体" w:hAnsi="宋体" w:eastAsia="宋体" w:cs="宋体"/>
          <w:color w:val="auto"/>
          <w:spacing w:val="8"/>
          <w:sz w:val="20"/>
          <w:szCs w:val="20"/>
        </w:rPr>
        <w:t>地点。</w:t>
      </w:r>
    </w:p>
    <w:p w14:paraId="62E109AD">
      <w:pPr>
        <w:spacing w:before="222" w:line="330" w:lineRule="auto"/>
        <w:ind w:left="13" w:right="16" w:firstLine="431"/>
        <w:rPr>
          <w:rFonts w:ascii="宋体" w:hAnsi="宋体" w:eastAsia="宋体" w:cs="宋体"/>
          <w:color w:val="auto"/>
          <w:sz w:val="20"/>
          <w:szCs w:val="20"/>
        </w:rPr>
      </w:pPr>
      <w:r>
        <w:rPr>
          <w:rFonts w:ascii="宋体" w:hAnsi="宋体" w:eastAsia="宋体" w:cs="宋体"/>
          <w:color w:val="auto"/>
          <w:spacing w:val="7"/>
          <w:sz w:val="20"/>
          <w:szCs w:val="20"/>
        </w:rPr>
        <w:t>1.2.2</w:t>
      </w:r>
      <w:r>
        <w:rPr>
          <w:rFonts w:ascii="宋体" w:hAnsi="宋体" w:eastAsia="宋体" w:cs="宋体"/>
          <w:color w:val="auto"/>
          <w:spacing w:val="-39"/>
          <w:sz w:val="20"/>
          <w:szCs w:val="20"/>
        </w:rPr>
        <w:t xml:space="preserve"> </w:t>
      </w:r>
      <w:r>
        <w:rPr>
          <w:rFonts w:ascii="宋体" w:hAnsi="宋体" w:eastAsia="宋体" w:cs="宋体"/>
          <w:color w:val="auto"/>
          <w:spacing w:val="7"/>
          <w:sz w:val="20"/>
          <w:szCs w:val="20"/>
        </w:rPr>
        <w:t>施工现场办公室是活动房或砖木、砖</w:t>
      </w:r>
      <w:r>
        <w:rPr>
          <w:rFonts w:ascii="宋体" w:hAnsi="宋体" w:eastAsia="宋体" w:cs="宋体"/>
          <w:color w:val="auto"/>
          <w:spacing w:val="6"/>
          <w:sz w:val="20"/>
          <w:szCs w:val="20"/>
        </w:rPr>
        <w:t>混结构，不使用竹制或塑料编织布等材料搭设的简陋用房。</w:t>
      </w:r>
      <w:r>
        <w:rPr>
          <w:rFonts w:ascii="宋体" w:hAnsi="宋体" w:eastAsia="宋体" w:cs="宋体"/>
          <w:color w:val="auto"/>
          <w:sz w:val="20"/>
          <w:szCs w:val="20"/>
        </w:rPr>
        <w:t xml:space="preserve"> </w:t>
      </w:r>
      <w:r>
        <w:rPr>
          <w:rFonts w:ascii="宋体" w:hAnsi="宋体" w:eastAsia="宋体" w:cs="宋体"/>
          <w:color w:val="auto"/>
          <w:spacing w:val="9"/>
          <w:sz w:val="20"/>
          <w:szCs w:val="20"/>
        </w:rPr>
        <w:t>办公室整洁卫生、墙面抹光、地面硬化、桌椅</w:t>
      </w:r>
      <w:r>
        <w:rPr>
          <w:rFonts w:ascii="宋体" w:hAnsi="宋体" w:eastAsia="宋体" w:cs="宋体"/>
          <w:color w:val="auto"/>
          <w:spacing w:val="8"/>
          <w:sz w:val="20"/>
          <w:szCs w:val="20"/>
        </w:rPr>
        <w:t>良好。</w:t>
      </w:r>
    </w:p>
    <w:p w14:paraId="1AAAB18F">
      <w:pPr>
        <w:spacing w:before="221" w:line="228" w:lineRule="auto"/>
        <w:ind w:left="444"/>
        <w:rPr>
          <w:rFonts w:ascii="宋体" w:hAnsi="宋体" w:eastAsia="宋体" w:cs="宋体"/>
          <w:color w:val="auto"/>
          <w:sz w:val="20"/>
          <w:szCs w:val="20"/>
        </w:rPr>
      </w:pPr>
      <w:r>
        <w:rPr>
          <w:rFonts w:ascii="宋体" w:hAnsi="宋体" w:eastAsia="宋体" w:cs="宋体"/>
          <w:color w:val="auto"/>
          <w:spacing w:val="5"/>
          <w:sz w:val="20"/>
          <w:szCs w:val="20"/>
        </w:rPr>
        <w:t>1.2.3</w:t>
      </w:r>
      <w:r>
        <w:rPr>
          <w:rFonts w:ascii="宋体" w:hAnsi="宋体" w:eastAsia="宋体" w:cs="宋体"/>
          <w:color w:val="auto"/>
          <w:spacing w:val="-29"/>
          <w:sz w:val="20"/>
          <w:szCs w:val="20"/>
        </w:rPr>
        <w:t xml:space="preserve"> </w:t>
      </w:r>
      <w:r>
        <w:rPr>
          <w:rFonts w:ascii="宋体" w:hAnsi="宋体" w:eastAsia="宋体" w:cs="宋体"/>
          <w:color w:val="auto"/>
          <w:spacing w:val="5"/>
          <w:sz w:val="20"/>
          <w:szCs w:val="20"/>
        </w:rPr>
        <w:t>在建工程不得兼作住宿。</w:t>
      </w:r>
    </w:p>
    <w:p w14:paraId="3917EF2F">
      <w:pPr>
        <w:spacing w:before="221" w:line="228" w:lineRule="auto"/>
        <w:ind w:left="444"/>
        <w:rPr>
          <w:rFonts w:ascii="宋体" w:hAnsi="宋体" w:eastAsia="宋体" w:cs="宋体"/>
          <w:color w:val="auto"/>
          <w:sz w:val="20"/>
          <w:szCs w:val="20"/>
        </w:rPr>
      </w:pPr>
      <w:r>
        <w:rPr>
          <w:rFonts w:ascii="宋体" w:hAnsi="宋体" w:eastAsia="宋体" w:cs="宋体"/>
          <w:color w:val="auto"/>
          <w:spacing w:val="4"/>
          <w:sz w:val="20"/>
          <w:szCs w:val="20"/>
        </w:rPr>
        <w:t>1.2.4</w:t>
      </w:r>
      <w:r>
        <w:rPr>
          <w:rFonts w:ascii="宋体" w:hAnsi="宋体" w:eastAsia="宋体" w:cs="宋体"/>
          <w:color w:val="auto"/>
          <w:spacing w:val="-25"/>
          <w:sz w:val="20"/>
          <w:szCs w:val="20"/>
        </w:rPr>
        <w:t xml:space="preserve"> </w:t>
      </w:r>
      <w:r>
        <w:rPr>
          <w:rFonts w:ascii="宋体" w:hAnsi="宋体" w:eastAsia="宋体" w:cs="宋体"/>
          <w:color w:val="auto"/>
          <w:spacing w:val="4"/>
          <w:sz w:val="20"/>
          <w:szCs w:val="20"/>
        </w:rPr>
        <w:t>宿舍符合下列规定：</w:t>
      </w:r>
    </w:p>
    <w:p w14:paraId="4A2DDF90">
      <w:pPr>
        <w:spacing w:before="221" w:line="330" w:lineRule="auto"/>
        <w:ind w:left="8" w:right="136" w:firstLine="430"/>
        <w:rPr>
          <w:rFonts w:ascii="宋体" w:hAnsi="宋体" w:eastAsia="宋体" w:cs="宋体"/>
          <w:color w:val="auto"/>
          <w:sz w:val="20"/>
          <w:szCs w:val="20"/>
        </w:rPr>
      </w:pPr>
      <w:r>
        <w:rPr>
          <w:rFonts w:ascii="宋体" w:hAnsi="宋体" w:eastAsia="宋体" w:cs="宋体"/>
          <w:color w:val="auto"/>
          <w:spacing w:val="9"/>
          <w:sz w:val="20"/>
          <w:szCs w:val="20"/>
        </w:rPr>
        <w:t>（1）活动房或砖木结构，应通风、采光，房间净高不得低于</w:t>
      </w:r>
      <w:r>
        <w:rPr>
          <w:rFonts w:ascii="宋体" w:hAnsi="宋体" w:eastAsia="宋体" w:cs="宋体"/>
          <w:color w:val="auto"/>
          <w:spacing w:val="-20"/>
          <w:sz w:val="20"/>
          <w:szCs w:val="20"/>
        </w:rPr>
        <w:t xml:space="preserve"> </w:t>
      </w:r>
      <w:r>
        <w:rPr>
          <w:rFonts w:ascii="宋体" w:hAnsi="宋体" w:eastAsia="宋体" w:cs="宋体"/>
          <w:color w:val="auto"/>
          <w:spacing w:val="9"/>
          <w:sz w:val="20"/>
          <w:szCs w:val="20"/>
        </w:rPr>
        <w:t>2.5</w:t>
      </w:r>
      <w:r>
        <w:rPr>
          <w:rFonts w:ascii="宋体" w:hAnsi="宋体" w:eastAsia="宋体" w:cs="宋体"/>
          <w:color w:val="auto"/>
          <w:spacing w:val="-35"/>
          <w:sz w:val="20"/>
          <w:szCs w:val="20"/>
        </w:rPr>
        <w:t xml:space="preserve"> </w:t>
      </w:r>
      <w:r>
        <w:rPr>
          <w:rFonts w:ascii="宋体" w:hAnsi="宋体" w:eastAsia="宋体" w:cs="宋体"/>
          <w:color w:val="auto"/>
          <w:spacing w:val="9"/>
          <w:sz w:val="20"/>
          <w:szCs w:val="20"/>
        </w:rPr>
        <w:t>米，地面面层为砖铺或水泥砂浆，</w:t>
      </w:r>
      <w:r>
        <w:rPr>
          <w:rFonts w:ascii="宋体" w:hAnsi="宋体" w:eastAsia="宋体" w:cs="宋体"/>
          <w:color w:val="auto"/>
          <w:sz w:val="20"/>
          <w:szCs w:val="20"/>
        </w:rPr>
        <w:t xml:space="preserve"> </w:t>
      </w:r>
      <w:r>
        <w:rPr>
          <w:rFonts w:ascii="宋体" w:hAnsi="宋体" w:eastAsia="宋体" w:cs="宋体"/>
          <w:color w:val="auto"/>
          <w:spacing w:val="8"/>
          <w:sz w:val="20"/>
          <w:szCs w:val="20"/>
        </w:rPr>
        <w:t>墙壁天棚刷白，宿舍门窗完好。</w:t>
      </w:r>
    </w:p>
    <w:p w14:paraId="79E59874">
      <w:pPr>
        <w:spacing w:before="221" w:line="330" w:lineRule="auto"/>
        <w:ind w:left="8" w:right="30" w:firstLine="430"/>
        <w:rPr>
          <w:rFonts w:ascii="宋体" w:hAnsi="宋体" w:eastAsia="宋体" w:cs="宋体"/>
          <w:color w:val="auto"/>
          <w:sz w:val="20"/>
          <w:szCs w:val="20"/>
        </w:rPr>
      </w:pPr>
      <w:r>
        <w:rPr>
          <w:rFonts w:ascii="宋体" w:hAnsi="宋体" w:eastAsia="宋体" w:cs="宋体"/>
          <w:color w:val="auto"/>
          <w:spacing w:val="7"/>
          <w:sz w:val="20"/>
          <w:szCs w:val="20"/>
        </w:rPr>
        <w:t>（2）床铺为单层或双层木、钢制床，第一</w:t>
      </w:r>
      <w:r>
        <w:rPr>
          <w:rFonts w:ascii="宋体" w:hAnsi="宋体" w:eastAsia="宋体" w:cs="宋体"/>
          <w:color w:val="auto"/>
          <w:spacing w:val="6"/>
          <w:sz w:val="20"/>
          <w:szCs w:val="20"/>
        </w:rPr>
        <w:t>层床距地面为</w:t>
      </w:r>
      <w:r>
        <w:rPr>
          <w:rFonts w:ascii="宋体" w:hAnsi="宋体" w:eastAsia="宋体" w:cs="宋体"/>
          <w:color w:val="auto"/>
          <w:spacing w:val="-37"/>
          <w:sz w:val="20"/>
          <w:szCs w:val="20"/>
        </w:rPr>
        <w:t xml:space="preserve"> </w:t>
      </w:r>
      <w:r>
        <w:rPr>
          <w:rFonts w:ascii="宋体" w:hAnsi="宋体" w:eastAsia="宋体" w:cs="宋体"/>
          <w:color w:val="auto"/>
          <w:spacing w:val="6"/>
          <w:sz w:val="20"/>
          <w:szCs w:val="20"/>
        </w:rPr>
        <w:t>0.5</w:t>
      </w:r>
      <w:r>
        <w:rPr>
          <w:rFonts w:ascii="宋体" w:hAnsi="宋体" w:eastAsia="宋体" w:cs="宋体"/>
          <w:color w:val="auto"/>
          <w:spacing w:val="-41"/>
          <w:sz w:val="20"/>
          <w:szCs w:val="20"/>
        </w:rPr>
        <w:t xml:space="preserve"> </w:t>
      </w:r>
      <w:r>
        <w:rPr>
          <w:rFonts w:ascii="宋体" w:hAnsi="宋体" w:eastAsia="宋体" w:cs="宋体"/>
          <w:color w:val="auto"/>
          <w:spacing w:val="6"/>
          <w:sz w:val="20"/>
          <w:szCs w:val="20"/>
        </w:rPr>
        <w:t>米，第二层距第一层床间距不低于</w:t>
      </w:r>
      <w:r>
        <w:rPr>
          <w:rFonts w:ascii="宋体" w:hAnsi="宋体" w:eastAsia="宋体" w:cs="宋体"/>
          <w:color w:val="auto"/>
          <w:spacing w:val="-21"/>
          <w:sz w:val="20"/>
          <w:szCs w:val="20"/>
        </w:rPr>
        <w:t xml:space="preserve"> </w:t>
      </w:r>
      <w:r>
        <w:rPr>
          <w:rFonts w:ascii="宋体" w:hAnsi="宋体" w:eastAsia="宋体" w:cs="宋体"/>
          <w:color w:val="auto"/>
          <w:spacing w:val="6"/>
          <w:sz w:val="20"/>
          <w:szCs w:val="20"/>
        </w:rPr>
        <w:t>1</w:t>
      </w:r>
      <w:r>
        <w:rPr>
          <w:rFonts w:ascii="宋体" w:hAnsi="宋体" w:eastAsia="宋体" w:cs="宋体"/>
          <w:color w:val="auto"/>
          <w:spacing w:val="-40"/>
          <w:sz w:val="20"/>
          <w:szCs w:val="20"/>
        </w:rPr>
        <w:t xml:space="preserve"> </w:t>
      </w:r>
      <w:r>
        <w:rPr>
          <w:rFonts w:ascii="宋体" w:hAnsi="宋体" w:eastAsia="宋体" w:cs="宋体"/>
          <w:color w:val="auto"/>
          <w:spacing w:val="6"/>
          <w:sz w:val="20"/>
          <w:szCs w:val="20"/>
        </w:rPr>
        <w:t>米，</w:t>
      </w:r>
      <w:r>
        <w:rPr>
          <w:rFonts w:ascii="宋体" w:hAnsi="宋体" w:eastAsia="宋体" w:cs="宋体"/>
          <w:color w:val="auto"/>
          <w:sz w:val="20"/>
          <w:szCs w:val="20"/>
        </w:rPr>
        <w:t xml:space="preserve"> </w:t>
      </w:r>
      <w:r>
        <w:rPr>
          <w:rFonts w:ascii="宋体" w:hAnsi="宋体" w:eastAsia="宋体" w:cs="宋体"/>
          <w:color w:val="auto"/>
          <w:spacing w:val="7"/>
          <w:sz w:val="20"/>
          <w:szCs w:val="20"/>
        </w:rPr>
        <w:t>距天棚不低于</w:t>
      </w:r>
      <w:r>
        <w:rPr>
          <w:rFonts w:ascii="宋体" w:hAnsi="宋体" w:eastAsia="宋体" w:cs="宋体"/>
          <w:color w:val="auto"/>
          <w:spacing w:val="-22"/>
          <w:sz w:val="20"/>
          <w:szCs w:val="20"/>
        </w:rPr>
        <w:t xml:space="preserve"> </w:t>
      </w:r>
      <w:r>
        <w:rPr>
          <w:rFonts w:ascii="宋体" w:hAnsi="宋体" w:eastAsia="宋体" w:cs="宋体"/>
          <w:color w:val="auto"/>
          <w:spacing w:val="7"/>
          <w:sz w:val="20"/>
          <w:szCs w:val="20"/>
        </w:rPr>
        <w:t>1</w:t>
      </w:r>
      <w:r>
        <w:rPr>
          <w:rFonts w:ascii="宋体" w:hAnsi="宋体" w:eastAsia="宋体" w:cs="宋体"/>
          <w:color w:val="auto"/>
          <w:spacing w:val="-38"/>
          <w:sz w:val="20"/>
          <w:szCs w:val="20"/>
        </w:rPr>
        <w:t xml:space="preserve"> </w:t>
      </w:r>
      <w:r>
        <w:rPr>
          <w:rFonts w:ascii="宋体" w:hAnsi="宋体" w:eastAsia="宋体" w:cs="宋体"/>
          <w:color w:val="auto"/>
          <w:spacing w:val="7"/>
          <w:sz w:val="20"/>
          <w:szCs w:val="20"/>
        </w:rPr>
        <w:t>米，床长不小于</w:t>
      </w:r>
      <w:r>
        <w:rPr>
          <w:rFonts w:ascii="宋体" w:hAnsi="宋体" w:eastAsia="宋体" w:cs="宋体"/>
          <w:color w:val="auto"/>
          <w:spacing w:val="-36"/>
          <w:sz w:val="20"/>
          <w:szCs w:val="20"/>
        </w:rPr>
        <w:t xml:space="preserve"> </w:t>
      </w:r>
      <w:r>
        <w:rPr>
          <w:rFonts w:ascii="宋体" w:hAnsi="宋体" w:eastAsia="宋体" w:cs="宋体"/>
          <w:color w:val="auto"/>
          <w:spacing w:val="7"/>
          <w:sz w:val="20"/>
          <w:szCs w:val="20"/>
        </w:rPr>
        <w:t>2</w:t>
      </w:r>
      <w:r>
        <w:rPr>
          <w:rFonts w:ascii="宋体" w:hAnsi="宋体" w:eastAsia="宋体" w:cs="宋体"/>
          <w:color w:val="auto"/>
          <w:spacing w:val="-38"/>
          <w:sz w:val="20"/>
          <w:szCs w:val="20"/>
        </w:rPr>
        <w:t xml:space="preserve"> </w:t>
      </w:r>
      <w:r>
        <w:rPr>
          <w:rFonts w:ascii="宋体" w:hAnsi="宋体" w:eastAsia="宋体" w:cs="宋体"/>
          <w:color w:val="auto"/>
          <w:spacing w:val="7"/>
          <w:sz w:val="20"/>
          <w:szCs w:val="20"/>
        </w:rPr>
        <w:t>米，每人铺位宽度不小于</w:t>
      </w:r>
      <w:r>
        <w:rPr>
          <w:rFonts w:ascii="宋体" w:hAnsi="宋体" w:eastAsia="宋体" w:cs="宋体"/>
          <w:color w:val="auto"/>
          <w:spacing w:val="-38"/>
          <w:sz w:val="20"/>
          <w:szCs w:val="20"/>
        </w:rPr>
        <w:t xml:space="preserve"> </w:t>
      </w:r>
      <w:r>
        <w:rPr>
          <w:rFonts w:ascii="宋体" w:hAnsi="宋体" w:eastAsia="宋体" w:cs="宋体"/>
          <w:color w:val="auto"/>
          <w:spacing w:val="7"/>
          <w:sz w:val="20"/>
          <w:szCs w:val="20"/>
        </w:rPr>
        <w:t>0.8</w:t>
      </w:r>
      <w:r>
        <w:rPr>
          <w:rFonts w:ascii="宋体" w:hAnsi="宋体" w:eastAsia="宋体" w:cs="宋体"/>
          <w:color w:val="auto"/>
          <w:spacing w:val="-40"/>
          <w:sz w:val="20"/>
          <w:szCs w:val="20"/>
        </w:rPr>
        <w:t xml:space="preserve"> </w:t>
      </w:r>
      <w:r>
        <w:rPr>
          <w:rFonts w:ascii="宋体" w:hAnsi="宋体" w:eastAsia="宋体" w:cs="宋体"/>
          <w:color w:val="auto"/>
          <w:spacing w:val="7"/>
          <w:sz w:val="20"/>
          <w:szCs w:val="20"/>
        </w:rPr>
        <w:t>米。一个房间不</w:t>
      </w:r>
      <w:r>
        <w:rPr>
          <w:rFonts w:ascii="宋体" w:hAnsi="宋体" w:eastAsia="宋体" w:cs="宋体"/>
          <w:color w:val="auto"/>
          <w:spacing w:val="6"/>
          <w:sz w:val="20"/>
          <w:szCs w:val="20"/>
        </w:rPr>
        <w:t>超过</w:t>
      </w:r>
      <w:r>
        <w:rPr>
          <w:rFonts w:ascii="宋体" w:hAnsi="宋体" w:eastAsia="宋体" w:cs="宋体"/>
          <w:color w:val="auto"/>
          <w:spacing w:val="-33"/>
          <w:sz w:val="20"/>
          <w:szCs w:val="20"/>
        </w:rPr>
        <w:t xml:space="preserve"> </w:t>
      </w:r>
      <w:r>
        <w:rPr>
          <w:rFonts w:ascii="宋体" w:hAnsi="宋体" w:eastAsia="宋体" w:cs="宋体"/>
          <w:color w:val="auto"/>
          <w:spacing w:val="6"/>
          <w:sz w:val="20"/>
          <w:szCs w:val="20"/>
        </w:rPr>
        <w:t>30</w:t>
      </w:r>
      <w:r>
        <w:rPr>
          <w:rFonts w:ascii="宋体" w:hAnsi="宋体" w:eastAsia="宋体" w:cs="宋体"/>
          <w:color w:val="auto"/>
          <w:spacing w:val="-38"/>
          <w:sz w:val="20"/>
          <w:szCs w:val="20"/>
        </w:rPr>
        <w:t xml:space="preserve"> </w:t>
      </w:r>
      <w:r>
        <w:rPr>
          <w:rFonts w:ascii="宋体" w:hAnsi="宋体" w:eastAsia="宋体" w:cs="宋体"/>
          <w:color w:val="auto"/>
          <w:spacing w:val="6"/>
          <w:sz w:val="20"/>
          <w:szCs w:val="20"/>
        </w:rPr>
        <w:t>人，不睡通铺。</w:t>
      </w:r>
    </w:p>
    <w:p w14:paraId="3D63497F">
      <w:pPr>
        <w:spacing w:before="223" w:line="364" w:lineRule="auto"/>
        <w:ind w:left="8" w:right="84" w:firstLine="430"/>
        <w:rPr>
          <w:rFonts w:ascii="宋体" w:hAnsi="宋体" w:eastAsia="宋体" w:cs="宋体"/>
          <w:color w:val="auto"/>
          <w:sz w:val="20"/>
          <w:szCs w:val="20"/>
        </w:rPr>
      </w:pPr>
      <w:r>
        <w:rPr>
          <w:rFonts w:ascii="宋体" w:hAnsi="宋体" w:eastAsia="宋体" w:cs="宋体"/>
          <w:color w:val="auto"/>
          <w:spacing w:val="11"/>
          <w:sz w:val="20"/>
          <w:szCs w:val="20"/>
        </w:rPr>
        <w:t>（3）室内要通风良好，整洁卫生，卧具、用具摆放整齐，垃圾袋装，配有防蚊、蝇、蟑螂、老鼠等</w:t>
      </w:r>
      <w:r>
        <w:rPr>
          <w:rFonts w:ascii="宋体" w:hAnsi="宋体" w:eastAsia="宋体" w:cs="宋体"/>
          <w:color w:val="auto"/>
          <w:spacing w:val="12"/>
          <w:sz w:val="20"/>
          <w:szCs w:val="20"/>
        </w:rPr>
        <w:t xml:space="preserve"> </w:t>
      </w:r>
      <w:r>
        <w:rPr>
          <w:rFonts w:ascii="宋体" w:hAnsi="宋体" w:eastAsia="宋体" w:cs="宋体"/>
          <w:color w:val="auto"/>
          <w:spacing w:val="9"/>
          <w:sz w:val="20"/>
          <w:szCs w:val="20"/>
        </w:rPr>
        <w:t>灭害措施。室内电线、灯头、开关符合用电标准，严禁使用“三炉</w:t>
      </w:r>
      <w:r>
        <w:rPr>
          <w:rFonts w:ascii="宋体" w:hAnsi="宋体" w:eastAsia="宋体" w:cs="宋体"/>
          <w:color w:val="auto"/>
          <w:spacing w:val="-73"/>
          <w:sz w:val="20"/>
          <w:szCs w:val="20"/>
        </w:rPr>
        <w:t xml:space="preserve"> </w:t>
      </w:r>
      <w:r>
        <w:rPr>
          <w:rFonts w:ascii="宋体" w:hAnsi="宋体" w:eastAsia="宋体" w:cs="宋体"/>
          <w:color w:val="auto"/>
          <w:spacing w:val="9"/>
          <w:sz w:val="20"/>
          <w:szCs w:val="20"/>
        </w:rPr>
        <w:t>”。室外有晒衣</w:t>
      </w:r>
      <w:r>
        <w:rPr>
          <w:rFonts w:ascii="宋体" w:hAnsi="宋体" w:eastAsia="宋体" w:cs="宋体"/>
          <w:color w:val="auto"/>
          <w:spacing w:val="8"/>
          <w:sz w:val="20"/>
          <w:szCs w:val="20"/>
        </w:rPr>
        <w:t>架，不宜在室内晾晒衣</w:t>
      </w:r>
      <w:r>
        <w:rPr>
          <w:rFonts w:ascii="宋体" w:hAnsi="宋体" w:eastAsia="宋体" w:cs="宋体"/>
          <w:color w:val="auto"/>
          <w:sz w:val="20"/>
          <w:szCs w:val="20"/>
        </w:rPr>
        <w:t xml:space="preserve"> 物。</w:t>
      </w:r>
    </w:p>
    <w:p w14:paraId="5C838560">
      <w:pPr>
        <w:spacing w:before="219" w:line="228" w:lineRule="auto"/>
        <w:ind w:left="444"/>
        <w:rPr>
          <w:rFonts w:ascii="宋体" w:hAnsi="宋体" w:eastAsia="宋体" w:cs="宋体"/>
          <w:color w:val="auto"/>
          <w:sz w:val="20"/>
          <w:szCs w:val="20"/>
        </w:rPr>
      </w:pPr>
      <w:r>
        <w:rPr>
          <w:rFonts w:ascii="宋体" w:hAnsi="宋体" w:eastAsia="宋体" w:cs="宋体"/>
          <w:color w:val="auto"/>
          <w:spacing w:val="6"/>
          <w:sz w:val="20"/>
          <w:szCs w:val="20"/>
        </w:rPr>
        <w:t>1.2.5</w:t>
      </w:r>
      <w:r>
        <w:rPr>
          <w:rFonts w:ascii="宋体" w:hAnsi="宋体" w:eastAsia="宋体" w:cs="宋体"/>
          <w:color w:val="auto"/>
          <w:spacing w:val="-32"/>
          <w:sz w:val="20"/>
          <w:szCs w:val="20"/>
        </w:rPr>
        <w:t xml:space="preserve"> </w:t>
      </w:r>
      <w:r>
        <w:rPr>
          <w:rFonts w:ascii="宋体" w:hAnsi="宋体" w:eastAsia="宋体" w:cs="宋体"/>
          <w:color w:val="auto"/>
          <w:spacing w:val="6"/>
          <w:sz w:val="20"/>
          <w:szCs w:val="20"/>
        </w:rPr>
        <w:t>施工现场食堂应符合下列规定：</w:t>
      </w:r>
    </w:p>
    <w:p w14:paraId="6B094CBB">
      <w:pPr>
        <w:spacing w:before="221" w:line="227" w:lineRule="auto"/>
        <w:ind w:left="465"/>
        <w:rPr>
          <w:rFonts w:ascii="宋体" w:hAnsi="宋体" w:eastAsia="宋体" w:cs="宋体"/>
          <w:color w:val="auto"/>
          <w:sz w:val="20"/>
          <w:szCs w:val="20"/>
        </w:rPr>
      </w:pPr>
      <w:r>
        <w:rPr>
          <w:rFonts w:ascii="宋体" w:hAnsi="宋体" w:eastAsia="宋体" w:cs="宋体"/>
          <w:color w:val="auto"/>
          <w:spacing w:val="10"/>
          <w:sz w:val="20"/>
          <w:szCs w:val="20"/>
        </w:rPr>
        <w:t>(1)食堂建造采用砖木、砖混结构，墙壁天棚刷白，水泥砂浆地面，有条件可铺设马赛克、地砖等，</w:t>
      </w:r>
    </w:p>
    <w:p w14:paraId="5C82C278">
      <w:pPr>
        <w:spacing w:line="227" w:lineRule="auto"/>
        <w:rPr>
          <w:rFonts w:ascii="宋体" w:hAnsi="宋体" w:eastAsia="宋体" w:cs="宋体"/>
          <w:color w:val="auto"/>
          <w:sz w:val="20"/>
          <w:szCs w:val="20"/>
        </w:rPr>
        <w:sectPr>
          <w:headerReference r:id="rId130" w:type="default"/>
          <w:footerReference r:id="rId131" w:type="default"/>
          <w:pgSz w:w="11906" w:h="16839"/>
          <w:pgMar w:top="1077" w:right="1047" w:bottom="1156" w:left="1131" w:header="862" w:footer="994" w:gutter="0"/>
          <w:cols w:space="720" w:num="1"/>
        </w:sectPr>
      </w:pPr>
    </w:p>
    <w:p w14:paraId="0E17136B">
      <w:pPr>
        <w:pStyle w:val="7"/>
        <w:spacing w:line="402" w:lineRule="auto"/>
        <w:rPr>
          <w:color w:val="auto"/>
        </w:rPr>
      </w:pPr>
    </w:p>
    <w:p w14:paraId="089EC557">
      <w:pPr>
        <w:spacing w:before="65" w:line="228" w:lineRule="auto"/>
        <w:ind w:left="9"/>
        <w:rPr>
          <w:rFonts w:ascii="宋体" w:hAnsi="宋体" w:eastAsia="宋体" w:cs="宋体"/>
          <w:color w:val="auto"/>
          <w:sz w:val="20"/>
          <w:szCs w:val="20"/>
        </w:rPr>
      </w:pPr>
      <w:r>
        <w:rPr>
          <w:rFonts w:ascii="宋体" w:hAnsi="宋体" w:eastAsia="宋体" w:cs="宋体"/>
          <w:color w:val="auto"/>
          <w:spacing w:val="10"/>
          <w:sz w:val="20"/>
          <w:szCs w:val="20"/>
        </w:rPr>
        <w:t>要有给水、排水管道。食堂内摆设应整齐、清洁，设垃</w:t>
      </w:r>
      <w:r>
        <w:rPr>
          <w:rFonts w:ascii="宋体" w:hAnsi="宋体" w:eastAsia="宋体" w:cs="宋体"/>
          <w:color w:val="auto"/>
          <w:spacing w:val="9"/>
          <w:sz w:val="20"/>
          <w:szCs w:val="20"/>
        </w:rPr>
        <w:t>圾容器。食堂四周做到地面平整、清洁、无积水。</w:t>
      </w:r>
    </w:p>
    <w:p w14:paraId="637555BB">
      <w:pPr>
        <w:spacing w:before="222" w:line="329" w:lineRule="auto"/>
        <w:ind w:left="8" w:right="70" w:firstLine="456"/>
        <w:rPr>
          <w:rFonts w:ascii="宋体" w:hAnsi="宋体" w:eastAsia="宋体" w:cs="宋体"/>
          <w:color w:val="auto"/>
          <w:sz w:val="20"/>
          <w:szCs w:val="20"/>
        </w:rPr>
      </w:pPr>
      <w:r>
        <w:rPr>
          <w:rFonts w:ascii="宋体" w:hAnsi="宋体" w:eastAsia="宋体" w:cs="宋体"/>
          <w:color w:val="auto"/>
          <w:spacing w:val="10"/>
          <w:sz w:val="20"/>
          <w:szCs w:val="20"/>
        </w:rPr>
        <w:t>(2)厨房设排烟、气设施，炉（灶）台贴磁砖，锅灶台面起</w:t>
      </w:r>
      <w:r>
        <w:rPr>
          <w:rFonts w:ascii="宋体" w:hAnsi="宋体" w:eastAsia="宋体" w:cs="宋体"/>
          <w:color w:val="auto"/>
          <w:spacing w:val="-33"/>
          <w:sz w:val="20"/>
          <w:szCs w:val="20"/>
        </w:rPr>
        <w:t xml:space="preserve"> </w:t>
      </w:r>
      <w:r>
        <w:rPr>
          <w:rFonts w:ascii="宋体" w:hAnsi="宋体" w:eastAsia="宋体" w:cs="宋体"/>
          <w:color w:val="auto"/>
          <w:spacing w:val="10"/>
          <w:sz w:val="20"/>
          <w:szCs w:val="20"/>
        </w:rPr>
        <w:t>0.</w:t>
      </w:r>
      <w:r>
        <w:rPr>
          <w:rFonts w:ascii="宋体" w:hAnsi="宋体" w:eastAsia="宋体" w:cs="宋体"/>
          <w:color w:val="auto"/>
          <w:spacing w:val="9"/>
          <w:sz w:val="20"/>
          <w:szCs w:val="20"/>
        </w:rPr>
        <w:t>6</w:t>
      </w:r>
      <w:r>
        <w:rPr>
          <w:rFonts w:ascii="宋体" w:hAnsi="宋体" w:eastAsia="宋体" w:cs="宋体"/>
          <w:color w:val="auto"/>
          <w:spacing w:val="-38"/>
          <w:sz w:val="20"/>
          <w:szCs w:val="20"/>
        </w:rPr>
        <w:t xml:space="preserve"> </w:t>
      </w:r>
      <w:r>
        <w:rPr>
          <w:rFonts w:ascii="宋体" w:hAnsi="宋体" w:eastAsia="宋体" w:cs="宋体"/>
          <w:color w:val="auto"/>
          <w:spacing w:val="9"/>
          <w:sz w:val="20"/>
          <w:szCs w:val="20"/>
        </w:rPr>
        <w:t>米高度内的墙面应贴磁砖，其它部位</w:t>
      </w:r>
      <w:r>
        <w:rPr>
          <w:rFonts w:ascii="宋体" w:hAnsi="宋体" w:eastAsia="宋体" w:cs="宋体"/>
          <w:color w:val="auto"/>
          <w:sz w:val="20"/>
          <w:szCs w:val="20"/>
        </w:rPr>
        <w:t xml:space="preserve"> </w:t>
      </w:r>
      <w:r>
        <w:rPr>
          <w:rFonts w:ascii="宋体" w:hAnsi="宋体" w:eastAsia="宋体" w:cs="宋体"/>
          <w:color w:val="auto"/>
          <w:spacing w:val="8"/>
          <w:sz w:val="20"/>
          <w:szCs w:val="20"/>
        </w:rPr>
        <w:t>墙面应采用砂浆抹光。</w:t>
      </w:r>
    </w:p>
    <w:p w14:paraId="7C36595D">
      <w:pPr>
        <w:spacing w:before="221" w:line="330" w:lineRule="auto"/>
        <w:ind w:left="10" w:right="108" w:firstLine="455"/>
        <w:rPr>
          <w:rFonts w:ascii="宋体" w:hAnsi="宋体" w:eastAsia="宋体" w:cs="宋体"/>
          <w:color w:val="auto"/>
          <w:sz w:val="20"/>
          <w:szCs w:val="20"/>
        </w:rPr>
      </w:pPr>
      <w:r>
        <w:rPr>
          <w:rFonts w:ascii="宋体" w:hAnsi="宋体" w:eastAsia="宋体" w:cs="宋体"/>
          <w:color w:val="auto"/>
          <w:spacing w:val="9"/>
          <w:sz w:val="20"/>
          <w:szCs w:val="20"/>
        </w:rPr>
        <w:t>(3)炊事用具经常消毒，保持清洁卫生，食品贮藏在柜（箱）</w:t>
      </w:r>
      <w:r>
        <w:rPr>
          <w:rFonts w:ascii="宋体" w:hAnsi="宋体" w:eastAsia="宋体" w:cs="宋体"/>
          <w:color w:val="auto"/>
          <w:spacing w:val="-53"/>
          <w:sz w:val="20"/>
          <w:szCs w:val="20"/>
        </w:rPr>
        <w:t xml:space="preserve"> </w:t>
      </w:r>
      <w:r>
        <w:rPr>
          <w:rFonts w:ascii="宋体" w:hAnsi="宋体" w:eastAsia="宋体" w:cs="宋体"/>
          <w:color w:val="auto"/>
          <w:spacing w:val="8"/>
          <w:sz w:val="20"/>
          <w:szCs w:val="20"/>
        </w:rPr>
        <w:t>内，生、熟菜饭分开。厨房有灭蚊蝇、</w:t>
      </w:r>
      <w:r>
        <w:rPr>
          <w:rFonts w:ascii="宋体" w:hAnsi="宋体" w:eastAsia="宋体" w:cs="宋体"/>
          <w:color w:val="auto"/>
          <w:sz w:val="20"/>
          <w:szCs w:val="20"/>
        </w:rPr>
        <w:t xml:space="preserve"> </w:t>
      </w:r>
      <w:r>
        <w:rPr>
          <w:rFonts w:ascii="宋体" w:hAnsi="宋体" w:eastAsia="宋体" w:cs="宋体"/>
          <w:color w:val="auto"/>
          <w:spacing w:val="6"/>
          <w:sz w:val="20"/>
          <w:szCs w:val="20"/>
        </w:rPr>
        <w:t>蟑螂等措施。</w:t>
      </w:r>
    </w:p>
    <w:p w14:paraId="28BC8555">
      <w:pPr>
        <w:spacing w:before="221" w:line="227" w:lineRule="auto"/>
        <w:ind w:left="465"/>
        <w:rPr>
          <w:rFonts w:ascii="宋体" w:hAnsi="宋体" w:eastAsia="宋体" w:cs="宋体"/>
          <w:color w:val="auto"/>
          <w:sz w:val="20"/>
          <w:szCs w:val="20"/>
        </w:rPr>
      </w:pPr>
      <w:r>
        <w:rPr>
          <w:rFonts w:ascii="宋体" w:hAnsi="宋体" w:eastAsia="宋体" w:cs="宋体"/>
          <w:color w:val="auto"/>
          <w:spacing w:val="8"/>
          <w:sz w:val="20"/>
          <w:szCs w:val="20"/>
        </w:rPr>
        <w:t>(4)炊事人员定期到卫生防疫部门体检，上岗须身着白色工作服、工作帽，并持有卫生健康证。</w:t>
      </w:r>
    </w:p>
    <w:p w14:paraId="3E1B35A5">
      <w:pPr>
        <w:spacing w:before="223" w:line="329" w:lineRule="auto"/>
        <w:ind w:left="11" w:right="73" w:firstLine="454"/>
        <w:rPr>
          <w:rFonts w:ascii="宋体" w:hAnsi="宋体" w:eastAsia="宋体" w:cs="宋体"/>
          <w:color w:val="auto"/>
          <w:sz w:val="20"/>
          <w:szCs w:val="20"/>
        </w:rPr>
      </w:pPr>
      <w:r>
        <w:rPr>
          <w:rFonts w:ascii="宋体" w:hAnsi="宋体" w:eastAsia="宋体" w:cs="宋体"/>
          <w:color w:val="auto"/>
          <w:spacing w:val="11"/>
          <w:sz w:val="20"/>
          <w:szCs w:val="20"/>
        </w:rPr>
        <w:t>(5)施工现场根据就餐人数提供符合卫生</w:t>
      </w:r>
      <w:r>
        <w:rPr>
          <w:rFonts w:ascii="宋体" w:hAnsi="宋体" w:eastAsia="宋体" w:cs="宋体"/>
          <w:color w:val="auto"/>
          <w:spacing w:val="10"/>
          <w:sz w:val="20"/>
          <w:szCs w:val="20"/>
        </w:rPr>
        <w:t>条件的就餐场所。施工现场设立饮水处，配置满足和方便职</w:t>
      </w:r>
      <w:r>
        <w:rPr>
          <w:rFonts w:ascii="宋体" w:hAnsi="宋体" w:eastAsia="宋体" w:cs="宋体"/>
          <w:color w:val="auto"/>
          <w:sz w:val="20"/>
          <w:szCs w:val="20"/>
        </w:rPr>
        <w:t xml:space="preserve"> </w:t>
      </w:r>
      <w:r>
        <w:rPr>
          <w:rFonts w:ascii="宋体" w:hAnsi="宋体" w:eastAsia="宋体" w:cs="宋体"/>
          <w:color w:val="auto"/>
          <w:spacing w:val="9"/>
          <w:sz w:val="20"/>
          <w:szCs w:val="20"/>
        </w:rPr>
        <w:t>工饮水设施，保证职工随时喝上干净卫生的饮用</w:t>
      </w:r>
      <w:r>
        <w:rPr>
          <w:rFonts w:ascii="宋体" w:hAnsi="宋体" w:eastAsia="宋体" w:cs="宋体"/>
          <w:color w:val="auto"/>
          <w:spacing w:val="8"/>
          <w:sz w:val="20"/>
          <w:szCs w:val="20"/>
        </w:rPr>
        <w:t>水。</w:t>
      </w:r>
    </w:p>
    <w:p w14:paraId="0378B3AE">
      <w:pPr>
        <w:spacing w:before="221" w:line="228" w:lineRule="auto"/>
        <w:ind w:left="444"/>
        <w:rPr>
          <w:rFonts w:ascii="宋体" w:hAnsi="宋体" w:eastAsia="宋体" w:cs="宋体"/>
          <w:color w:val="auto"/>
          <w:sz w:val="20"/>
          <w:szCs w:val="20"/>
        </w:rPr>
      </w:pPr>
      <w:r>
        <w:rPr>
          <w:rFonts w:ascii="宋体" w:hAnsi="宋体" w:eastAsia="宋体" w:cs="宋体"/>
          <w:color w:val="auto"/>
          <w:spacing w:val="6"/>
          <w:sz w:val="20"/>
          <w:szCs w:val="20"/>
        </w:rPr>
        <w:t>1.2.6</w:t>
      </w:r>
      <w:r>
        <w:rPr>
          <w:rFonts w:ascii="宋体" w:hAnsi="宋体" w:eastAsia="宋体" w:cs="宋体"/>
          <w:color w:val="auto"/>
          <w:spacing w:val="-32"/>
          <w:sz w:val="20"/>
          <w:szCs w:val="20"/>
        </w:rPr>
        <w:t xml:space="preserve"> </w:t>
      </w:r>
      <w:r>
        <w:rPr>
          <w:rFonts w:ascii="宋体" w:hAnsi="宋体" w:eastAsia="宋体" w:cs="宋体"/>
          <w:color w:val="auto"/>
          <w:spacing w:val="6"/>
          <w:sz w:val="20"/>
          <w:szCs w:val="20"/>
        </w:rPr>
        <w:t>施工现场沐浴室符合下列规定：</w:t>
      </w:r>
    </w:p>
    <w:p w14:paraId="1EE152AB">
      <w:pPr>
        <w:spacing w:before="222" w:line="329" w:lineRule="auto"/>
        <w:ind w:left="8" w:right="105" w:firstLine="456"/>
        <w:rPr>
          <w:rFonts w:ascii="宋体" w:hAnsi="宋体" w:eastAsia="宋体" w:cs="宋体"/>
          <w:color w:val="auto"/>
          <w:sz w:val="20"/>
          <w:szCs w:val="20"/>
        </w:rPr>
      </w:pPr>
      <w:r>
        <w:rPr>
          <w:rFonts w:ascii="宋体" w:hAnsi="宋体" w:eastAsia="宋体" w:cs="宋体"/>
          <w:color w:val="auto"/>
          <w:spacing w:val="9"/>
          <w:sz w:val="20"/>
          <w:szCs w:val="20"/>
        </w:rPr>
        <w:t>(1)沐浴室结构牢固，使用面积不得小于</w:t>
      </w:r>
      <w:r>
        <w:rPr>
          <w:rFonts w:ascii="宋体" w:hAnsi="宋体" w:eastAsia="宋体" w:cs="宋体"/>
          <w:color w:val="auto"/>
          <w:spacing w:val="-29"/>
          <w:sz w:val="20"/>
          <w:szCs w:val="20"/>
        </w:rPr>
        <w:t xml:space="preserve"> </w:t>
      </w:r>
      <w:r>
        <w:rPr>
          <w:rFonts w:ascii="宋体" w:hAnsi="宋体" w:eastAsia="宋体" w:cs="宋体"/>
          <w:color w:val="auto"/>
          <w:spacing w:val="9"/>
          <w:sz w:val="20"/>
          <w:szCs w:val="20"/>
        </w:rPr>
        <w:t>6</w:t>
      </w:r>
      <w:r>
        <w:rPr>
          <w:rFonts w:ascii="宋体" w:hAnsi="宋体" w:eastAsia="宋体" w:cs="宋体"/>
          <w:color w:val="auto"/>
          <w:spacing w:val="-39"/>
          <w:sz w:val="20"/>
          <w:szCs w:val="20"/>
        </w:rPr>
        <w:t xml:space="preserve"> </w:t>
      </w:r>
      <w:r>
        <w:rPr>
          <w:rFonts w:ascii="宋体" w:hAnsi="宋体" w:eastAsia="宋体" w:cs="宋体"/>
          <w:color w:val="auto"/>
          <w:spacing w:val="9"/>
          <w:sz w:val="20"/>
          <w:szCs w:val="20"/>
        </w:rPr>
        <w:t>平方米，墙面、地面贴磁砖或抹防水砂浆，室内有排水、</w:t>
      </w:r>
      <w:r>
        <w:rPr>
          <w:rFonts w:ascii="宋体" w:hAnsi="宋体" w:eastAsia="宋体" w:cs="宋体"/>
          <w:color w:val="auto"/>
          <w:sz w:val="20"/>
          <w:szCs w:val="20"/>
        </w:rPr>
        <w:t xml:space="preserve"> </w:t>
      </w:r>
      <w:r>
        <w:rPr>
          <w:rFonts w:ascii="宋体" w:hAnsi="宋体" w:eastAsia="宋体" w:cs="宋体"/>
          <w:color w:val="auto"/>
          <w:spacing w:val="9"/>
          <w:sz w:val="20"/>
          <w:szCs w:val="20"/>
        </w:rPr>
        <w:t>排气设施。照明器具要采用防水灯头、防水开关，并设置漏电保护装置。</w:t>
      </w:r>
    </w:p>
    <w:p w14:paraId="5369C776">
      <w:pPr>
        <w:spacing w:before="222" w:line="228" w:lineRule="auto"/>
        <w:ind w:left="465"/>
        <w:rPr>
          <w:rFonts w:ascii="宋体" w:hAnsi="宋体" w:eastAsia="宋体" w:cs="宋体"/>
          <w:color w:val="auto"/>
          <w:sz w:val="20"/>
          <w:szCs w:val="20"/>
        </w:rPr>
      </w:pPr>
      <w:r>
        <w:rPr>
          <w:rFonts w:ascii="宋体" w:hAnsi="宋体" w:eastAsia="宋体" w:cs="宋体"/>
          <w:color w:val="auto"/>
          <w:spacing w:val="5"/>
          <w:sz w:val="20"/>
          <w:szCs w:val="20"/>
        </w:rPr>
        <w:t>(2)沐浴室按施工人数每</w:t>
      </w:r>
      <w:r>
        <w:rPr>
          <w:rFonts w:ascii="宋体" w:hAnsi="宋体" w:eastAsia="宋体" w:cs="宋体"/>
          <w:color w:val="auto"/>
          <w:spacing w:val="-19"/>
          <w:sz w:val="20"/>
          <w:szCs w:val="20"/>
        </w:rPr>
        <w:t xml:space="preserve"> </w:t>
      </w:r>
      <w:r>
        <w:rPr>
          <w:rFonts w:ascii="宋体" w:hAnsi="宋体" w:eastAsia="宋体" w:cs="宋体"/>
          <w:color w:val="auto"/>
          <w:spacing w:val="5"/>
          <w:sz w:val="20"/>
          <w:szCs w:val="20"/>
        </w:rPr>
        <w:t>20-25</w:t>
      </w:r>
      <w:r>
        <w:rPr>
          <w:rFonts w:ascii="宋体" w:hAnsi="宋体" w:eastAsia="宋体" w:cs="宋体"/>
          <w:color w:val="auto"/>
          <w:spacing w:val="-37"/>
          <w:sz w:val="20"/>
          <w:szCs w:val="20"/>
        </w:rPr>
        <w:t xml:space="preserve"> </w:t>
      </w:r>
      <w:r>
        <w:rPr>
          <w:rFonts w:ascii="宋体" w:hAnsi="宋体" w:eastAsia="宋体" w:cs="宋体"/>
          <w:color w:val="auto"/>
          <w:spacing w:val="5"/>
          <w:sz w:val="20"/>
          <w:szCs w:val="20"/>
        </w:rPr>
        <w:t>人设置一个沐浴喷头。</w:t>
      </w:r>
    </w:p>
    <w:p w14:paraId="33F7315D">
      <w:pPr>
        <w:spacing w:before="221" w:line="228" w:lineRule="auto"/>
        <w:ind w:left="465"/>
        <w:rPr>
          <w:rFonts w:ascii="宋体" w:hAnsi="宋体" w:eastAsia="宋体" w:cs="宋体"/>
          <w:color w:val="auto"/>
          <w:sz w:val="20"/>
          <w:szCs w:val="20"/>
        </w:rPr>
      </w:pPr>
      <w:r>
        <w:rPr>
          <w:rFonts w:ascii="宋体" w:hAnsi="宋体" w:eastAsia="宋体" w:cs="宋体"/>
          <w:color w:val="auto"/>
          <w:spacing w:val="7"/>
          <w:sz w:val="20"/>
          <w:szCs w:val="20"/>
        </w:rPr>
        <w:t>(3)沐浴室保持清洁卫生，并应有专人管理，定时冲刷。</w:t>
      </w:r>
    </w:p>
    <w:p w14:paraId="1FEE48B8">
      <w:pPr>
        <w:spacing w:before="221" w:line="228" w:lineRule="auto"/>
        <w:ind w:left="444"/>
        <w:rPr>
          <w:rFonts w:ascii="宋体" w:hAnsi="宋体" w:eastAsia="宋体" w:cs="宋体"/>
          <w:color w:val="auto"/>
          <w:sz w:val="20"/>
          <w:szCs w:val="20"/>
        </w:rPr>
      </w:pPr>
      <w:r>
        <w:rPr>
          <w:rFonts w:ascii="宋体" w:hAnsi="宋体" w:eastAsia="宋体" w:cs="宋体"/>
          <w:color w:val="auto"/>
          <w:spacing w:val="6"/>
          <w:sz w:val="20"/>
          <w:szCs w:val="20"/>
        </w:rPr>
        <w:t>1.2.7</w:t>
      </w:r>
      <w:r>
        <w:rPr>
          <w:rFonts w:ascii="宋体" w:hAnsi="宋体" w:eastAsia="宋体" w:cs="宋体"/>
          <w:color w:val="auto"/>
          <w:spacing w:val="-37"/>
          <w:sz w:val="20"/>
          <w:szCs w:val="20"/>
        </w:rPr>
        <w:t xml:space="preserve"> </w:t>
      </w:r>
      <w:r>
        <w:rPr>
          <w:rFonts w:ascii="宋体" w:hAnsi="宋体" w:eastAsia="宋体" w:cs="宋体"/>
          <w:color w:val="auto"/>
          <w:spacing w:val="6"/>
          <w:sz w:val="20"/>
          <w:szCs w:val="20"/>
        </w:rPr>
        <w:t>施工现场厕所符合下列规定：</w:t>
      </w:r>
    </w:p>
    <w:p w14:paraId="79F186EC">
      <w:pPr>
        <w:spacing w:before="221" w:line="227" w:lineRule="auto"/>
        <w:jc w:val="right"/>
        <w:rPr>
          <w:rFonts w:ascii="宋体" w:hAnsi="宋体" w:eastAsia="宋体" w:cs="宋体"/>
          <w:color w:val="auto"/>
          <w:sz w:val="20"/>
          <w:szCs w:val="20"/>
        </w:rPr>
      </w:pPr>
      <w:r>
        <w:rPr>
          <w:rFonts w:ascii="宋体" w:hAnsi="宋体" w:eastAsia="宋体" w:cs="宋体"/>
          <w:color w:val="auto"/>
          <w:spacing w:val="8"/>
          <w:sz w:val="20"/>
          <w:szCs w:val="20"/>
        </w:rPr>
        <w:t>(1)厕所结构牢固，能防雨、防风，墙面、地</w:t>
      </w:r>
      <w:r>
        <w:rPr>
          <w:rFonts w:ascii="宋体" w:hAnsi="宋体" w:eastAsia="宋体" w:cs="宋体"/>
          <w:color w:val="auto"/>
          <w:spacing w:val="7"/>
          <w:sz w:val="20"/>
          <w:szCs w:val="20"/>
        </w:rPr>
        <w:t>面贴磁砖或抹水泥砂浆，坑池壁采用砖砌或混凝土浇捣。</w:t>
      </w:r>
    </w:p>
    <w:p w14:paraId="40E761D4">
      <w:pPr>
        <w:spacing w:before="223" w:line="227" w:lineRule="auto"/>
        <w:ind w:left="465"/>
        <w:rPr>
          <w:rFonts w:ascii="宋体" w:hAnsi="宋体" w:eastAsia="宋体" w:cs="宋体"/>
          <w:color w:val="auto"/>
          <w:sz w:val="20"/>
          <w:szCs w:val="20"/>
        </w:rPr>
      </w:pPr>
      <w:r>
        <w:rPr>
          <w:rFonts w:ascii="宋体" w:hAnsi="宋体" w:eastAsia="宋体" w:cs="宋体"/>
          <w:color w:val="auto"/>
          <w:spacing w:val="6"/>
          <w:sz w:val="20"/>
          <w:szCs w:val="20"/>
        </w:rPr>
        <w:t>(2)厕所采用水冲式，并按施工人数每</w:t>
      </w:r>
      <w:r>
        <w:rPr>
          <w:rFonts w:ascii="宋体" w:hAnsi="宋体" w:eastAsia="宋体" w:cs="宋体"/>
          <w:color w:val="auto"/>
          <w:spacing w:val="-36"/>
          <w:sz w:val="20"/>
          <w:szCs w:val="20"/>
        </w:rPr>
        <w:t xml:space="preserve"> </w:t>
      </w:r>
      <w:r>
        <w:rPr>
          <w:rFonts w:ascii="宋体" w:hAnsi="宋体" w:eastAsia="宋体" w:cs="宋体"/>
          <w:color w:val="auto"/>
          <w:spacing w:val="6"/>
          <w:sz w:val="20"/>
          <w:szCs w:val="20"/>
        </w:rPr>
        <w:t>20-25</w:t>
      </w:r>
      <w:r>
        <w:rPr>
          <w:rFonts w:ascii="宋体" w:hAnsi="宋体" w:eastAsia="宋体" w:cs="宋体"/>
          <w:color w:val="auto"/>
          <w:spacing w:val="-36"/>
          <w:sz w:val="20"/>
          <w:szCs w:val="20"/>
        </w:rPr>
        <w:t xml:space="preserve"> </w:t>
      </w:r>
      <w:r>
        <w:rPr>
          <w:rFonts w:ascii="宋体" w:hAnsi="宋体" w:eastAsia="宋体" w:cs="宋体"/>
          <w:color w:val="auto"/>
          <w:spacing w:val="6"/>
          <w:sz w:val="20"/>
          <w:szCs w:val="20"/>
        </w:rPr>
        <w:t>人设一个蹲位。</w:t>
      </w:r>
    </w:p>
    <w:p w14:paraId="3D17DA43">
      <w:pPr>
        <w:spacing w:before="221" w:line="335" w:lineRule="auto"/>
        <w:ind w:left="10" w:right="73" w:firstLine="455"/>
        <w:rPr>
          <w:rFonts w:ascii="宋体" w:hAnsi="宋体" w:eastAsia="宋体" w:cs="宋体"/>
          <w:color w:val="auto"/>
          <w:sz w:val="20"/>
          <w:szCs w:val="20"/>
        </w:rPr>
      </w:pPr>
      <w:r>
        <w:rPr>
          <w:rFonts w:ascii="宋体" w:hAnsi="宋体" w:eastAsia="宋体" w:cs="宋体"/>
          <w:color w:val="auto"/>
          <w:spacing w:val="11"/>
          <w:sz w:val="20"/>
          <w:szCs w:val="20"/>
        </w:rPr>
        <w:t>(3)厕所有化粪池，严禁将粪便直接排入</w:t>
      </w:r>
      <w:r>
        <w:rPr>
          <w:rFonts w:ascii="宋体" w:hAnsi="宋体" w:eastAsia="宋体" w:cs="宋体"/>
          <w:color w:val="auto"/>
          <w:spacing w:val="10"/>
          <w:sz w:val="20"/>
          <w:szCs w:val="20"/>
        </w:rPr>
        <w:t>下水道或河流沟渠。厕所有专人管理，经常清扫，保持清洁</w:t>
      </w:r>
      <w:r>
        <w:rPr>
          <w:rFonts w:ascii="宋体" w:hAnsi="宋体" w:eastAsia="宋体" w:cs="宋体"/>
          <w:color w:val="auto"/>
          <w:sz w:val="20"/>
          <w:szCs w:val="20"/>
        </w:rPr>
        <w:t xml:space="preserve"> </w:t>
      </w:r>
      <w:r>
        <w:rPr>
          <w:rFonts w:ascii="宋体" w:hAnsi="宋体" w:eastAsia="宋体" w:cs="宋体"/>
          <w:color w:val="auto"/>
          <w:spacing w:val="2"/>
          <w:sz w:val="20"/>
          <w:szCs w:val="20"/>
        </w:rPr>
        <w:t>卫生。</w:t>
      </w:r>
    </w:p>
    <w:p w14:paraId="084381BA">
      <w:pPr>
        <w:spacing w:before="211" w:line="330" w:lineRule="auto"/>
        <w:ind w:left="10" w:right="106" w:firstLine="433"/>
        <w:rPr>
          <w:rFonts w:ascii="宋体" w:hAnsi="宋体" w:eastAsia="宋体" w:cs="宋体"/>
          <w:color w:val="auto"/>
          <w:sz w:val="20"/>
          <w:szCs w:val="20"/>
        </w:rPr>
      </w:pPr>
      <w:r>
        <w:rPr>
          <w:rFonts w:ascii="宋体" w:hAnsi="宋体" w:eastAsia="宋体" w:cs="宋体"/>
          <w:color w:val="auto"/>
          <w:spacing w:val="8"/>
          <w:sz w:val="20"/>
          <w:szCs w:val="20"/>
        </w:rPr>
        <w:t>1.2.8</w:t>
      </w:r>
      <w:r>
        <w:rPr>
          <w:rFonts w:ascii="宋体" w:hAnsi="宋体" w:eastAsia="宋体" w:cs="宋体"/>
          <w:color w:val="auto"/>
          <w:spacing w:val="-38"/>
          <w:sz w:val="20"/>
          <w:szCs w:val="20"/>
        </w:rPr>
        <w:t xml:space="preserve"> </w:t>
      </w:r>
      <w:r>
        <w:rPr>
          <w:rFonts w:ascii="宋体" w:hAnsi="宋体" w:eastAsia="宋体" w:cs="宋体"/>
          <w:color w:val="auto"/>
          <w:spacing w:val="8"/>
          <w:sz w:val="20"/>
          <w:szCs w:val="20"/>
        </w:rPr>
        <w:t>施工现场生活区设置供职工学习、娱乐的活动室，活动室设置报刊</w:t>
      </w:r>
      <w:r>
        <w:rPr>
          <w:rFonts w:ascii="宋体" w:hAnsi="宋体" w:eastAsia="宋体" w:cs="宋体"/>
          <w:color w:val="auto"/>
          <w:spacing w:val="7"/>
          <w:sz w:val="20"/>
          <w:szCs w:val="20"/>
        </w:rPr>
        <w:t>、图书、游艺品、</w:t>
      </w:r>
      <w:r>
        <w:rPr>
          <w:rFonts w:ascii="宋体" w:hAnsi="宋体" w:eastAsia="宋体" w:cs="宋体"/>
          <w:color w:val="auto"/>
          <w:spacing w:val="-60"/>
          <w:sz w:val="20"/>
          <w:szCs w:val="20"/>
        </w:rPr>
        <w:t xml:space="preserve"> </w:t>
      </w:r>
      <w:r>
        <w:rPr>
          <w:rFonts w:ascii="宋体" w:hAnsi="宋体" w:eastAsia="宋体" w:cs="宋体"/>
          <w:color w:val="auto"/>
          <w:spacing w:val="7"/>
          <w:sz w:val="20"/>
          <w:szCs w:val="20"/>
        </w:rPr>
        <w:t>电视机、</w:t>
      </w:r>
      <w:r>
        <w:rPr>
          <w:rFonts w:ascii="宋体" w:hAnsi="宋体" w:eastAsia="宋体" w:cs="宋体"/>
          <w:color w:val="auto"/>
          <w:sz w:val="20"/>
          <w:szCs w:val="20"/>
        </w:rPr>
        <w:t xml:space="preserve"> </w:t>
      </w:r>
      <w:r>
        <w:rPr>
          <w:rFonts w:ascii="宋体" w:hAnsi="宋体" w:eastAsia="宋体" w:cs="宋体"/>
          <w:color w:val="auto"/>
          <w:spacing w:val="6"/>
          <w:sz w:val="20"/>
          <w:szCs w:val="20"/>
        </w:rPr>
        <w:t>音响等设施。</w:t>
      </w:r>
    </w:p>
    <w:p w14:paraId="22B50EA9">
      <w:pPr>
        <w:spacing w:before="221" w:line="228" w:lineRule="auto"/>
        <w:ind w:left="444" w:leftChars="0"/>
        <w:outlineLvl w:val="3"/>
        <w:rPr>
          <w:rFonts w:ascii="宋体" w:hAnsi="宋体" w:eastAsia="宋体" w:cs="宋体"/>
          <w:color w:val="auto"/>
          <w:sz w:val="20"/>
          <w:szCs w:val="20"/>
        </w:rPr>
      </w:pPr>
      <w:r>
        <w:rPr>
          <w:rFonts w:ascii="宋体" w:hAnsi="宋体" w:eastAsia="宋体" w:cs="宋体"/>
          <w:b/>
          <w:bCs/>
          <w:color w:val="auto"/>
          <w:spacing w:val="1"/>
          <w:sz w:val="20"/>
          <w:szCs w:val="20"/>
        </w:rPr>
        <w:t>1.3</w:t>
      </w:r>
      <w:r>
        <w:rPr>
          <w:rFonts w:ascii="宋体" w:hAnsi="宋体" w:eastAsia="宋体" w:cs="宋体"/>
          <w:color w:val="auto"/>
          <w:spacing w:val="-35"/>
          <w:sz w:val="20"/>
          <w:szCs w:val="20"/>
        </w:rPr>
        <w:t xml:space="preserve"> </w:t>
      </w:r>
      <w:r>
        <w:rPr>
          <w:rFonts w:ascii="宋体" w:hAnsi="宋体" w:eastAsia="宋体" w:cs="宋体"/>
          <w:b/>
          <w:bCs/>
          <w:color w:val="auto"/>
          <w:spacing w:val="1"/>
          <w:sz w:val="20"/>
          <w:szCs w:val="20"/>
        </w:rPr>
        <w:t>其他建设</w:t>
      </w:r>
    </w:p>
    <w:p w14:paraId="2B99DC8D">
      <w:pPr>
        <w:spacing w:before="221" w:line="228" w:lineRule="auto"/>
        <w:ind w:left="444" w:leftChars="0"/>
        <w:outlineLvl w:val="4"/>
        <w:rPr>
          <w:rFonts w:ascii="宋体" w:hAnsi="宋体" w:eastAsia="宋体" w:cs="宋体"/>
          <w:color w:val="auto"/>
          <w:sz w:val="20"/>
          <w:szCs w:val="20"/>
        </w:rPr>
      </w:pPr>
      <w:r>
        <w:rPr>
          <w:rFonts w:ascii="宋体" w:hAnsi="宋体" w:eastAsia="宋体" w:cs="宋体"/>
          <w:color w:val="auto"/>
          <w:spacing w:val="4"/>
          <w:sz w:val="20"/>
          <w:szCs w:val="20"/>
        </w:rPr>
        <w:t>1.3.1</w:t>
      </w:r>
      <w:r>
        <w:rPr>
          <w:rFonts w:ascii="宋体" w:hAnsi="宋体" w:eastAsia="宋体" w:cs="宋体"/>
          <w:color w:val="auto"/>
          <w:spacing w:val="-26"/>
          <w:sz w:val="20"/>
          <w:szCs w:val="20"/>
        </w:rPr>
        <w:t xml:space="preserve"> </w:t>
      </w:r>
      <w:r>
        <w:rPr>
          <w:rFonts w:ascii="宋体" w:hAnsi="宋体" w:eastAsia="宋体" w:cs="宋体"/>
          <w:color w:val="auto"/>
          <w:spacing w:val="4"/>
          <w:sz w:val="20"/>
          <w:szCs w:val="20"/>
        </w:rPr>
        <w:t>车间与工作场地</w:t>
      </w:r>
    </w:p>
    <w:p w14:paraId="10B715EC">
      <w:pPr>
        <w:spacing w:before="221" w:line="330" w:lineRule="auto"/>
        <w:ind w:left="8" w:right="73" w:firstLine="456"/>
        <w:rPr>
          <w:rFonts w:ascii="宋体" w:hAnsi="宋体" w:eastAsia="宋体" w:cs="宋体"/>
          <w:color w:val="auto"/>
          <w:sz w:val="20"/>
          <w:szCs w:val="20"/>
        </w:rPr>
      </w:pPr>
      <w:r>
        <w:rPr>
          <w:rFonts w:ascii="宋体" w:hAnsi="宋体" w:eastAsia="宋体" w:cs="宋体"/>
          <w:color w:val="auto"/>
          <w:spacing w:val="11"/>
          <w:sz w:val="20"/>
          <w:szCs w:val="20"/>
        </w:rPr>
        <w:t>(1)为了对本工程使用的所有施工机械进行</w:t>
      </w:r>
      <w:r>
        <w:rPr>
          <w:rFonts w:ascii="宋体" w:hAnsi="宋体" w:eastAsia="宋体" w:cs="宋体"/>
          <w:color w:val="auto"/>
          <w:spacing w:val="10"/>
          <w:sz w:val="20"/>
          <w:szCs w:val="20"/>
        </w:rPr>
        <w:t>养护、检修或改进以及工程材料（如钢筋、钢板等）的再</w:t>
      </w:r>
      <w:r>
        <w:rPr>
          <w:rFonts w:ascii="宋体" w:hAnsi="宋体" w:eastAsia="宋体" w:cs="宋体"/>
          <w:color w:val="auto"/>
          <w:sz w:val="20"/>
          <w:szCs w:val="20"/>
        </w:rPr>
        <w:t xml:space="preserve"> </w:t>
      </w:r>
      <w:r>
        <w:rPr>
          <w:rFonts w:ascii="宋体" w:hAnsi="宋体" w:eastAsia="宋体" w:cs="宋体"/>
          <w:color w:val="auto"/>
          <w:spacing w:val="8"/>
          <w:sz w:val="20"/>
          <w:szCs w:val="20"/>
        </w:rPr>
        <w:t>加工，车间必须要有相适应加工设备。</w:t>
      </w:r>
    </w:p>
    <w:p w14:paraId="482E9E28">
      <w:pPr>
        <w:spacing w:before="221" w:line="227" w:lineRule="auto"/>
        <w:ind w:left="465"/>
        <w:rPr>
          <w:rFonts w:ascii="宋体" w:hAnsi="宋体" w:eastAsia="宋体" w:cs="宋体"/>
          <w:color w:val="auto"/>
          <w:sz w:val="20"/>
          <w:szCs w:val="20"/>
        </w:rPr>
      </w:pPr>
      <w:r>
        <w:rPr>
          <w:rFonts w:ascii="宋体" w:hAnsi="宋体" w:eastAsia="宋体" w:cs="宋体"/>
          <w:color w:val="auto"/>
          <w:spacing w:val="8"/>
          <w:sz w:val="20"/>
          <w:szCs w:val="20"/>
        </w:rPr>
        <w:t>(2)施工机械停放场，应保持整洁和便于工人操作，并保证出入通</w:t>
      </w:r>
      <w:r>
        <w:rPr>
          <w:rFonts w:ascii="宋体" w:hAnsi="宋体" w:eastAsia="宋体" w:cs="宋体"/>
          <w:color w:val="auto"/>
          <w:spacing w:val="7"/>
          <w:sz w:val="20"/>
          <w:szCs w:val="20"/>
        </w:rPr>
        <w:t>道畅通。</w:t>
      </w:r>
    </w:p>
    <w:p w14:paraId="11467FD1">
      <w:pPr>
        <w:spacing w:before="222" w:line="228" w:lineRule="auto"/>
        <w:ind w:left="444" w:leftChars="0"/>
        <w:outlineLvl w:val="4"/>
        <w:rPr>
          <w:rFonts w:ascii="宋体" w:hAnsi="宋体" w:eastAsia="宋体" w:cs="宋体"/>
          <w:color w:val="auto"/>
          <w:sz w:val="20"/>
          <w:szCs w:val="20"/>
        </w:rPr>
      </w:pPr>
      <w:r>
        <w:rPr>
          <w:rFonts w:ascii="宋体" w:hAnsi="宋体" w:eastAsia="宋体" w:cs="宋体"/>
          <w:color w:val="auto"/>
          <w:spacing w:val="6"/>
          <w:sz w:val="20"/>
          <w:szCs w:val="20"/>
        </w:rPr>
        <w:t>1.3.2</w:t>
      </w:r>
      <w:r>
        <w:rPr>
          <w:rFonts w:ascii="宋体" w:hAnsi="宋体" w:eastAsia="宋体" w:cs="宋体"/>
          <w:color w:val="auto"/>
          <w:spacing w:val="-39"/>
          <w:sz w:val="20"/>
          <w:szCs w:val="20"/>
        </w:rPr>
        <w:t xml:space="preserve"> </w:t>
      </w:r>
      <w:r>
        <w:rPr>
          <w:rFonts w:ascii="宋体" w:hAnsi="宋体" w:eastAsia="宋体" w:cs="宋体"/>
          <w:color w:val="auto"/>
          <w:spacing w:val="6"/>
          <w:sz w:val="20"/>
          <w:szCs w:val="20"/>
        </w:rPr>
        <w:t>仓库、贮料场及拌和场</w:t>
      </w:r>
    </w:p>
    <w:p w14:paraId="5F1BC610">
      <w:pPr>
        <w:spacing w:before="221" w:line="422" w:lineRule="auto"/>
        <w:ind w:left="10" w:right="16" w:firstLine="417"/>
        <w:jc w:val="both"/>
        <w:rPr>
          <w:rFonts w:ascii="宋体" w:hAnsi="宋体" w:eastAsia="宋体" w:cs="宋体"/>
          <w:color w:val="auto"/>
          <w:sz w:val="20"/>
          <w:szCs w:val="20"/>
        </w:rPr>
      </w:pPr>
      <w:r>
        <w:rPr>
          <w:rFonts w:ascii="宋体" w:hAnsi="宋体" w:eastAsia="宋体" w:cs="宋体"/>
          <w:color w:val="auto"/>
          <w:spacing w:val="9"/>
          <w:sz w:val="20"/>
          <w:szCs w:val="20"/>
        </w:rPr>
        <w:t>仓库区的规模和组成应能为贮存材料、燃料、备件及其他物件提供足够的面积，所贮存的材料及备件</w:t>
      </w:r>
      <w:r>
        <w:rPr>
          <w:rFonts w:ascii="宋体" w:hAnsi="宋体" w:eastAsia="宋体" w:cs="宋体"/>
          <w:color w:val="auto"/>
          <w:spacing w:val="14"/>
          <w:sz w:val="20"/>
          <w:szCs w:val="20"/>
        </w:rPr>
        <w:t xml:space="preserve"> </w:t>
      </w:r>
      <w:r>
        <w:rPr>
          <w:rFonts w:ascii="宋体" w:hAnsi="宋体" w:eastAsia="宋体" w:cs="宋体"/>
          <w:color w:val="auto"/>
          <w:spacing w:val="6"/>
          <w:sz w:val="20"/>
          <w:szCs w:val="20"/>
        </w:rPr>
        <w:t>数量能保证本工程的需求。仓库、贮料场及拌和场应保持整洁，地面应硬化，不同材料应设标志分别堆放，</w:t>
      </w:r>
      <w:r>
        <w:rPr>
          <w:rFonts w:ascii="宋体" w:hAnsi="宋体" w:eastAsia="宋体" w:cs="宋体"/>
          <w:color w:val="auto"/>
          <w:sz w:val="20"/>
          <w:szCs w:val="20"/>
        </w:rPr>
        <w:t xml:space="preserve"> </w:t>
      </w:r>
      <w:r>
        <w:rPr>
          <w:rFonts w:ascii="宋体" w:hAnsi="宋体" w:eastAsia="宋体" w:cs="宋体"/>
          <w:color w:val="auto"/>
          <w:spacing w:val="9"/>
          <w:sz w:val="20"/>
          <w:szCs w:val="20"/>
        </w:rPr>
        <w:t>灰粉状材料应遮盖、并应防止有害物质污染和混杂于其他物质之中。</w:t>
      </w:r>
    </w:p>
    <w:p w14:paraId="7A9B0C26">
      <w:pPr>
        <w:spacing w:before="33" w:line="229" w:lineRule="auto"/>
        <w:ind w:left="444" w:leftChars="0"/>
        <w:outlineLvl w:val="4"/>
        <w:rPr>
          <w:rFonts w:ascii="宋体" w:hAnsi="宋体" w:eastAsia="宋体" w:cs="宋体"/>
          <w:color w:val="auto"/>
          <w:sz w:val="20"/>
          <w:szCs w:val="20"/>
        </w:rPr>
      </w:pPr>
      <w:r>
        <w:rPr>
          <w:rFonts w:ascii="宋体" w:hAnsi="宋体" w:eastAsia="宋体" w:cs="宋体"/>
          <w:color w:val="auto"/>
          <w:spacing w:val="2"/>
          <w:sz w:val="20"/>
          <w:szCs w:val="20"/>
        </w:rPr>
        <w:t>1.3.3</w:t>
      </w:r>
      <w:r>
        <w:rPr>
          <w:rFonts w:ascii="宋体" w:hAnsi="宋体" w:eastAsia="宋体" w:cs="宋体"/>
          <w:color w:val="auto"/>
          <w:spacing w:val="-27"/>
          <w:sz w:val="20"/>
          <w:szCs w:val="20"/>
        </w:rPr>
        <w:t xml:space="preserve"> </w:t>
      </w:r>
      <w:r>
        <w:rPr>
          <w:rFonts w:ascii="宋体" w:hAnsi="宋体" w:eastAsia="宋体" w:cs="宋体"/>
          <w:color w:val="auto"/>
          <w:spacing w:val="2"/>
          <w:sz w:val="20"/>
          <w:szCs w:val="20"/>
        </w:rPr>
        <w:t>交通组织</w:t>
      </w:r>
    </w:p>
    <w:p w14:paraId="0B1254FE">
      <w:pPr>
        <w:spacing w:line="229" w:lineRule="auto"/>
        <w:rPr>
          <w:rFonts w:ascii="宋体" w:hAnsi="宋体" w:eastAsia="宋体" w:cs="宋体"/>
          <w:color w:val="auto"/>
          <w:sz w:val="20"/>
          <w:szCs w:val="20"/>
        </w:rPr>
        <w:sectPr>
          <w:headerReference r:id="rId132" w:type="default"/>
          <w:footerReference r:id="rId133" w:type="default"/>
          <w:pgSz w:w="11906" w:h="16839"/>
          <w:pgMar w:top="1077" w:right="1063" w:bottom="1156" w:left="1131" w:header="862" w:footer="994" w:gutter="0"/>
          <w:cols w:space="720" w:num="1"/>
        </w:sectPr>
      </w:pPr>
    </w:p>
    <w:p w14:paraId="61D90067">
      <w:pPr>
        <w:pStyle w:val="7"/>
        <w:spacing w:line="402" w:lineRule="auto"/>
        <w:rPr>
          <w:color w:val="auto"/>
        </w:rPr>
      </w:pPr>
    </w:p>
    <w:p w14:paraId="291DF7F6">
      <w:pPr>
        <w:spacing w:before="65" w:line="364" w:lineRule="auto"/>
        <w:ind w:left="8" w:right="54" w:firstLine="457"/>
        <w:rPr>
          <w:rFonts w:ascii="宋体" w:hAnsi="宋体" w:eastAsia="宋体" w:cs="宋体"/>
          <w:color w:val="auto"/>
          <w:sz w:val="20"/>
          <w:szCs w:val="20"/>
        </w:rPr>
      </w:pPr>
      <w:r>
        <w:rPr>
          <w:rFonts w:ascii="宋体" w:hAnsi="宋体" w:eastAsia="宋体" w:cs="宋体"/>
          <w:color w:val="auto"/>
          <w:spacing w:val="11"/>
          <w:sz w:val="20"/>
          <w:szCs w:val="20"/>
        </w:rPr>
        <w:t>(1)施工企业必须按批准的施工交通组织方案落实各</w:t>
      </w:r>
      <w:r>
        <w:rPr>
          <w:rFonts w:ascii="宋体" w:hAnsi="宋体" w:eastAsia="宋体" w:cs="宋体"/>
          <w:color w:val="auto"/>
          <w:spacing w:val="10"/>
          <w:sz w:val="20"/>
          <w:szCs w:val="20"/>
        </w:rPr>
        <w:t>项措施。不封锁交通或半封锁交通施工的路段，</w:t>
      </w:r>
      <w:r>
        <w:rPr>
          <w:rFonts w:ascii="宋体" w:hAnsi="宋体" w:eastAsia="宋体" w:cs="宋体"/>
          <w:color w:val="auto"/>
          <w:sz w:val="20"/>
          <w:szCs w:val="20"/>
        </w:rPr>
        <w:t xml:space="preserve"> </w:t>
      </w:r>
      <w:r>
        <w:rPr>
          <w:rFonts w:ascii="宋体" w:hAnsi="宋体" w:eastAsia="宋体" w:cs="宋体"/>
          <w:color w:val="auto"/>
          <w:spacing w:val="9"/>
          <w:sz w:val="20"/>
          <w:szCs w:val="20"/>
        </w:rPr>
        <w:t>要有确保社会车辆、行人安全通行的车行道和人行道；封锁交通施工的路段，要有特种车辆和沿线单位车</w:t>
      </w:r>
      <w:r>
        <w:rPr>
          <w:rFonts w:ascii="宋体" w:hAnsi="宋体" w:eastAsia="宋体" w:cs="宋体"/>
          <w:color w:val="auto"/>
          <w:spacing w:val="18"/>
          <w:sz w:val="20"/>
          <w:szCs w:val="20"/>
        </w:rPr>
        <w:t xml:space="preserve"> </w:t>
      </w:r>
      <w:r>
        <w:rPr>
          <w:rFonts w:ascii="宋体" w:hAnsi="宋体" w:eastAsia="宋体" w:cs="宋体"/>
          <w:color w:val="auto"/>
          <w:spacing w:val="9"/>
          <w:sz w:val="20"/>
          <w:szCs w:val="20"/>
        </w:rPr>
        <w:t>辆、行人安全通行的出入通道、车行便道和人行便道。</w:t>
      </w:r>
    </w:p>
    <w:p w14:paraId="672DA8B5">
      <w:pPr>
        <w:spacing w:before="220" w:line="364" w:lineRule="auto"/>
        <w:ind w:left="8" w:firstLine="457"/>
        <w:rPr>
          <w:rFonts w:ascii="宋体" w:hAnsi="宋体" w:eastAsia="宋体" w:cs="宋体"/>
          <w:color w:val="auto"/>
          <w:sz w:val="20"/>
          <w:szCs w:val="20"/>
        </w:rPr>
      </w:pPr>
      <w:r>
        <w:rPr>
          <w:rFonts w:ascii="宋体" w:hAnsi="宋体" w:eastAsia="宋体" w:cs="宋体"/>
          <w:color w:val="auto"/>
          <w:spacing w:val="11"/>
          <w:sz w:val="20"/>
          <w:szCs w:val="20"/>
        </w:rPr>
        <w:t>(2)在施工道路（或标段）的两端，应当</w:t>
      </w:r>
      <w:r>
        <w:rPr>
          <w:rFonts w:ascii="宋体" w:hAnsi="宋体" w:eastAsia="宋体" w:cs="宋体"/>
          <w:color w:val="auto"/>
          <w:spacing w:val="10"/>
          <w:sz w:val="20"/>
          <w:szCs w:val="20"/>
        </w:rPr>
        <w:t>按交通管理部门的规定，设置交通安全警示标志和车辆导向</w:t>
      </w:r>
      <w:r>
        <w:rPr>
          <w:rFonts w:ascii="宋体" w:hAnsi="宋体" w:eastAsia="宋体" w:cs="宋体"/>
          <w:color w:val="auto"/>
          <w:sz w:val="20"/>
          <w:szCs w:val="20"/>
        </w:rPr>
        <w:t xml:space="preserve"> </w:t>
      </w:r>
      <w:r>
        <w:rPr>
          <w:rFonts w:ascii="宋体" w:hAnsi="宋体" w:eastAsia="宋体" w:cs="宋体"/>
          <w:color w:val="auto"/>
          <w:spacing w:val="7"/>
          <w:sz w:val="20"/>
          <w:szCs w:val="20"/>
        </w:rPr>
        <w:t>标志（特殊需要，可提前一至二个路格设置</w:t>
      </w:r>
      <w:r>
        <w:rPr>
          <w:rFonts w:ascii="宋体" w:hAnsi="宋体" w:eastAsia="宋体" w:cs="宋体"/>
          <w:color w:val="auto"/>
          <w:spacing w:val="-5"/>
          <w:sz w:val="20"/>
          <w:szCs w:val="20"/>
        </w:rPr>
        <w:t>）；</w:t>
      </w:r>
      <w:r>
        <w:rPr>
          <w:rFonts w:ascii="宋体" w:hAnsi="宋体" w:eastAsia="宋体" w:cs="宋体"/>
          <w:color w:val="auto"/>
          <w:spacing w:val="7"/>
          <w:sz w:val="20"/>
          <w:szCs w:val="20"/>
        </w:rPr>
        <w:t>夜间应当设置示</w:t>
      </w:r>
      <w:r>
        <w:rPr>
          <w:rFonts w:ascii="宋体" w:hAnsi="宋体" w:eastAsia="宋体" w:cs="宋体"/>
          <w:color w:val="auto"/>
          <w:spacing w:val="6"/>
          <w:sz w:val="20"/>
          <w:szCs w:val="20"/>
        </w:rPr>
        <w:t>警灯及照明灯，便于车辆、行人安全通行；</w:t>
      </w:r>
      <w:r>
        <w:rPr>
          <w:rFonts w:ascii="宋体" w:hAnsi="宋体" w:eastAsia="宋体" w:cs="宋体"/>
          <w:color w:val="auto"/>
          <w:spacing w:val="1"/>
          <w:sz w:val="20"/>
          <w:szCs w:val="20"/>
        </w:rPr>
        <w:t xml:space="preserve"> </w:t>
      </w:r>
      <w:r>
        <w:rPr>
          <w:rFonts w:ascii="宋体" w:hAnsi="宋体" w:eastAsia="宋体" w:cs="宋体"/>
          <w:color w:val="auto"/>
          <w:spacing w:val="9"/>
          <w:sz w:val="20"/>
          <w:szCs w:val="20"/>
        </w:rPr>
        <w:t>在交通繁忙的复杂路段应当配备专人执勤指挥。</w:t>
      </w:r>
    </w:p>
    <w:p w14:paraId="11100BD2">
      <w:pPr>
        <w:spacing w:before="221" w:line="228" w:lineRule="auto"/>
        <w:ind w:left="465"/>
        <w:rPr>
          <w:rFonts w:ascii="宋体" w:hAnsi="宋体" w:eastAsia="宋体" w:cs="宋体"/>
          <w:color w:val="auto"/>
          <w:sz w:val="20"/>
          <w:szCs w:val="20"/>
        </w:rPr>
      </w:pPr>
      <w:r>
        <w:rPr>
          <w:rFonts w:ascii="宋体" w:hAnsi="宋体" w:eastAsia="宋体" w:cs="宋体"/>
          <w:color w:val="auto"/>
          <w:spacing w:val="8"/>
          <w:sz w:val="20"/>
          <w:szCs w:val="20"/>
        </w:rPr>
        <w:t>(3)跨越各类地下管线施工沟槽的通道必须搭设安全、可靠的便桥，确保车辆、行人安全通行。</w:t>
      </w:r>
    </w:p>
    <w:p w14:paraId="652580E0">
      <w:pPr>
        <w:spacing w:before="222" w:line="329" w:lineRule="auto"/>
        <w:ind w:left="8" w:right="110" w:firstLine="456"/>
        <w:rPr>
          <w:rFonts w:ascii="宋体" w:hAnsi="宋体" w:eastAsia="宋体" w:cs="宋体"/>
          <w:color w:val="auto"/>
          <w:sz w:val="20"/>
          <w:szCs w:val="20"/>
        </w:rPr>
      </w:pPr>
      <w:r>
        <w:rPr>
          <w:rFonts w:ascii="宋体" w:hAnsi="宋体" w:eastAsia="宋体" w:cs="宋体"/>
          <w:color w:val="auto"/>
          <w:spacing w:val="9"/>
          <w:sz w:val="20"/>
          <w:szCs w:val="20"/>
        </w:rPr>
        <w:t>(4)掘路工程施工完毕后，应当按照规定及时予以修复；对已开放交通但尚未完工的横向掘路工程，</w:t>
      </w:r>
      <w:r>
        <w:rPr>
          <w:rFonts w:ascii="宋体" w:hAnsi="宋体" w:eastAsia="宋体" w:cs="宋体"/>
          <w:color w:val="auto"/>
          <w:spacing w:val="13"/>
          <w:sz w:val="20"/>
          <w:szCs w:val="20"/>
        </w:rPr>
        <w:t xml:space="preserve"> </w:t>
      </w:r>
      <w:r>
        <w:rPr>
          <w:rFonts w:ascii="宋体" w:hAnsi="宋体" w:eastAsia="宋体" w:cs="宋体"/>
          <w:color w:val="auto"/>
          <w:spacing w:val="9"/>
          <w:sz w:val="20"/>
          <w:szCs w:val="20"/>
        </w:rPr>
        <w:t>应当采取切实可靠的覆盖措施，确保机动车、非机动车和行人的通行安全。</w:t>
      </w:r>
    </w:p>
    <w:p w14:paraId="7484AA95">
      <w:pPr>
        <w:spacing w:before="221" w:line="228" w:lineRule="auto"/>
        <w:ind w:left="444" w:leftChars="0"/>
        <w:outlineLvl w:val="4"/>
        <w:rPr>
          <w:rFonts w:ascii="宋体" w:hAnsi="宋体" w:eastAsia="宋体" w:cs="宋体"/>
          <w:color w:val="auto"/>
          <w:sz w:val="20"/>
          <w:szCs w:val="20"/>
        </w:rPr>
      </w:pPr>
      <w:r>
        <w:rPr>
          <w:rFonts w:ascii="宋体" w:hAnsi="宋体" w:eastAsia="宋体" w:cs="宋体"/>
          <w:color w:val="auto"/>
          <w:spacing w:val="2"/>
          <w:sz w:val="20"/>
          <w:szCs w:val="20"/>
        </w:rPr>
        <w:t>1.3.4</w:t>
      </w:r>
      <w:r>
        <w:rPr>
          <w:rFonts w:ascii="宋体" w:hAnsi="宋体" w:eastAsia="宋体" w:cs="宋体"/>
          <w:color w:val="auto"/>
          <w:spacing w:val="-27"/>
          <w:sz w:val="20"/>
          <w:szCs w:val="20"/>
        </w:rPr>
        <w:t xml:space="preserve"> </w:t>
      </w:r>
      <w:r>
        <w:rPr>
          <w:rFonts w:ascii="宋体" w:hAnsi="宋体" w:eastAsia="宋体" w:cs="宋体"/>
          <w:color w:val="auto"/>
          <w:spacing w:val="2"/>
          <w:sz w:val="20"/>
          <w:szCs w:val="20"/>
        </w:rPr>
        <w:t>管线保护</w:t>
      </w:r>
    </w:p>
    <w:p w14:paraId="765A2E4A">
      <w:pPr>
        <w:spacing w:before="220" w:line="364" w:lineRule="auto"/>
        <w:ind w:left="10" w:right="57" w:firstLine="455"/>
        <w:rPr>
          <w:rFonts w:ascii="宋体" w:hAnsi="宋体" w:eastAsia="宋体" w:cs="宋体"/>
          <w:color w:val="auto"/>
          <w:sz w:val="20"/>
          <w:szCs w:val="20"/>
        </w:rPr>
      </w:pPr>
      <w:r>
        <w:rPr>
          <w:rFonts w:ascii="宋体" w:hAnsi="宋体" w:eastAsia="宋体" w:cs="宋体"/>
          <w:color w:val="auto"/>
          <w:spacing w:val="11"/>
          <w:sz w:val="20"/>
          <w:szCs w:val="20"/>
        </w:rPr>
        <w:t>(1)施工企业、养护维修企业必须按建设</w:t>
      </w:r>
      <w:r>
        <w:rPr>
          <w:rFonts w:ascii="宋体" w:hAnsi="宋体" w:eastAsia="宋体" w:cs="宋体"/>
          <w:color w:val="auto"/>
          <w:spacing w:val="10"/>
          <w:sz w:val="20"/>
          <w:szCs w:val="20"/>
        </w:rPr>
        <w:t>单位提供的各类管线资料，采取科学有效的手段，调查工程</w:t>
      </w:r>
      <w:r>
        <w:rPr>
          <w:rFonts w:ascii="宋体" w:hAnsi="宋体" w:eastAsia="宋体" w:cs="宋体"/>
          <w:color w:val="auto"/>
          <w:sz w:val="20"/>
          <w:szCs w:val="20"/>
        </w:rPr>
        <w:t xml:space="preserve"> </w:t>
      </w:r>
      <w:r>
        <w:rPr>
          <w:rFonts w:ascii="宋体" w:hAnsi="宋体" w:eastAsia="宋体" w:cs="宋体"/>
          <w:color w:val="auto"/>
          <w:spacing w:val="9"/>
          <w:sz w:val="20"/>
          <w:szCs w:val="20"/>
        </w:rPr>
        <w:t>范围内地下管线分布状况、核准管位，并根据管线对工程的影响程度，采取经有关各方商定的保护管线技</w:t>
      </w:r>
      <w:r>
        <w:rPr>
          <w:rFonts w:ascii="宋体" w:hAnsi="宋体" w:eastAsia="宋体" w:cs="宋体"/>
          <w:color w:val="auto"/>
          <w:spacing w:val="13"/>
          <w:sz w:val="20"/>
          <w:szCs w:val="20"/>
        </w:rPr>
        <w:t xml:space="preserve"> </w:t>
      </w:r>
      <w:r>
        <w:rPr>
          <w:rFonts w:ascii="宋体" w:hAnsi="宋体" w:eastAsia="宋体" w:cs="宋体"/>
          <w:color w:val="auto"/>
          <w:spacing w:val="9"/>
          <w:sz w:val="20"/>
          <w:szCs w:val="20"/>
        </w:rPr>
        <w:t>术措施，同时对施工操作人员进行书面交底，明确责任，落实保护管线的措施。</w:t>
      </w:r>
    </w:p>
    <w:p w14:paraId="76A59A40">
      <w:pPr>
        <w:spacing w:before="220" w:line="381" w:lineRule="auto"/>
        <w:ind w:left="8" w:right="54" w:firstLine="457"/>
        <w:rPr>
          <w:rFonts w:ascii="宋体" w:hAnsi="宋体" w:eastAsia="宋体" w:cs="宋体"/>
          <w:color w:val="auto"/>
          <w:sz w:val="20"/>
          <w:szCs w:val="20"/>
        </w:rPr>
      </w:pPr>
      <w:r>
        <w:rPr>
          <w:rFonts w:ascii="宋体" w:hAnsi="宋体" w:eastAsia="宋体" w:cs="宋体"/>
          <w:color w:val="auto"/>
          <w:spacing w:val="9"/>
          <w:sz w:val="20"/>
          <w:szCs w:val="20"/>
        </w:rPr>
        <w:t>(2)施工中，应当遵守“原有地下管线</w:t>
      </w:r>
      <w:r>
        <w:rPr>
          <w:rFonts w:ascii="宋体" w:hAnsi="宋体" w:eastAsia="宋体" w:cs="宋体"/>
          <w:color w:val="auto"/>
          <w:spacing w:val="-24"/>
          <w:sz w:val="20"/>
          <w:szCs w:val="20"/>
        </w:rPr>
        <w:t xml:space="preserve"> </w:t>
      </w:r>
      <w:r>
        <w:rPr>
          <w:rFonts w:ascii="宋体" w:hAnsi="宋体" w:eastAsia="宋体" w:cs="宋体"/>
          <w:color w:val="auto"/>
          <w:spacing w:val="9"/>
          <w:sz w:val="20"/>
          <w:szCs w:val="20"/>
        </w:rPr>
        <w:t>1</w:t>
      </w:r>
      <w:r>
        <w:rPr>
          <w:rFonts w:ascii="宋体" w:hAnsi="宋体" w:eastAsia="宋体" w:cs="宋体"/>
          <w:color w:val="auto"/>
          <w:spacing w:val="-35"/>
          <w:sz w:val="20"/>
          <w:szCs w:val="20"/>
        </w:rPr>
        <w:t xml:space="preserve"> </w:t>
      </w:r>
      <w:r>
        <w:rPr>
          <w:rFonts w:ascii="宋体" w:hAnsi="宋体" w:eastAsia="宋体" w:cs="宋体"/>
          <w:color w:val="auto"/>
          <w:spacing w:val="9"/>
          <w:sz w:val="20"/>
          <w:szCs w:val="20"/>
        </w:rPr>
        <w:t>米范围内，禁止用机械开挖</w:t>
      </w:r>
      <w:r>
        <w:rPr>
          <w:rFonts w:ascii="宋体" w:hAnsi="宋体" w:eastAsia="宋体" w:cs="宋体"/>
          <w:color w:val="auto"/>
          <w:spacing w:val="-70"/>
          <w:sz w:val="20"/>
          <w:szCs w:val="20"/>
        </w:rPr>
        <w:t xml:space="preserve"> </w:t>
      </w:r>
      <w:r>
        <w:rPr>
          <w:rFonts w:ascii="宋体" w:hAnsi="宋体" w:eastAsia="宋体" w:cs="宋体"/>
          <w:color w:val="auto"/>
          <w:spacing w:val="9"/>
          <w:sz w:val="20"/>
          <w:szCs w:val="20"/>
        </w:rPr>
        <w:t>”的规定。在重要管线</w:t>
      </w:r>
      <w:r>
        <w:rPr>
          <w:rFonts w:ascii="宋体" w:hAnsi="宋体" w:eastAsia="宋体" w:cs="宋体"/>
          <w:color w:val="auto"/>
          <w:spacing w:val="8"/>
          <w:sz w:val="20"/>
          <w:szCs w:val="20"/>
        </w:rPr>
        <w:t>或管线复</w:t>
      </w:r>
      <w:r>
        <w:rPr>
          <w:rFonts w:ascii="宋体" w:hAnsi="宋体" w:eastAsia="宋体" w:cs="宋体"/>
          <w:color w:val="auto"/>
          <w:sz w:val="20"/>
          <w:szCs w:val="20"/>
        </w:rPr>
        <w:t xml:space="preserve"> </w:t>
      </w:r>
      <w:r>
        <w:rPr>
          <w:rFonts w:ascii="宋体" w:hAnsi="宋体" w:eastAsia="宋体" w:cs="宋体"/>
          <w:color w:val="auto"/>
          <w:spacing w:val="9"/>
          <w:sz w:val="20"/>
          <w:szCs w:val="20"/>
        </w:rPr>
        <w:t>杂地段施工，应当派专人负责管线监护工作，并通知有关管线管理单位，派人到现场共同监护；施工中如</w:t>
      </w:r>
      <w:r>
        <w:rPr>
          <w:rFonts w:ascii="宋体" w:hAnsi="宋体" w:eastAsia="宋体" w:cs="宋体"/>
          <w:color w:val="auto"/>
          <w:spacing w:val="18"/>
          <w:sz w:val="20"/>
          <w:szCs w:val="20"/>
        </w:rPr>
        <w:t xml:space="preserve"> </w:t>
      </w:r>
      <w:r>
        <w:rPr>
          <w:rFonts w:ascii="宋体" w:hAnsi="宋体" w:eastAsia="宋体" w:cs="宋体"/>
          <w:color w:val="auto"/>
          <w:spacing w:val="9"/>
          <w:sz w:val="20"/>
          <w:szCs w:val="20"/>
        </w:rPr>
        <w:t>遇到特殊或意外情况，应当与有关部门联系，不得擅自处理；一旦发生损坏管线事故，及时向有关部门报</w:t>
      </w:r>
      <w:r>
        <w:rPr>
          <w:rFonts w:ascii="宋体" w:hAnsi="宋体" w:eastAsia="宋体" w:cs="宋体"/>
          <w:color w:val="auto"/>
          <w:spacing w:val="18"/>
          <w:sz w:val="20"/>
          <w:szCs w:val="20"/>
        </w:rPr>
        <w:t xml:space="preserve"> </w:t>
      </w:r>
      <w:r>
        <w:rPr>
          <w:rFonts w:ascii="宋体" w:hAnsi="宋体" w:eastAsia="宋体" w:cs="宋体"/>
          <w:color w:val="auto"/>
          <w:spacing w:val="8"/>
          <w:sz w:val="20"/>
          <w:szCs w:val="20"/>
        </w:rPr>
        <w:t>告，并积极配合抢修工作。</w:t>
      </w:r>
    </w:p>
    <w:p w14:paraId="4BC444DA">
      <w:pPr>
        <w:spacing w:before="223" w:line="228" w:lineRule="auto"/>
        <w:ind w:left="431" w:leftChars="0"/>
        <w:outlineLvl w:val="2"/>
        <w:rPr>
          <w:rFonts w:ascii="宋体" w:hAnsi="宋体" w:eastAsia="宋体" w:cs="宋体"/>
          <w:color w:val="auto"/>
          <w:sz w:val="20"/>
          <w:szCs w:val="20"/>
        </w:rPr>
      </w:pPr>
      <w:r>
        <w:rPr>
          <w:rFonts w:ascii="宋体" w:hAnsi="宋体" w:eastAsia="宋体" w:cs="宋体"/>
          <w:b/>
          <w:bCs/>
          <w:color w:val="auto"/>
          <w:spacing w:val="6"/>
          <w:sz w:val="20"/>
          <w:szCs w:val="20"/>
        </w:rPr>
        <w:t>2.施工现场围挡封闭管理</w:t>
      </w:r>
    </w:p>
    <w:p w14:paraId="06276834">
      <w:pPr>
        <w:spacing w:before="221" w:line="228" w:lineRule="auto"/>
        <w:ind w:left="431"/>
        <w:rPr>
          <w:rFonts w:ascii="宋体" w:hAnsi="宋体" w:eastAsia="宋体" w:cs="宋体"/>
          <w:color w:val="auto"/>
          <w:sz w:val="20"/>
          <w:szCs w:val="20"/>
        </w:rPr>
      </w:pPr>
      <w:r>
        <w:rPr>
          <w:rFonts w:ascii="宋体" w:hAnsi="宋体" w:eastAsia="宋体" w:cs="宋体"/>
          <w:color w:val="auto"/>
          <w:spacing w:val="9"/>
          <w:sz w:val="20"/>
          <w:szCs w:val="20"/>
        </w:rPr>
        <w:t>建设工程施工现场四周设置连续的围挡。围挡应符合下列要求：</w:t>
      </w:r>
    </w:p>
    <w:p w14:paraId="25D91030">
      <w:pPr>
        <w:spacing w:before="221" w:line="330" w:lineRule="auto"/>
        <w:ind w:left="12" w:right="57" w:firstLine="419"/>
        <w:rPr>
          <w:rFonts w:ascii="宋体" w:hAnsi="宋体" w:eastAsia="宋体" w:cs="宋体"/>
          <w:color w:val="auto"/>
          <w:sz w:val="20"/>
          <w:szCs w:val="20"/>
        </w:rPr>
      </w:pPr>
      <w:r>
        <w:rPr>
          <w:rFonts w:ascii="宋体" w:hAnsi="宋体" w:eastAsia="宋体" w:cs="宋体"/>
          <w:color w:val="auto"/>
          <w:spacing w:val="9"/>
          <w:sz w:val="20"/>
          <w:szCs w:val="20"/>
        </w:rPr>
        <w:t>2.1</w:t>
      </w:r>
      <w:r>
        <w:rPr>
          <w:rFonts w:ascii="宋体" w:hAnsi="宋体" w:eastAsia="宋体" w:cs="宋体"/>
          <w:color w:val="auto"/>
          <w:spacing w:val="-33"/>
          <w:sz w:val="20"/>
          <w:szCs w:val="20"/>
        </w:rPr>
        <w:t xml:space="preserve"> </w:t>
      </w:r>
      <w:r>
        <w:rPr>
          <w:rFonts w:ascii="宋体" w:hAnsi="宋体" w:eastAsia="宋体" w:cs="宋体"/>
          <w:color w:val="auto"/>
          <w:spacing w:val="9"/>
          <w:sz w:val="20"/>
          <w:szCs w:val="20"/>
        </w:rPr>
        <w:t>在市区主要路段和市容景观道路的工地设置高度不低于</w:t>
      </w:r>
      <w:r>
        <w:rPr>
          <w:rFonts w:ascii="宋体" w:hAnsi="宋体" w:eastAsia="宋体" w:cs="宋体"/>
          <w:color w:val="auto"/>
          <w:spacing w:val="-37"/>
          <w:sz w:val="20"/>
          <w:szCs w:val="20"/>
        </w:rPr>
        <w:t xml:space="preserve"> </w:t>
      </w:r>
      <w:r>
        <w:rPr>
          <w:rFonts w:ascii="宋体" w:hAnsi="宋体" w:eastAsia="宋体" w:cs="宋体"/>
          <w:color w:val="auto"/>
          <w:spacing w:val="9"/>
          <w:sz w:val="20"/>
          <w:szCs w:val="20"/>
        </w:rPr>
        <w:t>2.5</w:t>
      </w:r>
      <w:r>
        <w:rPr>
          <w:rFonts w:ascii="宋体" w:hAnsi="宋体" w:eastAsia="宋体" w:cs="宋体"/>
          <w:color w:val="auto"/>
          <w:spacing w:val="-38"/>
          <w:sz w:val="20"/>
          <w:szCs w:val="20"/>
        </w:rPr>
        <w:t xml:space="preserve"> </w:t>
      </w:r>
      <w:r>
        <w:rPr>
          <w:rFonts w:ascii="宋体" w:hAnsi="宋体" w:eastAsia="宋体" w:cs="宋体"/>
          <w:color w:val="auto"/>
          <w:spacing w:val="9"/>
          <w:sz w:val="20"/>
          <w:szCs w:val="20"/>
        </w:rPr>
        <w:t>米的围挡；其他路段的工地设置高度</w:t>
      </w:r>
      <w:r>
        <w:rPr>
          <w:rFonts w:ascii="宋体" w:hAnsi="宋体" w:eastAsia="宋体" w:cs="宋体"/>
          <w:color w:val="auto"/>
          <w:sz w:val="20"/>
          <w:szCs w:val="20"/>
        </w:rPr>
        <w:t xml:space="preserve"> </w:t>
      </w:r>
      <w:r>
        <w:rPr>
          <w:rFonts w:ascii="宋体" w:hAnsi="宋体" w:eastAsia="宋体" w:cs="宋体"/>
          <w:color w:val="auto"/>
          <w:spacing w:val="3"/>
          <w:sz w:val="20"/>
          <w:szCs w:val="20"/>
        </w:rPr>
        <w:t>不低于</w:t>
      </w:r>
      <w:r>
        <w:rPr>
          <w:rFonts w:ascii="宋体" w:hAnsi="宋体" w:eastAsia="宋体" w:cs="宋体"/>
          <w:color w:val="auto"/>
          <w:spacing w:val="-17"/>
          <w:sz w:val="20"/>
          <w:szCs w:val="20"/>
        </w:rPr>
        <w:t xml:space="preserve"> </w:t>
      </w:r>
      <w:r>
        <w:rPr>
          <w:rFonts w:ascii="宋体" w:hAnsi="宋体" w:eastAsia="宋体" w:cs="宋体"/>
          <w:color w:val="auto"/>
          <w:spacing w:val="3"/>
          <w:sz w:val="20"/>
          <w:szCs w:val="20"/>
        </w:rPr>
        <w:t>1.8</w:t>
      </w:r>
      <w:r>
        <w:rPr>
          <w:rFonts w:ascii="宋体" w:hAnsi="宋体" w:eastAsia="宋体" w:cs="宋体"/>
          <w:color w:val="auto"/>
          <w:spacing w:val="-40"/>
          <w:sz w:val="20"/>
          <w:szCs w:val="20"/>
        </w:rPr>
        <w:t xml:space="preserve"> </w:t>
      </w:r>
      <w:r>
        <w:rPr>
          <w:rFonts w:ascii="宋体" w:hAnsi="宋体" w:eastAsia="宋体" w:cs="宋体"/>
          <w:color w:val="auto"/>
          <w:spacing w:val="3"/>
          <w:sz w:val="20"/>
          <w:szCs w:val="20"/>
        </w:rPr>
        <w:t>米的围挡；</w:t>
      </w:r>
    </w:p>
    <w:p w14:paraId="3E178FF9">
      <w:pPr>
        <w:spacing w:before="222" w:line="329" w:lineRule="auto"/>
        <w:ind w:left="9" w:right="57" w:firstLine="421"/>
        <w:rPr>
          <w:rFonts w:ascii="宋体" w:hAnsi="宋体" w:eastAsia="宋体" w:cs="宋体"/>
          <w:color w:val="auto"/>
          <w:sz w:val="20"/>
          <w:szCs w:val="20"/>
        </w:rPr>
      </w:pPr>
      <w:r>
        <w:rPr>
          <w:rFonts w:ascii="宋体" w:hAnsi="宋体" w:eastAsia="宋体" w:cs="宋体"/>
          <w:color w:val="auto"/>
          <w:spacing w:val="10"/>
          <w:sz w:val="20"/>
          <w:szCs w:val="20"/>
        </w:rPr>
        <w:t>2.2</w:t>
      </w:r>
      <w:r>
        <w:rPr>
          <w:rFonts w:ascii="宋体" w:hAnsi="宋体" w:eastAsia="宋体" w:cs="宋体"/>
          <w:color w:val="auto"/>
          <w:spacing w:val="-19"/>
          <w:sz w:val="20"/>
          <w:szCs w:val="20"/>
        </w:rPr>
        <w:t xml:space="preserve"> </w:t>
      </w:r>
      <w:r>
        <w:rPr>
          <w:rFonts w:ascii="宋体" w:hAnsi="宋体" w:eastAsia="宋体" w:cs="宋体"/>
          <w:color w:val="auto"/>
          <w:spacing w:val="10"/>
          <w:sz w:val="20"/>
          <w:szCs w:val="20"/>
        </w:rPr>
        <w:t>围挡应使用砌体、彩色压型钢板等硬质</w:t>
      </w:r>
      <w:r>
        <w:rPr>
          <w:rFonts w:ascii="宋体" w:hAnsi="宋体" w:eastAsia="宋体" w:cs="宋体"/>
          <w:color w:val="auto"/>
          <w:spacing w:val="9"/>
          <w:sz w:val="20"/>
          <w:szCs w:val="20"/>
        </w:rPr>
        <w:t>材料，围挡应安全、稳固、整洁、美观。临街围挡外立面</w:t>
      </w:r>
      <w:r>
        <w:rPr>
          <w:rFonts w:ascii="宋体" w:hAnsi="宋体" w:eastAsia="宋体" w:cs="宋体"/>
          <w:color w:val="auto"/>
          <w:sz w:val="20"/>
          <w:szCs w:val="20"/>
        </w:rPr>
        <w:t xml:space="preserve"> </w:t>
      </w:r>
      <w:r>
        <w:rPr>
          <w:rFonts w:ascii="宋体" w:hAnsi="宋体" w:eastAsia="宋体" w:cs="宋体"/>
          <w:color w:val="auto"/>
          <w:spacing w:val="8"/>
          <w:sz w:val="20"/>
          <w:szCs w:val="20"/>
        </w:rPr>
        <w:t>有企业质量安全生产的宣传教育画图或标语。</w:t>
      </w:r>
    </w:p>
    <w:p w14:paraId="098E747E">
      <w:pPr>
        <w:spacing w:before="222" w:line="228" w:lineRule="auto"/>
        <w:ind w:left="434"/>
        <w:rPr>
          <w:rFonts w:ascii="宋体" w:hAnsi="宋体" w:eastAsia="宋体" w:cs="宋体"/>
          <w:color w:val="auto"/>
          <w:sz w:val="20"/>
          <w:szCs w:val="20"/>
        </w:rPr>
      </w:pPr>
      <w:r>
        <w:rPr>
          <w:rFonts w:ascii="宋体" w:hAnsi="宋体" w:eastAsia="宋体" w:cs="宋体"/>
          <w:color w:val="auto"/>
          <w:spacing w:val="9"/>
          <w:sz w:val="20"/>
          <w:szCs w:val="20"/>
        </w:rPr>
        <w:t>市政工程施工现场按工程进度分段设置围挡或使用统一的连续性护栏设施。</w:t>
      </w:r>
    </w:p>
    <w:p w14:paraId="6A285579">
      <w:pPr>
        <w:spacing w:before="221" w:line="417" w:lineRule="auto"/>
        <w:ind w:left="8" w:right="57" w:firstLine="422"/>
        <w:rPr>
          <w:rFonts w:ascii="宋体" w:hAnsi="宋体" w:eastAsia="宋体" w:cs="宋体"/>
          <w:color w:val="auto"/>
          <w:sz w:val="20"/>
          <w:szCs w:val="20"/>
        </w:rPr>
      </w:pPr>
      <w:r>
        <w:rPr>
          <w:rFonts w:ascii="宋体" w:hAnsi="宋体" w:eastAsia="宋体" w:cs="宋体"/>
          <w:color w:val="auto"/>
          <w:spacing w:val="10"/>
          <w:sz w:val="20"/>
          <w:szCs w:val="20"/>
        </w:rPr>
        <w:t>2.3</w:t>
      </w:r>
      <w:r>
        <w:rPr>
          <w:rFonts w:ascii="宋体" w:hAnsi="宋体" w:eastAsia="宋体" w:cs="宋体"/>
          <w:color w:val="auto"/>
          <w:spacing w:val="-38"/>
          <w:sz w:val="20"/>
          <w:szCs w:val="20"/>
        </w:rPr>
        <w:t xml:space="preserve"> </w:t>
      </w:r>
      <w:r>
        <w:rPr>
          <w:rFonts w:ascii="宋体" w:hAnsi="宋体" w:eastAsia="宋体" w:cs="宋体"/>
          <w:color w:val="auto"/>
          <w:spacing w:val="10"/>
          <w:sz w:val="20"/>
          <w:szCs w:val="20"/>
        </w:rPr>
        <w:t>立交桥四周立面采用密目式安全立网进行遮护封闭。挂设应整齐、美观、无漏挂、</w:t>
      </w:r>
      <w:r>
        <w:rPr>
          <w:rFonts w:ascii="宋体" w:hAnsi="宋体" w:eastAsia="宋体" w:cs="宋体"/>
          <w:color w:val="auto"/>
          <w:spacing w:val="9"/>
          <w:sz w:val="20"/>
          <w:szCs w:val="20"/>
        </w:rPr>
        <w:t>无脱落。沿海</w:t>
      </w:r>
      <w:r>
        <w:rPr>
          <w:rFonts w:ascii="宋体" w:hAnsi="宋体" w:eastAsia="宋体" w:cs="宋体"/>
          <w:color w:val="auto"/>
          <w:sz w:val="20"/>
          <w:szCs w:val="20"/>
        </w:rPr>
        <w:t xml:space="preserve"> </w:t>
      </w:r>
      <w:r>
        <w:rPr>
          <w:rFonts w:ascii="宋体" w:hAnsi="宋体" w:eastAsia="宋体" w:cs="宋体"/>
          <w:color w:val="auto"/>
          <w:spacing w:val="9"/>
          <w:sz w:val="20"/>
          <w:szCs w:val="20"/>
        </w:rPr>
        <w:t>地区的立网采用风阻力较小的小眼立网，但要满足城市防尘等文明规定。</w:t>
      </w:r>
    </w:p>
    <w:p w14:paraId="07EB3641">
      <w:pPr>
        <w:spacing w:before="32" w:line="418" w:lineRule="auto"/>
        <w:ind w:left="48" w:right="59" w:firstLine="380"/>
        <w:rPr>
          <w:rFonts w:ascii="宋体" w:hAnsi="宋体" w:eastAsia="宋体" w:cs="宋体"/>
          <w:color w:val="auto"/>
          <w:sz w:val="20"/>
          <w:szCs w:val="20"/>
        </w:rPr>
      </w:pPr>
      <w:r>
        <w:rPr>
          <w:rFonts w:ascii="宋体" w:hAnsi="宋体" w:eastAsia="宋体" w:cs="宋体"/>
          <w:color w:val="auto"/>
          <w:spacing w:val="9"/>
          <w:sz w:val="20"/>
          <w:szCs w:val="20"/>
        </w:rPr>
        <w:t>立交桥无落地式脚手架时，除施工区段脚手架外围用密目式安全立网封闭外，下部各层的临边等用密</w:t>
      </w:r>
      <w:r>
        <w:rPr>
          <w:rFonts w:ascii="宋体" w:hAnsi="宋体" w:eastAsia="宋体" w:cs="宋体"/>
          <w:color w:val="auto"/>
          <w:spacing w:val="10"/>
          <w:sz w:val="20"/>
          <w:szCs w:val="20"/>
        </w:rPr>
        <w:t xml:space="preserve"> </w:t>
      </w:r>
      <w:r>
        <w:rPr>
          <w:rFonts w:ascii="宋体" w:hAnsi="宋体" w:eastAsia="宋体" w:cs="宋体"/>
          <w:color w:val="auto"/>
          <w:spacing w:val="6"/>
          <w:sz w:val="20"/>
          <w:szCs w:val="20"/>
        </w:rPr>
        <w:t>目式安全立网或其他防护措施全封闭。</w:t>
      </w:r>
    </w:p>
    <w:p w14:paraId="20E94A2E">
      <w:pPr>
        <w:spacing w:before="32" w:line="417" w:lineRule="auto"/>
        <w:ind w:left="9" w:right="57" w:firstLine="421"/>
        <w:rPr>
          <w:rFonts w:ascii="宋体" w:hAnsi="宋体" w:eastAsia="宋体" w:cs="宋体"/>
          <w:color w:val="auto"/>
          <w:sz w:val="20"/>
          <w:szCs w:val="20"/>
        </w:rPr>
      </w:pPr>
      <w:r>
        <w:rPr>
          <w:rFonts w:ascii="宋体" w:hAnsi="宋体" w:eastAsia="宋体" w:cs="宋体"/>
          <w:color w:val="auto"/>
          <w:spacing w:val="10"/>
          <w:sz w:val="20"/>
          <w:szCs w:val="20"/>
        </w:rPr>
        <w:t>2.4</w:t>
      </w:r>
      <w:r>
        <w:rPr>
          <w:rFonts w:ascii="宋体" w:hAnsi="宋体" w:eastAsia="宋体" w:cs="宋体"/>
          <w:color w:val="auto"/>
          <w:spacing w:val="-39"/>
          <w:sz w:val="20"/>
          <w:szCs w:val="20"/>
        </w:rPr>
        <w:t xml:space="preserve"> </w:t>
      </w:r>
      <w:r>
        <w:rPr>
          <w:rFonts w:ascii="宋体" w:hAnsi="宋体" w:eastAsia="宋体" w:cs="宋体"/>
          <w:color w:val="auto"/>
          <w:spacing w:val="10"/>
          <w:sz w:val="20"/>
          <w:szCs w:val="20"/>
        </w:rPr>
        <w:t>施工现场出入口设有安全、可靠、美观的封闭式大门和企业形象标志，出入口处设有</w:t>
      </w:r>
      <w:r>
        <w:rPr>
          <w:rFonts w:ascii="宋体" w:hAnsi="宋体" w:eastAsia="宋体" w:cs="宋体"/>
          <w:color w:val="auto"/>
          <w:spacing w:val="9"/>
          <w:sz w:val="20"/>
          <w:szCs w:val="20"/>
        </w:rPr>
        <w:t>门卫室，并</w:t>
      </w:r>
      <w:r>
        <w:rPr>
          <w:rFonts w:ascii="宋体" w:hAnsi="宋体" w:eastAsia="宋体" w:cs="宋体"/>
          <w:color w:val="auto"/>
          <w:sz w:val="20"/>
          <w:szCs w:val="20"/>
        </w:rPr>
        <w:t xml:space="preserve"> </w:t>
      </w:r>
      <w:r>
        <w:rPr>
          <w:rFonts w:ascii="宋体" w:hAnsi="宋体" w:eastAsia="宋体" w:cs="宋体"/>
          <w:color w:val="auto"/>
          <w:spacing w:val="7"/>
          <w:sz w:val="20"/>
          <w:szCs w:val="20"/>
        </w:rPr>
        <w:t>挂有设门卫制度牌。</w:t>
      </w:r>
    </w:p>
    <w:p w14:paraId="5D0F447A">
      <w:pPr>
        <w:spacing w:line="417" w:lineRule="auto"/>
        <w:rPr>
          <w:rFonts w:ascii="宋体" w:hAnsi="宋体" w:eastAsia="宋体" w:cs="宋体"/>
          <w:color w:val="auto"/>
          <w:sz w:val="20"/>
          <w:szCs w:val="20"/>
        </w:rPr>
        <w:sectPr>
          <w:headerReference r:id="rId134" w:type="default"/>
          <w:footerReference r:id="rId135" w:type="default"/>
          <w:pgSz w:w="11906" w:h="16839"/>
          <w:pgMar w:top="1077" w:right="1077" w:bottom="1156" w:left="1131" w:header="862" w:footer="994" w:gutter="0"/>
          <w:cols w:space="720" w:num="1"/>
        </w:sectPr>
      </w:pPr>
    </w:p>
    <w:p w14:paraId="68259F44">
      <w:pPr>
        <w:pStyle w:val="7"/>
        <w:spacing w:line="402" w:lineRule="auto"/>
        <w:rPr>
          <w:color w:val="auto"/>
        </w:rPr>
      </w:pPr>
    </w:p>
    <w:p w14:paraId="0162B314">
      <w:pPr>
        <w:spacing w:before="65" w:line="228" w:lineRule="auto"/>
        <w:ind w:left="433" w:leftChars="0"/>
        <w:outlineLvl w:val="2"/>
        <w:rPr>
          <w:rFonts w:ascii="宋体" w:hAnsi="宋体" w:eastAsia="宋体" w:cs="宋体"/>
          <w:color w:val="auto"/>
          <w:sz w:val="20"/>
          <w:szCs w:val="20"/>
        </w:rPr>
      </w:pPr>
      <w:r>
        <w:rPr>
          <w:rFonts w:ascii="宋体" w:hAnsi="宋体" w:eastAsia="宋体" w:cs="宋体"/>
          <w:b/>
          <w:bCs/>
          <w:color w:val="auto"/>
          <w:spacing w:val="4"/>
          <w:sz w:val="20"/>
          <w:szCs w:val="20"/>
        </w:rPr>
        <w:t>3.施工场地</w:t>
      </w:r>
    </w:p>
    <w:p w14:paraId="0C081703">
      <w:pPr>
        <w:spacing w:before="220" w:line="228" w:lineRule="auto"/>
        <w:jc w:val="right"/>
        <w:rPr>
          <w:rFonts w:ascii="宋体" w:hAnsi="宋体" w:eastAsia="宋体" w:cs="宋体"/>
          <w:color w:val="auto"/>
          <w:sz w:val="20"/>
          <w:szCs w:val="20"/>
        </w:rPr>
      </w:pPr>
      <w:r>
        <w:rPr>
          <w:rFonts w:ascii="宋体" w:hAnsi="宋体" w:eastAsia="宋体" w:cs="宋体"/>
          <w:color w:val="auto"/>
          <w:spacing w:val="4"/>
          <w:sz w:val="20"/>
          <w:szCs w:val="20"/>
        </w:rPr>
        <w:t>3.1</w:t>
      </w:r>
      <w:r>
        <w:rPr>
          <w:rFonts w:ascii="宋体" w:hAnsi="宋体" w:eastAsia="宋体" w:cs="宋体"/>
          <w:color w:val="auto"/>
          <w:spacing w:val="-41"/>
          <w:sz w:val="20"/>
          <w:szCs w:val="20"/>
        </w:rPr>
        <w:t xml:space="preserve"> </w:t>
      </w:r>
      <w:r>
        <w:rPr>
          <w:rFonts w:ascii="宋体" w:hAnsi="宋体" w:eastAsia="宋体" w:cs="宋体"/>
          <w:color w:val="auto"/>
          <w:spacing w:val="4"/>
          <w:sz w:val="20"/>
          <w:szCs w:val="20"/>
        </w:rPr>
        <w:t>施工现场地面特别是交通道路有硬化处理。出入口、主要施工道路</w:t>
      </w:r>
      <w:r>
        <w:rPr>
          <w:rFonts w:ascii="宋体" w:hAnsi="宋体" w:eastAsia="宋体" w:cs="宋体"/>
          <w:color w:val="auto"/>
          <w:spacing w:val="3"/>
          <w:sz w:val="20"/>
          <w:szCs w:val="20"/>
        </w:rPr>
        <w:t>设置</w:t>
      </w:r>
      <w:r>
        <w:rPr>
          <w:rFonts w:ascii="宋体" w:hAnsi="宋体" w:eastAsia="宋体" w:cs="宋体"/>
          <w:color w:val="auto"/>
          <w:spacing w:val="-21"/>
          <w:sz w:val="20"/>
          <w:szCs w:val="20"/>
        </w:rPr>
        <w:t xml:space="preserve"> </w:t>
      </w:r>
      <w:r>
        <w:rPr>
          <w:rFonts w:ascii="宋体" w:hAnsi="宋体" w:eastAsia="宋体" w:cs="宋体"/>
          <w:color w:val="auto"/>
          <w:spacing w:val="3"/>
          <w:sz w:val="20"/>
          <w:szCs w:val="20"/>
        </w:rPr>
        <w:t>15</w:t>
      </w:r>
      <w:r>
        <w:rPr>
          <w:rFonts w:ascii="宋体" w:hAnsi="宋体" w:eastAsia="宋体" w:cs="宋体"/>
          <w:color w:val="auto"/>
          <w:spacing w:val="-35"/>
          <w:sz w:val="20"/>
          <w:szCs w:val="20"/>
        </w:rPr>
        <w:t xml:space="preserve"> </w:t>
      </w:r>
      <w:r>
        <w:rPr>
          <w:rFonts w:ascii="宋体" w:hAnsi="宋体" w:eastAsia="宋体" w:cs="宋体"/>
          <w:color w:val="auto"/>
          <w:spacing w:val="3"/>
          <w:sz w:val="20"/>
          <w:szCs w:val="20"/>
        </w:rPr>
        <w:t>厘米厚度的混凝土地面。</w:t>
      </w:r>
    </w:p>
    <w:p w14:paraId="7C3CF5D0">
      <w:pPr>
        <w:spacing w:before="222" w:line="329" w:lineRule="auto"/>
        <w:ind w:left="12" w:right="71" w:firstLine="420"/>
        <w:rPr>
          <w:rFonts w:ascii="宋体" w:hAnsi="宋体" w:eastAsia="宋体" w:cs="宋体"/>
          <w:color w:val="auto"/>
          <w:sz w:val="20"/>
          <w:szCs w:val="20"/>
        </w:rPr>
      </w:pPr>
      <w:r>
        <w:rPr>
          <w:rFonts w:ascii="宋体" w:hAnsi="宋体" w:eastAsia="宋体" w:cs="宋体"/>
          <w:color w:val="auto"/>
          <w:spacing w:val="10"/>
          <w:sz w:val="20"/>
          <w:szCs w:val="20"/>
        </w:rPr>
        <w:t>3.2</w:t>
      </w:r>
      <w:r>
        <w:rPr>
          <w:rFonts w:ascii="宋体" w:hAnsi="宋体" w:eastAsia="宋体" w:cs="宋体"/>
          <w:color w:val="auto"/>
          <w:spacing w:val="-38"/>
          <w:sz w:val="20"/>
          <w:szCs w:val="20"/>
        </w:rPr>
        <w:t xml:space="preserve"> </w:t>
      </w:r>
      <w:r>
        <w:rPr>
          <w:rFonts w:ascii="宋体" w:hAnsi="宋体" w:eastAsia="宋体" w:cs="宋体"/>
          <w:color w:val="auto"/>
          <w:spacing w:val="10"/>
          <w:sz w:val="20"/>
          <w:szCs w:val="20"/>
        </w:rPr>
        <w:t>城市市区的建设工程施工现场出口处应建立洗车台和沉淀池，对进出工地的车</w:t>
      </w:r>
      <w:r>
        <w:rPr>
          <w:rFonts w:ascii="宋体" w:hAnsi="宋体" w:eastAsia="宋体" w:cs="宋体"/>
          <w:color w:val="auto"/>
          <w:spacing w:val="9"/>
          <w:sz w:val="20"/>
          <w:szCs w:val="20"/>
        </w:rPr>
        <w:t>辆进行清洗，并实</w:t>
      </w:r>
      <w:r>
        <w:rPr>
          <w:rFonts w:ascii="宋体" w:hAnsi="宋体" w:eastAsia="宋体" w:cs="宋体"/>
          <w:color w:val="auto"/>
          <w:sz w:val="20"/>
          <w:szCs w:val="20"/>
        </w:rPr>
        <w:t xml:space="preserve"> </w:t>
      </w:r>
      <w:r>
        <w:rPr>
          <w:rFonts w:ascii="宋体" w:hAnsi="宋体" w:eastAsia="宋体" w:cs="宋体"/>
          <w:color w:val="auto"/>
          <w:spacing w:val="8"/>
          <w:sz w:val="20"/>
          <w:szCs w:val="20"/>
        </w:rPr>
        <w:t>行密闭运输，</w:t>
      </w:r>
      <w:r>
        <w:rPr>
          <w:rFonts w:ascii="宋体" w:hAnsi="宋体" w:eastAsia="宋体" w:cs="宋体"/>
          <w:color w:val="auto"/>
          <w:spacing w:val="-59"/>
          <w:sz w:val="20"/>
          <w:szCs w:val="20"/>
        </w:rPr>
        <w:t xml:space="preserve"> </w:t>
      </w:r>
      <w:r>
        <w:rPr>
          <w:rFonts w:ascii="宋体" w:hAnsi="宋体" w:eastAsia="宋体" w:cs="宋体"/>
          <w:color w:val="auto"/>
          <w:spacing w:val="8"/>
          <w:sz w:val="20"/>
          <w:szCs w:val="20"/>
        </w:rPr>
        <w:t>以防止建筑材料、废料、渣土</w:t>
      </w:r>
      <w:r>
        <w:rPr>
          <w:rFonts w:ascii="宋体" w:hAnsi="宋体" w:eastAsia="宋体" w:cs="宋体"/>
          <w:color w:val="auto"/>
          <w:spacing w:val="7"/>
          <w:sz w:val="20"/>
          <w:szCs w:val="20"/>
        </w:rPr>
        <w:t>飞扬、洒落或流溢。</w:t>
      </w:r>
    </w:p>
    <w:p w14:paraId="457C30DF">
      <w:pPr>
        <w:spacing w:before="221" w:line="330" w:lineRule="auto"/>
        <w:ind w:left="8" w:right="71" w:firstLine="425"/>
        <w:rPr>
          <w:rFonts w:ascii="宋体" w:hAnsi="宋体" w:eastAsia="宋体" w:cs="宋体"/>
          <w:color w:val="auto"/>
          <w:sz w:val="20"/>
          <w:szCs w:val="20"/>
        </w:rPr>
      </w:pPr>
      <w:r>
        <w:rPr>
          <w:rFonts w:ascii="宋体" w:hAnsi="宋体" w:eastAsia="宋体" w:cs="宋体"/>
          <w:color w:val="auto"/>
          <w:spacing w:val="10"/>
          <w:sz w:val="20"/>
          <w:szCs w:val="20"/>
        </w:rPr>
        <w:t>3.3</w:t>
      </w:r>
      <w:r>
        <w:rPr>
          <w:rFonts w:ascii="宋体" w:hAnsi="宋体" w:eastAsia="宋体" w:cs="宋体"/>
          <w:color w:val="auto"/>
          <w:spacing w:val="-39"/>
          <w:sz w:val="20"/>
          <w:szCs w:val="20"/>
        </w:rPr>
        <w:t xml:space="preserve"> </w:t>
      </w:r>
      <w:r>
        <w:rPr>
          <w:rFonts w:ascii="宋体" w:hAnsi="宋体" w:eastAsia="宋体" w:cs="宋体"/>
          <w:color w:val="auto"/>
          <w:spacing w:val="10"/>
          <w:sz w:val="20"/>
          <w:szCs w:val="20"/>
        </w:rPr>
        <w:t>施工场地平整，空置地面用碎石等铺垫，泥土不露，不扬尘，排水畅通，无大面</w:t>
      </w:r>
      <w:r>
        <w:rPr>
          <w:rFonts w:ascii="宋体" w:hAnsi="宋体" w:eastAsia="宋体" w:cs="宋体"/>
          <w:color w:val="auto"/>
          <w:spacing w:val="9"/>
          <w:sz w:val="20"/>
          <w:szCs w:val="20"/>
        </w:rPr>
        <w:t>积积水。施工通</w:t>
      </w:r>
      <w:r>
        <w:rPr>
          <w:rFonts w:ascii="宋体" w:hAnsi="宋体" w:eastAsia="宋体" w:cs="宋体"/>
          <w:color w:val="auto"/>
          <w:sz w:val="20"/>
          <w:szCs w:val="20"/>
        </w:rPr>
        <w:t xml:space="preserve"> </w:t>
      </w:r>
      <w:r>
        <w:rPr>
          <w:rFonts w:ascii="宋体" w:hAnsi="宋体" w:eastAsia="宋体" w:cs="宋体"/>
          <w:color w:val="auto"/>
          <w:spacing w:val="8"/>
          <w:sz w:val="20"/>
          <w:szCs w:val="20"/>
        </w:rPr>
        <w:t>道、道路应畅通、平坦。</w:t>
      </w:r>
    </w:p>
    <w:p w14:paraId="0635FFD3">
      <w:pPr>
        <w:spacing w:before="221" w:line="228" w:lineRule="auto"/>
        <w:ind w:left="433"/>
        <w:rPr>
          <w:rFonts w:ascii="宋体" w:hAnsi="宋体" w:eastAsia="宋体" w:cs="宋体"/>
          <w:color w:val="auto"/>
          <w:sz w:val="20"/>
          <w:szCs w:val="20"/>
        </w:rPr>
      </w:pPr>
      <w:r>
        <w:rPr>
          <w:rFonts w:ascii="宋体" w:hAnsi="宋体" w:eastAsia="宋体" w:cs="宋体"/>
          <w:color w:val="auto"/>
          <w:spacing w:val="8"/>
          <w:sz w:val="20"/>
          <w:szCs w:val="20"/>
        </w:rPr>
        <w:t>3.4</w:t>
      </w:r>
      <w:r>
        <w:rPr>
          <w:rFonts w:ascii="宋体" w:hAnsi="宋体" w:eastAsia="宋体" w:cs="宋体"/>
          <w:color w:val="auto"/>
          <w:spacing w:val="-41"/>
          <w:sz w:val="20"/>
          <w:szCs w:val="20"/>
        </w:rPr>
        <w:t xml:space="preserve"> </w:t>
      </w:r>
      <w:r>
        <w:rPr>
          <w:rFonts w:ascii="宋体" w:hAnsi="宋体" w:eastAsia="宋体" w:cs="宋体"/>
          <w:color w:val="auto"/>
          <w:spacing w:val="8"/>
          <w:sz w:val="20"/>
          <w:szCs w:val="20"/>
        </w:rPr>
        <w:t>施工中必须有控制扬尘的措施，防止粉尘飞扬。</w:t>
      </w:r>
    </w:p>
    <w:p w14:paraId="63C5A546">
      <w:pPr>
        <w:spacing w:before="222" w:line="417" w:lineRule="auto"/>
        <w:ind w:left="10" w:right="68" w:firstLine="419"/>
        <w:rPr>
          <w:rFonts w:ascii="宋体" w:hAnsi="宋体" w:eastAsia="宋体" w:cs="宋体"/>
          <w:color w:val="auto"/>
          <w:sz w:val="20"/>
          <w:szCs w:val="20"/>
        </w:rPr>
      </w:pPr>
      <w:r>
        <w:rPr>
          <w:rFonts w:ascii="宋体" w:hAnsi="宋体" w:eastAsia="宋体" w:cs="宋体"/>
          <w:color w:val="auto"/>
          <w:spacing w:val="9"/>
          <w:sz w:val="20"/>
          <w:szCs w:val="20"/>
        </w:rPr>
        <w:t>土方应当随挖随运，一时难以外运的土方，应当按规定地点集中堆放，设置围挡，并采取洒水、覆盖</w:t>
      </w:r>
      <w:r>
        <w:rPr>
          <w:rFonts w:ascii="宋体" w:hAnsi="宋体" w:eastAsia="宋体" w:cs="宋体"/>
          <w:color w:val="auto"/>
          <w:spacing w:val="15"/>
          <w:sz w:val="20"/>
          <w:szCs w:val="20"/>
        </w:rPr>
        <w:t xml:space="preserve"> </w:t>
      </w:r>
      <w:r>
        <w:rPr>
          <w:rFonts w:ascii="宋体" w:hAnsi="宋体" w:eastAsia="宋体" w:cs="宋体"/>
          <w:color w:val="auto"/>
          <w:spacing w:val="8"/>
          <w:sz w:val="20"/>
          <w:szCs w:val="20"/>
        </w:rPr>
        <w:t>等措施，防止泥浆流淌和尘土飞扬。</w:t>
      </w:r>
    </w:p>
    <w:p w14:paraId="7A8ABA07">
      <w:pPr>
        <w:spacing w:before="32" w:line="417" w:lineRule="auto"/>
        <w:ind w:left="12" w:right="68" w:firstLine="420"/>
        <w:rPr>
          <w:rFonts w:ascii="宋体" w:hAnsi="宋体" w:eastAsia="宋体" w:cs="宋体"/>
          <w:color w:val="auto"/>
          <w:sz w:val="20"/>
          <w:szCs w:val="20"/>
        </w:rPr>
      </w:pPr>
      <w:r>
        <w:rPr>
          <w:rFonts w:ascii="宋体" w:hAnsi="宋体" w:eastAsia="宋体" w:cs="宋体"/>
          <w:color w:val="auto"/>
          <w:spacing w:val="9"/>
          <w:sz w:val="20"/>
          <w:szCs w:val="20"/>
        </w:rPr>
        <w:t>凡钻孔灌注桩、地下连续墙等易产生大量泥浆的施工现场，地坪必须进行处理（硬地坪</w:t>
      </w:r>
      <w:r>
        <w:rPr>
          <w:rFonts w:ascii="宋体" w:hAnsi="宋体" w:eastAsia="宋体" w:cs="宋体"/>
          <w:color w:val="auto"/>
          <w:spacing w:val="14"/>
          <w:sz w:val="20"/>
          <w:szCs w:val="20"/>
        </w:rPr>
        <w:t>），</w:t>
      </w:r>
      <w:r>
        <w:rPr>
          <w:rFonts w:ascii="宋体" w:hAnsi="宋体" w:eastAsia="宋体" w:cs="宋体"/>
          <w:color w:val="auto"/>
          <w:spacing w:val="9"/>
          <w:sz w:val="20"/>
          <w:szCs w:val="20"/>
        </w:rPr>
        <w:t>并按规定</w:t>
      </w:r>
      <w:r>
        <w:rPr>
          <w:rFonts w:ascii="宋体" w:hAnsi="宋体" w:eastAsia="宋体" w:cs="宋体"/>
          <w:color w:val="auto"/>
          <w:spacing w:val="1"/>
          <w:sz w:val="20"/>
          <w:szCs w:val="20"/>
        </w:rPr>
        <w:t xml:space="preserve"> </w:t>
      </w:r>
      <w:r>
        <w:rPr>
          <w:rFonts w:ascii="宋体" w:hAnsi="宋体" w:eastAsia="宋体" w:cs="宋体"/>
          <w:color w:val="auto"/>
          <w:spacing w:val="9"/>
          <w:sz w:val="20"/>
          <w:szCs w:val="20"/>
        </w:rPr>
        <w:t>设泥浆池、泥浆沟等处理措施，废浆必须用密封式罐车外运。</w:t>
      </w:r>
    </w:p>
    <w:p w14:paraId="2D23AD70">
      <w:pPr>
        <w:spacing w:before="32" w:line="227" w:lineRule="auto"/>
        <w:ind w:left="431"/>
        <w:rPr>
          <w:rFonts w:ascii="宋体" w:hAnsi="宋体" w:eastAsia="宋体" w:cs="宋体"/>
          <w:color w:val="auto"/>
          <w:sz w:val="20"/>
          <w:szCs w:val="20"/>
        </w:rPr>
      </w:pPr>
      <w:r>
        <w:rPr>
          <w:rFonts w:ascii="宋体" w:hAnsi="宋体" w:eastAsia="宋体" w:cs="宋体"/>
          <w:color w:val="auto"/>
          <w:spacing w:val="9"/>
          <w:sz w:val="20"/>
          <w:szCs w:val="20"/>
        </w:rPr>
        <w:t>工程建设中的各类砌体砌筑、面层抹灰和饰面材料助灰等必须使用预拌（商品）砂浆。</w:t>
      </w:r>
    </w:p>
    <w:p w14:paraId="42016B20">
      <w:pPr>
        <w:spacing w:before="222" w:line="330" w:lineRule="auto"/>
        <w:ind w:left="8" w:right="106" w:firstLine="425"/>
        <w:rPr>
          <w:rFonts w:ascii="宋体" w:hAnsi="宋体" w:eastAsia="宋体" w:cs="宋体"/>
          <w:color w:val="auto"/>
          <w:sz w:val="20"/>
          <w:szCs w:val="20"/>
        </w:rPr>
      </w:pPr>
      <w:r>
        <w:rPr>
          <w:rFonts w:ascii="宋体" w:hAnsi="宋体" w:eastAsia="宋体" w:cs="宋体"/>
          <w:color w:val="auto"/>
          <w:spacing w:val="9"/>
          <w:sz w:val="20"/>
          <w:szCs w:val="20"/>
        </w:rPr>
        <w:t>3.5</w:t>
      </w:r>
      <w:r>
        <w:rPr>
          <w:rFonts w:ascii="宋体" w:hAnsi="宋体" w:eastAsia="宋体" w:cs="宋体"/>
          <w:color w:val="auto"/>
          <w:spacing w:val="-35"/>
          <w:sz w:val="20"/>
          <w:szCs w:val="20"/>
        </w:rPr>
        <w:t xml:space="preserve"> </w:t>
      </w:r>
      <w:r>
        <w:rPr>
          <w:rFonts w:ascii="宋体" w:hAnsi="宋体" w:eastAsia="宋体" w:cs="宋体"/>
          <w:color w:val="auto"/>
          <w:spacing w:val="9"/>
          <w:sz w:val="20"/>
          <w:szCs w:val="20"/>
        </w:rPr>
        <w:t>工程范围内要采取切实可行的施工临时排水和防汛防台措施，确保施工现场和周边地区不积水。</w:t>
      </w:r>
      <w:r>
        <w:rPr>
          <w:rFonts w:ascii="宋体" w:hAnsi="宋体" w:eastAsia="宋体" w:cs="宋体"/>
          <w:color w:val="auto"/>
          <w:sz w:val="20"/>
          <w:szCs w:val="20"/>
        </w:rPr>
        <w:t xml:space="preserve"> </w:t>
      </w:r>
      <w:r>
        <w:rPr>
          <w:rFonts w:ascii="宋体" w:hAnsi="宋体" w:eastAsia="宋体" w:cs="宋体"/>
          <w:color w:val="auto"/>
          <w:spacing w:val="10"/>
          <w:sz w:val="20"/>
          <w:szCs w:val="20"/>
        </w:rPr>
        <w:t>施工临时排水不得向通道上排放，禁止泥浆水</w:t>
      </w:r>
      <w:r>
        <w:rPr>
          <w:rFonts w:ascii="宋体" w:hAnsi="宋体" w:eastAsia="宋体" w:cs="宋体"/>
          <w:color w:val="auto"/>
          <w:spacing w:val="9"/>
          <w:sz w:val="20"/>
          <w:szCs w:val="20"/>
        </w:rPr>
        <w:t>、水泥浆水未经处理直接排入下水道或河道。</w:t>
      </w:r>
    </w:p>
    <w:p w14:paraId="613FE22D">
      <w:pPr>
        <w:spacing w:before="221" w:line="364" w:lineRule="auto"/>
        <w:ind w:left="8" w:right="68" w:firstLine="424"/>
        <w:rPr>
          <w:rFonts w:ascii="宋体" w:hAnsi="宋体" w:eastAsia="宋体" w:cs="宋体"/>
          <w:color w:val="auto"/>
          <w:sz w:val="20"/>
          <w:szCs w:val="20"/>
        </w:rPr>
      </w:pPr>
      <w:r>
        <w:rPr>
          <w:rFonts w:ascii="宋体" w:hAnsi="宋体" w:eastAsia="宋体" w:cs="宋体"/>
          <w:color w:val="auto"/>
          <w:spacing w:val="10"/>
          <w:sz w:val="20"/>
          <w:szCs w:val="20"/>
        </w:rPr>
        <w:t>3.6</w:t>
      </w:r>
      <w:r>
        <w:rPr>
          <w:rFonts w:ascii="宋体" w:hAnsi="宋体" w:eastAsia="宋体" w:cs="宋体"/>
          <w:color w:val="auto"/>
          <w:spacing w:val="-39"/>
          <w:sz w:val="20"/>
          <w:szCs w:val="20"/>
        </w:rPr>
        <w:t xml:space="preserve"> </w:t>
      </w:r>
      <w:r>
        <w:rPr>
          <w:rFonts w:ascii="宋体" w:hAnsi="宋体" w:eastAsia="宋体" w:cs="宋体"/>
          <w:color w:val="auto"/>
          <w:spacing w:val="10"/>
          <w:sz w:val="20"/>
          <w:szCs w:val="20"/>
        </w:rPr>
        <w:t>施工中必须严格控制噪声，夜间施工必须经有关部门批</w:t>
      </w:r>
      <w:r>
        <w:rPr>
          <w:rFonts w:ascii="宋体" w:hAnsi="宋体" w:eastAsia="宋体" w:cs="宋体"/>
          <w:color w:val="auto"/>
          <w:spacing w:val="9"/>
          <w:sz w:val="20"/>
          <w:szCs w:val="20"/>
        </w:rPr>
        <w:t>准，并向社会进行告示，接受群众监督；</w:t>
      </w:r>
      <w:r>
        <w:rPr>
          <w:rFonts w:ascii="宋体" w:hAnsi="宋体" w:eastAsia="宋体" w:cs="宋体"/>
          <w:color w:val="auto"/>
          <w:sz w:val="20"/>
          <w:szCs w:val="20"/>
        </w:rPr>
        <w:t xml:space="preserve"> </w:t>
      </w:r>
      <w:r>
        <w:rPr>
          <w:rFonts w:ascii="宋体" w:hAnsi="宋体" w:eastAsia="宋体" w:cs="宋体"/>
          <w:color w:val="auto"/>
          <w:spacing w:val="9"/>
          <w:sz w:val="20"/>
          <w:szCs w:val="20"/>
        </w:rPr>
        <w:t>同时，在规定的作业时间范围内，合理安排作业内容、采取使用低噪声、环保型的施工机械设备，把施工</w:t>
      </w:r>
      <w:r>
        <w:rPr>
          <w:rFonts w:ascii="宋体" w:hAnsi="宋体" w:eastAsia="宋体" w:cs="宋体"/>
          <w:color w:val="auto"/>
          <w:spacing w:val="17"/>
          <w:sz w:val="20"/>
          <w:szCs w:val="20"/>
        </w:rPr>
        <w:t xml:space="preserve"> </w:t>
      </w:r>
      <w:r>
        <w:rPr>
          <w:rFonts w:ascii="宋体" w:hAnsi="宋体" w:eastAsia="宋体" w:cs="宋体"/>
          <w:color w:val="auto"/>
          <w:spacing w:val="8"/>
          <w:sz w:val="20"/>
          <w:szCs w:val="20"/>
        </w:rPr>
        <w:t>产生的噪声降低到最小限度。</w:t>
      </w:r>
    </w:p>
    <w:p w14:paraId="2BC8AE5E">
      <w:pPr>
        <w:spacing w:before="221" w:line="330" w:lineRule="auto"/>
        <w:ind w:left="9" w:right="71" w:firstLine="423"/>
        <w:rPr>
          <w:rFonts w:ascii="宋体" w:hAnsi="宋体" w:eastAsia="宋体" w:cs="宋体"/>
          <w:color w:val="auto"/>
          <w:sz w:val="20"/>
          <w:szCs w:val="20"/>
        </w:rPr>
      </w:pPr>
      <w:r>
        <w:rPr>
          <w:rFonts w:ascii="宋体" w:hAnsi="宋体" w:eastAsia="宋体" w:cs="宋体"/>
          <w:color w:val="auto"/>
          <w:spacing w:val="10"/>
          <w:sz w:val="20"/>
          <w:szCs w:val="20"/>
        </w:rPr>
        <w:t>3.7</w:t>
      </w:r>
      <w:r>
        <w:rPr>
          <w:rFonts w:ascii="宋体" w:hAnsi="宋体" w:eastAsia="宋体" w:cs="宋体"/>
          <w:color w:val="auto"/>
          <w:spacing w:val="-39"/>
          <w:sz w:val="20"/>
          <w:szCs w:val="20"/>
        </w:rPr>
        <w:t xml:space="preserve"> </w:t>
      </w:r>
      <w:r>
        <w:rPr>
          <w:rFonts w:ascii="宋体" w:hAnsi="宋体" w:eastAsia="宋体" w:cs="宋体"/>
          <w:color w:val="auto"/>
          <w:spacing w:val="10"/>
          <w:sz w:val="20"/>
          <w:szCs w:val="20"/>
        </w:rPr>
        <w:t>施工现场不得焚烧油毡、油漆和其他可产生有毒有害烟尘和恶臭气味的废弃物，</w:t>
      </w:r>
      <w:r>
        <w:rPr>
          <w:rFonts w:ascii="宋体" w:hAnsi="宋体" w:eastAsia="宋体" w:cs="宋体"/>
          <w:color w:val="auto"/>
          <w:spacing w:val="9"/>
          <w:sz w:val="20"/>
          <w:szCs w:val="20"/>
        </w:rPr>
        <w:t>应选择不污染环</w:t>
      </w:r>
      <w:r>
        <w:rPr>
          <w:rFonts w:ascii="宋体" w:hAnsi="宋体" w:eastAsia="宋体" w:cs="宋体"/>
          <w:color w:val="auto"/>
          <w:sz w:val="20"/>
          <w:szCs w:val="20"/>
        </w:rPr>
        <w:t xml:space="preserve"> </w:t>
      </w:r>
      <w:r>
        <w:rPr>
          <w:rFonts w:ascii="宋体" w:hAnsi="宋体" w:eastAsia="宋体" w:cs="宋体"/>
          <w:color w:val="auto"/>
          <w:spacing w:val="10"/>
          <w:sz w:val="20"/>
          <w:szCs w:val="20"/>
        </w:rPr>
        <w:t>境和不危害工人身体的技术措施和设施，并禁止将</w:t>
      </w:r>
      <w:r>
        <w:rPr>
          <w:rFonts w:ascii="宋体" w:hAnsi="宋体" w:eastAsia="宋体" w:cs="宋体"/>
          <w:color w:val="auto"/>
          <w:spacing w:val="9"/>
          <w:sz w:val="20"/>
          <w:szCs w:val="20"/>
        </w:rPr>
        <w:t>有毒有害废弃物作为土方回填或排入河道、下水道。</w:t>
      </w:r>
    </w:p>
    <w:p w14:paraId="7D35F480">
      <w:pPr>
        <w:spacing w:before="221" w:line="330" w:lineRule="auto"/>
        <w:ind w:left="10" w:right="71" w:firstLine="422"/>
        <w:rPr>
          <w:rFonts w:ascii="宋体" w:hAnsi="宋体" w:eastAsia="宋体" w:cs="宋体"/>
          <w:color w:val="auto"/>
          <w:sz w:val="20"/>
          <w:szCs w:val="20"/>
        </w:rPr>
      </w:pPr>
      <w:r>
        <w:rPr>
          <w:rFonts w:ascii="宋体" w:hAnsi="宋体" w:eastAsia="宋体" w:cs="宋体"/>
          <w:color w:val="auto"/>
          <w:spacing w:val="10"/>
          <w:sz w:val="20"/>
          <w:szCs w:val="20"/>
        </w:rPr>
        <w:t>3.8</w:t>
      </w:r>
      <w:r>
        <w:rPr>
          <w:rFonts w:ascii="宋体" w:hAnsi="宋体" w:eastAsia="宋体" w:cs="宋体"/>
          <w:color w:val="auto"/>
          <w:spacing w:val="-39"/>
          <w:sz w:val="20"/>
          <w:szCs w:val="20"/>
        </w:rPr>
        <w:t xml:space="preserve"> </w:t>
      </w:r>
      <w:r>
        <w:rPr>
          <w:rFonts w:ascii="宋体" w:hAnsi="宋体" w:eastAsia="宋体" w:cs="宋体"/>
          <w:color w:val="auto"/>
          <w:spacing w:val="10"/>
          <w:sz w:val="20"/>
          <w:szCs w:val="20"/>
        </w:rPr>
        <w:t>施工现场可根据作业环境和条件设置吸烟室或吸烟处和饮水用水供应点，必要的</w:t>
      </w:r>
      <w:r>
        <w:rPr>
          <w:rFonts w:ascii="宋体" w:hAnsi="宋体" w:eastAsia="宋体" w:cs="宋体"/>
          <w:color w:val="auto"/>
          <w:spacing w:val="9"/>
          <w:sz w:val="20"/>
          <w:szCs w:val="20"/>
        </w:rPr>
        <w:t>部位设置烟头等</w:t>
      </w:r>
      <w:r>
        <w:rPr>
          <w:rFonts w:ascii="宋体" w:hAnsi="宋体" w:eastAsia="宋体" w:cs="宋体"/>
          <w:color w:val="auto"/>
          <w:sz w:val="20"/>
          <w:szCs w:val="20"/>
        </w:rPr>
        <w:t xml:space="preserve"> </w:t>
      </w:r>
      <w:r>
        <w:rPr>
          <w:rFonts w:ascii="宋体" w:hAnsi="宋体" w:eastAsia="宋体" w:cs="宋体"/>
          <w:color w:val="auto"/>
          <w:spacing w:val="7"/>
          <w:sz w:val="20"/>
          <w:szCs w:val="20"/>
        </w:rPr>
        <w:t>生活垃圾收集箱。</w:t>
      </w:r>
    </w:p>
    <w:p w14:paraId="2E3D0266">
      <w:pPr>
        <w:spacing w:before="221" w:line="227" w:lineRule="auto"/>
        <w:ind w:left="433"/>
        <w:rPr>
          <w:rFonts w:ascii="宋体" w:hAnsi="宋体" w:eastAsia="宋体" w:cs="宋体"/>
          <w:color w:val="auto"/>
          <w:sz w:val="20"/>
          <w:szCs w:val="20"/>
        </w:rPr>
      </w:pPr>
      <w:r>
        <w:rPr>
          <w:rFonts w:ascii="宋体" w:hAnsi="宋体" w:eastAsia="宋体" w:cs="宋体"/>
          <w:color w:val="auto"/>
          <w:spacing w:val="9"/>
          <w:sz w:val="20"/>
          <w:szCs w:val="20"/>
        </w:rPr>
        <w:t>3.9</w:t>
      </w:r>
      <w:r>
        <w:rPr>
          <w:rFonts w:ascii="宋体" w:hAnsi="宋体" w:eastAsia="宋体" w:cs="宋体"/>
          <w:color w:val="auto"/>
          <w:spacing w:val="-41"/>
          <w:sz w:val="20"/>
          <w:szCs w:val="20"/>
        </w:rPr>
        <w:t xml:space="preserve"> </w:t>
      </w:r>
      <w:r>
        <w:rPr>
          <w:rFonts w:ascii="宋体" w:hAnsi="宋体" w:eastAsia="宋体" w:cs="宋体"/>
          <w:color w:val="auto"/>
          <w:spacing w:val="9"/>
          <w:sz w:val="20"/>
          <w:szCs w:val="20"/>
        </w:rPr>
        <w:t>施工现场在入口处及场地进行绿化布置。要做好施工现场原有古</w:t>
      </w:r>
      <w:r>
        <w:rPr>
          <w:rFonts w:ascii="宋体" w:hAnsi="宋体" w:eastAsia="宋体" w:cs="宋体"/>
          <w:color w:val="auto"/>
          <w:spacing w:val="8"/>
          <w:sz w:val="20"/>
          <w:szCs w:val="20"/>
        </w:rPr>
        <w:t>树、大树的保护。</w:t>
      </w:r>
    </w:p>
    <w:p w14:paraId="3799F8D9">
      <w:pPr>
        <w:spacing w:before="221" w:line="364" w:lineRule="auto"/>
        <w:ind w:left="10" w:right="68" w:firstLine="422"/>
        <w:rPr>
          <w:rFonts w:ascii="宋体" w:hAnsi="宋体" w:eastAsia="宋体" w:cs="宋体"/>
          <w:color w:val="auto"/>
          <w:sz w:val="20"/>
          <w:szCs w:val="20"/>
        </w:rPr>
      </w:pPr>
      <w:r>
        <w:rPr>
          <w:rFonts w:ascii="宋体" w:hAnsi="宋体" w:eastAsia="宋体" w:cs="宋体"/>
          <w:color w:val="auto"/>
          <w:spacing w:val="8"/>
          <w:sz w:val="20"/>
          <w:szCs w:val="20"/>
        </w:rPr>
        <w:t>3.10</w:t>
      </w:r>
      <w:r>
        <w:rPr>
          <w:rFonts w:ascii="宋体" w:hAnsi="宋体" w:eastAsia="宋体" w:cs="宋体"/>
          <w:color w:val="auto"/>
          <w:spacing w:val="-41"/>
          <w:sz w:val="20"/>
          <w:szCs w:val="20"/>
        </w:rPr>
        <w:t xml:space="preserve"> </w:t>
      </w:r>
      <w:r>
        <w:rPr>
          <w:rFonts w:ascii="宋体" w:hAnsi="宋体" w:eastAsia="宋体" w:cs="宋体"/>
          <w:color w:val="auto"/>
          <w:spacing w:val="8"/>
          <w:sz w:val="20"/>
          <w:szCs w:val="20"/>
        </w:rPr>
        <w:t>施工单位应为作业人员提供合格的劳动保护手</w:t>
      </w:r>
      <w:r>
        <w:rPr>
          <w:rFonts w:ascii="宋体" w:hAnsi="宋体" w:eastAsia="宋体" w:cs="宋体"/>
          <w:color w:val="auto"/>
          <w:spacing w:val="7"/>
          <w:sz w:val="20"/>
          <w:szCs w:val="20"/>
        </w:rPr>
        <w:t>套、安全帽、安全带等必备的安全防护用品，作业</w:t>
      </w:r>
      <w:r>
        <w:rPr>
          <w:rFonts w:ascii="宋体" w:hAnsi="宋体" w:eastAsia="宋体" w:cs="宋体"/>
          <w:color w:val="auto"/>
          <w:sz w:val="20"/>
          <w:szCs w:val="20"/>
        </w:rPr>
        <w:t xml:space="preserve"> </w:t>
      </w:r>
      <w:r>
        <w:rPr>
          <w:rFonts w:ascii="宋体" w:hAnsi="宋体" w:eastAsia="宋体" w:cs="宋体"/>
          <w:color w:val="auto"/>
          <w:spacing w:val="9"/>
          <w:sz w:val="20"/>
          <w:szCs w:val="20"/>
        </w:rPr>
        <w:t>人员应按规定正确佩戴和使用。进入施工现场必须戴安全帽，着装整齐，总分包单位施工人员的安全帽分</w:t>
      </w:r>
      <w:r>
        <w:rPr>
          <w:rFonts w:ascii="宋体" w:hAnsi="宋体" w:eastAsia="宋体" w:cs="宋体"/>
          <w:color w:val="auto"/>
          <w:spacing w:val="16"/>
          <w:sz w:val="20"/>
          <w:szCs w:val="20"/>
        </w:rPr>
        <w:t xml:space="preserve"> </w:t>
      </w:r>
      <w:r>
        <w:rPr>
          <w:rFonts w:ascii="宋体" w:hAnsi="宋体" w:eastAsia="宋体" w:cs="宋体"/>
          <w:color w:val="auto"/>
          <w:spacing w:val="8"/>
          <w:sz w:val="20"/>
          <w:szCs w:val="20"/>
        </w:rPr>
        <w:t>色佩戴，管理人员安全帽上标示职务、姓名。</w:t>
      </w:r>
    </w:p>
    <w:p w14:paraId="5563A8A2">
      <w:pPr>
        <w:spacing w:before="222" w:line="417" w:lineRule="auto"/>
        <w:ind w:left="8" w:right="68" w:firstLine="423"/>
        <w:rPr>
          <w:rFonts w:ascii="宋体" w:hAnsi="宋体" w:eastAsia="宋体" w:cs="宋体"/>
          <w:color w:val="auto"/>
          <w:sz w:val="20"/>
          <w:szCs w:val="20"/>
        </w:rPr>
      </w:pPr>
      <w:r>
        <w:rPr>
          <w:rFonts w:ascii="宋体" w:hAnsi="宋体" w:eastAsia="宋体" w:cs="宋体"/>
          <w:color w:val="auto"/>
          <w:spacing w:val="9"/>
          <w:sz w:val="20"/>
          <w:szCs w:val="20"/>
        </w:rPr>
        <w:t>从事高处、临边危险作业的人员必须系安全带，不得穿高跟鞋、拖鞋、硬底和带钉易滑的鞋。严禁赤</w:t>
      </w:r>
      <w:r>
        <w:rPr>
          <w:rFonts w:ascii="宋体" w:hAnsi="宋体" w:eastAsia="宋体" w:cs="宋体"/>
          <w:color w:val="auto"/>
          <w:spacing w:val="13"/>
          <w:sz w:val="20"/>
          <w:szCs w:val="20"/>
        </w:rPr>
        <w:t xml:space="preserve"> </w:t>
      </w:r>
      <w:r>
        <w:rPr>
          <w:rFonts w:ascii="宋体" w:hAnsi="宋体" w:eastAsia="宋体" w:cs="宋体"/>
          <w:color w:val="auto"/>
          <w:spacing w:val="8"/>
          <w:sz w:val="20"/>
          <w:szCs w:val="20"/>
        </w:rPr>
        <w:t>脚或穿高跟鞋、拖鞋进入施工现场。</w:t>
      </w:r>
    </w:p>
    <w:p w14:paraId="3AC0F040">
      <w:pPr>
        <w:spacing w:before="34" w:line="417" w:lineRule="auto"/>
        <w:ind w:left="8" w:right="47" w:firstLine="424"/>
        <w:rPr>
          <w:rFonts w:ascii="宋体" w:hAnsi="宋体" w:eastAsia="宋体" w:cs="宋体"/>
          <w:color w:val="auto"/>
          <w:sz w:val="20"/>
          <w:szCs w:val="20"/>
        </w:rPr>
      </w:pPr>
      <w:r>
        <w:rPr>
          <w:rFonts w:ascii="宋体" w:hAnsi="宋体" w:eastAsia="宋体" w:cs="宋体"/>
          <w:color w:val="auto"/>
          <w:spacing w:val="8"/>
          <w:sz w:val="20"/>
          <w:szCs w:val="20"/>
        </w:rPr>
        <w:t>3.11</w:t>
      </w:r>
      <w:r>
        <w:rPr>
          <w:rFonts w:ascii="宋体" w:hAnsi="宋体" w:eastAsia="宋体" w:cs="宋体"/>
          <w:color w:val="auto"/>
          <w:spacing w:val="-40"/>
          <w:sz w:val="20"/>
          <w:szCs w:val="20"/>
        </w:rPr>
        <w:t xml:space="preserve"> </w:t>
      </w:r>
      <w:r>
        <w:rPr>
          <w:rFonts w:ascii="宋体" w:hAnsi="宋体" w:eastAsia="宋体" w:cs="宋体"/>
          <w:color w:val="auto"/>
          <w:spacing w:val="8"/>
          <w:sz w:val="20"/>
          <w:szCs w:val="20"/>
        </w:rPr>
        <w:t>施工企业在工程结束后，应当做到工完料尽场地清，将多余的建筑材料、预制构件等及时清运，</w:t>
      </w:r>
      <w:r>
        <w:rPr>
          <w:rFonts w:ascii="宋体" w:hAnsi="宋体" w:eastAsia="宋体" w:cs="宋体"/>
          <w:color w:val="auto"/>
          <w:sz w:val="20"/>
          <w:szCs w:val="20"/>
        </w:rPr>
        <w:t xml:space="preserve"> </w:t>
      </w:r>
      <w:r>
        <w:rPr>
          <w:rFonts w:ascii="宋体" w:hAnsi="宋体" w:eastAsia="宋体" w:cs="宋体"/>
          <w:color w:val="auto"/>
          <w:spacing w:val="9"/>
          <w:sz w:val="20"/>
          <w:szCs w:val="20"/>
        </w:rPr>
        <w:t>拆除工地围护和其他临时设施，清理施工现场的周边环境。</w:t>
      </w:r>
    </w:p>
    <w:p w14:paraId="5A7F2291">
      <w:pPr>
        <w:spacing w:before="31" w:line="227" w:lineRule="auto"/>
        <w:ind w:left="428" w:leftChars="0"/>
        <w:outlineLvl w:val="2"/>
        <w:rPr>
          <w:rFonts w:ascii="宋体" w:hAnsi="宋体" w:eastAsia="宋体" w:cs="宋体"/>
          <w:color w:val="auto"/>
          <w:sz w:val="20"/>
          <w:szCs w:val="20"/>
        </w:rPr>
      </w:pPr>
      <w:r>
        <w:rPr>
          <w:rFonts w:ascii="宋体" w:hAnsi="宋体" w:eastAsia="宋体" w:cs="宋体"/>
          <w:b/>
          <w:bCs/>
          <w:color w:val="auto"/>
          <w:spacing w:val="6"/>
          <w:sz w:val="20"/>
          <w:szCs w:val="20"/>
        </w:rPr>
        <w:t>4.施工现场材料堆放</w:t>
      </w:r>
    </w:p>
    <w:p w14:paraId="4B016DE7">
      <w:pPr>
        <w:spacing w:line="227" w:lineRule="auto"/>
        <w:rPr>
          <w:rFonts w:ascii="宋体" w:hAnsi="宋体" w:eastAsia="宋体" w:cs="宋体"/>
          <w:color w:val="auto"/>
          <w:sz w:val="20"/>
          <w:szCs w:val="20"/>
        </w:rPr>
        <w:sectPr>
          <w:headerReference r:id="rId136" w:type="default"/>
          <w:footerReference r:id="rId137" w:type="default"/>
          <w:pgSz w:w="11906" w:h="16839"/>
          <w:pgMar w:top="1077" w:right="1063" w:bottom="1156" w:left="1131" w:header="862" w:footer="994" w:gutter="0"/>
          <w:cols w:space="720" w:num="1"/>
        </w:sectPr>
      </w:pPr>
    </w:p>
    <w:p w14:paraId="5A346B18">
      <w:pPr>
        <w:pStyle w:val="7"/>
        <w:spacing w:line="402" w:lineRule="auto"/>
        <w:rPr>
          <w:color w:val="auto"/>
        </w:rPr>
      </w:pPr>
    </w:p>
    <w:p w14:paraId="27E944A1">
      <w:pPr>
        <w:spacing w:before="65" w:line="330" w:lineRule="auto"/>
        <w:ind w:left="8" w:firstLine="419"/>
        <w:rPr>
          <w:rFonts w:ascii="宋体" w:hAnsi="宋体" w:eastAsia="宋体" w:cs="宋体"/>
          <w:color w:val="auto"/>
          <w:sz w:val="20"/>
          <w:szCs w:val="20"/>
        </w:rPr>
      </w:pPr>
      <w:r>
        <w:rPr>
          <w:rFonts w:ascii="宋体" w:hAnsi="宋体" w:eastAsia="宋体" w:cs="宋体"/>
          <w:color w:val="auto"/>
          <w:spacing w:val="7"/>
          <w:sz w:val="20"/>
          <w:szCs w:val="20"/>
        </w:rPr>
        <w:t>4.1</w:t>
      </w:r>
      <w:r>
        <w:rPr>
          <w:rFonts w:ascii="宋体" w:hAnsi="宋体" w:eastAsia="宋体" w:cs="宋体"/>
          <w:color w:val="auto"/>
          <w:spacing w:val="-41"/>
          <w:sz w:val="20"/>
          <w:szCs w:val="20"/>
        </w:rPr>
        <w:t xml:space="preserve"> </w:t>
      </w:r>
      <w:r>
        <w:rPr>
          <w:rFonts w:ascii="宋体" w:hAnsi="宋体" w:eastAsia="宋体" w:cs="宋体"/>
          <w:color w:val="auto"/>
          <w:spacing w:val="7"/>
          <w:sz w:val="20"/>
          <w:szCs w:val="20"/>
        </w:rPr>
        <w:t>施工现场堆放的建筑材料、构件、料具，要按平面布置图分</w:t>
      </w:r>
      <w:r>
        <w:rPr>
          <w:rFonts w:ascii="宋体" w:hAnsi="宋体" w:eastAsia="宋体" w:cs="宋体"/>
          <w:color w:val="auto"/>
          <w:spacing w:val="6"/>
          <w:sz w:val="20"/>
          <w:szCs w:val="20"/>
        </w:rPr>
        <w:t>区分类并做到堆放整齐、有序、稳固，</w:t>
      </w:r>
      <w:r>
        <w:rPr>
          <w:rFonts w:ascii="宋体" w:hAnsi="宋体" w:eastAsia="宋体" w:cs="宋体"/>
          <w:color w:val="auto"/>
          <w:sz w:val="20"/>
          <w:szCs w:val="20"/>
        </w:rPr>
        <w:t xml:space="preserve"> </w:t>
      </w:r>
      <w:r>
        <w:rPr>
          <w:rFonts w:ascii="宋体" w:hAnsi="宋体" w:eastAsia="宋体" w:cs="宋体"/>
          <w:color w:val="auto"/>
          <w:spacing w:val="8"/>
          <w:sz w:val="20"/>
          <w:szCs w:val="20"/>
        </w:rPr>
        <w:t>料堆上挂设名称、品种、规格等标牌。</w:t>
      </w:r>
    </w:p>
    <w:p w14:paraId="58C55D6E">
      <w:pPr>
        <w:spacing w:before="221" w:line="330" w:lineRule="auto"/>
        <w:ind w:left="8" w:right="54" w:firstLine="419"/>
        <w:rPr>
          <w:rFonts w:ascii="宋体" w:hAnsi="宋体" w:eastAsia="宋体" w:cs="宋体"/>
          <w:color w:val="auto"/>
          <w:sz w:val="20"/>
          <w:szCs w:val="20"/>
        </w:rPr>
      </w:pPr>
      <w:r>
        <w:rPr>
          <w:rFonts w:ascii="宋体" w:hAnsi="宋体" w:eastAsia="宋体" w:cs="宋体"/>
          <w:color w:val="auto"/>
          <w:spacing w:val="10"/>
          <w:sz w:val="20"/>
          <w:szCs w:val="20"/>
        </w:rPr>
        <w:t>4.2</w:t>
      </w:r>
      <w:r>
        <w:rPr>
          <w:rFonts w:ascii="宋体" w:hAnsi="宋体" w:eastAsia="宋体" w:cs="宋体"/>
          <w:color w:val="auto"/>
          <w:spacing w:val="-37"/>
          <w:sz w:val="20"/>
          <w:szCs w:val="20"/>
        </w:rPr>
        <w:t xml:space="preserve"> </w:t>
      </w:r>
      <w:r>
        <w:rPr>
          <w:rFonts w:ascii="宋体" w:hAnsi="宋体" w:eastAsia="宋体" w:cs="宋体"/>
          <w:color w:val="auto"/>
          <w:spacing w:val="10"/>
          <w:sz w:val="20"/>
          <w:szCs w:val="20"/>
        </w:rPr>
        <w:t>作业场做到工完料净场地清。施工中产生的各类建筑垃圾堆置在规定的地点，标明垃圾</w:t>
      </w:r>
      <w:r>
        <w:rPr>
          <w:rFonts w:ascii="宋体" w:hAnsi="宋体" w:eastAsia="宋体" w:cs="宋体"/>
          <w:color w:val="auto"/>
          <w:spacing w:val="9"/>
          <w:sz w:val="20"/>
          <w:szCs w:val="20"/>
        </w:rPr>
        <w:t>，并及时</w:t>
      </w:r>
      <w:r>
        <w:rPr>
          <w:rFonts w:ascii="宋体" w:hAnsi="宋体" w:eastAsia="宋体" w:cs="宋体"/>
          <w:color w:val="auto"/>
          <w:sz w:val="20"/>
          <w:szCs w:val="20"/>
        </w:rPr>
        <w:t xml:space="preserve"> </w:t>
      </w:r>
      <w:r>
        <w:rPr>
          <w:rFonts w:ascii="宋体" w:hAnsi="宋体" w:eastAsia="宋体" w:cs="宋体"/>
          <w:color w:val="auto"/>
          <w:spacing w:val="3"/>
          <w:sz w:val="20"/>
          <w:szCs w:val="20"/>
        </w:rPr>
        <w:t>清运。</w:t>
      </w:r>
    </w:p>
    <w:p w14:paraId="018B69CF">
      <w:pPr>
        <w:spacing w:before="220" w:line="330" w:lineRule="auto"/>
        <w:ind w:left="9" w:right="54" w:firstLine="418"/>
        <w:rPr>
          <w:rFonts w:ascii="宋体" w:hAnsi="宋体" w:eastAsia="宋体" w:cs="宋体"/>
          <w:color w:val="auto"/>
          <w:sz w:val="20"/>
          <w:szCs w:val="20"/>
        </w:rPr>
      </w:pPr>
      <w:r>
        <w:rPr>
          <w:rFonts w:ascii="宋体" w:hAnsi="宋体" w:eastAsia="宋体" w:cs="宋体"/>
          <w:color w:val="auto"/>
          <w:spacing w:val="5"/>
          <w:sz w:val="20"/>
          <w:szCs w:val="20"/>
        </w:rPr>
        <w:t>4.3</w:t>
      </w:r>
      <w:r>
        <w:rPr>
          <w:rFonts w:ascii="宋体" w:hAnsi="宋体" w:eastAsia="宋体" w:cs="宋体"/>
          <w:color w:val="auto"/>
          <w:spacing w:val="-20"/>
          <w:sz w:val="20"/>
          <w:szCs w:val="20"/>
        </w:rPr>
        <w:t xml:space="preserve"> </w:t>
      </w:r>
      <w:r>
        <w:rPr>
          <w:rFonts w:ascii="宋体" w:hAnsi="宋体" w:eastAsia="宋体" w:cs="宋体"/>
          <w:color w:val="auto"/>
          <w:spacing w:val="5"/>
          <w:sz w:val="20"/>
          <w:szCs w:val="20"/>
        </w:rPr>
        <w:t>建筑物内的建筑垃圾和废土从设置的专用垃圾道卸下或通过垂直机械送至地面，严禁从建筑物（外</w:t>
      </w:r>
      <w:r>
        <w:rPr>
          <w:rFonts w:ascii="宋体" w:hAnsi="宋体" w:eastAsia="宋体" w:cs="宋体"/>
          <w:color w:val="auto"/>
          <w:sz w:val="20"/>
          <w:szCs w:val="20"/>
        </w:rPr>
        <w:t xml:space="preserve"> </w:t>
      </w:r>
      <w:r>
        <w:rPr>
          <w:rFonts w:ascii="宋体" w:hAnsi="宋体" w:eastAsia="宋体" w:cs="宋体"/>
          <w:color w:val="auto"/>
          <w:spacing w:val="6"/>
          <w:sz w:val="20"/>
          <w:szCs w:val="20"/>
        </w:rPr>
        <w:t>架）往外抛落。</w:t>
      </w:r>
    </w:p>
    <w:p w14:paraId="54344956">
      <w:pPr>
        <w:spacing w:before="221" w:line="330" w:lineRule="auto"/>
        <w:ind w:left="8" w:right="54" w:firstLine="420"/>
        <w:rPr>
          <w:rFonts w:ascii="宋体" w:hAnsi="宋体" w:eastAsia="宋体" w:cs="宋体"/>
          <w:color w:val="auto"/>
          <w:sz w:val="20"/>
          <w:szCs w:val="20"/>
        </w:rPr>
      </w:pPr>
      <w:r>
        <w:rPr>
          <w:rFonts w:ascii="宋体" w:hAnsi="宋体" w:eastAsia="宋体" w:cs="宋体"/>
          <w:color w:val="auto"/>
          <w:spacing w:val="10"/>
          <w:sz w:val="20"/>
          <w:szCs w:val="20"/>
        </w:rPr>
        <w:t>4.4</w:t>
      </w:r>
      <w:r>
        <w:rPr>
          <w:rFonts w:ascii="宋体" w:hAnsi="宋体" w:eastAsia="宋体" w:cs="宋体"/>
          <w:color w:val="auto"/>
          <w:spacing w:val="-39"/>
          <w:sz w:val="20"/>
          <w:szCs w:val="20"/>
        </w:rPr>
        <w:t xml:space="preserve"> </w:t>
      </w:r>
      <w:r>
        <w:rPr>
          <w:rFonts w:ascii="宋体" w:hAnsi="宋体" w:eastAsia="宋体" w:cs="宋体"/>
          <w:color w:val="auto"/>
          <w:spacing w:val="10"/>
          <w:sz w:val="20"/>
          <w:szCs w:val="20"/>
        </w:rPr>
        <w:t>施工现场易燃易爆、有毒材料按规定进行分类，专库存放，在明显处张挂警示牌，并建立保</w:t>
      </w:r>
      <w:r>
        <w:rPr>
          <w:rFonts w:ascii="宋体" w:hAnsi="宋体" w:eastAsia="宋体" w:cs="宋体"/>
          <w:color w:val="auto"/>
          <w:spacing w:val="9"/>
          <w:sz w:val="20"/>
          <w:szCs w:val="20"/>
        </w:rPr>
        <w:t>管制</w:t>
      </w:r>
      <w:r>
        <w:rPr>
          <w:rFonts w:ascii="宋体" w:hAnsi="宋体" w:eastAsia="宋体" w:cs="宋体"/>
          <w:color w:val="auto"/>
          <w:sz w:val="20"/>
          <w:szCs w:val="20"/>
        </w:rPr>
        <w:t xml:space="preserve"> 度。</w:t>
      </w:r>
    </w:p>
    <w:p w14:paraId="191EFDFF">
      <w:pPr>
        <w:spacing w:before="220" w:line="228" w:lineRule="auto"/>
        <w:ind w:left="433" w:leftChars="0"/>
        <w:outlineLvl w:val="2"/>
        <w:rPr>
          <w:rFonts w:ascii="宋体" w:hAnsi="宋体" w:eastAsia="宋体" w:cs="宋体"/>
          <w:color w:val="auto"/>
          <w:sz w:val="20"/>
          <w:szCs w:val="20"/>
        </w:rPr>
      </w:pPr>
      <w:r>
        <w:rPr>
          <w:rFonts w:ascii="宋体" w:hAnsi="宋体" w:eastAsia="宋体" w:cs="宋体"/>
          <w:b/>
          <w:bCs/>
          <w:color w:val="auto"/>
          <w:spacing w:val="5"/>
          <w:sz w:val="20"/>
          <w:szCs w:val="20"/>
        </w:rPr>
        <w:t>5.施工现场标牌</w:t>
      </w:r>
    </w:p>
    <w:p w14:paraId="7A13238F">
      <w:pPr>
        <w:spacing w:before="221" w:line="330" w:lineRule="auto"/>
        <w:ind w:left="9" w:right="54" w:firstLine="423"/>
        <w:rPr>
          <w:rFonts w:ascii="宋体" w:hAnsi="宋体" w:eastAsia="宋体" w:cs="宋体"/>
          <w:color w:val="auto"/>
          <w:sz w:val="20"/>
          <w:szCs w:val="20"/>
        </w:rPr>
      </w:pPr>
      <w:r>
        <w:rPr>
          <w:rFonts w:ascii="宋体" w:hAnsi="宋体" w:eastAsia="宋体" w:cs="宋体"/>
          <w:color w:val="auto"/>
          <w:spacing w:val="10"/>
          <w:sz w:val="20"/>
          <w:szCs w:val="20"/>
        </w:rPr>
        <w:t>5.1</w:t>
      </w:r>
      <w:r>
        <w:rPr>
          <w:rFonts w:ascii="宋体" w:hAnsi="宋体" w:eastAsia="宋体" w:cs="宋体"/>
          <w:color w:val="auto"/>
          <w:spacing w:val="-39"/>
          <w:sz w:val="20"/>
          <w:szCs w:val="20"/>
        </w:rPr>
        <w:t xml:space="preserve"> </w:t>
      </w:r>
      <w:r>
        <w:rPr>
          <w:rFonts w:ascii="宋体" w:hAnsi="宋体" w:eastAsia="宋体" w:cs="宋体"/>
          <w:color w:val="auto"/>
          <w:spacing w:val="10"/>
          <w:sz w:val="20"/>
          <w:szCs w:val="20"/>
        </w:rPr>
        <w:t>施工现场进口处设置工程概况牌、管理人员及监督电话牌、消防保卫牌、安全生</w:t>
      </w:r>
      <w:r>
        <w:rPr>
          <w:rFonts w:ascii="宋体" w:hAnsi="宋体" w:eastAsia="宋体" w:cs="宋体"/>
          <w:color w:val="auto"/>
          <w:spacing w:val="9"/>
          <w:sz w:val="20"/>
          <w:szCs w:val="20"/>
        </w:rPr>
        <w:t>产牌、文明施工</w:t>
      </w:r>
      <w:r>
        <w:rPr>
          <w:rFonts w:ascii="宋体" w:hAnsi="宋体" w:eastAsia="宋体" w:cs="宋体"/>
          <w:color w:val="auto"/>
          <w:sz w:val="20"/>
          <w:szCs w:val="20"/>
        </w:rPr>
        <w:t xml:space="preserve"> </w:t>
      </w:r>
      <w:r>
        <w:rPr>
          <w:rFonts w:ascii="宋体" w:hAnsi="宋体" w:eastAsia="宋体" w:cs="宋体"/>
          <w:color w:val="auto"/>
          <w:spacing w:val="9"/>
          <w:sz w:val="20"/>
          <w:szCs w:val="20"/>
        </w:rPr>
        <w:t>牌和施工现场平面图等五牌一图。标牌整齐和规范，规格要统一，内容须齐全。</w:t>
      </w:r>
    </w:p>
    <w:p w14:paraId="00256EC3">
      <w:pPr>
        <w:spacing w:before="221" w:line="364" w:lineRule="auto"/>
        <w:ind w:left="8" w:right="54" w:firstLine="425"/>
        <w:rPr>
          <w:rFonts w:ascii="宋体" w:hAnsi="宋体" w:eastAsia="宋体" w:cs="宋体"/>
          <w:color w:val="auto"/>
          <w:sz w:val="20"/>
          <w:szCs w:val="20"/>
        </w:rPr>
      </w:pPr>
      <w:r>
        <w:rPr>
          <w:rFonts w:ascii="宋体" w:hAnsi="宋体" w:eastAsia="宋体" w:cs="宋体"/>
          <w:color w:val="auto"/>
          <w:spacing w:val="10"/>
          <w:sz w:val="20"/>
          <w:szCs w:val="20"/>
        </w:rPr>
        <w:t>5.2</w:t>
      </w:r>
      <w:r>
        <w:rPr>
          <w:rFonts w:ascii="宋体" w:hAnsi="宋体" w:eastAsia="宋体" w:cs="宋体"/>
          <w:color w:val="auto"/>
          <w:spacing w:val="-39"/>
          <w:sz w:val="20"/>
          <w:szCs w:val="20"/>
        </w:rPr>
        <w:t xml:space="preserve"> </w:t>
      </w:r>
      <w:r>
        <w:rPr>
          <w:rFonts w:ascii="宋体" w:hAnsi="宋体" w:eastAsia="宋体" w:cs="宋体"/>
          <w:color w:val="auto"/>
          <w:spacing w:val="10"/>
          <w:sz w:val="20"/>
          <w:szCs w:val="20"/>
        </w:rPr>
        <w:t>施工现场生产作业区域场内道路设置醒目的安全警示标志。机械操作岗位设置安全</w:t>
      </w:r>
      <w:r>
        <w:rPr>
          <w:rFonts w:ascii="宋体" w:hAnsi="宋体" w:eastAsia="宋体" w:cs="宋体"/>
          <w:color w:val="auto"/>
          <w:spacing w:val="9"/>
          <w:sz w:val="20"/>
          <w:szCs w:val="20"/>
        </w:rPr>
        <w:t>操作规程牌，</w:t>
      </w:r>
      <w:r>
        <w:rPr>
          <w:rFonts w:ascii="宋体" w:hAnsi="宋体" w:eastAsia="宋体" w:cs="宋体"/>
          <w:color w:val="auto"/>
          <w:sz w:val="20"/>
          <w:szCs w:val="20"/>
        </w:rPr>
        <w:t xml:space="preserve"> </w:t>
      </w:r>
      <w:r>
        <w:rPr>
          <w:rFonts w:ascii="宋体" w:hAnsi="宋体" w:eastAsia="宋体" w:cs="宋体"/>
          <w:color w:val="auto"/>
          <w:spacing w:val="9"/>
          <w:sz w:val="20"/>
          <w:szCs w:val="20"/>
        </w:rPr>
        <w:t>对现场不具备安全生产条件的部位、设备、电器或危险区域均有醒目的禁止使用或禁止靠近、攀登等警示</w:t>
      </w:r>
      <w:r>
        <w:rPr>
          <w:rFonts w:ascii="宋体" w:hAnsi="宋体" w:eastAsia="宋体" w:cs="宋体"/>
          <w:color w:val="auto"/>
          <w:spacing w:val="16"/>
          <w:sz w:val="20"/>
          <w:szCs w:val="20"/>
        </w:rPr>
        <w:t xml:space="preserve"> </w:t>
      </w:r>
      <w:r>
        <w:rPr>
          <w:rFonts w:ascii="宋体" w:hAnsi="宋体" w:eastAsia="宋体" w:cs="宋体"/>
          <w:color w:val="auto"/>
          <w:spacing w:val="3"/>
          <w:sz w:val="20"/>
          <w:szCs w:val="20"/>
        </w:rPr>
        <w:t>标志。</w:t>
      </w:r>
    </w:p>
    <w:p w14:paraId="70377051">
      <w:pPr>
        <w:spacing w:before="222" w:line="329" w:lineRule="auto"/>
        <w:ind w:left="12" w:right="54" w:firstLine="420"/>
        <w:rPr>
          <w:rFonts w:ascii="宋体" w:hAnsi="宋体" w:eastAsia="宋体" w:cs="宋体"/>
          <w:color w:val="auto"/>
          <w:sz w:val="20"/>
          <w:szCs w:val="20"/>
        </w:rPr>
      </w:pPr>
      <w:r>
        <w:rPr>
          <w:rFonts w:ascii="宋体" w:hAnsi="宋体" w:eastAsia="宋体" w:cs="宋体"/>
          <w:color w:val="auto"/>
          <w:spacing w:val="9"/>
          <w:sz w:val="20"/>
          <w:szCs w:val="20"/>
        </w:rPr>
        <w:t>5.3</w:t>
      </w:r>
      <w:r>
        <w:rPr>
          <w:rFonts w:ascii="宋体" w:hAnsi="宋体" w:eastAsia="宋体" w:cs="宋体"/>
          <w:color w:val="auto"/>
          <w:spacing w:val="-31"/>
          <w:sz w:val="20"/>
          <w:szCs w:val="20"/>
        </w:rPr>
        <w:t xml:space="preserve"> </w:t>
      </w:r>
      <w:r>
        <w:rPr>
          <w:rFonts w:ascii="宋体" w:hAnsi="宋体" w:eastAsia="宋体" w:cs="宋体"/>
          <w:color w:val="auto"/>
          <w:spacing w:val="9"/>
          <w:sz w:val="20"/>
          <w:szCs w:val="20"/>
        </w:rPr>
        <w:t>施工现场应设置包括“安全第一，预防为主</w:t>
      </w:r>
      <w:r>
        <w:rPr>
          <w:rFonts w:ascii="宋体" w:hAnsi="宋体" w:eastAsia="宋体" w:cs="宋体"/>
          <w:color w:val="auto"/>
          <w:spacing w:val="-69"/>
          <w:sz w:val="20"/>
          <w:szCs w:val="20"/>
        </w:rPr>
        <w:t xml:space="preserve"> </w:t>
      </w:r>
      <w:r>
        <w:rPr>
          <w:rFonts w:ascii="宋体" w:hAnsi="宋体" w:eastAsia="宋体" w:cs="宋体"/>
          <w:color w:val="auto"/>
          <w:spacing w:val="9"/>
          <w:sz w:val="20"/>
          <w:szCs w:val="20"/>
        </w:rPr>
        <w:t>”等安全生产宣传内容或标志，并应设置安全、卫生</w:t>
      </w:r>
      <w:r>
        <w:rPr>
          <w:rFonts w:ascii="宋体" w:hAnsi="宋体" w:eastAsia="宋体" w:cs="宋体"/>
          <w:color w:val="auto"/>
          <w:sz w:val="20"/>
          <w:szCs w:val="20"/>
        </w:rPr>
        <w:t xml:space="preserve"> </w:t>
      </w:r>
      <w:r>
        <w:rPr>
          <w:rFonts w:ascii="宋体" w:hAnsi="宋体" w:eastAsia="宋体" w:cs="宋体"/>
          <w:color w:val="auto"/>
          <w:spacing w:val="8"/>
          <w:sz w:val="20"/>
          <w:szCs w:val="20"/>
        </w:rPr>
        <w:t>宣传栏、黑板报等宣传设施。</w:t>
      </w:r>
    </w:p>
    <w:p w14:paraId="6ADDD8A4">
      <w:pPr>
        <w:spacing w:before="223" w:line="228" w:lineRule="auto"/>
        <w:ind w:left="433"/>
        <w:rPr>
          <w:rFonts w:ascii="宋体" w:hAnsi="宋体" w:eastAsia="宋体" w:cs="宋体"/>
          <w:color w:val="auto"/>
          <w:sz w:val="20"/>
          <w:szCs w:val="20"/>
        </w:rPr>
      </w:pPr>
      <w:r>
        <w:rPr>
          <w:rFonts w:ascii="宋体" w:hAnsi="宋体" w:eastAsia="宋体" w:cs="宋体"/>
          <w:color w:val="auto"/>
          <w:spacing w:val="7"/>
          <w:sz w:val="20"/>
          <w:szCs w:val="20"/>
        </w:rPr>
        <w:t>5.4</w:t>
      </w:r>
      <w:r>
        <w:rPr>
          <w:rFonts w:ascii="宋体" w:hAnsi="宋体" w:eastAsia="宋体" w:cs="宋体"/>
          <w:color w:val="auto"/>
          <w:spacing w:val="-29"/>
          <w:sz w:val="20"/>
          <w:szCs w:val="20"/>
        </w:rPr>
        <w:t xml:space="preserve"> </w:t>
      </w:r>
      <w:r>
        <w:rPr>
          <w:rFonts w:ascii="宋体" w:hAnsi="宋体" w:eastAsia="宋体" w:cs="宋体"/>
          <w:color w:val="auto"/>
          <w:spacing w:val="7"/>
          <w:sz w:val="20"/>
          <w:szCs w:val="20"/>
        </w:rPr>
        <w:t>进入施工现场的人员应当佩戴工作卡。</w:t>
      </w:r>
    </w:p>
    <w:p w14:paraId="3ABBCF7B">
      <w:pPr>
        <w:spacing w:before="221" w:line="228" w:lineRule="auto"/>
        <w:ind w:left="430" w:leftChars="0"/>
        <w:outlineLvl w:val="2"/>
        <w:rPr>
          <w:rFonts w:ascii="宋体" w:hAnsi="宋体" w:eastAsia="宋体" w:cs="宋体"/>
          <w:color w:val="auto"/>
          <w:sz w:val="20"/>
          <w:szCs w:val="20"/>
        </w:rPr>
      </w:pPr>
      <w:r>
        <w:rPr>
          <w:rFonts w:ascii="宋体" w:hAnsi="宋体" w:eastAsia="宋体" w:cs="宋体"/>
          <w:b/>
          <w:bCs/>
          <w:color w:val="auto"/>
          <w:spacing w:val="5"/>
          <w:sz w:val="20"/>
          <w:szCs w:val="20"/>
        </w:rPr>
        <w:t>6.现场人员</w:t>
      </w:r>
    </w:p>
    <w:p w14:paraId="2AC88176">
      <w:pPr>
        <w:spacing w:before="220" w:line="228" w:lineRule="auto"/>
        <w:ind w:left="430"/>
        <w:rPr>
          <w:rFonts w:ascii="宋体" w:hAnsi="宋体" w:eastAsia="宋体" w:cs="宋体"/>
          <w:color w:val="auto"/>
          <w:sz w:val="20"/>
          <w:szCs w:val="20"/>
        </w:rPr>
      </w:pPr>
      <w:r>
        <w:rPr>
          <w:rFonts w:ascii="宋体" w:hAnsi="宋体" w:eastAsia="宋体" w:cs="宋体"/>
          <w:color w:val="auto"/>
          <w:spacing w:val="9"/>
          <w:sz w:val="20"/>
          <w:szCs w:val="20"/>
        </w:rPr>
        <w:t>6.1</w:t>
      </w:r>
      <w:r>
        <w:rPr>
          <w:rFonts w:ascii="宋体" w:hAnsi="宋体" w:eastAsia="宋体" w:cs="宋体"/>
          <w:color w:val="auto"/>
          <w:spacing w:val="-41"/>
          <w:sz w:val="20"/>
          <w:szCs w:val="20"/>
        </w:rPr>
        <w:t xml:space="preserve"> </w:t>
      </w:r>
      <w:r>
        <w:rPr>
          <w:rFonts w:ascii="宋体" w:hAnsi="宋体" w:eastAsia="宋体" w:cs="宋体"/>
          <w:color w:val="auto"/>
          <w:spacing w:val="9"/>
          <w:sz w:val="20"/>
          <w:szCs w:val="20"/>
        </w:rPr>
        <w:t>施工现场管理人员应当佩带证明其身份的胸卡</w:t>
      </w:r>
      <w:r>
        <w:rPr>
          <w:rFonts w:ascii="宋体" w:hAnsi="宋体" w:eastAsia="宋体" w:cs="宋体"/>
          <w:color w:val="auto"/>
          <w:spacing w:val="8"/>
          <w:sz w:val="20"/>
          <w:szCs w:val="20"/>
        </w:rPr>
        <w:t>，施工人员着装统一（公司制服）。</w:t>
      </w:r>
    </w:p>
    <w:p w14:paraId="633EE219">
      <w:pPr>
        <w:spacing w:before="221" w:line="228" w:lineRule="auto"/>
        <w:ind w:left="430"/>
        <w:rPr>
          <w:rFonts w:ascii="宋体" w:hAnsi="宋体" w:eastAsia="宋体" w:cs="宋体"/>
          <w:color w:val="auto"/>
          <w:sz w:val="20"/>
          <w:szCs w:val="20"/>
        </w:rPr>
      </w:pPr>
      <w:r>
        <w:rPr>
          <w:rFonts w:ascii="宋体" w:hAnsi="宋体" w:eastAsia="宋体" w:cs="宋体"/>
          <w:color w:val="auto"/>
          <w:spacing w:val="8"/>
          <w:sz w:val="20"/>
          <w:szCs w:val="20"/>
        </w:rPr>
        <w:t>6.2</w:t>
      </w:r>
      <w:r>
        <w:rPr>
          <w:rFonts w:ascii="宋体" w:hAnsi="宋体" w:eastAsia="宋体" w:cs="宋体"/>
          <w:color w:val="auto"/>
          <w:spacing w:val="-27"/>
          <w:sz w:val="20"/>
          <w:szCs w:val="20"/>
        </w:rPr>
        <w:t xml:space="preserve"> </w:t>
      </w:r>
      <w:r>
        <w:rPr>
          <w:rFonts w:ascii="宋体" w:hAnsi="宋体" w:eastAsia="宋体" w:cs="宋体"/>
          <w:color w:val="auto"/>
          <w:spacing w:val="8"/>
          <w:sz w:val="20"/>
          <w:szCs w:val="20"/>
        </w:rPr>
        <w:t>施工人员上岗前必须经过培训，经考试合格后，持证上岗。</w:t>
      </w:r>
    </w:p>
    <w:p w14:paraId="75648DBD">
      <w:pPr>
        <w:spacing w:before="221" w:line="228" w:lineRule="auto"/>
        <w:ind w:left="430"/>
        <w:rPr>
          <w:rFonts w:ascii="宋体" w:hAnsi="宋体" w:eastAsia="宋体" w:cs="宋体"/>
          <w:color w:val="auto"/>
          <w:sz w:val="20"/>
          <w:szCs w:val="20"/>
        </w:rPr>
      </w:pPr>
      <w:r>
        <w:rPr>
          <w:rFonts w:ascii="宋体" w:hAnsi="宋体" w:eastAsia="宋体" w:cs="宋体"/>
          <w:color w:val="auto"/>
          <w:spacing w:val="8"/>
          <w:sz w:val="20"/>
          <w:szCs w:val="20"/>
        </w:rPr>
        <w:t>6.3</w:t>
      </w:r>
      <w:r>
        <w:rPr>
          <w:rFonts w:ascii="宋体" w:hAnsi="宋体" w:eastAsia="宋体" w:cs="宋体"/>
          <w:color w:val="auto"/>
          <w:spacing w:val="-37"/>
          <w:sz w:val="20"/>
          <w:szCs w:val="20"/>
        </w:rPr>
        <w:t xml:space="preserve"> </w:t>
      </w:r>
      <w:r>
        <w:rPr>
          <w:rFonts w:ascii="宋体" w:hAnsi="宋体" w:eastAsia="宋体" w:cs="宋体"/>
          <w:color w:val="auto"/>
          <w:spacing w:val="8"/>
          <w:sz w:val="20"/>
          <w:szCs w:val="20"/>
        </w:rPr>
        <w:t>炊事人员着装符合要求，并持有健康合格</w:t>
      </w:r>
      <w:r>
        <w:rPr>
          <w:rFonts w:ascii="宋体" w:hAnsi="宋体" w:eastAsia="宋体" w:cs="宋体"/>
          <w:color w:val="auto"/>
          <w:spacing w:val="7"/>
          <w:sz w:val="20"/>
          <w:szCs w:val="20"/>
        </w:rPr>
        <w:t>证。</w:t>
      </w:r>
    </w:p>
    <w:p w14:paraId="14DEE59E">
      <w:pPr>
        <w:spacing w:before="221" w:line="227" w:lineRule="auto"/>
        <w:ind w:left="430"/>
        <w:rPr>
          <w:rFonts w:ascii="宋体" w:hAnsi="宋体" w:eastAsia="宋体" w:cs="宋体"/>
          <w:color w:val="auto"/>
          <w:sz w:val="20"/>
          <w:szCs w:val="20"/>
        </w:rPr>
      </w:pPr>
      <w:r>
        <w:rPr>
          <w:rFonts w:ascii="宋体" w:hAnsi="宋体" w:eastAsia="宋体" w:cs="宋体"/>
          <w:color w:val="auto"/>
          <w:spacing w:val="9"/>
          <w:sz w:val="20"/>
          <w:szCs w:val="20"/>
        </w:rPr>
        <w:t>6.4</w:t>
      </w:r>
      <w:r>
        <w:rPr>
          <w:rFonts w:ascii="宋体" w:hAnsi="宋体" w:eastAsia="宋体" w:cs="宋体"/>
          <w:color w:val="auto"/>
          <w:spacing w:val="-42"/>
          <w:sz w:val="20"/>
          <w:szCs w:val="20"/>
        </w:rPr>
        <w:t xml:space="preserve"> </w:t>
      </w:r>
      <w:r>
        <w:rPr>
          <w:rFonts w:ascii="宋体" w:hAnsi="宋体" w:eastAsia="宋体" w:cs="宋体"/>
          <w:color w:val="auto"/>
          <w:spacing w:val="9"/>
          <w:sz w:val="20"/>
          <w:szCs w:val="20"/>
        </w:rPr>
        <w:t>遵守安全操作规程，管理人员做到不违章指挥，施工人</w:t>
      </w:r>
      <w:r>
        <w:rPr>
          <w:rFonts w:ascii="宋体" w:hAnsi="宋体" w:eastAsia="宋体" w:cs="宋体"/>
          <w:color w:val="auto"/>
          <w:spacing w:val="8"/>
          <w:sz w:val="20"/>
          <w:szCs w:val="20"/>
        </w:rPr>
        <w:t>员做到不违章操作。</w:t>
      </w:r>
    </w:p>
    <w:p w14:paraId="483C5C65">
      <w:pPr>
        <w:spacing w:before="222" w:line="228" w:lineRule="auto"/>
        <w:ind w:left="430"/>
        <w:rPr>
          <w:rFonts w:ascii="宋体" w:hAnsi="宋体" w:eastAsia="宋体" w:cs="宋体"/>
          <w:color w:val="auto"/>
          <w:sz w:val="20"/>
          <w:szCs w:val="20"/>
        </w:rPr>
      </w:pPr>
      <w:r>
        <w:rPr>
          <w:rFonts w:ascii="宋体" w:hAnsi="宋体" w:eastAsia="宋体" w:cs="宋体"/>
          <w:color w:val="auto"/>
          <w:spacing w:val="7"/>
          <w:sz w:val="20"/>
          <w:szCs w:val="20"/>
        </w:rPr>
        <w:t>6.5</w:t>
      </w:r>
      <w:r>
        <w:rPr>
          <w:rFonts w:ascii="宋体" w:hAnsi="宋体" w:eastAsia="宋体" w:cs="宋体"/>
          <w:color w:val="auto"/>
          <w:spacing w:val="-26"/>
          <w:sz w:val="20"/>
          <w:szCs w:val="20"/>
        </w:rPr>
        <w:t xml:space="preserve"> </w:t>
      </w:r>
      <w:r>
        <w:rPr>
          <w:rFonts w:ascii="宋体" w:hAnsi="宋体" w:eastAsia="宋体" w:cs="宋体"/>
          <w:color w:val="auto"/>
          <w:spacing w:val="7"/>
          <w:sz w:val="20"/>
          <w:szCs w:val="20"/>
        </w:rPr>
        <w:t>遵纪守法，不参与各类不健康的活动。</w:t>
      </w:r>
    </w:p>
    <w:p w14:paraId="6BF6F451">
      <w:pPr>
        <w:spacing w:before="221" w:line="228" w:lineRule="auto"/>
        <w:ind w:left="430"/>
        <w:rPr>
          <w:rFonts w:ascii="宋体" w:hAnsi="宋体" w:eastAsia="宋体" w:cs="宋体"/>
          <w:color w:val="auto"/>
          <w:sz w:val="20"/>
          <w:szCs w:val="20"/>
        </w:rPr>
      </w:pPr>
      <w:r>
        <w:rPr>
          <w:rFonts w:ascii="宋体" w:hAnsi="宋体" w:eastAsia="宋体" w:cs="宋体"/>
          <w:color w:val="auto"/>
          <w:spacing w:val="8"/>
          <w:sz w:val="20"/>
          <w:szCs w:val="20"/>
        </w:rPr>
        <w:t>6.6</w:t>
      </w:r>
      <w:r>
        <w:rPr>
          <w:rFonts w:ascii="宋体" w:hAnsi="宋体" w:eastAsia="宋体" w:cs="宋体"/>
          <w:color w:val="auto"/>
          <w:spacing w:val="-31"/>
          <w:sz w:val="20"/>
          <w:szCs w:val="20"/>
        </w:rPr>
        <w:t xml:space="preserve"> </w:t>
      </w:r>
      <w:r>
        <w:rPr>
          <w:rFonts w:ascii="宋体" w:hAnsi="宋体" w:eastAsia="宋体" w:cs="宋体"/>
          <w:color w:val="auto"/>
          <w:spacing w:val="8"/>
          <w:sz w:val="20"/>
          <w:szCs w:val="20"/>
        </w:rPr>
        <w:t>外来务工人员身份证、务工证、暂住证、上岗证齐全。</w:t>
      </w:r>
    </w:p>
    <w:p w14:paraId="71A7711F">
      <w:pPr>
        <w:spacing w:before="221" w:line="228" w:lineRule="auto"/>
        <w:ind w:left="433" w:leftChars="0"/>
        <w:outlineLvl w:val="2"/>
        <w:rPr>
          <w:rFonts w:ascii="宋体" w:hAnsi="宋体" w:eastAsia="宋体" w:cs="宋体"/>
          <w:color w:val="auto"/>
          <w:sz w:val="20"/>
          <w:szCs w:val="20"/>
        </w:rPr>
      </w:pPr>
      <w:r>
        <w:rPr>
          <w:rFonts w:ascii="宋体" w:hAnsi="宋体" w:eastAsia="宋体" w:cs="宋体"/>
          <w:b/>
          <w:bCs/>
          <w:color w:val="auto"/>
          <w:spacing w:val="7"/>
          <w:sz w:val="20"/>
          <w:szCs w:val="20"/>
        </w:rPr>
        <w:t>7.施工现场保健急救和社区服务</w:t>
      </w:r>
    </w:p>
    <w:p w14:paraId="6A43B61E">
      <w:pPr>
        <w:spacing w:before="221" w:line="226" w:lineRule="auto"/>
        <w:ind w:left="433"/>
        <w:rPr>
          <w:rFonts w:ascii="宋体" w:hAnsi="宋体" w:eastAsia="宋体" w:cs="宋体"/>
          <w:color w:val="auto"/>
          <w:sz w:val="20"/>
          <w:szCs w:val="20"/>
        </w:rPr>
      </w:pPr>
      <w:r>
        <w:rPr>
          <w:rFonts w:ascii="宋体" w:hAnsi="宋体" w:eastAsia="宋体" w:cs="宋体"/>
          <w:color w:val="auto"/>
          <w:spacing w:val="9"/>
          <w:sz w:val="20"/>
          <w:szCs w:val="20"/>
        </w:rPr>
        <w:t>7.1</w:t>
      </w:r>
      <w:r>
        <w:rPr>
          <w:rFonts w:ascii="宋体" w:hAnsi="宋体" w:eastAsia="宋体" w:cs="宋体"/>
          <w:color w:val="auto"/>
          <w:spacing w:val="-40"/>
          <w:sz w:val="20"/>
          <w:szCs w:val="20"/>
        </w:rPr>
        <w:t xml:space="preserve"> </w:t>
      </w:r>
      <w:r>
        <w:rPr>
          <w:rFonts w:ascii="宋体" w:hAnsi="宋体" w:eastAsia="宋体" w:cs="宋体"/>
          <w:color w:val="auto"/>
          <w:spacing w:val="9"/>
          <w:sz w:val="20"/>
          <w:szCs w:val="20"/>
        </w:rPr>
        <w:t>制定防范事故应急救援预案并组织实施，同时告知施工人员在紧急情况下应当采取的紧</w:t>
      </w:r>
      <w:r>
        <w:rPr>
          <w:rFonts w:ascii="宋体" w:hAnsi="宋体" w:eastAsia="宋体" w:cs="宋体"/>
          <w:color w:val="auto"/>
          <w:spacing w:val="8"/>
          <w:sz w:val="20"/>
          <w:szCs w:val="20"/>
        </w:rPr>
        <w:t>急措施。</w:t>
      </w:r>
    </w:p>
    <w:p w14:paraId="33E80770">
      <w:pPr>
        <w:spacing w:before="223" w:line="364" w:lineRule="auto"/>
        <w:ind w:left="10" w:right="54" w:firstLine="423"/>
        <w:rPr>
          <w:rFonts w:ascii="宋体" w:hAnsi="宋体" w:eastAsia="宋体" w:cs="宋体"/>
          <w:color w:val="auto"/>
          <w:sz w:val="20"/>
          <w:szCs w:val="20"/>
        </w:rPr>
      </w:pPr>
      <w:r>
        <w:rPr>
          <w:rFonts w:ascii="宋体" w:hAnsi="宋体" w:eastAsia="宋体" w:cs="宋体"/>
          <w:color w:val="auto"/>
          <w:spacing w:val="10"/>
          <w:sz w:val="20"/>
          <w:szCs w:val="20"/>
        </w:rPr>
        <w:t>7.2</w:t>
      </w:r>
      <w:r>
        <w:rPr>
          <w:rFonts w:ascii="宋体" w:hAnsi="宋体" w:eastAsia="宋体" w:cs="宋体"/>
          <w:color w:val="auto"/>
          <w:spacing w:val="-38"/>
          <w:sz w:val="20"/>
          <w:szCs w:val="20"/>
        </w:rPr>
        <w:t xml:space="preserve"> </w:t>
      </w:r>
      <w:r>
        <w:rPr>
          <w:rFonts w:ascii="宋体" w:hAnsi="宋体" w:eastAsia="宋体" w:cs="宋体"/>
          <w:color w:val="auto"/>
          <w:spacing w:val="10"/>
          <w:sz w:val="20"/>
          <w:szCs w:val="20"/>
        </w:rPr>
        <w:t>在下水道等封闭场所施工时有专人送输风，在有可能产生有毒有害气体的场所</w:t>
      </w:r>
      <w:r>
        <w:rPr>
          <w:rFonts w:ascii="宋体" w:hAnsi="宋体" w:eastAsia="宋体" w:cs="宋体"/>
          <w:color w:val="auto"/>
          <w:spacing w:val="9"/>
          <w:sz w:val="20"/>
          <w:szCs w:val="20"/>
        </w:rPr>
        <w:t>施工时，还必须配</w:t>
      </w:r>
      <w:r>
        <w:rPr>
          <w:rFonts w:ascii="宋体" w:hAnsi="宋体" w:eastAsia="宋体" w:cs="宋体"/>
          <w:color w:val="auto"/>
          <w:sz w:val="20"/>
          <w:szCs w:val="20"/>
        </w:rPr>
        <w:t xml:space="preserve"> </w:t>
      </w:r>
      <w:r>
        <w:rPr>
          <w:rFonts w:ascii="宋体" w:hAnsi="宋体" w:eastAsia="宋体" w:cs="宋体"/>
          <w:color w:val="auto"/>
          <w:spacing w:val="9"/>
          <w:sz w:val="20"/>
          <w:szCs w:val="20"/>
        </w:rPr>
        <w:t>备气体检测人员，每日开工前，查清气体的种类和浓度，待浓度符合标准规定及具有足够的安全防护措施</w:t>
      </w:r>
      <w:r>
        <w:rPr>
          <w:rFonts w:ascii="宋体" w:hAnsi="宋体" w:eastAsia="宋体" w:cs="宋体"/>
          <w:color w:val="auto"/>
          <w:spacing w:val="13"/>
          <w:sz w:val="20"/>
          <w:szCs w:val="20"/>
        </w:rPr>
        <w:t xml:space="preserve"> </w:t>
      </w:r>
      <w:r>
        <w:rPr>
          <w:rFonts w:ascii="宋体" w:hAnsi="宋体" w:eastAsia="宋体" w:cs="宋体"/>
          <w:color w:val="auto"/>
          <w:spacing w:val="10"/>
          <w:sz w:val="20"/>
          <w:szCs w:val="20"/>
        </w:rPr>
        <w:t>后，方能进入施工，在操作过程中，应不间</w:t>
      </w:r>
      <w:r>
        <w:rPr>
          <w:rFonts w:ascii="宋体" w:hAnsi="宋体" w:eastAsia="宋体" w:cs="宋体"/>
          <w:color w:val="auto"/>
          <w:spacing w:val="9"/>
          <w:sz w:val="20"/>
          <w:szCs w:val="20"/>
        </w:rPr>
        <w:t>断送风保持通风良好且随时进行检测，做好作业监护。</w:t>
      </w:r>
    </w:p>
    <w:p w14:paraId="07BC552E">
      <w:pPr>
        <w:spacing w:before="221" w:line="228" w:lineRule="auto"/>
        <w:ind w:left="433"/>
        <w:rPr>
          <w:rFonts w:ascii="宋体" w:hAnsi="宋体" w:eastAsia="宋体" w:cs="宋体"/>
          <w:color w:val="auto"/>
          <w:sz w:val="20"/>
          <w:szCs w:val="20"/>
        </w:rPr>
      </w:pPr>
      <w:r>
        <w:rPr>
          <w:rFonts w:ascii="宋体" w:hAnsi="宋体" w:eastAsia="宋体" w:cs="宋体"/>
          <w:color w:val="auto"/>
          <w:spacing w:val="10"/>
          <w:sz w:val="20"/>
          <w:szCs w:val="20"/>
        </w:rPr>
        <w:t>7.3</w:t>
      </w:r>
      <w:r>
        <w:rPr>
          <w:rFonts w:ascii="宋体" w:hAnsi="宋体" w:eastAsia="宋体" w:cs="宋体"/>
          <w:color w:val="auto"/>
          <w:spacing w:val="-37"/>
          <w:sz w:val="20"/>
          <w:szCs w:val="20"/>
        </w:rPr>
        <w:t xml:space="preserve"> </w:t>
      </w:r>
      <w:r>
        <w:rPr>
          <w:rFonts w:ascii="宋体" w:hAnsi="宋体" w:eastAsia="宋体" w:cs="宋体"/>
          <w:color w:val="auto"/>
          <w:spacing w:val="10"/>
          <w:sz w:val="20"/>
          <w:szCs w:val="20"/>
        </w:rPr>
        <w:t>做好季节性安全防范工作。夏季要合理安排作息时间，做到劳逸结合，做好</w:t>
      </w:r>
      <w:r>
        <w:rPr>
          <w:rFonts w:ascii="宋体" w:hAnsi="宋体" w:eastAsia="宋体" w:cs="宋体"/>
          <w:color w:val="auto"/>
          <w:spacing w:val="9"/>
          <w:sz w:val="20"/>
          <w:szCs w:val="20"/>
        </w:rPr>
        <w:t>防暑降温工作；雨季</w:t>
      </w:r>
    </w:p>
    <w:p w14:paraId="4CB212EC">
      <w:pPr>
        <w:spacing w:line="228" w:lineRule="auto"/>
        <w:rPr>
          <w:rFonts w:ascii="宋体" w:hAnsi="宋体" w:eastAsia="宋体" w:cs="宋体"/>
          <w:color w:val="auto"/>
          <w:sz w:val="20"/>
          <w:szCs w:val="20"/>
        </w:rPr>
        <w:sectPr>
          <w:headerReference r:id="rId138" w:type="default"/>
          <w:footerReference r:id="rId139" w:type="default"/>
          <w:pgSz w:w="11906" w:h="16839"/>
          <w:pgMar w:top="1077" w:right="1080" w:bottom="1156" w:left="1131" w:header="862" w:footer="994" w:gutter="0"/>
          <w:cols w:space="720" w:num="1"/>
        </w:sectPr>
      </w:pPr>
    </w:p>
    <w:p w14:paraId="55ED7235">
      <w:pPr>
        <w:pStyle w:val="7"/>
        <w:spacing w:line="403" w:lineRule="auto"/>
        <w:rPr>
          <w:color w:val="auto"/>
        </w:rPr>
      </w:pPr>
    </w:p>
    <w:p w14:paraId="613D9748">
      <w:pPr>
        <w:spacing w:before="65" w:line="422" w:lineRule="auto"/>
        <w:ind w:left="8" w:firstLine="1"/>
        <w:jc w:val="both"/>
        <w:rPr>
          <w:rFonts w:ascii="宋体" w:hAnsi="宋体" w:eastAsia="宋体" w:cs="宋体"/>
          <w:color w:val="auto"/>
          <w:sz w:val="20"/>
          <w:szCs w:val="20"/>
        </w:rPr>
      </w:pPr>
      <w:r>
        <w:rPr>
          <w:rFonts w:ascii="宋体" w:hAnsi="宋体" w:eastAsia="宋体" w:cs="宋体"/>
          <w:color w:val="auto"/>
          <w:spacing w:val="9"/>
          <w:sz w:val="20"/>
          <w:szCs w:val="20"/>
        </w:rPr>
        <w:t>和台风到来之前，对临时设施和电气设备、脚手架等进行检修、维护和加固，沿河流域或邻近山坡地带的</w:t>
      </w:r>
      <w:r>
        <w:rPr>
          <w:rFonts w:ascii="宋体" w:hAnsi="宋体" w:eastAsia="宋体" w:cs="宋体"/>
          <w:color w:val="auto"/>
          <w:spacing w:val="16"/>
          <w:sz w:val="20"/>
          <w:szCs w:val="20"/>
        </w:rPr>
        <w:t xml:space="preserve"> </w:t>
      </w:r>
      <w:r>
        <w:rPr>
          <w:rFonts w:ascii="宋体" w:hAnsi="宋体" w:eastAsia="宋体" w:cs="宋体"/>
          <w:color w:val="auto"/>
          <w:spacing w:val="7"/>
          <w:sz w:val="20"/>
          <w:szCs w:val="20"/>
        </w:rPr>
        <w:t>施工现场，做好防洪抢救、防坍塌、滑坡地质灾害的</w:t>
      </w:r>
      <w:r>
        <w:rPr>
          <w:rFonts w:ascii="宋体" w:hAnsi="宋体" w:eastAsia="宋体" w:cs="宋体"/>
          <w:color w:val="auto"/>
          <w:spacing w:val="6"/>
          <w:sz w:val="20"/>
          <w:szCs w:val="20"/>
        </w:rPr>
        <w:t>准备，雨、台风过后要对安全设施、设备等进行检查、</w:t>
      </w:r>
      <w:r>
        <w:rPr>
          <w:rFonts w:ascii="宋体" w:hAnsi="宋体" w:eastAsia="宋体" w:cs="宋体"/>
          <w:color w:val="auto"/>
          <w:sz w:val="20"/>
          <w:szCs w:val="20"/>
        </w:rPr>
        <w:t xml:space="preserve"> </w:t>
      </w:r>
      <w:r>
        <w:rPr>
          <w:rFonts w:ascii="宋体" w:hAnsi="宋体" w:eastAsia="宋体" w:cs="宋体"/>
          <w:color w:val="auto"/>
          <w:spacing w:val="3"/>
          <w:sz w:val="20"/>
          <w:szCs w:val="20"/>
        </w:rPr>
        <w:t>修复。</w:t>
      </w:r>
    </w:p>
    <w:p w14:paraId="636AAF45">
      <w:pPr>
        <w:spacing w:before="31" w:line="330" w:lineRule="auto"/>
        <w:ind w:left="10" w:right="76" w:firstLine="423"/>
        <w:rPr>
          <w:rFonts w:ascii="宋体" w:hAnsi="宋体" w:eastAsia="宋体" w:cs="宋体"/>
          <w:color w:val="auto"/>
          <w:sz w:val="20"/>
          <w:szCs w:val="20"/>
        </w:rPr>
      </w:pPr>
      <w:r>
        <w:rPr>
          <w:rFonts w:ascii="宋体" w:hAnsi="宋体" w:eastAsia="宋体" w:cs="宋体"/>
          <w:color w:val="auto"/>
          <w:spacing w:val="10"/>
          <w:sz w:val="20"/>
          <w:szCs w:val="20"/>
        </w:rPr>
        <w:t>7.4</w:t>
      </w:r>
      <w:r>
        <w:rPr>
          <w:rFonts w:ascii="宋体" w:hAnsi="宋体" w:eastAsia="宋体" w:cs="宋体"/>
          <w:color w:val="auto"/>
          <w:spacing w:val="-38"/>
          <w:sz w:val="20"/>
          <w:szCs w:val="20"/>
        </w:rPr>
        <w:t xml:space="preserve"> </w:t>
      </w:r>
      <w:r>
        <w:rPr>
          <w:rFonts w:ascii="宋体" w:hAnsi="宋体" w:eastAsia="宋体" w:cs="宋体"/>
          <w:color w:val="auto"/>
          <w:spacing w:val="10"/>
          <w:sz w:val="20"/>
          <w:szCs w:val="20"/>
        </w:rPr>
        <w:t>施工现场设置医务室或保健医药箱，并配置急救器材，配备经过急救培训的人</w:t>
      </w:r>
      <w:r>
        <w:rPr>
          <w:rFonts w:ascii="宋体" w:hAnsi="宋体" w:eastAsia="宋体" w:cs="宋体"/>
          <w:color w:val="auto"/>
          <w:spacing w:val="9"/>
          <w:sz w:val="20"/>
          <w:szCs w:val="20"/>
        </w:rPr>
        <w:t>员，对施工人员发</w:t>
      </w:r>
      <w:r>
        <w:rPr>
          <w:rFonts w:ascii="宋体" w:hAnsi="宋体" w:eastAsia="宋体" w:cs="宋体"/>
          <w:color w:val="auto"/>
          <w:sz w:val="20"/>
          <w:szCs w:val="20"/>
        </w:rPr>
        <w:t xml:space="preserve"> </w:t>
      </w:r>
      <w:r>
        <w:rPr>
          <w:rFonts w:ascii="宋体" w:hAnsi="宋体" w:eastAsia="宋体" w:cs="宋体"/>
          <w:color w:val="auto"/>
          <w:spacing w:val="10"/>
          <w:sz w:val="20"/>
          <w:szCs w:val="20"/>
        </w:rPr>
        <w:t>生的小伤小病能够及时处置或治疗。发生伤</w:t>
      </w:r>
      <w:r>
        <w:rPr>
          <w:rFonts w:ascii="宋体" w:hAnsi="宋体" w:eastAsia="宋体" w:cs="宋体"/>
          <w:color w:val="auto"/>
          <w:spacing w:val="9"/>
          <w:sz w:val="20"/>
          <w:szCs w:val="20"/>
        </w:rPr>
        <w:t>害事故时，对伤员及时抢救，并迅速将伤员送往医院。</w:t>
      </w:r>
    </w:p>
    <w:p w14:paraId="45404C1F">
      <w:pPr>
        <w:spacing w:before="220" w:line="331" w:lineRule="auto"/>
        <w:ind w:left="10" w:right="76" w:firstLine="423"/>
        <w:rPr>
          <w:rFonts w:ascii="宋体" w:hAnsi="宋体" w:eastAsia="宋体" w:cs="宋体"/>
          <w:color w:val="auto"/>
          <w:sz w:val="20"/>
          <w:szCs w:val="20"/>
        </w:rPr>
      </w:pPr>
      <w:r>
        <w:rPr>
          <w:rFonts w:ascii="宋体" w:hAnsi="宋体" w:eastAsia="宋体" w:cs="宋体"/>
          <w:color w:val="auto"/>
          <w:spacing w:val="10"/>
          <w:sz w:val="20"/>
          <w:szCs w:val="20"/>
        </w:rPr>
        <w:t>7.5</w:t>
      </w:r>
      <w:r>
        <w:rPr>
          <w:rFonts w:ascii="宋体" w:hAnsi="宋体" w:eastAsia="宋体" w:cs="宋体"/>
          <w:color w:val="auto"/>
          <w:spacing w:val="-37"/>
          <w:sz w:val="20"/>
          <w:szCs w:val="20"/>
        </w:rPr>
        <w:t xml:space="preserve"> </w:t>
      </w:r>
      <w:r>
        <w:rPr>
          <w:rFonts w:ascii="宋体" w:hAnsi="宋体" w:eastAsia="宋体" w:cs="宋体"/>
          <w:color w:val="auto"/>
          <w:spacing w:val="10"/>
          <w:sz w:val="20"/>
          <w:szCs w:val="20"/>
        </w:rPr>
        <w:t>积极开展职业健康、卫生防病宣传教育，利用板报等形式向职工宣传职业健</w:t>
      </w:r>
      <w:r>
        <w:rPr>
          <w:rFonts w:ascii="宋体" w:hAnsi="宋体" w:eastAsia="宋体" w:cs="宋体"/>
          <w:color w:val="auto"/>
          <w:spacing w:val="9"/>
          <w:sz w:val="20"/>
          <w:szCs w:val="20"/>
        </w:rPr>
        <w:t>康及防病、治病的知</w:t>
      </w:r>
      <w:r>
        <w:rPr>
          <w:rFonts w:ascii="宋体" w:hAnsi="宋体" w:eastAsia="宋体" w:cs="宋体"/>
          <w:color w:val="auto"/>
          <w:sz w:val="20"/>
          <w:szCs w:val="20"/>
        </w:rPr>
        <w:t xml:space="preserve"> </w:t>
      </w:r>
      <w:r>
        <w:rPr>
          <w:rFonts w:ascii="宋体" w:hAnsi="宋体" w:eastAsia="宋体" w:cs="宋体"/>
          <w:color w:val="auto"/>
          <w:spacing w:val="5"/>
          <w:sz w:val="20"/>
          <w:szCs w:val="20"/>
        </w:rPr>
        <w:t>识和方法。</w:t>
      </w:r>
    </w:p>
    <w:p w14:paraId="36C5C71A">
      <w:pPr>
        <w:spacing w:before="219" w:line="330" w:lineRule="auto"/>
        <w:ind w:left="8" w:right="76" w:firstLine="425"/>
        <w:rPr>
          <w:rFonts w:ascii="宋体" w:hAnsi="宋体" w:eastAsia="宋体" w:cs="宋体"/>
          <w:color w:val="auto"/>
          <w:sz w:val="20"/>
          <w:szCs w:val="20"/>
        </w:rPr>
      </w:pPr>
      <w:r>
        <w:rPr>
          <w:rFonts w:ascii="宋体" w:hAnsi="宋体" w:eastAsia="宋体" w:cs="宋体"/>
          <w:color w:val="auto"/>
          <w:spacing w:val="10"/>
          <w:sz w:val="20"/>
          <w:szCs w:val="20"/>
        </w:rPr>
        <w:t>7.6</w:t>
      </w:r>
      <w:r>
        <w:rPr>
          <w:rFonts w:ascii="宋体" w:hAnsi="宋体" w:eastAsia="宋体" w:cs="宋体"/>
          <w:color w:val="auto"/>
          <w:spacing w:val="-37"/>
          <w:sz w:val="20"/>
          <w:szCs w:val="20"/>
        </w:rPr>
        <w:t xml:space="preserve"> </w:t>
      </w:r>
      <w:r>
        <w:rPr>
          <w:rFonts w:ascii="宋体" w:hAnsi="宋体" w:eastAsia="宋体" w:cs="宋体"/>
          <w:color w:val="auto"/>
          <w:spacing w:val="10"/>
          <w:sz w:val="20"/>
          <w:szCs w:val="20"/>
        </w:rPr>
        <w:t>积极与工程所在地的街道办事处或居委会等有关社区服务单位合作共建文明</w:t>
      </w:r>
      <w:r>
        <w:rPr>
          <w:rFonts w:ascii="宋体" w:hAnsi="宋体" w:eastAsia="宋体" w:cs="宋体"/>
          <w:color w:val="auto"/>
          <w:spacing w:val="9"/>
          <w:sz w:val="20"/>
          <w:szCs w:val="20"/>
        </w:rPr>
        <w:t>活动，并采取有效措</w:t>
      </w:r>
      <w:r>
        <w:rPr>
          <w:rFonts w:ascii="宋体" w:hAnsi="宋体" w:eastAsia="宋体" w:cs="宋体"/>
          <w:color w:val="auto"/>
          <w:sz w:val="20"/>
          <w:szCs w:val="20"/>
        </w:rPr>
        <w:t xml:space="preserve"> </w:t>
      </w:r>
      <w:r>
        <w:rPr>
          <w:rFonts w:ascii="宋体" w:hAnsi="宋体" w:eastAsia="宋体" w:cs="宋体"/>
          <w:color w:val="auto"/>
          <w:spacing w:val="8"/>
          <w:sz w:val="20"/>
          <w:szCs w:val="20"/>
        </w:rPr>
        <w:t>施降低施工噪声等污染，做到施工不扰民。</w:t>
      </w:r>
    </w:p>
    <w:p w14:paraId="26EF6092">
      <w:pPr>
        <w:spacing w:before="221" w:line="228" w:lineRule="auto"/>
        <w:ind w:left="429" w:leftChars="0"/>
        <w:outlineLvl w:val="2"/>
        <w:rPr>
          <w:rFonts w:ascii="宋体" w:hAnsi="宋体" w:eastAsia="宋体" w:cs="宋体"/>
          <w:color w:val="auto"/>
          <w:sz w:val="20"/>
          <w:szCs w:val="20"/>
        </w:rPr>
      </w:pPr>
      <w:r>
        <w:rPr>
          <w:rFonts w:ascii="宋体" w:hAnsi="宋体" w:eastAsia="宋体" w:cs="宋体"/>
          <w:b/>
          <w:bCs/>
          <w:color w:val="auto"/>
          <w:spacing w:val="7"/>
          <w:sz w:val="20"/>
          <w:szCs w:val="20"/>
        </w:rPr>
        <w:t>8.施工现场治安综合治理</w:t>
      </w:r>
    </w:p>
    <w:p w14:paraId="69689785">
      <w:pPr>
        <w:spacing w:before="220" w:line="330" w:lineRule="auto"/>
        <w:ind w:left="8" w:right="76" w:firstLine="421"/>
        <w:rPr>
          <w:rFonts w:ascii="宋体" w:hAnsi="宋体" w:eastAsia="宋体" w:cs="宋体"/>
          <w:color w:val="auto"/>
          <w:sz w:val="20"/>
          <w:szCs w:val="20"/>
        </w:rPr>
      </w:pPr>
      <w:r>
        <w:rPr>
          <w:rFonts w:ascii="宋体" w:hAnsi="宋体" w:eastAsia="宋体" w:cs="宋体"/>
          <w:color w:val="auto"/>
          <w:spacing w:val="10"/>
          <w:sz w:val="20"/>
          <w:szCs w:val="20"/>
        </w:rPr>
        <w:t>8.1</w:t>
      </w:r>
      <w:r>
        <w:rPr>
          <w:rFonts w:ascii="宋体" w:hAnsi="宋体" w:eastAsia="宋体" w:cs="宋体"/>
          <w:color w:val="auto"/>
          <w:spacing w:val="-38"/>
          <w:sz w:val="20"/>
          <w:szCs w:val="20"/>
        </w:rPr>
        <w:t xml:space="preserve"> </w:t>
      </w:r>
      <w:r>
        <w:rPr>
          <w:rFonts w:ascii="宋体" w:hAnsi="宋体" w:eastAsia="宋体" w:cs="宋体"/>
          <w:color w:val="auto"/>
          <w:spacing w:val="10"/>
          <w:sz w:val="20"/>
          <w:szCs w:val="20"/>
        </w:rPr>
        <w:t>施工企业建立施工现场治安保卫制度，采取必要的防盗等治安防范措施，责任分解到人</w:t>
      </w:r>
      <w:r>
        <w:rPr>
          <w:rFonts w:ascii="宋体" w:hAnsi="宋体" w:eastAsia="宋体" w:cs="宋体"/>
          <w:color w:val="auto"/>
          <w:spacing w:val="9"/>
          <w:sz w:val="20"/>
          <w:szCs w:val="20"/>
        </w:rPr>
        <w:t>，防范措</w:t>
      </w:r>
      <w:r>
        <w:rPr>
          <w:rFonts w:ascii="宋体" w:hAnsi="宋体" w:eastAsia="宋体" w:cs="宋体"/>
          <w:color w:val="auto"/>
          <w:sz w:val="20"/>
          <w:szCs w:val="20"/>
        </w:rPr>
        <w:t xml:space="preserve"> </w:t>
      </w:r>
      <w:r>
        <w:rPr>
          <w:rFonts w:ascii="宋体" w:hAnsi="宋体" w:eastAsia="宋体" w:cs="宋体"/>
          <w:color w:val="auto"/>
          <w:spacing w:val="9"/>
          <w:sz w:val="20"/>
          <w:szCs w:val="20"/>
        </w:rPr>
        <w:t>施到位。非施工人员不得擅自进入施工现场。</w:t>
      </w:r>
    </w:p>
    <w:p w14:paraId="22197D1C">
      <w:pPr>
        <w:spacing w:before="221" w:line="330" w:lineRule="auto"/>
        <w:ind w:left="8" w:right="127" w:firstLine="420"/>
        <w:rPr>
          <w:rFonts w:ascii="宋体" w:hAnsi="宋体" w:eastAsia="宋体" w:cs="宋体"/>
          <w:color w:val="auto"/>
          <w:sz w:val="20"/>
          <w:szCs w:val="20"/>
        </w:rPr>
      </w:pPr>
      <w:r>
        <w:rPr>
          <w:rFonts w:ascii="宋体" w:hAnsi="宋体" w:eastAsia="宋体" w:cs="宋体"/>
          <w:color w:val="auto"/>
          <w:spacing w:val="9"/>
          <w:sz w:val="20"/>
          <w:szCs w:val="20"/>
        </w:rPr>
        <w:t>8.2</w:t>
      </w:r>
      <w:r>
        <w:rPr>
          <w:rFonts w:ascii="宋体" w:hAnsi="宋体" w:eastAsia="宋体" w:cs="宋体"/>
          <w:color w:val="auto"/>
          <w:spacing w:val="-38"/>
          <w:sz w:val="20"/>
          <w:szCs w:val="20"/>
        </w:rPr>
        <w:t xml:space="preserve"> </w:t>
      </w:r>
      <w:r>
        <w:rPr>
          <w:rFonts w:ascii="宋体" w:hAnsi="宋体" w:eastAsia="宋体" w:cs="宋体"/>
          <w:color w:val="auto"/>
          <w:spacing w:val="9"/>
          <w:sz w:val="20"/>
          <w:szCs w:val="20"/>
        </w:rPr>
        <w:t>施工企业建立外包的施工队伍人员花名册、劳动合同、培训、流动、计生</w:t>
      </w:r>
      <w:r>
        <w:rPr>
          <w:rFonts w:ascii="宋体" w:hAnsi="宋体" w:eastAsia="宋体" w:cs="宋体"/>
          <w:color w:val="auto"/>
          <w:spacing w:val="8"/>
          <w:sz w:val="20"/>
          <w:szCs w:val="20"/>
        </w:rPr>
        <w:t>情况等有关材料档案，</w:t>
      </w:r>
      <w:r>
        <w:rPr>
          <w:rFonts w:ascii="宋体" w:hAnsi="宋体" w:eastAsia="宋体" w:cs="宋体"/>
          <w:color w:val="auto"/>
          <w:sz w:val="20"/>
          <w:szCs w:val="20"/>
        </w:rPr>
        <w:t xml:space="preserve"> </w:t>
      </w:r>
      <w:r>
        <w:rPr>
          <w:rFonts w:ascii="宋体" w:hAnsi="宋体" w:eastAsia="宋体" w:cs="宋体"/>
          <w:color w:val="auto"/>
          <w:spacing w:val="8"/>
          <w:sz w:val="20"/>
          <w:szCs w:val="20"/>
        </w:rPr>
        <w:t>做到人员人数清、情况明。</w:t>
      </w:r>
    </w:p>
    <w:p w14:paraId="7643CCE2">
      <w:pPr>
        <w:spacing w:before="221" w:line="228" w:lineRule="auto"/>
        <w:ind w:left="429" w:leftChars="0"/>
        <w:outlineLvl w:val="2"/>
        <w:rPr>
          <w:rFonts w:ascii="宋体" w:hAnsi="宋体" w:eastAsia="宋体" w:cs="宋体"/>
          <w:color w:val="auto"/>
          <w:sz w:val="20"/>
          <w:szCs w:val="20"/>
        </w:rPr>
      </w:pPr>
      <w:r>
        <w:rPr>
          <w:rFonts w:ascii="宋体" w:hAnsi="宋体" w:eastAsia="宋体" w:cs="宋体"/>
          <w:b/>
          <w:bCs/>
          <w:color w:val="auto"/>
          <w:spacing w:val="6"/>
          <w:sz w:val="20"/>
          <w:szCs w:val="20"/>
        </w:rPr>
        <w:t>9.文明施工内业资料</w:t>
      </w:r>
    </w:p>
    <w:p w14:paraId="15B486CD">
      <w:pPr>
        <w:spacing w:before="221" w:line="228" w:lineRule="auto"/>
        <w:ind w:left="429"/>
        <w:rPr>
          <w:rFonts w:ascii="宋体" w:hAnsi="宋体" w:eastAsia="宋体" w:cs="宋体"/>
          <w:color w:val="auto"/>
          <w:sz w:val="20"/>
          <w:szCs w:val="20"/>
        </w:rPr>
      </w:pPr>
      <w:r>
        <w:rPr>
          <w:rFonts w:ascii="宋体" w:hAnsi="宋体" w:eastAsia="宋体" w:cs="宋体"/>
          <w:color w:val="auto"/>
          <w:spacing w:val="7"/>
          <w:sz w:val="20"/>
          <w:szCs w:val="20"/>
        </w:rPr>
        <w:t>9.1</w:t>
      </w:r>
      <w:r>
        <w:rPr>
          <w:rFonts w:ascii="宋体" w:hAnsi="宋体" w:eastAsia="宋体" w:cs="宋体"/>
          <w:color w:val="auto"/>
          <w:spacing w:val="1"/>
          <w:sz w:val="20"/>
          <w:szCs w:val="20"/>
        </w:rPr>
        <w:t xml:space="preserve"> </w:t>
      </w:r>
      <w:r>
        <w:rPr>
          <w:rFonts w:ascii="宋体" w:hAnsi="宋体" w:eastAsia="宋体" w:cs="宋体"/>
          <w:color w:val="auto"/>
          <w:spacing w:val="7"/>
          <w:sz w:val="20"/>
          <w:szCs w:val="20"/>
        </w:rPr>
        <w:t>内业资料齐全，数据可靠，并符合工程要求.</w:t>
      </w:r>
    </w:p>
    <w:p w14:paraId="77A9AA1E">
      <w:pPr>
        <w:spacing w:before="221" w:line="227" w:lineRule="auto"/>
        <w:ind w:left="429"/>
        <w:rPr>
          <w:rFonts w:ascii="宋体" w:hAnsi="宋体" w:eastAsia="宋体" w:cs="宋体"/>
          <w:color w:val="auto"/>
          <w:sz w:val="20"/>
          <w:szCs w:val="20"/>
        </w:rPr>
      </w:pPr>
      <w:r>
        <w:rPr>
          <w:rFonts w:ascii="宋体" w:hAnsi="宋体" w:eastAsia="宋体" w:cs="宋体"/>
          <w:color w:val="auto"/>
          <w:spacing w:val="9"/>
          <w:sz w:val="20"/>
          <w:szCs w:val="20"/>
        </w:rPr>
        <w:t>9.2</w:t>
      </w:r>
      <w:r>
        <w:rPr>
          <w:rFonts w:ascii="宋体" w:hAnsi="宋体" w:eastAsia="宋体" w:cs="宋体"/>
          <w:color w:val="auto"/>
          <w:spacing w:val="-38"/>
          <w:sz w:val="20"/>
          <w:szCs w:val="20"/>
        </w:rPr>
        <w:t xml:space="preserve"> </w:t>
      </w:r>
      <w:r>
        <w:rPr>
          <w:rFonts w:ascii="宋体" w:hAnsi="宋体" w:eastAsia="宋体" w:cs="宋体"/>
          <w:color w:val="auto"/>
          <w:spacing w:val="9"/>
          <w:sz w:val="20"/>
          <w:szCs w:val="20"/>
        </w:rPr>
        <w:t>文明施工管理组织机构（网络）齐全，并建立了相应当的岗位责任制、文明施工管理</w:t>
      </w:r>
      <w:r>
        <w:rPr>
          <w:rFonts w:ascii="宋体" w:hAnsi="宋体" w:eastAsia="宋体" w:cs="宋体"/>
          <w:color w:val="auto"/>
          <w:spacing w:val="8"/>
          <w:sz w:val="20"/>
          <w:szCs w:val="20"/>
        </w:rPr>
        <w:t>制度。</w:t>
      </w:r>
    </w:p>
    <w:p w14:paraId="14574891">
      <w:pPr>
        <w:spacing w:before="222" w:line="334" w:lineRule="auto"/>
        <w:ind w:left="8" w:right="76" w:firstLine="420"/>
        <w:rPr>
          <w:rFonts w:ascii="宋体" w:hAnsi="宋体" w:eastAsia="宋体" w:cs="宋体"/>
          <w:color w:val="auto"/>
          <w:sz w:val="20"/>
          <w:szCs w:val="20"/>
        </w:rPr>
      </w:pPr>
      <w:r>
        <w:rPr>
          <w:rFonts w:ascii="宋体" w:hAnsi="宋体" w:eastAsia="宋体" w:cs="宋体"/>
          <w:color w:val="auto"/>
          <w:spacing w:val="10"/>
          <w:sz w:val="20"/>
          <w:szCs w:val="20"/>
        </w:rPr>
        <w:t>9.3</w:t>
      </w:r>
      <w:r>
        <w:rPr>
          <w:rFonts w:ascii="宋体" w:hAnsi="宋体" w:eastAsia="宋体" w:cs="宋体"/>
          <w:color w:val="auto"/>
          <w:spacing w:val="-36"/>
          <w:sz w:val="20"/>
          <w:szCs w:val="20"/>
        </w:rPr>
        <w:t xml:space="preserve"> </w:t>
      </w:r>
      <w:r>
        <w:rPr>
          <w:rFonts w:ascii="宋体" w:hAnsi="宋体" w:eastAsia="宋体" w:cs="宋体"/>
          <w:color w:val="auto"/>
          <w:spacing w:val="10"/>
          <w:sz w:val="20"/>
          <w:szCs w:val="20"/>
        </w:rPr>
        <w:t>现场分管领导和文明施工专职管理人员定期对现场文明施工进行检查记录及隐患整</w:t>
      </w:r>
      <w:r>
        <w:rPr>
          <w:rFonts w:ascii="宋体" w:hAnsi="宋体" w:eastAsia="宋体" w:cs="宋体"/>
          <w:color w:val="auto"/>
          <w:spacing w:val="9"/>
          <w:sz w:val="20"/>
          <w:szCs w:val="20"/>
        </w:rPr>
        <w:t>改销项记录齐</w:t>
      </w:r>
      <w:r>
        <w:rPr>
          <w:rFonts w:ascii="宋体" w:hAnsi="宋体" w:eastAsia="宋体" w:cs="宋体"/>
          <w:color w:val="auto"/>
          <w:sz w:val="20"/>
          <w:szCs w:val="20"/>
        </w:rPr>
        <w:t xml:space="preserve"> 全。</w:t>
      </w:r>
    </w:p>
    <w:p w14:paraId="6C53CEA2">
      <w:pPr>
        <w:spacing w:before="212" w:line="364" w:lineRule="auto"/>
        <w:ind w:left="7" w:right="75" w:firstLine="422"/>
        <w:rPr>
          <w:rFonts w:ascii="宋体" w:hAnsi="宋体" w:eastAsia="宋体" w:cs="宋体"/>
          <w:color w:val="auto"/>
          <w:sz w:val="20"/>
          <w:szCs w:val="20"/>
        </w:rPr>
      </w:pPr>
      <w:r>
        <w:rPr>
          <w:rFonts w:ascii="宋体" w:hAnsi="宋体" w:eastAsia="宋体" w:cs="宋体"/>
          <w:color w:val="auto"/>
          <w:spacing w:val="10"/>
          <w:sz w:val="20"/>
          <w:szCs w:val="20"/>
        </w:rPr>
        <w:t>9.4</w:t>
      </w:r>
      <w:r>
        <w:rPr>
          <w:rFonts w:ascii="宋体" w:hAnsi="宋体" w:eastAsia="宋体" w:cs="宋体"/>
          <w:color w:val="auto"/>
          <w:spacing w:val="-33"/>
          <w:sz w:val="20"/>
          <w:szCs w:val="20"/>
        </w:rPr>
        <w:t xml:space="preserve"> </w:t>
      </w:r>
      <w:r>
        <w:rPr>
          <w:rFonts w:ascii="宋体" w:hAnsi="宋体" w:eastAsia="宋体" w:cs="宋体"/>
          <w:color w:val="auto"/>
          <w:spacing w:val="10"/>
          <w:sz w:val="20"/>
          <w:szCs w:val="20"/>
        </w:rPr>
        <w:t>管线监护申请卡、地下管线监护交底卡、班组管线交底卡、管线配合联</w:t>
      </w:r>
      <w:r>
        <w:rPr>
          <w:rFonts w:ascii="宋体" w:hAnsi="宋体" w:eastAsia="宋体" w:cs="宋体"/>
          <w:color w:val="auto"/>
          <w:spacing w:val="9"/>
          <w:sz w:val="20"/>
          <w:szCs w:val="20"/>
        </w:rPr>
        <w:t>系单（协议书）等管线保</w:t>
      </w:r>
      <w:r>
        <w:rPr>
          <w:rFonts w:ascii="宋体" w:hAnsi="宋体" w:eastAsia="宋体" w:cs="宋体"/>
          <w:color w:val="auto"/>
          <w:sz w:val="20"/>
          <w:szCs w:val="20"/>
        </w:rPr>
        <w:t xml:space="preserve"> </w:t>
      </w:r>
      <w:r>
        <w:rPr>
          <w:rFonts w:ascii="宋体" w:hAnsi="宋体" w:eastAsia="宋体" w:cs="宋体"/>
          <w:color w:val="auto"/>
          <w:spacing w:val="9"/>
          <w:sz w:val="20"/>
          <w:szCs w:val="20"/>
        </w:rPr>
        <w:t>护资料以及掘路执照、道路施工许可证、临时占路许可证、市政设施养护临时交接协议、封堵原排水管道</w:t>
      </w:r>
      <w:r>
        <w:rPr>
          <w:rFonts w:ascii="宋体" w:hAnsi="宋体" w:eastAsia="宋体" w:cs="宋体"/>
          <w:color w:val="auto"/>
          <w:spacing w:val="17"/>
          <w:sz w:val="20"/>
          <w:szCs w:val="20"/>
        </w:rPr>
        <w:t xml:space="preserve"> </w:t>
      </w:r>
      <w:r>
        <w:rPr>
          <w:rFonts w:ascii="宋体" w:hAnsi="宋体" w:eastAsia="宋体" w:cs="宋体"/>
          <w:color w:val="auto"/>
          <w:spacing w:val="8"/>
          <w:sz w:val="20"/>
          <w:szCs w:val="20"/>
        </w:rPr>
        <w:t>报批手续等施工许可类资料完备。</w:t>
      </w:r>
    </w:p>
    <w:p w14:paraId="0025B535">
      <w:pPr>
        <w:spacing w:before="221" w:line="364" w:lineRule="auto"/>
        <w:ind w:left="13" w:right="2" w:firstLine="416"/>
        <w:rPr>
          <w:rFonts w:ascii="宋体" w:hAnsi="宋体" w:eastAsia="宋体" w:cs="宋体"/>
          <w:color w:val="auto"/>
          <w:sz w:val="20"/>
          <w:szCs w:val="20"/>
        </w:rPr>
      </w:pPr>
      <w:r>
        <w:rPr>
          <w:rFonts w:ascii="宋体" w:hAnsi="宋体" w:eastAsia="宋体" w:cs="宋体"/>
          <w:color w:val="auto"/>
          <w:spacing w:val="10"/>
          <w:sz w:val="20"/>
          <w:szCs w:val="20"/>
        </w:rPr>
        <w:t>9.5</w:t>
      </w:r>
      <w:r>
        <w:rPr>
          <w:rFonts w:ascii="宋体" w:hAnsi="宋体" w:eastAsia="宋体" w:cs="宋体"/>
          <w:color w:val="auto"/>
          <w:spacing w:val="-38"/>
          <w:sz w:val="20"/>
          <w:szCs w:val="20"/>
        </w:rPr>
        <w:t xml:space="preserve"> </w:t>
      </w:r>
      <w:r>
        <w:rPr>
          <w:rFonts w:ascii="宋体" w:hAnsi="宋体" w:eastAsia="宋体" w:cs="宋体"/>
          <w:color w:val="auto"/>
          <w:spacing w:val="10"/>
          <w:sz w:val="20"/>
          <w:szCs w:val="20"/>
        </w:rPr>
        <w:t>施工总平面图、施工进度计划网络图、工程施工形象进度图、车行、人行通道图、临时</w:t>
      </w:r>
      <w:r>
        <w:rPr>
          <w:rFonts w:ascii="宋体" w:hAnsi="宋体" w:eastAsia="宋体" w:cs="宋体"/>
          <w:color w:val="auto"/>
          <w:spacing w:val="9"/>
          <w:sz w:val="20"/>
          <w:szCs w:val="20"/>
        </w:rPr>
        <w:t>排水、封</w:t>
      </w:r>
      <w:r>
        <w:rPr>
          <w:rFonts w:ascii="宋体" w:hAnsi="宋体" w:eastAsia="宋体" w:cs="宋体"/>
          <w:color w:val="auto"/>
          <w:sz w:val="20"/>
          <w:szCs w:val="20"/>
        </w:rPr>
        <w:t xml:space="preserve"> </w:t>
      </w:r>
      <w:r>
        <w:rPr>
          <w:rFonts w:ascii="宋体" w:hAnsi="宋体" w:eastAsia="宋体" w:cs="宋体"/>
          <w:color w:val="auto"/>
          <w:spacing w:val="6"/>
          <w:sz w:val="20"/>
          <w:szCs w:val="20"/>
        </w:rPr>
        <w:t>启排水管道图、公用管线分布图、消防器材布置图、电气线路布置图、质量、安全、文明施工管理网络图、</w:t>
      </w:r>
      <w:r>
        <w:rPr>
          <w:rFonts w:ascii="宋体" w:hAnsi="宋体" w:eastAsia="宋体" w:cs="宋体"/>
          <w:color w:val="auto"/>
          <w:spacing w:val="16"/>
          <w:sz w:val="20"/>
          <w:szCs w:val="20"/>
        </w:rPr>
        <w:t xml:space="preserve"> </w:t>
      </w:r>
      <w:r>
        <w:rPr>
          <w:rFonts w:ascii="宋体" w:hAnsi="宋体" w:eastAsia="宋体" w:cs="宋体"/>
          <w:color w:val="auto"/>
          <w:spacing w:val="6"/>
          <w:sz w:val="20"/>
          <w:szCs w:val="20"/>
        </w:rPr>
        <w:t>管线连续无事故、安全无重大伤亡事故累计天数牌等各类图表按要求绘制，内容清晰、准确，并悬挂上墙。</w:t>
      </w:r>
    </w:p>
    <w:p w14:paraId="5EA3CA88">
      <w:pPr>
        <w:spacing w:before="222" w:line="227" w:lineRule="auto"/>
        <w:ind w:left="444" w:leftChars="0"/>
        <w:outlineLvl w:val="2"/>
        <w:rPr>
          <w:rFonts w:ascii="宋体" w:hAnsi="宋体" w:eastAsia="宋体" w:cs="宋体"/>
          <w:color w:val="auto"/>
          <w:sz w:val="20"/>
          <w:szCs w:val="20"/>
        </w:rPr>
      </w:pPr>
      <w:r>
        <w:rPr>
          <w:rFonts w:ascii="宋体" w:hAnsi="宋体" w:eastAsia="宋体" w:cs="宋体"/>
          <w:b/>
          <w:bCs/>
          <w:color w:val="auto"/>
          <w:spacing w:val="6"/>
          <w:sz w:val="20"/>
          <w:szCs w:val="20"/>
        </w:rPr>
        <w:t>10.承担业主项目工地统一形象宣传</w:t>
      </w:r>
    </w:p>
    <w:p w14:paraId="2A8CB3F2">
      <w:pPr>
        <w:spacing w:before="221" w:line="228" w:lineRule="auto"/>
        <w:ind w:left="444"/>
        <w:rPr>
          <w:rFonts w:ascii="宋体" w:hAnsi="宋体" w:eastAsia="宋体" w:cs="宋体"/>
          <w:color w:val="auto"/>
          <w:sz w:val="20"/>
          <w:szCs w:val="20"/>
        </w:rPr>
      </w:pPr>
      <w:r>
        <w:rPr>
          <w:rFonts w:ascii="宋体" w:hAnsi="宋体" w:eastAsia="宋体" w:cs="宋体"/>
          <w:color w:val="auto"/>
          <w:spacing w:val="4"/>
          <w:sz w:val="20"/>
          <w:szCs w:val="20"/>
        </w:rPr>
        <w:t>10.1</w:t>
      </w:r>
      <w:r>
        <w:rPr>
          <w:rFonts w:ascii="宋体" w:hAnsi="宋体" w:eastAsia="宋体" w:cs="宋体"/>
          <w:color w:val="auto"/>
          <w:spacing w:val="-35"/>
          <w:sz w:val="20"/>
          <w:szCs w:val="20"/>
        </w:rPr>
        <w:t xml:space="preserve"> </w:t>
      </w:r>
      <w:r>
        <w:rPr>
          <w:rFonts w:ascii="宋体" w:hAnsi="宋体" w:eastAsia="宋体" w:cs="宋体"/>
          <w:color w:val="auto"/>
          <w:spacing w:val="4"/>
          <w:sz w:val="20"/>
          <w:szCs w:val="20"/>
        </w:rPr>
        <w:t>统一形象设计</w:t>
      </w:r>
    </w:p>
    <w:p w14:paraId="36B53AD1">
      <w:pPr>
        <w:spacing w:before="221" w:line="364" w:lineRule="auto"/>
        <w:ind w:left="9" w:right="21" w:firstLine="434"/>
        <w:rPr>
          <w:rFonts w:ascii="宋体" w:hAnsi="宋体" w:eastAsia="宋体" w:cs="宋体"/>
          <w:color w:val="auto"/>
          <w:sz w:val="20"/>
          <w:szCs w:val="20"/>
        </w:rPr>
      </w:pPr>
      <w:r>
        <w:rPr>
          <w:rFonts w:ascii="宋体" w:hAnsi="宋体" w:eastAsia="宋体" w:cs="宋体"/>
          <w:color w:val="auto"/>
          <w:spacing w:val="4"/>
          <w:sz w:val="20"/>
          <w:szCs w:val="20"/>
        </w:rPr>
        <w:t>10.1.1</w:t>
      </w:r>
      <w:r>
        <w:rPr>
          <w:rFonts w:ascii="宋体" w:hAnsi="宋体" w:eastAsia="宋体" w:cs="宋体"/>
          <w:color w:val="auto"/>
          <w:spacing w:val="-35"/>
          <w:sz w:val="20"/>
          <w:szCs w:val="20"/>
        </w:rPr>
        <w:t xml:space="preserve"> </w:t>
      </w:r>
      <w:r>
        <w:rPr>
          <w:rFonts w:ascii="宋体" w:hAnsi="宋体" w:eastAsia="宋体" w:cs="宋体"/>
          <w:color w:val="auto"/>
          <w:spacing w:val="4"/>
          <w:sz w:val="20"/>
          <w:szCs w:val="20"/>
        </w:rPr>
        <w:t>工地形象大门：房建项目在工地主要通行入口，市政项目在路的起始位置设</w:t>
      </w:r>
      <w:r>
        <w:rPr>
          <w:rFonts w:ascii="宋体" w:hAnsi="宋体" w:eastAsia="宋体" w:cs="宋体"/>
          <w:color w:val="auto"/>
          <w:spacing w:val="3"/>
          <w:sz w:val="20"/>
          <w:szCs w:val="20"/>
        </w:rPr>
        <w:t>置钢结构材质门斗，</w:t>
      </w:r>
      <w:r>
        <w:rPr>
          <w:rFonts w:ascii="宋体" w:hAnsi="宋体" w:eastAsia="宋体" w:cs="宋体"/>
          <w:color w:val="auto"/>
          <w:sz w:val="20"/>
          <w:szCs w:val="20"/>
        </w:rPr>
        <w:t xml:space="preserve"> </w:t>
      </w:r>
      <w:r>
        <w:rPr>
          <w:rFonts w:ascii="宋体" w:hAnsi="宋体" w:eastAsia="宋体" w:cs="宋体"/>
          <w:color w:val="auto"/>
          <w:spacing w:val="6"/>
          <w:sz w:val="20"/>
          <w:szCs w:val="20"/>
        </w:rPr>
        <w:t>面贴铝塑板。净宽不小于</w:t>
      </w:r>
      <w:r>
        <w:rPr>
          <w:rFonts w:ascii="宋体" w:hAnsi="宋体" w:eastAsia="宋体" w:cs="宋体"/>
          <w:color w:val="auto"/>
          <w:spacing w:val="-24"/>
          <w:sz w:val="20"/>
          <w:szCs w:val="20"/>
        </w:rPr>
        <w:t xml:space="preserve"> </w:t>
      </w:r>
      <w:r>
        <w:rPr>
          <w:rFonts w:ascii="宋体" w:hAnsi="宋体" w:eastAsia="宋体" w:cs="宋体"/>
          <w:color w:val="auto"/>
          <w:spacing w:val="6"/>
          <w:sz w:val="20"/>
          <w:szCs w:val="20"/>
        </w:rPr>
        <w:t>5.5</w:t>
      </w:r>
      <w:r>
        <w:rPr>
          <w:rFonts w:ascii="宋体" w:hAnsi="宋体" w:eastAsia="宋体" w:cs="宋体"/>
          <w:color w:val="auto"/>
          <w:spacing w:val="-38"/>
          <w:sz w:val="20"/>
          <w:szCs w:val="20"/>
        </w:rPr>
        <w:t xml:space="preserve"> </w:t>
      </w:r>
      <w:r>
        <w:rPr>
          <w:rFonts w:ascii="宋体" w:hAnsi="宋体" w:eastAsia="宋体" w:cs="宋体"/>
          <w:color w:val="auto"/>
          <w:spacing w:val="6"/>
          <w:sz w:val="20"/>
          <w:szCs w:val="20"/>
        </w:rPr>
        <w:t>米，净高不小于</w:t>
      </w:r>
      <w:r>
        <w:rPr>
          <w:rFonts w:ascii="宋体" w:hAnsi="宋体" w:eastAsia="宋体" w:cs="宋体"/>
          <w:color w:val="auto"/>
          <w:spacing w:val="-35"/>
          <w:sz w:val="20"/>
          <w:szCs w:val="20"/>
        </w:rPr>
        <w:t xml:space="preserve"> </w:t>
      </w:r>
      <w:r>
        <w:rPr>
          <w:rFonts w:ascii="宋体" w:hAnsi="宋体" w:eastAsia="宋体" w:cs="宋体"/>
          <w:color w:val="auto"/>
          <w:spacing w:val="6"/>
          <w:sz w:val="20"/>
          <w:szCs w:val="20"/>
        </w:rPr>
        <w:t>6.5</w:t>
      </w:r>
      <w:r>
        <w:rPr>
          <w:rFonts w:ascii="宋体" w:hAnsi="宋体" w:eastAsia="宋体" w:cs="宋体"/>
          <w:color w:val="auto"/>
          <w:spacing w:val="-41"/>
          <w:sz w:val="20"/>
          <w:szCs w:val="20"/>
        </w:rPr>
        <w:t xml:space="preserve"> </w:t>
      </w:r>
      <w:r>
        <w:rPr>
          <w:rFonts w:ascii="宋体" w:hAnsi="宋体" w:eastAsia="宋体" w:cs="宋体"/>
          <w:color w:val="auto"/>
          <w:spacing w:val="6"/>
          <w:sz w:val="20"/>
          <w:szCs w:val="20"/>
        </w:rPr>
        <w:t>米。横眉高度不小于</w:t>
      </w:r>
      <w:r>
        <w:rPr>
          <w:rFonts w:ascii="宋体" w:hAnsi="宋体" w:eastAsia="宋体" w:cs="宋体"/>
          <w:color w:val="auto"/>
          <w:spacing w:val="-21"/>
          <w:sz w:val="20"/>
          <w:szCs w:val="20"/>
        </w:rPr>
        <w:t xml:space="preserve"> </w:t>
      </w:r>
      <w:r>
        <w:rPr>
          <w:rFonts w:ascii="宋体" w:hAnsi="宋体" w:eastAsia="宋体" w:cs="宋体"/>
          <w:color w:val="auto"/>
          <w:spacing w:val="6"/>
          <w:sz w:val="20"/>
          <w:szCs w:val="20"/>
        </w:rPr>
        <w:t>1.5</w:t>
      </w:r>
      <w:r>
        <w:rPr>
          <w:rFonts w:ascii="宋体" w:hAnsi="宋体" w:eastAsia="宋体" w:cs="宋体"/>
          <w:color w:val="auto"/>
          <w:spacing w:val="-40"/>
          <w:sz w:val="20"/>
          <w:szCs w:val="20"/>
        </w:rPr>
        <w:t xml:space="preserve"> </w:t>
      </w:r>
      <w:r>
        <w:rPr>
          <w:rFonts w:ascii="宋体" w:hAnsi="宋体" w:eastAsia="宋体" w:cs="宋体"/>
          <w:color w:val="auto"/>
          <w:spacing w:val="6"/>
          <w:sz w:val="20"/>
          <w:szCs w:val="20"/>
        </w:rPr>
        <w:t>米，柱体宽不小</w:t>
      </w:r>
      <w:r>
        <w:rPr>
          <w:rFonts w:ascii="宋体" w:hAnsi="宋体" w:eastAsia="宋体" w:cs="宋体"/>
          <w:color w:val="auto"/>
          <w:spacing w:val="-22"/>
          <w:sz w:val="20"/>
          <w:szCs w:val="20"/>
        </w:rPr>
        <w:t xml:space="preserve"> </w:t>
      </w:r>
      <w:r>
        <w:rPr>
          <w:rFonts w:ascii="宋体" w:hAnsi="宋体" w:eastAsia="宋体" w:cs="宋体"/>
          <w:color w:val="auto"/>
          <w:spacing w:val="6"/>
          <w:sz w:val="20"/>
          <w:szCs w:val="20"/>
        </w:rPr>
        <w:t>1</w:t>
      </w:r>
      <w:r>
        <w:rPr>
          <w:rFonts w:ascii="宋体" w:hAnsi="宋体" w:eastAsia="宋体" w:cs="宋体"/>
          <w:color w:val="auto"/>
          <w:spacing w:val="-40"/>
          <w:sz w:val="20"/>
          <w:szCs w:val="20"/>
        </w:rPr>
        <w:t xml:space="preserve"> </w:t>
      </w:r>
      <w:r>
        <w:rPr>
          <w:rFonts w:ascii="宋体" w:hAnsi="宋体" w:eastAsia="宋体" w:cs="宋体"/>
          <w:color w:val="auto"/>
          <w:spacing w:val="6"/>
          <w:sz w:val="20"/>
          <w:szCs w:val="20"/>
        </w:rPr>
        <w:t>米。横批内</w:t>
      </w:r>
      <w:r>
        <w:rPr>
          <w:rFonts w:ascii="宋体" w:hAnsi="宋体" w:eastAsia="宋体" w:cs="宋体"/>
          <w:color w:val="auto"/>
          <w:sz w:val="20"/>
          <w:szCs w:val="20"/>
        </w:rPr>
        <w:t xml:space="preserve"> </w:t>
      </w:r>
      <w:r>
        <w:rPr>
          <w:rFonts w:ascii="宋体" w:hAnsi="宋体" w:eastAsia="宋体" w:cs="宋体"/>
          <w:color w:val="auto"/>
          <w:spacing w:val="9"/>
          <w:sz w:val="20"/>
          <w:szCs w:val="20"/>
        </w:rPr>
        <w:t>容统一，上为项目名称（黑体大字</w:t>
      </w:r>
      <w:r>
        <w:rPr>
          <w:rFonts w:ascii="宋体" w:hAnsi="宋体" w:eastAsia="宋体" w:cs="宋体"/>
          <w:color w:val="auto"/>
          <w:spacing w:val="19"/>
          <w:sz w:val="20"/>
          <w:szCs w:val="20"/>
        </w:rPr>
        <w:t>），</w:t>
      </w:r>
      <w:r>
        <w:rPr>
          <w:rFonts w:ascii="宋体" w:hAnsi="宋体" w:eastAsia="宋体" w:cs="宋体"/>
          <w:color w:val="auto"/>
          <w:spacing w:val="9"/>
          <w:sz w:val="20"/>
          <w:szCs w:val="20"/>
        </w:rPr>
        <w:t>下为我司名称（黑体小字）。两个柱体内容上宣传语，可统一，如</w:t>
      </w:r>
    </w:p>
    <w:p w14:paraId="6AE33FE1">
      <w:pPr>
        <w:spacing w:line="364" w:lineRule="auto"/>
        <w:rPr>
          <w:rFonts w:ascii="宋体" w:hAnsi="宋体" w:eastAsia="宋体" w:cs="宋体"/>
          <w:color w:val="auto"/>
          <w:sz w:val="20"/>
          <w:szCs w:val="20"/>
        </w:rPr>
        <w:sectPr>
          <w:headerReference r:id="rId140" w:type="default"/>
          <w:footerReference r:id="rId141" w:type="default"/>
          <w:pgSz w:w="11906" w:h="16839"/>
          <w:pgMar w:top="1077" w:right="1059" w:bottom="1156" w:left="1131" w:header="862" w:footer="994" w:gutter="0"/>
          <w:cols w:space="720" w:num="1"/>
        </w:sectPr>
      </w:pPr>
    </w:p>
    <w:p w14:paraId="60F5FB4D">
      <w:pPr>
        <w:pStyle w:val="7"/>
        <w:spacing w:line="402" w:lineRule="auto"/>
        <w:rPr>
          <w:color w:val="auto"/>
        </w:rPr>
      </w:pPr>
    </w:p>
    <w:p w14:paraId="7DA277E5">
      <w:pPr>
        <w:spacing w:before="65" w:line="227" w:lineRule="auto"/>
        <w:rPr>
          <w:rFonts w:ascii="宋体" w:hAnsi="宋体" w:eastAsia="宋体" w:cs="宋体"/>
          <w:color w:val="auto"/>
          <w:sz w:val="20"/>
          <w:szCs w:val="20"/>
        </w:rPr>
      </w:pPr>
      <w:r>
        <w:rPr>
          <w:rFonts w:ascii="宋体" w:hAnsi="宋体" w:eastAsia="宋体" w:cs="宋体"/>
          <w:color w:val="auto"/>
          <w:spacing w:val="9"/>
          <w:sz w:val="20"/>
          <w:szCs w:val="20"/>
        </w:rPr>
        <w:t>“构筑生活梦想，建设和谐家园</w:t>
      </w:r>
      <w:r>
        <w:rPr>
          <w:rFonts w:ascii="宋体" w:hAnsi="宋体" w:eastAsia="宋体" w:cs="宋体"/>
          <w:color w:val="auto"/>
          <w:spacing w:val="-69"/>
          <w:sz w:val="20"/>
          <w:szCs w:val="20"/>
        </w:rPr>
        <w:t xml:space="preserve"> </w:t>
      </w:r>
      <w:r>
        <w:rPr>
          <w:rFonts w:ascii="宋体" w:hAnsi="宋体" w:eastAsia="宋体" w:cs="宋体"/>
          <w:color w:val="auto"/>
          <w:spacing w:val="9"/>
          <w:sz w:val="20"/>
          <w:szCs w:val="20"/>
        </w:rPr>
        <w:t>”，也可根据项目情况上各自的宣传语，柱体上字体为仿宋体。</w:t>
      </w:r>
    </w:p>
    <w:p w14:paraId="25A91EC0">
      <w:pPr>
        <w:spacing w:before="220" w:line="398" w:lineRule="auto"/>
        <w:ind w:firstLine="445"/>
        <w:rPr>
          <w:rFonts w:ascii="宋体" w:hAnsi="宋体" w:eastAsia="宋体" w:cs="宋体"/>
          <w:color w:val="auto"/>
          <w:sz w:val="20"/>
          <w:szCs w:val="20"/>
        </w:rPr>
      </w:pPr>
      <w:r>
        <w:rPr>
          <w:rFonts w:ascii="宋体" w:hAnsi="宋体" w:eastAsia="宋体" w:cs="宋体"/>
          <w:color w:val="auto"/>
          <w:spacing w:val="6"/>
          <w:sz w:val="20"/>
          <w:szCs w:val="20"/>
        </w:rPr>
        <w:t>10.1.2</w:t>
      </w:r>
      <w:r>
        <w:rPr>
          <w:rFonts w:ascii="宋体" w:hAnsi="宋体" w:eastAsia="宋体" w:cs="宋体"/>
          <w:color w:val="auto"/>
          <w:spacing w:val="-38"/>
          <w:sz w:val="20"/>
          <w:szCs w:val="20"/>
        </w:rPr>
        <w:t xml:space="preserve"> </w:t>
      </w:r>
      <w:r>
        <w:rPr>
          <w:rFonts w:ascii="宋体" w:hAnsi="宋体" w:eastAsia="宋体" w:cs="宋体"/>
          <w:color w:val="auto"/>
          <w:spacing w:val="6"/>
          <w:sz w:val="20"/>
          <w:szCs w:val="20"/>
        </w:rPr>
        <w:t>广告牌：房建项目沿工地大门左右两侧各延伸</w:t>
      </w:r>
      <w:r>
        <w:rPr>
          <w:rFonts w:ascii="宋体" w:hAnsi="宋体" w:eastAsia="宋体" w:cs="宋体"/>
          <w:color w:val="auto"/>
          <w:spacing w:val="-34"/>
          <w:sz w:val="20"/>
          <w:szCs w:val="20"/>
        </w:rPr>
        <w:t xml:space="preserve"> </w:t>
      </w:r>
      <w:r>
        <w:rPr>
          <w:rFonts w:ascii="宋体" w:hAnsi="宋体" w:eastAsia="宋体" w:cs="宋体"/>
          <w:color w:val="auto"/>
          <w:spacing w:val="6"/>
          <w:sz w:val="20"/>
          <w:szCs w:val="20"/>
        </w:rPr>
        <w:t>20</w:t>
      </w:r>
      <w:r>
        <w:rPr>
          <w:rFonts w:ascii="宋体" w:hAnsi="宋体" w:eastAsia="宋体" w:cs="宋体"/>
          <w:color w:val="auto"/>
          <w:spacing w:val="-40"/>
          <w:sz w:val="20"/>
          <w:szCs w:val="20"/>
        </w:rPr>
        <w:t xml:space="preserve"> </w:t>
      </w:r>
      <w:r>
        <w:rPr>
          <w:rFonts w:ascii="宋体" w:hAnsi="宋体" w:eastAsia="宋体" w:cs="宋体"/>
          <w:color w:val="auto"/>
          <w:spacing w:val="6"/>
          <w:sz w:val="20"/>
          <w:szCs w:val="20"/>
        </w:rPr>
        <w:t>米广告牌（或根据实地情况单边设置</w:t>
      </w:r>
      <w:r>
        <w:rPr>
          <w:rFonts w:ascii="宋体" w:hAnsi="宋体" w:eastAsia="宋体" w:cs="宋体"/>
          <w:color w:val="auto"/>
          <w:spacing w:val="-38"/>
          <w:sz w:val="20"/>
          <w:szCs w:val="20"/>
        </w:rPr>
        <w:t xml:space="preserve"> </w:t>
      </w:r>
      <w:r>
        <w:rPr>
          <w:rFonts w:ascii="宋体" w:hAnsi="宋体" w:eastAsia="宋体" w:cs="宋体"/>
          <w:color w:val="auto"/>
          <w:spacing w:val="6"/>
          <w:sz w:val="20"/>
          <w:szCs w:val="20"/>
        </w:rPr>
        <w:t>40</w:t>
      </w:r>
      <w:r>
        <w:rPr>
          <w:rFonts w:ascii="宋体" w:hAnsi="宋体" w:eastAsia="宋体" w:cs="宋体"/>
          <w:color w:val="auto"/>
          <w:spacing w:val="-38"/>
          <w:sz w:val="20"/>
          <w:szCs w:val="20"/>
        </w:rPr>
        <w:t xml:space="preserve"> </w:t>
      </w:r>
      <w:r>
        <w:rPr>
          <w:rFonts w:ascii="宋体" w:hAnsi="宋体" w:eastAsia="宋体" w:cs="宋体"/>
          <w:color w:val="auto"/>
          <w:spacing w:val="5"/>
          <w:sz w:val="20"/>
          <w:szCs w:val="20"/>
        </w:rPr>
        <w:t>米广</w:t>
      </w:r>
      <w:r>
        <w:rPr>
          <w:rFonts w:ascii="宋体" w:hAnsi="宋体" w:eastAsia="宋体" w:cs="宋体"/>
          <w:color w:val="auto"/>
          <w:sz w:val="20"/>
          <w:szCs w:val="20"/>
        </w:rPr>
        <w:t xml:space="preserve"> </w:t>
      </w:r>
      <w:r>
        <w:rPr>
          <w:rFonts w:ascii="宋体" w:hAnsi="宋体" w:eastAsia="宋体" w:cs="宋体"/>
          <w:color w:val="auto"/>
          <w:spacing w:val="7"/>
          <w:sz w:val="20"/>
          <w:szCs w:val="20"/>
        </w:rPr>
        <w:t>告牌</w:t>
      </w:r>
      <w:r>
        <w:rPr>
          <w:rFonts w:ascii="宋体" w:hAnsi="宋体" w:eastAsia="宋体" w:cs="宋体"/>
          <w:color w:val="auto"/>
          <w:spacing w:val="-25"/>
          <w:sz w:val="20"/>
          <w:szCs w:val="20"/>
        </w:rPr>
        <w:t>），</w:t>
      </w:r>
      <w:r>
        <w:rPr>
          <w:rFonts w:ascii="宋体" w:hAnsi="宋体" w:eastAsia="宋体" w:cs="宋体"/>
          <w:color w:val="auto"/>
          <w:spacing w:val="7"/>
          <w:sz w:val="20"/>
          <w:szCs w:val="20"/>
        </w:rPr>
        <w:t>市政项目工地则沿主要道路两旁设置不少于</w:t>
      </w:r>
      <w:r>
        <w:rPr>
          <w:rFonts w:ascii="宋体" w:hAnsi="宋体" w:eastAsia="宋体" w:cs="宋体"/>
          <w:color w:val="auto"/>
          <w:spacing w:val="-40"/>
          <w:sz w:val="20"/>
          <w:szCs w:val="20"/>
        </w:rPr>
        <w:t xml:space="preserve"> </w:t>
      </w:r>
      <w:r>
        <w:rPr>
          <w:rFonts w:ascii="宋体" w:hAnsi="宋体" w:eastAsia="宋体" w:cs="宋体"/>
          <w:color w:val="auto"/>
          <w:spacing w:val="7"/>
          <w:sz w:val="20"/>
          <w:szCs w:val="20"/>
        </w:rPr>
        <w:t>40</w:t>
      </w:r>
      <w:r>
        <w:rPr>
          <w:rFonts w:ascii="宋体" w:hAnsi="宋体" w:eastAsia="宋体" w:cs="宋体"/>
          <w:color w:val="auto"/>
          <w:spacing w:val="-38"/>
          <w:sz w:val="20"/>
          <w:szCs w:val="20"/>
        </w:rPr>
        <w:t xml:space="preserve"> </w:t>
      </w:r>
      <w:r>
        <w:rPr>
          <w:rFonts w:ascii="宋体" w:hAnsi="宋体" w:eastAsia="宋体" w:cs="宋体"/>
          <w:color w:val="auto"/>
          <w:spacing w:val="7"/>
          <w:sz w:val="20"/>
          <w:szCs w:val="20"/>
        </w:rPr>
        <w:t>米的广</w:t>
      </w:r>
      <w:r>
        <w:rPr>
          <w:rFonts w:ascii="宋体" w:hAnsi="宋体" w:eastAsia="宋体" w:cs="宋体"/>
          <w:color w:val="auto"/>
          <w:spacing w:val="6"/>
          <w:sz w:val="20"/>
          <w:szCs w:val="20"/>
        </w:rPr>
        <w:t>告牌，原则上每处广告牌长度不少于</w:t>
      </w:r>
      <w:r>
        <w:rPr>
          <w:rFonts w:ascii="宋体" w:hAnsi="宋体" w:eastAsia="宋体" w:cs="宋体"/>
          <w:color w:val="auto"/>
          <w:spacing w:val="-38"/>
          <w:sz w:val="20"/>
          <w:szCs w:val="20"/>
        </w:rPr>
        <w:t xml:space="preserve"> </w:t>
      </w:r>
      <w:r>
        <w:rPr>
          <w:rFonts w:ascii="宋体" w:hAnsi="宋体" w:eastAsia="宋体" w:cs="宋体"/>
          <w:color w:val="auto"/>
          <w:spacing w:val="6"/>
          <w:sz w:val="20"/>
          <w:szCs w:val="20"/>
        </w:rPr>
        <w:t>40</w:t>
      </w:r>
      <w:r>
        <w:rPr>
          <w:rFonts w:ascii="宋体" w:hAnsi="宋体" w:eastAsia="宋体" w:cs="宋体"/>
          <w:color w:val="auto"/>
          <w:spacing w:val="-40"/>
          <w:sz w:val="20"/>
          <w:szCs w:val="20"/>
        </w:rPr>
        <w:t xml:space="preserve"> </w:t>
      </w:r>
      <w:r>
        <w:rPr>
          <w:rFonts w:ascii="宋体" w:hAnsi="宋体" w:eastAsia="宋体" w:cs="宋体"/>
          <w:color w:val="auto"/>
          <w:spacing w:val="6"/>
          <w:sz w:val="20"/>
          <w:szCs w:val="20"/>
        </w:rPr>
        <w:t>米，</w:t>
      </w:r>
      <w:r>
        <w:rPr>
          <w:rFonts w:ascii="宋体" w:hAnsi="宋体" w:eastAsia="宋体" w:cs="宋体"/>
          <w:color w:val="auto"/>
          <w:sz w:val="20"/>
          <w:szCs w:val="20"/>
        </w:rPr>
        <w:t xml:space="preserve"> </w:t>
      </w:r>
      <w:r>
        <w:rPr>
          <w:rFonts w:ascii="宋体" w:hAnsi="宋体" w:eastAsia="宋体" w:cs="宋体"/>
          <w:color w:val="auto"/>
          <w:spacing w:val="10"/>
          <w:sz w:val="20"/>
          <w:szCs w:val="20"/>
        </w:rPr>
        <w:t>并根据工地大小选择多处合适的醒目位置设置。具体</w:t>
      </w:r>
      <w:r>
        <w:rPr>
          <w:rFonts w:ascii="宋体" w:hAnsi="宋体" w:eastAsia="宋体" w:cs="宋体"/>
          <w:color w:val="auto"/>
          <w:spacing w:val="9"/>
          <w:sz w:val="20"/>
          <w:szCs w:val="20"/>
        </w:rPr>
        <w:t>设置地点根据不同项目实际情况进行调整。广告牌有</w:t>
      </w:r>
      <w:r>
        <w:rPr>
          <w:rFonts w:ascii="宋体" w:hAnsi="宋体" w:eastAsia="宋体" w:cs="宋体"/>
          <w:color w:val="auto"/>
          <w:sz w:val="20"/>
          <w:szCs w:val="20"/>
        </w:rPr>
        <w:t xml:space="preserve"> </w:t>
      </w:r>
      <w:r>
        <w:rPr>
          <w:rFonts w:ascii="宋体" w:hAnsi="宋体" w:eastAsia="宋体" w:cs="宋体"/>
          <w:color w:val="auto"/>
          <w:spacing w:val="5"/>
          <w:sz w:val="20"/>
          <w:szCs w:val="20"/>
        </w:rPr>
        <w:t>效广告高度不低于</w:t>
      </w:r>
      <w:r>
        <w:rPr>
          <w:rFonts w:ascii="宋体" w:hAnsi="宋体" w:eastAsia="宋体" w:cs="宋体"/>
          <w:color w:val="auto"/>
          <w:spacing w:val="-38"/>
          <w:sz w:val="20"/>
          <w:szCs w:val="20"/>
        </w:rPr>
        <w:t xml:space="preserve"> </w:t>
      </w:r>
      <w:r>
        <w:rPr>
          <w:rFonts w:ascii="宋体" w:hAnsi="宋体" w:eastAsia="宋体" w:cs="宋体"/>
          <w:color w:val="auto"/>
          <w:spacing w:val="5"/>
          <w:sz w:val="20"/>
          <w:szCs w:val="20"/>
        </w:rPr>
        <w:t>4</w:t>
      </w:r>
      <w:r>
        <w:rPr>
          <w:rFonts w:ascii="宋体" w:hAnsi="宋体" w:eastAsia="宋体" w:cs="宋体"/>
          <w:color w:val="auto"/>
          <w:spacing w:val="-40"/>
          <w:sz w:val="20"/>
          <w:szCs w:val="20"/>
        </w:rPr>
        <w:t xml:space="preserve"> </w:t>
      </w:r>
      <w:r>
        <w:rPr>
          <w:rFonts w:ascii="宋体" w:hAnsi="宋体" w:eastAsia="宋体" w:cs="宋体"/>
          <w:color w:val="auto"/>
          <w:spacing w:val="5"/>
          <w:sz w:val="20"/>
          <w:szCs w:val="20"/>
        </w:rPr>
        <w:t>米，钢构支撑，镀锌板贴面，上包广告喷绘布。版面内容</w:t>
      </w:r>
      <w:r>
        <w:rPr>
          <w:rFonts w:ascii="宋体" w:hAnsi="宋体" w:eastAsia="宋体" w:cs="宋体"/>
          <w:color w:val="auto"/>
          <w:spacing w:val="4"/>
          <w:sz w:val="20"/>
          <w:szCs w:val="20"/>
        </w:rPr>
        <w:t>应包括：我司形象宣传语（如</w:t>
      </w:r>
      <w:r>
        <w:rPr>
          <w:rFonts w:ascii="宋体" w:hAnsi="宋体" w:eastAsia="宋体" w:cs="宋体"/>
          <w:color w:val="auto"/>
          <w:sz w:val="20"/>
          <w:szCs w:val="20"/>
        </w:rPr>
        <w:t xml:space="preserve"> </w:t>
      </w:r>
      <w:r>
        <w:rPr>
          <w:rFonts w:ascii="宋体" w:hAnsi="宋体" w:eastAsia="宋体" w:cs="宋体"/>
          <w:color w:val="auto"/>
          <w:spacing w:val="8"/>
          <w:sz w:val="20"/>
          <w:szCs w:val="20"/>
        </w:rPr>
        <w:t>“根植海西，开创城市未来</w:t>
      </w:r>
      <w:r>
        <w:rPr>
          <w:rFonts w:ascii="宋体" w:hAnsi="宋体" w:eastAsia="宋体" w:cs="宋体"/>
          <w:color w:val="auto"/>
          <w:spacing w:val="-59"/>
          <w:sz w:val="20"/>
          <w:szCs w:val="20"/>
        </w:rPr>
        <w:t xml:space="preserve"> </w:t>
      </w:r>
      <w:r>
        <w:rPr>
          <w:rFonts w:ascii="宋体" w:hAnsi="宋体" w:eastAsia="宋体" w:cs="宋体"/>
          <w:color w:val="auto"/>
          <w:spacing w:val="8"/>
          <w:sz w:val="20"/>
          <w:szCs w:val="20"/>
        </w:rPr>
        <w:t>”、“运营城市，运营未来</w:t>
      </w:r>
      <w:r>
        <w:rPr>
          <w:rFonts w:ascii="宋体" w:hAnsi="宋体" w:eastAsia="宋体" w:cs="宋体"/>
          <w:color w:val="auto"/>
          <w:spacing w:val="-70"/>
          <w:sz w:val="20"/>
          <w:szCs w:val="20"/>
        </w:rPr>
        <w:t xml:space="preserve"> </w:t>
      </w:r>
      <w:r>
        <w:rPr>
          <w:rFonts w:ascii="宋体" w:hAnsi="宋体" w:eastAsia="宋体" w:cs="宋体"/>
          <w:color w:val="auto"/>
          <w:spacing w:val="8"/>
          <w:sz w:val="20"/>
          <w:szCs w:val="20"/>
        </w:rPr>
        <w:t>”等，可调整）、项目形象宣传语、项目鸟瞰、立</w:t>
      </w:r>
      <w:r>
        <w:rPr>
          <w:rFonts w:ascii="宋体" w:hAnsi="宋体" w:eastAsia="宋体" w:cs="宋体"/>
          <w:color w:val="auto"/>
          <w:sz w:val="20"/>
          <w:szCs w:val="20"/>
        </w:rPr>
        <w:t xml:space="preserve"> </w:t>
      </w:r>
      <w:r>
        <w:rPr>
          <w:rFonts w:ascii="宋体" w:hAnsi="宋体" w:eastAsia="宋体" w:cs="宋体"/>
          <w:color w:val="auto"/>
          <w:spacing w:val="10"/>
          <w:sz w:val="20"/>
          <w:szCs w:val="20"/>
        </w:rPr>
        <w:t>面图等效果图，以上版面须在左上角标示我司完整</w:t>
      </w:r>
      <w:r>
        <w:rPr>
          <w:rFonts w:ascii="宋体" w:hAnsi="宋体" w:eastAsia="宋体" w:cs="宋体"/>
          <w:color w:val="auto"/>
          <w:spacing w:val="-35"/>
          <w:sz w:val="20"/>
          <w:szCs w:val="20"/>
        </w:rPr>
        <w:t xml:space="preserve"> </w:t>
      </w:r>
      <w:r>
        <w:rPr>
          <w:rFonts w:ascii="宋体" w:hAnsi="宋体" w:eastAsia="宋体" w:cs="宋体"/>
          <w:color w:val="auto"/>
          <w:sz w:val="20"/>
          <w:szCs w:val="20"/>
        </w:rPr>
        <w:t>LOGO</w:t>
      </w:r>
      <w:r>
        <w:rPr>
          <w:rFonts w:ascii="宋体" w:hAnsi="宋体" w:eastAsia="宋体" w:cs="宋体"/>
          <w:color w:val="auto"/>
          <w:spacing w:val="10"/>
          <w:sz w:val="20"/>
          <w:szCs w:val="20"/>
        </w:rPr>
        <w:t>。</w:t>
      </w:r>
    </w:p>
    <w:p w14:paraId="79BF2C5B">
      <w:pPr>
        <w:spacing w:before="222" w:line="226" w:lineRule="auto"/>
        <w:ind w:left="445"/>
        <w:rPr>
          <w:rFonts w:ascii="宋体" w:hAnsi="宋体" w:eastAsia="宋体" w:cs="宋体"/>
          <w:color w:val="auto"/>
          <w:sz w:val="20"/>
          <w:szCs w:val="20"/>
        </w:rPr>
      </w:pPr>
      <w:r>
        <w:rPr>
          <w:rFonts w:ascii="宋体" w:hAnsi="宋体" w:eastAsia="宋体" w:cs="宋体"/>
          <w:color w:val="auto"/>
          <w:spacing w:val="10"/>
          <w:sz w:val="20"/>
          <w:szCs w:val="20"/>
        </w:rPr>
        <w:t>10.1.3</w:t>
      </w:r>
      <w:r>
        <w:rPr>
          <w:rFonts w:ascii="宋体" w:hAnsi="宋体" w:eastAsia="宋体" w:cs="宋体"/>
          <w:color w:val="auto"/>
          <w:sz w:val="20"/>
          <w:szCs w:val="20"/>
        </w:rPr>
        <w:t xml:space="preserve"> </w:t>
      </w:r>
      <w:r>
        <w:rPr>
          <w:rFonts w:ascii="宋体" w:hAnsi="宋体" w:eastAsia="宋体" w:cs="宋体"/>
          <w:color w:val="auto"/>
          <w:spacing w:val="10"/>
          <w:sz w:val="20"/>
          <w:szCs w:val="20"/>
        </w:rPr>
        <w:t>以上形象大门、围墙广告牌宣传基色建议首选用我司</w:t>
      </w:r>
      <w:r>
        <w:rPr>
          <w:rFonts w:ascii="宋体" w:hAnsi="宋体" w:eastAsia="宋体" w:cs="宋体"/>
          <w:color w:val="auto"/>
          <w:sz w:val="20"/>
          <w:szCs w:val="20"/>
        </w:rPr>
        <w:t>VI</w:t>
      </w:r>
      <w:r>
        <w:rPr>
          <w:rFonts w:ascii="宋体" w:hAnsi="宋体" w:eastAsia="宋体" w:cs="宋体"/>
          <w:color w:val="auto"/>
          <w:spacing w:val="10"/>
          <w:sz w:val="20"/>
          <w:szCs w:val="20"/>
        </w:rPr>
        <w:t>识别系统中的蓝色。</w:t>
      </w:r>
    </w:p>
    <w:p w14:paraId="6E3D5EA0">
      <w:pPr>
        <w:spacing w:before="223" w:line="330" w:lineRule="auto"/>
        <w:ind w:left="10" w:right="56" w:firstLine="435"/>
        <w:rPr>
          <w:rFonts w:ascii="宋体" w:hAnsi="宋体" w:eastAsia="宋体" w:cs="宋体"/>
          <w:color w:val="auto"/>
          <w:sz w:val="20"/>
          <w:szCs w:val="20"/>
        </w:rPr>
      </w:pPr>
      <w:r>
        <w:rPr>
          <w:rFonts w:ascii="宋体" w:hAnsi="宋体" w:eastAsia="宋体" w:cs="宋体"/>
          <w:color w:val="auto"/>
          <w:spacing w:val="6"/>
          <w:sz w:val="20"/>
          <w:szCs w:val="20"/>
        </w:rPr>
        <w:t>10.1.4 由各项目施工单位按以上统一形象设计标准进行工地形象广告设计，设计稿报我司资管部审核</w:t>
      </w:r>
      <w:r>
        <w:rPr>
          <w:rFonts w:ascii="宋体" w:hAnsi="宋体" w:eastAsia="宋体" w:cs="宋体"/>
          <w:color w:val="auto"/>
          <w:spacing w:val="5"/>
          <w:sz w:val="20"/>
          <w:szCs w:val="20"/>
        </w:rPr>
        <w:t xml:space="preserve"> </w:t>
      </w:r>
      <w:r>
        <w:rPr>
          <w:rFonts w:ascii="宋体" w:hAnsi="宋体" w:eastAsia="宋体" w:cs="宋体"/>
          <w:color w:val="auto"/>
          <w:spacing w:val="6"/>
          <w:sz w:val="20"/>
          <w:szCs w:val="20"/>
        </w:rPr>
        <w:t>通过后实施。</w:t>
      </w:r>
    </w:p>
    <w:p w14:paraId="7E47C54F">
      <w:pPr>
        <w:spacing w:before="221" w:line="228" w:lineRule="auto"/>
        <w:ind w:left="445"/>
        <w:rPr>
          <w:rFonts w:ascii="宋体" w:hAnsi="宋体" w:eastAsia="宋体" w:cs="宋体"/>
          <w:color w:val="auto"/>
          <w:sz w:val="20"/>
          <w:szCs w:val="20"/>
        </w:rPr>
      </w:pPr>
      <w:r>
        <w:rPr>
          <w:rFonts w:ascii="宋体" w:hAnsi="宋体" w:eastAsia="宋体" w:cs="宋体"/>
          <w:color w:val="auto"/>
          <w:spacing w:val="1"/>
          <w:sz w:val="20"/>
          <w:szCs w:val="20"/>
        </w:rPr>
        <w:t>10.2</w:t>
      </w:r>
      <w:r>
        <w:rPr>
          <w:rFonts w:ascii="宋体" w:hAnsi="宋体" w:eastAsia="宋体" w:cs="宋体"/>
          <w:color w:val="auto"/>
          <w:spacing w:val="-23"/>
          <w:sz w:val="20"/>
          <w:szCs w:val="20"/>
        </w:rPr>
        <w:t xml:space="preserve"> </w:t>
      </w:r>
      <w:r>
        <w:rPr>
          <w:rFonts w:ascii="宋体" w:hAnsi="宋体" w:eastAsia="宋体" w:cs="宋体"/>
          <w:color w:val="auto"/>
          <w:spacing w:val="1"/>
          <w:sz w:val="20"/>
          <w:szCs w:val="20"/>
        </w:rPr>
        <w:t>费用列支</w:t>
      </w:r>
    </w:p>
    <w:p w14:paraId="3616699D">
      <w:pPr>
        <w:spacing w:before="220" w:line="228" w:lineRule="auto"/>
        <w:ind w:left="433"/>
        <w:rPr>
          <w:rFonts w:ascii="宋体" w:hAnsi="宋体" w:eastAsia="宋体" w:cs="宋体"/>
          <w:color w:val="auto"/>
          <w:sz w:val="20"/>
          <w:szCs w:val="20"/>
        </w:rPr>
      </w:pPr>
      <w:r>
        <w:rPr>
          <w:rFonts w:ascii="宋体" w:hAnsi="宋体" w:eastAsia="宋体" w:cs="宋体"/>
          <w:color w:val="auto"/>
          <w:spacing w:val="9"/>
          <w:sz w:val="20"/>
          <w:szCs w:val="20"/>
        </w:rPr>
        <w:t>设计制作费用由施工单位承担，列入文明工地的措施费。</w:t>
      </w:r>
    </w:p>
    <w:p w14:paraId="45727DF4">
      <w:pPr>
        <w:spacing w:before="221" w:line="423" w:lineRule="auto"/>
        <w:ind w:left="12" w:right="56" w:firstLine="432"/>
        <w:rPr>
          <w:rFonts w:ascii="宋体" w:hAnsi="宋体" w:eastAsia="宋体" w:cs="宋体"/>
          <w:color w:val="auto"/>
          <w:sz w:val="20"/>
          <w:szCs w:val="20"/>
        </w:rPr>
      </w:pPr>
      <w:r>
        <w:rPr>
          <w:rFonts w:ascii="宋体" w:hAnsi="宋体" w:eastAsia="宋体" w:cs="宋体"/>
          <w:color w:val="auto"/>
          <w:spacing w:val="7"/>
          <w:sz w:val="20"/>
          <w:szCs w:val="20"/>
        </w:rPr>
        <w:t>10.3</w:t>
      </w:r>
      <w:r>
        <w:rPr>
          <w:rFonts w:ascii="宋体" w:hAnsi="宋体" w:eastAsia="宋体" w:cs="宋体"/>
          <w:color w:val="auto"/>
          <w:spacing w:val="-29"/>
          <w:sz w:val="20"/>
          <w:szCs w:val="20"/>
        </w:rPr>
        <w:t xml:space="preserve"> </w:t>
      </w:r>
      <w:r>
        <w:rPr>
          <w:rFonts w:ascii="宋体" w:hAnsi="宋体" w:eastAsia="宋体" w:cs="宋体"/>
          <w:color w:val="auto"/>
          <w:spacing w:val="7"/>
          <w:sz w:val="20"/>
          <w:szCs w:val="20"/>
        </w:rPr>
        <w:t>若承包人未按上述规定实施的，发包人有权另行委托实施，费用由承包人承担，同时承包人须另</w:t>
      </w:r>
      <w:r>
        <w:rPr>
          <w:rFonts w:ascii="宋体" w:hAnsi="宋体" w:eastAsia="宋体" w:cs="宋体"/>
          <w:color w:val="auto"/>
          <w:sz w:val="20"/>
          <w:szCs w:val="20"/>
        </w:rPr>
        <w:t xml:space="preserve"> </w:t>
      </w:r>
      <w:r>
        <w:rPr>
          <w:rFonts w:ascii="宋体" w:hAnsi="宋体" w:eastAsia="宋体" w:cs="宋体"/>
          <w:color w:val="auto"/>
          <w:spacing w:val="14"/>
          <w:sz w:val="20"/>
          <w:szCs w:val="20"/>
        </w:rPr>
        <w:t>行向发包人支付五万元违约金，上述费用由发包人从承包人的工程款中抵扣或从承包人的</w:t>
      </w:r>
      <w:r>
        <w:rPr>
          <w:rFonts w:ascii="宋体" w:hAnsi="宋体" w:eastAsia="宋体" w:cs="宋体"/>
          <w:color w:val="auto"/>
          <w:spacing w:val="13"/>
          <w:sz w:val="20"/>
          <w:szCs w:val="20"/>
        </w:rPr>
        <w:t>履约担保中支</w:t>
      </w:r>
      <w:r>
        <w:rPr>
          <w:rFonts w:ascii="宋体" w:hAnsi="宋体" w:eastAsia="宋体" w:cs="宋体"/>
          <w:color w:val="auto"/>
          <w:sz w:val="20"/>
          <w:szCs w:val="20"/>
        </w:rPr>
        <w:t xml:space="preserve"> </w:t>
      </w:r>
      <w:r>
        <w:rPr>
          <w:rFonts w:ascii="宋体" w:hAnsi="宋体" w:eastAsia="宋体" w:cs="宋体"/>
          <w:color w:val="auto"/>
          <w:spacing w:val="-1"/>
          <w:sz w:val="20"/>
          <w:szCs w:val="20"/>
        </w:rPr>
        <w:t>取。</w:t>
      </w:r>
    </w:p>
    <w:p w14:paraId="6E082EE1">
      <w:pPr>
        <w:spacing w:before="30" w:line="228" w:lineRule="auto"/>
        <w:ind w:left="445" w:leftChars="0"/>
        <w:outlineLvl w:val="2"/>
        <w:rPr>
          <w:rFonts w:ascii="宋体" w:hAnsi="宋体" w:eastAsia="宋体" w:cs="宋体"/>
          <w:color w:val="auto"/>
          <w:sz w:val="20"/>
          <w:szCs w:val="20"/>
        </w:rPr>
      </w:pPr>
      <w:r>
        <w:rPr>
          <w:rFonts w:ascii="宋体" w:hAnsi="宋体" w:eastAsia="宋体" w:cs="宋体"/>
          <w:b/>
          <w:bCs/>
          <w:color w:val="auto"/>
          <w:spacing w:val="4"/>
          <w:sz w:val="20"/>
          <w:szCs w:val="20"/>
        </w:rPr>
        <w:t>11．工地扬尘防治</w:t>
      </w:r>
    </w:p>
    <w:p w14:paraId="009707F1">
      <w:pPr>
        <w:spacing w:before="219" w:line="364" w:lineRule="auto"/>
        <w:ind w:left="10" w:right="54" w:firstLine="434"/>
        <w:rPr>
          <w:rFonts w:ascii="宋体" w:hAnsi="宋体" w:eastAsia="宋体" w:cs="宋体"/>
          <w:color w:val="auto"/>
          <w:sz w:val="20"/>
          <w:szCs w:val="20"/>
        </w:rPr>
      </w:pPr>
      <w:r>
        <w:rPr>
          <w:rFonts w:ascii="宋体" w:hAnsi="宋体" w:eastAsia="宋体" w:cs="宋体"/>
          <w:color w:val="auto"/>
          <w:spacing w:val="7"/>
          <w:sz w:val="20"/>
          <w:szCs w:val="20"/>
        </w:rPr>
        <w:t>11.1</w:t>
      </w:r>
      <w:r>
        <w:rPr>
          <w:rFonts w:ascii="宋体" w:hAnsi="宋体" w:eastAsia="宋体" w:cs="宋体"/>
          <w:color w:val="auto"/>
          <w:spacing w:val="-29"/>
          <w:sz w:val="20"/>
          <w:szCs w:val="20"/>
        </w:rPr>
        <w:t xml:space="preserve"> </w:t>
      </w:r>
      <w:r>
        <w:rPr>
          <w:rFonts w:ascii="宋体" w:hAnsi="宋体" w:eastAsia="宋体" w:cs="宋体"/>
          <w:color w:val="auto"/>
          <w:spacing w:val="7"/>
          <w:sz w:val="20"/>
          <w:szCs w:val="20"/>
        </w:rPr>
        <w:t>建立施工现场扬尘防治专项方案报备制度。施工现场扬尘防治专项方案由施工总承包企业组织编</w:t>
      </w:r>
      <w:r>
        <w:rPr>
          <w:rFonts w:ascii="宋体" w:hAnsi="宋体" w:eastAsia="宋体" w:cs="宋体"/>
          <w:color w:val="auto"/>
          <w:sz w:val="20"/>
          <w:szCs w:val="20"/>
        </w:rPr>
        <w:t xml:space="preserve"> </w:t>
      </w:r>
      <w:r>
        <w:rPr>
          <w:rFonts w:ascii="宋体" w:hAnsi="宋体" w:eastAsia="宋体" w:cs="宋体"/>
          <w:color w:val="auto"/>
          <w:spacing w:val="9"/>
          <w:sz w:val="20"/>
          <w:szCs w:val="20"/>
        </w:rPr>
        <w:t>制，并报监理单位，由项目总监理工程师审核签字。建设单位在办理工程安全监督手续时，将施工现场扬</w:t>
      </w:r>
      <w:r>
        <w:rPr>
          <w:rFonts w:ascii="宋体" w:hAnsi="宋体" w:eastAsia="宋体" w:cs="宋体"/>
          <w:color w:val="auto"/>
          <w:spacing w:val="16"/>
          <w:sz w:val="20"/>
          <w:szCs w:val="20"/>
        </w:rPr>
        <w:t xml:space="preserve"> </w:t>
      </w:r>
      <w:r>
        <w:rPr>
          <w:rFonts w:ascii="宋体" w:hAnsi="宋体" w:eastAsia="宋体" w:cs="宋体"/>
          <w:color w:val="auto"/>
          <w:spacing w:val="9"/>
          <w:sz w:val="20"/>
          <w:szCs w:val="20"/>
        </w:rPr>
        <w:t>尘防治专项方案作为质量安全技术措施的一项内容，报项目施工安全监督机构备案。</w:t>
      </w:r>
    </w:p>
    <w:p w14:paraId="1D3BA9EF">
      <w:pPr>
        <w:spacing w:before="223" w:line="364" w:lineRule="auto"/>
        <w:ind w:left="9" w:right="54" w:firstLine="436"/>
        <w:rPr>
          <w:rFonts w:ascii="宋体" w:hAnsi="宋体" w:eastAsia="宋体" w:cs="宋体"/>
          <w:color w:val="auto"/>
          <w:sz w:val="20"/>
          <w:szCs w:val="20"/>
        </w:rPr>
      </w:pPr>
      <w:r>
        <w:rPr>
          <w:rFonts w:ascii="宋体" w:hAnsi="宋体" w:eastAsia="宋体" w:cs="宋体"/>
          <w:color w:val="auto"/>
          <w:spacing w:val="7"/>
          <w:sz w:val="20"/>
          <w:szCs w:val="20"/>
        </w:rPr>
        <w:t>11.2</w:t>
      </w:r>
      <w:r>
        <w:rPr>
          <w:rFonts w:ascii="宋体" w:hAnsi="宋体" w:eastAsia="宋体" w:cs="宋体"/>
          <w:color w:val="auto"/>
          <w:spacing w:val="-42"/>
          <w:sz w:val="20"/>
          <w:szCs w:val="20"/>
        </w:rPr>
        <w:t xml:space="preserve"> </w:t>
      </w:r>
      <w:r>
        <w:rPr>
          <w:rFonts w:ascii="宋体" w:hAnsi="宋体" w:eastAsia="宋体" w:cs="宋体"/>
          <w:color w:val="auto"/>
          <w:spacing w:val="7"/>
          <w:sz w:val="20"/>
          <w:szCs w:val="20"/>
        </w:rPr>
        <w:t>施工现场的围挡应当坚固、稳定、整洁、美观，市区主要路</w:t>
      </w:r>
      <w:r>
        <w:rPr>
          <w:rFonts w:ascii="宋体" w:hAnsi="宋体" w:eastAsia="宋体" w:cs="宋体"/>
          <w:color w:val="auto"/>
          <w:spacing w:val="6"/>
          <w:sz w:val="20"/>
          <w:szCs w:val="20"/>
        </w:rPr>
        <w:t>段的工地应当设置高度不小于</w:t>
      </w:r>
      <w:r>
        <w:rPr>
          <w:rFonts w:ascii="宋体" w:hAnsi="宋体" w:eastAsia="宋体" w:cs="宋体"/>
          <w:color w:val="auto"/>
          <w:spacing w:val="-34"/>
          <w:sz w:val="20"/>
          <w:szCs w:val="20"/>
        </w:rPr>
        <w:t xml:space="preserve"> </w:t>
      </w:r>
      <w:r>
        <w:rPr>
          <w:rFonts w:ascii="宋体" w:hAnsi="宋体" w:eastAsia="宋体" w:cs="宋体"/>
          <w:color w:val="auto"/>
          <w:spacing w:val="6"/>
          <w:sz w:val="20"/>
          <w:szCs w:val="20"/>
        </w:rPr>
        <w:t>2.5</w:t>
      </w:r>
      <w:r>
        <w:rPr>
          <w:rFonts w:ascii="宋体" w:hAnsi="宋体" w:eastAsia="宋体" w:cs="宋体"/>
          <w:color w:val="auto"/>
          <w:spacing w:val="-40"/>
          <w:sz w:val="20"/>
          <w:szCs w:val="20"/>
        </w:rPr>
        <w:t xml:space="preserve"> </w:t>
      </w:r>
      <w:r>
        <w:rPr>
          <w:rFonts w:ascii="宋体" w:hAnsi="宋体" w:eastAsia="宋体" w:cs="宋体"/>
          <w:color w:val="auto"/>
          <w:spacing w:val="6"/>
          <w:sz w:val="20"/>
          <w:szCs w:val="20"/>
        </w:rPr>
        <w:t>米</w:t>
      </w:r>
      <w:r>
        <w:rPr>
          <w:rFonts w:ascii="宋体" w:hAnsi="宋体" w:eastAsia="宋体" w:cs="宋体"/>
          <w:color w:val="auto"/>
          <w:sz w:val="20"/>
          <w:szCs w:val="20"/>
        </w:rPr>
        <w:t xml:space="preserve"> </w:t>
      </w:r>
      <w:r>
        <w:rPr>
          <w:rFonts w:ascii="宋体" w:hAnsi="宋体" w:eastAsia="宋体" w:cs="宋体"/>
          <w:color w:val="auto"/>
          <w:spacing w:val="8"/>
          <w:sz w:val="20"/>
          <w:szCs w:val="20"/>
        </w:rPr>
        <w:t>的封闭围挡；一般路段的工地应当设置高度不小于</w:t>
      </w:r>
      <w:r>
        <w:rPr>
          <w:rFonts w:ascii="宋体" w:hAnsi="宋体" w:eastAsia="宋体" w:cs="宋体"/>
          <w:color w:val="auto"/>
          <w:spacing w:val="-6"/>
          <w:sz w:val="20"/>
          <w:szCs w:val="20"/>
        </w:rPr>
        <w:t xml:space="preserve"> </w:t>
      </w:r>
      <w:r>
        <w:rPr>
          <w:rFonts w:ascii="宋体" w:hAnsi="宋体" w:eastAsia="宋体" w:cs="宋体"/>
          <w:color w:val="auto"/>
          <w:spacing w:val="8"/>
          <w:sz w:val="20"/>
          <w:szCs w:val="20"/>
        </w:rPr>
        <w:t>1.8</w:t>
      </w:r>
      <w:r>
        <w:rPr>
          <w:rFonts w:ascii="宋体" w:hAnsi="宋体" w:eastAsia="宋体" w:cs="宋体"/>
          <w:color w:val="auto"/>
          <w:spacing w:val="-40"/>
          <w:sz w:val="20"/>
          <w:szCs w:val="20"/>
        </w:rPr>
        <w:t xml:space="preserve"> </w:t>
      </w:r>
      <w:r>
        <w:rPr>
          <w:rFonts w:ascii="宋体" w:hAnsi="宋体" w:eastAsia="宋体" w:cs="宋体"/>
          <w:color w:val="auto"/>
          <w:spacing w:val="8"/>
          <w:sz w:val="20"/>
          <w:szCs w:val="20"/>
        </w:rPr>
        <w:t>米的封闭围挡。脚手架外侧应当设置密目式安全网</w:t>
      </w:r>
      <w:r>
        <w:rPr>
          <w:rFonts w:ascii="宋体" w:hAnsi="宋体" w:eastAsia="宋体" w:cs="宋体"/>
          <w:color w:val="auto"/>
          <w:sz w:val="20"/>
          <w:szCs w:val="20"/>
        </w:rPr>
        <w:t xml:space="preserve"> </w:t>
      </w:r>
      <w:r>
        <w:rPr>
          <w:rFonts w:ascii="宋体" w:hAnsi="宋体" w:eastAsia="宋体" w:cs="宋体"/>
          <w:color w:val="auto"/>
          <w:spacing w:val="8"/>
          <w:sz w:val="20"/>
          <w:szCs w:val="20"/>
        </w:rPr>
        <w:t>封闭，网间连接应当严密。</w:t>
      </w:r>
    </w:p>
    <w:p w14:paraId="3C75A0A2">
      <w:pPr>
        <w:spacing w:before="222" w:line="381" w:lineRule="auto"/>
        <w:ind w:left="9" w:right="54" w:firstLine="436"/>
        <w:rPr>
          <w:rFonts w:ascii="宋体" w:hAnsi="宋体" w:eastAsia="宋体" w:cs="宋体"/>
          <w:color w:val="auto"/>
          <w:sz w:val="20"/>
          <w:szCs w:val="20"/>
        </w:rPr>
      </w:pPr>
      <w:r>
        <w:rPr>
          <w:rFonts w:ascii="宋体" w:hAnsi="宋体" w:eastAsia="宋体" w:cs="宋体"/>
          <w:color w:val="auto"/>
          <w:spacing w:val="7"/>
          <w:sz w:val="20"/>
          <w:szCs w:val="20"/>
        </w:rPr>
        <w:t>11.3</w:t>
      </w:r>
      <w:r>
        <w:rPr>
          <w:rFonts w:ascii="宋体" w:hAnsi="宋体" w:eastAsia="宋体" w:cs="宋体"/>
          <w:color w:val="auto"/>
          <w:spacing w:val="-26"/>
          <w:sz w:val="20"/>
          <w:szCs w:val="20"/>
        </w:rPr>
        <w:t xml:space="preserve"> </w:t>
      </w:r>
      <w:r>
        <w:rPr>
          <w:rFonts w:ascii="宋体" w:hAnsi="宋体" w:eastAsia="宋体" w:cs="宋体"/>
          <w:color w:val="auto"/>
          <w:spacing w:val="7"/>
          <w:sz w:val="20"/>
          <w:szCs w:val="20"/>
        </w:rPr>
        <w:t>施工现场的主要出入口、主要道路及材料加工区、堆放区、生活区、办公区的地面应当按照规定</w:t>
      </w:r>
      <w:r>
        <w:rPr>
          <w:rFonts w:ascii="宋体" w:hAnsi="宋体" w:eastAsia="宋体" w:cs="宋体"/>
          <w:color w:val="auto"/>
          <w:sz w:val="20"/>
          <w:szCs w:val="20"/>
        </w:rPr>
        <w:t xml:space="preserve"> </w:t>
      </w:r>
      <w:r>
        <w:rPr>
          <w:rFonts w:ascii="宋体" w:hAnsi="宋体" w:eastAsia="宋体" w:cs="宋体"/>
          <w:color w:val="auto"/>
          <w:spacing w:val="9"/>
          <w:sz w:val="20"/>
          <w:szCs w:val="20"/>
        </w:rPr>
        <w:t>作硬化处理。施工现场出入口处应当采取保证车辆清洁的措施，设置洗车台、沉淀池和车辆清污设施，运</w:t>
      </w:r>
      <w:r>
        <w:rPr>
          <w:rFonts w:ascii="宋体" w:hAnsi="宋体" w:eastAsia="宋体" w:cs="宋体"/>
          <w:color w:val="auto"/>
          <w:spacing w:val="18"/>
          <w:sz w:val="20"/>
          <w:szCs w:val="20"/>
        </w:rPr>
        <w:t xml:space="preserve"> </w:t>
      </w:r>
      <w:r>
        <w:rPr>
          <w:rFonts w:ascii="宋体" w:hAnsi="宋体" w:eastAsia="宋体" w:cs="宋体"/>
          <w:color w:val="auto"/>
          <w:spacing w:val="9"/>
          <w:sz w:val="20"/>
          <w:szCs w:val="20"/>
        </w:rPr>
        <w:t>输车辆必须在除泥、冲洗干净后，方可出场。工地的排水系统应当定时清理，做到排水通畅，杜绝随意排</w:t>
      </w:r>
      <w:r>
        <w:rPr>
          <w:rFonts w:ascii="宋体" w:hAnsi="宋体" w:eastAsia="宋体" w:cs="宋体"/>
          <w:color w:val="auto"/>
          <w:spacing w:val="18"/>
          <w:sz w:val="20"/>
          <w:szCs w:val="20"/>
        </w:rPr>
        <w:t xml:space="preserve"> </w:t>
      </w:r>
      <w:r>
        <w:rPr>
          <w:rFonts w:ascii="宋体" w:hAnsi="宋体" w:eastAsia="宋体" w:cs="宋体"/>
          <w:color w:val="auto"/>
          <w:sz w:val="20"/>
          <w:szCs w:val="20"/>
        </w:rPr>
        <w:t>放。</w:t>
      </w:r>
    </w:p>
    <w:p w14:paraId="5FC8D0E6">
      <w:pPr>
        <w:spacing w:before="218" w:line="364" w:lineRule="auto"/>
        <w:ind w:left="9" w:right="2" w:firstLine="436"/>
        <w:rPr>
          <w:rFonts w:ascii="宋体" w:hAnsi="宋体" w:eastAsia="宋体" w:cs="宋体"/>
          <w:color w:val="auto"/>
          <w:sz w:val="20"/>
          <w:szCs w:val="20"/>
        </w:rPr>
      </w:pPr>
      <w:r>
        <w:rPr>
          <w:rFonts w:ascii="宋体" w:hAnsi="宋体" w:eastAsia="宋体" w:cs="宋体"/>
          <w:color w:val="auto"/>
          <w:spacing w:val="4"/>
          <w:sz w:val="20"/>
          <w:szCs w:val="20"/>
        </w:rPr>
        <w:t>11.4</w:t>
      </w:r>
      <w:r>
        <w:rPr>
          <w:rFonts w:ascii="宋体" w:hAnsi="宋体" w:eastAsia="宋体" w:cs="宋体"/>
          <w:color w:val="auto"/>
          <w:spacing w:val="-40"/>
          <w:sz w:val="20"/>
          <w:szCs w:val="20"/>
        </w:rPr>
        <w:t xml:space="preserve"> </w:t>
      </w:r>
      <w:r>
        <w:rPr>
          <w:rFonts w:ascii="宋体" w:hAnsi="宋体" w:eastAsia="宋体" w:cs="宋体"/>
          <w:color w:val="auto"/>
          <w:spacing w:val="4"/>
          <w:sz w:val="20"/>
          <w:szCs w:val="20"/>
        </w:rPr>
        <w:t>施工现场的建筑材料、构件、料具应当按总平面布局分类、整齐码放，对易产生扬尘的大堆物料，</w:t>
      </w:r>
      <w:r>
        <w:rPr>
          <w:rFonts w:ascii="宋体" w:hAnsi="宋体" w:eastAsia="宋体" w:cs="宋体"/>
          <w:color w:val="auto"/>
          <w:sz w:val="20"/>
          <w:szCs w:val="20"/>
        </w:rPr>
        <w:t xml:space="preserve"> </w:t>
      </w:r>
      <w:r>
        <w:rPr>
          <w:rFonts w:ascii="宋体" w:hAnsi="宋体" w:eastAsia="宋体" w:cs="宋体"/>
          <w:color w:val="auto"/>
          <w:spacing w:val="9"/>
          <w:sz w:val="20"/>
          <w:szCs w:val="20"/>
        </w:rPr>
        <w:t>能洒水的应当按时洒水压尘，不能洒水的应当采取覆盖等措施。水泥和其他易飞扬的细颗粒建筑材料应当</w:t>
      </w:r>
      <w:r>
        <w:rPr>
          <w:rFonts w:ascii="宋体" w:hAnsi="宋体" w:eastAsia="宋体" w:cs="宋体"/>
          <w:color w:val="auto"/>
          <w:spacing w:val="13"/>
          <w:sz w:val="20"/>
          <w:szCs w:val="20"/>
        </w:rPr>
        <w:t xml:space="preserve"> </w:t>
      </w:r>
      <w:r>
        <w:rPr>
          <w:rFonts w:ascii="宋体" w:hAnsi="宋体" w:eastAsia="宋体" w:cs="宋体"/>
          <w:color w:val="auto"/>
          <w:spacing w:val="9"/>
          <w:sz w:val="20"/>
          <w:szCs w:val="20"/>
        </w:rPr>
        <w:t>在库房或密闭容器内存放或采取覆盖等措施。</w:t>
      </w:r>
    </w:p>
    <w:p w14:paraId="1D00BDEC">
      <w:pPr>
        <w:spacing w:before="222" w:line="228" w:lineRule="auto"/>
        <w:ind w:left="445"/>
        <w:rPr>
          <w:rFonts w:ascii="宋体" w:hAnsi="宋体" w:eastAsia="宋体" w:cs="宋体"/>
          <w:color w:val="auto"/>
          <w:sz w:val="20"/>
          <w:szCs w:val="20"/>
        </w:rPr>
      </w:pPr>
      <w:r>
        <w:rPr>
          <w:rFonts w:ascii="宋体" w:hAnsi="宋体" w:eastAsia="宋体" w:cs="宋体"/>
          <w:color w:val="auto"/>
          <w:spacing w:val="7"/>
          <w:sz w:val="20"/>
          <w:szCs w:val="20"/>
        </w:rPr>
        <w:t>11.5</w:t>
      </w:r>
      <w:r>
        <w:rPr>
          <w:rFonts w:ascii="宋体" w:hAnsi="宋体" w:eastAsia="宋体" w:cs="宋体"/>
          <w:color w:val="auto"/>
          <w:spacing w:val="-29"/>
          <w:sz w:val="20"/>
          <w:szCs w:val="20"/>
        </w:rPr>
        <w:t xml:space="preserve"> </w:t>
      </w:r>
      <w:r>
        <w:rPr>
          <w:rFonts w:ascii="宋体" w:hAnsi="宋体" w:eastAsia="宋体" w:cs="宋体"/>
          <w:color w:val="auto"/>
          <w:spacing w:val="7"/>
          <w:sz w:val="20"/>
          <w:szCs w:val="20"/>
        </w:rPr>
        <w:t>施工现场的施工垃圾和生活垃圾，应当设置密闭式垃圾站集中分类存放，及时清运出场。清理楼</w:t>
      </w:r>
    </w:p>
    <w:p w14:paraId="037F9FB4">
      <w:pPr>
        <w:spacing w:line="228" w:lineRule="auto"/>
        <w:rPr>
          <w:rFonts w:ascii="宋体" w:hAnsi="宋体" w:eastAsia="宋体" w:cs="宋体"/>
          <w:color w:val="auto"/>
          <w:sz w:val="20"/>
          <w:szCs w:val="20"/>
        </w:rPr>
        <w:sectPr>
          <w:headerReference r:id="rId142" w:type="default"/>
          <w:footerReference r:id="rId143" w:type="default"/>
          <w:pgSz w:w="11906" w:h="16839"/>
          <w:pgMar w:top="1077" w:right="1077" w:bottom="1156" w:left="1130" w:header="862" w:footer="994" w:gutter="0"/>
          <w:cols w:space="720" w:num="1"/>
        </w:sectPr>
      </w:pPr>
    </w:p>
    <w:p w14:paraId="45BF8975">
      <w:pPr>
        <w:pStyle w:val="7"/>
        <w:spacing w:line="402" w:lineRule="auto"/>
        <w:rPr>
          <w:color w:val="auto"/>
        </w:rPr>
      </w:pPr>
    </w:p>
    <w:p w14:paraId="68B32116">
      <w:pPr>
        <w:spacing w:before="65" w:line="422" w:lineRule="auto"/>
        <w:ind w:left="7" w:right="68" w:firstLine="1"/>
        <w:jc w:val="both"/>
        <w:rPr>
          <w:rFonts w:ascii="宋体" w:hAnsi="宋体" w:eastAsia="宋体" w:cs="宋体"/>
          <w:color w:val="auto"/>
          <w:sz w:val="20"/>
          <w:szCs w:val="20"/>
        </w:rPr>
      </w:pPr>
      <w:r>
        <w:rPr>
          <w:rFonts w:ascii="宋体" w:hAnsi="宋体" w:eastAsia="宋体" w:cs="宋体"/>
          <w:color w:val="auto"/>
          <w:spacing w:val="9"/>
          <w:sz w:val="20"/>
          <w:szCs w:val="20"/>
        </w:rPr>
        <w:t>层内以及脚手架作业平台的垃圾，应当使用密闭式串筒或者采用容器清运，严禁凌空抛掷。主体结构施工</w:t>
      </w:r>
      <w:r>
        <w:rPr>
          <w:rFonts w:ascii="宋体" w:hAnsi="宋体" w:eastAsia="宋体" w:cs="宋体"/>
          <w:color w:val="auto"/>
          <w:spacing w:val="17"/>
          <w:sz w:val="20"/>
          <w:szCs w:val="20"/>
        </w:rPr>
        <w:t xml:space="preserve"> </w:t>
      </w:r>
      <w:r>
        <w:rPr>
          <w:rFonts w:ascii="宋体" w:hAnsi="宋体" w:eastAsia="宋体" w:cs="宋体"/>
          <w:color w:val="auto"/>
          <w:spacing w:val="9"/>
          <w:sz w:val="20"/>
          <w:szCs w:val="20"/>
        </w:rPr>
        <w:t>进度达到六层以上时，必须安装施工升降机，便于施工现场作业人员上下班和及时清运垃圾。施工现场严</w:t>
      </w:r>
      <w:r>
        <w:rPr>
          <w:rFonts w:ascii="宋体" w:hAnsi="宋体" w:eastAsia="宋体" w:cs="宋体"/>
          <w:color w:val="auto"/>
          <w:spacing w:val="17"/>
          <w:sz w:val="20"/>
          <w:szCs w:val="20"/>
        </w:rPr>
        <w:t xml:space="preserve"> </w:t>
      </w:r>
      <w:r>
        <w:rPr>
          <w:rFonts w:ascii="宋体" w:hAnsi="宋体" w:eastAsia="宋体" w:cs="宋体"/>
          <w:color w:val="auto"/>
          <w:spacing w:val="8"/>
          <w:sz w:val="20"/>
          <w:szCs w:val="20"/>
        </w:rPr>
        <w:t>禁焚烧垃圾等各类废弃物。</w:t>
      </w:r>
    </w:p>
    <w:p w14:paraId="49BE7BD9">
      <w:pPr>
        <w:spacing w:before="33" w:line="329" w:lineRule="auto"/>
        <w:ind w:left="8" w:right="16" w:firstLine="435"/>
        <w:rPr>
          <w:rFonts w:ascii="宋体" w:hAnsi="宋体" w:eastAsia="宋体" w:cs="宋体"/>
          <w:color w:val="auto"/>
          <w:sz w:val="20"/>
          <w:szCs w:val="20"/>
        </w:rPr>
      </w:pPr>
      <w:r>
        <w:rPr>
          <w:rFonts w:ascii="宋体" w:hAnsi="宋体" w:eastAsia="宋体" w:cs="宋体"/>
          <w:color w:val="auto"/>
          <w:spacing w:val="4"/>
          <w:sz w:val="20"/>
          <w:szCs w:val="20"/>
        </w:rPr>
        <w:t>11.6</w:t>
      </w:r>
      <w:r>
        <w:rPr>
          <w:rFonts w:ascii="宋体" w:hAnsi="宋体" w:eastAsia="宋体" w:cs="宋体"/>
          <w:color w:val="auto"/>
          <w:spacing w:val="-40"/>
          <w:sz w:val="20"/>
          <w:szCs w:val="20"/>
        </w:rPr>
        <w:t xml:space="preserve"> </w:t>
      </w:r>
      <w:r>
        <w:rPr>
          <w:rFonts w:ascii="宋体" w:hAnsi="宋体" w:eastAsia="宋体" w:cs="宋体"/>
          <w:color w:val="auto"/>
          <w:spacing w:val="4"/>
          <w:sz w:val="20"/>
          <w:szCs w:val="20"/>
        </w:rPr>
        <w:t>裸露的场地和集中堆放的土方应当采取覆盖、固</w:t>
      </w:r>
      <w:r>
        <w:rPr>
          <w:rFonts w:ascii="宋体" w:hAnsi="宋体" w:eastAsia="宋体" w:cs="宋体"/>
          <w:color w:val="auto"/>
          <w:spacing w:val="3"/>
          <w:sz w:val="20"/>
          <w:szCs w:val="20"/>
        </w:rPr>
        <w:t>话、洒水或绿化等措施。裸置</w:t>
      </w:r>
      <w:r>
        <w:rPr>
          <w:rFonts w:ascii="宋体" w:hAnsi="宋体" w:eastAsia="宋体" w:cs="宋体"/>
          <w:color w:val="auto"/>
          <w:spacing w:val="-38"/>
          <w:sz w:val="20"/>
          <w:szCs w:val="20"/>
        </w:rPr>
        <w:t xml:space="preserve"> </w:t>
      </w:r>
      <w:r>
        <w:rPr>
          <w:rFonts w:ascii="宋体" w:hAnsi="宋体" w:eastAsia="宋体" w:cs="宋体"/>
          <w:color w:val="auto"/>
          <w:spacing w:val="3"/>
          <w:sz w:val="20"/>
          <w:szCs w:val="20"/>
        </w:rPr>
        <w:t>6</w:t>
      </w:r>
      <w:r>
        <w:rPr>
          <w:rFonts w:ascii="宋体" w:hAnsi="宋体" w:eastAsia="宋体" w:cs="宋体"/>
          <w:color w:val="auto"/>
          <w:spacing w:val="-40"/>
          <w:sz w:val="20"/>
          <w:szCs w:val="20"/>
        </w:rPr>
        <w:t xml:space="preserve"> </w:t>
      </w:r>
      <w:r>
        <w:rPr>
          <w:rFonts w:ascii="宋体" w:hAnsi="宋体" w:eastAsia="宋体" w:cs="宋体"/>
          <w:color w:val="auto"/>
          <w:spacing w:val="3"/>
          <w:sz w:val="20"/>
          <w:szCs w:val="20"/>
        </w:rPr>
        <w:t>个月以上的土方，</w:t>
      </w:r>
      <w:r>
        <w:rPr>
          <w:rFonts w:ascii="宋体" w:hAnsi="宋体" w:eastAsia="宋体" w:cs="宋体"/>
          <w:color w:val="auto"/>
          <w:sz w:val="20"/>
          <w:szCs w:val="20"/>
        </w:rPr>
        <w:t xml:space="preserve"> </w:t>
      </w:r>
      <w:r>
        <w:rPr>
          <w:rFonts w:ascii="宋体" w:hAnsi="宋体" w:eastAsia="宋体" w:cs="宋体"/>
          <w:color w:val="auto"/>
          <w:spacing w:val="8"/>
          <w:sz w:val="20"/>
          <w:szCs w:val="20"/>
        </w:rPr>
        <w:t>应当采取临时绿化措施。</w:t>
      </w:r>
    </w:p>
    <w:p w14:paraId="0BB4B8A5">
      <w:pPr>
        <w:spacing w:before="222" w:line="227" w:lineRule="auto"/>
        <w:ind w:right="7"/>
        <w:jc w:val="right"/>
        <w:rPr>
          <w:rFonts w:ascii="宋体" w:hAnsi="宋体" w:eastAsia="宋体" w:cs="宋体"/>
          <w:color w:val="auto"/>
          <w:sz w:val="20"/>
          <w:szCs w:val="20"/>
        </w:rPr>
      </w:pPr>
      <w:r>
        <w:rPr>
          <w:rFonts w:ascii="宋体" w:hAnsi="宋体" w:eastAsia="宋体" w:cs="宋体"/>
          <w:color w:val="auto"/>
          <w:spacing w:val="9"/>
          <w:sz w:val="20"/>
          <w:szCs w:val="20"/>
        </w:rPr>
        <w:t>11.7</w:t>
      </w:r>
      <w:r>
        <w:rPr>
          <w:rFonts w:ascii="宋体" w:hAnsi="宋体" w:eastAsia="宋体" w:cs="宋体"/>
          <w:color w:val="auto"/>
          <w:spacing w:val="-42"/>
          <w:sz w:val="20"/>
          <w:szCs w:val="20"/>
        </w:rPr>
        <w:t xml:space="preserve"> </w:t>
      </w:r>
      <w:r>
        <w:rPr>
          <w:rFonts w:ascii="宋体" w:hAnsi="宋体" w:eastAsia="宋体" w:cs="宋体"/>
          <w:color w:val="auto"/>
          <w:spacing w:val="9"/>
          <w:sz w:val="20"/>
          <w:szCs w:val="20"/>
        </w:rPr>
        <w:t>施工现场进行切割、抹灰、钻孔、凿槽等易产生粉尘的作业</w:t>
      </w:r>
      <w:r>
        <w:rPr>
          <w:rFonts w:ascii="宋体" w:hAnsi="宋体" w:eastAsia="宋体" w:cs="宋体"/>
          <w:color w:val="auto"/>
          <w:spacing w:val="8"/>
          <w:sz w:val="20"/>
          <w:szCs w:val="20"/>
        </w:rPr>
        <w:t>时，应当采取喷雾等方式进行降尘。</w:t>
      </w:r>
    </w:p>
    <w:p w14:paraId="48E51616">
      <w:pPr>
        <w:spacing w:before="221" w:line="330" w:lineRule="auto"/>
        <w:ind w:left="8" w:right="68" w:firstLine="435"/>
        <w:rPr>
          <w:rFonts w:ascii="宋体" w:hAnsi="宋体" w:eastAsia="宋体" w:cs="宋体"/>
          <w:color w:val="auto"/>
          <w:sz w:val="20"/>
          <w:szCs w:val="20"/>
        </w:rPr>
      </w:pPr>
      <w:r>
        <w:rPr>
          <w:rFonts w:ascii="宋体" w:hAnsi="宋体" w:eastAsia="宋体" w:cs="宋体"/>
          <w:color w:val="auto"/>
          <w:spacing w:val="7"/>
          <w:sz w:val="20"/>
          <w:szCs w:val="20"/>
        </w:rPr>
        <w:t>11.8</w:t>
      </w:r>
      <w:r>
        <w:rPr>
          <w:rFonts w:ascii="宋体" w:hAnsi="宋体" w:eastAsia="宋体" w:cs="宋体"/>
          <w:color w:val="auto"/>
          <w:spacing w:val="-26"/>
          <w:sz w:val="20"/>
          <w:szCs w:val="20"/>
        </w:rPr>
        <w:t xml:space="preserve"> </w:t>
      </w:r>
      <w:r>
        <w:rPr>
          <w:rFonts w:ascii="宋体" w:hAnsi="宋体" w:eastAsia="宋体" w:cs="宋体"/>
          <w:color w:val="auto"/>
          <w:spacing w:val="7"/>
          <w:sz w:val="20"/>
          <w:szCs w:val="20"/>
        </w:rPr>
        <w:t>施工现场应当按照规定使用预拌混凝土，鼓励使用预拌砂浆。因场地、项目规模、条件限制等特</w:t>
      </w:r>
      <w:r>
        <w:rPr>
          <w:rFonts w:ascii="宋体" w:hAnsi="宋体" w:eastAsia="宋体" w:cs="宋体"/>
          <w:color w:val="auto"/>
          <w:sz w:val="20"/>
          <w:szCs w:val="20"/>
        </w:rPr>
        <w:t xml:space="preserve"> </w:t>
      </w:r>
      <w:r>
        <w:rPr>
          <w:rFonts w:ascii="宋体" w:hAnsi="宋体" w:eastAsia="宋体" w:cs="宋体"/>
          <w:color w:val="auto"/>
          <w:spacing w:val="9"/>
          <w:sz w:val="20"/>
          <w:szCs w:val="20"/>
        </w:rPr>
        <w:t>殊情况确需现场搅拌的，应当搭建封闭式搅拌楼，并做好降尘防尘工作。</w:t>
      </w:r>
    </w:p>
    <w:p w14:paraId="69593915">
      <w:pPr>
        <w:spacing w:before="220" w:line="330" w:lineRule="auto"/>
        <w:ind w:left="8" w:right="47" w:firstLine="435"/>
        <w:rPr>
          <w:rFonts w:ascii="宋体" w:hAnsi="宋体" w:eastAsia="宋体" w:cs="宋体"/>
          <w:color w:val="auto"/>
          <w:sz w:val="20"/>
          <w:szCs w:val="20"/>
        </w:rPr>
      </w:pPr>
      <w:r>
        <w:rPr>
          <w:rFonts w:ascii="宋体" w:hAnsi="宋体" w:eastAsia="宋体" w:cs="宋体"/>
          <w:color w:val="auto"/>
          <w:spacing w:val="8"/>
          <w:sz w:val="20"/>
          <w:szCs w:val="20"/>
        </w:rPr>
        <w:t>11.9</w:t>
      </w:r>
      <w:r>
        <w:rPr>
          <w:rFonts w:ascii="宋体" w:hAnsi="宋体" w:eastAsia="宋体" w:cs="宋体"/>
          <w:color w:val="auto"/>
          <w:spacing w:val="-38"/>
          <w:sz w:val="20"/>
          <w:szCs w:val="20"/>
        </w:rPr>
        <w:t xml:space="preserve"> </w:t>
      </w:r>
      <w:r>
        <w:rPr>
          <w:rFonts w:ascii="宋体" w:hAnsi="宋体" w:eastAsia="宋体" w:cs="宋体"/>
          <w:color w:val="auto"/>
          <w:spacing w:val="8"/>
          <w:sz w:val="20"/>
          <w:szCs w:val="20"/>
        </w:rPr>
        <w:t>建筑土方、渣土和建筑垃圾运输应当采用密封式运输车辆，并按照</w:t>
      </w:r>
      <w:r>
        <w:rPr>
          <w:rFonts w:ascii="宋体" w:hAnsi="宋体" w:eastAsia="宋体" w:cs="宋体"/>
          <w:color w:val="auto"/>
          <w:spacing w:val="7"/>
          <w:sz w:val="20"/>
          <w:szCs w:val="20"/>
        </w:rPr>
        <w:t>指定的运输线路和时间行驶，</w:t>
      </w:r>
      <w:r>
        <w:rPr>
          <w:rFonts w:ascii="宋体" w:hAnsi="宋体" w:eastAsia="宋体" w:cs="宋体"/>
          <w:color w:val="auto"/>
          <w:sz w:val="20"/>
          <w:szCs w:val="20"/>
        </w:rPr>
        <w:t xml:space="preserve"> </w:t>
      </w:r>
      <w:r>
        <w:rPr>
          <w:rFonts w:ascii="宋体" w:hAnsi="宋体" w:eastAsia="宋体" w:cs="宋体"/>
          <w:color w:val="auto"/>
          <w:spacing w:val="8"/>
          <w:sz w:val="20"/>
          <w:szCs w:val="20"/>
        </w:rPr>
        <w:t>倾卸至符合要求的消纳场所，严禁“滴撒漏</w:t>
      </w:r>
      <w:r>
        <w:rPr>
          <w:rFonts w:ascii="宋体" w:hAnsi="宋体" w:eastAsia="宋体" w:cs="宋体"/>
          <w:color w:val="auto"/>
          <w:spacing w:val="-65"/>
          <w:sz w:val="20"/>
          <w:szCs w:val="20"/>
        </w:rPr>
        <w:t xml:space="preserve"> </w:t>
      </w:r>
      <w:r>
        <w:rPr>
          <w:rFonts w:ascii="宋体" w:hAnsi="宋体" w:eastAsia="宋体" w:cs="宋体"/>
          <w:color w:val="auto"/>
          <w:spacing w:val="8"/>
          <w:sz w:val="20"/>
          <w:szCs w:val="20"/>
        </w:rPr>
        <w:t>”、乱倾倒等行为。</w:t>
      </w:r>
    </w:p>
    <w:p w14:paraId="2B1A1BAA">
      <w:pPr>
        <w:spacing w:before="221" w:line="364" w:lineRule="auto"/>
        <w:ind w:left="11" w:right="68" w:firstLine="432"/>
        <w:rPr>
          <w:rFonts w:ascii="宋体" w:hAnsi="宋体" w:eastAsia="宋体" w:cs="宋体"/>
          <w:color w:val="auto"/>
          <w:sz w:val="20"/>
          <w:szCs w:val="20"/>
        </w:rPr>
      </w:pPr>
      <w:r>
        <w:rPr>
          <w:rFonts w:ascii="宋体" w:hAnsi="宋体" w:eastAsia="宋体" w:cs="宋体"/>
          <w:color w:val="auto"/>
          <w:spacing w:val="9"/>
          <w:sz w:val="20"/>
          <w:szCs w:val="20"/>
        </w:rPr>
        <w:t>11.10</w:t>
      </w:r>
      <w:r>
        <w:rPr>
          <w:rFonts w:ascii="宋体" w:hAnsi="宋体" w:eastAsia="宋体" w:cs="宋体"/>
          <w:color w:val="auto"/>
          <w:spacing w:val="-21"/>
          <w:sz w:val="20"/>
          <w:szCs w:val="20"/>
        </w:rPr>
        <w:t xml:space="preserve"> </w:t>
      </w:r>
      <w:r>
        <w:rPr>
          <w:rFonts w:ascii="宋体" w:hAnsi="宋体" w:eastAsia="宋体" w:cs="宋体"/>
          <w:color w:val="auto"/>
          <w:spacing w:val="9"/>
          <w:sz w:val="20"/>
          <w:szCs w:val="20"/>
        </w:rPr>
        <w:t>市政基础设施工程施工时应当配备洒水车辆，合理分步实施，控制土方开挖和存留时间。灰土</w:t>
      </w:r>
      <w:r>
        <w:rPr>
          <w:rFonts w:ascii="宋体" w:hAnsi="宋体" w:eastAsia="宋体" w:cs="宋体"/>
          <w:color w:val="auto"/>
          <w:sz w:val="20"/>
          <w:szCs w:val="20"/>
        </w:rPr>
        <w:t xml:space="preserve"> </w:t>
      </w:r>
      <w:r>
        <w:rPr>
          <w:rFonts w:ascii="宋体" w:hAnsi="宋体" w:eastAsia="宋体" w:cs="宋体"/>
          <w:color w:val="auto"/>
          <w:spacing w:val="9"/>
          <w:sz w:val="20"/>
          <w:szCs w:val="20"/>
        </w:rPr>
        <w:t>闷灰时应当集中堆放，洒水降尘，及时覆盖。路基及水稳层上施工车辆需临时通行的，应当有专人负责洒</w:t>
      </w:r>
      <w:r>
        <w:rPr>
          <w:rFonts w:ascii="宋体" w:hAnsi="宋体" w:eastAsia="宋体" w:cs="宋体"/>
          <w:color w:val="auto"/>
          <w:spacing w:val="15"/>
          <w:sz w:val="20"/>
          <w:szCs w:val="20"/>
        </w:rPr>
        <w:t xml:space="preserve"> </w:t>
      </w:r>
      <w:r>
        <w:rPr>
          <w:rFonts w:ascii="宋体" w:hAnsi="宋体" w:eastAsia="宋体" w:cs="宋体"/>
          <w:color w:val="auto"/>
          <w:spacing w:val="7"/>
          <w:sz w:val="20"/>
          <w:szCs w:val="20"/>
        </w:rPr>
        <w:t>水降尘。市政道路路面基层水泥混合料自</w:t>
      </w:r>
      <w:r>
        <w:rPr>
          <w:rFonts w:ascii="宋体" w:hAnsi="宋体" w:eastAsia="宋体" w:cs="宋体"/>
          <w:color w:val="auto"/>
          <w:spacing w:val="-34"/>
          <w:sz w:val="20"/>
          <w:szCs w:val="20"/>
        </w:rPr>
        <w:t xml:space="preserve"> </w:t>
      </w:r>
      <w:r>
        <w:rPr>
          <w:rFonts w:ascii="宋体" w:hAnsi="宋体" w:eastAsia="宋体" w:cs="宋体"/>
          <w:color w:val="auto"/>
          <w:spacing w:val="7"/>
          <w:sz w:val="20"/>
          <w:szCs w:val="20"/>
        </w:rPr>
        <w:t>2014</w:t>
      </w:r>
      <w:r>
        <w:rPr>
          <w:rFonts w:ascii="宋体" w:hAnsi="宋体" w:eastAsia="宋体" w:cs="宋体"/>
          <w:color w:val="auto"/>
          <w:spacing w:val="-40"/>
          <w:sz w:val="20"/>
          <w:szCs w:val="20"/>
        </w:rPr>
        <w:t xml:space="preserve"> </w:t>
      </w:r>
      <w:r>
        <w:rPr>
          <w:rFonts w:ascii="宋体" w:hAnsi="宋体" w:eastAsia="宋体" w:cs="宋体"/>
          <w:color w:val="auto"/>
          <w:spacing w:val="7"/>
          <w:sz w:val="20"/>
          <w:szCs w:val="20"/>
        </w:rPr>
        <w:t>年</w:t>
      </w:r>
      <w:r>
        <w:rPr>
          <w:rFonts w:ascii="宋体" w:hAnsi="宋体" w:eastAsia="宋体" w:cs="宋体"/>
          <w:color w:val="auto"/>
          <w:spacing w:val="-23"/>
          <w:sz w:val="20"/>
          <w:szCs w:val="20"/>
        </w:rPr>
        <w:t xml:space="preserve"> </w:t>
      </w:r>
      <w:r>
        <w:rPr>
          <w:rFonts w:ascii="宋体" w:hAnsi="宋体" w:eastAsia="宋体" w:cs="宋体"/>
          <w:color w:val="auto"/>
          <w:spacing w:val="7"/>
          <w:sz w:val="20"/>
          <w:szCs w:val="20"/>
        </w:rPr>
        <w:t>10</w:t>
      </w:r>
      <w:r>
        <w:rPr>
          <w:rFonts w:ascii="宋体" w:hAnsi="宋体" w:eastAsia="宋体" w:cs="宋体"/>
          <w:color w:val="auto"/>
          <w:spacing w:val="-33"/>
          <w:sz w:val="20"/>
          <w:szCs w:val="20"/>
        </w:rPr>
        <w:t xml:space="preserve"> </w:t>
      </w:r>
      <w:r>
        <w:rPr>
          <w:rFonts w:ascii="宋体" w:hAnsi="宋体" w:eastAsia="宋体" w:cs="宋体"/>
          <w:color w:val="auto"/>
          <w:spacing w:val="7"/>
          <w:sz w:val="20"/>
          <w:szCs w:val="20"/>
        </w:rPr>
        <w:t>月起由拌和站</w:t>
      </w:r>
      <w:r>
        <w:rPr>
          <w:rFonts w:ascii="宋体" w:hAnsi="宋体" w:eastAsia="宋体" w:cs="宋体"/>
          <w:color w:val="auto"/>
          <w:spacing w:val="6"/>
          <w:sz w:val="20"/>
          <w:szCs w:val="20"/>
        </w:rPr>
        <w:t>集中拌和。</w:t>
      </w:r>
    </w:p>
    <w:p w14:paraId="37C000F2">
      <w:pPr>
        <w:spacing w:before="221" w:line="228" w:lineRule="auto"/>
        <w:ind w:left="444" w:leftChars="0"/>
        <w:outlineLvl w:val="2"/>
        <w:rPr>
          <w:rFonts w:ascii="宋体" w:hAnsi="宋体" w:eastAsia="宋体" w:cs="宋体"/>
          <w:color w:val="auto"/>
          <w:sz w:val="20"/>
          <w:szCs w:val="20"/>
        </w:rPr>
      </w:pPr>
      <w:r>
        <w:rPr>
          <w:rFonts w:ascii="宋体" w:hAnsi="宋体" w:eastAsia="宋体" w:cs="宋体"/>
          <w:b/>
          <w:bCs/>
          <w:color w:val="auto"/>
          <w:spacing w:val="5"/>
          <w:sz w:val="20"/>
          <w:szCs w:val="20"/>
        </w:rPr>
        <w:t>12.承包人驻地设施的拆迁</w:t>
      </w:r>
    </w:p>
    <w:p w14:paraId="20A594B1">
      <w:pPr>
        <w:spacing w:before="222" w:line="417" w:lineRule="auto"/>
        <w:ind w:left="431" w:right="84"/>
        <w:rPr>
          <w:rFonts w:ascii="宋体" w:hAnsi="宋体" w:eastAsia="宋体" w:cs="宋体"/>
          <w:color w:val="auto"/>
          <w:sz w:val="20"/>
          <w:szCs w:val="20"/>
        </w:rPr>
      </w:pPr>
      <w:r>
        <w:rPr>
          <w:rFonts w:ascii="宋体" w:hAnsi="宋体" w:eastAsia="宋体" w:cs="宋体"/>
          <w:color w:val="auto"/>
          <w:spacing w:val="9"/>
          <w:sz w:val="20"/>
          <w:szCs w:val="20"/>
        </w:rPr>
        <w:t>工程竣工时，承包人驻地中的一切建筑物及其固定设备和附件均属承包人财产，承包人应全部</w:t>
      </w:r>
      <w:r>
        <w:rPr>
          <w:rFonts w:ascii="宋体" w:hAnsi="宋体" w:eastAsia="宋体" w:cs="宋体"/>
          <w:color w:val="auto"/>
          <w:spacing w:val="8"/>
          <w:sz w:val="20"/>
          <w:szCs w:val="20"/>
        </w:rPr>
        <w:t>拆迁。</w:t>
      </w:r>
      <w:r>
        <w:rPr>
          <w:rFonts w:ascii="宋体" w:hAnsi="宋体" w:eastAsia="宋体" w:cs="宋体"/>
          <w:color w:val="auto"/>
          <w:sz w:val="20"/>
          <w:szCs w:val="20"/>
        </w:rPr>
        <w:t xml:space="preserve"> </w:t>
      </w:r>
      <w:r>
        <w:rPr>
          <w:rFonts w:ascii="宋体" w:hAnsi="宋体" w:eastAsia="宋体" w:cs="宋体"/>
          <w:color w:val="auto"/>
          <w:spacing w:val="9"/>
          <w:sz w:val="20"/>
          <w:szCs w:val="20"/>
        </w:rPr>
        <w:t>为确保破路占道项目安全文明作业和工程质量，根据相关规定：</w:t>
      </w:r>
    </w:p>
    <w:p w14:paraId="6E9604AE">
      <w:pPr>
        <w:spacing w:before="32" w:line="330" w:lineRule="auto"/>
        <w:ind w:left="16" w:right="68" w:firstLine="428"/>
        <w:rPr>
          <w:rFonts w:ascii="宋体" w:hAnsi="宋体" w:eastAsia="宋体" w:cs="宋体"/>
          <w:color w:val="auto"/>
          <w:sz w:val="20"/>
          <w:szCs w:val="20"/>
        </w:rPr>
      </w:pPr>
      <w:r>
        <w:rPr>
          <w:rFonts w:ascii="宋体" w:hAnsi="宋体" w:eastAsia="宋体" w:cs="宋体"/>
          <w:color w:val="auto"/>
          <w:spacing w:val="7"/>
          <w:sz w:val="20"/>
          <w:szCs w:val="20"/>
        </w:rPr>
        <w:t>12.1</w:t>
      </w:r>
      <w:r>
        <w:rPr>
          <w:rFonts w:ascii="宋体" w:hAnsi="宋体" w:eastAsia="宋体" w:cs="宋体"/>
          <w:color w:val="auto"/>
          <w:spacing w:val="-26"/>
          <w:sz w:val="20"/>
          <w:szCs w:val="20"/>
        </w:rPr>
        <w:t xml:space="preserve"> </w:t>
      </w:r>
      <w:r>
        <w:rPr>
          <w:rFonts w:ascii="宋体" w:hAnsi="宋体" w:eastAsia="宋体" w:cs="宋体"/>
          <w:color w:val="auto"/>
          <w:spacing w:val="7"/>
          <w:sz w:val="20"/>
          <w:szCs w:val="20"/>
        </w:rPr>
        <w:t>承包人在申请破路施工占道前，应填报相关文件资料，并已按市政管理处提出的意见进行图纸修</w:t>
      </w:r>
      <w:r>
        <w:rPr>
          <w:rFonts w:ascii="宋体" w:hAnsi="宋体" w:eastAsia="宋体" w:cs="宋体"/>
          <w:color w:val="auto"/>
          <w:sz w:val="20"/>
          <w:szCs w:val="20"/>
        </w:rPr>
        <w:t xml:space="preserve"> </w:t>
      </w:r>
      <w:r>
        <w:rPr>
          <w:rFonts w:ascii="宋体" w:hAnsi="宋体" w:eastAsia="宋体" w:cs="宋体"/>
          <w:color w:val="auto"/>
          <w:spacing w:val="4"/>
          <w:sz w:val="20"/>
          <w:szCs w:val="20"/>
        </w:rPr>
        <w:t>改和反馈。</w:t>
      </w:r>
    </w:p>
    <w:p w14:paraId="44DA4F09">
      <w:pPr>
        <w:spacing w:before="221" w:line="330" w:lineRule="auto"/>
        <w:ind w:left="27" w:right="70" w:firstLine="416"/>
        <w:rPr>
          <w:rFonts w:ascii="宋体" w:hAnsi="宋体" w:eastAsia="宋体" w:cs="宋体"/>
          <w:color w:val="auto"/>
          <w:sz w:val="20"/>
          <w:szCs w:val="20"/>
        </w:rPr>
      </w:pPr>
      <w:r>
        <w:rPr>
          <w:rFonts w:ascii="宋体" w:hAnsi="宋体" w:eastAsia="宋体" w:cs="宋体"/>
          <w:color w:val="auto"/>
          <w:spacing w:val="7"/>
          <w:sz w:val="20"/>
          <w:szCs w:val="20"/>
        </w:rPr>
        <w:t>11.2</w:t>
      </w:r>
      <w:r>
        <w:rPr>
          <w:rFonts w:ascii="宋体" w:hAnsi="宋体" w:eastAsia="宋体" w:cs="宋体"/>
          <w:color w:val="auto"/>
          <w:spacing w:val="-29"/>
          <w:sz w:val="20"/>
          <w:szCs w:val="20"/>
        </w:rPr>
        <w:t xml:space="preserve"> </w:t>
      </w:r>
      <w:r>
        <w:rPr>
          <w:rFonts w:ascii="宋体" w:hAnsi="宋体" w:eastAsia="宋体" w:cs="宋体"/>
          <w:color w:val="auto"/>
          <w:spacing w:val="7"/>
          <w:sz w:val="20"/>
          <w:szCs w:val="20"/>
        </w:rPr>
        <w:t>工程建设期间市政管理处将占道范围内的现有市政设施全部交由承包人负责管理。该期间占道范</w:t>
      </w:r>
      <w:r>
        <w:rPr>
          <w:rFonts w:ascii="宋体" w:hAnsi="宋体" w:eastAsia="宋体" w:cs="宋体"/>
          <w:color w:val="auto"/>
          <w:sz w:val="20"/>
          <w:szCs w:val="20"/>
        </w:rPr>
        <w:t xml:space="preserve"> </w:t>
      </w:r>
      <w:r>
        <w:rPr>
          <w:rFonts w:ascii="宋体" w:hAnsi="宋体" w:eastAsia="宋体" w:cs="宋体"/>
          <w:color w:val="auto"/>
          <w:spacing w:val="9"/>
          <w:sz w:val="20"/>
          <w:szCs w:val="20"/>
        </w:rPr>
        <w:t>围及临界面的行人、车辆等的公共安全和市政设施保护及周边环境卫生工作均有承包人负责。</w:t>
      </w:r>
    </w:p>
    <w:p w14:paraId="03D93E77">
      <w:pPr>
        <w:spacing w:before="222" w:line="364" w:lineRule="auto"/>
        <w:ind w:left="8" w:right="68" w:firstLine="436"/>
        <w:rPr>
          <w:rFonts w:ascii="宋体" w:hAnsi="宋体" w:eastAsia="宋体" w:cs="宋体"/>
          <w:color w:val="auto"/>
          <w:sz w:val="20"/>
          <w:szCs w:val="20"/>
        </w:rPr>
      </w:pPr>
      <w:r>
        <w:rPr>
          <w:rFonts w:ascii="宋体" w:hAnsi="宋体" w:eastAsia="宋体" w:cs="宋体"/>
          <w:color w:val="auto"/>
          <w:spacing w:val="7"/>
          <w:sz w:val="20"/>
          <w:szCs w:val="20"/>
        </w:rPr>
        <w:t>12.3</w:t>
      </w:r>
      <w:r>
        <w:rPr>
          <w:rFonts w:ascii="宋体" w:hAnsi="宋体" w:eastAsia="宋体" w:cs="宋体"/>
          <w:color w:val="auto"/>
          <w:spacing w:val="-29"/>
          <w:sz w:val="20"/>
          <w:szCs w:val="20"/>
        </w:rPr>
        <w:t xml:space="preserve"> </w:t>
      </w:r>
      <w:r>
        <w:rPr>
          <w:rFonts w:ascii="宋体" w:hAnsi="宋体" w:eastAsia="宋体" w:cs="宋体"/>
          <w:color w:val="auto"/>
          <w:spacing w:val="7"/>
          <w:sz w:val="20"/>
          <w:szCs w:val="20"/>
        </w:rPr>
        <w:t>若因项目建设需要将新建喇叭口、雨、污水管道、路灯电缆等配套设施与现有周边市政设施进行</w:t>
      </w:r>
      <w:r>
        <w:rPr>
          <w:rFonts w:ascii="宋体" w:hAnsi="宋体" w:eastAsia="宋体" w:cs="宋体"/>
          <w:color w:val="auto"/>
          <w:sz w:val="20"/>
          <w:szCs w:val="20"/>
        </w:rPr>
        <w:t xml:space="preserve"> </w:t>
      </w:r>
      <w:r>
        <w:rPr>
          <w:rFonts w:ascii="宋体" w:hAnsi="宋体" w:eastAsia="宋体" w:cs="宋体"/>
          <w:color w:val="auto"/>
          <w:spacing w:val="9"/>
          <w:sz w:val="20"/>
          <w:szCs w:val="20"/>
        </w:rPr>
        <w:t>对接，承包人应提前通知发包人，并办理相关审批手续后方可对接入段进行施工，必要时应通知市政管理</w:t>
      </w:r>
      <w:r>
        <w:rPr>
          <w:rFonts w:ascii="宋体" w:hAnsi="宋体" w:eastAsia="宋体" w:cs="宋体"/>
          <w:color w:val="auto"/>
          <w:spacing w:val="18"/>
          <w:sz w:val="20"/>
          <w:szCs w:val="20"/>
        </w:rPr>
        <w:t xml:space="preserve"> </w:t>
      </w:r>
      <w:r>
        <w:rPr>
          <w:rFonts w:ascii="宋体" w:hAnsi="宋体" w:eastAsia="宋体" w:cs="宋体"/>
          <w:color w:val="auto"/>
          <w:spacing w:val="8"/>
          <w:sz w:val="20"/>
          <w:szCs w:val="20"/>
        </w:rPr>
        <w:t>处工作人员到场配合和指导。</w:t>
      </w:r>
    </w:p>
    <w:p w14:paraId="0EA56A08">
      <w:pPr>
        <w:spacing w:before="220" w:line="330" w:lineRule="auto"/>
        <w:ind w:left="17" w:firstLine="427"/>
        <w:rPr>
          <w:rFonts w:ascii="宋体" w:hAnsi="宋体" w:eastAsia="宋体" w:cs="宋体"/>
          <w:color w:val="auto"/>
          <w:sz w:val="20"/>
          <w:szCs w:val="20"/>
        </w:rPr>
      </w:pPr>
      <w:r>
        <w:rPr>
          <w:rFonts w:ascii="宋体" w:hAnsi="宋体" w:eastAsia="宋体" w:cs="宋体"/>
          <w:color w:val="auto"/>
          <w:spacing w:val="7"/>
          <w:sz w:val="20"/>
          <w:szCs w:val="20"/>
        </w:rPr>
        <w:t>12.4</w:t>
      </w:r>
      <w:r>
        <w:rPr>
          <w:rFonts w:ascii="宋体" w:hAnsi="宋体" w:eastAsia="宋体" w:cs="宋体"/>
          <w:color w:val="auto"/>
          <w:spacing w:val="-26"/>
          <w:sz w:val="20"/>
          <w:szCs w:val="20"/>
        </w:rPr>
        <w:t xml:space="preserve"> </w:t>
      </w:r>
      <w:r>
        <w:rPr>
          <w:rFonts w:ascii="宋体" w:hAnsi="宋体" w:eastAsia="宋体" w:cs="宋体"/>
          <w:color w:val="auto"/>
          <w:spacing w:val="7"/>
          <w:sz w:val="20"/>
          <w:szCs w:val="20"/>
        </w:rPr>
        <w:t>破路占道施工经许可后，承包人应要求施工人员严格按照审批内容（含工期、破路占道范围、人</w:t>
      </w:r>
      <w:r>
        <w:rPr>
          <w:rFonts w:ascii="宋体" w:hAnsi="宋体" w:eastAsia="宋体" w:cs="宋体"/>
          <w:color w:val="auto"/>
          <w:sz w:val="20"/>
          <w:szCs w:val="20"/>
        </w:rPr>
        <w:t xml:space="preserve"> </w:t>
      </w:r>
      <w:r>
        <w:rPr>
          <w:rFonts w:ascii="宋体" w:hAnsi="宋体" w:eastAsia="宋体" w:cs="宋体"/>
          <w:color w:val="auto"/>
          <w:spacing w:val="6"/>
          <w:sz w:val="20"/>
          <w:szCs w:val="20"/>
        </w:rPr>
        <w:t>员到位等）、工程设计图纸、相关技术规范等技术文件、规定进行施工，做好工地现场安全，并负有责任。</w:t>
      </w:r>
    </w:p>
    <w:p w14:paraId="7B79D9D2">
      <w:pPr>
        <w:spacing w:before="222" w:line="330" w:lineRule="auto"/>
        <w:ind w:left="8" w:right="70" w:firstLine="436"/>
        <w:rPr>
          <w:rFonts w:ascii="宋体" w:hAnsi="宋体" w:eastAsia="宋体" w:cs="宋体"/>
          <w:color w:val="auto"/>
          <w:sz w:val="20"/>
          <w:szCs w:val="20"/>
        </w:rPr>
      </w:pPr>
      <w:r>
        <w:rPr>
          <w:rFonts w:ascii="宋体" w:hAnsi="宋体" w:eastAsia="宋体" w:cs="宋体"/>
          <w:color w:val="auto"/>
          <w:spacing w:val="7"/>
          <w:sz w:val="20"/>
          <w:szCs w:val="20"/>
        </w:rPr>
        <w:t>12.5</w:t>
      </w:r>
      <w:r>
        <w:rPr>
          <w:rFonts w:ascii="宋体" w:hAnsi="宋体" w:eastAsia="宋体" w:cs="宋体"/>
          <w:color w:val="auto"/>
          <w:spacing w:val="-29"/>
          <w:sz w:val="20"/>
          <w:szCs w:val="20"/>
        </w:rPr>
        <w:t xml:space="preserve"> </w:t>
      </w:r>
      <w:r>
        <w:rPr>
          <w:rFonts w:ascii="宋体" w:hAnsi="宋体" w:eastAsia="宋体" w:cs="宋体"/>
          <w:color w:val="auto"/>
          <w:spacing w:val="7"/>
          <w:sz w:val="20"/>
          <w:szCs w:val="20"/>
        </w:rPr>
        <w:t>破路占道施工行为需延期的，承包人应提前五个工作日向发包人提出申请，延期申请若未获得审</w:t>
      </w:r>
      <w:r>
        <w:rPr>
          <w:rFonts w:ascii="宋体" w:hAnsi="宋体" w:eastAsia="宋体" w:cs="宋体"/>
          <w:color w:val="auto"/>
          <w:sz w:val="20"/>
          <w:szCs w:val="20"/>
        </w:rPr>
        <w:t xml:space="preserve"> </w:t>
      </w:r>
      <w:r>
        <w:rPr>
          <w:rFonts w:ascii="宋体" w:hAnsi="宋体" w:eastAsia="宋体" w:cs="宋体"/>
          <w:color w:val="auto"/>
          <w:spacing w:val="8"/>
          <w:sz w:val="20"/>
          <w:szCs w:val="20"/>
        </w:rPr>
        <w:t>批而延期施工的，视为擅自占道行为。</w:t>
      </w:r>
    </w:p>
    <w:p w14:paraId="636649E2">
      <w:pPr>
        <w:spacing w:before="219" w:line="364" w:lineRule="auto"/>
        <w:ind w:left="8" w:right="70" w:firstLine="435"/>
        <w:rPr>
          <w:rFonts w:ascii="宋体" w:hAnsi="宋体" w:eastAsia="宋体" w:cs="宋体"/>
          <w:color w:val="auto"/>
          <w:sz w:val="20"/>
          <w:szCs w:val="20"/>
        </w:rPr>
      </w:pPr>
      <w:r>
        <w:rPr>
          <w:rFonts w:ascii="宋体" w:hAnsi="宋体" w:eastAsia="宋体" w:cs="宋体"/>
          <w:color w:val="auto"/>
          <w:spacing w:val="7"/>
          <w:sz w:val="20"/>
          <w:szCs w:val="20"/>
        </w:rPr>
        <w:t>12.6</w:t>
      </w:r>
      <w:r>
        <w:rPr>
          <w:rFonts w:ascii="宋体" w:hAnsi="宋体" w:eastAsia="宋体" w:cs="宋体"/>
          <w:color w:val="auto"/>
          <w:spacing w:val="-29"/>
          <w:sz w:val="20"/>
          <w:szCs w:val="20"/>
        </w:rPr>
        <w:t xml:space="preserve"> </w:t>
      </w:r>
      <w:r>
        <w:rPr>
          <w:rFonts w:ascii="宋体" w:hAnsi="宋体" w:eastAsia="宋体" w:cs="宋体"/>
          <w:color w:val="auto"/>
          <w:spacing w:val="7"/>
          <w:sz w:val="20"/>
          <w:szCs w:val="20"/>
        </w:rPr>
        <w:t>施工期间遇到自然灾害或者重大政治、经济、文化活动等，承包人应严格按照甲方统一安排予以</w:t>
      </w:r>
      <w:r>
        <w:rPr>
          <w:rFonts w:ascii="宋体" w:hAnsi="宋体" w:eastAsia="宋体" w:cs="宋体"/>
          <w:color w:val="auto"/>
          <w:sz w:val="20"/>
          <w:szCs w:val="20"/>
        </w:rPr>
        <w:t xml:space="preserve"> </w:t>
      </w:r>
      <w:r>
        <w:rPr>
          <w:rFonts w:ascii="宋体" w:hAnsi="宋体" w:eastAsia="宋体" w:cs="宋体"/>
          <w:color w:val="auto"/>
          <w:spacing w:val="9"/>
          <w:sz w:val="20"/>
          <w:szCs w:val="20"/>
        </w:rPr>
        <w:t>停工，并做好安全防护措施；必要时需对已开挖的路面进行临时加固处理，并做好清场工作。承包人不予</w:t>
      </w:r>
      <w:r>
        <w:rPr>
          <w:rFonts w:ascii="宋体" w:hAnsi="宋体" w:eastAsia="宋体" w:cs="宋体"/>
          <w:color w:val="auto"/>
          <w:spacing w:val="15"/>
          <w:sz w:val="20"/>
          <w:szCs w:val="20"/>
        </w:rPr>
        <w:t xml:space="preserve"> </w:t>
      </w:r>
      <w:r>
        <w:rPr>
          <w:rFonts w:ascii="宋体" w:hAnsi="宋体" w:eastAsia="宋体" w:cs="宋体"/>
          <w:color w:val="auto"/>
          <w:spacing w:val="9"/>
          <w:sz w:val="20"/>
          <w:szCs w:val="20"/>
        </w:rPr>
        <w:t>配合的，市政管理处有权强行代为采取措施，所发生的费用由承包人全部承担。</w:t>
      </w:r>
    </w:p>
    <w:p w14:paraId="084E3F14">
      <w:pPr>
        <w:spacing w:line="364" w:lineRule="auto"/>
        <w:rPr>
          <w:rFonts w:ascii="宋体" w:hAnsi="宋体" w:eastAsia="宋体" w:cs="宋体"/>
          <w:color w:val="auto"/>
          <w:sz w:val="20"/>
          <w:szCs w:val="20"/>
        </w:rPr>
        <w:sectPr>
          <w:headerReference r:id="rId144" w:type="default"/>
          <w:footerReference r:id="rId145" w:type="default"/>
          <w:pgSz w:w="11906" w:h="16839"/>
          <w:pgMar w:top="1077" w:right="1063" w:bottom="1156" w:left="1131" w:header="862" w:footer="994" w:gutter="0"/>
          <w:cols w:space="720" w:num="1"/>
        </w:sectPr>
      </w:pPr>
    </w:p>
    <w:p w14:paraId="2FB2DE96">
      <w:pPr>
        <w:pStyle w:val="7"/>
        <w:spacing w:line="402" w:lineRule="auto"/>
        <w:rPr>
          <w:color w:val="auto"/>
        </w:rPr>
      </w:pPr>
    </w:p>
    <w:p w14:paraId="39EB2D14">
      <w:pPr>
        <w:spacing w:before="65" w:line="330" w:lineRule="auto"/>
        <w:ind w:left="12" w:firstLine="432"/>
        <w:rPr>
          <w:rFonts w:ascii="宋体" w:hAnsi="宋体" w:eastAsia="宋体" w:cs="宋体"/>
          <w:color w:val="auto"/>
          <w:sz w:val="20"/>
          <w:szCs w:val="20"/>
        </w:rPr>
      </w:pPr>
      <w:r>
        <w:rPr>
          <w:rFonts w:ascii="宋体" w:hAnsi="宋体" w:eastAsia="宋体" w:cs="宋体"/>
          <w:color w:val="auto"/>
          <w:spacing w:val="8"/>
          <w:sz w:val="20"/>
          <w:szCs w:val="20"/>
        </w:rPr>
        <w:t>12.7</w:t>
      </w:r>
      <w:r>
        <w:rPr>
          <w:rFonts w:ascii="宋体" w:hAnsi="宋体" w:eastAsia="宋体" w:cs="宋体"/>
          <w:color w:val="auto"/>
          <w:spacing w:val="-41"/>
          <w:sz w:val="20"/>
          <w:szCs w:val="20"/>
        </w:rPr>
        <w:t xml:space="preserve"> </w:t>
      </w:r>
      <w:r>
        <w:rPr>
          <w:rFonts w:ascii="宋体" w:hAnsi="宋体" w:eastAsia="宋体" w:cs="宋体"/>
          <w:color w:val="auto"/>
          <w:spacing w:val="8"/>
          <w:sz w:val="20"/>
          <w:szCs w:val="20"/>
        </w:rPr>
        <w:t>施工期间承包人应对占道范围内及周边现有市政设施进行保</w:t>
      </w:r>
      <w:r>
        <w:rPr>
          <w:rFonts w:ascii="宋体" w:hAnsi="宋体" w:eastAsia="宋体" w:cs="宋体"/>
          <w:color w:val="auto"/>
          <w:spacing w:val="7"/>
          <w:sz w:val="20"/>
          <w:szCs w:val="20"/>
        </w:rPr>
        <w:t>护（按设计图纸需进行改造的除外</w:t>
      </w:r>
      <w:r>
        <w:rPr>
          <w:rFonts w:ascii="宋体" w:hAnsi="宋体" w:eastAsia="宋体" w:cs="宋体"/>
          <w:color w:val="auto"/>
          <w:spacing w:val="-42"/>
          <w:sz w:val="20"/>
          <w:szCs w:val="20"/>
        </w:rPr>
        <w:t>），</w:t>
      </w:r>
      <w:r>
        <w:rPr>
          <w:rFonts w:ascii="宋体" w:hAnsi="宋体" w:eastAsia="宋体" w:cs="宋体"/>
          <w:color w:val="auto"/>
          <w:sz w:val="20"/>
          <w:szCs w:val="20"/>
        </w:rPr>
        <w:t xml:space="preserve"> </w:t>
      </w:r>
      <w:r>
        <w:rPr>
          <w:rFonts w:ascii="宋体" w:hAnsi="宋体" w:eastAsia="宋体" w:cs="宋体"/>
          <w:color w:val="auto"/>
          <w:spacing w:val="9"/>
          <w:sz w:val="20"/>
          <w:szCs w:val="20"/>
        </w:rPr>
        <w:t>如有破损应报经市政管理处同意后，按市政道路有关标准进行修复或赔偿。</w:t>
      </w:r>
    </w:p>
    <w:p w14:paraId="0B640CE5">
      <w:pPr>
        <w:spacing w:before="221" w:line="330" w:lineRule="auto"/>
        <w:ind w:left="10" w:right="86" w:firstLine="433"/>
        <w:rPr>
          <w:rFonts w:ascii="宋体" w:hAnsi="宋体" w:eastAsia="宋体" w:cs="宋体"/>
          <w:color w:val="auto"/>
          <w:sz w:val="20"/>
          <w:szCs w:val="20"/>
        </w:rPr>
      </w:pPr>
      <w:r>
        <w:rPr>
          <w:rFonts w:ascii="宋体" w:hAnsi="宋体" w:eastAsia="宋体" w:cs="宋体"/>
          <w:color w:val="auto"/>
          <w:spacing w:val="8"/>
          <w:sz w:val="20"/>
          <w:szCs w:val="20"/>
        </w:rPr>
        <w:t>12.8</w:t>
      </w:r>
      <w:r>
        <w:rPr>
          <w:rFonts w:ascii="宋体" w:hAnsi="宋体" w:eastAsia="宋体" w:cs="宋体"/>
          <w:color w:val="auto"/>
          <w:spacing w:val="-35"/>
          <w:sz w:val="20"/>
          <w:szCs w:val="20"/>
        </w:rPr>
        <w:t xml:space="preserve"> </w:t>
      </w:r>
      <w:r>
        <w:rPr>
          <w:rFonts w:ascii="宋体" w:hAnsi="宋体" w:eastAsia="宋体" w:cs="宋体"/>
          <w:color w:val="auto"/>
          <w:spacing w:val="8"/>
          <w:sz w:val="20"/>
          <w:szCs w:val="20"/>
        </w:rPr>
        <w:t>施工过程不得直接利用路面搅拌砂浆或砼，不得将泥浆、污水、施工废水等排放路面和市政雨、</w:t>
      </w:r>
      <w:r>
        <w:rPr>
          <w:rFonts w:ascii="宋体" w:hAnsi="宋体" w:eastAsia="宋体" w:cs="宋体"/>
          <w:color w:val="auto"/>
          <w:sz w:val="20"/>
          <w:szCs w:val="20"/>
        </w:rPr>
        <w:t xml:space="preserve"> </w:t>
      </w:r>
      <w:r>
        <w:rPr>
          <w:rFonts w:ascii="宋体" w:hAnsi="宋体" w:eastAsia="宋体" w:cs="宋体"/>
          <w:color w:val="auto"/>
          <w:spacing w:val="7"/>
          <w:sz w:val="20"/>
          <w:szCs w:val="20"/>
        </w:rPr>
        <w:t>污水管道、沟渠。</w:t>
      </w:r>
    </w:p>
    <w:p w14:paraId="6B6204A5">
      <w:pPr>
        <w:spacing w:before="220" w:line="330" w:lineRule="auto"/>
        <w:ind w:left="8" w:right="126" w:firstLine="435"/>
        <w:rPr>
          <w:rFonts w:ascii="宋体" w:hAnsi="宋体" w:eastAsia="宋体" w:cs="宋体"/>
          <w:color w:val="auto"/>
          <w:sz w:val="20"/>
          <w:szCs w:val="20"/>
        </w:rPr>
      </w:pPr>
      <w:r>
        <w:rPr>
          <w:rFonts w:ascii="宋体" w:hAnsi="宋体" w:eastAsia="宋体" w:cs="宋体"/>
          <w:color w:val="auto"/>
          <w:spacing w:val="7"/>
          <w:sz w:val="20"/>
          <w:szCs w:val="20"/>
        </w:rPr>
        <w:t>12.9</w:t>
      </w:r>
      <w:r>
        <w:rPr>
          <w:rFonts w:ascii="宋体" w:hAnsi="宋体" w:eastAsia="宋体" w:cs="宋体"/>
          <w:color w:val="auto"/>
          <w:spacing w:val="-29"/>
          <w:sz w:val="20"/>
          <w:szCs w:val="20"/>
        </w:rPr>
        <w:t xml:space="preserve"> </w:t>
      </w:r>
      <w:r>
        <w:rPr>
          <w:rFonts w:ascii="宋体" w:hAnsi="宋体" w:eastAsia="宋体" w:cs="宋体"/>
          <w:color w:val="auto"/>
          <w:spacing w:val="7"/>
          <w:sz w:val="20"/>
          <w:szCs w:val="20"/>
        </w:rPr>
        <w:t>施工国产所有材料、渣土及临时设施必须堆放、设置在审批的占道范围内，并严格按照相关规定</w:t>
      </w:r>
      <w:r>
        <w:rPr>
          <w:rFonts w:ascii="宋体" w:hAnsi="宋体" w:eastAsia="宋体" w:cs="宋体"/>
          <w:color w:val="auto"/>
          <w:sz w:val="20"/>
          <w:szCs w:val="20"/>
        </w:rPr>
        <w:t xml:space="preserve"> </w:t>
      </w:r>
      <w:r>
        <w:rPr>
          <w:rFonts w:ascii="宋体" w:hAnsi="宋体" w:eastAsia="宋体" w:cs="宋体"/>
          <w:color w:val="auto"/>
          <w:spacing w:val="8"/>
          <w:sz w:val="20"/>
          <w:szCs w:val="20"/>
        </w:rPr>
        <w:t>做好现场安全文明施工管理工作。</w:t>
      </w:r>
    </w:p>
    <w:p w14:paraId="459CF920">
      <w:pPr>
        <w:spacing w:before="222" w:line="329" w:lineRule="auto"/>
        <w:ind w:left="8" w:right="55" w:firstLine="435"/>
        <w:rPr>
          <w:rFonts w:ascii="宋体" w:hAnsi="宋体" w:eastAsia="宋体" w:cs="宋体"/>
          <w:color w:val="auto"/>
          <w:sz w:val="20"/>
          <w:szCs w:val="20"/>
        </w:rPr>
      </w:pPr>
      <w:r>
        <w:rPr>
          <w:rFonts w:ascii="宋体" w:hAnsi="宋体" w:eastAsia="宋体" w:cs="宋体"/>
          <w:color w:val="auto"/>
          <w:spacing w:val="9"/>
          <w:sz w:val="20"/>
          <w:szCs w:val="20"/>
        </w:rPr>
        <w:t>12.10</w:t>
      </w:r>
      <w:r>
        <w:rPr>
          <w:rFonts w:ascii="宋体" w:hAnsi="宋体" w:eastAsia="宋体" w:cs="宋体"/>
          <w:color w:val="auto"/>
          <w:spacing w:val="-21"/>
          <w:sz w:val="20"/>
          <w:szCs w:val="20"/>
        </w:rPr>
        <w:t xml:space="preserve"> </w:t>
      </w:r>
      <w:r>
        <w:rPr>
          <w:rFonts w:ascii="宋体" w:hAnsi="宋体" w:eastAsia="宋体" w:cs="宋体"/>
          <w:color w:val="auto"/>
          <w:spacing w:val="9"/>
          <w:sz w:val="20"/>
          <w:szCs w:val="20"/>
        </w:rPr>
        <w:t>承包人负责实施的建设项目在施工过程中，有下列行为之一的，承包人同意按以下标准承担相</w:t>
      </w:r>
      <w:r>
        <w:rPr>
          <w:rFonts w:ascii="宋体" w:hAnsi="宋体" w:eastAsia="宋体" w:cs="宋体"/>
          <w:color w:val="auto"/>
          <w:sz w:val="20"/>
          <w:szCs w:val="20"/>
        </w:rPr>
        <w:t xml:space="preserve"> </w:t>
      </w:r>
      <w:r>
        <w:rPr>
          <w:rFonts w:ascii="宋体" w:hAnsi="宋体" w:eastAsia="宋体" w:cs="宋体"/>
          <w:color w:val="auto"/>
          <w:spacing w:val="6"/>
          <w:sz w:val="20"/>
          <w:szCs w:val="20"/>
        </w:rPr>
        <w:t>应违约金，承包人应在收到市政工程管理处违约金缴纳通知书后，按要求的时限及时向发包人缴纳违约金。</w:t>
      </w:r>
    </w:p>
    <w:p w14:paraId="338A992E">
      <w:pPr>
        <w:spacing w:before="221" w:line="330" w:lineRule="auto"/>
        <w:ind w:left="16" w:right="126" w:firstLine="428"/>
        <w:rPr>
          <w:rFonts w:ascii="宋体" w:hAnsi="宋体" w:eastAsia="宋体" w:cs="宋体"/>
          <w:color w:val="auto"/>
          <w:sz w:val="20"/>
          <w:szCs w:val="20"/>
        </w:rPr>
      </w:pPr>
      <w:r>
        <w:rPr>
          <w:rFonts w:ascii="宋体" w:hAnsi="宋体" w:eastAsia="宋体" w:cs="宋体"/>
          <w:color w:val="auto"/>
          <w:spacing w:val="10"/>
          <w:sz w:val="20"/>
          <w:szCs w:val="20"/>
        </w:rPr>
        <w:t>1、</w:t>
      </w:r>
      <w:r>
        <w:rPr>
          <w:rFonts w:ascii="宋体" w:hAnsi="宋体" w:eastAsia="宋体" w:cs="宋体"/>
          <w:color w:val="auto"/>
          <w:spacing w:val="-47"/>
          <w:sz w:val="20"/>
          <w:szCs w:val="20"/>
        </w:rPr>
        <w:t xml:space="preserve"> </w:t>
      </w:r>
      <w:r>
        <w:rPr>
          <w:rFonts w:ascii="宋体" w:hAnsi="宋体" w:eastAsia="宋体" w:cs="宋体"/>
          <w:color w:val="auto"/>
          <w:spacing w:val="10"/>
          <w:sz w:val="20"/>
          <w:szCs w:val="20"/>
        </w:rPr>
        <w:t>占用审批之外城市道路或因承包人主观原因超期限占用城市道路的，超出部分按每天每平方米一</w:t>
      </w:r>
      <w:r>
        <w:rPr>
          <w:rFonts w:ascii="宋体" w:hAnsi="宋体" w:eastAsia="宋体" w:cs="宋体"/>
          <w:color w:val="auto"/>
          <w:sz w:val="20"/>
          <w:szCs w:val="20"/>
        </w:rPr>
        <w:t xml:space="preserve"> </w:t>
      </w:r>
      <w:r>
        <w:rPr>
          <w:rFonts w:ascii="宋体" w:hAnsi="宋体" w:eastAsia="宋体" w:cs="宋体"/>
          <w:color w:val="auto"/>
          <w:spacing w:val="8"/>
          <w:sz w:val="20"/>
          <w:szCs w:val="20"/>
        </w:rPr>
        <w:t>百元承担违约金（不足一天按一天计算）。</w:t>
      </w:r>
    </w:p>
    <w:p w14:paraId="1BE88DB4">
      <w:pPr>
        <w:spacing w:before="222" w:line="329" w:lineRule="auto"/>
        <w:ind w:left="12" w:right="126" w:firstLine="419"/>
        <w:rPr>
          <w:rFonts w:ascii="宋体" w:hAnsi="宋体" w:eastAsia="宋体" w:cs="宋体"/>
          <w:color w:val="auto"/>
          <w:sz w:val="20"/>
          <w:szCs w:val="20"/>
        </w:rPr>
      </w:pPr>
      <w:r>
        <w:rPr>
          <w:rFonts w:ascii="宋体" w:hAnsi="宋体" w:eastAsia="宋体" w:cs="宋体"/>
          <w:color w:val="auto"/>
          <w:spacing w:val="12"/>
          <w:sz w:val="20"/>
          <w:szCs w:val="20"/>
        </w:rPr>
        <w:t>2、对未经审批在城市道路进行破路的，按挖掘修</w:t>
      </w:r>
      <w:r>
        <w:rPr>
          <w:rFonts w:ascii="宋体" w:hAnsi="宋体" w:eastAsia="宋体" w:cs="宋体"/>
          <w:color w:val="auto"/>
          <w:spacing w:val="11"/>
          <w:sz w:val="20"/>
          <w:szCs w:val="20"/>
        </w:rPr>
        <w:t>复费用标准五倍承担违约金；若对桥涵等重要市政</w:t>
      </w:r>
      <w:r>
        <w:rPr>
          <w:rFonts w:ascii="宋体" w:hAnsi="宋体" w:eastAsia="宋体" w:cs="宋体"/>
          <w:color w:val="auto"/>
          <w:sz w:val="20"/>
          <w:szCs w:val="20"/>
        </w:rPr>
        <w:t xml:space="preserve"> </w:t>
      </w:r>
      <w:r>
        <w:rPr>
          <w:rFonts w:ascii="宋体" w:hAnsi="宋体" w:eastAsia="宋体" w:cs="宋体"/>
          <w:color w:val="auto"/>
          <w:spacing w:val="9"/>
          <w:sz w:val="20"/>
          <w:szCs w:val="20"/>
        </w:rPr>
        <w:t>设施造成危害的，另行承担五万元违约金。情节严重的，由相关部门追究经济和刑事责任。</w:t>
      </w:r>
    </w:p>
    <w:p w14:paraId="609D68FD">
      <w:pPr>
        <w:spacing w:before="222" w:line="228" w:lineRule="auto"/>
        <w:ind w:left="433"/>
        <w:rPr>
          <w:rFonts w:ascii="宋体" w:hAnsi="宋体" w:eastAsia="宋体" w:cs="宋体"/>
          <w:color w:val="auto"/>
          <w:sz w:val="20"/>
          <w:szCs w:val="20"/>
        </w:rPr>
      </w:pPr>
      <w:r>
        <w:rPr>
          <w:rFonts w:ascii="宋体" w:hAnsi="宋体" w:eastAsia="宋体" w:cs="宋体"/>
          <w:color w:val="auto"/>
          <w:spacing w:val="9"/>
          <w:sz w:val="20"/>
          <w:szCs w:val="20"/>
        </w:rPr>
        <w:t>3、不按设计图纸、技术规范施工造成质量隐患或返工的，按每处二万元的标准承担违约金。</w:t>
      </w:r>
    </w:p>
    <w:p w14:paraId="57067479">
      <w:pPr>
        <w:spacing w:before="222" w:line="329" w:lineRule="auto"/>
        <w:ind w:left="10" w:right="126" w:firstLine="417"/>
        <w:rPr>
          <w:rFonts w:ascii="宋体" w:hAnsi="宋体" w:eastAsia="宋体" w:cs="宋体"/>
          <w:color w:val="auto"/>
          <w:sz w:val="20"/>
          <w:szCs w:val="20"/>
        </w:rPr>
      </w:pPr>
      <w:r>
        <w:rPr>
          <w:rFonts w:ascii="宋体" w:hAnsi="宋体" w:eastAsia="宋体" w:cs="宋体"/>
          <w:color w:val="auto"/>
          <w:spacing w:val="12"/>
          <w:sz w:val="20"/>
          <w:szCs w:val="20"/>
        </w:rPr>
        <w:t>4、施工过程若损及其他市政公用设施的，应及时通知发</w:t>
      </w:r>
      <w:r>
        <w:rPr>
          <w:rFonts w:ascii="宋体" w:hAnsi="宋体" w:eastAsia="宋体" w:cs="宋体"/>
          <w:color w:val="auto"/>
          <w:spacing w:val="11"/>
          <w:sz w:val="20"/>
          <w:szCs w:val="20"/>
        </w:rPr>
        <w:t>包人及权属单位并协调善后措施；未经权属</w:t>
      </w:r>
      <w:r>
        <w:rPr>
          <w:rFonts w:ascii="宋体" w:hAnsi="宋体" w:eastAsia="宋体" w:cs="宋体"/>
          <w:color w:val="auto"/>
          <w:sz w:val="20"/>
          <w:szCs w:val="20"/>
        </w:rPr>
        <w:t xml:space="preserve"> </w:t>
      </w:r>
      <w:r>
        <w:rPr>
          <w:rFonts w:ascii="宋体" w:hAnsi="宋体" w:eastAsia="宋体" w:cs="宋体"/>
          <w:color w:val="auto"/>
          <w:spacing w:val="9"/>
          <w:sz w:val="20"/>
          <w:szCs w:val="20"/>
        </w:rPr>
        <w:t>单位同意擅自采取措施的，按每处二万元标准承担违约金。</w:t>
      </w:r>
    </w:p>
    <w:p w14:paraId="55568291">
      <w:pPr>
        <w:spacing w:before="222" w:line="227" w:lineRule="auto"/>
        <w:ind w:left="433"/>
        <w:rPr>
          <w:rFonts w:ascii="宋体" w:hAnsi="宋体" w:eastAsia="宋体" w:cs="宋体"/>
          <w:color w:val="auto"/>
          <w:sz w:val="20"/>
          <w:szCs w:val="20"/>
        </w:rPr>
      </w:pPr>
      <w:r>
        <w:rPr>
          <w:rFonts w:ascii="宋体" w:hAnsi="宋体" w:eastAsia="宋体" w:cs="宋体"/>
          <w:color w:val="auto"/>
          <w:spacing w:val="9"/>
          <w:sz w:val="20"/>
          <w:szCs w:val="20"/>
        </w:rPr>
        <w:t>5、破路占道施工违规行为被政府有关部门通报或经媒体曝光，按每处次五千元标准承担违约金。</w:t>
      </w:r>
    </w:p>
    <w:p w14:paraId="17F6B253">
      <w:pPr>
        <w:spacing w:before="223" w:line="333" w:lineRule="auto"/>
        <w:ind w:left="10" w:right="126" w:firstLine="420"/>
        <w:rPr>
          <w:rFonts w:ascii="宋体" w:hAnsi="宋体" w:eastAsia="宋体" w:cs="宋体"/>
          <w:color w:val="auto"/>
          <w:sz w:val="20"/>
          <w:szCs w:val="20"/>
        </w:rPr>
      </w:pPr>
      <w:r>
        <w:rPr>
          <w:rFonts w:ascii="宋体" w:hAnsi="宋体" w:eastAsia="宋体" w:cs="宋体"/>
          <w:color w:val="auto"/>
          <w:spacing w:val="12"/>
          <w:sz w:val="20"/>
          <w:szCs w:val="20"/>
        </w:rPr>
        <w:t>6、未按规定设置安全警示标志、防护措施、围挡牌</w:t>
      </w:r>
      <w:r>
        <w:rPr>
          <w:rFonts w:ascii="宋体" w:hAnsi="宋体" w:eastAsia="宋体" w:cs="宋体"/>
          <w:color w:val="auto"/>
          <w:spacing w:val="11"/>
          <w:sz w:val="20"/>
          <w:szCs w:val="20"/>
        </w:rPr>
        <w:t>、工程概况牌的，按每处次一千元标准承担违约</w:t>
      </w:r>
      <w:r>
        <w:rPr>
          <w:rFonts w:ascii="宋体" w:hAnsi="宋体" w:eastAsia="宋体" w:cs="宋体"/>
          <w:color w:val="auto"/>
          <w:sz w:val="20"/>
          <w:szCs w:val="20"/>
        </w:rPr>
        <w:t xml:space="preserve"> </w:t>
      </w:r>
      <w:r>
        <w:rPr>
          <w:rFonts w:ascii="宋体" w:hAnsi="宋体" w:eastAsia="宋体" w:cs="宋体"/>
          <w:color w:val="auto"/>
          <w:spacing w:val="-1"/>
          <w:sz w:val="20"/>
          <w:szCs w:val="20"/>
        </w:rPr>
        <w:t>金。</w:t>
      </w:r>
    </w:p>
    <w:p w14:paraId="0C896C83">
      <w:pPr>
        <w:spacing w:before="214" w:line="227" w:lineRule="auto"/>
        <w:ind w:left="433"/>
        <w:rPr>
          <w:rFonts w:ascii="宋体" w:hAnsi="宋体" w:eastAsia="宋体" w:cs="宋体"/>
          <w:color w:val="auto"/>
          <w:sz w:val="20"/>
          <w:szCs w:val="20"/>
        </w:rPr>
      </w:pPr>
      <w:r>
        <w:rPr>
          <w:rFonts w:ascii="宋体" w:hAnsi="宋体" w:eastAsia="宋体" w:cs="宋体"/>
          <w:color w:val="auto"/>
          <w:spacing w:val="9"/>
          <w:sz w:val="20"/>
          <w:szCs w:val="20"/>
        </w:rPr>
        <w:t>7、未按规定堆放施工材料和机械设备的，按每处次一千元标准承担违约金。</w:t>
      </w:r>
    </w:p>
    <w:p w14:paraId="744E6466">
      <w:pPr>
        <w:spacing w:before="222" w:line="227" w:lineRule="auto"/>
        <w:ind w:left="429"/>
        <w:rPr>
          <w:rFonts w:ascii="宋体" w:hAnsi="宋体" w:eastAsia="宋体" w:cs="宋体"/>
          <w:color w:val="auto"/>
          <w:sz w:val="20"/>
          <w:szCs w:val="20"/>
        </w:rPr>
      </w:pPr>
      <w:r>
        <w:rPr>
          <w:rFonts w:ascii="宋体" w:hAnsi="宋体" w:eastAsia="宋体" w:cs="宋体"/>
          <w:color w:val="auto"/>
          <w:spacing w:val="9"/>
          <w:sz w:val="20"/>
          <w:szCs w:val="20"/>
        </w:rPr>
        <w:t>8、未采取有效降尘措施，做好工地及周边卫生保洁工作的，按每处次一千元标准承担违约金。</w:t>
      </w:r>
    </w:p>
    <w:p w14:paraId="7097545C">
      <w:pPr>
        <w:spacing w:before="222" w:line="228" w:lineRule="auto"/>
        <w:ind w:left="429"/>
        <w:rPr>
          <w:rFonts w:ascii="宋体" w:hAnsi="宋体" w:eastAsia="宋体" w:cs="宋体"/>
          <w:color w:val="auto"/>
          <w:sz w:val="20"/>
          <w:szCs w:val="20"/>
        </w:rPr>
      </w:pPr>
      <w:r>
        <w:rPr>
          <w:rFonts w:ascii="宋体" w:hAnsi="宋体" w:eastAsia="宋体" w:cs="宋体"/>
          <w:color w:val="auto"/>
          <w:spacing w:val="9"/>
          <w:sz w:val="20"/>
          <w:szCs w:val="20"/>
        </w:rPr>
        <w:t>9、直接利用路面搅拌砂浆或砼的，按每次五千元标准承担违约金。</w:t>
      </w:r>
    </w:p>
    <w:p w14:paraId="7795BD84">
      <w:pPr>
        <w:spacing w:before="221" w:line="330" w:lineRule="auto"/>
        <w:ind w:left="9" w:right="121" w:firstLine="434"/>
        <w:rPr>
          <w:rFonts w:ascii="宋体" w:hAnsi="宋体" w:eastAsia="宋体" w:cs="宋体"/>
          <w:color w:val="auto"/>
          <w:sz w:val="20"/>
          <w:szCs w:val="20"/>
        </w:rPr>
      </w:pPr>
      <w:r>
        <w:rPr>
          <w:rFonts w:ascii="宋体" w:hAnsi="宋体" w:eastAsia="宋体" w:cs="宋体"/>
          <w:color w:val="auto"/>
          <w:spacing w:val="9"/>
          <w:sz w:val="20"/>
          <w:szCs w:val="20"/>
        </w:rPr>
        <w:t>10、泥浆、污水、施工废水等向路面直接排放，或未经许可排入雨、污水管、沟的，</w:t>
      </w:r>
      <w:r>
        <w:rPr>
          <w:rFonts w:ascii="宋体" w:hAnsi="宋体" w:eastAsia="宋体" w:cs="宋体"/>
          <w:color w:val="auto"/>
          <w:spacing w:val="8"/>
          <w:sz w:val="20"/>
          <w:szCs w:val="20"/>
        </w:rPr>
        <w:t>按每处次一万元</w:t>
      </w:r>
      <w:r>
        <w:rPr>
          <w:rFonts w:ascii="宋体" w:hAnsi="宋体" w:eastAsia="宋体" w:cs="宋体"/>
          <w:color w:val="auto"/>
          <w:sz w:val="20"/>
          <w:szCs w:val="20"/>
        </w:rPr>
        <w:t xml:space="preserve"> </w:t>
      </w:r>
      <w:r>
        <w:rPr>
          <w:rFonts w:ascii="宋体" w:hAnsi="宋体" w:eastAsia="宋体" w:cs="宋体"/>
          <w:color w:val="auto"/>
          <w:spacing w:val="7"/>
          <w:sz w:val="20"/>
          <w:szCs w:val="20"/>
        </w:rPr>
        <w:t>标准承担违约金。</w:t>
      </w:r>
    </w:p>
    <w:p w14:paraId="3D5AD7A8">
      <w:pPr>
        <w:spacing w:before="221" w:line="228" w:lineRule="auto"/>
        <w:ind w:left="428" w:leftChars="0"/>
        <w:outlineLvl w:val="0"/>
        <w:rPr>
          <w:rFonts w:ascii="宋体" w:hAnsi="宋体" w:eastAsia="宋体" w:cs="宋体"/>
          <w:color w:val="auto"/>
          <w:sz w:val="20"/>
          <w:szCs w:val="20"/>
        </w:rPr>
      </w:pPr>
      <w:r>
        <w:rPr>
          <w:rFonts w:ascii="宋体" w:hAnsi="宋体" w:eastAsia="宋体" w:cs="宋体"/>
          <w:b/>
          <w:bCs/>
          <w:color w:val="auto"/>
          <w:spacing w:val="7"/>
          <w:sz w:val="20"/>
          <w:szCs w:val="20"/>
        </w:rPr>
        <w:t>三、违约责任</w:t>
      </w:r>
    </w:p>
    <w:p w14:paraId="201B4C3E">
      <w:pPr>
        <w:spacing w:before="221" w:line="227" w:lineRule="auto"/>
        <w:ind w:left="432"/>
        <w:rPr>
          <w:rFonts w:ascii="宋体" w:hAnsi="宋体" w:eastAsia="宋体" w:cs="宋体"/>
          <w:color w:val="auto"/>
          <w:sz w:val="20"/>
          <w:szCs w:val="20"/>
        </w:rPr>
      </w:pPr>
      <w:r>
        <w:rPr>
          <w:rFonts w:ascii="宋体" w:hAnsi="宋体" w:eastAsia="宋体" w:cs="宋体"/>
          <w:color w:val="auto"/>
          <w:spacing w:val="9"/>
          <w:sz w:val="20"/>
          <w:szCs w:val="20"/>
        </w:rPr>
        <w:t>如因发包人或承包人违约造成事故，将依法追究责任。</w:t>
      </w:r>
    </w:p>
    <w:p w14:paraId="675E4073">
      <w:pPr>
        <w:spacing w:before="223" w:line="228" w:lineRule="auto"/>
        <w:ind w:left="448" w:leftChars="0"/>
        <w:outlineLvl w:val="0"/>
        <w:rPr>
          <w:rFonts w:ascii="宋体" w:hAnsi="宋体" w:eastAsia="宋体" w:cs="宋体"/>
          <w:color w:val="auto"/>
          <w:sz w:val="20"/>
          <w:szCs w:val="20"/>
        </w:rPr>
      </w:pPr>
      <w:r>
        <w:rPr>
          <w:rFonts w:ascii="宋体" w:hAnsi="宋体" w:eastAsia="宋体" w:cs="宋体"/>
          <w:b/>
          <w:bCs/>
          <w:color w:val="auto"/>
          <w:spacing w:val="3"/>
          <w:sz w:val="20"/>
          <w:szCs w:val="20"/>
        </w:rPr>
        <w:t>四、合同生效</w:t>
      </w:r>
    </w:p>
    <w:p w14:paraId="478E7F5B">
      <w:pPr>
        <w:spacing w:before="220" w:line="417" w:lineRule="auto"/>
        <w:ind w:left="8" w:right="124" w:firstLine="421"/>
        <w:rPr>
          <w:rFonts w:ascii="宋体" w:hAnsi="宋体" w:eastAsia="宋体" w:cs="宋体"/>
          <w:color w:val="auto"/>
          <w:sz w:val="20"/>
          <w:szCs w:val="20"/>
        </w:rPr>
      </w:pPr>
      <w:r>
        <w:rPr>
          <w:rFonts w:ascii="宋体" w:hAnsi="宋体" w:eastAsia="宋体" w:cs="宋体"/>
          <w:color w:val="auto"/>
          <w:spacing w:val="8"/>
          <w:sz w:val="20"/>
          <w:szCs w:val="20"/>
        </w:rPr>
        <w:t>本合同一式</w:t>
      </w:r>
      <w:r>
        <w:rPr>
          <w:rFonts w:ascii="宋体" w:hAnsi="宋体" w:eastAsia="宋体" w:cs="宋体"/>
          <w:color w:val="auto"/>
          <w:spacing w:val="-18"/>
          <w:sz w:val="20"/>
          <w:szCs w:val="20"/>
        </w:rPr>
        <w:t xml:space="preserve"> </w:t>
      </w:r>
      <w:r>
        <w:rPr>
          <w:rFonts w:ascii="宋体" w:hAnsi="宋体" w:eastAsia="宋体" w:cs="宋体"/>
          <w:color w:val="auto"/>
          <w:spacing w:val="8"/>
          <w:sz w:val="20"/>
          <w:szCs w:val="20"/>
        </w:rPr>
        <w:t>12</w:t>
      </w:r>
      <w:r>
        <w:rPr>
          <w:rFonts w:ascii="宋体" w:hAnsi="宋体" w:eastAsia="宋体" w:cs="宋体"/>
          <w:color w:val="auto"/>
          <w:spacing w:val="-38"/>
          <w:sz w:val="20"/>
          <w:szCs w:val="20"/>
        </w:rPr>
        <w:t xml:space="preserve"> </w:t>
      </w:r>
      <w:r>
        <w:rPr>
          <w:rFonts w:ascii="宋体" w:hAnsi="宋体" w:eastAsia="宋体" w:cs="宋体"/>
          <w:color w:val="auto"/>
          <w:spacing w:val="8"/>
          <w:sz w:val="20"/>
          <w:szCs w:val="20"/>
        </w:rPr>
        <w:t>份，发包人承包人双方正本各执</w:t>
      </w:r>
      <w:r>
        <w:rPr>
          <w:rFonts w:ascii="宋体" w:hAnsi="宋体" w:eastAsia="宋体" w:cs="宋体"/>
          <w:color w:val="auto"/>
          <w:spacing w:val="-19"/>
          <w:sz w:val="20"/>
          <w:szCs w:val="20"/>
        </w:rPr>
        <w:t xml:space="preserve"> </w:t>
      </w:r>
      <w:r>
        <w:rPr>
          <w:rFonts w:ascii="宋体" w:hAnsi="宋体" w:eastAsia="宋体" w:cs="宋体"/>
          <w:color w:val="auto"/>
          <w:spacing w:val="8"/>
          <w:sz w:val="20"/>
          <w:szCs w:val="20"/>
        </w:rPr>
        <w:t>1</w:t>
      </w:r>
      <w:r>
        <w:rPr>
          <w:rFonts w:ascii="宋体" w:hAnsi="宋体" w:eastAsia="宋体" w:cs="宋体"/>
          <w:color w:val="auto"/>
          <w:spacing w:val="-36"/>
          <w:sz w:val="20"/>
          <w:szCs w:val="20"/>
        </w:rPr>
        <w:t xml:space="preserve"> </w:t>
      </w:r>
      <w:r>
        <w:rPr>
          <w:rFonts w:ascii="宋体" w:hAnsi="宋体" w:eastAsia="宋体" w:cs="宋体"/>
          <w:color w:val="auto"/>
          <w:spacing w:val="8"/>
          <w:sz w:val="20"/>
          <w:szCs w:val="20"/>
        </w:rPr>
        <w:t>份，副本各执</w:t>
      </w:r>
      <w:r>
        <w:rPr>
          <w:rFonts w:ascii="宋体" w:hAnsi="宋体" w:eastAsia="宋体" w:cs="宋体"/>
          <w:color w:val="auto"/>
          <w:spacing w:val="-33"/>
          <w:sz w:val="20"/>
          <w:szCs w:val="20"/>
        </w:rPr>
        <w:t xml:space="preserve"> </w:t>
      </w:r>
      <w:r>
        <w:rPr>
          <w:rFonts w:ascii="宋体" w:hAnsi="宋体" w:eastAsia="宋体" w:cs="宋体"/>
          <w:color w:val="auto"/>
          <w:spacing w:val="8"/>
          <w:sz w:val="20"/>
          <w:szCs w:val="20"/>
        </w:rPr>
        <w:t>5</w:t>
      </w:r>
      <w:r>
        <w:rPr>
          <w:rFonts w:ascii="宋体" w:hAnsi="宋体" w:eastAsia="宋体" w:cs="宋体"/>
          <w:color w:val="auto"/>
          <w:spacing w:val="-35"/>
          <w:sz w:val="20"/>
          <w:szCs w:val="20"/>
        </w:rPr>
        <w:t xml:space="preserve"> </w:t>
      </w:r>
      <w:r>
        <w:rPr>
          <w:rFonts w:ascii="宋体" w:hAnsi="宋体" w:eastAsia="宋体" w:cs="宋体"/>
          <w:color w:val="auto"/>
          <w:spacing w:val="8"/>
          <w:sz w:val="20"/>
          <w:szCs w:val="20"/>
        </w:rPr>
        <w:t>份。</w:t>
      </w:r>
      <w:r>
        <w:rPr>
          <w:rFonts w:ascii="宋体" w:hAnsi="宋体" w:eastAsia="宋体" w:cs="宋体"/>
          <w:color w:val="auto"/>
          <w:spacing w:val="-59"/>
          <w:sz w:val="20"/>
          <w:szCs w:val="20"/>
        </w:rPr>
        <w:t xml:space="preserve"> </w:t>
      </w:r>
      <w:r>
        <w:rPr>
          <w:rFonts w:ascii="宋体" w:hAnsi="宋体" w:eastAsia="宋体" w:cs="宋体"/>
          <w:color w:val="auto"/>
          <w:spacing w:val="8"/>
          <w:sz w:val="20"/>
          <w:szCs w:val="20"/>
        </w:rPr>
        <w:t>由双方法定代表人或</w:t>
      </w:r>
      <w:r>
        <w:rPr>
          <w:rFonts w:ascii="宋体" w:hAnsi="宋体" w:eastAsia="宋体" w:cs="宋体"/>
          <w:color w:val="auto"/>
          <w:spacing w:val="7"/>
          <w:sz w:val="20"/>
          <w:szCs w:val="20"/>
        </w:rPr>
        <w:t>其授权的</w:t>
      </w:r>
      <w:r>
        <w:rPr>
          <w:rFonts w:ascii="宋体" w:hAnsi="宋体" w:eastAsia="宋体" w:cs="宋体"/>
          <w:color w:val="auto"/>
          <w:sz w:val="20"/>
          <w:szCs w:val="20"/>
        </w:rPr>
        <w:t xml:space="preserve"> </w:t>
      </w:r>
      <w:r>
        <w:rPr>
          <w:rFonts w:ascii="宋体" w:hAnsi="宋体" w:eastAsia="宋体" w:cs="宋体"/>
          <w:color w:val="auto"/>
          <w:spacing w:val="9"/>
          <w:sz w:val="20"/>
          <w:szCs w:val="20"/>
        </w:rPr>
        <w:t>代理人签署与加盖公章后生效，全部工程竣工验收后失效。</w:t>
      </w:r>
    </w:p>
    <w:p w14:paraId="72AA9885">
      <w:pPr>
        <w:pStyle w:val="7"/>
        <w:spacing w:line="432" w:lineRule="auto"/>
        <w:rPr>
          <w:color w:val="auto"/>
        </w:rPr>
      </w:pPr>
    </w:p>
    <w:p w14:paraId="2FAB1E28">
      <w:pPr>
        <w:spacing w:before="66" w:line="227" w:lineRule="auto"/>
        <w:ind w:left="432"/>
        <w:rPr>
          <w:rFonts w:ascii="宋体" w:hAnsi="宋体" w:eastAsia="宋体" w:cs="宋体"/>
          <w:color w:val="auto"/>
          <w:sz w:val="20"/>
          <w:szCs w:val="20"/>
        </w:rPr>
      </w:pPr>
      <w:r>
        <w:rPr>
          <w:rFonts w:ascii="宋体" w:hAnsi="宋体" w:eastAsia="宋体" w:cs="宋体"/>
          <w:color w:val="auto"/>
          <w:spacing w:val="12"/>
          <w:sz w:val="20"/>
          <w:szCs w:val="20"/>
        </w:rPr>
        <w:t>发包人</w:t>
      </w:r>
      <w:r>
        <w:rPr>
          <w:rFonts w:ascii="宋体" w:hAnsi="宋体" w:eastAsia="宋体" w:cs="宋体"/>
          <w:color w:val="auto"/>
          <w:spacing w:val="-7"/>
          <w:sz w:val="20"/>
          <w:szCs w:val="20"/>
        </w:rPr>
        <w:t>：</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u w:val="single" w:color="auto"/>
        </w:rPr>
        <w:t>（</w:t>
      </w:r>
      <w:r>
        <w:rPr>
          <w:rFonts w:ascii="宋体" w:hAnsi="宋体" w:eastAsia="宋体" w:cs="宋体"/>
          <w:color w:val="auto"/>
          <w:spacing w:val="12"/>
          <w:sz w:val="20"/>
          <w:szCs w:val="20"/>
          <w:u w:val="single" w:color="auto"/>
        </w:rPr>
        <w:t>单位全称</w:t>
      </w:r>
      <w:r>
        <w:rPr>
          <w:rFonts w:ascii="宋体" w:hAnsi="宋体" w:eastAsia="宋体" w:cs="宋体"/>
          <w:color w:val="auto"/>
          <w:spacing w:val="-7"/>
          <w:sz w:val="20"/>
          <w:szCs w:val="20"/>
          <w:u w:val="single" w:color="auto"/>
        </w:rPr>
        <w:t>）（</w:t>
      </w:r>
      <w:r>
        <w:rPr>
          <w:rFonts w:ascii="宋体" w:hAnsi="宋体" w:eastAsia="宋体" w:cs="宋体"/>
          <w:color w:val="auto"/>
          <w:spacing w:val="12"/>
          <w:sz w:val="20"/>
          <w:szCs w:val="20"/>
          <w:u w:val="single" w:color="auto"/>
        </w:rPr>
        <w:t xml:space="preserve">盖章） </w:t>
      </w:r>
      <w:r>
        <w:rPr>
          <w:rFonts w:ascii="宋体" w:hAnsi="宋体" w:eastAsia="宋体" w:cs="宋体"/>
          <w:color w:val="auto"/>
          <w:spacing w:val="12"/>
          <w:sz w:val="20"/>
          <w:szCs w:val="20"/>
        </w:rPr>
        <w:t xml:space="preserve">        承包人</w:t>
      </w:r>
      <w:r>
        <w:rPr>
          <w:rFonts w:ascii="宋体" w:hAnsi="宋体" w:eastAsia="宋体" w:cs="宋体"/>
          <w:color w:val="auto"/>
          <w:spacing w:val="-7"/>
          <w:sz w:val="20"/>
          <w:szCs w:val="20"/>
        </w:rPr>
        <w:t>：</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7"/>
          <w:sz w:val="20"/>
          <w:szCs w:val="20"/>
          <w:u w:val="single" w:color="auto"/>
        </w:rPr>
        <w:t>（</w:t>
      </w:r>
      <w:r>
        <w:rPr>
          <w:rFonts w:ascii="宋体" w:hAnsi="宋体" w:eastAsia="宋体" w:cs="宋体"/>
          <w:color w:val="auto"/>
          <w:spacing w:val="12"/>
          <w:sz w:val="20"/>
          <w:szCs w:val="20"/>
          <w:u w:val="single" w:color="auto"/>
        </w:rPr>
        <w:t>单位</w:t>
      </w:r>
      <w:r>
        <w:rPr>
          <w:rFonts w:ascii="宋体" w:hAnsi="宋体" w:eastAsia="宋体" w:cs="宋体"/>
          <w:color w:val="auto"/>
          <w:spacing w:val="11"/>
          <w:sz w:val="20"/>
          <w:szCs w:val="20"/>
          <w:u w:val="single" w:color="auto"/>
        </w:rPr>
        <w:t>全称</w:t>
      </w:r>
      <w:r>
        <w:rPr>
          <w:rFonts w:ascii="宋体" w:hAnsi="宋体" w:eastAsia="宋体" w:cs="宋体"/>
          <w:color w:val="auto"/>
          <w:spacing w:val="-7"/>
          <w:sz w:val="20"/>
          <w:szCs w:val="20"/>
          <w:u w:val="single" w:color="auto"/>
        </w:rPr>
        <w:t>）（</w:t>
      </w:r>
      <w:r>
        <w:rPr>
          <w:rFonts w:ascii="宋体" w:hAnsi="宋体" w:eastAsia="宋体" w:cs="宋体"/>
          <w:color w:val="auto"/>
          <w:spacing w:val="11"/>
          <w:sz w:val="20"/>
          <w:szCs w:val="20"/>
          <w:u w:val="single" w:color="auto"/>
        </w:rPr>
        <w:t>盖章）</w:t>
      </w:r>
      <w:r>
        <w:rPr>
          <w:rFonts w:ascii="宋体" w:hAnsi="宋体" w:eastAsia="宋体" w:cs="宋体"/>
          <w:color w:val="auto"/>
          <w:spacing w:val="1"/>
          <w:sz w:val="20"/>
          <w:szCs w:val="20"/>
          <w:u w:val="single" w:color="auto"/>
        </w:rPr>
        <w:t xml:space="preserve">   </w:t>
      </w:r>
    </w:p>
    <w:p w14:paraId="076CB475">
      <w:pPr>
        <w:spacing w:line="227" w:lineRule="auto"/>
        <w:rPr>
          <w:rFonts w:ascii="宋体" w:hAnsi="宋体" w:eastAsia="宋体" w:cs="宋体"/>
          <w:color w:val="auto"/>
          <w:sz w:val="20"/>
          <w:szCs w:val="20"/>
        </w:rPr>
        <w:sectPr>
          <w:headerReference r:id="rId146" w:type="default"/>
          <w:footerReference r:id="rId147" w:type="default"/>
          <w:pgSz w:w="11906" w:h="16839"/>
          <w:pgMar w:top="1077" w:right="1008" w:bottom="1156" w:left="1131" w:header="862" w:footer="994" w:gutter="0"/>
          <w:cols w:space="720" w:num="1"/>
        </w:sectPr>
      </w:pPr>
    </w:p>
    <w:p w14:paraId="6482495C">
      <w:pPr>
        <w:pStyle w:val="7"/>
        <w:spacing w:line="402" w:lineRule="auto"/>
        <w:rPr>
          <w:color w:val="auto"/>
        </w:rPr>
      </w:pPr>
    </w:p>
    <w:p w14:paraId="368F48B1">
      <w:pPr>
        <w:spacing w:before="65" w:line="228" w:lineRule="auto"/>
        <w:ind w:left="429"/>
        <w:rPr>
          <w:rFonts w:ascii="宋体" w:hAnsi="宋体" w:eastAsia="宋体" w:cs="宋体"/>
          <w:color w:val="auto"/>
          <w:sz w:val="20"/>
          <w:szCs w:val="20"/>
        </w:rPr>
      </w:pPr>
      <w:r>
        <w:rPr>
          <w:rFonts w:ascii="宋体" w:hAnsi="宋体" w:eastAsia="宋体" w:cs="宋体"/>
          <w:color w:val="auto"/>
          <w:sz w:val="20"/>
          <w:szCs w:val="20"/>
        </w:rPr>
        <w:t>法</w:t>
      </w:r>
      <w:r>
        <w:rPr>
          <w:rFonts w:ascii="宋体" w:hAnsi="宋体" w:eastAsia="宋体" w:cs="宋体"/>
          <w:color w:val="auto"/>
          <w:spacing w:val="30"/>
          <w:sz w:val="20"/>
          <w:szCs w:val="20"/>
        </w:rPr>
        <w:t xml:space="preserve"> </w:t>
      </w:r>
      <w:r>
        <w:rPr>
          <w:rFonts w:ascii="宋体" w:hAnsi="宋体" w:eastAsia="宋体" w:cs="宋体"/>
          <w:color w:val="auto"/>
          <w:sz w:val="20"/>
          <w:szCs w:val="20"/>
        </w:rPr>
        <w:t>定 代</w:t>
      </w:r>
      <w:r>
        <w:rPr>
          <w:rFonts w:ascii="宋体" w:hAnsi="宋体" w:eastAsia="宋体" w:cs="宋体"/>
          <w:color w:val="auto"/>
          <w:spacing w:val="13"/>
          <w:sz w:val="20"/>
          <w:szCs w:val="20"/>
        </w:rPr>
        <w:t xml:space="preserve"> </w:t>
      </w:r>
      <w:r>
        <w:rPr>
          <w:rFonts w:ascii="宋体" w:hAnsi="宋体" w:eastAsia="宋体" w:cs="宋体"/>
          <w:color w:val="auto"/>
          <w:sz w:val="20"/>
          <w:szCs w:val="20"/>
        </w:rPr>
        <w:t>表</w:t>
      </w:r>
      <w:r>
        <w:rPr>
          <w:rFonts w:ascii="宋体" w:hAnsi="宋体" w:eastAsia="宋体" w:cs="宋体"/>
          <w:color w:val="auto"/>
          <w:spacing w:val="15"/>
          <w:sz w:val="20"/>
          <w:szCs w:val="20"/>
        </w:rPr>
        <w:t xml:space="preserve"> </w:t>
      </w:r>
      <w:r>
        <w:rPr>
          <w:rFonts w:ascii="宋体" w:hAnsi="宋体" w:eastAsia="宋体" w:cs="宋体"/>
          <w:color w:val="auto"/>
          <w:sz w:val="20"/>
          <w:szCs w:val="20"/>
        </w:rPr>
        <w:t>人</w:t>
      </w:r>
      <w:r>
        <w:rPr>
          <w:rFonts w:ascii="宋体" w:hAnsi="宋体" w:eastAsia="宋体" w:cs="宋体"/>
          <w:color w:val="auto"/>
          <w:spacing w:val="1"/>
          <w:sz w:val="20"/>
          <w:szCs w:val="20"/>
        </w:rPr>
        <w:t xml:space="preserve">                            </w:t>
      </w:r>
      <w:r>
        <w:rPr>
          <w:rFonts w:ascii="宋体" w:hAnsi="宋体" w:eastAsia="宋体" w:cs="宋体"/>
          <w:color w:val="auto"/>
          <w:sz w:val="20"/>
          <w:szCs w:val="20"/>
        </w:rPr>
        <w:t>法</w:t>
      </w:r>
      <w:r>
        <w:rPr>
          <w:rFonts w:ascii="宋体" w:hAnsi="宋体" w:eastAsia="宋体" w:cs="宋体"/>
          <w:color w:val="auto"/>
          <w:spacing w:val="36"/>
          <w:sz w:val="20"/>
          <w:szCs w:val="20"/>
        </w:rPr>
        <w:t xml:space="preserve"> </w:t>
      </w:r>
      <w:r>
        <w:rPr>
          <w:rFonts w:ascii="宋体" w:hAnsi="宋体" w:eastAsia="宋体" w:cs="宋体"/>
          <w:color w:val="auto"/>
          <w:sz w:val="20"/>
          <w:szCs w:val="20"/>
        </w:rPr>
        <w:t>定</w:t>
      </w:r>
      <w:r>
        <w:rPr>
          <w:rFonts w:ascii="宋体" w:hAnsi="宋体" w:eastAsia="宋体" w:cs="宋体"/>
          <w:color w:val="auto"/>
          <w:spacing w:val="15"/>
          <w:sz w:val="20"/>
          <w:szCs w:val="20"/>
        </w:rPr>
        <w:t xml:space="preserve"> </w:t>
      </w:r>
      <w:r>
        <w:rPr>
          <w:rFonts w:ascii="宋体" w:hAnsi="宋体" w:eastAsia="宋体" w:cs="宋体"/>
          <w:color w:val="auto"/>
          <w:sz w:val="20"/>
          <w:szCs w:val="20"/>
        </w:rPr>
        <w:t>代</w:t>
      </w:r>
      <w:r>
        <w:rPr>
          <w:rFonts w:ascii="宋体" w:hAnsi="宋体" w:eastAsia="宋体" w:cs="宋体"/>
          <w:color w:val="auto"/>
          <w:spacing w:val="13"/>
          <w:sz w:val="20"/>
          <w:szCs w:val="20"/>
        </w:rPr>
        <w:t xml:space="preserve"> </w:t>
      </w:r>
      <w:r>
        <w:rPr>
          <w:rFonts w:ascii="宋体" w:hAnsi="宋体" w:eastAsia="宋体" w:cs="宋体"/>
          <w:color w:val="auto"/>
          <w:sz w:val="20"/>
          <w:szCs w:val="20"/>
        </w:rPr>
        <w:t>表</w:t>
      </w:r>
      <w:r>
        <w:rPr>
          <w:rFonts w:ascii="宋体" w:hAnsi="宋体" w:eastAsia="宋体" w:cs="宋体"/>
          <w:color w:val="auto"/>
          <w:spacing w:val="15"/>
          <w:sz w:val="20"/>
          <w:szCs w:val="20"/>
        </w:rPr>
        <w:t xml:space="preserve"> </w:t>
      </w:r>
      <w:r>
        <w:rPr>
          <w:rFonts w:ascii="宋体" w:hAnsi="宋体" w:eastAsia="宋体" w:cs="宋体"/>
          <w:color w:val="auto"/>
          <w:sz w:val="20"/>
          <w:szCs w:val="20"/>
        </w:rPr>
        <w:t>人</w:t>
      </w:r>
    </w:p>
    <w:p w14:paraId="5B1EAFF5">
      <w:pPr>
        <w:spacing w:before="221" w:line="231" w:lineRule="auto"/>
        <w:ind w:left="1691"/>
        <w:rPr>
          <w:rFonts w:ascii="宋体" w:hAnsi="宋体" w:eastAsia="宋体" w:cs="宋体"/>
          <w:color w:val="auto"/>
          <w:sz w:val="20"/>
          <w:szCs w:val="20"/>
        </w:rPr>
      </w:pPr>
      <w:r>
        <w:rPr>
          <w:rFonts w:ascii="宋体" w:hAnsi="宋体" w:eastAsia="宋体" w:cs="宋体"/>
          <w:color w:val="auto"/>
          <w:sz w:val="20"/>
          <w:szCs w:val="20"/>
        </w:rPr>
        <w:t>或                                         或</w:t>
      </w:r>
    </w:p>
    <w:p w14:paraId="21F1B86F">
      <w:pPr>
        <w:spacing w:before="217" w:line="227" w:lineRule="auto"/>
        <w:ind w:left="429"/>
        <w:rPr>
          <w:rFonts w:ascii="宋体" w:hAnsi="宋体" w:eastAsia="宋体" w:cs="宋体"/>
          <w:color w:val="auto"/>
          <w:sz w:val="20"/>
          <w:szCs w:val="20"/>
        </w:rPr>
      </w:pPr>
      <w:r>
        <w:rPr>
          <w:rFonts w:ascii="宋体" w:hAnsi="宋体" w:eastAsia="宋体" w:cs="宋体"/>
          <w:color w:val="auto"/>
          <w:spacing w:val="10"/>
          <w:sz w:val="20"/>
          <w:szCs w:val="20"/>
        </w:rPr>
        <w:t>其授权的代理人</w:t>
      </w:r>
      <w:r>
        <w:rPr>
          <w:rFonts w:ascii="宋体" w:hAnsi="宋体" w:eastAsia="宋体" w:cs="宋体"/>
          <w:color w:val="auto"/>
          <w:spacing w:val="-4"/>
          <w:sz w:val="20"/>
          <w:szCs w:val="20"/>
        </w:rPr>
        <w:t>：</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4"/>
          <w:sz w:val="20"/>
          <w:szCs w:val="20"/>
          <w:u w:val="single" w:color="auto"/>
        </w:rPr>
        <w:t>（</w:t>
      </w:r>
      <w:r>
        <w:rPr>
          <w:rFonts w:ascii="宋体" w:hAnsi="宋体" w:eastAsia="宋体" w:cs="宋体"/>
          <w:color w:val="auto"/>
          <w:spacing w:val="10"/>
          <w:sz w:val="20"/>
          <w:szCs w:val="20"/>
          <w:u w:val="single" w:color="auto"/>
        </w:rPr>
        <w:t>签字或盖章）</w:t>
      </w:r>
      <w:r>
        <w:rPr>
          <w:rFonts w:ascii="宋体" w:hAnsi="宋体" w:eastAsia="宋体" w:cs="宋体"/>
          <w:color w:val="auto"/>
          <w:spacing w:val="10"/>
          <w:sz w:val="20"/>
          <w:szCs w:val="20"/>
        </w:rPr>
        <w:t xml:space="preserve">       其授权的代理人</w:t>
      </w:r>
      <w:r>
        <w:rPr>
          <w:rFonts w:ascii="宋体" w:hAnsi="宋体" w:eastAsia="宋体" w:cs="宋体"/>
          <w:color w:val="auto"/>
          <w:spacing w:val="-4"/>
          <w:sz w:val="20"/>
          <w:szCs w:val="20"/>
        </w:rPr>
        <w:t>：</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4"/>
          <w:sz w:val="20"/>
          <w:szCs w:val="20"/>
          <w:u w:val="single" w:color="auto"/>
        </w:rPr>
        <w:t>（</w:t>
      </w:r>
      <w:r>
        <w:rPr>
          <w:rFonts w:ascii="宋体" w:hAnsi="宋体" w:eastAsia="宋体" w:cs="宋体"/>
          <w:color w:val="auto"/>
          <w:spacing w:val="10"/>
          <w:sz w:val="20"/>
          <w:szCs w:val="20"/>
          <w:u w:val="single" w:color="auto"/>
        </w:rPr>
        <w:t>签字或盖章）</w:t>
      </w:r>
    </w:p>
    <w:p w14:paraId="547A7340">
      <w:pPr>
        <w:spacing w:before="222" w:line="237" w:lineRule="auto"/>
        <w:ind w:left="428"/>
        <w:rPr>
          <w:rFonts w:ascii="宋体" w:hAnsi="宋体" w:eastAsia="宋体" w:cs="宋体"/>
          <w:color w:val="auto"/>
          <w:sz w:val="20"/>
          <w:szCs w:val="20"/>
        </w:rPr>
      </w:pPr>
      <w:r>
        <w:rPr>
          <w:rFonts w:ascii="宋体" w:hAnsi="宋体" w:eastAsia="宋体" w:cs="宋体"/>
          <w:color w:val="auto"/>
          <w:spacing w:val="-4"/>
          <w:sz w:val="20"/>
          <w:szCs w:val="20"/>
        </w:rPr>
        <w:t>地</w:t>
      </w:r>
      <w:r>
        <w:rPr>
          <w:rFonts w:ascii="宋体" w:hAnsi="宋体" w:eastAsia="宋体" w:cs="宋体"/>
          <w:color w:val="auto"/>
          <w:spacing w:val="6"/>
          <w:sz w:val="20"/>
          <w:szCs w:val="20"/>
        </w:rPr>
        <w:t xml:space="preserve">          </w:t>
      </w:r>
      <w:r>
        <w:rPr>
          <w:rFonts w:ascii="宋体" w:hAnsi="宋体" w:eastAsia="宋体" w:cs="宋体"/>
          <w:color w:val="auto"/>
          <w:spacing w:val="-4"/>
          <w:sz w:val="20"/>
          <w:szCs w:val="20"/>
        </w:rPr>
        <w:t>址</w:t>
      </w:r>
      <w:r>
        <w:rPr>
          <w:rFonts w:ascii="宋体" w:hAnsi="宋体" w:eastAsia="宋体" w:cs="宋体"/>
          <w:color w:val="auto"/>
          <w:spacing w:val="-73"/>
          <w:sz w:val="20"/>
          <w:szCs w:val="20"/>
        </w:rPr>
        <w:t xml:space="preserve"> </w:t>
      </w:r>
      <w:r>
        <w:rPr>
          <w:rFonts w:ascii="宋体" w:hAnsi="宋体" w:eastAsia="宋体" w:cs="宋体"/>
          <w:color w:val="auto"/>
          <w:spacing w:val="-4"/>
          <w:sz w:val="20"/>
          <w:szCs w:val="20"/>
        </w:rPr>
        <w:t>：</w:t>
      </w:r>
      <w:r>
        <w:rPr>
          <w:rFonts w:ascii="宋体" w:hAnsi="宋体" w:eastAsia="宋体" w:cs="宋体"/>
          <w:color w:val="auto"/>
          <w:spacing w:val="1"/>
          <w:sz w:val="20"/>
          <w:szCs w:val="20"/>
        </w:rPr>
        <w:t xml:space="preserve">                          </w:t>
      </w:r>
      <w:r>
        <w:rPr>
          <w:rFonts w:ascii="宋体" w:hAnsi="宋体" w:eastAsia="宋体" w:cs="宋体"/>
          <w:color w:val="auto"/>
          <w:spacing w:val="-4"/>
          <w:sz w:val="20"/>
          <w:szCs w:val="20"/>
        </w:rPr>
        <w:t>地</w:t>
      </w:r>
      <w:r>
        <w:rPr>
          <w:rFonts w:ascii="宋体" w:hAnsi="宋体" w:eastAsia="宋体" w:cs="宋体"/>
          <w:color w:val="auto"/>
          <w:spacing w:val="7"/>
          <w:sz w:val="20"/>
          <w:szCs w:val="20"/>
        </w:rPr>
        <w:t xml:space="preserve">         </w:t>
      </w:r>
      <w:r>
        <w:rPr>
          <w:rFonts w:ascii="宋体" w:hAnsi="宋体" w:eastAsia="宋体" w:cs="宋体"/>
          <w:color w:val="auto"/>
          <w:spacing w:val="-4"/>
          <w:sz w:val="20"/>
          <w:szCs w:val="20"/>
        </w:rPr>
        <w:t>址：</w:t>
      </w:r>
    </w:p>
    <w:p w14:paraId="5586B370">
      <w:pPr>
        <w:spacing w:before="211" w:line="230" w:lineRule="auto"/>
        <w:ind w:left="453"/>
        <w:rPr>
          <w:rFonts w:ascii="宋体" w:hAnsi="宋体" w:eastAsia="宋体" w:cs="宋体"/>
          <w:color w:val="auto"/>
          <w:sz w:val="20"/>
          <w:szCs w:val="20"/>
        </w:rPr>
      </w:pPr>
      <w:r>
        <w:rPr>
          <w:rFonts w:ascii="宋体" w:hAnsi="宋体" w:eastAsia="宋体" w:cs="宋体"/>
          <w:color w:val="auto"/>
          <w:spacing w:val="-6"/>
          <w:sz w:val="20"/>
          <w:szCs w:val="20"/>
        </w:rPr>
        <w:t>电</w:t>
      </w:r>
      <w:r>
        <w:rPr>
          <w:rFonts w:ascii="宋体" w:hAnsi="宋体" w:eastAsia="宋体" w:cs="宋体"/>
          <w:color w:val="auto"/>
          <w:spacing w:val="7"/>
          <w:sz w:val="20"/>
          <w:szCs w:val="20"/>
        </w:rPr>
        <w:t xml:space="preserve">          </w:t>
      </w:r>
      <w:r>
        <w:rPr>
          <w:rFonts w:ascii="宋体" w:hAnsi="宋体" w:eastAsia="宋体" w:cs="宋体"/>
          <w:color w:val="auto"/>
          <w:spacing w:val="-6"/>
          <w:sz w:val="20"/>
          <w:szCs w:val="20"/>
        </w:rPr>
        <w:t>话</w:t>
      </w:r>
      <w:r>
        <w:rPr>
          <w:rFonts w:ascii="宋体" w:hAnsi="宋体" w:eastAsia="宋体" w:cs="宋体"/>
          <w:color w:val="auto"/>
          <w:spacing w:val="-71"/>
          <w:sz w:val="20"/>
          <w:szCs w:val="20"/>
        </w:rPr>
        <w:t xml:space="preserve"> </w:t>
      </w:r>
      <w:r>
        <w:rPr>
          <w:rFonts w:ascii="宋体" w:hAnsi="宋体" w:eastAsia="宋体" w:cs="宋体"/>
          <w:color w:val="auto"/>
          <w:spacing w:val="-6"/>
          <w:sz w:val="20"/>
          <w:szCs w:val="20"/>
        </w:rPr>
        <w:t>：                            电          话：</w:t>
      </w:r>
    </w:p>
    <w:p w14:paraId="29A989B8">
      <w:pPr>
        <w:spacing w:before="219" w:line="228" w:lineRule="auto"/>
        <w:ind w:left="884"/>
        <w:rPr>
          <w:rFonts w:ascii="宋体" w:hAnsi="宋体" w:eastAsia="宋体" w:cs="宋体"/>
          <w:color w:val="auto"/>
          <w:sz w:val="20"/>
          <w:szCs w:val="20"/>
        </w:rPr>
      </w:pPr>
      <w:r>
        <w:rPr>
          <w:rFonts w:ascii="宋体" w:hAnsi="宋体" w:eastAsia="宋体" w:cs="宋体"/>
          <w:color w:val="auto"/>
          <w:spacing w:val="-9"/>
          <w:sz w:val="20"/>
          <w:szCs w:val="20"/>
        </w:rPr>
        <w:t>日</w:t>
      </w:r>
      <w:r>
        <w:rPr>
          <w:rFonts w:ascii="宋体" w:hAnsi="宋体" w:eastAsia="宋体" w:cs="宋体"/>
          <w:color w:val="auto"/>
          <w:spacing w:val="6"/>
          <w:sz w:val="20"/>
          <w:szCs w:val="20"/>
        </w:rPr>
        <w:t xml:space="preserve">          </w:t>
      </w:r>
      <w:r>
        <w:rPr>
          <w:rFonts w:ascii="宋体" w:hAnsi="宋体" w:eastAsia="宋体" w:cs="宋体"/>
          <w:color w:val="auto"/>
          <w:spacing w:val="-9"/>
          <w:sz w:val="20"/>
          <w:szCs w:val="20"/>
        </w:rPr>
        <w:t>期</w:t>
      </w:r>
      <w:r>
        <w:rPr>
          <w:rFonts w:ascii="宋体" w:hAnsi="宋体" w:eastAsia="宋体" w:cs="宋体"/>
          <w:color w:val="auto"/>
          <w:spacing w:val="-73"/>
          <w:sz w:val="20"/>
          <w:szCs w:val="20"/>
        </w:rPr>
        <w:t xml:space="preserve"> </w:t>
      </w:r>
      <w:r>
        <w:rPr>
          <w:rFonts w:ascii="宋体" w:hAnsi="宋体" w:eastAsia="宋体" w:cs="宋体"/>
          <w:color w:val="auto"/>
          <w:spacing w:val="-9"/>
          <w:sz w:val="20"/>
          <w:szCs w:val="20"/>
        </w:rPr>
        <w:t xml:space="preserve">：                           </w:t>
      </w:r>
      <w:r>
        <w:rPr>
          <w:rFonts w:ascii="宋体" w:hAnsi="宋体" w:eastAsia="宋体" w:cs="宋体"/>
          <w:color w:val="auto"/>
          <w:spacing w:val="-10"/>
          <w:sz w:val="20"/>
          <w:szCs w:val="20"/>
        </w:rPr>
        <w:t xml:space="preserve">  日</w:t>
      </w:r>
      <w:r>
        <w:rPr>
          <w:rFonts w:ascii="宋体" w:hAnsi="宋体" w:eastAsia="宋体" w:cs="宋体"/>
          <w:color w:val="auto"/>
          <w:spacing w:val="6"/>
          <w:sz w:val="20"/>
          <w:szCs w:val="20"/>
        </w:rPr>
        <w:t xml:space="preserve">         </w:t>
      </w:r>
      <w:r>
        <w:rPr>
          <w:rFonts w:ascii="宋体" w:hAnsi="宋体" w:eastAsia="宋体" w:cs="宋体"/>
          <w:color w:val="auto"/>
          <w:spacing w:val="-10"/>
          <w:sz w:val="20"/>
          <w:szCs w:val="20"/>
        </w:rPr>
        <w:t>期：</w:t>
      </w:r>
    </w:p>
    <w:p w14:paraId="5F619C56">
      <w:pPr>
        <w:spacing w:line="228" w:lineRule="auto"/>
        <w:rPr>
          <w:rFonts w:ascii="宋体" w:hAnsi="宋体" w:eastAsia="宋体" w:cs="宋体"/>
          <w:color w:val="auto"/>
          <w:sz w:val="20"/>
          <w:szCs w:val="20"/>
        </w:rPr>
        <w:sectPr>
          <w:headerReference r:id="rId148" w:type="default"/>
          <w:footerReference r:id="rId149" w:type="default"/>
          <w:pgSz w:w="11906" w:h="16839"/>
          <w:pgMar w:top="1077" w:right="1233" w:bottom="1156" w:left="1131" w:header="862" w:footer="994" w:gutter="0"/>
          <w:cols w:space="720" w:num="1"/>
        </w:sectPr>
      </w:pPr>
    </w:p>
    <w:p w14:paraId="7ABB596D">
      <w:pPr>
        <w:pStyle w:val="7"/>
        <w:spacing w:line="247" w:lineRule="auto"/>
        <w:rPr>
          <w:color w:val="auto"/>
        </w:rPr>
      </w:pPr>
    </w:p>
    <w:p w14:paraId="1FF578DB">
      <w:pPr>
        <w:pStyle w:val="7"/>
        <w:spacing w:line="248" w:lineRule="auto"/>
        <w:rPr>
          <w:color w:val="auto"/>
        </w:rPr>
      </w:pPr>
    </w:p>
    <w:p w14:paraId="301EB50D">
      <w:pPr>
        <w:pStyle w:val="7"/>
        <w:spacing w:line="248" w:lineRule="auto"/>
        <w:rPr>
          <w:color w:val="auto"/>
        </w:rPr>
      </w:pPr>
    </w:p>
    <w:p w14:paraId="6B01D6EA">
      <w:pPr>
        <w:pStyle w:val="7"/>
        <w:spacing w:line="248" w:lineRule="auto"/>
        <w:rPr>
          <w:color w:val="auto"/>
        </w:rPr>
      </w:pPr>
    </w:p>
    <w:p w14:paraId="509AAC13">
      <w:pPr>
        <w:pStyle w:val="7"/>
        <w:spacing w:line="248" w:lineRule="auto"/>
        <w:rPr>
          <w:color w:val="auto"/>
        </w:rPr>
      </w:pPr>
    </w:p>
    <w:p w14:paraId="46F74ECA">
      <w:pPr>
        <w:pStyle w:val="7"/>
        <w:spacing w:line="248" w:lineRule="auto"/>
        <w:rPr>
          <w:color w:val="auto"/>
        </w:rPr>
      </w:pPr>
    </w:p>
    <w:p w14:paraId="48051594">
      <w:pPr>
        <w:pStyle w:val="7"/>
        <w:spacing w:line="248" w:lineRule="auto"/>
        <w:rPr>
          <w:color w:val="auto"/>
        </w:rPr>
      </w:pPr>
    </w:p>
    <w:p w14:paraId="73403910">
      <w:pPr>
        <w:pStyle w:val="7"/>
        <w:spacing w:line="248" w:lineRule="auto"/>
        <w:rPr>
          <w:color w:val="auto"/>
        </w:rPr>
      </w:pPr>
    </w:p>
    <w:p w14:paraId="7047FB82">
      <w:pPr>
        <w:spacing w:before="140" w:line="223" w:lineRule="auto"/>
        <w:ind w:left="4177"/>
        <w:outlineLvl w:val="0"/>
        <w:rPr>
          <w:rFonts w:ascii="宋体" w:hAnsi="宋体" w:eastAsia="宋体" w:cs="宋体"/>
          <w:color w:val="auto"/>
          <w:sz w:val="43"/>
          <w:szCs w:val="43"/>
        </w:rPr>
      </w:pPr>
      <w:bookmarkStart w:id="1114" w:name="bookmark716"/>
      <w:bookmarkEnd w:id="1114"/>
      <w:bookmarkStart w:id="1115" w:name="bookmark715"/>
      <w:bookmarkEnd w:id="1115"/>
      <w:r>
        <w:rPr>
          <w:rFonts w:ascii="宋体" w:hAnsi="宋体" w:eastAsia="宋体" w:cs="宋体"/>
          <w:b/>
          <w:bCs/>
          <w:color w:val="auto"/>
          <w:sz w:val="43"/>
          <w:szCs w:val="43"/>
        </w:rPr>
        <w:t>第二卷</w:t>
      </w:r>
    </w:p>
    <w:p w14:paraId="07F814F9">
      <w:pPr>
        <w:spacing w:line="223" w:lineRule="auto"/>
        <w:rPr>
          <w:rFonts w:ascii="宋体" w:hAnsi="宋体" w:eastAsia="宋体" w:cs="宋体"/>
          <w:color w:val="auto"/>
          <w:sz w:val="43"/>
          <w:szCs w:val="43"/>
        </w:rPr>
        <w:sectPr>
          <w:footerReference r:id="rId150" w:type="default"/>
          <w:pgSz w:w="11906" w:h="16839"/>
          <w:pgMar w:top="1077" w:right="1233" w:bottom="1156" w:left="1131" w:header="862" w:footer="994" w:gutter="0"/>
          <w:cols w:space="720" w:num="1"/>
        </w:sectPr>
      </w:pPr>
    </w:p>
    <w:p w14:paraId="2D70248F">
      <w:pPr>
        <w:pStyle w:val="7"/>
        <w:spacing w:line="250" w:lineRule="auto"/>
        <w:rPr>
          <w:color w:val="auto"/>
        </w:rPr>
      </w:pPr>
    </w:p>
    <w:p w14:paraId="53B6725A">
      <w:pPr>
        <w:pStyle w:val="7"/>
        <w:spacing w:line="250" w:lineRule="auto"/>
        <w:rPr>
          <w:color w:val="auto"/>
        </w:rPr>
      </w:pPr>
    </w:p>
    <w:p w14:paraId="041B125F">
      <w:pPr>
        <w:pStyle w:val="7"/>
        <w:spacing w:line="250" w:lineRule="auto"/>
        <w:rPr>
          <w:color w:val="auto"/>
        </w:rPr>
      </w:pPr>
    </w:p>
    <w:p w14:paraId="29B3C8E2">
      <w:pPr>
        <w:pStyle w:val="7"/>
        <w:spacing w:line="250" w:lineRule="auto"/>
        <w:rPr>
          <w:color w:val="auto"/>
        </w:rPr>
      </w:pPr>
    </w:p>
    <w:p w14:paraId="61818EEE">
      <w:pPr>
        <w:pStyle w:val="7"/>
        <w:spacing w:line="250" w:lineRule="auto"/>
        <w:rPr>
          <w:color w:val="auto"/>
        </w:rPr>
      </w:pPr>
    </w:p>
    <w:p w14:paraId="736DC16C">
      <w:pPr>
        <w:pStyle w:val="7"/>
        <w:spacing w:line="250" w:lineRule="auto"/>
        <w:rPr>
          <w:color w:val="auto"/>
        </w:rPr>
      </w:pPr>
    </w:p>
    <w:p w14:paraId="09A19353">
      <w:pPr>
        <w:pStyle w:val="7"/>
        <w:spacing w:line="251" w:lineRule="auto"/>
        <w:rPr>
          <w:color w:val="auto"/>
        </w:rPr>
      </w:pPr>
    </w:p>
    <w:p w14:paraId="0B50695B">
      <w:pPr>
        <w:pStyle w:val="7"/>
        <w:spacing w:line="251" w:lineRule="auto"/>
        <w:rPr>
          <w:color w:val="auto"/>
        </w:rPr>
      </w:pPr>
    </w:p>
    <w:p w14:paraId="75A42471">
      <w:pPr>
        <w:spacing w:before="140" w:line="222" w:lineRule="auto"/>
        <w:ind w:left="2854"/>
        <w:outlineLvl w:val="0"/>
        <w:rPr>
          <w:rFonts w:ascii="宋体" w:hAnsi="宋体" w:eastAsia="宋体" w:cs="宋体"/>
          <w:color w:val="auto"/>
          <w:sz w:val="43"/>
          <w:szCs w:val="43"/>
        </w:rPr>
      </w:pPr>
      <w:bookmarkStart w:id="1116" w:name="bookmark718"/>
      <w:bookmarkEnd w:id="1116"/>
      <w:bookmarkStart w:id="1117" w:name="bookmark717"/>
      <w:bookmarkEnd w:id="1117"/>
      <w:r>
        <w:rPr>
          <w:rFonts w:ascii="宋体" w:hAnsi="宋体" w:eastAsia="宋体" w:cs="宋体"/>
          <w:b/>
          <w:bCs/>
          <w:color w:val="auto"/>
          <w:spacing w:val="4"/>
          <w:sz w:val="43"/>
          <w:szCs w:val="43"/>
        </w:rPr>
        <w:t>第五章</w:t>
      </w:r>
      <w:r>
        <w:rPr>
          <w:rFonts w:ascii="宋体" w:hAnsi="宋体" w:eastAsia="宋体" w:cs="宋体"/>
          <w:color w:val="auto"/>
          <w:spacing w:val="4"/>
          <w:sz w:val="43"/>
          <w:szCs w:val="43"/>
        </w:rPr>
        <w:t xml:space="preserve">  </w:t>
      </w:r>
      <w:r>
        <w:rPr>
          <w:rFonts w:ascii="宋体" w:hAnsi="宋体" w:eastAsia="宋体" w:cs="宋体"/>
          <w:b/>
          <w:bCs/>
          <w:color w:val="auto"/>
          <w:spacing w:val="4"/>
          <w:sz w:val="43"/>
          <w:szCs w:val="43"/>
        </w:rPr>
        <w:t>发包人要求</w:t>
      </w:r>
    </w:p>
    <w:p w14:paraId="7D59CFDA">
      <w:pPr>
        <w:spacing w:line="222" w:lineRule="auto"/>
        <w:rPr>
          <w:rFonts w:ascii="宋体" w:hAnsi="宋体" w:eastAsia="宋体" w:cs="宋体"/>
          <w:color w:val="auto"/>
          <w:sz w:val="43"/>
          <w:szCs w:val="43"/>
        </w:rPr>
        <w:sectPr>
          <w:footerReference r:id="rId151" w:type="default"/>
          <w:pgSz w:w="11906" w:h="16839"/>
          <w:pgMar w:top="1077" w:right="1233" w:bottom="1156" w:left="1131" w:header="862" w:footer="994" w:gutter="0"/>
          <w:cols w:space="720" w:num="1"/>
        </w:sectPr>
      </w:pPr>
    </w:p>
    <w:p w14:paraId="2E666B03">
      <w:pPr>
        <w:pStyle w:val="7"/>
        <w:spacing w:line="340" w:lineRule="auto"/>
        <w:rPr>
          <w:color w:val="auto"/>
        </w:rPr>
      </w:pPr>
    </w:p>
    <w:p w14:paraId="0D501B4C">
      <w:pPr>
        <w:pStyle w:val="7"/>
        <w:spacing w:line="341" w:lineRule="auto"/>
        <w:rPr>
          <w:color w:val="auto"/>
        </w:rPr>
      </w:pPr>
    </w:p>
    <w:p w14:paraId="7080F2BC">
      <w:pPr>
        <w:spacing w:before="101" w:line="225" w:lineRule="auto"/>
        <w:ind w:left="4035"/>
        <w:rPr>
          <w:rFonts w:ascii="宋体" w:hAnsi="宋体" w:eastAsia="宋体" w:cs="宋体"/>
          <w:color w:val="auto"/>
          <w:sz w:val="31"/>
          <w:szCs w:val="31"/>
        </w:rPr>
      </w:pPr>
      <w:r>
        <w:rPr>
          <w:rFonts w:ascii="宋体" w:hAnsi="宋体" w:eastAsia="宋体" w:cs="宋体"/>
          <w:b/>
          <w:bCs/>
          <w:color w:val="auto"/>
          <w:spacing w:val="3"/>
          <w:sz w:val="31"/>
          <w:szCs w:val="31"/>
        </w:rPr>
        <w:t>发包人要求</w:t>
      </w:r>
    </w:p>
    <w:p w14:paraId="7BB088CA">
      <w:pPr>
        <w:pStyle w:val="7"/>
        <w:spacing w:line="453" w:lineRule="auto"/>
        <w:rPr>
          <w:color w:val="auto"/>
        </w:rPr>
      </w:pPr>
    </w:p>
    <w:p w14:paraId="02BBCC17">
      <w:pPr>
        <w:keepNext w:val="0"/>
        <w:keepLines w:val="0"/>
        <w:pageBreakBefore w:val="0"/>
        <w:wordWrap/>
        <w:overflowPunct/>
        <w:topLinePunct w:val="0"/>
        <w:bidi w:val="0"/>
        <w:adjustRightInd w:val="0"/>
        <w:snapToGrid w:val="0"/>
        <w:spacing w:before="91" w:line="365" w:lineRule="auto"/>
        <w:ind w:left="577"/>
        <w:rPr>
          <w:rFonts w:ascii="宋体" w:hAnsi="宋体" w:eastAsia="宋体" w:cs="宋体"/>
          <w:color w:val="auto"/>
          <w:sz w:val="28"/>
          <w:szCs w:val="28"/>
        </w:rPr>
      </w:pPr>
      <w:r>
        <w:rPr>
          <w:rFonts w:ascii="宋体" w:hAnsi="宋体" w:eastAsia="宋体" w:cs="宋体"/>
          <w:b/>
          <w:bCs/>
          <w:color w:val="auto"/>
          <w:spacing w:val="-3"/>
          <w:sz w:val="28"/>
          <w:szCs w:val="28"/>
        </w:rPr>
        <w:t>一、新增耕地质量等别</w:t>
      </w:r>
      <w:r>
        <w:rPr>
          <w:rFonts w:hint="eastAsia" w:ascii="宋体" w:hAnsi="宋体" w:eastAsia="宋体" w:cs="宋体"/>
          <w:b/>
          <w:bCs/>
          <w:color w:val="auto"/>
          <w:spacing w:val="-3"/>
          <w:sz w:val="28"/>
          <w:szCs w:val="28"/>
          <w:lang w:eastAsia="zh-CN"/>
        </w:rPr>
        <w:t>（</w:t>
      </w:r>
      <w:r>
        <w:rPr>
          <w:rFonts w:hint="eastAsia" w:ascii="宋体" w:hAnsi="宋体" w:eastAsia="宋体" w:cs="宋体"/>
          <w:b/>
          <w:bCs/>
          <w:color w:val="auto"/>
          <w:spacing w:val="-3"/>
          <w:sz w:val="28"/>
          <w:szCs w:val="28"/>
          <w:lang w:val="en-US" w:eastAsia="zh-CN"/>
        </w:rPr>
        <w:t>等级</w:t>
      </w:r>
      <w:r>
        <w:rPr>
          <w:rFonts w:hint="eastAsia" w:ascii="宋体" w:hAnsi="宋体" w:eastAsia="宋体" w:cs="宋体"/>
          <w:b/>
          <w:bCs/>
          <w:color w:val="auto"/>
          <w:spacing w:val="-3"/>
          <w:sz w:val="28"/>
          <w:szCs w:val="28"/>
          <w:lang w:eastAsia="zh-CN"/>
        </w:rPr>
        <w:t>）</w:t>
      </w:r>
      <w:r>
        <w:rPr>
          <w:rFonts w:ascii="宋体" w:hAnsi="宋体" w:eastAsia="宋体" w:cs="宋体"/>
          <w:b/>
          <w:bCs/>
          <w:color w:val="auto"/>
          <w:spacing w:val="-3"/>
          <w:sz w:val="28"/>
          <w:szCs w:val="28"/>
        </w:rPr>
        <w:t>及指标入库要求</w:t>
      </w:r>
    </w:p>
    <w:p w14:paraId="4DDBC05E">
      <w:pPr>
        <w:keepNext w:val="0"/>
        <w:keepLines w:val="0"/>
        <w:pageBreakBefore w:val="0"/>
        <w:widowControl/>
        <w:kinsoku w:val="0"/>
        <w:wordWrap/>
        <w:overflowPunct/>
        <w:topLinePunct w:val="0"/>
        <w:autoSpaceDE w:val="0"/>
        <w:autoSpaceDN w:val="0"/>
        <w:bidi w:val="0"/>
        <w:adjustRightInd w:val="0"/>
        <w:snapToGrid w:val="0"/>
        <w:spacing w:before="70" w:line="365" w:lineRule="auto"/>
        <w:ind w:firstLine="480" w:firstLineChars="200"/>
        <w:textAlignment w:val="baseline"/>
        <w:outlineLvl w:val="9"/>
        <w:rPr>
          <w:rFonts w:hint="eastAsia" w:ascii="宋体" w:hAnsi="宋体" w:eastAsia="宋体" w:cs="宋体"/>
          <w:b w:val="0"/>
          <w:bCs w:val="0"/>
          <w:color w:val="auto"/>
          <w:sz w:val="24"/>
          <w:szCs w:val="24"/>
        </w:rPr>
      </w:pPr>
      <w:bookmarkStart w:id="1118" w:name="bookmark719"/>
      <w:bookmarkEnd w:id="1118"/>
      <w:bookmarkStart w:id="1119" w:name="bookmark720"/>
      <w:bookmarkEnd w:id="1119"/>
      <w:r>
        <w:rPr>
          <w:rFonts w:hint="eastAsia" w:ascii="宋体" w:hAnsi="宋体" w:eastAsia="宋体" w:cs="宋体"/>
          <w:b w:val="0"/>
          <w:bCs w:val="0"/>
          <w:color w:val="auto"/>
          <w:sz w:val="24"/>
          <w:szCs w:val="24"/>
        </w:rPr>
        <w:t>实施后产生的新增耕地质量要符合农业农村部门的相关要求，且至少要有60%以上地块质量等别（等级）达到我县上年度非农建设占用耕地质量平均等别（等级）。同时，耕地质量等别（等级）达到我县上年度非农建设占用耕地质量平均等别（等级）的地块需按相关程序在耕地占补平衡系统上图入库。</w:t>
      </w:r>
    </w:p>
    <w:p w14:paraId="45250496">
      <w:pPr>
        <w:keepNext w:val="0"/>
        <w:keepLines w:val="0"/>
        <w:pageBreakBefore w:val="0"/>
        <w:widowControl/>
        <w:kinsoku w:val="0"/>
        <w:wordWrap/>
        <w:overflowPunct/>
        <w:topLinePunct w:val="0"/>
        <w:autoSpaceDE w:val="0"/>
        <w:autoSpaceDN w:val="0"/>
        <w:bidi w:val="0"/>
        <w:adjustRightInd w:val="0"/>
        <w:snapToGrid w:val="0"/>
        <w:spacing w:before="70" w:line="365" w:lineRule="auto"/>
        <w:ind w:left="659" w:leftChars="0"/>
        <w:textAlignment w:val="baseline"/>
        <w:outlineLvl w:val="9"/>
        <w:rPr>
          <w:rFonts w:ascii="宋体" w:hAnsi="宋体" w:eastAsia="宋体" w:cs="宋体"/>
          <w:color w:val="auto"/>
          <w:sz w:val="31"/>
          <w:szCs w:val="31"/>
        </w:rPr>
      </w:pPr>
      <w:r>
        <w:rPr>
          <w:rFonts w:ascii="宋体" w:hAnsi="宋体" w:eastAsia="宋体" w:cs="宋体"/>
          <w:b/>
          <w:bCs/>
          <w:color w:val="auto"/>
          <w:spacing w:val="4"/>
          <w:sz w:val="31"/>
          <w:szCs w:val="31"/>
        </w:rPr>
        <w:t>二、编制依据</w:t>
      </w:r>
    </w:p>
    <w:p w14:paraId="0DE2F0A2">
      <w:pPr>
        <w:keepNext w:val="0"/>
        <w:keepLines w:val="0"/>
        <w:pageBreakBefore w:val="0"/>
        <w:widowControl/>
        <w:kinsoku w:val="0"/>
        <w:wordWrap/>
        <w:overflowPunct/>
        <w:topLinePunct w:val="0"/>
        <w:autoSpaceDE w:val="0"/>
        <w:autoSpaceDN w:val="0"/>
        <w:bidi w:val="0"/>
        <w:adjustRightInd w:val="0"/>
        <w:snapToGrid w:val="0"/>
        <w:spacing w:before="131" w:line="365" w:lineRule="auto"/>
        <w:ind w:left="501"/>
        <w:textAlignment w:val="baseline"/>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（1）法律法规</w:t>
      </w:r>
    </w:p>
    <w:p w14:paraId="4A51F669">
      <w:pPr>
        <w:keepNext w:val="0"/>
        <w:keepLines w:val="0"/>
        <w:pageBreakBefore w:val="0"/>
        <w:widowControl/>
        <w:kinsoku w:val="0"/>
        <w:wordWrap/>
        <w:overflowPunct/>
        <w:topLinePunct w:val="0"/>
        <w:autoSpaceDE w:val="0"/>
        <w:autoSpaceDN w:val="0"/>
        <w:bidi w:val="0"/>
        <w:adjustRightInd w:val="0"/>
        <w:snapToGrid w:val="0"/>
        <w:spacing w:before="181" w:line="365" w:lineRule="auto"/>
        <w:ind w:left="507"/>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1） 《中华人民共和国土地管理法》（2019</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2"/>
          <w:sz w:val="24"/>
          <w:szCs w:val="24"/>
        </w:rPr>
        <w:t>年修正</w:t>
      </w:r>
      <w:r>
        <w:rPr>
          <w:rFonts w:hint="eastAsia" w:ascii="宋体" w:hAnsi="宋体" w:eastAsia="宋体" w:cs="宋体"/>
          <w:color w:val="auto"/>
          <w:spacing w:val="5"/>
          <w:sz w:val="24"/>
          <w:szCs w:val="24"/>
        </w:rPr>
        <w:t>）；</w:t>
      </w:r>
    </w:p>
    <w:p w14:paraId="3983B01B">
      <w:pPr>
        <w:keepNext w:val="0"/>
        <w:keepLines w:val="0"/>
        <w:pageBreakBefore w:val="0"/>
        <w:widowControl/>
        <w:kinsoku w:val="0"/>
        <w:wordWrap/>
        <w:overflowPunct/>
        <w:topLinePunct w:val="0"/>
        <w:autoSpaceDE w:val="0"/>
        <w:autoSpaceDN w:val="0"/>
        <w:bidi w:val="0"/>
        <w:adjustRightInd w:val="0"/>
        <w:snapToGrid w:val="0"/>
        <w:spacing w:before="183" w:line="365" w:lineRule="auto"/>
        <w:ind w:left="493"/>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2） 《中华人民共和国土地管理法实施条例》（2021</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1"/>
          <w:sz w:val="24"/>
          <w:szCs w:val="24"/>
        </w:rPr>
        <w:t>年修订</w:t>
      </w:r>
      <w:r>
        <w:rPr>
          <w:rFonts w:hint="eastAsia" w:ascii="宋体" w:hAnsi="宋体" w:eastAsia="宋体" w:cs="宋体"/>
          <w:color w:val="auto"/>
          <w:spacing w:val="2"/>
          <w:sz w:val="24"/>
          <w:szCs w:val="24"/>
        </w:rPr>
        <w:t>）；</w:t>
      </w:r>
    </w:p>
    <w:p w14:paraId="5A30B01E">
      <w:pPr>
        <w:keepNext w:val="0"/>
        <w:keepLines w:val="0"/>
        <w:pageBreakBefore w:val="0"/>
        <w:widowControl/>
        <w:kinsoku w:val="0"/>
        <w:wordWrap/>
        <w:overflowPunct/>
        <w:topLinePunct w:val="0"/>
        <w:autoSpaceDE w:val="0"/>
        <w:autoSpaceDN w:val="0"/>
        <w:bidi w:val="0"/>
        <w:adjustRightInd w:val="0"/>
        <w:snapToGrid w:val="0"/>
        <w:spacing w:before="180" w:line="365" w:lineRule="auto"/>
        <w:ind w:left="494"/>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3） 《基本农田保护条例》（2011</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2"/>
          <w:sz w:val="24"/>
          <w:szCs w:val="24"/>
        </w:rPr>
        <w:t>修正</w:t>
      </w:r>
      <w:r>
        <w:rPr>
          <w:rFonts w:hint="eastAsia" w:ascii="宋体" w:hAnsi="宋体" w:eastAsia="宋体" w:cs="宋体"/>
          <w:color w:val="auto"/>
          <w:spacing w:val="7"/>
          <w:sz w:val="24"/>
          <w:szCs w:val="24"/>
        </w:rPr>
        <w:t>）；</w:t>
      </w:r>
    </w:p>
    <w:p w14:paraId="35453B53">
      <w:pPr>
        <w:keepNext w:val="0"/>
        <w:keepLines w:val="0"/>
        <w:pageBreakBefore w:val="0"/>
        <w:widowControl/>
        <w:kinsoku w:val="0"/>
        <w:wordWrap/>
        <w:overflowPunct/>
        <w:topLinePunct w:val="0"/>
        <w:autoSpaceDE w:val="0"/>
        <w:autoSpaceDN w:val="0"/>
        <w:bidi w:val="0"/>
        <w:adjustRightInd w:val="0"/>
        <w:snapToGrid w:val="0"/>
        <w:spacing w:before="185" w:line="365" w:lineRule="auto"/>
        <w:ind w:left="489"/>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4） 《中华人民共和国水土保持法》（2010</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1"/>
          <w:sz w:val="24"/>
          <w:szCs w:val="24"/>
        </w:rPr>
        <w:t>年修正</w:t>
      </w:r>
      <w:r>
        <w:rPr>
          <w:rFonts w:hint="eastAsia" w:ascii="宋体" w:hAnsi="宋体" w:eastAsia="宋体" w:cs="宋体"/>
          <w:color w:val="auto"/>
          <w:spacing w:val="2"/>
          <w:sz w:val="24"/>
          <w:szCs w:val="24"/>
        </w:rPr>
        <w:t>）；</w:t>
      </w:r>
    </w:p>
    <w:p w14:paraId="48520518">
      <w:pPr>
        <w:keepNext w:val="0"/>
        <w:keepLines w:val="0"/>
        <w:pageBreakBefore w:val="0"/>
        <w:widowControl/>
        <w:kinsoku w:val="0"/>
        <w:wordWrap/>
        <w:overflowPunct/>
        <w:topLinePunct w:val="0"/>
        <w:autoSpaceDE w:val="0"/>
        <w:autoSpaceDN w:val="0"/>
        <w:bidi w:val="0"/>
        <w:adjustRightInd w:val="0"/>
        <w:snapToGrid w:val="0"/>
        <w:spacing w:before="180" w:line="365" w:lineRule="auto"/>
        <w:ind w:left="494"/>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5） 《中华人民共和国环境保护法》（2014</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1"/>
          <w:sz w:val="24"/>
          <w:szCs w:val="24"/>
        </w:rPr>
        <w:t>年修正</w:t>
      </w:r>
      <w:r>
        <w:rPr>
          <w:rFonts w:hint="eastAsia" w:ascii="宋体" w:hAnsi="宋体" w:eastAsia="宋体" w:cs="宋体"/>
          <w:color w:val="auto"/>
          <w:sz w:val="24"/>
          <w:szCs w:val="24"/>
        </w:rPr>
        <w:t>）；</w:t>
      </w:r>
    </w:p>
    <w:p w14:paraId="708DA759">
      <w:pPr>
        <w:keepNext w:val="0"/>
        <w:keepLines w:val="0"/>
        <w:pageBreakBefore w:val="0"/>
        <w:widowControl/>
        <w:kinsoku w:val="0"/>
        <w:wordWrap/>
        <w:overflowPunct/>
        <w:topLinePunct w:val="0"/>
        <w:autoSpaceDE w:val="0"/>
        <w:autoSpaceDN w:val="0"/>
        <w:bidi w:val="0"/>
        <w:adjustRightInd w:val="0"/>
        <w:snapToGrid w:val="0"/>
        <w:spacing w:before="183" w:line="365" w:lineRule="auto"/>
        <w:ind w:left="492"/>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6） 《中华人民共和国农村土地承包法》（2018</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1"/>
          <w:sz w:val="24"/>
          <w:szCs w:val="24"/>
        </w:rPr>
        <w:t>年修正</w:t>
      </w:r>
      <w:r>
        <w:rPr>
          <w:rFonts w:hint="eastAsia" w:ascii="宋体" w:hAnsi="宋体" w:eastAsia="宋体" w:cs="宋体"/>
          <w:color w:val="auto"/>
          <w:spacing w:val="2"/>
          <w:sz w:val="24"/>
          <w:szCs w:val="24"/>
        </w:rPr>
        <w:t>）；</w:t>
      </w:r>
    </w:p>
    <w:p w14:paraId="6125003E">
      <w:pPr>
        <w:keepNext w:val="0"/>
        <w:keepLines w:val="0"/>
        <w:pageBreakBefore w:val="0"/>
        <w:widowControl/>
        <w:kinsoku w:val="0"/>
        <w:wordWrap/>
        <w:overflowPunct/>
        <w:topLinePunct w:val="0"/>
        <w:autoSpaceDE w:val="0"/>
        <w:autoSpaceDN w:val="0"/>
        <w:bidi w:val="0"/>
        <w:adjustRightInd w:val="0"/>
        <w:snapToGrid w:val="0"/>
        <w:spacing w:before="181" w:line="365" w:lineRule="auto"/>
        <w:ind w:left="495"/>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7） 《福建省开发耕地管理办法》（2002</w:t>
      </w:r>
      <w:r>
        <w:rPr>
          <w:rFonts w:hint="eastAsia" w:ascii="宋体" w:hAnsi="宋体" w:eastAsia="宋体" w:cs="宋体"/>
          <w:color w:val="auto"/>
          <w:spacing w:val="-50"/>
          <w:sz w:val="24"/>
          <w:szCs w:val="24"/>
        </w:rPr>
        <w:t xml:space="preserve"> </w:t>
      </w:r>
      <w:r>
        <w:rPr>
          <w:rFonts w:hint="eastAsia" w:ascii="宋体" w:hAnsi="宋体" w:eastAsia="宋体" w:cs="宋体"/>
          <w:color w:val="auto"/>
          <w:spacing w:val="-1"/>
          <w:sz w:val="24"/>
          <w:szCs w:val="24"/>
        </w:rPr>
        <w:t>年修改）。</w:t>
      </w:r>
    </w:p>
    <w:p w14:paraId="59A64F8D">
      <w:pPr>
        <w:keepNext w:val="0"/>
        <w:keepLines w:val="0"/>
        <w:pageBreakBefore w:val="0"/>
        <w:widowControl/>
        <w:kinsoku w:val="0"/>
        <w:wordWrap/>
        <w:overflowPunct/>
        <w:topLinePunct w:val="0"/>
        <w:autoSpaceDE w:val="0"/>
        <w:autoSpaceDN w:val="0"/>
        <w:bidi w:val="0"/>
        <w:adjustRightInd w:val="0"/>
        <w:snapToGrid w:val="0"/>
        <w:spacing w:before="184" w:line="365" w:lineRule="auto"/>
        <w:ind w:left="501"/>
        <w:textAlignment w:val="baseline"/>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（2）相关政策</w:t>
      </w:r>
    </w:p>
    <w:p w14:paraId="3E9ABD10">
      <w:pPr>
        <w:keepNext w:val="0"/>
        <w:keepLines w:val="0"/>
        <w:pageBreakBefore w:val="0"/>
        <w:widowControl/>
        <w:kinsoku w:val="0"/>
        <w:wordWrap/>
        <w:overflowPunct/>
        <w:topLinePunct w:val="0"/>
        <w:autoSpaceDE w:val="0"/>
        <w:autoSpaceDN w:val="0"/>
        <w:bidi w:val="0"/>
        <w:adjustRightInd w:val="0"/>
        <w:snapToGrid w:val="0"/>
        <w:spacing w:before="179" w:line="365" w:lineRule="auto"/>
        <w:ind w:firstLine="696" w:firstLineChars="3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1） 《中共中央国务院关于加强耕地保护和</w:t>
      </w:r>
      <w:r>
        <w:rPr>
          <w:rFonts w:hint="eastAsia" w:ascii="宋体" w:hAnsi="宋体" w:eastAsia="宋体" w:cs="宋体"/>
          <w:color w:val="auto"/>
          <w:spacing w:val="-5"/>
          <w:sz w:val="24"/>
          <w:szCs w:val="24"/>
        </w:rPr>
        <w:t>改进占补平衡的意见》（中发〔2017〕5</w:t>
      </w:r>
      <w:r>
        <w:rPr>
          <w:rFonts w:hint="eastAsia" w:ascii="宋体" w:hAnsi="宋体" w:eastAsia="宋体" w:cs="宋体"/>
          <w:color w:val="auto"/>
          <w:spacing w:val="-42"/>
          <w:sz w:val="24"/>
          <w:szCs w:val="24"/>
        </w:rPr>
        <w:t xml:space="preserve"> </w:t>
      </w:r>
      <w:r>
        <w:rPr>
          <w:rFonts w:hint="eastAsia" w:ascii="宋体" w:hAnsi="宋体" w:eastAsia="宋体" w:cs="宋体"/>
          <w:color w:val="auto"/>
          <w:spacing w:val="-5"/>
          <w:sz w:val="24"/>
          <w:szCs w:val="24"/>
        </w:rPr>
        <w:t>号</w:t>
      </w:r>
      <w:r>
        <w:rPr>
          <w:rFonts w:hint="eastAsia" w:ascii="宋体" w:hAnsi="宋体" w:eastAsia="宋体" w:cs="宋体"/>
          <w:color w:val="auto"/>
          <w:spacing w:val="-54"/>
          <w:w w:val="84"/>
          <w:sz w:val="24"/>
          <w:szCs w:val="24"/>
        </w:rPr>
        <w:t>）；</w:t>
      </w:r>
    </w:p>
    <w:p w14:paraId="330104EE">
      <w:pPr>
        <w:keepNext w:val="0"/>
        <w:keepLines w:val="0"/>
        <w:pageBreakBefore w:val="0"/>
        <w:widowControl/>
        <w:kinsoku w:val="0"/>
        <w:wordWrap/>
        <w:overflowPunct/>
        <w:topLinePunct w:val="0"/>
        <w:autoSpaceDE w:val="0"/>
        <w:autoSpaceDN w:val="0"/>
        <w:bidi w:val="0"/>
        <w:adjustRightInd w:val="0"/>
        <w:snapToGrid w:val="0"/>
        <w:spacing w:before="183" w:line="365" w:lineRule="auto"/>
        <w:ind w:left="21" w:right="78" w:firstLine="471"/>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2）</w:t>
      </w:r>
      <w:r>
        <w:rPr>
          <w:rFonts w:hint="eastAsia" w:ascii="宋体" w:hAnsi="宋体" w:eastAsia="宋体" w:cs="宋体"/>
          <w:color w:val="auto"/>
          <w:spacing w:val="63"/>
          <w:sz w:val="24"/>
          <w:szCs w:val="24"/>
        </w:rPr>
        <w:t xml:space="preserve"> </w:t>
      </w:r>
      <w:r>
        <w:rPr>
          <w:rFonts w:hint="eastAsia" w:ascii="宋体" w:hAnsi="宋体" w:eastAsia="宋体" w:cs="宋体"/>
          <w:color w:val="auto"/>
          <w:spacing w:val="-1"/>
          <w:sz w:val="24"/>
          <w:szCs w:val="24"/>
        </w:rPr>
        <w:t>自然资源部办公厅关于进一步加强补充耕地项目管理严格新增耕地核实认定的通知</w:t>
      </w:r>
      <w:r>
        <w:rPr>
          <w:rFonts w:hint="eastAsia" w:ascii="宋体" w:hAnsi="宋体" w:eastAsia="宋体" w:cs="宋体"/>
          <w:color w:val="auto"/>
          <w:spacing w:val="-3"/>
          <w:sz w:val="24"/>
          <w:szCs w:val="24"/>
        </w:rPr>
        <w:t>（自然资办发〔2022〕36</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3"/>
          <w:sz w:val="24"/>
          <w:szCs w:val="24"/>
        </w:rPr>
        <w:t>号</w:t>
      </w:r>
      <w:r>
        <w:rPr>
          <w:rFonts w:hint="eastAsia" w:ascii="宋体" w:hAnsi="宋体" w:eastAsia="宋体" w:cs="宋体"/>
          <w:color w:val="auto"/>
          <w:spacing w:val="4"/>
          <w:sz w:val="24"/>
          <w:szCs w:val="24"/>
        </w:rPr>
        <w:t>）；</w:t>
      </w:r>
    </w:p>
    <w:p w14:paraId="01487F55">
      <w:pPr>
        <w:keepNext w:val="0"/>
        <w:keepLines w:val="0"/>
        <w:pageBreakBefore w:val="0"/>
        <w:widowControl/>
        <w:kinsoku w:val="0"/>
        <w:wordWrap/>
        <w:overflowPunct/>
        <w:topLinePunct w:val="0"/>
        <w:autoSpaceDE w:val="0"/>
        <w:autoSpaceDN w:val="0"/>
        <w:bidi w:val="0"/>
        <w:adjustRightInd w:val="0"/>
        <w:snapToGrid w:val="0"/>
        <w:spacing w:before="182" w:line="365" w:lineRule="auto"/>
        <w:ind w:left="10" w:right="78" w:firstLine="484"/>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3）</w:t>
      </w:r>
      <w:r>
        <w:rPr>
          <w:rFonts w:hint="eastAsia" w:ascii="宋体" w:hAnsi="宋体" w:eastAsia="宋体" w:cs="宋体"/>
          <w:color w:val="auto"/>
          <w:spacing w:val="61"/>
          <w:sz w:val="24"/>
          <w:szCs w:val="24"/>
        </w:rPr>
        <w:t xml:space="preserve"> </w:t>
      </w:r>
      <w:r>
        <w:rPr>
          <w:rFonts w:hint="eastAsia" w:ascii="宋体" w:hAnsi="宋体" w:eastAsia="宋体" w:cs="宋体"/>
          <w:color w:val="auto"/>
          <w:spacing w:val="-1"/>
          <w:sz w:val="24"/>
          <w:szCs w:val="24"/>
        </w:rPr>
        <w:t>自然资源部办公厅《关于严守底线规范开展全域土地综合整治试点工作有关要求的</w:t>
      </w:r>
      <w:r>
        <w:rPr>
          <w:rFonts w:hint="eastAsia" w:ascii="宋体" w:hAnsi="宋体" w:eastAsia="宋体" w:cs="宋体"/>
          <w:color w:val="auto"/>
          <w:spacing w:val="-2"/>
          <w:sz w:val="24"/>
          <w:szCs w:val="24"/>
        </w:rPr>
        <w:t>通知》（自然资办发〔2023〕15</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2"/>
          <w:sz w:val="24"/>
          <w:szCs w:val="24"/>
        </w:rPr>
        <w:t>号</w:t>
      </w:r>
      <w:r>
        <w:rPr>
          <w:rFonts w:hint="eastAsia" w:ascii="宋体" w:hAnsi="宋体" w:eastAsia="宋体" w:cs="宋体"/>
          <w:color w:val="auto"/>
          <w:spacing w:val="5"/>
          <w:sz w:val="24"/>
          <w:szCs w:val="24"/>
        </w:rPr>
        <w:t>）；</w:t>
      </w:r>
    </w:p>
    <w:p w14:paraId="126B7A2A">
      <w:pPr>
        <w:keepNext w:val="0"/>
        <w:keepLines w:val="0"/>
        <w:pageBreakBefore w:val="0"/>
        <w:widowControl/>
        <w:kinsoku w:val="0"/>
        <w:wordWrap/>
        <w:overflowPunct/>
        <w:topLinePunct w:val="0"/>
        <w:autoSpaceDE w:val="0"/>
        <w:autoSpaceDN w:val="0"/>
        <w:bidi w:val="0"/>
        <w:adjustRightInd w:val="0"/>
        <w:snapToGrid w:val="0"/>
        <w:spacing w:before="181" w:line="365" w:lineRule="auto"/>
        <w:ind w:left="12" w:right="80" w:firstLine="477"/>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 农业农村部《关于落实中共中央国务院关于学习运用“千村示范、万</w:t>
      </w:r>
      <w:r>
        <w:rPr>
          <w:rFonts w:hint="eastAsia" w:ascii="宋体" w:hAnsi="宋体" w:eastAsia="宋体" w:cs="宋体"/>
          <w:color w:val="auto"/>
          <w:spacing w:val="-1"/>
          <w:sz w:val="24"/>
          <w:szCs w:val="24"/>
        </w:rPr>
        <w:t>村整治</w:t>
      </w:r>
      <w:r>
        <w:rPr>
          <w:rFonts w:hint="eastAsia" w:ascii="宋体" w:hAnsi="宋体" w:eastAsia="宋体" w:cs="宋体"/>
          <w:color w:val="auto"/>
          <w:spacing w:val="-88"/>
          <w:sz w:val="24"/>
          <w:szCs w:val="24"/>
        </w:rPr>
        <w:t xml:space="preserve"> </w:t>
      </w:r>
      <w:r>
        <w:rPr>
          <w:rFonts w:hint="eastAsia" w:ascii="宋体" w:hAnsi="宋体" w:eastAsia="宋体" w:cs="宋体"/>
          <w:color w:val="auto"/>
          <w:spacing w:val="-1"/>
          <w:sz w:val="24"/>
          <w:szCs w:val="24"/>
        </w:rPr>
        <w:t>”工程经验有力有效推进乡村全面振兴工作部署的实施意见》（农发〔2024〕1</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1"/>
          <w:sz w:val="24"/>
          <w:szCs w:val="24"/>
        </w:rPr>
        <w:t>号</w:t>
      </w:r>
      <w:r>
        <w:rPr>
          <w:rFonts w:hint="eastAsia" w:ascii="宋体" w:hAnsi="宋体" w:eastAsia="宋体" w:cs="宋体"/>
          <w:color w:val="auto"/>
          <w:spacing w:val="3"/>
          <w:sz w:val="24"/>
          <w:szCs w:val="24"/>
        </w:rPr>
        <w:t>）；</w:t>
      </w:r>
    </w:p>
    <w:p w14:paraId="6B9517B6">
      <w:pPr>
        <w:keepNext w:val="0"/>
        <w:keepLines w:val="0"/>
        <w:pageBreakBefore w:val="0"/>
        <w:widowControl/>
        <w:kinsoku w:val="0"/>
        <w:wordWrap/>
        <w:overflowPunct/>
        <w:topLinePunct w:val="0"/>
        <w:autoSpaceDE w:val="0"/>
        <w:autoSpaceDN w:val="0"/>
        <w:bidi w:val="0"/>
        <w:adjustRightInd w:val="0"/>
        <w:snapToGrid w:val="0"/>
        <w:spacing w:before="181" w:line="365" w:lineRule="auto"/>
        <w:ind w:left="14" w:right="78"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pacing w:val="32"/>
          <w:sz w:val="24"/>
          <w:szCs w:val="24"/>
        </w:rPr>
        <w:t xml:space="preserve"> </w:t>
      </w:r>
      <w:r>
        <w:rPr>
          <w:rFonts w:hint="eastAsia" w:ascii="宋体" w:hAnsi="宋体" w:eastAsia="宋体" w:cs="宋体"/>
          <w:color w:val="auto"/>
          <w:sz w:val="24"/>
          <w:szCs w:val="24"/>
        </w:rPr>
        <w:t>中共中央办公厅国务院办公厅《关于加强耕地保护提升耕地质</w:t>
      </w:r>
      <w:r>
        <w:rPr>
          <w:rFonts w:hint="eastAsia" w:ascii="宋体" w:hAnsi="宋体" w:eastAsia="宋体" w:cs="宋体"/>
          <w:color w:val="auto"/>
          <w:spacing w:val="-1"/>
          <w:sz w:val="24"/>
          <w:szCs w:val="24"/>
        </w:rPr>
        <w:t>量完善占补平衡的意</w:t>
      </w:r>
      <w:r>
        <w:rPr>
          <w:rFonts w:hint="eastAsia" w:ascii="宋体" w:hAnsi="宋体" w:eastAsia="宋体" w:cs="宋体"/>
          <w:color w:val="auto"/>
          <w:spacing w:val="-2"/>
          <w:sz w:val="24"/>
          <w:szCs w:val="24"/>
        </w:rPr>
        <w:t>见》（中办发〔2024〕13</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2"/>
          <w:sz w:val="24"/>
          <w:szCs w:val="24"/>
        </w:rPr>
        <w:t>号</w:t>
      </w:r>
      <w:r>
        <w:rPr>
          <w:rFonts w:hint="eastAsia" w:ascii="宋体" w:hAnsi="宋体" w:eastAsia="宋体" w:cs="宋体"/>
          <w:color w:val="auto"/>
          <w:sz w:val="24"/>
          <w:szCs w:val="24"/>
        </w:rPr>
        <w:t>）；</w:t>
      </w:r>
    </w:p>
    <w:p w14:paraId="0800D6CA">
      <w:pPr>
        <w:keepNext w:val="0"/>
        <w:keepLines w:val="0"/>
        <w:pageBreakBefore w:val="0"/>
        <w:widowControl/>
        <w:kinsoku w:val="0"/>
        <w:wordWrap/>
        <w:overflowPunct/>
        <w:topLinePunct w:val="0"/>
        <w:autoSpaceDE w:val="0"/>
        <w:autoSpaceDN w:val="0"/>
        <w:bidi w:val="0"/>
        <w:adjustRightInd w:val="0"/>
        <w:snapToGrid w:val="0"/>
        <w:spacing w:before="182" w:line="365" w:lineRule="auto"/>
        <w:ind w:firstLine="642" w:firstLineChars="300"/>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13"/>
          <w:sz w:val="24"/>
          <w:szCs w:val="24"/>
        </w:rPr>
        <w:t>6）</w:t>
      </w:r>
      <w:r>
        <w:rPr>
          <w:rFonts w:hint="eastAsia" w:ascii="宋体" w:hAnsi="宋体" w:eastAsia="宋体" w:cs="宋体"/>
          <w:color w:val="auto"/>
          <w:spacing w:val="63"/>
          <w:sz w:val="24"/>
          <w:szCs w:val="24"/>
        </w:rPr>
        <w:t xml:space="preserve"> </w:t>
      </w:r>
      <w:r>
        <w:rPr>
          <w:rFonts w:hint="eastAsia" w:ascii="宋体" w:hAnsi="宋体" w:eastAsia="宋体" w:cs="宋体"/>
          <w:color w:val="auto"/>
          <w:spacing w:val="-13"/>
          <w:sz w:val="24"/>
          <w:szCs w:val="24"/>
        </w:rPr>
        <w:t>自然资源部 农业农村部《关于改革完善耕地占补平衡管理的通知》（自然资发〔2024〕</w:t>
      </w:r>
    </w:p>
    <w:p w14:paraId="514F13A2">
      <w:pPr>
        <w:keepNext w:val="0"/>
        <w:keepLines w:val="0"/>
        <w:pageBreakBefore w:val="0"/>
        <w:widowControl/>
        <w:kinsoku w:val="0"/>
        <w:wordWrap/>
        <w:overflowPunct/>
        <w:topLinePunct w:val="0"/>
        <w:autoSpaceDE w:val="0"/>
        <w:autoSpaceDN w:val="0"/>
        <w:bidi w:val="0"/>
        <w:adjustRightInd w:val="0"/>
        <w:snapToGrid w:val="0"/>
        <w:spacing w:before="184" w:line="365" w:lineRule="auto"/>
        <w:ind w:left="13"/>
        <w:textAlignment w:val="baseline"/>
        <w:rPr>
          <w:rFonts w:hint="eastAsia" w:ascii="宋体" w:hAnsi="宋体" w:eastAsia="宋体" w:cs="宋体"/>
          <w:color w:val="auto"/>
          <w:sz w:val="24"/>
          <w:szCs w:val="24"/>
        </w:rPr>
      </w:pPr>
      <w:r>
        <w:rPr>
          <w:rFonts w:hint="eastAsia" w:ascii="宋体" w:hAnsi="宋体" w:eastAsia="宋体" w:cs="宋体"/>
          <w:color w:val="auto"/>
          <w:spacing w:val="-7"/>
          <w:sz w:val="24"/>
          <w:szCs w:val="24"/>
        </w:rPr>
        <w:t>204</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7"/>
          <w:sz w:val="24"/>
          <w:szCs w:val="24"/>
        </w:rPr>
        <w:t>号</w:t>
      </w:r>
      <w:r>
        <w:rPr>
          <w:rFonts w:hint="eastAsia" w:ascii="宋体" w:hAnsi="宋体" w:eastAsia="宋体" w:cs="宋体"/>
          <w:color w:val="auto"/>
          <w:sz w:val="24"/>
          <w:szCs w:val="24"/>
        </w:rPr>
        <w:t>）；</w:t>
      </w:r>
    </w:p>
    <w:p w14:paraId="0C7AA09A">
      <w:pPr>
        <w:keepNext w:val="0"/>
        <w:keepLines w:val="0"/>
        <w:pageBreakBefore w:val="0"/>
        <w:widowControl/>
        <w:kinsoku w:val="0"/>
        <w:wordWrap/>
        <w:overflowPunct/>
        <w:topLinePunct w:val="0"/>
        <w:autoSpaceDE w:val="0"/>
        <w:autoSpaceDN w:val="0"/>
        <w:bidi w:val="0"/>
        <w:adjustRightInd w:val="0"/>
        <w:snapToGrid w:val="0"/>
        <w:spacing w:before="179" w:line="365" w:lineRule="auto"/>
        <w:ind w:left="13" w:right="73" w:firstLine="482"/>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7） 福建省自然资源厅福建省农业农村福建省水</w:t>
      </w:r>
      <w:r>
        <w:rPr>
          <w:rFonts w:hint="eastAsia" w:ascii="宋体" w:hAnsi="宋体" w:eastAsia="宋体" w:cs="宋体"/>
          <w:color w:val="auto"/>
          <w:sz w:val="24"/>
          <w:szCs w:val="24"/>
        </w:rPr>
        <w:t xml:space="preserve">利厅福建省生态环境厅福建省财政厅福 </w:t>
      </w:r>
      <w:r>
        <w:rPr>
          <w:rFonts w:hint="eastAsia" w:ascii="宋体" w:hAnsi="宋体" w:eastAsia="宋体" w:cs="宋体"/>
          <w:color w:val="auto"/>
          <w:spacing w:val="-2"/>
          <w:sz w:val="24"/>
          <w:szCs w:val="24"/>
        </w:rPr>
        <w:t>建省林业局关于印发《福建省补充耕地项目管理办法(试行)》的通知（闽自然资规〔202</w:t>
      </w:r>
      <w:r>
        <w:rPr>
          <w:rFonts w:hint="eastAsia" w:ascii="宋体" w:hAnsi="宋体" w:eastAsia="宋体" w:cs="宋体"/>
          <w:color w:val="auto"/>
          <w:spacing w:val="-3"/>
          <w:sz w:val="24"/>
          <w:szCs w:val="24"/>
        </w:rPr>
        <w:t>3〕1</w:t>
      </w:r>
      <w:r>
        <w:rPr>
          <w:rFonts w:hint="eastAsia" w:ascii="宋体" w:hAnsi="宋体" w:eastAsia="宋体" w:cs="宋体"/>
          <w:color w:val="auto"/>
          <w:spacing w:val="-16"/>
          <w:sz w:val="24"/>
          <w:szCs w:val="24"/>
        </w:rPr>
        <w:t>号</w:t>
      </w:r>
      <w:r>
        <w:rPr>
          <w:rFonts w:hint="eastAsia" w:ascii="宋体" w:hAnsi="宋体" w:eastAsia="宋体" w:cs="宋体"/>
          <w:color w:val="auto"/>
          <w:sz w:val="24"/>
          <w:szCs w:val="24"/>
        </w:rPr>
        <w:t>）；</w:t>
      </w:r>
    </w:p>
    <w:p w14:paraId="36C3224E">
      <w:pPr>
        <w:keepNext w:val="0"/>
        <w:keepLines w:val="0"/>
        <w:pageBreakBefore w:val="0"/>
        <w:widowControl/>
        <w:kinsoku w:val="0"/>
        <w:wordWrap/>
        <w:overflowPunct/>
        <w:topLinePunct w:val="0"/>
        <w:autoSpaceDE w:val="0"/>
        <w:autoSpaceDN w:val="0"/>
        <w:bidi w:val="0"/>
        <w:adjustRightInd w:val="0"/>
        <w:snapToGrid w:val="0"/>
        <w:spacing w:before="179" w:line="365" w:lineRule="auto"/>
        <w:ind w:left="13" w:right="67" w:firstLine="478"/>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8） 福建省自然资源厅福建省水利厅福建省农业农村厅福</w:t>
      </w:r>
      <w:r>
        <w:rPr>
          <w:rFonts w:hint="eastAsia" w:ascii="宋体" w:hAnsi="宋体" w:eastAsia="宋体" w:cs="宋体"/>
          <w:color w:val="auto"/>
          <w:sz w:val="24"/>
          <w:szCs w:val="24"/>
        </w:rPr>
        <w:t>建省林业局福建省海洋与渔业</w:t>
      </w:r>
      <w:r>
        <w:rPr>
          <w:rFonts w:hint="eastAsia" w:ascii="宋体" w:hAnsi="宋体" w:eastAsia="宋体" w:cs="宋体"/>
          <w:color w:val="auto"/>
          <w:spacing w:val="-1"/>
          <w:sz w:val="24"/>
          <w:szCs w:val="24"/>
        </w:rPr>
        <w:t>局《关于进一步严格落实耕地进出平衡的通知》（闽自然资发〔2023〕8</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1"/>
          <w:sz w:val="24"/>
          <w:szCs w:val="24"/>
        </w:rPr>
        <w:t>号</w:t>
      </w:r>
      <w:r>
        <w:rPr>
          <w:rFonts w:hint="eastAsia" w:ascii="宋体" w:hAnsi="宋体" w:eastAsia="宋体" w:cs="宋体"/>
          <w:color w:val="auto"/>
          <w:spacing w:val="3"/>
          <w:sz w:val="24"/>
          <w:szCs w:val="24"/>
        </w:rPr>
        <w:t>）；</w:t>
      </w:r>
    </w:p>
    <w:p w14:paraId="1257533B">
      <w:pPr>
        <w:keepNext w:val="0"/>
        <w:keepLines w:val="0"/>
        <w:pageBreakBefore w:val="0"/>
        <w:widowControl/>
        <w:kinsoku w:val="0"/>
        <w:wordWrap/>
        <w:overflowPunct/>
        <w:topLinePunct w:val="0"/>
        <w:autoSpaceDE w:val="0"/>
        <w:autoSpaceDN w:val="0"/>
        <w:bidi w:val="0"/>
        <w:adjustRightInd w:val="0"/>
        <w:snapToGrid w:val="0"/>
        <w:spacing w:before="181" w:line="365" w:lineRule="auto"/>
        <w:ind w:left="14" w:right="67" w:firstLine="476"/>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9） 福建省财政厅福建省农业农村厅《关于下达</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3"/>
          <w:sz w:val="24"/>
          <w:szCs w:val="24"/>
        </w:rPr>
        <w:t>2023</w:t>
      </w:r>
      <w:r>
        <w:rPr>
          <w:rFonts w:hint="eastAsia" w:ascii="宋体" w:hAnsi="宋体" w:eastAsia="宋体" w:cs="宋体"/>
          <w:color w:val="auto"/>
          <w:spacing w:val="-49"/>
          <w:sz w:val="24"/>
          <w:szCs w:val="24"/>
        </w:rPr>
        <w:t xml:space="preserve"> </w:t>
      </w:r>
      <w:r>
        <w:rPr>
          <w:rFonts w:hint="eastAsia" w:ascii="宋体" w:hAnsi="宋体" w:eastAsia="宋体" w:cs="宋体"/>
          <w:color w:val="auto"/>
          <w:spacing w:val="-3"/>
          <w:sz w:val="24"/>
          <w:szCs w:val="24"/>
        </w:rPr>
        <w:t>年高标准农田建设补助资金》的通知（闽财农〔2023〕41</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3"/>
          <w:sz w:val="24"/>
          <w:szCs w:val="24"/>
        </w:rPr>
        <w:t>号</w:t>
      </w:r>
      <w:r>
        <w:rPr>
          <w:rFonts w:hint="eastAsia" w:ascii="宋体" w:hAnsi="宋体" w:eastAsia="宋体" w:cs="宋体"/>
          <w:color w:val="auto"/>
          <w:spacing w:val="5"/>
          <w:sz w:val="24"/>
          <w:szCs w:val="24"/>
        </w:rPr>
        <w:t>）；</w:t>
      </w:r>
    </w:p>
    <w:p w14:paraId="525F633E">
      <w:pPr>
        <w:keepNext w:val="0"/>
        <w:keepLines w:val="0"/>
        <w:pageBreakBefore w:val="0"/>
        <w:widowControl/>
        <w:kinsoku w:val="0"/>
        <w:wordWrap/>
        <w:overflowPunct/>
        <w:topLinePunct w:val="0"/>
        <w:autoSpaceDE w:val="0"/>
        <w:autoSpaceDN w:val="0"/>
        <w:bidi w:val="0"/>
        <w:adjustRightInd w:val="0"/>
        <w:snapToGrid w:val="0"/>
        <w:spacing w:before="179" w:line="365" w:lineRule="auto"/>
        <w:ind w:left="13" w:right="67" w:firstLine="494"/>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10） 《福建省农业农村厅关于印发进一步加强耕地保护与建设六条措施的通知》（闽农综〔2023〕68</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3"/>
          <w:sz w:val="24"/>
          <w:szCs w:val="24"/>
        </w:rPr>
        <w:t>号</w:t>
      </w:r>
      <w:r>
        <w:rPr>
          <w:rFonts w:hint="eastAsia" w:ascii="宋体" w:hAnsi="宋体" w:eastAsia="宋体" w:cs="宋体"/>
          <w:color w:val="auto"/>
          <w:sz w:val="24"/>
          <w:szCs w:val="24"/>
        </w:rPr>
        <w:t>）；</w:t>
      </w:r>
    </w:p>
    <w:p w14:paraId="481DE5B4">
      <w:pPr>
        <w:keepNext w:val="0"/>
        <w:keepLines w:val="0"/>
        <w:pageBreakBefore w:val="0"/>
        <w:widowControl/>
        <w:kinsoku w:val="0"/>
        <w:wordWrap/>
        <w:overflowPunct/>
        <w:topLinePunct w:val="0"/>
        <w:autoSpaceDE w:val="0"/>
        <w:autoSpaceDN w:val="0"/>
        <w:bidi w:val="0"/>
        <w:adjustRightInd w:val="0"/>
        <w:snapToGrid w:val="0"/>
        <w:spacing w:before="179" w:line="365" w:lineRule="auto"/>
        <w:ind w:left="13" w:right="67" w:firstLine="494"/>
        <w:textAlignment w:val="baseline"/>
        <w:rPr>
          <w:rFonts w:hint="eastAsia" w:ascii="宋体" w:hAnsi="宋体" w:eastAsia="宋体" w:cs="宋体"/>
          <w:color w:val="auto"/>
          <w:spacing w:val="-3"/>
          <w:sz w:val="24"/>
          <w:szCs w:val="24"/>
          <w:lang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pacing w:val="-3"/>
          <w:sz w:val="24"/>
          <w:szCs w:val="24"/>
        </w:rPr>
        <w:t>自然资源部《关于学习运用“千万工程”经验深入推进全域土地综合整治工作的意见》（自然资发〔2024〕149号）</w:t>
      </w:r>
      <w:r>
        <w:rPr>
          <w:rFonts w:hint="eastAsia" w:ascii="宋体" w:hAnsi="宋体" w:eastAsia="宋体" w:cs="宋体"/>
          <w:color w:val="auto"/>
          <w:spacing w:val="-3"/>
          <w:sz w:val="24"/>
          <w:szCs w:val="24"/>
          <w:lang w:eastAsia="zh-CN"/>
        </w:rPr>
        <w:t>；</w:t>
      </w:r>
    </w:p>
    <w:p w14:paraId="1E354289">
      <w:pPr>
        <w:keepNext w:val="0"/>
        <w:keepLines w:val="0"/>
        <w:pageBreakBefore w:val="0"/>
        <w:widowControl/>
        <w:kinsoku w:val="0"/>
        <w:wordWrap/>
        <w:overflowPunct/>
        <w:topLinePunct w:val="0"/>
        <w:autoSpaceDE w:val="0"/>
        <w:autoSpaceDN w:val="0"/>
        <w:bidi w:val="0"/>
        <w:adjustRightInd w:val="0"/>
        <w:snapToGrid w:val="0"/>
        <w:spacing w:before="179" w:line="365" w:lineRule="auto"/>
        <w:ind w:left="13" w:right="67" w:firstLine="494"/>
        <w:textAlignment w:val="baseline"/>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lang w:val="en-US" w:eastAsia="zh-CN"/>
        </w:rPr>
        <w:t>12</w:t>
      </w:r>
      <w:r>
        <w:rPr>
          <w:rFonts w:hint="eastAsia" w:ascii="宋体" w:hAnsi="宋体" w:eastAsia="宋体" w:cs="宋体"/>
          <w:color w:val="auto"/>
          <w:spacing w:val="-3"/>
          <w:sz w:val="24"/>
          <w:szCs w:val="24"/>
          <w:lang w:eastAsia="zh-CN"/>
        </w:rPr>
        <w:t>）《自然资源部办公厅关于印发〈全域土地综合整治实施指南（试行）〉的通知》（自然资办发〔2024〕57 号）。</w:t>
      </w:r>
    </w:p>
    <w:p w14:paraId="59AC2B08">
      <w:pPr>
        <w:keepNext w:val="0"/>
        <w:keepLines w:val="0"/>
        <w:pageBreakBefore w:val="0"/>
        <w:widowControl/>
        <w:kinsoku w:val="0"/>
        <w:wordWrap/>
        <w:overflowPunct/>
        <w:topLinePunct w:val="0"/>
        <w:autoSpaceDE w:val="0"/>
        <w:autoSpaceDN w:val="0"/>
        <w:bidi w:val="0"/>
        <w:adjustRightInd w:val="0"/>
        <w:snapToGrid w:val="0"/>
        <w:spacing w:before="179" w:line="365" w:lineRule="auto"/>
        <w:ind w:left="13" w:right="67" w:firstLine="494"/>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（3）相关规范、文件</w:t>
      </w:r>
    </w:p>
    <w:p w14:paraId="6145EF7F">
      <w:pPr>
        <w:keepNext w:val="0"/>
        <w:keepLines w:val="0"/>
        <w:pageBreakBefore w:val="0"/>
        <w:widowControl/>
        <w:kinsoku w:val="0"/>
        <w:wordWrap/>
        <w:overflowPunct/>
        <w:topLinePunct w:val="0"/>
        <w:autoSpaceDE w:val="0"/>
        <w:autoSpaceDN w:val="0"/>
        <w:bidi w:val="0"/>
        <w:adjustRightInd w:val="0"/>
        <w:snapToGrid w:val="0"/>
        <w:spacing w:before="183" w:line="365" w:lineRule="auto"/>
        <w:ind w:left="507"/>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1） 《土地复垦方案编制规程》（TD/T1031-2011</w:t>
      </w:r>
      <w:r>
        <w:rPr>
          <w:rFonts w:hint="eastAsia" w:ascii="宋体" w:hAnsi="宋体" w:eastAsia="宋体" w:cs="宋体"/>
          <w:color w:val="auto"/>
          <w:sz w:val="24"/>
          <w:szCs w:val="24"/>
        </w:rPr>
        <w:t>）；</w:t>
      </w:r>
    </w:p>
    <w:p w14:paraId="4F1FDA94">
      <w:pPr>
        <w:keepNext w:val="0"/>
        <w:keepLines w:val="0"/>
        <w:pageBreakBefore w:val="0"/>
        <w:widowControl/>
        <w:kinsoku w:val="0"/>
        <w:wordWrap/>
        <w:overflowPunct/>
        <w:topLinePunct w:val="0"/>
        <w:autoSpaceDE w:val="0"/>
        <w:autoSpaceDN w:val="0"/>
        <w:bidi w:val="0"/>
        <w:adjustRightInd w:val="0"/>
        <w:snapToGrid w:val="0"/>
        <w:spacing w:before="180" w:line="365" w:lineRule="auto"/>
        <w:ind w:left="493"/>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2） 《高标准基本农田建设标准》（TD/T1033-2012</w:t>
      </w:r>
      <w:r>
        <w:rPr>
          <w:rFonts w:hint="eastAsia" w:ascii="宋体" w:hAnsi="宋体" w:eastAsia="宋体" w:cs="宋体"/>
          <w:color w:val="auto"/>
          <w:spacing w:val="8"/>
          <w:sz w:val="24"/>
          <w:szCs w:val="24"/>
        </w:rPr>
        <w:t>）；</w:t>
      </w:r>
    </w:p>
    <w:p w14:paraId="374B8DE6">
      <w:pPr>
        <w:keepNext w:val="0"/>
        <w:keepLines w:val="0"/>
        <w:pageBreakBefore w:val="0"/>
        <w:widowControl/>
        <w:kinsoku w:val="0"/>
        <w:wordWrap/>
        <w:overflowPunct/>
        <w:topLinePunct w:val="0"/>
        <w:autoSpaceDE w:val="0"/>
        <w:autoSpaceDN w:val="0"/>
        <w:bidi w:val="0"/>
        <w:adjustRightInd w:val="0"/>
        <w:snapToGrid w:val="0"/>
        <w:spacing w:before="183" w:line="365" w:lineRule="auto"/>
        <w:ind w:left="494"/>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3） </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耕地质量等级》（GB/T 33469-2016</w:t>
      </w:r>
      <w:r>
        <w:rPr>
          <w:rFonts w:hint="eastAsia" w:ascii="宋体" w:hAnsi="宋体" w:eastAsia="宋体" w:cs="宋体"/>
          <w:color w:val="auto"/>
          <w:spacing w:val="5"/>
          <w:sz w:val="24"/>
          <w:szCs w:val="24"/>
        </w:rPr>
        <w:t>）；</w:t>
      </w:r>
    </w:p>
    <w:p w14:paraId="0FFB75CE">
      <w:pPr>
        <w:keepNext w:val="0"/>
        <w:keepLines w:val="0"/>
        <w:pageBreakBefore w:val="0"/>
        <w:widowControl/>
        <w:kinsoku w:val="0"/>
        <w:wordWrap/>
        <w:overflowPunct/>
        <w:topLinePunct w:val="0"/>
        <w:autoSpaceDE w:val="0"/>
        <w:autoSpaceDN w:val="0"/>
        <w:bidi w:val="0"/>
        <w:adjustRightInd w:val="0"/>
        <w:snapToGrid w:val="0"/>
        <w:spacing w:before="184" w:line="365" w:lineRule="auto"/>
        <w:ind w:left="489"/>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 《市（地）级土地整治规划编制规程》（TD/</w:t>
      </w:r>
      <w:r>
        <w:rPr>
          <w:rFonts w:hint="eastAsia" w:ascii="宋体" w:hAnsi="宋体" w:eastAsia="宋体" w:cs="宋体"/>
          <w:color w:val="auto"/>
          <w:spacing w:val="-1"/>
          <w:sz w:val="24"/>
          <w:szCs w:val="24"/>
        </w:rPr>
        <w:t>T1034-2013</w:t>
      </w:r>
      <w:r>
        <w:rPr>
          <w:rFonts w:hint="eastAsia" w:ascii="宋体" w:hAnsi="宋体" w:eastAsia="宋体" w:cs="宋体"/>
          <w:color w:val="auto"/>
          <w:sz w:val="24"/>
          <w:szCs w:val="24"/>
        </w:rPr>
        <w:t>）；</w:t>
      </w:r>
    </w:p>
    <w:p w14:paraId="1097D118">
      <w:pPr>
        <w:keepNext w:val="0"/>
        <w:keepLines w:val="0"/>
        <w:pageBreakBefore w:val="0"/>
        <w:widowControl/>
        <w:kinsoku w:val="0"/>
        <w:wordWrap/>
        <w:overflowPunct/>
        <w:topLinePunct w:val="0"/>
        <w:autoSpaceDE w:val="0"/>
        <w:autoSpaceDN w:val="0"/>
        <w:bidi w:val="0"/>
        <w:adjustRightInd w:val="0"/>
        <w:snapToGrid w:val="0"/>
        <w:spacing w:before="181" w:line="365" w:lineRule="auto"/>
        <w:ind w:left="494"/>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5） 《土地整治项目设计报告编制规程》（TD/T1038-2013</w:t>
      </w:r>
      <w:r>
        <w:rPr>
          <w:rFonts w:hint="eastAsia" w:ascii="宋体" w:hAnsi="宋体" w:eastAsia="宋体" w:cs="宋体"/>
          <w:color w:val="auto"/>
          <w:spacing w:val="8"/>
          <w:sz w:val="24"/>
          <w:szCs w:val="24"/>
        </w:rPr>
        <w:t>）；</w:t>
      </w:r>
    </w:p>
    <w:p w14:paraId="6E6FA071">
      <w:pPr>
        <w:keepNext w:val="0"/>
        <w:keepLines w:val="0"/>
        <w:pageBreakBefore w:val="0"/>
        <w:widowControl/>
        <w:kinsoku w:val="0"/>
        <w:wordWrap/>
        <w:overflowPunct/>
        <w:topLinePunct w:val="0"/>
        <w:autoSpaceDE w:val="0"/>
        <w:autoSpaceDN w:val="0"/>
        <w:bidi w:val="0"/>
        <w:adjustRightInd w:val="0"/>
        <w:snapToGrid w:val="0"/>
        <w:spacing w:before="185" w:line="365" w:lineRule="auto"/>
        <w:ind w:left="492"/>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6） 《土地整治项目工程量计算规则》（</w:t>
      </w:r>
      <w:r>
        <w:rPr>
          <w:rFonts w:hint="eastAsia" w:ascii="宋体" w:hAnsi="宋体" w:eastAsia="宋体" w:cs="宋体"/>
          <w:color w:val="auto"/>
          <w:spacing w:val="-1"/>
          <w:sz w:val="24"/>
          <w:szCs w:val="24"/>
        </w:rPr>
        <w:t>TD/T1039-2013</w:t>
      </w:r>
      <w:r>
        <w:rPr>
          <w:rFonts w:hint="eastAsia" w:ascii="宋体" w:hAnsi="宋体" w:eastAsia="宋体" w:cs="宋体"/>
          <w:color w:val="auto"/>
          <w:sz w:val="24"/>
          <w:szCs w:val="24"/>
        </w:rPr>
        <w:t>）；</w:t>
      </w:r>
    </w:p>
    <w:p w14:paraId="2EE8F2A6">
      <w:pPr>
        <w:keepNext w:val="0"/>
        <w:keepLines w:val="0"/>
        <w:pageBreakBefore w:val="0"/>
        <w:widowControl/>
        <w:kinsoku w:val="0"/>
        <w:wordWrap/>
        <w:overflowPunct/>
        <w:topLinePunct w:val="0"/>
        <w:autoSpaceDE w:val="0"/>
        <w:autoSpaceDN w:val="0"/>
        <w:bidi w:val="0"/>
        <w:adjustRightInd w:val="0"/>
        <w:snapToGrid w:val="0"/>
        <w:spacing w:before="180" w:line="365" w:lineRule="auto"/>
        <w:ind w:left="495"/>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7） 《土地整治重大项目可行性研究报告编制</w:t>
      </w:r>
      <w:r>
        <w:rPr>
          <w:rFonts w:hint="eastAsia" w:ascii="宋体" w:hAnsi="宋体" w:eastAsia="宋体" w:cs="宋体"/>
          <w:color w:val="auto"/>
          <w:spacing w:val="-1"/>
          <w:sz w:val="24"/>
          <w:szCs w:val="24"/>
        </w:rPr>
        <w:t>规程》（TD/T1037-2013</w:t>
      </w:r>
      <w:r>
        <w:rPr>
          <w:rFonts w:hint="eastAsia" w:ascii="宋体" w:hAnsi="宋体" w:eastAsia="宋体" w:cs="宋体"/>
          <w:color w:val="auto"/>
          <w:sz w:val="24"/>
          <w:szCs w:val="24"/>
        </w:rPr>
        <w:t>）；</w:t>
      </w:r>
    </w:p>
    <w:p w14:paraId="5E9A8B84">
      <w:pPr>
        <w:keepNext w:val="0"/>
        <w:keepLines w:val="0"/>
        <w:pageBreakBefore w:val="0"/>
        <w:widowControl/>
        <w:kinsoku w:val="0"/>
        <w:wordWrap/>
        <w:overflowPunct/>
        <w:topLinePunct w:val="0"/>
        <w:autoSpaceDE w:val="0"/>
        <w:autoSpaceDN w:val="0"/>
        <w:bidi w:val="0"/>
        <w:adjustRightInd w:val="0"/>
        <w:snapToGrid w:val="0"/>
        <w:spacing w:before="183" w:line="365" w:lineRule="auto"/>
        <w:ind w:left="491"/>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8） 《土地整治重大项目实施方案编制规程》（T</w:t>
      </w:r>
      <w:r>
        <w:rPr>
          <w:rFonts w:hint="eastAsia" w:ascii="宋体" w:hAnsi="宋体" w:eastAsia="宋体" w:cs="宋体"/>
          <w:color w:val="auto"/>
          <w:spacing w:val="-1"/>
          <w:sz w:val="24"/>
          <w:szCs w:val="24"/>
        </w:rPr>
        <w:t>D/T1047-2016</w:t>
      </w:r>
      <w:r>
        <w:rPr>
          <w:rFonts w:hint="eastAsia" w:ascii="宋体" w:hAnsi="宋体" w:eastAsia="宋体" w:cs="宋体"/>
          <w:color w:val="auto"/>
          <w:sz w:val="24"/>
          <w:szCs w:val="24"/>
        </w:rPr>
        <w:t>）；</w:t>
      </w:r>
    </w:p>
    <w:p w14:paraId="52AEA6B1">
      <w:pPr>
        <w:keepNext w:val="0"/>
        <w:keepLines w:val="0"/>
        <w:pageBreakBefore w:val="0"/>
        <w:widowControl/>
        <w:kinsoku w:val="0"/>
        <w:wordWrap/>
        <w:overflowPunct/>
        <w:topLinePunct w:val="0"/>
        <w:autoSpaceDE w:val="0"/>
        <w:autoSpaceDN w:val="0"/>
        <w:bidi w:val="0"/>
        <w:adjustRightInd w:val="0"/>
        <w:snapToGrid w:val="0"/>
        <w:spacing w:before="183" w:line="365" w:lineRule="auto"/>
        <w:ind w:left="491"/>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9） 《土地整治项目制图规范》（TD/T1040-2013</w:t>
      </w:r>
      <w:r>
        <w:rPr>
          <w:rFonts w:hint="eastAsia" w:ascii="宋体" w:hAnsi="宋体" w:eastAsia="宋体" w:cs="宋体"/>
          <w:color w:val="auto"/>
          <w:spacing w:val="8"/>
          <w:sz w:val="24"/>
          <w:szCs w:val="24"/>
        </w:rPr>
        <w:t>）；</w:t>
      </w:r>
    </w:p>
    <w:p w14:paraId="056AD0AA">
      <w:pPr>
        <w:keepNext w:val="0"/>
        <w:keepLines w:val="0"/>
        <w:pageBreakBefore w:val="0"/>
        <w:widowControl/>
        <w:kinsoku w:val="0"/>
        <w:wordWrap/>
        <w:overflowPunct/>
        <w:topLinePunct w:val="0"/>
        <w:autoSpaceDE w:val="0"/>
        <w:autoSpaceDN w:val="0"/>
        <w:bidi w:val="0"/>
        <w:adjustRightInd w:val="0"/>
        <w:snapToGrid w:val="0"/>
        <w:spacing w:before="182" w:line="365" w:lineRule="auto"/>
        <w:ind w:left="507"/>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10） 《土地整治项目规划设计规范》（TD/T1012-2016</w:t>
      </w:r>
      <w:r>
        <w:rPr>
          <w:rFonts w:hint="eastAsia" w:ascii="宋体" w:hAnsi="宋体" w:eastAsia="宋体" w:cs="宋体"/>
          <w:color w:val="auto"/>
          <w:spacing w:val="1"/>
          <w:sz w:val="24"/>
          <w:szCs w:val="24"/>
        </w:rPr>
        <w:t>）；</w:t>
      </w:r>
    </w:p>
    <w:p w14:paraId="76A43486">
      <w:pPr>
        <w:keepNext w:val="0"/>
        <w:keepLines w:val="0"/>
        <w:pageBreakBefore w:val="0"/>
        <w:widowControl/>
        <w:kinsoku w:val="0"/>
        <w:wordWrap/>
        <w:overflowPunct/>
        <w:topLinePunct w:val="0"/>
        <w:autoSpaceDE w:val="0"/>
        <w:autoSpaceDN w:val="0"/>
        <w:bidi w:val="0"/>
        <w:adjustRightInd w:val="0"/>
        <w:snapToGrid w:val="0"/>
        <w:spacing w:before="180" w:line="365" w:lineRule="auto"/>
        <w:ind w:left="507"/>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11） 《土地整治项目验收规程》（TD/T1013-2013</w:t>
      </w:r>
      <w:r>
        <w:rPr>
          <w:rFonts w:hint="eastAsia" w:ascii="宋体" w:hAnsi="宋体" w:eastAsia="宋体" w:cs="宋体"/>
          <w:color w:val="auto"/>
          <w:sz w:val="24"/>
          <w:szCs w:val="24"/>
        </w:rPr>
        <w:t>）；</w:t>
      </w:r>
    </w:p>
    <w:p w14:paraId="1E23C48E">
      <w:pPr>
        <w:keepNext w:val="0"/>
        <w:keepLines w:val="0"/>
        <w:pageBreakBefore w:val="0"/>
        <w:widowControl/>
        <w:kinsoku w:val="0"/>
        <w:wordWrap/>
        <w:overflowPunct/>
        <w:topLinePunct w:val="0"/>
        <w:autoSpaceDE w:val="0"/>
        <w:autoSpaceDN w:val="0"/>
        <w:bidi w:val="0"/>
        <w:adjustRightInd w:val="0"/>
        <w:snapToGrid w:val="0"/>
        <w:spacing w:before="183" w:line="365" w:lineRule="auto"/>
        <w:ind w:left="507"/>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12） 《福建省省级土地开发整理项目地形测绘技术规定》；</w:t>
      </w:r>
    </w:p>
    <w:p w14:paraId="4F64136C">
      <w:pPr>
        <w:keepNext w:val="0"/>
        <w:keepLines w:val="0"/>
        <w:pageBreakBefore w:val="0"/>
        <w:widowControl/>
        <w:kinsoku w:val="0"/>
        <w:wordWrap/>
        <w:overflowPunct/>
        <w:topLinePunct w:val="0"/>
        <w:autoSpaceDE w:val="0"/>
        <w:autoSpaceDN w:val="0"/>
        <w:bidi w:val="0"/>
        <w:adjustRightInd w:val="0"/>
        <w:snapToGrid w:val="0"/>
        <w:spacing w:before="181" w:line="365" w:lineRule="auto"/>
        <w:ind w:left="507"/>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13） 《福建省土地开发整理项目设计管理暂行规</w:t>
      </w:r>
      <w:r>
        <w:rPr>
          <w:rFonts w:hint="eastAsia" w:ascii="宋体" w:hAnsi="宋体" w:eastAsia="宋体" w:cs="宋体"/>
          <w:color w:val="auto"/>
          <w:spacing w:val="-2"/>
          <w:sz w:val="24"/>
          <w:szCs w:val="24"/>
        </w:rPr>
        <w:t>定》；</w:t>
      </w:r>
    </w:p>
    <w:p w14:paraId="561A6EEB">
      <w:pPr>
        <w:keepNext w:val="0"/>
        <w:keepLines w:val="0"/>
        <w:pageBreakBefore w:val="0"/>
        <w:widowControl/>
        <w:kinsoku w:val="0"/>
        <w:wordWrap/>
        <w:overflowPunct/>
        <w:topLinePunct w:val="0"/>
        <w:autoSpaceDE w:val="0"/>
        <w:autoSpaceDN w:val="0"/>
        <w:bidi w:val="0"/>
        <w:adjustRightInd w:val="0"/>
        <w:snapToGrid w:val="0"/>
        <w:spacing w:before="183" w:line="365" w:lineRule="auto"/>
        <w:ind w:left="507"/>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14） 《福建省省级土地开发整理项目验收暂行办</w:t>
      </w:r>
      <w:r>
        <w:rPr>
          <w:rFonts w:hint="eastAsia" w:ascii="宋体" w:hAnsi="宋体" w:eastAsia="宋体" w:cs="宋体"/>
          <w:color w:val="auto"/>
          <w:spacing w:val="-2"/>
          <w:sz w:val="24"/>
          <w:szCs w:val="24"/>
        </w:rPr>
        <w:t>法》。</w:t>
      </w:r>
    </w:p>
    <w:p w14:paraId="47D91814">
      <w:pPr>
        <w:keepNext w:val="0"/>
        <w:keepLines w:val="0"/>
        <w:pageBreakBefore w:val="0"/>
        <w:widowControl/>
        <w:kinsoku w:val="0"/>
        <w:wordWrap/>
        <w:overflowPunct/>
        <w:topLinePunct w:val="0"/>
        <w:autoSpaceDE w:val="0"/>
        <w:autoSpaceDN w:val="0"/>
        <w:bidi w:val="0"/>
        <w:adjustRightInd w:val="0"/>
        <w:snapToGrid w:val="0"/>
        <w:spacing w:before="301" w:line="365" w:lineRule="auto"/>
        <w:ind w:left="654" w:leftChars="0"/>
        <w:textAlignment w:val="baseline"/>
        <w:outlineLvl w:val="9"/>
        <w:rPr>
          <w:rFonts w:hint="eastAsia" w:ascii="宋体" w:hAnsi="宋体" w:eastAsia="宋体" w:cs="宋体"/>
          <w:color w:val="auto"/>
          <w:sz w:val="24"/>
          <w:szCs w:val="24"/>
        </w:rPr>
      </w:pPr>
      <w:bookmarkStart w:id="1120" w:name="bookmark721"/>
      <w:bookmarkEnd w:id="1120"/>
      <w:bookmarkStart w:id="1121" w:name="bookmark722"/>
      <w:bookmarkEnd w:id="1121"/>
      <w:r>
        <w:rPr>
          <w:rFonts w:hint="eastAsia" w:ascii="宋体" w:hAnsi="宋体" w:eastAsia="宋体" w:cs="宋体"/>
          <w:b/>
          <w:bCs/>
          <w:color w:val="auto"/>
          <w:spacing w:val="5"/>
          <w:sz w:val="24"/>
          <w:szCs w:val="24"/>
        </w:rPr>
        <w:t>三、建设标准</w:t>
      </w:r>
    </w:p>
    <w:p w14:paraId="1D028A7B">
      <w:pPr>
        <w:keepNext w:val="0"/>
        <w:keepLines w:val="0"/>
        <w:pageBreakBefore w:val="0"/>
        <w:widowControl/>
        <w:kinsoku w:val="0"/>
        <w:wordWrap/>
        <w:overflowPunct/>
        <w:topLinePunct w:val="0"/>
        <w:autoSpaceDE w:val="0"/>
        <w:autoSpaceDN w:val="0"/>
        <w:bidi w:val="0"/>
        <w:adjustRightInd w:val="0"/>
        <w:snapToGrid w:val="0"/>
        <w:spacing w:before="221" w:line="365" w:lineRule="auto"/>
        <w:ind w:left="11" w:firstLine="791" w:firstLineChars="302"/>
        <w:textAlignment w:val="baseline"/>
        <w:rPr>
          <w:rFonts w:hint="eastAsia" w:ascii="宋体" w:hAnsi="宋体" w:eastAsia="宋体" w:cs="宋体"/>
          <w:color w:val="auto"/>
          <w:spacing w:val="11"/>
          <w:sz w:val="24"/>
          <w:szCs w:val="24"/>
        </w:rPr>
      </w:pPr>
      <w:bookmarkStart w:id="1122" w:name="bookmark724"/>
      <w:bookmarkEnd w:id="1122"/>
      <w:bookmarkStart w:id="1123" w:name="bookmark723"/>
      <w:bookmarkEnd w:id="1123"/>
      <w:r>
        <w:rPr>
          <w:rFonts w:hint="eastAsia" w:ascii="宋体" w:hAnsi="宋体" w:eastAsia="宋体" w:cs="宋体"/>
          <w:color w:val="auto"/>
          <w:spacing w:val="11"/>
          <w:sz w:val="24"/>
          <w:szCs w:val="24"/>
        </w:rPr>
        <w:t>该项目质量标准主要文件依据为《自然资源部关于学习运用“千万工程”经验深入推进全域土地综合整治工作的意见》（自然资发〔2024〕149号）、《自然资源部办公厅关于支持利用政策性金融资金支持土地综合整治和生态保护修复的通知》（自然资办函〔2024〕522号）、《福建省自然资源厅国家开发银行福建省分行中国农业发展银行福建省分行关于用好政策性金融资金加快推进土地综合整治和生态保护修复的通知》（闽自然资发〔2024〕34号）、《自然资源部办公厅关于印发〈全域土地综合整治实施指南（试行）〉的通知》（自然资办发〔2024〕57 号）、《中共福建省委办公厅 福建省人民政府办公厅关于进一步加强耕地保护的实施意见》、《中共福建省委 福建省人民政府关于学习运用“千村示范、万村整治”工程经验 有力有效推进乡村全面振兴的实施意见》、福建省自然资源厅印发《2025 年度严守耕地红线工作方案》、《中共福建省委 福建省人民政府关于进一步深化农村改革扎实推进乡村全面振兴的实施意见》，具体要求如下：</w:t>
      </w:r>
    </w:p>
    <w:p w14:paraId="68BE4D12">
      <w:pPr>
        <w:keepNext w:val="0"/>
        <w:keepLines w:val="0"/>
        <w:pageBreakBefore w:val="0"/>
        <w:numPr>
          <w:ilvl w:val="0"/>
          <w:numId w:val="8"/>
        </w:numPr>
        <w:wordWrap/>
        <w:overflowPunct/>
        <w:topLinePunct w:val="0"/>
        <w:bidi w:val="0"/>
        <w:adjustRightInd w:val="0"/>
        <w:snapToGrid w:val="0"/>
        <w:spacing w:before="221" w:line="365" w:lineRule="auto"/>
        <w:ind w:left="13" w:firstLine="425"/>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农用地整理工程、建设用地整理工程、乡村生态保护修复工程的质量要求：</w:t>
      </w:r>
    </w:p>
    <w:p w14:paraId="16608AD6">
      <w:pPr>
        <w:keepNext w:val="0"/>
        <w:keepLines w:val="0"/>
        <w:pageBreakBefore w:val="0"/>
        <w:numPr>
          <w:ilvl w:val="0"/>
          <w:numId w:val="0"/>
        </w:numPr>
        <w:wordWrap/>
        <w:overflowPunct/>
        <w:topLinePunct w:val="0"/>
        <w:bidi w:val="0"/>
        <w:adjustRightInd w:val="0"/>
        <w:snapToGrid w:val="0"/>
        <w:spacing w:before="221" w:line="365" w:lineRule="auto"/>
        <w:ind w:firstLine="524" w:firstLineChars="200"/>
        <w:rPr>
          <w:rFonts w:hint="eastAsia" w:ascii="宋体" w:hAnsi="宋体" w:eastAsia="宋体" w:cs="宋体"/>
          <w:color w:val="auto"/>
          <w:spacing w:val="11"/>
          <w:sz w:val="24"/>
          <w:szCs w:val="24"/>
          <w:lang w:eastAsia="zh-CN"/>
        </w:rPr>
      </w:pPr>
      <w:r>
        <w:rPr>
          <w:rFonts w:hint="eastAsia" w:ascii="宋体" w:hAnsi="宋体" w:eastAsia="宋体" w:cs="宋体"/>
          <w:color w:val="auto"/>
          <w:spacing w:val="11"/>
          <w:sz w:val="24"/>
          <w:szCs w:val="24"/>
        </w:rPr>
        <w:t>⑴</w:t>
      </w:r>
      <w:r>
        <w:rPr>
          <w:rFonts w:hint="eastAsia" w:ascii="宋体" w:hAnsi="宋体" w:eastAsia="宋体" w:cs="宋体"/>
          <w:color w:val="auto"/>
          <w:spacing w:val="11"/>
          <w:sz w:val="24"/>
          <w:szCs w:val="24"/>
          <w:lang w:val="en-US" w:eastAsia="zh-CN"/>
        </w:rPr>
        <w:t xml:space="preserve">  </w:t>
      </w:r>
      <w:r>
        <w:rPr>
          <w:rFonts w:hint="eastAsia" w:ascii="宋体" w:hAnsi="宋体" w:eastAsia="宋体" w:cs="宋体"/>
          <w:color w:val="auto"/>
          <w:spacing w:val="11"/>
          <w:sz w:val="24"/>
          <w:szCs w:val="24"/>
        </w:rPr>
        <w:t>选址评估：根据福建省自然资源厅、农业农村厅、水利厅、生态环境厅、财政厅、林业局关于印发《福建省补充耕地项目管理办法(试行)》的通知（闽自然资规〔2023〕1 号），进行内业资料整合，外业现场核实，取土化验，耕地质量预评定确定可开发地块</w:t>
      </w:r>
      <w:r>
        <w:rPr>
          <w:rFonts w:hint="eastAsia" w:ascii="宋体" w:hAnsi="宋体" w:eastAsia="宋体" w:cs="宋体"/>
          <w:color w:val="auto"/>
          <w:spacing w:val="11"/>
          <w:sz w:val="24"/>
          <w:szCs w:val="24"/>
          <w:lang w:eastAsia="zh-CN"/>
        </w:rPr>
        <w:t>。</w:t>
      </w:r>
    </w:p>
    <w:p w14:paraId="7493042B">
      <w:pPr>
        <w:keepNext w:val="0"/>
        <w:keepLines w:val="0"/>
        <w:pageBreakBefore w:val="0"/>
        <w:numPr>
          <w:ilvl w:val="0"/>
          <w:numId w:val="0"/>
        </w:numPr>
        <w:wordWrap/>
        <w:overflowPunct/>
        <w:topLinePunct w:val="0"/>
        <w:bidi w:val="0"/>
        <w:adjustRightInd w:val="0"/>
        <w:snapToGrid w:val="0"/>
        <w:spacing w:before="221" w:line="365" w:lineRule="auto"/>
        <w:ind w:firstLine="524"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⑵</w:t>
      </w:r>
      <w:r>
        <w:rPr>
          <w:rFonts w:hint="eastAsia" w:ascii="宋体" w:hAnsi="宋体" w:eastAsia="宋体" w:cs="宋体"/>
          <w:color w:val="auto"/>
          <w:spacing w:val="11"/>
          <w:sz w:val="24"/>
          <w:szCs w:val="24"/>
          <w:lang w:val="en-US" w:eastAsia="zh-CN"/>
        </w:rPr>
        <w:t xml:space="preserve">  </w:t>
      </w:r>
      <w:r>
        <w:rPr>
          <w:rFonts w:hint="eastAsia" w:ascii="宋体" w:hAnsi="宋体" w:eastAsia="宋体" w:cs="宋体"/>
          <w:color w:val="auto"/>
          <w:spacing w:val="11"/>
          <w:sz w:val="24"/>
          <w:szCs w:val="24"/>
        </w:rPr>
        <w:t>前期测量：满足项目规划设计及验收报备的需求，根据《福建省省级土地开发整理项目地形测绘技术规定》，完成项目整治区比例尺 1：1000 地形测量、实测坡度和分辨率优于 0.2 米的高清正摄影像，满足项目规划设计及验收报备的需求。</w:t>
      </w:r>
    </w:p>
    <w:p w14:paraId="4A5AD9EF">
      <w:pPr>
        <w:keepNext w:val="0"/>
        <w:keepLines w:val="0"/>
        <w:pageBreakBefore w:val="0"/>
        <w:numPr>
          <w:ilvl w:val="0"/>
          <w:numId w:val="0"/>
        </w:numPr>
        <w:wordWrap/>
        <w:overflowPunct/>
        <w:topLinePunct w:val="0"/>
        <w:bidi w:val="0"/>
        <w:adjustRightInd w:val="0"/>
        <w:snapToGrid w:val="0"/>
        <w:spacing w:before="221" w:line="365" w:lineRule="auto"/>
        <w:ind w:firstLine="524"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lang w:val="en-US" w:eastAsia="zh-CN"/>
        </w:rPr>
        <w:t>⑶  子项目</w:t>
      </w:r>
      <w:r>
        <w:rPr>
          <w:rFonts w:hint="eastAsia" w:ascii="宋体" w:hAnsi="宋体" w:eastAsia="宋体" w:cs="宋体"/>
          <w:color w:val="auto"/>
          <w:spacing w:val="11"/>
          <w:sz w:val="24"/>
          <w:szCs w:val="24"/>
        </w:rPr>
        <w:t>实</w:t>
      </w:r>
      <w:r>
        <w:rPr>
          <w:rFonts w:hint="eastAsia" w:ascii="宋体" w:hAnsi="宋体" w:eastAsia="宋体" w:cs="宋体"/>
          <w:color w:val="auto"/>
          <w:spacing w:val="11"/>
          <w:sz w:val="24"/>
          <w:szCs w:val="24"/>
          <w:lang w:val="en-US" w:eastAsia="zh-CN"/>
        </w:rPr>
        <w:t>施（设计）方案</w:t>
      </w:r>
      <w:r>
        <w:rPr>
          <w:rFonts w:hint="eastAsia" w:ascii="宋体" w:hAnsi="宋体" w:eastAsia="宋体" w:cs="宋体"/>
          <w:color w:val="auto"/>
          <w:spacing w:val="11"/>
          <w:sz w:val="24"/>
          <w:szCs w:val="24"/>
        </w:rPr>
        <w:t>编制：根据福建省自然资源厅、农业农村厅、水利厅、生态环境厅、财政厅、林业局关于印发《福建省补充耕地项目管理办法(试行)》的通知（闽自然资规〔2023〕1 号），参照可行性研究报告的深度编制项目</w:t>
      </w:r>
      <w:r>
        <w:rPr>
          <w:rFonts w:hint="eastAsia" w:ascii="宋体" w:hAnsi="宋体" w:eastAsia="宋体" w:cs="宋体"/>
          <w:color w:val="auto"/>
          <w:spacing w:val="11"/>
          <w:sz w:val="24"/>
          <w:szCs w:val="24"/>
          <w:lang w:eastAsia="zh-CN"/>
        </w:rPr>
        <w:t>实施（设计）方案</w:t>
      </w:r>
      <w:r>
        <w:rPr>
          <w:rFonts w:hint="eastAsia" w:ascii="宋体" w:hAnsi="宋体" w:eastAsia="宋体" w:cs="宋体"/>
          <w:color w:val="auto"/>
          <w:spacing w:val="11"/>
          <w:sz w:val="24"/>
          <w:szCs w:val="24"/>
        </w:rPr>
        <w:t>，并通过市级自然资源、农业农村部门批准。</w:t>
      </w:r>
    </w:p>
    <w:p w14:paraId="426C901A">
      <w:pPr>
        <w:keepNext w:val="0"/>
        <w:keepLines w:val="0"/>
        <w:pageBreakBefore w:val="0"/>
        <w:numPr>
          <w:ilvl w:val="0"/>
          <w:numId w:val="0"/>
        </w:numPr>
        <w:wordWrap/>
        <w:overflowPunct/>
        <w:topLinePunct w:val="0"/>
        <w:bidi w:val="0"/>
        <w:adjustRightInd w:val="0"/>
        <w:snapToGrid w:val="0"/>
        <w:spacing w:before="221" w:line="365" w:lineRule="auto"/>
        <w:ind w:firstLine="524"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⑷</w:t>
      </w:r>
      <w:r>
        <w:rPr>
          <w:rFonts w:hint="eastAsia" w:ascii="宋体" w:hAnsi="宋体" w:eastAsia="宋体" w:cs="宋体"/>
          <w:color w:val="auto"/>
          <w:spacing w:val="11"/>
          <w:sz w:val="24"/>
          <w:szCs w:val="24"/>
          <w:lang w:val="en-US" w:eastAsia="zh-CN"/>
        </w:rPr>
        <w:t xml:space="preserve">  </w:t>
      </w:r>
      <w:r>
        <w:rPr>
          <w:rFonts w:hint="eastAsia" w:ascii="宋体" w:hAnsi="宋体" w:eastAsia="宋体" w:cs="宋体"/>
          <w:color w:val="auto"/>
          <w:spacing w:val="11"/>
          <w:sz w:val="24"/>
          <w:szCs w:val="24"/>
        </w:rPr>
        <w:t>项目立项影像采集：《自然资源部办公厅关于改进耕地占补平衡动态监管系统的通知》（自然资办函〔2022〕2483 号），利用统一外业核查软件逐地块实时定位拍摄立项后、动工前土地利用现状照片并上传系统。</w:t>
      </w:r>
    </w:p>
    <w:p w14:paraId="71E1BA74">
      <w:pPr>
        <w:keepNext w:val="0"/>
        <w:keepLines w:val="0"/>
        <w:pageBreakBefore w:val="0"/>
        <w:numPr>
          <w:ilvl w:val="0"/>
          <w:numId w:val="0"/>
        </w:numPr>
        <w:wordWrap/>
        <w:overflowPunct/>
        <w:topLinePunct w:val="0"/>
        <w:bidi w:val="0"/>
        <w:adjustRightInd w:val="0"/>
        <w:snapToGrid w:val="0"/>
        <w:spacing w:before="221" w:line="365" w:lineRule="auto"/>
        <w:ind w:firstLine="524"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⑸</w:t>
      </w:r>
      <w:r>
        <w:rPr>
          <w:rFonts w:hint="eastAsia" w:ascii="宋体" w:hAnsi="宋体" w:eastAsia="宋体" w:cs="宋体"/>
          <w:color w:val="auto"/>
          <w:spacing w:val="11"/>
          <w:sz w:val="24"/>
          <w:szCs w:val="24"/>
          <w:lang w:val="en-US" w:eastAsia="zh-CN"/>
        </w:rPr>
        <w:t xml:space="preserve">  </w:t>
      </w:r>
      <w:r>
        <w:rPr>
          <w:rFonts w:hint="eastAsia" w:ascii="宋体" w:hAnsi="宋体" w:eastAsia="宋体" w:cs="宋体"/>
          <w:color w:val="auto"/>
          <w:spacing w:val="11"/>
          <w:sz w:val="24"/>
          <w:szCs w:val="24"/>
        </w:rPr>
        <w:t>项目立项阶段报备：根据《关于补充耕地项目报备入库管理有关事项的函》（自然资耕保函〔2021〕76 号）、《自然资源部办公厅关于改进耕地占补平衡动态监管系统的通知》（自然资办函〔2023〕2483 号），完成单元立项阶段在部级和省级系统的报备。</w:t>
      </w:r>
    </w:p>
    <w:p w14:paraId="55270474">
      <w:pPr>
        <w:keepNext w:val="0"/>
        <w:keepLines w:val="0"/>
        <w:pageBreakBefore w:val="0"/>
        <w:numPr>
          <w:ilvl w:val="0"/>
          <w:numId w:val="0"/>
        </w:numPr>
        <w:wordWrap/>
        <w:overflowPunct/>
        <w:topLinePunct w:val="0"/>
        <w:bidi w:val="0"/>
        <w:adjustRightInd w:val="0"/>
        <w:snapToGrid w:val="0"/>
        <w:spacing w:before="221" w:line="365" w:lineRule="auto"/>
        <w:ind w:firstLine="524"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⑹</w:t>
      </w:r>
      <w:r>
        <w:rPr>
          <w:rFonts w:hint="eastAsia" w:ascii="宋体" w:hAnsi="宋体" w:eastAsia="宋体" w:cs="宋体"/>
          <w:color w:val="auto"/>
          <w:spacing w:val="11"/>
          <w:sz w:val="24"/>
          <w:szCs w:val="24"/>
          <w:lang w:val="en-US" w:eastAsia="zh-CN"/>
        </w:rPr>
        <w:t xml:space="preserve">  </w:t>
      </w:r>
      <w:r>
        <w:rPr>
          <w:rFonts w:hint="eastAsia" w:ascii="宋体" w:hAnsi="宋体" w:eastAsia="宋体" w:cs="宋体"/>
          <w:color w:val="auto"/>
          <w:spacing w:val="11"/>
          <w:sz w:val="24"/>
          <w:szCs w:val="24"/>
        </w:rPr>
        <w:t>设计及概算编制：根据福建省自然资源厅、农业农村厅、水利厅、生态环境厅、财政厅、林业局关于印发《福建省补充耕地项目管理办法（试行）》的通知（闽自然资规〔2023〕1 号）、《中华人民共和国财政部、中华人民共和国国土资源部关于印发土地开发整理项目预算定额标准的通知》（财综〔2011〕128 号），编制规划设计成果和概算成果，并通过县级自然资源、农业农村、财政部门联合批复。</w:t>
      </w:r>
    </w:p>
    <w:p w14:paraId="43B1A657">
      <w:pPr>
        <w:keepNext w:val="0"/>
        <w:keepLines w:val="0"/>
        <w:pageBreakBefore w:val="0"/>
        <w:numPr>
          <w:ilvl w:val="0"/>
          <w:numId w:val="0"/>
        </w:numPr>
        <w:wordWrap/>
        <w:overflowPunct/>
        <w:topLinePunct w:val="0"/>
        <w:bidi w:val="0"/>
        <w:adjustRightInd w:val="0"/>
        <w:snapToGrid w:val="0"/>
        <w:spacing w:before="221" w:line="365" w:lineRule="auto"/>
        <w:ind w:firstLine="524"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⑺</w:t>
      </w:r>
      <w:r>
        <w:rPr>
          <w:rFonts w:hint="eastAsia" w:ascii="宋体" w:hAnsi="宋体" w:eastAsia="宋体" w:cs="宋体"/>
          <w:color w:val="auto"/>
          <w:spacing w:val="11"/>
          <w:sz w:val="24"/>
          <w:szCs w:val="24"/>
          <w:lang w:val="en-US" w:eastAsia="zh-CN"/>
        </w:rPr>
        <w:t xml:space="preserve">  </w:t>
      </w:r>
      <w:r>
        <w:rPr>
          <w:rFonts w:hint="eastAsia" w:ascii="宋体" w:hAnsi="宋体" w:eastAsia="宋体" w:cs="宋体"/>
          <w:color w:val="auto"/>
          <w:spacing w:val="11"/>
          <w:sz w:val="24"/>
          <w:szCs w:val="24"/>
        </w:rPr>
        <w:t>施工放样：施工控制测量包括平面控制测量和高程控制测量，施工放样包括平面放样和高程放样，将图纸上设计的工程设施的平面位置和高程按设计要求，以一定的精度在实地标定出来，作为施工的依据。</w:t>
      </w:r>
    </w:p>
    <w:p w14:paraId="1D6A94E7">
      <w:pPr>
        <w:keepNext w:val="0"/>
        <w:keepLines w:val="0"/>
        <w:pageBreakBefore w:val="0"/>
        <w:numPr>
          <w:ilvl w:val="0"/>
          <w:numId w:val="0"/>
        </w:numPr>
        <w:wordWrap/>
        <w:overflowPunct/>
        <w:topLinePunct w:val="0"/>
        <w:bidi w:val="0"/>
        <w:adjustRightInd w:val="0"/>
        <w:snapToGrid w:val="0"/>
        <w:spacing w:before="221" w:line="365" w:lineRule="auto"/>
        <w:ind w:firstLine="524"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⑻</w:t>
      </w:r>
      <w:r>
        <w:rPr>
          <w:rFonts w:hint="eastAsia" w:ascii="宋体" w:hAnsi="宋体" w:eastAsia="宋体" w:cs="宋体"/>
          <w:color w:val="auto"/>
          <w:spacing w:val="11"/>
          <w:sz w:val="24"/>
          <w:szCs w:val="24"/>
          <w:lang w:val="en-US" w:eastAsia="zh-CN"/>
        </w:rPr>
        <w:t xml:space="preserve">  </w:t>
      </w:r>
      <w:r>
        <w:rPr>
          <w:rFonts w:hint="eastAsia" w:ascii="宋体" w:hAnsi="宋体" w:eastAsia="宋体" w:cs="宋体"/>
          <w:color w:val="auto"/>
          <w:spacing w:val="11"/>
          <w:sz w:val="24"/>
          <w:szCs w:val="24"/>
        </w:rPr>
        <w:t>工程施工：按国家现行的自然资源、水利、农业、市政、环保、林业等行业技术规范、规程、标准及批复的规划设计成果，进行农用地整理工程、建设用地整理工程、乡村生态保护修复工程、特色整治工程等施工。</w:t>
      </w:r>
    </w:p>
    <w:p w14:paraId="223DF510">
      <w:pPr>
        <w:keepNext w:val="0"/>
        <w:keepLines w:val="0"/>
        <w:pageBreakBefore w:val="0"/>
        <w:numPr>
          <w:ilvl w:val="0"/>
          <w:numId w:val="0"/>
        </w:numPr>
        <w:wordWrap/>
        <w:overflowPunct/>
        <w:topLinePunct w:val="0"/>
        <w:bidi w:val="0"/>
        <w:adjustRightInd w:val="0"/>
        <w:snapToGrid w:val="0"/>
        <w:spacing w:before="221" w:line="365" w:lineRule="auto"/>
        <w:ind w:firstLine="524"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⑼</w:t>
      </w:r>
      <w:r>
        <w:rPr>
          <w:rFonts w:hint="eastAsia" w:ascii="宋体" w:hAnsi="宋体" w:eastAsia="宋体" w:cs="宋体"/>
          <w:color w:val="auto"/>
          <w:spacing w:val="11"/>
          <w:sz w:val="24"/>
          <w:szCs w:val="24"/>
          <w:lang w:val="en-US" w:eastAsia="zh-CN"/>
        </w:rPr>
        <w:t xml:space="preserve">  </w:t>
      </w:r>
      <w:r>
        <w:rPr>
          <w:rFonts w:hint="eastAsia" w:ascii="宋体" w:hAnsi="宋体" w:eastAsia="宋体" w:cs="宋体"/>
          <w:color w:val="auto"/>
          <w:spacing w:val="11"/>
          <w:sz w:val="24"/>
          <w:szCs w:val="24"/>
        </w:rPr>
        <w:t>竣工测量：根据《福建省省级土地开发整理项目地形测绘技术规定》，竣工材料包括平面测量、断面测量、平面控制系统的复核和分辨率优于 0.2 米的高清正摄影像，按实际情况绘制竣工测量图，满足竣工复核、竣工验收和验收报备要求。</w:t>
      </w:r>
    </w:p>
    <w:p w14:paraId="7921D44A">
      <w:pPr>
        <w:keepNext w:val="0"/>
        <w:keepLines w:val="0"/>
        <w:pageBreakBefore w:val="0"/>
        <w:numPr>
          <w:ilvl w:val="0"/>
          <w:numId w:val="0"/>
        </w:numPr>
        <w:wordWrap/>
        <w:overflowPunct/>
        <w:topLinePunct w:val="0"/>
        <w:bidi w:val="0"/>
        <w:adjustRightInd w:val="0"/>
        <w:snapToGrid w:val="0"/>
        <w:spacing w:before="221" w:line="365" w:lineRule="auto"/>
        <w:ind w:firstLine="524"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lang w:val="en-US" w:eastAsia="zh-CN"/>
        </w:rPr>
        <w:t>⑽  耕地质量</w:t>
      </w:r>
      <w:r>
        <w:rPr>
          <w:rFonts w:hint="eastAsia" w:ascii="宋体" w:hAnsi="宋体" w:eastAsia="宋体" w:cs="宋体"/>
          <w:color w:val="auto"/>
          <w:spacing w:val="11"/>
          <w:sz w:val="24"/>
          <w:szCs w:val="24"/>
        </w:rPr>
        <w:t>等别（等级）评定：根据《农用地质量分等规程（GB/T28407-2012）、《福建省耕地质量等别评定与年度更新评价工作要点》、《福建省耕地质量等别评定技术手册》、《耕地质量等级》（GB/T 33469-2016），编制项目竣工新增耕地耕地质量等别（等级）评定报告及相关图件。</w:t>
      </w:r>
    </w:p>
    <w:p w14:paraId="5263FE77">
      <w:pPr>
        <w:keepNext w:val="0"/>
        <w:keepLines w:val="0"/>
        <w:pageBreakBefore w:val="0"/>
        <w:numPr>
          <w:ilvl w:val="0"/>
          <w:numId w:val="0"/>
        </w:numPr>
        <w:wordWrap/>
        <w:overflowPunct/>
        <w:topLinePunct w:val="0"/>
        <w:bidi w:val="0"/>
        <w:adjustRightInd w:val="0"/>
        <w:snapToGrid w:val="0"/>
        <w:spacing w:before="221" w:line="365" w:lineRule="auto"/>
        <w:ind w:firstLine="524"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⑾</w:t>
      </w:r>
      <w:r>
        <w:rPr>
          <w:rFonts w:hint="eastAsia" w:ascii="宋体" w:hAnsi="宋体" w:eastAsia="宋体" w:cs="宋体"/>
          <w:color w:val="auto"/>
          <w:spacing w:val="11"/>
          <w:sz w:val="24"/>
          <w:szCs w:val="24"/>
          <w:lang w:val="en-US" w:eastAsia="zh-CN"/>
        </w:rPr>
        <w:t xml:space="preserve">  </w:t>
      </w:r>
      <w:r>
        <w:rPr>
          <w:rFonts w:hint="eastAsia" w:ascii="宋体" w:hAnsi="宋体" w:eastAsia="宋体" w:cs="宋体"/>
          <w:color w:val="auto"/>
          <w:spacing w:val="11"/>
          <w:sz w:val="24"/>
          <w:szCs w:val="24"/>
        </w:rPr>
        <w:t>竣工验收：《福建省省级土地开发整理项目验收暂行办法》和其他相关行业验收规范等进行项目自验、初验和终验。</w:t>
      </w:r>
    </w:p>
    <w:p w14:paraId="6C082EE5">
      <w:pPr>
        <w:keepNext w:val="0"/>
        <w:keepLines w:val="0"/>
        <w:pageBreakBefore w:val="0"/>
        <w:numPr>
          <w:ilvl w:val="0"/>
          <w:numId w:val="0"/>
        </w:numPr>
        <w:wordWrap/>
        <w:overflowPunct/>
        <w:topLinePunct w:val="0"/>
        <w:bidi w:val="0"/>
        <w:adjustRightInd w:val="0"/>
        <w:snapToGrid w:val="0"/>
        <w:spacing w:before="221" w:line="365" w:lineRule="auto"/>
        <w:ind w:firstLine="524"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⑿</w:t>
      </w:r>
      <w:r>
        <w:rPr>
          <w:rFonts w:hint="eastAsia" w:ascii="宋体" w:hAnsi="宋体" w:eastAsia="宋体" w:cs="宋体"/>
          <w:color w:val="auto"/>
          <w:spacing w:val="11"/>
          <w:sz w:val="24"/>
          <w:szCs w:val="24"/>
          <w:lang w:val="en-US" w:eastAsia="zh-CN"/>
        </w:rPr>
        <w:t xml:space="preserve">  </w:t>
      </w:r>
      <w:r>
        <w:rPr>
          <w:rFonts w:hint="eastAsia" w:ascii="宋体" w:hAnsi="宋体" w:eastAsia="宋体" w:cs="宋体"/>
          <w:color w:val="auto"/>
          <w:spacing w:val="11"/>
          <w:sz w:val="24"/>
          <w:szCs w:val="24"/>
        </w:rPr>
        <w:t>竣工影像采集：根据《自然资源部办公厅关于改进耕地占补平衡动态监管系统的通知》（自然资办函〔2023〕2483 号），影像采集必须围绕地块边界一周，多角度向地块内拍照，拍摄站立点保持在地块边界上，不可在地块内随意取拍。每张照片必须采集定位点前方地块最大范围影像，未反映地块全貌信息的照片视为不合格影像。</w:t>
      </w:r>
    </w:p>
    <w:p w14:paraId="2297712B">
      <w:pPr>
        <w:keepNext w:val="0"/>
        <w:keepLines w:val="0"/>
        <w:pageBreakBefore w:val="0"/>
        <w:numPr>
          <w:ilvl w:val="0"/>
          <w:numId w:val="0"/>
        </w:numPr>
        <w:wordWrap/>
        <w:overflowPunct/>
        <w:topLinePunct w:val="0"/>
        <w:bidi w:val="0"/>
        <w:adjustRightInd w:val="0"/>
        <w:snapToGrid w:val="0"/>
        <w:spacing w:before="221" w:line="365" w:lineRule="auto"/>
        <w:ind w:firstLine="524" w:firstLineChars="20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⒀</w:t>
      </w:r>
      <w:r>
        <w:rPr>
          <w:rFonts w:hint="eastAsia" w:ascii="宋体" w:hAnsi="宋体" w:eastAsia="宋体" w:cs="宋体"/>
          <w:color w:val="auto"/>
          <w:spacing w:val="11"/>
          <w:sz w:val="24"/>
          <w:szCs w:val="24"/>
          <w:lang w:val="en-US" w:eastAsia="zh-CN"/>
        </w:rPr>
        <w:t xml:space="preserve">  </w:t>
      </w:r>
      <w:r>
        <w:rPr>
          <w:rFonts w:hint="eastAsia" w:ascii="宋体" w:hAnsi="宋体" w:eastAsia="宋体" w:cs="宋体"/>
          <w:color w:val="auto"/>
          <w:spacing w:val="11"/>
          <w:sz w:val="24"/>
          <w:szCs w:val="24"/>
        </w:rPr>
        <w:t>验收阶段报备：根据《关于补充耕地项目报备入库管理有关事项的函》（自然资耕保函〔2021〕76 号）、《自然资源部办公厅关于改进耕地占补平衡动态监管系统的通知》（自然资办函〔2023〕2483 号），完成项目验收阶段在部级和省级系统的报备以及指标入库。</w:t>
      </w:r>
    </w:p>
    <w:p w14:paraId="5A0E84F1">
      <w:pPr>
        <w:keepNext w:val="0"/>
        <w:keepLines w:val="0"/>
        <w:pageBreakBefore w:val="0"/>
        <w:numPr>
          <w:ilvl w:val="0"/>
          <w:numId w:val="0"/>
        </w:numPr>
        <w:wordWrap/>
        <w:overflowPunct/>
        <w:topLinePunct w:val="0"/>
        <w:bidi w:val="0"/>
        <w:adjustRightInd w:val="0"/>
        <w:snapToGrid w:val="0"/>
        <w:spacing w:before="221" w:line="365" w:lineRule="auto"/>
        <w:ind w:firstLine="524" w:firstLineChars="200"/>
        <w:rPr>
          <w:rFonts w:hint="eastAsia" w:ascii="宋体" w:hAnsi="宋体" w:eastAsia="宋体" w:cs="宋体"/>
          <w:color w:val="auto"/>
          <w:spacing w:val="11"/>
          <w:sz w:val="24"/>
          <w:szCs w:val="24"/>
          <w:lang w:val="en-US" w:eastAsia="zh-CN"/>
        </w:rPr>
      </w:pPr>
      <w:r>
        <w:rPr>
          <w:rFonts w:hint="eastAsia" w:ascii="宋体" w:hAnsi="宋体" w:eastAsia="宋体" w:cs="宋体"/>
          <w:color w:val="auto"/>
          <w:spacing w:val="11"/>
          <w:sz w:val="24"/>
          <w:szCs w:val="24"/>
        </w:rPr>
        <w:t>⒁</w:t>
      </w:r>
      <w:r>
        <w:rPr>
          <w:rFonts w:hint="eastAsia" w:ascii="宋体" w:hAnsi="宋体" w:eastAsia="宋体" w:cs="宋体"/>
          <w:color w:val="auto"/>
          <w:spacing w:val="11"/>
          <w:sz w:val="24"/>
          <w:szCs w:val="24"/>
          <w:lang w:val="en-US" w:eastAsia="zh-CN"/>
        </w:rPr>
        <w:t xml:space="preserve">  指标结算：按省自然资源厅相关要求执行。</w:t>
      </w:r>
    </w:p>
    <w:p w14:paraId="179EF405">
      <w:pPr>
        <w:keepNext w:val="0"/>
        <w:keepLines w:val="0"/>
        <w:pageBreakBefore w:val="0"/>
        <w:numPr>
          <w:ilvl w:val="0"/>
          <w:numId w:val="0"/>
        </w:numPr>
        <w:wordWrap/>
        <w:overflowPunct/>
        <w:topLinePunct w:val="0"/>
        <w:bidi w:val="0"/>
        <w:adjustRightInd w:val="0"/>
        <w:snapToGrid w:val="0"/>
        <w:spacing w:before="221" w:line="365" w:lineRule="auto"/>
        <w:ind w:firstLine="524" w:firstLineChars="200"/>
        <w:rPr>
          <w:rFonts w:hint="eastAsia" w:ascii="宋体" w:hAnsi="宋体" w:eastAsia="宋体" w:cs="宋体"/>
          <w:color w:val="auto"/>
          <w:spacing w:val="11"/>
          <w:sz w:val="24"/>
          <w:szCs w:val="24"/>
          <w:lang w:val="en-US" w:eastAsia="zh-CN"/>
        </w:rPr>
      </w:pPr>
      <w:r>
        <w:rPr>
          <w:rFonts w:hint="eastAsia" w:ascii="宋体" w:hAnsi="宋体" w:eastAsia="宋体" w:cs="宋体"/>
          <w:color w:val="auto"/>
          <w:spacing w:val="11"/>
          <w:sz w:val="24"/>
          <w:szCs w:val="24"/>
        </w:rPr>
        <w:t>⒂</w:t>
      </w:r>
      <w:r>
        <w:rPr>
          <w:rFonts w:hint="eastAsia" w:ascii="宋体" w:hAnsi="宋体" w:eastAsia="宋体" w:cs="宋体"/>
          <w:color w:val="auto"/>
          <w:spacing w:val="11"/>
          <w:sz w:val="24"/>
          <w:szCs w:val="24"/>
          <w:lang w:val="en-US" w:eastAsia="zh-CN"/>
        </w:rPr>
        <w:t xml:space="preserve">  后期管护期1年，每亩每年管护费1000元（单元验收合格并入库后起算），水田地块必须种植水稻、茭白等水生作物，种植密度要合理，田块水源要稳定；旱地地块必须整垄起畦、田面平整度不得大于10cm，种植生姜、蔬菜等旱作物，且种植密度要合理，不得应付式种植；需按时令进行农作物种植，不得种植反季节农作物。单元管护期1年后，次月作为运营起算期。七个单元项目建设周期运营期均按招标人确认的第一单元运营期起算五年内终止。</w:t>
      </w:r>
    </w:p>
    <w:p w14:paraId="77929B9C">
      <w:pPr>
        <w:keepNext w:val="0"/>
        <w:keepLines w:val="0"/>
        <w:pageBreakBefore w:val="0"/>
        <w:numPr>
          <w:ilvl w:val="0"/>
          <w:numId w:val="0"/>
        </w:numPr>
        <w:wordWrap/>
        <w:overflowPunct/>
        <w:topLinePunct w:val="0"/>
        <w:bidi w:val="0"/>
        <w:adjustRightInd w:val="0"/>
        <w:snapToGrid w:val="0"/>
        <w:spacing w:before="221" w:line="365" w:lineRule="auto"/>
        <w:ind w:firstLine="524" w:firstLineChars="200"/>
        <w:rPr>
          <w:rFonts w:hint="eastAsia" w:ascii="宋体" w:hAnsi="宋体" w:eastAsia="宋体" w:cs="宋体"/>
          <w:color w:val="auto"/>
          <w:spacing w:val="11"/>
          <w:sz w:val="24"/>
          <w:szCs w:val="24"/>
          <w:lang w:val="en-US" w:eastAsia="zh-CN"/>
        </w:rPr>
      </w:pPr>
      <w:r>
        <w:rPr>
          <w:rFonts w:hint="eastAsia" w:ascii="宋体" w:hAnsi="宋体" w:eastAsia="宋体" w:cs="宋体"/>
          <w:color w:val="auto"/>
          <w:spacing w:val="11"/>
          <w:sz w:val="24"/>
          <w:szCs w:val="24"/>
        </w:rPr>
        <w:t>⒃</w:t>
      </w:r>
      <w:r>
        <w:rPr>
          <w:rFonts w:hint="eastAsia" w:ascii="宋体" w:hAnsi="宋体" w:eastAsia="宋体" w:cs="宋体"/>
          <w:color w:val="auto"/>
          <w:spacing w:val="11"/>
          <w:sz w:val="24"/>
          <w:szCs w:val="24"/>
          <w:lang w:val="en-US" w:eastAsia="zh-CN"/>
        </w:rPr>
        <w:t xml:space="preserve">  </w:t>
      </w:r>
      <w:r>
        <w:rPr>
          <w:rFonts w:hint="eastAsia" w:ascii="宋体" w:hAnsi="宋体" w:eastAsia="宋体" w:cs="宋体"/>
          <w:color w:val="auto"/>
          <w:spacing w:val="11"/>
          <w:sz w:val="24"/>
          <w:szCs w:val="24"/>
        </w:rPr>
        <w:t>生态恢复治理方案编制</w:t>
      </w:r>
      <w:r>
        <w:rPr>
          <w:rFonts w:hint="eastAsia" w:ascii="宋体" w:hAnsi="宋体" w:eastAsia="宋体" w:cs="宋体"/>
          <w:color w:val="auto"/>
          <w:spacing w:val="11"/>
          <w:sz w:val="24"/>
          <w:szCs w:val="24"/>
          <w:lang w:eastAsia="zh-CN"/>
        </w:rPr>
        <w:t>、</w:t>
      </w:r>
      <w:r>
        <w:rPr>
          <w:rFonts w:hint="eastAsia" w:ascii="宋体" w:hAnsi="宋体" w:eastAsia="宋体" w:cs="宋体"/>
          <w:color w:val="auto"/>
          <w:spacing w:val="11"/>
          <w:sz w:val="24"/>
          <w:szCs w:val="24"/>
        </w:rPr>
        <w:t>污染土地评估（含取土化验）</w:t>
      </w:r>
      <w:r>
        <w:rPr>
          <w:rFonts w:hint="eastAsia" w:ascii="宋体" w:hAnsi="宋体" w:eastAsia="宋体" w:cs="宋体"/>
          <w:color w:val="auto"/>
          <w:spacing w:val="11"/>
          <w:sz w:val="24"/>
          <w:szCs w:val="24"/>
          <w:lang w:eastAsia="zh-CN"/>
        </w:rPr>
        <w:t>、</w:t>
      </w:r>
      <w:r>
        <w:rPr>
          <w:rFonts w:hint="eastAsia" w:ascii="宋体" w:hAnsi="宋体" w:eastAsia="宋体" w:cs="宋体"/>
          <w:color w:val="auto"/>
          <w:spacing w:val="11"/>
          <w:sz w:val="24"/>
          <w:szCs w:val="24"/>
        </w:rPr>
        <w:t>后期监测与效果评价（含取土化验）</w:t>
      </w:r>
      <w:r>
        <w:rPr>
          <w:rFonts w:hint="eastAsia" w:ascii="宋体" w:hAnsi="宋体" w:eastAsia="宋体" w:cs="宋体"/>
          <w:color w:val="auto"/>
          <w:spacing w:val="11"/>
          <w:sz w:val="24"/>
          <w:szCs w:val="24"/>
          <w:lang w:val="en-US" w:eastAsia="zh-CN"/>
        </w:rPr>
        <w:t>等按行业主管部门标准执行。</w:t>
      </w:r>
    </w:p>
    <w:p w14:paraId="3B81C65C">
      <w:pPr>
        <w:keepNext w:val="0"/>
        <w:keepLines w:val="0"/>
        <w:pageBreakBefore w:val="0"/>
        <w:wordWrap/>
        <w:overflowPunct/>
        <w:topLinePunct w:val="0"/>
        <w:bidi w:val="0"/>
        <w:adjustRightInd w:val="0"/>
        <w:snapToGrid w:val="0"/>
        <w:spacing w:before="221" w:line="365" w:lineRule="auto"/>
        <w:ind w:left="13" w:firstLine="425"/>
        <w:rPr>
          <w:rFonts w:hint="eastAsia"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注：若上级主管部门出台新的政策要求，以最新政策为准。</w:t>
      </w:r>
    </w:p>
    <w:p w14:paraId="341A57C4">
      <w:pPr>
        <w:keepNext w:val="0"/>
        <w:keepLines w:val="0"/>
        <w:pageBreakBefore w:val="0"/>
        <w:wordWrap/>
        <w:overflowPunct/>
        <w:topLinePunct w:val="0"/>
        <w:bidi w:val="0"/>
        <w:adjustRightInd w:val="0"/>
        <w:snapToGrid w:val="0"/>
        <w:spacing w:before="221" w:line="365" w:lineRule="auto"/>
        <w:ind w:left="13" w:firstLine="425"/>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lang w:val="en-US" w:eastAsia="zh-CN"/>
        </w:rPr>
        <w:t>2、</w:t>
      </w:r>
      <w:r>
        <w:rPr>
          <w:rFonts w:hint="eastAsia" w:ascii="宋体" w:hAnsi="宋体" w:eastAsia="宋体" w:cs="宋体"/>
          <w:color w:val="auto"/>
          <w:spacing w:val="11"/>
          <w:sz w:val="24"/>
          <w:szCs w:val="24"/>
        </w:rPr>
        <w:t>特色整治工程质量要求：按相关规范要求另行制定实施。</w:t>
      </w:r>
    </w:p>
    <w:p w14:paraId="503F89C7">
      <w:pPr>
        <w:keepNext w:val="0"/>
        <w:keepLines w:val="0"/>
        <w:pageBreakBefore w:val="0"/>
        <w:wordWrap/>
        <w:overflowPunct/>
        <w:topLinePunct w:val="0"/>
        <w:bidi w:val="0"/>
        <w:adjustRightInd w:val="0"/>
        <w:snapToGrid w:val="0"/>
        <w:spacing w:before="221" w:line="365" w:lineRule="auto"/>
        <w:ind w:left="13" w:firstLine="425"/>
        <w:rPr>
          <w:rFonts w:hint="eastAsia" w:ascii="宋体" w:hAnsi="宋体" w:eastAsia="宋体" w:cs="宋体"/>
          <w:color w:val="auto"/>
          <w:spacing w:val="11"/>
          <w:sz w:val="24"/>
          <w:szCs w:val="24"/>
          <w:lang w:val="en-US" w:eastAsia="zh-CN"/>
        </w:rPr>
      </w:pPr>
      <w:r>
        <w:rPr>
          <w:rFonts w:hint="eastAsia" w:ascii="宋体" w:hAnsi="宋体" w:eastAsia="宋体" w:cs="宋体"/>
          <w:color w:val="auto"/>
          <w:spacing w:val="11"/>
          <w:sz w:val="24"/>
          <w:szCs w:val="24"/>
          <w:lang w:val="en-US" w:eastAsia="zh-CN"/>
        </w:rPr>
        <w:t>3、</w:t>
      </w:r>
      <w:r>
        <w:rPr>
          <w:rFonts w:hint="eastAsia" w:ascii="宋体" w:hAnsi="宋体" w:eastAsia="宋体" w:cs="宋体"/>
          <w:color w:val="auto"/>
          <w:spacing w:val="11"/>
          <w:sz w:val="24"/>
          <w:szCs w:val="24"/>
        </w:rPr>
        <w:t>运营质量要求：中标人运营打造农资综合产销一体化平台，自主经营</w:t>
      </w:r>
      <w:r>
        <w:rPr>
          <w:rFonts w:hint="eastAsia" w:ascii="宋体" w:hAnsi="宋体" w:eastAsia="宋体" w:cs="宋体"/>
          <w:color w:val="auto"/>
          <w:spacing w:val="11"/>
          <w:sz w:val="24"/>
          <w:szCs w:val="24"/>
          <w:lang w:eastAsia="zh-CN"/>
        </w:rPr>
        <w:t>，</w:t>
      </w:r>
      <w:r>
        <w:rPr>
          <w:rFonts w:hint="eastAsia" w:ascii="宋体" w:hAnsi="宋体" w:eastAsia="宋体" w:cs="宋体"/>
          <w:color w:val="auto"/>
          <w:spacing w:val="11"/>
          <w:sz w:val="24"/>
          <w:szCs w:val="24"/>
          <w:lang w:val="en-US" w:eastAsia="zh-CN"/>
        </w:rPr>
        <w:t>自负盈亏</w:t>
      </w:r>
      <w:r>
        <w:rPr>
          <w:rFonts w:hint="eastAsia" w:ascii="宋体" w:hAnsi="宋体" w:eastAsia="宋体" w:cs="宋体"/>
          <w:color w:val="auto"/>
          <w:spacing w:val="11"/>
          <w:sz w:val="24"/>
          <w:szCs w:val="24"/>
        </w:rPr>
        <w:t>。中标人应建立科学的组织架构，明确各部门的职责和权限，确保运营的高效和有序，配备专业的管理团队和技术团队，为平台的稳定运行提供保障。</w:t>
      </w:r>
      <w:r>
        <w:rPr>
          <w:rFonts w:hint="eastAsia" w:ascii="宋体" w:hAnsi="宋体" w:eastAsia="宋体" w:cs="宋体"/>
          <w:color w:val="auto"/>
          <w:spacing w:val="11"/>
          <w:sz w:val="24"/>
          <w:szCs w:val="24"/>
          <w:lang w:eastAsia="zh-CN"/>
        </w:rPr>
        <w:t>新增耕地地块必须落实</w:t>
      </w:r>
      <w:r>
        <w:rPr>
          <w:rFonts w:hint="eastAsia" w:ascii="宋体" w:hAnsi="宋体" w:eastAsia="宋体" w:cs="宋体"/>
          <w:color w:val="auto"/>
          <w:spacing w:val="11"/>
          <w:sz w:val="24"/>
          <w:szCs w:val="24"/>
        </w:rPr>
        <w:t>种植管护与工程设施维护两部分，确保耕地数量不减少，耕地质量不降低，严禁耕地非农化、非粮化、撂荒，保障农田水利及相关基础设施发挥正常功能功效</w:t>
      </w:r>
      <w:r>
        <w:rPr>
          <w:rFonts w:hint="eastAsia" w:ascii="宋体" w:hAnsi="宋体" w:eastAsia="宋体" w:cs="宋体"/>
          <w:color w:val="auto"/>
          <w:spacing w:val="11"/>
          <w:sz w:val="24"/>
          <w:szCs w:val="24"/>
          <w:lang w:eastAsia="zh-CN"/>
        </w:rPr>
        <w:t>，未经县政府同意，不得转租或作为他用。</w:t>
      </w:r>
      <w:r>
        <w:rPr>
          <w:rFonts w:hint="eastAsia" w:ascii="宋体" w:hAnsi="宋体" w:eastAsia="宋体" w:cs="宋体"/>
          <w:color w:val="auto"/>
          <w:spacing w:val="11"/>
          <w:sz w:val="24"/>
          <w:szCs w:val="24"/>
          <w:lang w:val="en-US" w:eastAsia="zh-CN"/>
        </w:rPr>
        <w:t>中标人若未按运营要求的内容运营，除了按招标人限期改正外还应按每次以2000元/亩的标准向招标人支付违约金。</w:t>
      </w:r>
      <w:r>
        <w:rPr>
          <w:rFonts w:hint="eastAsia" w:ascii="宋体" w:hAnsi="宋体" w:eastAsia="宋体" w:cs="宋体"/>
          <w:color w:val="auto"/>
          <w:spacing w:val="11"/>
          <w:sz w:val="24"/>
          <w:szCs w:val="24"/>
        </w:rPr>
        <w:t>中标人建立完善的管理制度，包括质量管理制度、安全管理制度、财务管理制度等，确保运营的规范和有序。由中标人自负盈亏，并按中标承诺的金额上缴。</w:t>
      </w:r>
      <w:r>
        <w:rPr>
          <w:rFonts w:hint="eastAsia" w:ascii="宋体" w:hAnsi="宋体" w:eastAsia="宋体" w:cs="宋体"/>
          <w:color w:val="auto"/>
          <w:spacing w:val="11"/>
          <w:sz w:val="24"/>
          <w:szCs w:val="24"/>
          <w:lang w:val="en-US" w:eastAsia="zh-CN"/>
        </w:rPr>
        <w:t>若未按中标承诺的金额上缴，则按中标合同价的2%收取违约金。</w:t>
      </w:r>
    </w:p>
    <w:p w14:paraId="6F8864EF">
      <w:pPr>
        <w:keepNext w:val="0"/>
        <w:keepLines w:val="0"/>
        <w:pageBreakBefore w:val="0"/>
        <w:wordWrap/>
        <w:overflowPunct/>
        <w:topLinePunct w:val="0"/>
        <w:bidi w:val="0"/>
        <w:adjustRightInd w:val="0"/>
        <w:snapToGrid w:val="0"/>
        <w:spacing w:before="245" w:line="365" w:lineRule="auto"/>
        <w:ind w:left="684" w:leftChars="0"/>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四、建设工期</w:t>
      </w:r>
    </w:p>
    <w:p w14:paraId="5697F765">
      <w:pPr>
        <w:keepNext w:val="0"/>
        <w:keepLines w:val="0"/>
        <w:pageBreakBefore w:val="0"/>
        <w:wordWrap/>
        <w:overflowPunct/>
        <w:topLinePunct w:val="0"/>
        <w:bidi w:val="0"/>
        <w:adjustRightInd w:val="0"/>
        <w:snapToGrid w:val="0"/>
        <w:spacing w:before="221" w:line="365" w:lineRule="auto"/>
        <w:ind w:left="13" w:firstLine="425"/>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lang w:val="en-US" w:eastAsia="zh-CN"/>
        </w:rPr>
        <w:t>项目建设期可分单元实施，每单元的建设周期最长为18个月，七个单元项目建设周期5年共60个月（1825个日历天），单元管护期1年，每亩每年管护费1000元，</w:t>
      </w:r>
      <w:r>
        <w:rPr>
          <w:rFonts w:hint="eastAsia" w:ascii="宋体" w:hAnsi="宋体" w:eastAsia="宋体" w:cs="宋体"/>
          <w:color w:val="auto"/>
          <w:spacing w:val="11"/>
          <w:sz w:val="24"/>
          <w:szCs w:val="24"/>
        </w:rPr>
        <w:t>运营期为20年</w:t>
      </w:r>
      <w:r>
        <w:rPr>
          <w:rFonts w:hint="eastAsia" w:ascii="宋体" w:hAnsi="宋体" w:eastAsia="宋体" w:cs="宋体"/>
          <w:color w:val="auto"/>
          <w:spacing w:val="11"/>
          <w:sz w:val="24"/>
          <w:szCs w:val="24"/>
          <w:lang w:eastAsia="zh-CN"/>
        </w:rPr>
        <w:t>，</w:t>
      </w:r>
      <w:r>
        <w:rPr>
          <w:rFonts w:hint="eastAsia" w:ascii="宋体" w:hAnsi="宋体" w:eastAsia="宋体" w:cs="宋体"/>
          <w:color w:val="auto"/>
          <w:spacing w:val="11"/>
          <w:sz w:val="24"/>
          <w:szCs w:val="24"/>
        </w:rPr>
        <w:t>本次招标的</w:t>
      </w:r>
      <w:r>
        <w:rPr>
          <w:rFonts w:hint="eastAsia" w:ascii="宋体" w:hAnsi="宋体" w:eastAsia="宋体" w:cs="宋体"/>
          <w:color w:val="auto"/>
          <w:spacing w:val="11"/>
          <w:sz w:val="24"/>
          <w:szCs w:val="24"/>
          <w:lang w:val="en-US" w:eastAsia="zh-CN"/>
        </w:rPr>
        <w:t>单元</w:t>
      </w:r>
      <w:r>
        <w:rPr>
          <w:rFonts w:hint="eastAsia" w:ascii="宋体" w:hAnsi="宋体" w:eastAsia="宋体" w:cs="宋体"/>
          <w:color w:val="auto"/>
          <w:spacing w:val="11"/>
          <w:sz w:val="24"/>
          <w:szCs w:val="24"/>
        </w:rPr>
        <w:t>运营期为5年</w:t>
      </w:r>
      <w:r>
        <w:rPr>
          <w:rFonts w:hint="eastAsia" w:ascii="宋体" w:hAnsi="宋体" w:eastAsia="宋体" w:cs="宋体"/>
          <w:color w:val="auto"/>
          <w:spacing w:val="11"/>
          <w:sz w:val="24"/>
          <w:szCs w:val="24"/>
          <w:lang w:eastAsia="zh-CN"/>
        </w:rPr>
        <w:t>（</w:t>
      </w:r>
      <w:r>
        <w:rPr>
          <w:rFonts w:hint="eastAsia" w:ascii="宋体" w:hAnsi="宋体" w:eastAsia="宋体" w:cs="宋体"/>
          <w:color w:val="auto"/>
          <w:spacing w:val="11"/>
          <w:sz w:val="24"/>
          <w:szCs w:val="24"/>
          <w:lang w:val="en-US" w:eastAsia="zh-CN"/>
        </w:rPr>
        <w:t>注：按招标人确认的第一单元运营期起算，各建设单元运营期终止时间均以第一单元管护期满次月起算五年内截止）</w:t>
      </w:r>
      <w:r>
        <w:rPr>
          <w:rFonts w:hint="eastAsia" w:ascii="宋体" w:hAnsi="宋体" w:eastAsia="宋体" w:cs="宋体"/>
          <w:color w:val="auto"/>
          <w:spacing w:val="11"/>
          <w:sz w:val="24"/>
          <w:szCs w:val="24"/>
        </w:rPr>
        <w:t>，后期由业主负责运营)。</w:t>
      </w:r>
    </w:p>
    <w:p w14:paraId="16DD5647">
      <w:pPr>
        <w:keepNext w:val="0"/>
        <w:keepLines w:val="0"/>
        <w:pageBreakBefore w:val="0"/>
        <w:wordWrap/>
        <w:overflowPunct/>
        <w:topLinePunct w:val="0"/>
        <w:bidi w:val="0"/>
        <w:adjustRightInd w:val="0"/>
        <w:snapToGrid w:val="0"/>
        <w:spacing w:before="245" w:line="365" w:lineRule="auto"/>
        <w:ind w:left="684" w:leftChars="0"/>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、实施程序</w:t>
      </w:r>
    </w:p>
    <w:p w14:paraId="0648D024">
      <w:pPr>
        <w:keepNext w:val="0"/>
        <w:keepLines w:val="0"/>
        <w:pageBreakBefore w:val="0"/>
        <w:wordWrap/>
        <w:overflowPunct/>
        <w:topLinePunct w:val="0"/>
        <w:bidi w:val="0"/>
        <w:adjustRightInd w:val="0"/>
        <w:snapToGrid w:val="0"/>
        <w:spacing w:before="221" w:line="365" w:lineRule="auto"/>
        <w:ind w:left="13" w:firstLine="425"/>
        <w:rPr>
          <w:rFonts w:hint="eastAsia" w:ascii="宋体" w:hAnsi="宋体" w:eastAsia="宋体" w:cs="宋体"/>
          <w:color w:val="auto"/>
          <w:sz w:val="24"/>
          <w:szCs w:val="24"/>
        </w:rPr>
      </w:pPr>
      <w:r>
        <w:rPr>
          <w:rFonts w:hint="eastAsia" w:ascii="宋体" w:hAnsi="宋体" w:eastAsia="宋体" w:cs="宋体"/>
          <w:color w:val="auto"/>
          <w:spacing w:val="11"/>
          <w:sz w:val="24"/>
          <w:szCs w:val="24"/>
        </w:rPr>
        <w:t>（1）实施评估。根据福建省自然资源厅、农业农村厅、水利厅、生态环境厅、财政厅、林业局关于</w:t>
      </w:r>
      <w:r>
        <w:rPr>
          <w:rFonts w:hint="eastAsia" w:ascii="宋体" w:hAnsi="宋体" w:eastAsia="宋体" w:cs="宋体"/>
          <w:color w:val="auto"/>
          <w:spacing w:val="7"/>
          <w:sz w:val="24"/>
          <w:szCs w:val="24"/>
        </w:rPr>
        <w:t>印发《福建省补充耕地项目管理办法（试行）》的通</w:t>
      </w:r>
      <w:r>
        <w:rPr>
          <w:rFonts w:hint="eastAsia" w:ascii="宋体" w:hAnsi="宋体" w:eastAsia="宋体" w:cs="宋体"/>
          <w:color w:val="auto"/>
          <w:spacing w:val="6"/>
          <w:sz w:val="24"/>
          <w:szCs w:val="24"/>
        </w:rPr>
        <w:t>知（闽自然资规〔2023〕1</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6"/>
          <w:sz w:val="24"/>
          <w:szCs w:val="24"/>
        </w:rPr>
        <w:t>号），进行内页资料整合，</w:t>
      </w:r>
      <w:r>
        <w:rPr>
          <w:rFonts w:hint="eastAsia" w:ascii="宋体" w:hAnsi="宋体" w:eastAsia="宋体" w:cs="宋体"/>
          <w:color w:val="auto"/>
          <w:sz w:val="24"/>
          <w:szCs w:val="24"/>
        </w:rPr>
        <w:t xml:space="preserve"> </w:t>
      </w:r>
      <w:r>
        <w:rPr>
          <w:rFonts w:hint="eastAsia" w:ascii="宋体" w:hAnsi="宋体" w:eastAsia="宋体" w:cs="宋体"/>
          <w:color w:val="auto"/>
          <w:spacing w:val="9"/>
          <w:sz w:val="24"/>
          <w:szCs w:val="24"/>
        </w:rPr>
        <w:t>外业现场核实，取土化验，耕地质量预评定确定可开发地块。</w:t>
      </w:r>
    </w:p>
    <w:p w14:paraId="3BDAEB87">
      <w:pPr>
        <w:keepNext w:val="0"/>
        <w:keepLines w:val="0"/>
        <w:pageBreakBefore w:val="0"/>
        <w:wordWrap/>
        <w:overflowPunct/>
        <w:topLinePunct w:val="0"/>
        <w:bidi w:val="0"/>
        <w:adjustRightInd w:val="0"/>
        <w:snapToGrid w:val="0"/>
        <w:spacing w:before="222" w:line="365" w:lineRule="auto"/>
        <w:ind w:left="12" w:right="56" w:firstLine="426"/>
        <w:rPr>
          <w:rFonts w:hint="eastAsia" w:ascii="宋体" w:hAnsi="宋体" w:eastAsia="宋体" w:cs="宋体"/>
          <w:color w:val="auto"/>
          <w:sz w:val="24"/>
          <w:szCs w:val="24"/>
        </w:rPr>
      </w:pPr>
      <w:r>
        <w:rPr>
          <w:rFonts w:hint="eastAsia" w:ascii="宋体" w:hAnsi="宋体" w:eastAsia="宋体" w:cs="宋体"/>
          <w:color w:val="auto"/>
          <w:spacing w:val="11"/>
          <w:sz w:val="24"/>
          <w:szCs w:val="24"/>
        </w:rPr>
        <w:t>（2）前期测量。满足项目规划设计及验收报备的需求，根据《福建省省级土地开发整理项目验收暂</w:t>
      </w:r>
      <w:r>
        <w:rPr>
          <w:rFonts w:hint="eastAsia" w:ascii="宋体" w:hAnsi="宋体" w:eastAsia="宋体" w:cs="宋体"/>
          <w:color w:val="auto"/>
          <w:spacing w:val="8"/>
          <w:sz w:val="24"/>
          <w:szCs w:val="24"/>
        </w:rPr>
        <w:t>行办法》，完成项目整治区比例尺</w:t>
      </w:r>
      <w:r>
        <w:rPr>
          <w:rFonts w:hint="eastAsia" w:ascii="宋体" w:hAnsi="宋体" w:eastAsia="宋体" w:cs="宋体"/>
          <w:color w:val="auto"/>
          <w:spacing w:val="-21"/>
          <w:sz w:val="24"/>
          <w:szCs w:val="24"/>
        </w:rPr>
        <w:t xml:space="preserve"> </w:t>
      </w:r>
      <w:r>
        <w:rPr>
          <w:rFonts w:hint="eastAsia" w:ascii="宋体" w:hAnsi="宋体" w:eastAsia="宋体" w:cs="宋体"/>
          <w:color w:val="auto"/>
          <w:spacing w:val="8"/>
          <w:sz w:val="24"/>
          <w:szCs w:val="24"/>
        </w:rPr>
        <w:t>1：1000</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8"/>
          <w:sz w:val="24"/>
          <w:szCs w:val="24"/>
        </w:rPr>
        <w:t>地</w:t>
      </w:r>
      <w:r>
        <w:rPr>
          <w:rFonts w:hint="eastAsia" w:ascii="宋体" w:hAnsi="宋体" w:eastAsia="宋体" w:cs="宋体"/>
          <w:color w:val="auto"/>
          <w:spacing w:val="7"/>
          <w:sz w:val="24"/>
          <w:szCs w:val="24"/>
        </w:rPr>
        <w:t>形测量、实测坡度和分辨率优于</w:t>
      </w:r>
      <w:r>
        <w:rPr>
          <w:rFonts w:hint="eastAsia" w:ascii="宋体" w:hAnsi="宋体" w:eastAsia="宋体" w:cs="宋体"/>
          <w:color w:val="auto"/>
          <w:spacing w:val="-37"/>
          <w:sz w:val="24"/>
          <w:szCs w:val="24"/>
        </w:rPr>
        <w:t xml:space="preserve"> </w:t>
      </w:r>
      <w:r>
        <w:rPr>
          <w:rFonts w:hint="eastAsia" w:ascii="宋体" w:hAnsi="宋体" w:eastAsia="宋体" w:cs="宋体"/>
          <w:color w:val="auto"/>
          <w:spacing w:val="7"/>
          <w:sz w:val="24"/>
          <w:szCs w:val="24"/>
        </w:rPr>
        <w:t>0.2</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7"/>
          <w:sz w:val="24"/>
          <w:szCs w:val="24"/>
        </w:rPr>
        <w:t>米的高清正摄影像，满</w:t>
      </w: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足项目规划设计及验收报备的需求。</w:t>
      </w:r>
    </w:p>
    <w:p w14:paraId="2E9D8AA8">
      <w:pPr>
        <w:keepNext w:val="0"/>
        <w:keepLines w:val="0"/>
        <w:pageBreakBefore w:val="0"/>
        <w:wordWrap/>
        <w:overflowPunct/>
        <w:topLinePunct w:val="0"/>
        <w:bidi w:val="0"/>
        <w:adjustRightInd w:val="0"/>
        <w:snapToGrid w:val="0"/>
        <w:spacing w:before="222" w:line="365" w:lineRule="auto"/>
        <w:ind w:left="12" w:right="61" w:firstLine="426"/>
        <w:rPr>
          <w:rFonts w:hint="eastAsia" w:ascii="宋体" w:hAnsi="宋体" w:eastAsia="宋体" w:cs="宋体"/>
          <w:color w:val="auto"/>
          <w:sz w:val="24"/>
          <w:szCs w:val="24"/>
        </w:rPr>
      </w:pPr>
      <w:r>
        <w:rPr>
          <w:rFonts w:hint="eastAsia" w:ascii="宋体" w:hAnsi="宋体" w:eastAsia="宋体" w:cs="宋体"/>
          <w:color w:val="auto"/>
          <w:spacing w:val="11"/>
          <w:sz w:val="24"/>
          <w:szCs w:val="24"/>
        </w:rPr>
        <w:t>（3）实施</w:t>
      </w:r>
      <w:r>
        <w:rPr>
          <w:rFonts w:hint="eastAsia" w:ascii="宋体" w:hAnsi="宋体" w:eastAsia="宋体" w:cs="宋体"/>
          <w:color w:val="auto"/>
          <w:spacing w:val="11"/>
          <w:sz w:val="24"/>
          <w:szCs w:val="24"/>
          <w:lang w:eastAsia="zh-CN"/>
        </w:rPr>
        <w:t>（</w:t>
      </w:r>
      <w:r>
        <w:rPr>
          <w:rFonts w:hint="eastAsia" w:ascii="宋体" w:hAnsi="宋体" w:eastAsia="宋体" w:cs="宋体"/>
          <w:color w:val="auto"/>
          <w:spacing w:val="11"/>
          <w:sz w:val="24"/>
          <w:szCs w:val="24"/>
          <w:lang w:val="en-US" w:eastAsia="zh-CN"/>
        </w:rPr>
        <w:t>设计</w:t>
      </w:r>
      <w:r>
        <w:rPr>
          <w:rFonts w:hint="eastAsia" w:ascii="宋体" w:hAnsi="宋体" w:eastAsia="宋体" w:cs="宋体"/>
          <w:color w:val="auto"/>
          <w:spacing w:val="11"/>
          <w:sz w:val="24"/>
          <w:szCs w:val="24"/>
          <w:lang w:eastAsia="zh-CN"/>
        </w:rPr>
        <w:t>）</w:t>
      </w:r>
      <w:r>
        <w:rPr>
          <w:rFonts w:hint="eastAsia" w:ascii="宋体" w:hAnsi="宋体" w:eastAsia="宋体" w:cs="宋体"/>
          <w:color w:val="auto"/>
          <w:spacing w:val="11"/>
          <w:sz w:val="24"/>
          <w:szCs w:val="24"/>
        </w:rPr>
        <w:t>方案编制。根据福建省自然资源厅、农业农村厅、水利厅、生态环境厅、财政厅、林业局</w:t>
      </w:r>
      <w:r>
        <w:rPr>
          <w:rFonts w:hint="eastAsia" w:ascii="宋体" w:hAnsi="宋体" w:eastAsia="宋体" w:cs="宋体"/>
          <w:color w:val="auto"/>
          <w:spacing w:val="9"/>
          <w:sz w:val="24"/>
          <w:szCs w:val="24"/>
        </w:rPr>
        <w:t>关于印发《福建省补充耕地项目管理办法（试行）》的通知（闽自然资规〔2023〕1</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9"/>
          <w:sz w:val="24"/>
          <w:szCs w:val="24"/>
        </w:rPr>
        <w:t>号</w:t>
      </w:r>
      <w:r>
        <w:rPr>
          <w:rFonts w:hint="eastAsia" w:ascii="宋体" w:hAnsi="宋体" w:eastAsia="宋体" w:cs="宋体"/>
          <w:color w:val="auto"/>
          <w:spacing w:val="21"/>
          <w:sz w:val="24"/>
          <w:szCs w:val="24"/>
        </w:rPr>
        <w:t>），</w:t>
      </w:r>
      <w:r>
        <w:rPr>
          <w:rFonts w:hint="eastAsia" w:ascii="宋体" w:hAnsi="宋体" w:eastAsia="宋体" w:cs="宋体"/>
          <w:color w:val="auto"/>
          <w:spacing w:val="9"/>
          <w:sz w:val="24"/>
          <w:szCs w:val="24"/>
        </w:rPr>
        <w:t>参照可行性研究报告的深度编制项目实施方案，并通过市级自然资源、农业农村部门批准。</w:t>
      </w:r>
    </w:p>
    <w:p w14:paraId="34286B6E">
      <w:pPr>
        <w:keepNext w:val="0"/>
        <w:keepLines w:val="0"/>
        <w:pageBreakBefore w:val="0"/>
        <w:wordWrap/>
        <w:overflowPunct/>
        <w:topLinePunct w:val="0"/>
        <w:bidi w:val="0"/>
        <w:adjustRightInd w:val="0"/>
        <w:snapToGrid w:val="0"/>
        <w:spacing w:before="224" w:line="365" w:lineRule="auto"/>
        <w:ind w:left="12" w:right="62" w:firstLine="426"/>
        <w:rPr>
          <w:rFonts w:hint="eastAsia" w:ascii="宋体" w:hAnsi="宋体" w:eastAsia="宋体" w:cs="宋体"/>
          <w:color w:val="auto"/>
          <w:sz w:val="24"/>
          <w:szCs w:val="24"/>
        </w:rPr>
      </w:pPr>
      <w:r>
        <w:rPr>
          <w:rFonts w:hint="eastAsia" w:ascii="宋体" w:hAnsi="宋体" w:eastAsia="宋体" w:cs="宋体"/>
          <w:color w:val="auto"/>
          <w:spacing w:val="10"/>
          <w:sz w:val="24"/>
          <w:szCs w:val="24"/>
        </w:rPr>
        <w:t>（4）项目设计。项目批准立项后，由中标方负责项目的设计等工作。设计成果提交区自然资源局组</w:t>
      </w:r>
      <w:r>
        <w:rPr>
          <w:rFonts w:hint="eastAsia" w:ascii="宋体" w:hAnsi="宋体" w:eastAsia="宋体" w:cs="宋体"/>
          <w:color w:val="auto"/>
          <w:spacing w:val="9"/>
          <w:sz w:val="24"/>
          <w:szCs w:val="24"/>
        </w:rPr>
        <w:t>织专家评审修改完善后通过县级自然资源、农业农村、财政部门联合批复。</w:t>
      </w:r>
    </w:p>
    <w:p w14:paraId="5F890AFD">
      <w:pPr>
        <w:keepNext w:val="0"/>
        <w:keepLines w:val="0"/>
        <w:pageBreakBefore w:val="0"/>
        <w:wordWrap/>
        <w:overflowPunct/>
        <w:topLinePunct w:val="0"/>
        <w:bidi w:val="0"/>
        <w:adjustRightInd w:val="0"/>
        <w:snapToGrid w:val="0"/>
        <w:spacing w:before="222" w:line="365" w:lineRule="auto"/>
        <w:ind w:left="8" w:right="56" w:firstLine="430"/>
        <w:rPr>
          <w:rFonts w:hint="eastAsia" w:ascii="宋体" w:hAnsi="宋体" w:eastAsia="宋体" w:cs="宋体"/>
          <w:color w:val="auto"/>
          <w:sz w:val="24"/>
          <w:szCs w:val="24"/>
        </w:rPr>
      </w:pPr>
      <w:r>
        <w:rPr>
          <w:rFonts w:hint="eastAsia" w:ascii="宋体" w:hAnsi="宋体" w:eastAsia="宋体" w:cs="宋体"/>
          <w:color w:val="auto"/>
          <w:spacing w:val="11"/>
          <w:sz w:val="24"/>
          <w:szCs w:val="24"/>
        </w:rPr>
        <w:t>（5）项目实施。项目实施应严格执行项目法人制、招投标制、合同制、公示制、监理制、审计制等</w:t>
      </w:r>
      <w:r>
        <w:rPr>
          <w:rFonts w:hint="eastAsia" w:ascii="宋体" w:hAnsi="宋体" w:eastAsia="宋体" w:cs="宋体"/>
          <w:color w:val="auto"/>
          <w:spacing w:val="9"/>
          <w:sz w:val="24"/>
          <w:szCs w:val="24"/>
        </w:rPr>
        <w:t>管理制度。中标方应严格按照项目规划设计方案进行施工，落实水土保持和生态环境保护措施，保护生态环境。区自然资源、农业农村、水利、生态环境等有关部门应按照相关法律法规和各自职责，做好项目实</w:t>
      </w:r>
      <w:r>
        <w:rPr>
          <w:rFonts w:hint="eastAsia" w:ascii="宋体" w:hAnsi="宋体" w:eastAsia="宋体" w:cs="宋体"/>
          <w:color w:val="auto"/>
          <w:spacing w:val="5"/>
          <w:sz w:val="24"/>
          <w:szCs w:val="24"/>
        </w:rPr>
        <w:t>施监管。</w:t>
      </w:r>
    </w:p>
    <w:p w14:paraId="367A9DF1">
      <w:pPr>
        <w:keepNext w:val="0"/>
        <w:keepLines w:val="0"/>
        <w:pageBreakBefore w:val="0"/>
        <w:wordWrap/>
        <w:overflowPunct/>
        <w:topLinePunct w:val="0"/>
        <w:bidi w:val="0"/>
        <w:adjustRightInd w:val="0"/>
        <w:snapToGrid w:val="0"/>
        <w:spacing w:before="222" w:line="365" w:lineRule="auto"/>
        <w:ind w:left="8" w:right="56" w:firstLine="430"/>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（6）耕地质量等别评定。在项目竣工验收前，由</w:t>
      </w:r>
      <w:r>
        <w:rPr>
          <w:rFonts w:hint="eastAsia" w:ascii="宋体" w:hAnsi="宋体" w:eastAsia="宋体" w:cs="宋体"/>
          <w:color w:val="auto"/>
          <w:spacing w:val="11"/>
          <w:sz w:val="24"/>
          <w:szCs w:val="24"/>
          <w:lang w:val="en-US" w:eastAsia="zh-CN"/>
        </w:rPr>
        <w:t>业主</w:t>
      </w:r>
      <w:r>
        <w:rPr>
          <w:rFonts w:hint="eastAsia" w:ascii="宋体" w:hAnsi="宋体" w:eastAsia="宋体" w:cs="宋体"/>
          <w:color w:val="auto"/>
          <w:spacing w:val="11"/>
          <w:sz w:val="24"/>
          <w:szCs w:val="24"/>
        </w:rPr>
        <w:t>委托第三方负责耕地质量等别评定工作。</w:t>
      </w:r>
    </w:p>
    <w:p w14:paraId="2808F1DA">
      <w:pPr>
        <w:keepNext w:val="0"/>
        <w:keepLines w:val="0"/>
        <w:pageBreakBefore w:val="0"/>
        <w:wordWrap/>
        <w:overflowPunct/>
        <w:topLinePunct w:val="0"/>
        <w:bidi w:val="0"/>
        <w:adjustRightInd w:val="0"/>
        <w:snapToGrid w:val="0"/>
        <w:spacing w:before="224" w:line="365" w:lineRule="auto"/>
        <w:ind w:left="8" w:right="56" w:firstLine="430"/>
        <w:rPr>
          <w:rFonts w:hint="eastAsia" w:ascii="宋体" w:hAnsi="宋体" w:eastAsia="宋体" w:cs="宋体"/>
          <w:color w:val="auto"/>
          <w:sz w:val="24"/>
          <w:szCs w:val="24"/>
        </w:rPr>
      </w:pPr>
      <w:r>
        <w:rPr>
          <w:rFonts w:hint="eastAsia" w:ascii="宋体" w:hAnsi="宋体" w:eastAsia="宋体" w:cs="宋体"/>
          <w:color w:val="auto"/>
          <w:spacing w:val="11"/>
          <w:sz w:val="24"/>
          <w:szCs w:val="24"/>
        </w:rPr>
        <w:t>（7）项目自验。项目竣工后，各乡镇（场、区、办事处）和</w:t>
      </w:r>
      <w:r>
        <w:rPr>
          <w:rFonts w:hint="eastAsia" w:ascii="宋体" w:hAnsi="宋体" w:eastAsia="宋体" w:cs="宋体"/>
          <w:color w:val="auto"/>
          <w:spacing w:val="11"/>
          <w:sz w:val="24"/>
          <w:szCs w:val="24"/>
          <w:lang w:val="en-US" w:eastAsia="zh-CN"/>
        </w:rPr>
        <w:t>业主</w:t>
      </w:r>
      <w:r>
        <w:rPr>
          <w:rFonts w:hint="eastAsia" w:ascii="宋体" w:hAnsi="宋体" w:eastAsia="宋体" w:cs="宋体"/>
          <w:color w:val="auto"/>
          <w:spacing w:val="11"/>
          <w:sz w:val="24"/>
          <w:szCs w:val="24"/>
        </w:rPr>
        <w:t>对照施工合同、设计方案等资</w:t>
      </w:r>
      <w:r>
        <w:rPr>
          <w:rFonts w:hint="eastAsia" w:ascii="宋体" w:hAnsi="宋体" w:eastAsia="宋体" w:cs="宋体"/>
          <w:color w:val="auto"/>
          <w:spacing w:val="9"/>
          <w:sz w:val="24"/>
          <w:szCs w:val="24"/>
        </w:rPr>
        <w:t>料现场逐项自主验收后，向区自然资源、农业农村部门提出初验申请。已编报水土保持方案的项目，应开展水土保持设施自主验收，并报上级水利部门备案。</w:t>
      </w:r>
    </w:p>
    <w:p w14:paraId="4C70AB77">
      <w:pPr>
        <w:keepNext w:val="0"/>
        <w:keepLines w:val="0"/>
        <w:pageBreakBefore w:val="0"/>
        <w:wordWrap/>
        <w:overflowPunct/>
        <w:topLinePunct w:val="0"/>
        <w:bidi w:val="0"/>
        <w:adjustRightInd w:val="0"/>
        <w:snapToGrid w:val="0"/>
        <w:spacing w:before="221" w:line="365" w:lineRule="auto"/>
        <w:ind w:left="8" w:right="52" w:firstLine="430"/>
        <w:rPr>
          <w:rFonts w:hint="eastAsia" w:ascii="宋体" w:hAnsi="宋体" w:eastAsia="宋体" w:cs="宋体"/>
          <w:color w:val="auto"/>
          <w:sz w:val="24"/>
          <w:szCs w:val="24"/>
        </w:rPr>
      </w:pPr>
      <w:r>
        <w:rPr>
          <w:rFonts w:hint="eastAsia" w:ascii="宋体" w:hAnsi="宋体" w:eastAsia="宋体" w:cs="宋体"/>
          <w:color w:val="auto"/>
          <w:spacing w:val="11"/>
          <w:sz w:val="24"/>
          <w:szCs w:val="24"/>
        </w:rPr>
        <w:t>（8）项目验收。区自然资源、农业农村部门收到初验申请后应会同水利、生态环境等部门依据单项</w:t>
      </w:r>
      <w:r>
        <w:rPr>
          <w:rFonts w:hint="eastAsia" w:ascii="宋体" w:hAnsi="宋体" w:eastAsia="宋体" w:cs="宋体"/>
          <w:color w:val="auto"/>
          <w:spacing w:val="9"/>
          <w:sz w:val="24"/>
          <w:szCs w:val="24"/>
        </w:rPr>
        <w:t>工程自验资料、规划设计方案、耕地质量评定报告等进行初验。初验通过后，由区自然资源部门会同农业</w:t>
      </w:r>
      <w:r>
        <w:rPr>
          <w:rFonts w:hint="eastAsia" w:ascii="宋体" w:hAnsi="宋体" w:eastAsia="宋体" w:cs="宋体"/>
          <w:color w:val="auto"/>
          <w:spacing w:val="8"/>
          <w:sz w:val="24"/>
          <w:szCs w:val="24"/>
        </w:rPr>
        <w:t>农村部门出具区级初验意见。经初验合格的新增耕地，区自然资源局应按程序组织开展日常变更调查；日</w:t>
      </w:r>
      <w:r>
        <w:rPr>
          <w:rFonts w:hint="eastAsia" w:ascii="宋体" w:hAnsi="宋体" w:eastAsia="宋体" w:cs="宋体"/>
          <w:color w:val="auto"/>
          <w:spacing w:val="9"/>
          <w:sz w:val="24"/>
          <w:szCs w:val="24"/>
        </w:rPr>
        <w:t>常变更通过的，及时向市级自然资源、农业农村部门提出验收申请。验收通过后区自然资源局应按规定指导业主单位、中标方做好新增耕地备案入库和项目档案管理工作。</w:t>
      </w:r>
    </w:p>
    <w:p w14:paraId="327B1D3B">
      <w:pPr>
        <w:keepNext w:val="0"/>
        <w:keepLines w:val="0"/>
        <w:pageBreakBefore w:val="0"/>
        <w:wordWrap/>
        <w:overflowPunct/>
        <w:topLinePunct w:val="0"/>
        <w:bidi w:val="0"/>
        <w:adjustRightInd w:val="0"/>
        <w:snapToGrid w:val="0"/>
        <w:spacing w:before="223" w:line="365" w:lineRule="auto"/>
        <w:ind w:left="8" w:right="57" w:firstLine="430"/>
        <w:rPr>
          <w:rFonts w:hint="eastAsia" w:ascii="宋体" w:hAnsi="宋体" w:eastAsia="宋体" w:cs="宋体"/>
          <w:color w:val="auto"/>
          <w:sz w:val="24"/>
          <w:szCs w:val="24"/>
        </w:rPr>
      </w:pPr>
      <w:r>
        <w:rPr>
          <w:rFonts w:hint="eastAsia" w:ascii="宋体" w:hAnsi="宋体" w:eastAsia="宋体" w:cs="宋体"/>
          <w:color w:val="auto"/>
          <w:spacing w:val="10"/>
          <w:sz w:val="24"/>
          <w:szCs w:val="24"/>
        </w:rPr>
        <w:t>（9）项目报备。由中标方负责项目报备入库，通过全国耕地占补平衡动态监管系统和福建省农村土</w:t>
      </w:r>
      <w:r>
        <w:rPr>
          <w:rFonts w:hint="eastAsia" w:ascii="宋体" w:hAnsi="宋体" w:eastAsia="宋体" w:cs="宋体"/>
          <w:color w:val="auto"/>
          <w:spacing w:val="9"/>
          <w:sz w:val="24"/>
          <w:szCs w:val="24"/>
        </w:rPr>
        <w:t>地整治监测监管系统审查，确保耕地指标入库。</w:t>
      </w:r>
    </w:p>
    <w:p w14:paraId="791E350F">
      <w:pPr>
        <w:keepNext w:val="0"/>
        <w:keepLines w:val="0"/>
        <w:pageBreakBefore w:val="0"/>
        <w:wordWrap/>
        <w:overflowPunct/>
        <w:topLinePunct w:val="0"/>
        <w:bidi w:val="0"/>
        <w:adjustRightInd w:val="0"/>
        <w:snapToGrid w:val="0"/>
        <w:spacing w:before="220" w:line="365" w:lineRule="auto"/>
        <w:ind w:left="10" w:right="54" w:firstLine="428"/>
        <w:rPr>
          <w:rFonts w:hint="eastAsia" w:ascii="宋体" w:hAnsi="宋体" w:eastAsia="宋体" w:cs="宋体"/>
          <w:color w:val="auto"/>
          <w:sz w:val="24"/>
          <w:szCs w:val="24"/>
        </w:rPr>
      </w:pPr>
      <w:r>
        <w:rPr>
          <w:rFonts w:hint="eastAsia" w:ascii="宋体" w:hAnsi="宋体" w:eastAsia="宋体" w:cs="宋体"/>
          <w:color w:val="auto"/>
          <w:spacing w:val="9"/>
          <w:sz w:val="24"/>
          <w:szCs w:val="24"/>
        </w:rPr>
        <w:t>（10）耕地等级评定。由市、区级农业农村局根据工程质量验收的内业资料及设计规划</w:t>
      </w:r>
      <w:r>
        <w:rPr>
          <w:rFonts w:hint="eastAsia" w:ascii="宋体" w:hAnsi="宋体" w:eastAsia="宋体" w:cs="宋体"/>
          <w:color w:val="auto"/>
          <w:spacing w:val="8"/>
          <w:sz w:val="24"/>
          <w:szCs w:val="24"/>
        </w:rPr>
        <w:t>、现场施工完成情况，进行复核，组织开展耕地等级评定。自然资源部门根据农业农村部门评定的项目耕地质量等级结</w:t>
      </w:r>
      <w:r>
        <w:rPr>
          <w:rFonts w:hint="eastAsia" w:ascii="宋体" w:hAnsi="宋体" w:eastAsia="宋体" w:cs="宋体"/>
          <w:color w:val="auto"/>
          <w:spacing w:val="9"/>
          <w:sz w:val="24"/>
          <w:szCs w:val="24"/>
        </w:rPr>
        <w:t>果和上一年度非农建设占用耕地的平均等级，上一年度非农建设占用耕地的平均等级，则形成指标入库。</w:t>
      </w:r>
    </w:p>
    <w:p w14:paraId="65194512">
      <w:pPr>
        <w:keepNext w:val="0"/>
        <w:keepLines w:val="0"/>
        <w:pageBreakBefore w:val="0"/>
        <w:wordWrap/>
        <w:overflowPunct/>
        <w:topLinePunct w:val="0"/>
        <w:bidi w:val="0"/>
        <w:adjustRightInd w:val="0"/>
        <w:snapToGrid w:val="0"/>
        <w:spacing w:before="221" w:line="365" w:lineRule="auto"/>
        <w:ind w:left="8" w:right="49" w:firstLine="430"/>
        <w:rPr>
          <w:rFonts w:hint="eastAsia" w:ascii="宋体" w:hAnsi="宋体" w:eastAsia="宋体" w:cs="宋体"/>
          <w:color w:val="auto"/>
          <w:sz w:val="24"/>
          <w:szCs w:val="24"/>
        </w:rPr>
      </w:pPr>
      <w:r>
        <w:rPr>
          <w:rFonts w:hint="eastAsia" w:ascii="宋体" w:hAnsi="宋体" w:eastAsia="宋体" w:cs="宋体"/>
          <w:color w:val="auto"/>
          <w:spacing w:val="8"/>
          <w:sz w:val="24"/>
          <w:szCs w:val="24"/>
        </w:rPr>
        <w:t>（11）后期管护。项目验收后，</w:t>
      </w:r>
      <w:r>
        <w:rPr>
          <w:rFonts w:hint="eastAsia" w:ascii="宋体" w:hAnsi="宋体" w:eastAsia="宋体" w:cs="宋体"/>
          <w:color w:val="auto"/>
          <w:spacing w:val="8"/>
          <w:sz w:val="24"/>
          <w:szCs w:val="24"/>
          <w:lang w:val="en-US" w:eastAsia="zh-CN"/>
        </w:rPr>
        <w:t>单元管护期1年（单元验收合格并入库后起算），</w:t>
      </w:r>
      <w:r>
        <w:rPr>
          <w:rFonts w:hint="eastAsia" w:ascii="宋体" w:hAnsi="宋体" w:eastAsia="宋体" w:cs="宋体"/>
          <w:color w:val="auto"/>
          <w:spacing w:val="8"/>
          <w:sz w:val="24"/>
          <w:szCs w:val="24"/>
        </w:rPr>
        <w:t>水田地块必须种植水稻、茭白等水生作物，种植密度要合理，田块水源要稳定；旱地地块必须整垄起畦、田面平整度不得大于10cm，种植生姜、蔬菜等旱作物，且种植密度要合理，不得应付式种植；需按时令进行农作物种植，不得种植反季节农作物。</w:t>
      </w:r>
      <w:r>
        <w:rPr>
          <w:rFonts w:hint="eastAsia" w:ascii="宋体" w:hAnsi="宋体" w:eastAsia="宋体" w:cs="宋体"/>
          <w:color w:val="auto"/>
          <w:spacing w:val="8"/>
          <w:sz w:val="24"/>
          <w:szCs w:val="24"/>
          <w:lang w:val="en-US" w:eastAsia="zh-CN"/>
        </w:rPr>
        <w:t>单元</w:t>
      </w:r>
      <w:r>
        <w:rPr>
          <w:rFonts w:hint="eastAsia" w:ascii="宋体" w:hAnsi="宋体" w:eastAsia="宋体" w:cs="宋体"/>
          <w:color w:val="auto"/>
          <w:spacing w:val="8"/>
          <w:sz w:val="24"/>
          <w:szCs w:val="24"/>
        </w:rPr>
        <w:t>管护期</w:t>
      </w:r>
      <w:r>
        <w:rPr>
          <w:rFonts w:hint="eastAsia" w:ascii="宋体" w:hAnsi="宋体" w:eastAsia="宋体" w:cs="宋体"/>
          <w:color w:val="auto"/>
          <w:spacing w:val="8"/>
          <w:sz w:val="24"/>
          <w:szCs w:val="24"/>
          <w:lang w:val="en-US" w:eastAsia="zh-CN"/>
        </w:rPr>
        <w:t>1年</w:t>
      </w:r>
      <w:r>
        <w:rPr>
          <w:rFonts w:hint="eastAsia" w:ascii="宋体" w:hAnsi="宋体" w:eastAsia="宋体" w:cs="宋体"/>
          <w:color w:val="auto"/>
          <w:spacing w:val="8"/>
          <w:sz w:val="24"/>
          <w:szCs w:val="24"/>
        </w:rPr>
        <w:t>后，次月作为运营起算期。</w:t>
      </w:r>
      <w:r>
        <w:rPr>
          <w:rFonts w:hint="eastAsia" w:ascii="宋体" w:hAnsi="宋体" w:eastAsia="宋体" w:cs="宋体"/>
          <w:color w:val="auto"/>
          <w:spacing w:val="8"/>
          <w:sz w:val="24"/>
          <w:szCs w:val="24"/>
          <w:lang w:val="en-US" w:eastAsia="zh-CN"/>
        </w:rPr>
        <w:t>七个单元项目建设周期运营期均按招标人确认的第一单元运营期起算五年内终止</w:t>
      </w:r>
      <w:r>
        <w:rPr>
          <w:rFonts w:hint="eastAsia" w:ascii="宋体" w:hAnsi="宋体" w:eastAsia="宋体" w:cs="宋体"/>
          <w:color w:val="auto"/>
          <w:spacing w:val="8"/>
          <w:sz w:val="24"/>
          <w:szCs w:val="24"/>
        </w:rPr>
        <w:t>。</w:t>
      </w:r>
      <w:r>
        <w:rPr>
          <w:rFonts w:hint="eastAsia" w:ascii="宋体" w:hAnsi="宋体" w:eastAsia="宋体" w:cs="宋体"/>
          <w:color w:val="auto"/>
          <w:spacing w:val="8"/>
          <w:sz w:val="24"/>
          <w:szCs w:val="24"/>
          <w:lang w:val="en-US" w:eastAsia="zh-CN"/>
        </w:rPr>
        <w:t>运营期</w:t>
      </w:r>
      <w:r>
        <w:rPr>
          <w:rFonts w:hint="eastAsia" w:ascii="宋体" w:hAnsi="宋体" w:eastAsia="宋体" w:cs="宋体"/>
          <w:color w:val="auto"/>
          <w:spacing w:val="8"/>
          <w:sz w:val="24"/>
          <w:szCs w:val="24"/>
        </w:rPr>
        <w:t>包含种植管护与工程设施维护，确保</w:t>
      </w:r>
      <w:r>
        <w:rPr>
          <w:rFonts w:hint="eastAsia" w:ascii="宋体" w:hAnsi="宋体" w:eastAsia="宋体" w:cs="宋体"/>
          <w:color w:val="auto"/>
          <w:spacing w:val="9"/>
          <w:sz w:val="24"/>
          <w:szCs w:val="24"/>
        </w:rPr>
        <w:t>新增耕地数量不减少，新增耕地质量不降低，严禁新增耕地非农化、非粮化、撂荒，保障农田水利及相关</w:t>
      </w:r>
      <w:r>
        <w:rPr>
          <w:rFonts w:hint="eastAsia" w:ascii="宋体" w:hAnsi="宋体" w:eastAsia="宋体" w:cs="宋体"/>
          <w:color w:val="auto"/>
          <w:spacing w:val="17"/>
          <w:sz w:val="24"/>
          <w:szCs w:val="24"/>
        </w:rPr>
        <w:t xml:space="preserve"> </w:t>
      </w:r>
      <w:r>
        <w:rPr>
          <w:rFonts w:hint="eastAsia" w:ascii="宋体" w:hAnsi="宋体" w:eastAsia="宋体" w:cs="宋体"/>
          <w:color w:val="auto"/>
          <w:spacing w:val="9"/>
          <w:sz w:val="24"/>
          <w:szCs w:val="24"/>
        </w:rPr>
        <w:t>基础设施发挥正常功能功效。</w:t>
      </w:r>
    </w:p>
    <w:p w14:paraId="2E2EAA00">
      <w:pPr>
        <w:keepNext w:val="0"/>
        <w:keepLines w:val="0"/>
        <w:pageBreakBefore w:val="0"/>
        <w:wordWrap/>
        <w:overflowPunct/>
        <w:topLinePunct w:val="0"/>
        <w:bidi w:val="0"/>
        <w:adjustRightInd w:val="0"/>
        <w:snapToGrid w:val="0"/>
        <w:spacing w:before="222" w:line="365" w:lineRule="auto"/>
        <w:ind w:left="9" w:firstLine="429"/>
        <w:rPr>
          <w:rFonts w:hint="eastAsia" w:ascii="宋体" w:hAnsi="宋体" w:eastAsia="宋体" w:cs="宋体"/>
          <w:color w:val="auto"/>
          <w:sz w:val="24"/>
          <w:szCs w:val="24"/>
        </w:rPr>
      </w:pPr>
      <w:r>
        <w:rPr>
          <w:rFonts w:hint="eastAsia" w:ascii="宋体" w:hAnsi="宋体" w:eastAsia="宋体" w:cs="宋体"/>
          <w:color w:val="auto"/>
          <w:spacing w:val="6"/>
          <w:sz w:val="24"/>
          <w:szCs w:val="24"/>
        </w:rPr>
        <w:t>（12）地块移交。管护期内业主因政策需要或产业</w:t>
      </w:r>
      <w:r>
        <w:rPr>
          <w:rFonts w:hint="eastAsia" w:ascii="宋体" w:hAnsi="宋体" w:eastAsia="宋体" w:cs="宋体"/>
          <w:color w:val="auto"/>
          <w:spacing w:val="5"/>
          <w:sz w:val="24"/>
          <w:szCs w:val="24"/>
        </w:rPr>
        <w:t>导入等其他用地需要，可提前告知协商移交管护权，</w:t>
      </w:r>
      <w:r>
        <w:rPr>
          <w:rFonts w:hint="eastAsia" w:ascii="宋体" w:hAnsi="宋体" w:eastAsia="宋体" w:cs="宋体"/>
          <w:color w:val="auto"/>
          <w:spacing w:val="9"/>
          <w:sz w:val="24"/>
          <w:szCs w:val="24"/>
        </w:rPr>
        <w:t>此前产生的费用据实结算，管护权移交后相应责权一并转移至业主单位；或管护期满后，地块移交给业主</w:t>
      </w:r>
      <w:r>
        <w:rPr>
          <w:rFonts w:hint="eastAsia" w:ascii="宋体" w:hAnsi="宋体" w:eastAsia="宋体" w:cs="宋体"/>
          <w:color w:val="auto"/>
          <w:spacing w:val="2"/>
          <w:sz w:val="24"/>
          <w:szCs w:val="24"/>
        </w:rPr>
        <w:t>单位。</w:t>
      </w:r>
    </w:p>
    <w:p w14:paraId="39C03A7A">
      <w:pPr>
        <w:keepNext w:val="0"/>
        <w:keepLines w:val="0"/>
        <w:pageBreakBefore w:val="0"/>
        <w:wordWrap/>
        <w:overflowPunct/>
        <w:topLinePunct w:val="0"/>
        <w:bidi w:val="0"/>
        <w:adjustRightInd w:val="0"/>
        <w:snapToGrid w:val="0"/>
        <w:spacing w:before="220" w:line="365" w:lineRule="auto"/>
        <w:ind w:left="428"/>
        <w:rPr>
          <w:rFonts w:hint="eastAsia" w:ascii="宋体" w:hAnsi="宋体" w:eastAsia="宋体" w:cs="宋体"/>
          <w:b/>
          <w:bCs/>
          <w:color w:val="auto"/>
          <w:sz w:val="24"/>
          <w:szCs w:val="24"/>
        </w:rPr>
      </w:pPr>
      <w:r>
        <w:rPr>
          <w:rFonts w:hint="eastAsia" w:ascii="宋体" w:hAnsi="宋体" w:eastAsia="宋体" w:cs="宋体"/>
          <w:b/>
          <w:bCs/>
          <w:color w:val="auto"/>
          <w:spacing w:val="7"/>
          <w:sz w:val="24"/>
          <w:szCs w:val="24"/>
        </w:rPr>
        <w:t>注：</w:t>
      </w:r>
      <w:r>
        <w:rPr>
          <w:rFonts w:hint="eastAsia" w:ascii="宋体" w:hAnsi="宋体" w:eastAsia="宋体" w:cs="宋体"/>
          <w:b/>
          <w:bCs/>
          <w:color w:val="auto"/>
          <w:spacing w:val="-60"/>
          <w:sz w:val="24"/>
          <w:szCs w:val="24"/>
        </w:rPr>
        <w:t xml:space="preserve"> </w:t>
      </w:r>
      <w:r>
        <w:rPr>
          <w:rFonts w:hint="eastAsia" w:ascii="宋体" w:hAnsi="宋体" w:eastAsia="宋体" w:cs="宋体"/>
          <w:b/>
          <w:bCs/>
          <w:color w:val="auto"/>
          <w:spacing w:val="7"/>
          <w:sz w:val="24"/>
          <w:szCs w:val="24"/>
        </w:rPr>
        <w:t>以上程序以上级主管部门最新要求为准。</w:t>
      </w:r>
    </w:p>
    <w:p w14:paraId="011C1D82">
      <w:pPr>
        <w:keepNext w:val="0"/>
        <w:keepLines w:val="0"/>
        <w:pageBreakBefore w:val="0"/>
        <w:wordWrap/>
        <w:overflowPunct/>
        <w:topLinePunct w:val="0"/>
        <w:bidi w:val="0"/>
        <w:adjustRightInd w:val="0"/>
        <w:snapToGrid w:val="0"/>
        <w:spacing w:before="65" w:line="365" w:lineRule="auto"/>
        <w:ind w:left="432"/>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五、</w:t>
      </w:r>
      <w:r>
        <w:rPr>
          <w:rFonts w:hint="eastAsia" w:ascii="宋体" w:hAnsi="宋体" w:eastAsia="宋体" w:cs="宋体"/>
          <w:b/>
          <w:bCs/>
          <w:color w:val="auto"/>
          <w:spacing w:val="6"/>
          <w:sz w:val="24"/>
          <w:szCs w:val="24"/>
          <w:lang w:val="en-US" w:eastAsia="zh-CN"/>
        </w:rPr>
        <w:t>概算（预</w:t>
      </w:r>
      <w:r>
        <w:rPr>
          <w:rFonts w:hint="eastAsia" w:ascii="宋体" w:hAnsi="宋体" w:eastAsia="宋体" w:cs="宋体"/>
          <w:b/>
          <w:bCs/>
          <w:color w:val="auto"/>
          <w:spacing w:val="6"/>
          <w:sz w:val="24"/>
          <w:szCs w:val="24"/>
        </w:rPr>
        <w:t>算</w:t>
      </w:r>
      <w:r>
        <w:rPr>
          <w:rFonts w:hint="eastAsia" w:ascii="宋体" w:hAnsi="宋体" w:eastAsia="宋体" w:cs="宋体"/>
          <w:b/>
          <w:bCs/>
          <w:color w:val="auto"/>
          <w:spacing w:val="6"/>
          <w:sz w:val="24"/>
          <w:szCs w:val="24"/>
          <w:lang w:eastAsia="zh-CN"/>
        </w:rPr>
        <w:t>）</w:t>
      </w:r>
      <w:r>
        <w:rPr>
          <w:rFonts w:hint="eastAsia" w:ascii="宋体" w:hAnsi="宋体" w:eastAsia="宋体" w:cs="宋体"/>
          <w:b/>
          <w:bCs/>
          <w:color w:val="auto"/>
          <w:spacing w:val="6"/>
          <w:sz w:val="24"/>
          <w:szCs w:val="24"/>
          <w:lang w:val="en-US" w:eastAsia="zh-CN"/>
        </w:rPr>
        <w:t>编制</w:t>
      </w:r>
      <w:r>
        <w:rPr>
          <w:rFonts w:hint="eastAsia" w:ascii="宋体" w:hAnsi="宋体" w:eastAsia="宋体" w:cs="宋体"/>
          <w:b/>
          <w:bCs/>
          <w:color w:val="auto"/>
          <w:spacing w:val="6"/>
          <w:sz w:val="24"/>
          <w:szCs w:val="24"/>
        </w:rPr>
        <w:t>依据</w:t>
      </w:r>
    </w:p>
    <w:p w14:paraId="646ABA32">
      <w:pPr>
        <w:keepNext w:val="0"/>
        <w:keepLines w:val="0"/>
        <w:pageBreakBefore w:val="0"/>
        <w:wordWrap/>
        <w:overflowPunct/>
        <w:topLinePunct w:val="0"/>
        <w:bidi w:val="0"/>
        <w:adjustRightInd w:val="0"/>
        <w:snapToGrid w:val="0"/>
        <w:spacing w:before="146" w:line="365" w:lineRule="auto"/>
        <w:ind w:left="10" w:right="57" w:firstLine="428"/>
        <w:rPr>
          <w:rFonts w:hint="eastAsia" w:ascii="宋体" w:hAnsi="宋体" w:eastAsia="宋体" w:cs="宋体"/>
          <w:color w:val="auto"/>
          <w:sz w:val="24"/>
          <w:szCs w:val="24"/>
        </w:rPr>
      </w:pPr>
      <w:r>
        <w:rPr>
          <w:rFonts w:hint="eastAsia" w:ascii="宋体" w:hAnsi="宋体" w:eastAsia="宋体" w:cs="宋体"/>
          <w:color w:val="auto"/>
          <w:spacing w:val="10"/>
          <w:sz w:val="24"/>
          <w:szCs w:val="24"/>
        </w:rPr>
        <w:t>（1）</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10"/>
          <w:sz w:val="24"/>
          <w:szCs w:val="24"/>
        </w:rPr>
        <w:t>中华人民共和国财政部、中华人民共和国国土资源部《关于印发土地开发整理项目预算定额标</w:t>
      </w:r>
      <w:r>
        <w:rPr>
          <w:rFonts w:hint="eastAsia" w:ascii="宋体" w:hAnsi="宋体" w:eastAsia="宋体" w:cs="宋体"/>
          <w:color w:val="auto"/>
          <w:spacing w:val="6"/>
          <w:sz w:val="24"/>
          <w:szCs w:val="24"/>
        </w:rPr>
        <w:t>准的通知》（财综〔2011〕128</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6"/>
          <w:sz w:val="24"/>
          <w:szCs w:val="24"/>
        </w:rPr>
        <w:t>号）</w:t>
      </w:r>
      <w:r>
        <w:rPr>
          <w:rFonts w:hint="eastAsia" w:ascii="宋体" w:hAnsi="宋体" w:eastAsia="宋体" w:cs="宋体"/>
          <w:color w:val="auto"/>
          <w:spacing w:val="6"/>
          <w:sz w:val="24"/>
          <w:szCs w:val="24"/>
          <w:lang w:val="en-US" w:eastAsia="zh-CN"/>
        </w:rPr>
        <w:t>及《福建省国土资源厅关于印发土地整治工程营业税改征增值税计价依据调整过渡实施方案的通知》及土地整治适用相关定额为编制依据。</w:t>
      </w:r>
      <w:r>
        <w:rPr>
          <w:rFonts w:hint="eastAsia" w:ascii="宋体" w:hAnsi="宋体" w:eastAsia="宋体" w:cs="宋体"/>
          <w:color w:val="auto"/>
          <w:spacing w:val="6"/>
          <w:sz w:val="24"/>
          <w:szCs w:val="24"/>
        </w:rPr>
        <w:t>：</w:t>
      </w:r>
    </w:p>
    <w:p w14:paraId="6E0824B9">
      <w:pPr>
        <w:keepNext w:val="0"/>
        <w:keepLines w:val="0"/>
        <w:pageBreakBefore w:val="0"/>
        <w:wordWrap/>
        <w:overflowPunct/>
        <w:topLinePunct w:val="0"/>
        <w:bidi w:val="0"/>
        <w:adjustRightInd w:val="0"/>
        <w:snapToGrid w:val="0"/>
        <w:spacing w:before="222" w:line="365" w:lineRule="auto"/>
        <w:ind w:left="848"/>
        <w:rPr>
          <w:rFonts w:hint="eastAsia" w:ascii="宋体" w:hAnsi="宋体" w:eastAsia="宋体" w:cs="宋体"/>
          <w:color w:val="auto"/>
          <w:sz w:val="24"/>
          <w:szCs w:val="24"/>
        </w:rPr>
      </w:pPr>
      <w:r>
        <w:rPr>
          <w:rFonts w:hint="eastAsia" w:ascii="宋体" w:hAnsi="宋体" w:eastAsia="宋体" w:cs="宋体"/>
          <w:color w:val="auto"/>
          <w:spacing w:val="8"/>
          <w:sz w:val="24"/>
          <w:szCs w:val="24"/>
        </w:rPr>
        <w:t>①《土地开发整理项目预算定额标准》；</w:t>
      </w:r>
    </w:p>
    <w:p w14:paraId="2249518B">
      <w:pPr>
        <w:keepNext w:val="0"/>
        <w:keepLines w:val="0"/>
        <w:pageBreakBefore w:val="0"/>
        <w:wordWrap/>
        <w:overflowPunct/>
        <w:topLinePunct w:val="0"/>
        <w:bidi w:val="0"/>
        <w:adjustRightInd w:val="0"/>
        <w:snapToGrid w:val="0"/>
        <w:spacing w:before="224" w:line="365" w:lineRule="auto"/>
        <w:ind w:left="847"/>
        <w:rPr>
          <w:rFonts w:hint="eastAsia" w:ascii="宋体" w:hAnsi="宋体" w:eastAsia="宋体" w:cs="宋体"/>
          <w:color w:val="auto"/>
          <w:sz w:val="24"/>
          <w:szCs w:val="24"/>
        </w:rPr>
      </w:pPr>
      <w:r>
        <w:rPr>
          <w:rFonts w:hint="eastAsia" w:ascii="宋体" w:hAnsi="宋体" w:eastAsia="宋体" w:cs="宋体"/>
          <w:color w:val="auto"/>
          <w:spacing w:val="8"/>
          <w:sz w:val="24"/>
          <w:szCs w:val="24"/>
        </w:rPr>
        <w:t>②《土地开发整理项目施工机械台班费定额》；</w:t>
      </w:r>
    </w:p>
    <w:p w14:paraId="228DE8B2">
      <w:pPr>
        <w:keepNext w:val="0"/>
        <w:keepLines w:val="0"/>
        <w:pageBreakBefore w:val="0"/>
        <w:wordWrap/>
        <w:overflowPunct/>
        <w:topLinePunct w:val="0"/>
        <w:bidi w:val="0"/>
        <w:adjustRightInd w:val="0"/>
        <w:snapToGrid w:val="0"/>
        <w:spacing w:before="224" w:line="365" w:lineRule="auto"/>
        <w:ind w:left="847"/>
        <w:rPr>
          <w:rFonts w:hint="eastAsia" w:ascii="宋体" w:hAnsi="宋体" w:eastAsia="宋体" w:cs="宋体"/>
          <w:color w:val="auto"/>
          <w:sz w:val="24"/>
          <w:szCs w:val="24"/>
        </w:rPr>
      </w:pPr>
      <w:r>
        <w:rPr>
          <w:rFonts w:hint="eastAsia" w:ascii="宋体" w:hAnsi="宋体" w:eastAsia="宋体" w:cs="宋体"/>
          <w:color w:val="auto"/>
          <w:spacing w:val="8"/>
          <w:sz w:val="24"/>
          <w:szCs w:val="24"/>
        </w:rPr>
        <w:t>③《土地开发整理项目预算编制规定》；</w:t>
      </w:r>
    </w:p>
    <w:p w14:paraId="40776236">
      <w:pPr>
        <w:keepNext w:val="0"/>
        <w:keepLines w:val="0"/>
        <w:pageBreakBefore w:val="0"/>
        <w:wordWrap/>
        <w:overflowPunct/>
        <w:topLinePunct w:val="0"/>
        <w:bidi w:val="0"/>
        <w:adjustRightInd w:val="0"/>
        <w:snapToGrid w:val="0"/>
        <w:spacing w:before="224" w:line="365" w:lineRule="auto"/>
        <w:ind w:left="439"/>
        <w:rPr>
          <w:rFonts w:hint="eastAsia" w:ascii="宋体" w:hAnsi="宋体" w:eastAsia="宋体" w:cs="宋体"/>
          <w:color w:val="auto"/>
          <w:sz w:val="24"/>
          <w:szCs w:val="24"/>
        </w:rPr>
      </w:pPr>
      <w:r>
        <w:rPr>
          <w:rFonts w:hint="eastAsia" w:ascii="宋体" w:hAnsi="宋体" w:eastAsia="宋体" w:cs="宋体"/>
          <w:color w:val="auto"/>
          <w:spacing w:val="8"/>
          <w:sz w:val="24"/>
          <w:szCs w:val="24"/>
        </w:rPr>
        <w:t>（2）财政部农业农村部关于印发《农田建设补助资金管理办法》的通知（财农〔2022〕5</w:t>
      </w:r>
      <w:r>
        <w:rPr>
          <w:rFonts w:hint="eastAsia" w:ascii="宋体" w:hAnsi="宋体" w:eastAsia="宋体" w:cs="宋体"/>
          <w:color w:val="auto"/>
          <w:spacing w:val="-24"/>
          <w:sz w:val="24"/>
          <w:szCs w:val="24"/>
        </w:rPr>
        <w:t xml:space="preserve"> </w:t>
      </w:r>
      <w:r>
        <w:rPr>
          <w:rFonts w:hint="eastAsia" w:ascii="宋体" w:hAnsi="宋体" w:eastAsia="宋体" w:cs="宋体"/>
          <w:color w:val="auto"/>
          <w:spacing w:val="8"/>
          <w:sz w:val="24"/>
          <w:szCs w:val="24"/>
        </w:rPr>
        <w:t>号；</w:t>
      </w:r>
    </w:p>
    <w:p w14:paraId="734ED82D">
      <w:pPr>
        <w:keepNext w:val="0"/>
        <w:keepLines w:val="0"/>
        <w:pageBreakBefore w:val="0"/>
        <w:wordWrap/>
        <w:overflowPunct/>
        <w:topLinePunct w:val="0"/>
        <w:bidi w:val="0"/>
        <w:adjustRightInd w:val="0"/>
        <w:snapToGrid w:val="0"/>
        <w:spacing w:before="221" w:line="365" w:lineRule="auto"/>
        <w:ind w:left="439"/>
        <w:rPr>
          <w:rFonts w:hint="eastAsia" w:ascii="宋体" w:hAnsi="宋体" w:eastAsia="宋体" w:cs="宋体"/>
          <w:color w:val="auto"/>
          <w:sz w:val="24"/>
          <w:szCs w:val="24"/>
        </w:rPr>
      </w:pPr>
      <w:r>
        <w:rPr>
          <w:rFonts w:hint="eastAsia" w:ascii="宋体" w:hAnsi="宋体" w:eastAsia="宋体" w:cs="宋体"/>
          <w:color w:val="auto"/>
          <w:spacing w:val="9"/>
          <w:sz w:val="24"/>
          <w:szCs w:val="24"/>
        </w:rPr>
        <w:t>（3）福建省住房和城乡建设厅《关于调整建筑安装</w:t>
      </w:r>
      <w:r>
        <w:rPr>
          <w:rFonts w:hint="eastAsia" w:ascii="宋体" w:hAnsi="宋体" w:eastAsia="宋体" w:cs="宋体"/>
          <w:color w:val="auto"/>
          <w:spacing w:val="8"/>
          <w:sz w:val="24"/>
          <w:szCs w:val="24"/>
        </w:rPr>
        <w:t>工程税率的通知》（闽建筑〔2012〕4</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8"/>
          <w:sz w:val="24"/>
          <w:szCs w:val="24"/>
        </w:rPr>
        <w:t>号文</w:t>
      </w:r>
      <w:r>
        <w:rPr>
          <w:rFonts w:hint="eastAsia" w:ascii="宋体" w:hAnsi="宋体" w:eastAsia="宋体" w:cs="宋体"/>
          <w:color w:val="auto"/>
          <w:sz w:val="24"/>
          <w:szCs w:val="24"/>
        </w:rPr>
        <w:t>）；</w:t>
      </w:r>
    </w:p>
    <w:p w14:paraId="52B045B4">
      <w:pPr>
        <w:keepNext w:val="0"/>
        <w:keepLines w:val="0"/>
        <w:pageBreakBefore w:val="0"/>
        <w:wordWrap/>
        <w:overflowPunct/>
        <w:topLinePunct w:val="0"/>
        <w:bidi w:val="0"/>
        <w:adjustRightInd w:val="0"/>
        <w:snapToGrid w:val="0"/>
        <w:spacing w:before="222" w:line="365" w:lineRule="auto"/>
        <w:ind w:left="29" w:right="52" w:firstLine="409"/>
        <w:rPr>
          <w:rFonts w:hint="eastAsia" w:ascii="宋体" w:hAnsi="宋体" w:eastAsia="宋体" w:cs="宋体"/>
          <w:color w:val="auto"/>
          <w:sz w:val="24"/>
          <w:szCs w:val="24"/>
        </w:rPr>
      </w:pPr>
      <w:r>
        <w:rPr>
          <w:rFonts w:hint="eastAsia" w:ascii="宋体" w:hAnsi="宋体" w:eastAsia="宋体" w:cs="宋体"/>
          <w:color w:val="auto"/>
          <w:spacing w:val="9"/>
          <w:sz w:val="24"/>
          <w:szCs w:val="24"/>
        </w:rPr>
        <w:t>（4）福建省国土资源厅福建省财政厅《关于调整补充土地开发整理项目预算定额标准》的</w:t>
      </w:r>
      <w:r>
        <w:rPr>
          <w:rFonts w:hint="eastAsia" w:ascii="宋体" w:hAnsi="宋体" w:eastAsia="宋体" w:cs="宋体"/>
          <w:color w:val="auto"/>
          <w:spacing w:val="8"/>
          <w:sz w:val="24"/>
          <w:szCs w:val="24"/>
        </w:rPr>
        <w:t>通知（闽</w:t>
      </w:r>
      <w:r>
        <w:rPr>
          <w:rFonts w:hint="eastAsia" w:ascii="宋体" w:hAnsi="宋体" w:eastAsia="宋体" w:cs="宋体"/>
          <w:color w:val="auto"/>
          <w:spacing w:val="4"/>
          <w:sz w:val="24"/>
          <w:szCs w:val="24"/>
        </w:rPr>
        <w:t>国土资综〔2016〕457</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4"/>
          <w:sz w:val="24"/>
          <w:szCs w:val="24"/>
        </w:rPr>
        <w:t>号</w:t>
      </w:r>
      <w:r>
        <w:rPr>
          <w:rFonts w:hint="eastAsia" w:ascii="宋体" w:hAnsi="宋体" w:eastAsia="宋体" w:cs="宋体"/>
          <w:color w:val="auto"/>
          <w:spacing w:val="2"/>
          <w:sz w:val="24"/>
          <w:szCs w:val="24"/>
        </w:rPr>
        <w:t>）；</w:t>
      </w:r>
    </w:p>
    <w:p w14:paraId="22050B7E">
      <w:pPr>
        <w:keepNext w:val="0"/>
        <w:keepLines w:val="0"/>
        <w:pageBreakBefore w:val="0"/>
        <w:wordWrap/>
        <w:overflowPunct/>
        <w:topLinePunct w:val="0"/>
        <w:bidi w:val="0"/>
        <w:adjustRightInd w:val="0"/>
        <w:snapToGrid w:val="0"/>
        <w:spacing w:before="222" w:line="365" w:lineRule="auto"/>
        <w:ind w:left="29" w:right="52" w:firstLine="409"/>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（5） 国土资源厅转发国土资源部办公厅关于印发《土地整治工程营业税改征增值税计价依据调整过渡实施方案》的通知（闽国土资综〔2018〕221 号）；</w:t>
      </w:r>
    </w:p>
    <w:p w14:paraId="27E66039">
      <w:pPr>
        <w:keepNext w:val="0"/>
        <w:keepLines w:val="0"/>
        <w:pageBreakBefore w:val="0"/>
        <w:wordWrap/>
        <w:overflowPunct/>
        <w:topLinePunct w:val="0"/>
        <w:bidi w:val="0"/>
        <w:adjustRightInd w:val="0"/>
        <w:snapToGrid w:val="0"/>
        <w:spacing w:before="222" w:line="365" w:lineRule="auto"/>
        <w:ind w:left="29" w:right="52" w:firstLine="409"/>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（6）福建省水利厅《关于水利水电工程营业税改增值税后计价依据调整的通知》 （闽水函〔2022〕 1089 号）；</w:t>
      </w:r>
    </w:p>
    <w:p w14:paraId="60D74C14">
      <w:pPr>
        <w:keepNext w:val="0"/>
        <w:keepLines w:val="0"/>
        <w:pageBreakBefore w:val="0"/>
        <w:wordWrap/>
        <w:overflowPunct/>
        <w:topLinePunct w:val="0"/>
        <w:bidi w:val="0"/>
        <w:adjustRightInd w:val="0"/>
        <w:snapToGrid w:val="0"/>
        <w:spacing w:before="222" w:line="365" w:lineRule="auto"/>
        <w:ind w:left="29" w:right="52" w:firstLine="409"/>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（7） 自然资源部《关于开展全域土地综合整治试点工作的通知》（自然资发〔2019〕194 号）；</w:t>
      </w:r>
    </w:p>
    <w:p w14:paraId="41A1BA7B">
      <w:pPr>
        <w:keepNext w:val="0"/>
        <w:keepLines w:val="0"/>
        <w:pageBreakBefore w:val="0"/>
        <w:wordWrap/>
        <w:overflowPunct/>
        <w:topLinePunct w:val="0"/>
        <w:bidi w:val="0"/>
        <w:adjustRightInd w:val="0"/>
        <w:snapToGrid w:val="0"/>
        <w:spacing w:before="222" w:line="365" w:lineRule="auto"/>
        <w:ind w:left="29" w:right="52" w:firstLine="409"/>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（8）</w:t>
      </w:r>
      <w:r>
        <w:rPr>
          <w:rFonts w:hint="eastAsia" w:ascii="宋体" w:hAnsi="宋体" w:eastAsia="宋体" w:cs="宋体"/>
          <w:color w:val="auto"/>
          <w:spacing w:val="9"/>
          <w:sz w:val="24"/>
          <w:szCs w:val="24"/>
          <w:lang w:val="en-US" w:eastAsia="zh-CN"/>
        </w:rPr>
        <w:t xml:space="preserve"> </w:t>
      </w:r>
      <w:r>
        <w:rPr>
          <w:rFonts w:hint="eastAsia" w:ascii="宋体" w:hAnsi="宋体" w:eastAsia="宋体" w:cs="宋体"/>
          <w:color w:val="auto"/>
          <w:spacing w:val="9"/>
          <w:sz w:val="24"/>
          <w:szCs w:val="24"/>
        </w:rPr>
        <w:t>福建省自然资源厅《关于开展全域土地综合整治试点工作的实施方案》 （闽自然资发〔2020〕32 号）；</w:t>
      </w:r>
    </w:p>
    <w:p w14:paraId="7F8E2AB7">
      <w:pPr>
        <w:keepNext w:val="0"/>
        <w:keepLines w:val="0"/>
        <w:pageBreakBefore w:val="0"/>
        <w:widowControl/>
        <w:kinsoku w:val="0"/>
        <w:wordWrap/>
        <w:overflowPunct/>
        <w:topLinePunct w:val="0"/>
        <w:autoSpaceDE w:val="0"/>
        <w:autoSpaceDN w:val="0"/>
        <w:bidi w:val="0"/>
        <w:adjustRightInd w:val="0"/>
        <w:snapToGrid w:val="0"/>
        <w:spacing w:before="222" w:line="365" w:lineRule="auto"/>
        <w:ind w:left="28" w:right="51" w:firstLine="408"/>
        <w:textAlignment w:val="baseline"/>
        <w:rPr>
          <w:rFonts w:hint="eastAsia" w:ascii="宋体" w:hAnsi="宋体" w:eastAsia="宋体" w:cs="宋体"/>
          <w:color w:val="auto"/>
          <w:spacing w:val="9"/>
          <w:sz w:val="24"/>
          <w:szCs w:val="24"/>
        </w:rPr>
      </w:pPr>
      <w:r>
        <w:rPr>
          <w:rFonts w:hint="eastAsia" w:ascii="宋体" w:hAnsi="宋体" w:eastAsia="宋体" w:cs="宋体"/>
          <w:color w:val="auto"/>
          <w:spacing w:val="9"/>
          <w:sz w:val="24"/>
          <w:szCs w:val="24"/>
        </w:rPr>
        <w:t>（</w:t>
      </w:r>
      <w:r>
        <w:rPr>
          <w:rFonts w:hint="eastAsia" w:ascii="宋体" w:hAnsi="宋体" w:eastAsia="宋体" w:cs="宋体"/>
          <w:color w:val="auto"/>
          <w:spacing w:val="9"/>
          <w:sz w:val="24"/>
          <w:szCs w:val="24"/>
          <w:lang w:val="en-US" w:eastAsia="zh-CN"/>
        </w:rPr>
        <w:t>9</w:t>
      </w:r>
      <w:r>
        <w:rPr>
          <w:rFonts w:hint="eastAsia" w:ascii="宋体" w:hAnsi="宋体" w:eastAsia="宋体" w:cs="宋体"/>
          <w:color w:val="auto"/>
          <w:spacing w:val="9"/>
          <w:sz w:val="24"/>
          <w:szCs w:val="24"/>
        </w:rPr>
        <w:t>）</w:t>
      </w:r>
      <w:r>
        <w:rPr>
          <w:rFonts w:hint="eastAsia" w:ascii="宋体" w:hAnsi="宋体" w:eastAsia="宋体" w:cs="宋体"/>
          <w:color w:val="auto"/>
          <w:spacing w:val="9"/>
          <w:sz w:val="24"/>
          <w:szCs w:val="24"/>
          <w:lang w:val="en-US" w:eastAsia="zh-CN"/>
        </w:rPr>
        <w:t xml:space="preserve"> </w:t>
      </w:r>
      <w:r>
        <w:rPr>
          <w:rFonts w:hint="eastAsia" w:ascii="宋体" w:hAnsi="宋体" w:eastAsia="宋体" w:cs="宋体"/>
          <w:color w:val="auto"/>
          <w:spacing w:val="9"/>
          <w:sz w:val="24"/>
          <w:szCs w:val="24"/>
        </w:rPr>
        <w:t>福建省财政厅福建省自然资源厅关于印发《福建省耕地保护和生态修复专项资金管理办法》的 通知（闽财规〔2024〕16 号）；</w:t>
      </w:r>
    </w:p>
    <w:p w14:paraId="24FB61A9">
      <w:pPr>
        <w:keepNext w:val="0"/>
        <w:keepLines w:val="0"/>
        <w:pageBreakBefore w:val="0"/>
        <w:widowControl/>
        <w:kinsoku w:val="0"/>
        <w:wordWrap/>
        <w:overflowPunct/>
        <w:topLinePunct w:val="0"/>
        <w:autoSpaceDE w:val="0"/>
        <w:autoSpaceDN w:val="0"/>
        <w:bidi w:val="0"/>
        <w:adjustRightInd w:val="0"/>
        <w:snapToGrid w:val="0"/>
        <w:spacing w:before="222" w:line="365" w:lineRule="auto"/>
        <w:ind w:left="28" w:right="51" w:firstLine="408"/>
        <w:textAlignment w:val="baseline"/>
        <w:rPr>
          <w:rFonts w:hint="eastAsia" w:ascii="宋体" w:hAnsi="宋体" w:eastAsia="宋体" w:cs="宋体"/>
          <w:color w:val="auto"/>
          <w:spacing w:val="9"/>
          <w:sz w:val="24"/>
          <w:szCs w:val="24"/>
          <w:lang w:val="en-US" w:eastAsia="zh-CN"/>
        </w:rPr>
      </w:pPr>
      <w:r>
        <w:rPr>
          <w:rFonts w:hint="eastAsia" w:ascii="宋体" w:hAnsi="宋体" w:eastAsia="宋体" w:cs="宋体"/>
          <w:color w:val="auto"/>
          <w:spacing w:val="9"/>
          <w:sz w:val="24"/>
          <w:szCs w:val="24"/>
          <w:lang w:val="en-US" w:eastAsia="zh-CN"/>
        </w:rPr>
        <w:t xml:space="preserve">（10） </w:t>
      </w:r>
      <w:r>
        <w:rPr>
          <w:rFonts w:hint="eastAsia" w:ascii="宋体" w:hAnsi="宋体" w:eastAsia="宋体" w:cs="宋体"/>
          <w:color w:val="auto"/>
          <w:spacing w:val="9"/>
          <w:sz w:val="24"/>
          <w:szCs w:val="24"/>
        </w:rPr>
        <w:t>福建省农业农村厅关于印发《福建省农田建设项目管理实施办法》的通知</w:t>
      </w:r>
      <w:r>
        <w:rPr>
          <w:rFonts w:hint="eastAsia" w:ascii="宋体" w:hAnsi="宋体" w:eastAsia="宋体" w:cs="宋体"/>
          <w:color w:val="auto"/>
          <w:spacing w:val="9"/>
          <w:sz w:val="24"/>
          <w:szCs w:val="24"/>
          <w:lang w:eastAsia="zh-CN"/>
        </w:rPr>
        <w:t>（</w:t>
      </w:r>
      <w:r>
        <w:rPr>
          <w:rFonts w:hint="eastAsia" w:ascii="宋体" w:hAnsi="宋体" w:eastAsia="宋体" w:cs="宋体"/>
          <w:color w:val="auto"/>
          <w:spacing w:val="9"/>
          <w:sz w:val="24"/>
          <w:szCs w:val="24"/>
        </w:rPr>
        <w:t>闽农综〔2019〕127号</w:t>
      </w:r>
      <w:r>
        <w:rPr>
          <w:rFonts w:hint="eastAsia" w:ascii="宋体" w:hAnsi="宋体" w:eastAsia="宋体" w:cs="宋体"/>
          <w:color w:val="auto"/>
          <w:spacing w:val="9"/>
          <w:sz w:val="24"/>
          <w:szCs w:val="24"/>
          <w:lang w:eastAsia="zh-CN"/>
        </w:rPr>
        <w:t>）</w:t>
      </w:r>
      <w:r>
        <w:rPr>
          <w:rFonts w:hint="eastAsia" w:ascii="宋体" w:hAnsi="宋体" w:eastAsia="宋体" w:cs="宋体"/>
          <w:color w:val="auto"/>
          <w:spacing w:val="9"/>
          <w:sz w:val="24"/>
          <w:szCs w:val="24"/>
          <w:lang w:val="en-US" w:eastAsia="zh-CN"/>
        </w:rPr>
        <w:t>；</w:t>
      </w:r>
    </w:p>
    <w:p w14:paraId="0A3BA99C">
      <w:pPr>
        <w:keepNext w:val="0"/>
        <w:keepLines w:val="0"/>
        <w:pageBreakBefore w:val="0"/>
        <w:widowControl/>
        <w:kinsoku w:val="0"/>
        <w:wordWrap/>
        <w:overflowPunct/>
        <w:topLinePunct w:val="0"/>
        <w:autoSpaceDE w:val="0"/>
        <w:autoSpaceDN w:val="0"/>
        <w:bidi w:val="0"/>
        <w:adjustRightInd w:val="0"/>
        <w:snapToGrid w:val="0"/>
        <w:spacing w:before="222" w:line="365" w:lineRule="auto"/>
        <w:ind w:left="28" w:right="51" w:firstLine="408"/>
        <w:textAlignment w:val="baseline"/>
        <w:rPr>
          <w:rFonts w:hint="eastAsia" w:ascii="宋体" w:hAnsi="宋体" w:eastAsia="宋体" w:cs="宋体"/>
          <w:color w:val="auto"/>
          <w:spacing w:val="9"/>
          <w:sz w:val="24"/>
          <w:szCs w:val="24"/>
          <w:lang w:eastAsia="zh-CN"/>
        </w:rPr>
      </w:pPr>
      <w:r>
        <w:rPr>
          <w:rFonts w:hint="eastAsia" w:ascii="宋体" w:hAnsi="宋体" w:eastAsia="宋体" w:cs="宋体"/>
          <w:color w:val="auto"/>
          <w:spacing w:val="9"/>
          <w:sz w:val="24"/>
          <w:szCs w:val="24"/>
          <w:lang w:val="en-US" w:eastAsia="zh-CN"/>
        </w:rPr>
        <w:t xml:space="preserve">（11） </w:t>
      </w:r>
      <w:r>
        <w:rPr>
          <w:rFonts w:hint="eastAsia" w:ascii="宋体" w:hAnsi="宋体" w:eastAsia="宋体" w:cs="宋体"/>
          <w:color w:val="auto"/>
          <w:spacing w:val="9"/>
          <w:sz w:val="24"/>
          <w:szCs w:val="24"/>
        </w:rPr>
        <w:t>福建省农业农村厅关于《福建省农田建设项目管理实施办法》的补充通知（闽农建函〔2021〕15号）</w:t>
      </w:r>
      <w:r>
        <w:rPr>
          <w:rFonts w:hint="eastAsia" w:ascii="宋体" w:hAnsi="宋体" w:eastAsia="宋体" w:cs="宋体"/>
          <w:color w:val="auto"/>
          <w:spacing w:val="9"/>
          <w:sz w:val="24"/>
          <w:szCs w:val="24"/>
          <w:lang w:eastAsia="zh-CN"/>
        </w:rPr>
        <w:t>；</w:t>
      </w:r>
    </w:p>
    <w:p w14:paraId="59042975">
      <w:pPr>
        <w:keepNext w:val="0"/>
        <w:keepLines w:val="0"/>
        <w:pageBreakBefore w:val="0"/>
        <w:wordWrap/>
        <w:overflowPunct/>
        <w:topLinePunct w:val="0"/>
        <w:bidi w:val="0"/>
        <w:adjustRightInd w:val="0"/>
        <w:snapToGrid w:val="0"/>
        <w:spacing w:before="222" w:line="365" w:lineRule="auto"/>
        <w:ind w:left="29" w:right="52" w:firstLine="409"/>
        <w:rPr>
          <w:rFonts w:hint="eastAsia" w:ascii="宋体" w:hAnsi="宋体" w:eastAsia="宋体" w:cs="宋体"/>
          <w:color w:val="auto"/>
          <w:spacing w:val="9"/>
          <w:sz w:val="24"/>
          <w:szCs w:val="24"/>
          <w:lang w:val="en-US" w:eastAsia="zh-CN"/>
        </w:rPr>
      </w:pPr>
      <w:r>
        <w:rPr>
          <w:rFonts w:hint="eastAsia" w:ascii="宋体" w:hAnsi="宋体" w:eastAsia="宋体" w:cs="宋体"/>
          <w:color w:val="auto"/>
          <w:spacing w:val="9"/>
          <w:sz w:val="24"/>
          <w:szCs w:val="24"/>
          <w:lang w:eastAsia="zh-CN"/>
        </w:rPr>
        <w:t>（</w:t>
      </w:r>
      <w:r>
        <w:rPr>
          <w:rFonts w:hint="eastAsia" w:ascii="宋体" w:hAnsi="宋体" w:eastAsia="宋体" w:cs="宋体"/>
          <w:color w:val="auto"/>
          <w:spacing w:val="9"/>
          <w:sz w:val="24"/>
          <w:szCs w:val="24"/>
          <w:lang w:val="en-US" w:eastAsia="zh-CN"/>
        </w:rPr>
        <w:t>12</w:t>
      </w:r>
      <w:r>
        <w:rPr>
          <w:rFonts w:hint="eastAsia" w:ascii="宋体" w:hAnsi="宋体" w:eastAsia="宋体" w:cs="宋体"/>
          <w:color w:val="auto"/>
          <w:spacing w:val="9"/>
          <w:sz w:val="24"/>
          <w:szCs w:val="24"/>
          <w:lang w:eastAsia="zh-CN"/>
        </w:rPr>
        <w:t>）</w:t>
      </w:r>
      <w:r>
        <w:rPr>
          <w:rFonts w:hint="eastAsia" w:ascii="宋体" w:hAnsi="宋体" w:eastAsia="宋体" w:cs="宋体"/>
          <w:color w:val="auto"/>
          <w:spacing w:val="9"/>
          <w:sz w:val="24"/>
          <w:szCs w:val="24"/>
          <w:lang w:val="en-US" w:eastAsia="zh-CN"/>
        </w:rPr>
        <w:t xml:space="preserve"> </w:t>
      </w:r>
      <w:r>
        <w:rPr>
          <w:rFonts w:hint="eastAsia" w:ascii="宋体" w:hAnsi="宋体" w:eastAsia="宋体" w:cs="宋体"/>
          <w:color w:val="auto"/>
          <w:spacing w:val="9"/>
          <w:sz w:val="24"/>
          <w:szCs w:val="24"/>
          <w:lang w:eastAsia="zh-CN"/>
        </w:rPr>
        <w:t>《福建省农业农村厅关于调整高标准农田建设设计预算定额的通知》（闽农建函（2021）183号）</w:t>
      </w:r>
      <w:r>
        <w:rPr>
          <w:rFonts w:hint="eastAsia" w:ascii="宋体" w:hAnsi="宋体" w:eastAsia="宋体" w:cs="宋体"/>
          <w:color w:val="auto"/>
          <w:spacing w:val="9"/>
          <w:sz w:val="24"/>
          <w:szCs w:val="24"/>
          <w:lang w:val="en-US" w:eastAsia="zh-CN"/>
        </w:rPr>
        <w:t>；</w:t>
      </w:r>
    </w:p>
    <w:p w14:paraId="47CB32C6">
      <w:pPr>
        <w:keepNext w:val="0"/>
        <w:keepLines w:val="0"/>
        <w:pageBreakBefore w:val="0"/>
        <w:wordWrap/>
        <w:overflowPunct/>
        <w:topLinePunct w:val="0"/>
        <w:bidi w:val="0"/>
        <w:adjustRightInd w:val="0"/>
        <w:snapToGrid w:val="0"/>
        <w:spacing w:before="222" w:line="365" w:lineRule="auto"/>
        <w:ind w:left="29" w:right="52" w:firstLine="409"/>
        <w:rPr>
          <w:rFonts w:hint="eastAsia" w:ascii="宋体" w:hAnsi="宋体" w:eastAsia="宋体" w:cs="宋体"/>
          <w:color w:val="auto"/>
          <w:spacing w:val="9"/>
          <w:sz w:val="24"/>
          <w:szCs w:val="24"/>
          <w:lang w:eastAsia="zh-CN"/>
        </w:rPr>
      </w:pPr>
      <w:r>
        <w:rPr>
          <w:rFonts w:hint="eastAsia" w:ascii="宋体" w:hAnsi="宋体" w:eastAsia="宋体" w:cs="宋体"/>
          <w:color w:val="auto"/>
          <w:spacing w:val="9"/>
          <w:sz w:val="24"/>
          <w:szCs w:val="24"/>
          <w:lang w:val="en-US" w:eastAsia="zh-CN"/>
        </w:rPr>
        <w:t>（13） 《</w:t>
      </w:r>
      <w:r>
        <w:rPr>
          <w:rFonts w:hint="eastAsia" w:ascii="宋体" w:hAnsi="宋体" w:eastAsia="宋体" w:cs="宋体"/>
          <w:color w:val="auto"/>
          <w:spacing w:val="9"/>
          <w:sz w:val="24"/>
          <w:szCs w:val="24"/>
          <w:lang w:eastAsia="zh-CN"/>
        </w:rPr>
        <w:t>福建省农业农村厅关于进一步加强高标准农田建设质量管理工作的通知》（闽农建〔2023〕8号）；</w:t>
      </w:r>
    </w:p>
    <w:p w14:paraId="2EDE1952">
      <w:pPr>
        <w:keepNext w:val="0"/>
        <w:keepLines w:val="0"/>
        <w:pageBreakBefore w:val="0"/>
        <w:widowControl w:val="0"/>
        <w:kinsoku/>
        <w:wordWrap/>
        <w:overflowPunct/>
        <w:topLinePunct w:val="0"/>
        <w:autoSpaceDE/>
        <w:autoSpaceDN/>
        <w:bidi w:val="0"/>
        <w:adjustRightInd w:val="0"/>
        <w:snapToGrid w:val="0"/>
        <w:spacing w:line="365" w:lineRule="auto"/>
        <w:ind w:firstLine="516" w:firstLineChars="200"/>
        <w:textAlignment w:val="auto"/>
        <w:rPr>
          <w:rFonts w:hint="eastAsia" w:ascii="宋体" w:hAnsi="宋体" w:eastAsia="宋体" w:cs="宋体"/>
          <w:color w:val="auto"/>
          <w:spacing w:val="9"/>
          <w:sz w:val="24"/>
          <w:szCs w:val="24"/>
          <w:lang w:val="en-US" w:eastAsia="zh-CN"/>
        </w:rPr>
      </w:pPr>
      <w:r>
        <w:rPr>
          <w:rFonts w:hint="eastAsia" w:ascii="宋体" w:hAnsi="宋体" w:eastAsia="宋体" w:cs="宋体"/>
          <w:color w:val="auto"/>
          <w:spacing w:val="9"/>
          <w:sz w:val="24"/>
          <w:szCs w:val="24"/>
          <w:lang w:val="en-US" w:eastAsia="zh-CN"/>
        </w:rPr>
        <w:t>（14） 福建省水利厅关于颁布《福建省水利水电工程设计概（估）算编制规定》等造价文件的通知（闽水建设[2021]2号）；《福建省水利水电建筑工程预算定额》、《福建省水利水电工程施工机械台班费定额》及《福建省水利水电设备安装工程预算定额》、《水土保持概预算定额》，不足部分套用福建省其他相关专业（房建、构筑物、市政、园林绿化、通用安装等专业）定额的消耗量。</w:t>
      </w:r>
    </w:p>
    <w:p w14:paraId="5C2A2EB0">
      <w:pPr>
        <w:spacing w:before="220" w:line="330" w:lineRule="auto"/>
        <w:ind w:left="8" w:right="70" w:firstLine="430"/>
        <w:rPr>
          <w:rFonts w:ascii="宋体" w:hAnsi="宋体" w:eastAsia="宋体" w:cs="宋体"/>
          <w:color w:val="auto"/>
          <w:spacing w:val="3"/>
          <w:sz w:val="20"/>
          <w:szCs w:val="20"/>
        </w:rPr>
      </w:pPr>
    </w:p>
    <w:p w14:paraId="20A8398A">
      <w:pPr>
        <w:spacing w:before="220" w:line="330" w:lineRule="auto"/>
        <w:ind w:left="8" w:right="70" w:firstLine="430"/>
        <w:rPr>
          <w:rFonts w:ascii="宋体" w:hAnsi="宋体" w:eastAsia="宋体" w:cs="宋体"/>
          <w:color w:val="auto"/>
          <w:spacing w:val="3"/>
          <w:sz w:val="20"/>
          <w:szCs w:val="20"/>
        </w:rPr>
      </w:pPr>
    </w:p>
    <w:p w14:paraId="115ABA44">
      <w:pPr>
        <w:pStyle w:val="12"/>
        <w:rPr>
          <w:color w:val="auto"/>
        </w:rPr>
      </w:pPr>
    </w:p>
    <w:p w14:paraId="40D4E2CE">
      <w:pPr>
        <w:spacing w:before="220" w:line="330" w:lineRule="auto"/>
        <w:ind w:left="8" w:right="70" w:firstLine="430"/>
        <w:rPr>
          <w:rFonts w:ascii="宋体" w:hAnsi="宋体" w:eastAsia="宋体" w:cs="宋体"/>
          <w:color w:val="auto"/>
          <w:spacing w:val="3"/>
          <w:sz w:val="20"/>
          <w:szCs w:val="20"/>
        </w:rPr>
      </w:pPr>
    </w:p>
    <w:p w14:paraId="4DD8823A">
      <w:pPr>
        <w:spacing w:before="220" w:line="330" w:lineRule="auto"/>
        <w:ind w:left="8" w:right="70" w:firstLine="430"/>
        <w:rPr>
          <w:rFonts w:ascii="宋体" w:hAnsi="宋体" w:eastAsia="宋体" w:cs="宋体"/>
          <w:color w:val="auto"/>
          <w:spacing w:val="3"/>
          <w:sz w:val="20"/>
          <w:szCs w:val="20"/>
        </w:rPr>
      </w:pPr>
    </w:p>
    <w:p w14:paraId="5EBD0278">
      <w:pPr>
        <w:spacing w:before="220" w:line="330" w:lineRule="auto"/>
        <w:ind w:left="8" w:right="70" w:firstLine="430"/>
        <w:rPr>
          <w:rFonts w:ascii="宋体" w:hAnsi="宋体" w:eastAsia="宋体" w:cs="宋体"/>
          <w:color w:val="auto"/>
          <w:spacing w:val="3"/>
          <w:sz w:val="20"/>
          <w:szCs w:val="20"/>
        </w:rPr>
      </w:pPr>
    </w:p>
    <w:p w14:paraId="57362232">
      <w:pPr>
        <w:spacing w:before="220" w:line="330" w:lineRule="auto"/>
        <w:ind w:left="8" w:right="70" w:firstLine="430"/>
        <w:rPr>
          <w:rFonts w:ascii="宋体" w:hAnsi="宋体" w:eastAsia="宋体" w:cs="宋体"/>
          <w:color w:val="auto"/>
          <w:spacing w:val="3"/>
          <w:sz w:val="20"/>
          <w:szCs w:val="20"/>
        </w:rPr>
      </w:pPr>
    </w:p>
    <w:p w14:paraId="09867455">
      <w:pPr>
        <w:spacing w:before="220" w:line="330" w:lineRule="auto"/>
        <w:ind w:left="8" w:right="70" w:firstLine="430"/>
        <w:rPr>
          <w:rFonts w:ascii="宋体" w:hAnsi="宋体" w:eastAsia="宋体" w:cs="宋体"/>
          <w:color w:val="auto"/>
          <w:spacing w:val="3"/>
          <w:sz w:val="20"/>
          <w:szCs w:val="20"/>
        </w:rPr>
      </w:pPr>
    </w:p>
    <w:p w14:paraId="5532972F">
      <w:pPr>
        <w:spacing w:before="220" w:line="330" w:lineRule="auto"/>
        <w:ind w:left="8" w:right="70" w:firstLine="430"/>
        <w:rPr>
          <w:rFonts w:ascii="宋体" w:hAnsi="宋体" w:eastAsia="宋体" w:cs="宋体"/>
          <w:color w:val="auto"/>
          <w:spacing w:val="3"/>
          <w:sz w:val="20"/>
          <w:szCs w:val="20"/>
        </w:rPr>
      </w:pPr>
    </w:p>
    <w:p w14:paraId="05CA9795">
      <w:pPr>
        <w:pStyle w:val="7"/>
        <w:spacing w:line="244" w:lineRule="auto"/>
        <w:rPr>
          <w:color w:val="auto"/>
        </w:rPr>
      </w:pPr>
    </w:p>
    <w:p w14:paraId="36FD085D">
      <w:pPr>
        <w:spacing w:before="140" w:line="222" w:lineRule="auto"/>
        <w:ind w:left="2192" w:leftChars="0"/>
        <w:outlineLvl w:val="9"/>
        <w:rPr>
          <w:rFonts w:ascii="宋体" w:hAnsi="宋体" w:eastAsia="宋体" w:cs="宋体"/>
          <w:b/>
          <w:bCs/>
          <w:color w:val="auto"/>
          <w:spacing w:val="5"/>
          <w:sz w:val="43"/>
          <w:szCs w:val="43"/>
        </w:rPr>
      </w:pPr>
      <w:bookmarkStart w:id="1124" w:name="bookmark726"/>
      <w:bookmarkEnd w:id="1124"/>
      <w:bookmarkStart w:id="1125" w:name="bookmark725"/>
      <w:bookmarkEnd w:id="1125"/>
    </w:p>
    <w:p w14:paraId="51FFFE46">
      <w:pPr>
        <w:spacing w:before="140" w:line="222" w:lineRule="auto"/>
        <w:ind w:left="2192" w:leftChars="0"/>
        <w:outlineLvl w:val="9"/>
        <w:rPr>
          <w:rFonts w:ascii="宋体" w:hAnsi="宋体" w:eastAsia="宋体" w:cs="宋体"/>
          <w:b/>
          <w:bCs/>
          <w:color w:val="auto"/>
          <w:spacing w:val="5"/>
          <w:sz w:val="43"/>
          <w:szCs w:val="43"/>
        </w:rPr>
      </w:pPr>
    </w:p>
    <w:p w14:paraId="7AE6EEE0">
      <w:pPr>
        <w:spacing w:before="140" w:line="222" w:lineRule="auto"/>
        <w:ind w:left="2192"/>
        <w:outlineLvl w:val="0"/>
        <w:rPr>
          <w:rFonts w:ascii="宋体" w:hAnsi="宋体" w:eastAsia="宋体" w:cs="宋体"/>
          <w:color w:val="auto"/>
          <w:sz w:val="43"/>
          <w:szCs w:val="43"/>
        </w:rPr>
      </w:pPr>
      <w:r>
        <w:rPr>
          <w:rFonts w:ascii="宋体" w:hAnsi="宋体" w:eastAsia="宋体" w:cs="宋体"/>
          <w:b/>
          <w:bCs/>
          <w:color w:val="auto"/>
          <w:spacing w:val="5"/>
          <w:sz w:val="43"/>
          <w:szCs w:val="43"/>
        </w:rPr>
        <w:t>第六章</w:t>
      </w:r>
      <w:r>
        <w:rPr>
          <w:rFonts w:ascii="宋体" w:hAnsi="宋体" w:eastAsia="宋体" w:cs="宋体"/>
          <w:color w:val="auto"/>
          <w:spacing w:val="5"/>
          <w:sz w:val="43"/>
          <w:szCs w:val="43"/>
        </w:rPr>
        <w:t xml:space="preserve">  </w:t>
      </w:r>
      <w:r>
        <w:rPr>
          <w:rFonts w:ascii="宋体" w:hAnsi="宋体" w:eastAsia="宋体" w:cs="宋体"/>
          <w:b/>
          <w:bCs/>
          <w:color w:val="auto"/>
          <w:spacing w:val="5"/>
          <w:sz w:val="43"/>
          <w:szCs w:val="43"/>
        </w:rPr>
        <w:t>发包人提供的资料</w:t>
      </w:r>
    </w:p>
    <w:p w14:paraId="365360F1">
      <w:pPr>
        <w:spacing w:line="222" w:lineRule="auto"/>
        <w:rPr>
          <w:rFonts w:ascii="宋体" w:hAnsi="宋体" w:eastAsia="宋体" w:cs="宋体"/>
          <w:color w:val="auto"/>
          <w:sz w:val="43"/>
          <w:szCs w:val="43"/>
        </w:rPr>
        <w:sectPr>
          <w:headerReference r:id="rId152" w:type="default"/>
          <w:footerReference r:id="rId153" w:type="default"/>
          <w:pgSz w:w="11906" w:h="16839"/>
          <w:pgMar w:top="1077" w:right="1233" w:bottom="1156" w:left="1131" w:header="862" w:footer="994" w:gutter="0"/>
          <w:cols w:space="720" w:num="1"/>
        </w:sectPr>
      </w:pPr>
    </w:p>
    <w:p w14:paraId="65AC7BEB">
      <w:pPr>
        <w:pStyle w:val="7"/>
        <w:spacing w:line="250" w:lineRule="auto"/>
        <w:rPr>
          <w:color w:val="auto"/>
        </w:rPr>
      </w:pPr>
    </w:p>
    <w:p w14:paraId="50520B64">
      <w:pPr>
        <w:pStyle w:val="7"/>
        <w:spacing w:line="250" w:lineRule="auto"/>
        <w:rPr>
          <w:color w:val="auto"/>
        </w:rPr>
      </w:pPr>
    </w:p>
    <w:p w14:paraId="6BE4AAFC">
      <w:pPr>
        <w:pStyle w:val="7"/>
        <w:spacing w:line="250" w:lineRule="auto"/>
        <w:rPr>
          <w:color w:val="auto"/>
        </w:rPr>
      </w:pPr>
    </w:p>
    <w:p w14:paraId="58B288B1">
      <w:pPr>
        <w:spacing w:before="100" w:line="224" w:lineRule="auto"/>
        <w:ind w:left="3553"/>
        <w:rPr>
          <w:rFonts w:ascii="宋体" w:hAnsi="宋体" w:eastAsia="宋体" w:cs="宋体"/>
          <w:color w:val="auto"/>
          <w:sz w:val="31"/>
          <w:szCs w:val="31"/>
        </w:rPr>
      </w:pPr>
      <w:r>
        <w:rPr>
          <w:rFonts w:ascii="宋体" w:hAnsi="宋体" w:eastAsia="宋体" w:cs="宋体"/>
          <w:b/>
          <w:bCs/>
          <w:color w:val="auto"/>
          <w:spacing w:val="5"/>
          <w:sz w:val="31"/>
          <w:szCs w:val="31"/>
        </w:rPr>
        <w:t>发包人提供的资料</w:t>
      </w:r>
    </w:p>
    <w:p w14:paraId="61D51C7B">
      <w:pPr>
        <w:pStyle w:val="7"/>
        <w:spacing w:line="301" w:lineRule="auto"/>
        <w:rPr>
          <w:color w:val="auto"/>
        </w:rPr>
      </w:pPr>
    </w:p>
    <w:p w14:paraId="26DBCB47">
      <w:pPr>
        <w:pStyle w:val="7"/>
        <w:spacing w:line="302" w:lineRule="auto"/>
        <w:rPr>
          <w:color w:val="auto"/>
        </w:rPr>
      </w:pPr>
    </w:p>
    <w:p w14:paraId="6E294967">
      <w:pPr>
        <w:spacing w:before="89" w:line="196" w:lineRule="auto"/>
        <w:ind w:left="4777"/>
        <w:rPr>
          <w:rFonts w:ascii="Times New Roman" w:hAnsi="Times New Roman" w:eastAsia="Times New Roman" w:cs="Times New Roman"/>
          <w:color w:val="auto"/>
          <w:sz w:val="31"/>
          <w:szCs w:val="31"/>
        </w:rPr>
      </w:pPr>
      <w:r>
        <w:rPr>
          <w:rFonts w:ascii="Times New Roman" w:hAnsi="Times New Roman" w:eastAsia="Times New Roman" w:cs="Times New Roman"/>
          <w:color w:val="auto"/>
          <w:spacing w:val="2"/>
          <w:sz w:val="31"/>
          <w:szCs w:val="31"/>
        </w:rPr>
        <w:t>/</w:t>
      </w:r>
    </w:p>
    <w:p w14:paraId="038BC5DB">
      <w:pPr>
        <w:spacing w:line="196" w:lineRule="auto"/>
        <w:rPr>
          <w:rFonts w:ascii="Times New Roman" w:hAnsi="Times New Roman" w:eastAsia="Times New Roman" w:cs="Times New Roman"/>
          <w:color w:val="auto"/>
          <w:sz w:val="31"/>
          <w:szCs w:val="31"/>
        </w:rPr>
        <w:sectPr>
          <w:footerReference r:id="rId154" w:type="default"/>
          <w:pgSz w:w="11906" w:h="16839"/>
          <w:pgMar w:top="1077" w:right="1233" w:bottom="1156" w:left="1131" w:header="862" w:footer="994" w:gutter="0"/>
          <w:cols w:space="720" w:num="1"/>
        </w:sectPr>
      </w:pPr>
    </w:p>
    <w:p w14:paraId="5CB775E7">
      <w:pPr>
        <w:pStyle w:val="7"/>
        <w:spacing w:line="243" w:lineRule="auto"/>
        <w:rPr>
          <w:color w:val="auto"/>
        </w:rPr>
      </w:pPr>
    </w:p>
    <w:p w14:paraId="2C9AFDB8">
      <w:pPr>
        <w:pStyle w:val="7"/>
        <w:spacing w:line="243" w:lineRule="auto"/>
        <w:rPr>
          <w:color w:val="auto"/>
        </w:rPr>
      </w:pPr>
    </w:p>
    <w:p w14:paraId="2C782E11">
      <w:pPr>
        <w:pStyle w:val="7"/>
        <w:spacing w:line="243" w:lineRule="auto"/>
        <w:rPr>
          <w:color w:val="auto"/>
        </w:rPr>
      </w:pPr>
    </w:p>
    <w:p w14:paraId="164F93BA">
      <w:pPr>
        <w:pStyle w:val="7"/>
        <w:spacing w:line="243" w:lineRule="auto"/>
        <w:rPr>
          <w:color w:val="auto"/>
        </w:rPr>
      </w:pPr>
    </w:p>
    <w:p w14:paraId="48954CCB">
      <w:pPr>
        <w:pStyle w:val="7"/>
        <w:spacing w:line="243" w:lineRule="auto"/>
        <w:rPr>
          <w:color w:val="auto"/>
        </w:rPr>
      </w:pPr>
    </w:p>
    <w:p w14:paraId="0EBB4D48">
      <w:pPr>
        <w:pStyle w:val="7"/>
        <w:spacing w:line="244" w:lineRule="auto"/>
        <w:rPr>
          <w:color w:val="auto"/>
        </w:rPr>
      </w:pPr>
    </w:p>
    <w:p w14:paraId="72CFE4E1">
      <w:pPr>
        <w:pStyle w:val="7"/>
        <w:spacing w:line="244" w:lineRule="auto"/>
        <w:rPr>
          <w:color w:val="auto"/>
        </w:rPr>
      </w:pPr>
    </w:p>
    <w:p w14:paraId="50E7A571">
      <w:pPr>
        <w:pStyle w:val="7"/>
        <w:spacing w:line="244" w:lineRule="auto"/>
        <w:rPr>
          <w:color w:val="auto"/>
        </w:rPr>
      </w:pPr>
    </w:p>
    <w:p w14:paraId="6FE436B9">
      <w:pPr>
        <w:pStyle w:val="7"/>
        <w:spacing w:line="244" w:lineRule="auto"/>
        <w:rPr>
          <w:color w:val="auto"/>
        </w:rPr>
      </w:pPr>
    </w:p>
    <w:p w14:paraId="0F91D645">
      <w:pPr>
        <w:pStyle w:val="7"/>
        <w:spacing w:line="244" w:lineRule="auto"/>
        <w:rPr>
          <w:color w:val="auto"/>
        </w:rPr>
      </w:pPr>
    </w:p>
    <w:p w14:paraId="66C9A329">
      <w:pPr>
        <w:pStyle w:val="7"/>
        <w:spacing w:line="244" w:lineRule="auto"/>
        <w:rPr>
          <w:color w:val="auto"/>
        </w:rPr>
      </w:pPr>
    </w:p>
    <w:p w14:paraId="6A34CB9E">
      <w:pPr>
        <w:spacing w:before="140" w:line="223" w:lineRule="auto"/>
        <w:ind w:left="4177"/>
        <w:outlineLvl w:val="0"/>
        <w:rPr>
          <w:rFonts w:ascii="宋体" w:hAnsi="宋体" w:eastAsia="宋体" w:cs="宋体"/>
          <w:color w:val="auto"/>
          <w:sz w:val="43"/>
          <w:szCs w:val="43"/>
        </w:rPr>
      </w:pPr>
      <w:bookmarkStart w:id="1126" w:name="bookmark727"/>
      <w:bookmarkEnd w:id="1126"/>
      <w:bookmarkStart w:id="1127" w:name="bookmark728"/>
      <w:bookmarkEnd w:id="1127"/>
      <w:r>
        <w:rPr>
          <w:rFonts w:ascii="宋体" w:hAnsi="宋体" w:eastAsia="宋体" w:cs="宋体"/>
          <w:b/>
          <w:bCs/>
          <w:color w:val="auto"/>
          <w:sz w:val="43"/>
          <w:szCs w:val="43"/>
        </w:rPr>
        <w:t>第三卷</w:t>
      </w:r>
    </w:p>
    <w:p w14:paraId="6B8DD5F1">
      <w:pPr>
        <w:spacing w:line="223" w:lineRule="auto"/>
        <w:rPr>
          <w:rFonts w:ascii="宋体" w:hAnsi="宋体" w:eastAsia="宋体" w:cs="宋体"/>
          <w:color w:val="auto"/>
          <w:sz w:val="43"/>
          <w:szCs w:val="43"/>
        </w:rPr>
        <w:sectPr>
          <w:footerReference r:id="rId155" w:type="default"/>
          <w:pgSz w:w="11906" w:h="16839"/>
          <w:pgMar w:top="1077" w:right="1233" w:bottom="1156" w:left="1131" w:header="862" w:footer="994" w:gutter="0"/>
          <w:cols w:space="720" w:num="1"/>
        </w:sectPr>
      </w:pPr>
    </w:p>
    <w:p w14:paraId="280FF05A">
      <w:pPr>
        <w:pStyle w:val="7"/>
        <w:spacing w:line="269" w:lineRule="auto"/>
        <w:rPr>
          <w:color w:val="auto"/>
        </w:rPr>
      </w:pPr>
    </w:p>
    <w:p w14:paraId="2F5D882F">
      <w:pPr>
        <w:pStyle w:val="7"/>
        <w:spacing w:line="269" w:lineRule="auto"/>
        <w:rPr>
          <w:color w:val="auto"/>
        </w:rPr>
      </w:pPr>
    </w:p>
    <w:p w14:paraId="1C497895">
      <w:pPr>
        <w:pStyle w:val="7"/>
        <w:spacing w:line="269" w:lineRule="auto"/>
        <w:rPr>
          <w:color w:val="auto"/>
        </w:rPr>
      </w:pPr>
    </w:p>
    <w:p w14:paraId="2EB3DD8D">
      <w:pPr>
        <w:pStyle w:val="7"/>
        <w:spacing w:line="269" w:lineRule="auto"/>
        <w:rPr>
          <w:color w:val="auto"/>
        </w:rPr>
      </w:pPr>
    </w:p>
    <w:p w14:paraId="1BE5CC9A">
      <w:pPr>
        <w:pStyle w:val="7"/>
        <w:spacing w:line="269" w:lineRule="auto"/>
        <w:rPr>
          <w:color w:val="auto"/>
        </w:rPr>
      </w:pPr>
    </w:p>
    <w:p w14:paraId="3594C105">
      <w:pPr>
        <w:pStyle w:val="7"/>
        <w:spacing w:line="269" w:lineRule="auto"/>
        <w:rPr>
          <w:color w:val="auto"/>
        </w:rPr>
      </w:pPr>
    </w:p>
    <w:p w14:paraId="27C23C7A">
      <w:pPr>
        <w:pStyle w:val="7"/>
        <w:spacing w:line="269" w:lineRule="auto"/>
        <w:rPr>
          <w:color w:val="auto"/>
        </w:rPr>
      </w:pPr>
    </w:p>
    <w:p w14:paraId="0AF47C0E">
      <w:pPr>
        <w:spacing w:before="140" w:line="222" w:lineRule="auto"/>
        <w:ind w:left="2633"/>
        <w:outlineLvl w:val="0"/>
        <w:rPr>
          <w:rFonts w:ascii="宋体" w:hAnsi="宋体" w:eastAsia="宋体" w:cs="宋体"/>
          <w:color w:val="auto"/>
          <w:sz w:val="43"/>
          <w:szCs w:val="43"/>
        </w:rPr>
      </w:pPr>
      <w:bookmarkStart w:id="1128" w:name="bookmark729"/>
      <w:bookmarkEnd w:id="1128"/>
      <w:bookmarkStart w:id="1129" w:name="bookmark730"/>
      <w:bookmarkEnd w:id="1129"/>
      <w:r>
        <w:rPr>
          <w:rFonts w:ascii="宋体" w:hAnsi="宋体" w:eastAsia="宋体" w:cs="宋体"/>
          <w:b/>
          <w:bCs/>
          <w:color w:val="auto"/>
          <w:spacing w:val="4"/>
          <w:sz w:val="43"/>
          <w:szCs w:val="43"/>
        </w:rPr>
        <w:t>第七章</w:t>
      </w:r>
      <w:r>
        <w:rPr>
          <w:rFonts w:ascii="宋体" w:hAnsi="宋体" w:eastAsia="宋体" w:cs="宋体"/>
          <w:color w:val="auto"/>
          <w:spacing w:val="4"/>
          <w:sz w:val="43"/>
          <w:szCs w:val="43"/>
        </w:rPr>
        <w:t xml:space="preserve">  </w:t>
      </w:r>
      <w:r>
        <w:rPr>
          <w:rFonts w:ascii="宋体" w:hAnsi="宋体" w:eastAsia="宋体" w:cs="宋体"/>
          <w:b/>
          <w:bCs/>
          <w:color w:val="auto"/>
          <w:spacing w:val="4"/>
          <w:sz w:val="43"/>
          <w:szCs w:val="43"/>
        </w:rPr>
        <w:t>投标文件格式</w:t>
      </w:r>
    </w:p>
    <w:p w14:paraId="1245B333">
      <w:pPr>
        <w:spacing w:line="222" w:lineRule="auto"/>
        <w:rPr>
          <w:rFonts w:ascii="宋体" w:hAnsi="宋体" w:eastAsia="宋体" w:cs="宋体"/>
          <w:color w:val="auto"/>
          <w:sz w:val="43"/>
          <w:szCs w:val="43"/>
        </w:rPr>
      </w:pPr>
    </w:p>
    <w:p w14:paraId="5B2E394B">
      <w:pPr>
        <w:jc w:val="center"/>
        <w:rPr>
          <w:rFonts w:ascii="Times New Roman" w:hAnsi="Times New Roman"/>
          <w:color w:val="auto"/>
        </w:rPr>
      </w:pPr>
      <w:r>
        <w:rPr>
          <w:rFonts w:hint="eastAsia" w:ascii="Times New Roman" w:hAnsi="Times New Roman"/>
          <w:b/>
          <w:bCs/>
          <w:color w:val="auto"/>
          <w:sz w:val="32"/>
          <w:szCs w:val="32"/>
        </w:rPr>
        <w:t>说</w:t>
      </w:r>
      <w:r>
        <w:rPr>
          <w:rFonts w:ascii="Times New Roman" w:hAnsi="Times New Roman"/>
          <w:b/>
          <w:bCs/>
          <w:color w:val="auto"/>
          <w:sz w:val="32"/>
          <w:szCs w:val="32"/>
        </w:rPr>
        <w:t xml:space="preserve">    </w:t>
      </w:r>
      <w:r>
        <w:rPr>
          <w:rFonts w:hint="eastAsia" w:ascii="Times New Roman" w:hAnsi="Times New Roman"/>
          <w:b/>
          <w:bCs/>
          <w:color w:val="auto"/>
          <w:sz w:val="32"/>
          <w:szCs w:val="32"/>
        </w:rPr>
        <w:t>明</w:t>
      </w:r>
    </w:p>
    <w:p w14:paraId="7642B92D">
      <w:pPr>
        <w:rPr>
          <w:rFonts w:ascii="Times New Roman" w:hAnsi="Times New Roman"/>
          <w:color w:val="auto"/>
        </w:rPr>
      </w:pPr>
    </w:p>
    <w:p w14:paraId="3E386A9F">
      <w:pPr>
        <w:spacing w:line="360" w:lineRule="auto"/>
        <w:ind w:firstLine="420" w:firstLineChars="200"/>
        <w:rPr>
          <w:rFonts w:ascii="Times New Roman" w:hAnsi="Times New Roman"/>
          <w:b/>
          <w:bCs/>
          <w:color w:val="auto"/>
          <w:u w:val="double"/>
        </w:rPr>
      </w:pPr>
      <w:r>
        <w:rPr>
          <w:rFonts w:ascii="Times New Roman" w:hAnsi="Times New Roman"/>
          <w:b/>
          <w:bCs/>
          <w:color w:val="auto"/>
        </w:rPr>
        <w:t>1.</w:t>
      </w:r>
      <w:r>
        <w:rPr>
          <w:rFonts w:hint="eastAsia" w:ascii="Times New Roman" w:hAnsi="Times New Roman"/>
          <w:b/>
          <w:bCs/>
          <w:color w:val="auto"/>
          <w:u w:val="double"/>
        </w:rPr>
        <w:t>本章格式文件中要求盖单位公章处是指加盖独立投标人（或联合体牵头人）单位的电子公章，个人盖章处是指加盖相应人员的电子姓名章。</w:t>
      </w:r>
    </w:p>
    <w:p w14:paraId="7FF56F23">
      <w:pPr>
        <w:spacing w:line="360" w:lineRule="auto"/>
        <w:ind w:firstLine="420" w:firstLineChars="200"/>
        <w:rPr>
          <w:rFonts w:ascii="Times New Roman" w:hAnsi="Times New Roman"/>
          <w:color w:val="auto"/>
        </w:rPr>
      </w:pPr>
      <w:r>
        <w:rPr>
          <w:rFonts w:ascii="Times New Roman" w:hAnsi="Times New Roman"/>
          <w:b/>
          <w:bCs/>
          <w:color w:val="auto"/>
        </w:rPr>
        <w:t>2.</w:t>
      </w:r>
      <w:r>
        <w:rPr>
          <w:rFonts w:hint="eastAsia" w:ascii="Times New Roman" w:hAnsi="Times New Roman"/>
          <w:b/>
          <w:bCs/>
          <w:color w:val="auto"/>
          <w:u w:val="double"/>
        </w:rPr>
        <w:t>招标文件要求提交的证件、单据等证明材料扫描件，应为原件彩色扫描件。提交的证明材料通过拍照获得或证明材料为电子注册证书、电子投标保函</w:t>
      </w:r>
      <w:bookmarkStart w:id="1259" w:name="_GoBack"/>
      <w:bookmarkEnd w:id="1259"/>
      <w:r>
        <w:rPr>
          <w:rFonts w:hint="eastAsia" w:ascii="Times New Roman" w:hAnsi="Times New Roman"/>
          <w:b/>
          <w:bCs/>
          <w:color w:val="auto"/>
          <w:u w:val="double"/>
        </w:rPr>
        <w:t>，其原件彩色图片视为原件彩色扫描件。</w:t>
      </w:r>
    </w:p>
    <w:p w14:paraId="5DBBAC46">
      <w:pPr>
        <w:spacing w:line="222" w:lineRule="auto"/>
        <w:rPr>
          <w:rFonts w:ascii="宋体" w:hAnsi="宋体" w:eastAsia="宋体" w:cs="宋体"/>
          <w:color w:val="auto"/>
          <w:sz w:val="43"/>
          <w:szCs w:val="43"/>
        </w:rPr>
        <w:sectPr>
          <w:footerReference r:id="rId156" w:type="default"/>
          <w:pgSz w:w="11906" w:h="16839"/>
          <w:pgMar w:top="1077" w:right="1233" w:bottom="1156" w:left="1131" w:header="862" w:footer="994" w:gutter="0"/>
          <w:cols w:space="720" w:num="1"/>
        </w:sectPr>
      </w:pPr>
    </w:p>
    <w:p w14:paraId="6F91EFED">
      <w:pPr>
        <w:pStyle w:val="7"/>
        <w:spacing w:line="241" w:lineRule="auto"/>
        <w:rPr>
          <w:color w:val="auto"/>
        </w:rPr>
      </w:pPr>
    </w:p>
    <w:p w14:paraId="6715CEB0">
      <w:pPr>
        <w:pStyle w:val="7"/>
        <w:spacing w:line="241" w:lineRule="auto"/>
        <w:rPr>
          <w:color w:val="auto"/>
        </w:rPr>
      </w:pPr>
    </w:p>
    <w:p w14:paraId="65284B17">
      <w:pPr>
        <w:pStyle w:val="7"/>
        <w:spacing w:line="241" w:lineRule="auto"/>
        <w:rPr>
          <w:color w:val="auto"/>
        </w:rPr>
      </w:pPr>
    </w:p>
    <w:p w14:paraId="7BE6B39E">
      <w:pPr>
        <w:pStyle w:val="7"/>
        <w:spacing w:line="241" w:lineRule="auto"/>
        <w:rPr>
          <w:color w:val="auto"/>
        </w:rPr>
      </w:pPr>
    </w:p>
    <w:p w14:paraId="12381D72">
      <w:pPr>
        <w:keepNext/>
        <w:keepLines/>
        <w:numPr>
          <w:ilvl w:val="0"/>
          <w:numId w:val="9"/>
        </w:numPr>
        <w:spacing w:after="120" w:line="720" w:lineRule="auto"/>
        <w:jc w:val="center"/>
        <w:outlineLvl w:val="1"/>
        <w:rPr>
          <w:rFonts w:ascii="Times New Roman" w:hAnsi="Times New Roman"/>
          <w:b/>
          <w:bCs/>
          <w:color w:val="auto"/>
          <w:sz w:val="32"/>
          <w:szCs w:val="32"/>
        </w:rPr>
      </w:pPr>
      <w:bookmarkStart w:id="1130" w:name="_Toc15119"/>
      <w:bookmarkStart w:id="1131" w:name="_Toc4065"/>
      <w:bookmarkStart w:id="1132" w:name="_Toc8347"/>
      <w:bookmarkStart w:id="1133" w:name="_Toc6399"/>
      <w:bookmarkStart w:id="1134" w:name="_Toc20674"/>
      <w:bookmarkStart w:id="1135" w:name="_Toc32266"/>
      <w:bookmarkStart w:id="1136" w:name="_Toc14450"/>
      <w:bookmarkStart w:id="1137" w:name="_Toc8315"/>
      <w:bookmarkStart w:id="1138" w:name="_Toc27941"/>
      <w:bookmarkStart w:id="1139" w:name="_Toc10663"/>
      <w:bookmarkStart w:id="1140" w:name="_Toc28798"/>
      <w:bookmarkStart w:id="1141" w:name="_Toc91"/>
      <w:bookmarkStart w:id="1142" w:name="_Toc18993"/>
      <w:bookmarkStart w:id="1143" w:name="_Toc17848"/>
      <w:bookmarkStart w:id="1144" w:name="_Toc22909"/>
      <w:bookmarkStart w:id="1145" w:name="_Toc3419"/>
      <w:bookmarkStart w:id="1146" w:name="_Toc11409"/>
      <w:bookmarkStart w:id="1147" w:name="_Toc3544"/>
      <w:bookmarkStart w:id="1148" w:name="_Toc24977"/>
      <w:r>
        <w:rPr>
          <w:rFonts w:hint="eastAsia" w:ascii="Times New Roman" w:hAnsi="Times New Roman" w:eastAsia="宋体"/>
          <w:b/>
          <w:bCs/>
          <w:color w:val="auto"/>
          <w:sz w:val="32"/>
          <w:szCs w:val="32"/>
          <w:lang w:val="en-US" w:eastAsia="zh-CN"/>
        </w:rPr>
        <w:t xml:space="preserve"> </w:t>
      </w:r>
      <w:r>
        <w:rPr>
          <w:rFonts w:hint="eastAsia" w:ascii="Times New Roman" w:hAnsi="Times New Roman"/>
          <w:b/>
          <w:bCs/>
          <w:color w:val="auto"/>
          <w:sz w:val="32"/>
          <w:szCs w:val="32"/>
        </w:rPr>
        <w:t>资格文件</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p>
    <w:p w14:paraId="29F1B4B9">
      <w:pPr>
        <w:rPr>
          <w:rFonts w:ascii="Times New Roman" w:hAnsi="Times New Roman"/>
          <w:color w:val="auto"/>
          <w:sz w:val="21"/>
        </w:rPr>
      </w:pPr>
    </w:p>
    <w:p w14:paraId="034FF6C3">
      <w:pPr>
        <w:adjustRightInd w:val="0"/>
        <w:snapToGrid w:val="0"/>
        <w:spacing w:line="360" w:lineRule="auto"/>
        <w:jc w:val="center"/>
        <w:rPr>
          <w:rFonts w:ascii="Times New Roman" w:hAnsi="Times New Roman"/>
          <w:b/>
          <w:bCs/>
          <w:color w:val="auto"/>
          <w:sz w:val="32"/>
          <w:szCs w:val="32"/>
        </w:rPr>
      </w:pPr>
      <w:bookmarkStart w:id="1149" w:name="_Toc30460"/>
      <w:r>
        <w:rPr>
          <w:rFonts w:hint="eastAsia" w:ascii="Times New Roman" w:hAnsi="Times New Roman"/>
          <w:b/>
          <w:bCs/>
          <w:color w:val="auto"/>
          <w:sz w:val="32"/>
          <w:szCs w:val="32"/>
        </w:rPr>
        <w:t>说</w:t>
      </w:r>
      <w:r>
        <w:rPr>
          <w:rFonts w:ascii="Times New Roman" w:hAnsi="Times New Roman"/>
          <w:b/>
          <w:bCs/>
          <w:color w:val="auto"/>
          <w:sz w:val="32"/>
          <w:szCs w:val="32"/>
        </w:rPr>
        <w:t xml:space="preserve">    </w:t>
      </w:r>
      <w:r>
        <w:rPr>
          <w:rFonts w:hint="eastAsia" w:ascii="Times New Roman" w:hAnsi="Times New Roman"/>
          <w:b/>
          <w:bCs/>
          <w:color w:val="auto"/>
          <w:sz w:val="32"/>
          <w:szCs w:val="32"/>
        </w:rPr>
        <w:t>明</w:t>
      </w:r>
      <w:bookmarkEnd w:id="1149"/>
    </w:p>
    <w:p w14:paraId="6A52EC99">
      <w:pPr>
        <w:adjustRightInd w:val="0"/>
        <w:snapToGrid w:val="0"/>
        <w:spacing w:line="360" w:lineRule="auto"/>
        <w:ind w:firstLine="31680"/>
        <w:jc w:val="center"/>
        <w:rPr>
          <w:rFonts w:ascii="Times New Roman" w:hAnsi="Times New Roman"/>
          <w:b/>
          <w:bCs/>
          <w:color w:val="auto"/>
          <w:sz w:val="32"/>
          <w:szCs w:val="32"/>
        </w:rPr>
      </w:pPr>
    </w:p>
    <w:p w14:paraId="54DF0572">
      <w:pPr>
        <w:tabs>
          <w:tab w:val="left" w:pos="0"/>
        </w:tabs>
        <w:adjustRightInd w:val="0"/>
        <w:snapToGrid w:val="0"/>
        <w:spacing w:line="360" w:lineRule="auto"/>
        <w:ind w:firstLine="368" w:firstLineChars="175"/>
        <w:rPr>
          <w:rFonts w:ascii="Times New Roman" w:hAnsi="Times New Roman"/>
          <w:b/>
          <w:bCs/>
          <w:color w:val="auto"/>
          <w:u w:val="double"/>
        </w:rPr>
      </w:pPr>
      <w:r>
        <w:rPr>
          <w:rFonts w:ascii="Times New Roman" w:hAnsi="Times New Roman"/>
          <w:b/>
          <w:bCs/>
          <w:color w:val="auto"/>
        </w:rPr>
        <w:t>1.</w:t>
      </w:r>
      <w:r>
        <w:rPr>
          <w:rFonts w:hint="eastAsia" w:ascii="Times New Roman" w:hAnsi="Times New Roman"/>
          <w:b/>
          <w:bCs/>
          <w:color w:val="auto"/>
          <w:u w:val="double"/>
        </w:rPr>
        <w:t>《资格文件》应按照本招标文件第二章</w:t>
      </w:r>
      <w:r>
        <w:rPr>
          <w:rFonts w:ascii="Times New Roman" w:hAnsi="Times New Roman"/>
          <w:b/>
          <w:bCs/>
          <w:color w:val="auto"/>
          <w:u w:val="double"/>
        </w:rPr>
        <w:t>“</w:t>
      </w:r>
      <w:r>
        <w:rPr>
          <w:rFonts w:hint="eastAsia" w:ascii="Times New Roman" w:hAnsi="Times New Roman"/>
          <w:b/>
          <w:bCs/>
          <w:color w:val="auto"/>
          <w:u w:val="double"/>
        </w:rPr>
        <w:t>投标人须知</w:t>
      </w:r>
      <w:r>
        <w:rPr>
          <w:rFonts w:ascii="Times New Roman" w:hAnsi="Times New Roman"/>
          <w:b/>
          <w:bCs/>
          <w:color w:val="auto"/>
          <w:u w:val="double"/>
        </w:rPr>
        <w:t>”</w:t>
      </w:r>
      <w:r>
        <w:rPr>
          <w:rFonts w:hint="eastAsia" w:ascii="Times New Roman" w:hAnsi="Times New Roman"/>
          <w:b/>
          <w:bCs/>
          <w:color w:val="auto"/>
          <w:u w:val="double"/>
        </w:rPr>
        <w:t>第</w:t>
      </w:r>
      <w:r>
        <w:rPr>
          <w:rFonts w:ascii="Times New Roman" w:hAnsi="Times New Roman"/>
          <w:b/>
          <w:bCs/>
          <w:color w:val="auto"/>
          <w:u w:val="double"/>
        </w:rPr>
        <w:t>3.1.1</w:t>
      </w:r>
      <w:r>
        <w:rPr>
          <w:rFonts w:hint="eastAsia" w:ascii="Times New Roman" w:hAnsi="Times New Roman"/>
          <w:b/>
          <w:bCs/>
          <w:color w:val="auto"/>
          <w:u w:val="double"/>
        </w:rPr>
        <w:t>项和本章规定的内容和格式进行编制，如有必要，可以增加附页，并作为《资格文件》的组成部分。</w:t>
      </w:r>
    </w:p>
    <w:p w14:paraId="2C1C720C">
      <w:pPr>
        <w:pStyle w:val="7"/>
        <w:spacing w:line="241" w:lineRule="auto"/>
        <w:rPr>
          <w:color w:val="auto"/>
        </w:rPr>
      </w:pPr>
    </w:p>
    <w:p w14:paraId="307028FA">
      <w:pPr>
        <w:pStyle w:val="7"/>
        <w:spacing w:line="242" w:lineRule="auto"/>
        <w:rPr>
          <w:color w:val="auto"/>
        </w:rPr>
      </w:pPr>
    </w:p>
    <w:p w14:paraId="19C9611D">
      <w:pPr>
        <w:pStyle w:val="7"/>
        <w:spacing w:line="242" w:lineRule="auto"/>
        <w:rPr>
          <w:color w:val="auto"/>
        </w:rPr>
      </w:pPr>
    </w:p>
    <w:p w14:paraId="418C23EC">
      <w:pPr>
        <w:pStyle w:val="7"/>
        <w:spacing w:line="242" w:lineRule="auto"/>
        <w:rPr>
          <w:color w:val="auto"/>
        </w:rPr>
      </w:pPr>
    </w:p>
    <w:p w14:paraId="3F55E36C">
      <w:pPr>
        <w:pStyle w:val="7"/>
        <w:spacing w:line="242" w:lineRule="auto"/>
        <w:rPr>
          <w:color w:val="auto"/>
        </w:rPr>
      </w:pPr>
    </w:p>
    <w:p w14:paraId="4FE25E7B">
      <w:pPr>
        <w:pStyle w:val="7"/>
        <w:spacing w:line="242" w:lineRule="auto"/>
        <w:rPr>
          <w:color w:val="auto"/>
        </w:rPr>
      </w:pPr>
    </w:p>
    <w:p w14:paraId="6100A3AD">
      <w:pPr>
        <w:pStyle w:val="7"/>
        <w:spacing w:line="242" w:lineRule="auto"/>
        <w:rPr>
          <w:color w:val="auto"/>
        </w:rPr>
      </w:pPr>
    </w:p>
    <w:p w14:paraId="0971AB5C">
      <w:pPr>
        <w:pStyle w:val="7"/>
        <w:spacing w:line="242" w:lineRule="auto"/>
        <w:rPr>
          <w:color w:val="auto"/>
        </w:rPr>
      </w:pPr>
    </w:p>
    <w:p w14:paraId="4D84157A">
      <w:pPr>
        <w:pStyle w:val="7"/>
        <w:spacing w:line="242" w:lineRule="auto"/>
        <w:rPr>
          <w:color w:val="auto"/>
        </w:rPr>
      </w:pPr>
    </w:p>
    <w:p w14:paraId="0CC1A3E0">
      <w:pPr>
        <w:pStyle w:val="7"/>
        <w:spacing w:line="242" w:lineRule="auto"/>
        <w:rPr>
          <w:color w:val="auto"/>
        </w:rPr>
      </w:pPr>
    </w:p>
    <w:p w14:paraId="1848FBDF">
      <w:pPr>
        <w:pStyle w:val="7"/>
        <w:spacing w:line="242" w:lineRule="auto"/>
        <w:rPr>
          <w:color w:val="auto"/>
        </w:rPr>
      </w:pPr>
    </w:p>
    <w:p w14:paraId="38F67970">
      <w:pPr>
        <w:pStyle w:val="7"/>
        <w:spacing w:line="242" w:lineRule="auto"/>
        <w:rPr>
          <w:color w:val="auto"/>
        </w:rPr>
      </w:pPr>
    </w:p>
    <w:p w14:paraId="1F51DAD7">
      <w:pPr>
        <w:pStyle w:val="7"/>
        <w:spacing w:line="242" w:lineRule="auto"/>
        <w:rPr>
          <w:color w:val="auto"/>
        </w:rPr>
      </w:pPr>
    </w:p>
    <w:p w14:paraId="521A09EF">
      <w:pPr>
        <w:pStyle w:val="7"/>
        <w:spacing w:line="242" w:lineRule="auto"/>
        <w:rPr>
          <w:color w:val="auto"/>
        </w:rPr>
      </w:pPr>
    </w:p>
    <w:p w14:paraId="518D7464">
      <w:pPr>
        <w:pStyle w:val="7"/>
        <w:spacing w:line="242" w:lineRule="auto"/>
        <w:rPr>
          <w:color w:val="auto"/>
        </w:rPr>
      </w:pPr>
    </w:p>
    <w:p w14:paraId="70527B4D">
      <w:pPr>
        <w:pStyle w:val="7"/>
        <w:spacing w:line="242" w:lineRule="auto"/>
        <w:rPr>
          <w:color w:val="auto"/>
        </w:rPr>
      </w:pPr>
    </w:p>
    <w:p w14:paraId="05EB918A">
      <w:pPr>
        <w:pStyle w:val="7"/>
        <w:spacing w:line="242" w:lineRule="auto"/>
        <w:rPr>
          <w:color w:val="auto"/>
        </w:rPr>
      </w:pPr>
    </w:p>
    <w:p w14:paraId="6579B52C">
      <w:pPr>
        <w:pStyle w:val="7"/>
        <w:spacing w:line="242" w:lineRule="auto"/>
        <w:rPr>
          <w:color w:val="auto"/>
        </w:rPr>
      </w:pPr>
    </w:p>
    <w:p w14:paraId="6DAA3E20">
      <w:pPr>
        <w:pStyle w:val="7"/>
        <w:spacing w:line="242" w:lineRule="auto"/>
        <w:rPr>
          <w:color w:val="auto"/>
        </w:rPr>
      </w:pPr>
    </w:p>
    <w:p w14:paraId="22A8D1F8">
      <w:pPr>
        <w:pStyle w:val="7"/>
        <w:spacing w:line="242" w:lineRule="auto"/>
        <w:rPr>
          <w:color w:val="auto"/>
        </w:rPr>
      </w:pPr>
    </w:p>
    <w:p w14:paraId="64C5195E">
      <w:pPr>
        <w:pStyle w:val="7"/>
        <w:spacing w:line="242" w:lineRule="auto"/>
        <w:rPr>
          <w:color w:val="auto"/>
        </w:rPr>
      </w:pPr>
    </w:p>
    <w:p w14:paraId="1681E92C">
      <w:pPr>
        <w:pStyle w:val="7"/>
        <w:spacing w:line="242" w:lineRule="auto"/>
        <w:rPr>
          <w:color w:val="auto"/>
        </w:rPr>
      </w:pPr>
    </w:p>
    <w:p w14:paraId="3BBE459E">
      <w:pPr>
        <w:pStyle w:val="7"/>
        <w:spacing w:line="242" w:lineRule="auto"/>
        <w:rPr>
          <w:color w:val="auto"/>
        </w:rPr>
      </w:pPr>
    </w:p>
    <w:p w14:paraId="4E32A9E5">
      <w:pPr>
        <w:pStyle w:val="7"/>
        <w:spacing w:line="242" w:lineRule="auto"/>
        <w:rPr>
          <w:color w:val="auto"/>
        </w:rPr>
      </w:pPr>
    </w:p>
    <w:p w14:paraId="64F387C1">
      <w:pPr>
        <w:pStyle w:val="7"/>
        <w:spacing w:line="242" w:lineRule="auto"/>
        <w:rPr>
          <w:color w:val="auto"/>
        </w:rPr>
      </w:pPr>
    </w:p>
    <w:p w14:paraId="63EF938D">
      <w:pPr>
        <w:pStyle w:val="7"/>
        <w:spacing w:line="242" w:lineRule="auto"/>
        <w:rPr>
          <w:color w:val="auto"/>
        </w:rPr>
      </w:pPr>
    </w:p>
    <w:p w14:paraId="35551B09">
      <w:pPr>
        <w:pStyle w:val="7"/>
        <w:spacing w:line="242" w:lineRule="auto"/>
        <w:rPr>
          <w:color w:val="auto"/>
        </w:rPr>
      </w:pPr>
    </w:p>
    <w:p w14:paraId="6E65B0D3">
      <w:pPr>
        <w:pStyle w:val="7"/>
        <w:spacing w:line="242" w:lineRule="auto"/>
        <w:rPr>
          <w:color w:val="auto"/>
        </w:rPr>
      </w:pPr>
    </w:p>
    <w:p w14:paraId="7D5994D7">
      <w:pPr>
        <w:pStyle w:val="7"/>
        <w:spacing w:line="242" w:lineRule="auto"/>
        <w:rPr>
          <w:color w:val="auto"/>
        </w:rPr>
      </w:pPr>
    </w:p>
    <w:p w14:paraId="363AB503">
      <w:pPr>
        <w:pStyle w:val="7"/>
        <w:spacing w:line="242" w:lineRule="auto"/>
        <w:rPr>
          <w:color w:val="auto"/>
        </w:rPr>
      </w:pPr>
    </w:p>
    <w:p w14:paraId="74AA4FE2">
      <w:pPr>
        <w:pStyle w:val="7"/>
        <w:spacing w:line="242" w:lineRule="auto"/>
        <w:rPr>
          <w:color w:val="auto"/>
        </w:rPr>
      </w:pPr>
    </w:p>
    <w:p w14:paraId="23C2B621">
      <w:pPr>
        <w:pStyle w:val="7"/>
        <w:spacing w:line="242" w:lineRule="auto"/>
        <w:rPr>
          <w:color w:val="auto"/>
        </w:rPr>
      </w:pPr>
    </w:p>
    <w:p w14:paraId="73DFC7FC">
      <w:pPr>
        <w:pStyle w:val="7"/>
        <w:spacing w:line="242" w:lineRule="auto"/>
        <w:rPr>
          <w:color w:val="auto"/>
        </w:rPr>
      </w:pPr>
    </w:p>
    <w:p w14:paraId="562B77A4">
      <w:pPr>
        <w:pStyle w:val="7"/>
        <w:spacing w:line="242" w:lineRule="auto"/>
        <w:rPr>
          <w:color w:val="auto"/>
        </w:rPr>
      </w:pPr>
    </w:p>
    <w:p w14:paraId="72384D20">
      <w:pPr>
        <w:pStyle w:val="7"/>
        <w:spacing w:line="242" w:lineRule="auto"/>
        <w:rPr>
          <w:color w:val="auto"/>
        </w:rPr>
      </w:pPr>
    </w:p>
    <w:p w14:paraId="72AE1F09">
      <w:pPr>
        <w:pStyle w:val="7"/>
        <w:spacing w:line="242" w:lineRule="auto"/>
        <w:rPr>
          <w:color w:val="auto"/>
        </w:rPr>
      </w:pPr>
    </w:p>
    <w:p w14:paraId="63A255B8">
      <w:pPr>
        <w:pStyle w:val="7"/>
        <w:spacing w:line="242" w:lineRule="auto"/>
        <w:rPr>
          <w:color w:val="auto"/>
        </w:rPr>
      </w:pPr>
    </w:p>
    <w:p w14:paraId="2F31566F">
      <w:pPr>
        <w:pStyle w:val="7"/>
        <w:spacing w:line="242" w:lineRule="auto"/>
        <w:rPr>
          <w:color w:val="auto"/>
        </w:rPr>
      </w:pPr>
    </w:p>
    <w:p w14:paraId="0B0CFD61">
      <w:pPr>
        <w:pStyle w:val="7"/>
        <w:spacing w:line="242" w:lineRule="auto"/>
        <w:rPr>
          <w:color w:val="auto"/>
        </w:rPr>
      </w:pPr>
    </w:p>
    <w:p w14:paraId="1B43DD12">
      <w:pPr>
        <w:pStyle w:val="7"/>
        <w:spacing w:line="242" w:lineRule="auto"/>
        <w:rPr>
          <w:color w:val="auto"/>
        </w:rPr>
      </w:pPr>
    </w:p>
    <w:p w14:paraId="31938F84">
      <w:pPr>
        <w:spacing w:line="440" w:lineRule="exact"/>
        <w:rPr>
          <w:rFonts w:ascii="Times New Roman" w:hAnsi="Times New Roman"/>
          <w:color w:val="auto"/>
          <w:sz w:val="20"/>
          <w:szCs w:val="20"/>
        </w:rPr>
      </w:pPr>
      <w:r>
        <w:rPr>
          <w:rFonts w:hint="eastAsia" w:ascii="Times New Roman" w:hAnsi="Times New Roman"/>
          <w:color w:val="auto"/>
          <w:sz w:val="20"/>
          <w:szCs w:val="20"/>
        </w:rPr>
        <w:t>（用于资格文件封面）</w:t>
      </w:r>
    </w:p>
    <w:p w14:paraId="76BDCEF5">
      <w:pPr>
        <w:spacing w:before="91" w:line="222" w:lineRule="auto"/>
        <w:ind w:left="1049"/>
        <w:rPr>
          <w:rFonts w:hint="eastAsia" w:ascii="黑体" w:hAnsi="黑体" w:eastAsia="黑体" w:cs="黑体"/>
          <w:color w:val="auto"/>
          <w:spacing w:val="-1"/>
          <w:sz w:val="28"/>
          <w:szCs w:val="28"/>
          <w:u w:val="single" w:color="auto"/>
          <w:lang w:eastAsia="zh-CN"/>
        </w:rPr>
      </w:pPr>
    </w:p>
    <w:p w14:paraId="49C4A4CB">
      <w:pPr>
        <w:spacing w:before="91" w:line="222" w:lineRule="auto"/>
        <w:ind w:left="1049"/>
        <w:rPr>
          <w:rFonts w:hint="eastAsia" w:ascii="黑体" w:hAnsi="黑体" w:eastAsia="黑体" w:cs="黑体"/>
          <w:color w:val="auto"/>
          <w:spacing w:val="-1"/>
          <w:sz w:val="28"/>
          <w:szCs w:val="28"/>
          <w:u w:val="single" w:color="auto"/>
          <w:lang w:eastAsia="zh-CN"/>
        </w:rPr>
      </w:pPr>
    </w:p>
    <w:p w14:paraId="413B344A">
      <w:pPr>
        <w:spacing w:before="91" w:line="222" w:lineRule="auto"/>
        <w:ind w:left="1049"/>
        <w:rPr>
          <w:rFonts w:ascii="黑体" w:hAnsi="黑体" w:eastAsia="黑体" w:cs="黑体"/>
          <w:color w:val="auto"/>
          <w:sz w:val="28"/>
          <w:szCs w:val="28"/>
        </w:rPr>
      </w:pPr>
      <w:r>
        <w:rPr>
          <w:rFonts w:hint="eastAsia" w:ascii="黑体" w:hAnsi="黑体" w:eastAsia="黑体" w:cs="黑体"/>
          <w:color w:val="auto"/>
          <w:spacing w:val="-1"/>
          <w:sz w:val="28"/>
          <w:szCs w:val="28"/>
          <w:u w:val="single" w:color="auto"/>
          <w:lang w:eastAsia="zh-CN"/>
        </w:rPr>
        <w:t>大田县</w:t>
      </w:r>
      <w:r>
        <w:rPr>
          <w:rFonts w:ascii="黑体" w:hAnsi="黑体" w:eastAsia="黑体" w:cs="黑体"/>
          <w:color w:val="auto"/>
          <w:spacing w:val="-1"/>
          <w:sz w:val="28"/>
          <w:szCs w:val="28"/>
          <w:u w:val="single" w:color="auto"/>
        </w:rPr>
        <w:t>全域土地综合整治项目设计施工运营一体化</w:t>
      </w:r>
      <w:r>
        <w:rPr>
          <w:rFonts w:ascii="黑体" w:hAnsi="黑体" w:eastAsia="黑体" w:cs="黑体"/>
          <w:color w:val="auto"/>
          <w:spacing w:val="-1"/>
          <w:sz w:val="28"/>
          <w:szCs w:val="28"/>
        </w:rPr>
        <w:t>招标</w:t>
      </w:r>
    </w:p>
    <w:p w14:paraId="09CAC2DF">
      <w:pPr>
        <w:pStyle w:val="7"/>
        <w:spacing w:line="344" w:lineRule="auto"/>
        <w:rPr>
          <w:color w:val="auto"/>
        </w:rPr>
      </w:pPr>
    </w:p>
    <w:p w14:paraId="110F8423">
      <w:pPr>
        <w:pStyle w:val="7"/>
        <w:spacing w:line="345" w:lineRule="auto"/>
        <w:rPr>
          <w:color w:val="auto"/>
        </w:rPr>
      </w:pPr>
    </w:p>
    <w:p w14:paraId="31E95553">
      <w:pPr>
        <w:spacing w:before="140" w:line="225" w:lineRule="auto"/>
        <w:ind w:left="3295"/>
        <w:rPr>
          <w:rFonts w:ascii="黑体" w:hAnsi="黑体" w:eastAsia="黑体" w:cs="黑体"/>
          <w:color w:val="auto"/>
          <w:spacing w:val="-5"/>
          <w:sz w:val="43"/>
          <w:szCs w:val="43"/>
        </w:rPr>
      </w:pPr>
    </w:p>
    <w:p w14:paraId="4DAE0524">
      <w:pPr>
        <w:spacing w:before="140" w:line="225" w:lineRule="auto"/>
        <w:ind w:firstLine="2800" w:firstLineChars="1000"/>
        <w:rPr>
          <w:rFonts w:ascii="黑体" w:hAnsi="黑体" w:eastAsia="黑体" w:cs="黑体"/>
          <w:color w:val="auto"/>
          <w:spacing w:val="-5"/>
          <w:sz w:val="43"/>
          <w:szCs w:val="43"/>
        </w:rPr>
      </w:pPr>
      <w:r>
        <w:rPr>
          <w:rFonts w:hint="eastAsia" w:ascii="Times New Roman" w:hAnsi="Times New Roman" w:eastAsia="黑体"/>
          <w:color w:val="auto"/>
          <w:sz w:val="28"/>
          <w:szCs w:val="28"/>
        </w:rPr>
        <w:t>招标项目编号：</w:t>
      </w:r>
      <w:r>
        <w:rPr>
          <w:rFonts w:ascii="Times New Roman" w:hAnsi="Times New Roman" w:eastAsia="黑体"/>
          <w:color w:val="auto"/>
          <w:sz w:val="28"/>
          <w:szCs w:val="28"/>
        </w:rPr>
        <w:t>________________</w:t>
      </w:r>
    </w:p>
    <w:p w14:paraId="7B79977C">
      <w:pPr>
        <w:spacing w:before="140" w:line="225" w:lineRule="auto"/>
        <w:ind w:left="3295"/>
        <w:rPr>
          <w:rFonts w:ascii="黑体" w:hAnsi="黑体" w:eastAsia="黑体" w:cs="黑体"/>
          <w:color w:val="auto"/>
          <w:spacing w:val="-5"/>
          <w:sz w:val="43"/>
          <w:szCs w:val="43"/>
        </w:rPr>
      </w:pPr>
    </w:p>
    <w:p w14:paraId="17B56E82">
      <w:pPr>
        <w:spacing w:before="140" w:line="225" w:lineRule="auto"/>
        <w:ind w:left="3295"/>
        <w:rPr>
          <w:rFonts w:ascii="黑体" w:hAnsi="黑体" w:eastAsia="黑体" w:cs="黑体"/>
          <w:color w:val="auto"/>
          <w:spacing w:val="-5"/>
          <w:sz w:val="43"/>
          <w:szCs w:val="43"/>
        </w:rPr>
      </w:pPr>
    </w:p>
    <w:p w14:paraId="49111EAF">
      <w:pPr>
        <w:spacing w:before="140" w:line="225" w:lineRule="auto"/>
        <w:ind w:left="3295"/>
        <w:rPr>
          <w:rFonts w:ascii="黑体" w:hAnsi="黑体" w:eastAsia="黑体" w:cs="黑体"/>
          <w:color w:val="auto"/>
          <w:sz w:val="43"/>
          <w:szCs w:val="43"/>
        </w:rPr>
      </w:pPr>
      <w:r>
        <w:rPr>
          <w:rFonts w:ascii="黑体" w:hAnsi="黑体" w:eastAsia="黑体" w:cs="黑体"/>
          <w:color w:val="auto"/>
          <w:spacing w:val="-5"/>
          <w:sz w:val="43"/>
          <w:szCs w:val="43"/>
        </w:rPr>
        <w:t>投</w:t>
      </w:r>
      <w:r>
        <w:rPr>
          <w:rFonts w:ascii="黑体" w:hAnsi="黑体" w:eastAsia="黑体" w:cs="黑体"/>
          <w:color w:val="auto"/>
          <w:spacing w:val="9"/>
          <w:sz w:val="43"/>
          <w:szCs w:val="43"/>
        </w:rPr>
        <w:t xml:space="preserve">  </w:t>
      </w:r>
      <w:r>
        <w:rPr>
          <w:rFonts w:ascii="黑体" w:hAnsi="黑体" w:eastAsia="黑体" w:cs="黑体"/>
          <w:color w:val="auto"/>
          <w:spacing w:val="-5"/>
          <w:sz w:val="43"/>
          <w:szCs w:val="43"/>
        </w:rPr>
        <w:t>标</w:t>
      </w:r>
      <w:r>
        <w:rPr>
          <w:rFonts w:ascii="黑体" w:hAnsi="黑体" w:eastAsia="黑体" w:cs="黑体"/>
          <w:color w:val="auto"/>
          <w:spacing w:val="17"/>
          <w:sz w:val="43"/>
          <w:szCs w:val="43"/>
        </w:rPr>
        <w:t xml:space="preserve">  </w:t>
      </w:r>
      <w:r>
        <w:rPr>
          <w:rFonts w:ascii="黑体" w:hAnsi="黑体" w:eastAsia="黑体" w:cs="黑体"/>
          <w:color w:val="auto"/>
          <w:spacing w:val="-5"/>
          <w:sz w:val="43"/>
          <w:szCs w:val="43"/>
        </w:rPr>
        <w:t>文</w:t>
      </w:r>
      <w:r>
        <w:rPr>
          <w:rFonts w:ascii="黑体" w:hAnsi="黑体" w:eastAsia="黑体" w:cs="黑体"/>
          <w:color w:val="auto"/>
          <w:spacing w:val="13"/>
          <w:sz w:val="43"/>
          <w:szCs w:val="43"/>
        </w:rPr>
        <w:t xml:space="preserve">  </w:t>
      </w:r>
      <w:r>
        <w:rPr>
          <w:rFonts w:ascii="黑体" w:hAnsi="黑体" w:eastAsia="黑体" w:cs="黑体"/>
          <w:color w:val="auto"/>
          <w:spacing w:val="-5"/>
          <w:sz w:val="43"/>
          <w:szCs w:val="43"/>
        </w:rPr>
        <w:t>件</w:t>
      </w:r>
    </w:p>
    <w:p w14:paraId="6F29287F">
      <w:pPr>
        <w:pStyle w:val="7"/>
        <w:spacing w:line="246" w:lineRule="auto"/>
        <w:rPr>
          <w:color w:val="auto"/>
        </w:rPr>
      </w:pPr>
    </w:p>
    <w:p w14:paraId="2269CDA1">
      <w:pPr>
        <w:pStyle w:val="7"/>
        <w:spacing w:line="246" w:lineRule="auto"/>
        <w:rPr>
          <w:color w:val="auto"/>
        </w:rPr>
      </w:pPr>
    </w:p>
    <w:p w14:paraId="57BCC7AE">
      <w:pPr>
        <w:pStyle w:val="7"/>
        <w:spacing w:line="246" w:lineRule="auto"/>
        <w:rPr>
          <w:color w:val="auto"/>
        </w:rPr>
      </w:pPr>
    </w:p>
    <w:p w14:paraId="58D36903">
      <w:pPr>
        <w:pStyle w:val="7"/>
        <w:spacing w:line="246" w:lineRule="auto"/>
        <w:rPr>
          <w:color w:val="auto"/>
        </w:rPr>
      </w:pPr>
    </w:p>
    <w:p w14:paraId="5DD67629">
      <w:pPr>
        <w:pStyle w:val="7"/>
        <w:spacing w:line="246" w:lineRule="auto"/>
        <w:rPr>
          <w:color w:val="auto"/>
        </w:rPr>
      </w:pPr>
    </w:p>
    <w:p w14:paraId="45DCBFE2">
      <w:pPr>
        <w:pStyle w:val="7"/>
        <w:spacing w:line="246" w:lineRule="auto"/>
        <w:rPr>
          <w:color w:val="auto"/>
        </w:rPr>
      </w:pPr>
    </w:p>
    <w:p w14:paraId="4E1D2E12">
      <w:pPr>
        <w:pStyle w:val="7"/>
        <w:spacing w:line="246" w:lineRule="auto"/>
        <w:rPr>
          <w:color w:val="auto"/>
        </w:rPr>
      </w:pPr>
    </w:p>
    <w:p w14:paraId="2BE6562B">
      <w:pPr>
        <w:pStyle w:val="7"/>
        <w:spacing w:line="246" w:lineRule="auto"/>
        <w:rPr>
          <w:color w:val="auto"/>
        </w:rPr>
      </w:pPr>
    </w:p>
    <w:p w14:paraId="4D6B8C6C">
      <w:pPr>
        <w:pStyle w:val="7"/>
        <w:spacing w:line="247" w:lineRule="auto"/>
        <w:rPr>
          <w:color w:val="auto"/>
        </w:rPr>
      </w:pPr>
    </w:p>
    <w:p w14:paraId="0DEC5411">
      <w:pPr>
        <w:pStyle w:val="7"/>
        <w:spacing w:line="247" w:lineRule="auto"/>
        <w:rPr>
          <w:color w:val="auto"/>
        </w:rPr>
      </w:pPr>
    </w:p>
    <w:p w14:paraId="389D2836">
      <w:pPr>
        <w:pStyle w:val="7"/>
        <w:spacing w:line="247" w:lineRule="auto"/>
        <w:rPr>
          <w:color w:val="auto"/>
        </w:rPr>
      </w:pPr>
    </w:p>
    <w:p w14:paraId="2C01E6C0">
      <w:pPr>
        <w:pStyle w:val="7"/>
        <w:spacing w:line="247" w:lineRule="auto"/>
        <w:rPr>
          <w:color w:val="auto"/>
        </w:rPr>
      </w:pPr>
    </w:p>
    <w:p w14:paraId="1DC72689">
      <w:pPr>
        <w:pStyle w:val="7"/>
        <w:spacing w:line="247" w:lineRule="auto"/>
        <w:rPr>
          <w:color w:val="auto"/>
        </w:rPr>
      </w:pPr>
    </w:p>
    <w:p w14:paraId="35A1C5F4">
      <w:pPr>
        <w:pStyle w:val="7"/>
        <w:spacing w:line="247" w:lineRule="auto"/>
        <w:rPr>
          <w:color w:val="auto"/>
        </w:rPr>
      </w:pPr>
    </w:p>
    <w:p w14:paraId="7C5791B5">
      <w:pPr>
        <w:pStyle w:val="7"/>
        <w:spacing w:line="247" w:lineRule="auto"/>
        <w:rPr>
          <w:color w:val="auto"/>
        </w:rPr>
      </w:pPr>
    </w:p>
    <w:p w14:paraId="2BE9136F">
      <w:pPr>
        <w:pStyle w:val="7"/>
        <w:spacing w:line="247" w:lineRule="auto"/>
        <w:rPr>
          <w:color w:val="auto"/>
        </w:rPr>
      </w:pPr>
    </w:p>
    <w:p w14:paraId="030AB090">
      <w:pPr>
        <w:pStyle w:val="7"/>
        <w:spacing w:line="247" w:lineRule="auto"/>
        <w:rPr>
          <w:color w:val="auto"/>
        </w:rPr>
      </w:pPr>
    </w:p>
    <w:p w14:paraId="5991276F">
      <w:pPr>
        <w:pStyle w:val="7"/>
        <w:spacing w:line="247" w:lineRule="auto"/>
        <w:rPr>
          <w:color w:val="auto"/>
        </w:rPr>
      </w:pPr>
    </w:p>
    <w:p w14:paraId="03A25D62">
      <w:pPr>
        <w:pStyle w:val="7"/>
        <w:spacing w:line="247" w:lineRule="auto"/>
        <w:rPr>
          <w:color w:val="auto"/>
        </w:rPr>
      </w:pPr>
    </w:p>
    <w:p w14:paraId="378A23F4">
      <w:pPr>
        <w:keepNext w:val="0"/>
        <w:keepLines w:val="0"/>
        <w:pageBreakBefore w:val="0"/>
        <w:widowControl/>
        <w:kinsoku w:val="0"/>
        <w:wordWrap/>
        <w:overflowPunct/>
        <w:topLinePunct w:val="0"/>
        <w:autoSpaceDE w:val="0"/>
        <w:autoSpaceDN w:val="0"/>
        <w:bidi w:val="0"/>
        <w:adjustRightInd w:val="0"/>
        <w:snapToGrid w:val="0"/>
        <w:spacing w:before="91" w:line="480" w:lineRule="auto"/>
        <w:ind w:left="1329"/>
        <w:textAlignment w:val="baseline"/>
        <w:rPr>
          <w:rFonts w:ascii="黑体" w:hAnsi="黑体" w:eastAsia="黑体" w:cs="黑体"/>
          <w:color w:val="auto"/>
          <w:spacing w:val="4"/>
          <w:sz w:val="28"/>
          <w:szCs w:val="28"/>
          <w:u w:val="single" w:color="auto"/>
        </w:rPr>
      </w:pPr>
      <w:r>
        <w:rPr>
          <w:rFonts w:ascii="黑体" w:hAnsi="黑体" w:eastAsia="黑体" w:cs="黑体"/>
          <w:color w:val="auto"/>
          <w:spacing w:val="2"/>
          <w:sz w:val="28"/>
          <w:szCs w:val="28"/>
        </w:rPr>
        <w:t>投标</w:t>
      </w:r>
      <w:r>
        <w:rPr>
          <w:rFonts w:hint="eastAsia" w:ascii="黑体" w:hAnsi="黑体" w:eastAsia="黑体" w:cs="黑体"/>
          <w:color w:val="auto"/>
          <w:spacing w:val="2"/>
          <w:sz w:val="28"/>
          <w:szCs w:val="28"/>
          <w:lang w:val="en-US" w:eastAsia="zh-CN"/>
        </w:rPr>
        <w:t>文件内容</w:t>
      </w:r>
      <w:r>
        <w:rPr>
          <w:rFonts w:ascii="黑体" w:hAnsi="黑体" w:eastAsia="黑体" w:cs="黑体"/>
          <w:color w:val="auto"/>
          <w:spacing w:val="-12"/>
          <w:sz w:val="28"/>
          <w:szCs w:val="28"/>
        </w:rPr>
        <w:t>：</w:t>
      </w:r>
      <w:r>
        <w:rPr>
          <w:rFonts w:ascii="黑体" w:hAnsi="黑体" w:eastAsia="黑体" w:cs="黑体"/>
          <w:color w:val="auto"/>
          <w:spacing w:val="5"/>
          <w:sz w:val="28"/>
          <w:szCs w:val="28"/>
          <w:u w:val="single" w:color="auto"/>
        </w:rPr>
        <w:t xml:space="preserve">     </w:t>
      </w:r>
      <w:r>
        <w:rPr>
          <w:rFonts w:hint="eastAsia" w:ascii="黑体" w:hAnsi="黑体" w:eastAsia="黑体" w:cs="黑体"/>
          <w:color w:val="auto"/>
          <w:spacing w:val="5"/>
          <w:sz w:val="28"/>
          <w:szCs w:val="28"/>
          <w:u w:val="single" w:color="auto"/>
          <w:lang w:val="en-US" w:eastAsia="zh-CN"/>
        </w:rPr>
        <w:t xml:space="preserve"> </w:t>
      </w:r>
      <w:r>
        <w:rPr>
          <w:rFonts w:ascii="黑体" w:hAnsi="黑体" w:eastAsia="黑体" w:cs="黑体"/>
          <w:color w:val="auto"/>
          <w:spacing w:val="5"/>
          <w:sz w:val="28"/>
          <w:szCs w:val="28"/>
          <w:u w:val="single" w:color="auto"/>
        </w:rPr>
        <w:t xml:space="preserve"> </w:t>
      </w:r>
      <w:r>
        <w:rPr>
          <w:rFonts w:hint="eastAsia" w:ascii="黑体" w:hAnsi="黑体" w:eastAsia="黑体" w:cs="黑体"/>
          <w:color w:val="auto"/>
          <w:spacing w:val="5"/>
          <w:sz w:val="28"/>
          <w:szCs w:val="28"/>
          <w:u w:val="single" w:color="auto"/>
          <w:lang w:val="en-US" w:eastAsia="zh-CN"/>
        </w:rPr>
        <w:t>资格文件</w:t>
      </w:r>
      <w:r>
        <w:rPr>
          <w:rFonts w:ascii="黑体" w:hAnsi="黑体" w:eastAsia="黑体" w:cs="黑体"/>
          <w:color w:val="auto"/>
          <w:spacing w:val="5"/>
          <w:sz w:val="28"/>
          <w:szCs w:val="28"/>
          <w:u w:val="single" w:color="auto"/>
        </w:rPr>
        <w:t xml:space="preserve">  </w:t>
      </w:r>
      <w:r>
        <w:rPr>
          <w:rFonts w:ascii="黑体" w:hAnsi="黑体" w:eastAsia="黑体" w:cs="黑体"/>
          <w:color w:val="auto"/>
          <w:spacing w:val="4"/>
          <w:sz w:val="28"/>
          <w:szCs w:val="28"/>
          <w:u w:val="single" w:color="auto"/>
        </w:rPr>
        <w:t xml:space="preserve">      </w:t>
      </w:r>
    </w:p>
    <w:p w14:paraId="19CE8AE7">
      <w:pPr>
        <w:keepNext w:val="0"/>
        <w:keepLines w:val="0"/>
        <w:pageBreakBefore w:val="0"/>
        <w:widowControl/>
        <w:kinsoku w:val="0"/>
        <w:wordWrap/>
        <w:overflowPunct/>
        <w:topLinePunct w:val="0"/>
        <w:autoSpaceDE w:val="0"/>
        <w:autoSpaceDN w:val="0"/>
        <w:bidi w:val="0"/>
        <w:adjustRightInd w:val="0"/>
        <w:snapToGrid w:val="0"/>
        <w:spacing w:before="91" w:line="480" w:lineRule="auto"/>
        <w:ind w:left="1329"/>
        <w:textAlignment w:val="baseline"/>
        <w:rPr>
          <w:rFonts w:ascii="黑体" w:hAnsi="黑体" w:eastAsia="黑体" w:cs="黑体"/>
          <w:color w:val="auto"/>
          <w:sz w:val="28"/>
          <w:szCs w:val="28"/>
        </w:rPr>
      </w:pPr>
      <w:r>
        <w:rPr>
          <w:rFonts w:hint="eastAsia" w:ascii="黑体" w:hAnsi="黑体" w:eastAsia="黑体" w:cs="黑体"/>
          <w:color w:val="auto"/>
          <w:spacing w:val="2"/>
          <w:sz w:val="28"/>
          <w:szCs w:val="28"/>
        </w:rPr>
        <w:t>独立投标人或联合体牵头人：</w:t>
      </w:r>
      <w:r>
        <w:rPr>
          <w:rFonts w:ascii="黑体" w:hAnsi="黑体" w:eastAsia="黑体" w:cs="黑体"/>
          <w:color w:val="auto"/>
          <w:spacing w:val="2"/>
          <w:sz w:val="28"/>
          <w:szCs w:val="28"/>
        </w:rPr>
        <w:t>（盖单位</w:t>
      </w:r>
      <w:r>
        <w:rPr>
          <w:rFonts w:hint="eastAsia" w:ascii="黑体" w:hAnsi="黑体" w:eastAsia="黑体" w:cs="黑体"/>
          <w:color w:val="auto"/>
          <w:spacing w:val="2"/>
          <w:sz w:val="28"/>
          <w:szCs w:val="28"/>
          <w:lang w:val="en-US" w:eastAsia="zh-CN"/>
        </w:rPr>
        <w:t>公</w:t>
      </w:r>
      <w:r>
        <w:rPr>
          <w:rFonts w:ascii="黑体" w:hAnsi="黑体" w:eastAsia="黑体" w:cs="黑体"/>
          <w:color w:val="auto"/>
          <w:spacing w:val="2"/>
          <w:sz w:val="28"/>
          <w:szCs w:val="28"/>
        </w:rPr>
        <w:t>章）</w:t>
      </w:r>
    </w:p>
    <w:p w14:paraId="76E6C069">
      <w:pPr>
        <w:keepNext w:val="0"/>
        <w:keepLines w:val="0"/>
        <w:pageBreakBefore w:val="0"/>
        <w:widowControl/>
        <w:tabs>
          <w:tab w:val="left" w:pos="3771"/>
        </w:tabs>
        <w:kinsoku w:val="0"/>
        <w:wordWrap/>
        <w:overflowPunct/>
        <w:topLinePunct w:val="0"/>
        <w:autoSpaceDE w:val="0"/>
        <w:autoSpaceDN w:val="0"/>
        <w:bidi w:val="0"/>
        <w:adjustRightInd w:val="0"/>
        <w:snapToGrid w:val="0"/>
        <w:spacing w:before="286" w:line="480" w:lineRule="auto"/>
        <w:ind w:left="2649" w:right="1248" w:hanging="1315"/>
        <w:textAlignment w:val="baseline"/>
        <w:rPr>
          <w:rFonts w:ascii="黑体" w:hAnsi="黑体" w:eastAsia="黑体" w:cs="黑体"/>
          <w:color w:val="auto"/>
          <w:spacing w:val="-1"/>
          <w:sz w:val="28"/>
          <w:szCs w:val="28"/>
          <w:u w:val="single" w:color="auto"/>
        </w:rPr>
      </w:pPr>
      <w:r>
        <w:rPr>
          <w:rFonts w:ascii="黑体" w:hAnsi="黑体" w:eastAsia="黑体" w:cs="黑体"/>
          <w:color w:val="auto"/>
          <w:spacing w:val="-1"/>
          <w:sz w:val="28"/>
          <w:szCs w:val="28"/>
        </w:rPr>
        <w:t>法定代表人或其委托代理人</w:t>
      </w:r>
      <w:r>
        <w:rPr>
          <w:rFonts w:ascii="黑体" w:hAnsi="黑体" w:eastAsia="黑体" w:cs="黑体"/>
          <w:color w:val="auto"/>
          <w:spacing w:val="-14"/>
          <w:sz w:val="28"/>
          <w:szCs w:val="28"/>
        </w:rPr>
        <w:t>：</w:t>
      </w:r>
      <w:r>
        <w:rPr>
          <w:rFonts w:ascii="黑体" w:hAnsi="黑体" w:eastAsia="黑体" w:cs="黑体"/>
          <w:color w:val="auto"/>
          <w:spacing w:val="-14"/>
          <w:sz w:val="28"/>
          <w:szCs w:val="28"/>
          <w:u w:val="single" w:color="auto"/>
        </w:rPr>
        <w:t>（</w:t>
      </w:r>
      <w:r>
        <w:rPr>
          <w:rFonts w:hint="eastAsia" w:ascii="黑体" w:hAnsi="黑体" w:eastAsia="黑体" w:cs="黑体"/>
          <w:color w:val="auto"/>
          <w:spacing w:val="-14"/>
          <w:sz w:val="28"/>
          <w:szCs w:val="28"/>
          <w:u w:val="single" w:color="auto"/>
          <w:lang w:val="en-US" w:eastAsia="zh-CN"/>
        </w:rPr>
        <w:t>盖章</w:t>
      </w:r>
      <w:r>
        <w:rPr>
          <w:rFonts w:ascii="黑体" w:hAnsi="黑体" w:eastAsia="黑体" w:cs="黑体"/>
          <w:color w:val="auto"/>
          <w:spacing w:val="-1"/>
          <w:sz w:val="28"/>
          <w:szCs w:val="28"/>
          <w:u w:val="single" w:color="auto"/>
        </w:rPr>
        <w:t>）</w:t>
      </w:r>
    </w:p>
    <w:p w14:paraId="3CB869B4">
      <w:pPr>
        <w:keepNext w:val="0"/>
        <w:keepLines w:val="0"/>
        <w:pageBreakBefore w:val="0"/>
        <w:widowControl/>
        <w:tabs>
          <w:tab w:val="left" w:pos="3771"/>
        </w:tabs>
        <w:kinsoku w:val="0"/>
        <w:wordWrap/>
        <w:overflowPunct/>
        <w:topLinePunct w:val="0"/>
        <w:autoSpaceDE w:val="0"/>
        <w:autoSpaceDN w:val="0"/>
        <w:bidi w:val="0"/>
        <w:adjustRightInd w:val="0"/>
        <w:snapToGrid w:val="0"/>
        <w:spacing w:before="286" w:line="480" w:lineRule="auto"/>
        <w:ind w:left="2466" w:leftChars="586" w:right="1248" w:hanging="1235" w:hangingChars="426"/>
        <w:textAlignment w:val="baseline"/>
        <w:rPr>
          <w:rFonts w:ascii="黑体" w:hAnsi="黑体" w:eastAsia="黑体" w:cs="黑体"/>
          <w:color w:val="auto"/>
          <w:sz w:val="28"/>
          <w:szCs w:val="28"/>
        </w:rPr>
      </w:pPr>
      <w:r>
        <w:rPr>
          <w:rFonts w:ascii="黑体" w:hAnsi="黑体" w:eastAsia="黑体" w:cs="黑体"/>
          <w:color w:val="auto"/>
          <w:spacing w:val="5"/>
          <w:sz w:val="28"/>
          <w:szCs w:val="28"/>
        </w:rPr>
        <w:t xml:space="preserve"> </w:t>
      </w:r>
      <w:r>
        <w:rPr>
          <w:rFonts w:ascii="黑体" w:hAnsi="黑体" w:eastAsia="黑体" w:cs="黑体"/>
          <w:color w:val="auto"/>
          <w:sz w:val="28"/>
          <w:szCs w:val="28"/>
          <w:u w:val="single" w:color="auto"/>
        </w:rPr>
        <w:tab/>
      </w:r>
      <w:r>
        <w:rPr>
          <w:rFonts w:ascii="黑体" w:hAnsi="黑体" w:eastAsia="黑体" w:cs="黑体"/>
          <w:color w:val="auto"/>
          <w:spacing w:val="-127"/>
          <w:sz w:val="28"/>
          <w:szCs w:val="28"/>
        </w:rPr>
        <w:t xml:space="preserve"> </w:t>
      </w:r>
      <w:r>
        <w:rPr>
          <w:rFonts w:ascii="黑体" w:hAnsi="黑体" w:eastAsia="黑体" w:cs="黑体"/>
          <w:color w:val="auto"/>
          <w:spacing w:val="-10"/>
          <w:sz w:val="28"/>
          <w:szCs w:val="28"/>
        </w:rPr>
        <w:t>年</w:t>
      </w:r>
      <w:r>
        <w:rPr>
          <w:rFonts w:ascii="黑体" w:hAnsi="黑体" w:eastAsia="黑体" w:cs="黑体"/>
          <w:color w:val="auto"/>
          <w:spacing w:val="19"/>
          <w:sz w:val="28"/>
          <w:szCs w:val="28"/>
          <w:u w:val="single" w:color="auto"/>
        </w:rPr>
        <w:t xml:space="preserve">       </w:t>
      </w:r>
      <w:r>
        <w:rPr>
          <w:rFonts w:ascii="黑体" w:hAnsi="黑体" w:eastAsia="黑体" w:cs="黑体"/>
          <w:color w:val="auto"/>
          <w:spacing w:val="-117"/>
          <w:sz w:val="28"/>
          <w:szCs w:val="28"/>
        </w:rPr>
        <w:t xml:space="preserve"> </w:t>
      </w:r>
      <w:r>
        <w:rPr>
          <w:rFonts w:ascii="黑体" w:hAnsi="黑体" w:eastAsia="黑体" w:cs="黑体"/>
          <w:color w:val="auto"/>
          <w:spacing w:val="-10"/>
          <w:sz w:val="28"/>
          <w:szCs w:val="28"/>
        </w:rPr>
        <w:t>月</w:t>
      </w:r>
      <w:r>
        <w:rPr>
          <w:rFonts w:ascii="黑体" w:hAnsi="黑体" w:eastAsia="黑体" w:cs="黑体"/>
          <w:color w:val="auto"/>
          <w:spacing w:val="17"/>
          <w:sz w:val="28"/>
          <w:szCs w:val="28"/>
          <w:u w:val="single" w:color="auto"/>
        </w:rPr>
        <w:t xml:space="preserve">        </w:t>
      </w:r>
      <w:r>
        <w:rPr>
          <w:rFonts w:ascii="黑体" w:hAnsi="黑体" w:eastAsia="黑体" w:cs="黑体"/>
          <w:color w:val="auto"/>
          <w:spacing w:val="-82"/>
          <w:sz w:val="28"/>
          <w:szCs w:val="28"/>
        </w:rPr>
        <w:t xml:space="preserve"> </w:t>
      </w:r>
      <w:r>
        <w:rPr>
          <w:rFonts w:ascii="黑体" w:hAnsi="黑体" w:eastAsia="黑体" w:cs="黑体"/>
          <w:color w:val="auto"/>
          <w:spacing w:val="-10"/>
          <w:sz w:val="28"/>
          <w:szCs w:val="28"/>
        </w:rPr>
        <w:t>日</w:t>
      </w:r>
    </w:p>
    <w:p w14:paraId="7F698F4B">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ascii="黑体" w:hAnsi="黑体" w:eastAsia="黑体" w:cs="黑体"/>
          <w:color w:val="auto"/>
          <w:sz w:val="28"/>
          <w:szCs w:val="28"/>
        </w:rPr>
        <w:sectPr>
          <w:footerReference r:id="rId157" w:type="default"/>
          <w:pgSz w:w="11906" w:h="16839"/>
          <w:pgMar w:top="1077" w:right="1233" w:bottom="1156" w:left="1131" w:header="862" w:footer="994" w:gutter="0"/>
          <w:cols w:space="720" w:num="1"/>
        </w:sectPr>
      </w:pPr>
    </w:p>
    <w:p w14:paraId="11A68EAB">
      <w:pPr>
        <w:pStyle w:val="7"/>
        <w:spacing w:line="261" w:lineRule="auto"/>
        <w:rPr>
          <w:color w:val="auto"/>
        </w:rPr>
      </w:pPr>
    </w:p>
    <w:p w14:paraId="44A955EB">
      <w:pPr>
        <w:pStyle w:val="7"/>
        <w:spacing w:line="261" w:lineRule="auto"/>
        <w:rPr>
          <w:color w:val="auto"/>
        </w:rPr>
      </w:pPr>
    </w:p>
    <w:p w14:paraId="7B1FAFE9">
      <w:pPr>
        <w:spacing w:before="101" w:line="227" w:lineRule="auto"/>
        <w:ind w:left="4252" w:leftChars="0"/>
        <w:outlineLvl w:val="9"/>
        <w:rPr>
          <w:rFonts w:ascii="宋体" w:hAnsi="宋体" w:eastAsia="宋体" w:cs="宋体"/>
          <w:color w:val="auto"/>
          <w:sz w:val="31"/>
          <w:szCs w:val="31"/>
        </w:rPr>
      </w:pPr>
      <w:bookmarkStart w:id="1150" w:name="bookmark732"/>
      <w:bookmarkEnd w:id="1150"/>
      <w:bookmarkStart w:id="1151" w:name="bookmark731"/>
      <w:bookmarkEnd w:id="1151"/>
      <w:r>
        <w:rPr>
          <w:rFonts w:ascii="宋体" w:hAnsi="宋体" w:eastAsia="宋体" w:cs="宋体"/>
          <w:b/>
          <w:bCs/>
          <w:color w:val="auto"/>
          <w:spacing w:val="-36"/>
          <w:sz w:val="31"/>
          <w:szCs w:val="31"/>
        </w:rPr>
        <w:t>目</w:t>
      </w:r>
      <w:r>
        <w:rPr>
          <w:rFonts w:ascii="宋体" w:hAnsi="宋体" w:eastAsia="宋体" w:cs="宋体"/>
          <w:color w:val="auto"/>
          <w:spacing w:val="9"/>
          <w:sz w:val="31"/>
          <w:szCs w:val="31"/>
        </w:rPr>
        <w:t xml:space="preserve">    </w:t>
      </w:r>
      <w:r>
        <w:rPr>
          <w:rFonts w:ascii="宋体" w:hAnsi="宋体" w:eastAsia="宋体" w:cs="宋体"/>
          <w:b/>
          <w:bCs/>
          <w:color w:val="auto"/>
          <w:spacing w:val="-36"/>
          <w:sz w:val="31"/>
          <w:szCs w:val="31"/>
        </w:rPr>
        <w:t>录</w:t>
      </w:r>
    </w:p>
    <w:p w14:paraId="28172B8B">
      <w:pPr>
        <w:spacing w:before="183" w:line="219" w:lineRule="auto"/>
        <w:ind w:left="14"/>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一、</w:t>
      </w:r>
      <w:r>
        <w:rPr>
          <w:rFonts w:ascii="宋体" w:hAnsi="宋体" w:eastAsia="宋体" w:cs="宋体"/>
          <w:color w:val="auto"/>
          <w:spacing w:val="-2"/>
          <w:sz w:val="24"/>
          <w:szCs w:val="24"/>
        </w:rPr>
        <w:t>投标人基本情况表</w:t>
      </w:r>
      <w:r>
        <w:rPr>
          <w:rFonts w:hint="eastAsia" w:ascii="宋体" w:hAnsi="宋体" w:eastAsia="宋体" w:cs="宋体"/>
          <w:color w:val="auto"/>
          <w:spacing w:val="-2"/>
          <w:sz w:val="24"/>
          <w:szCs w:val="24"/>
          <w:lang w:eastAsia="zh-CN"/>
        </w:rPr>
        <w:t>；</w:t>
      </w:r>
    </w:p>
    <w:p w14:paraId="249DC54E">
      <w:pPr>
        <w:spacing w:before="183" w:line="219" w:lineRule="auto"/>
        <w:ind w:left="10"/>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二、</w:t>
      </w:r>
      <w:r>
        <w:rPr>
          <w:rFonts w:ascii="宋体" w:hAnsi="宋体" w:eastAsia="宋体" w:cs="宋体"/>
          <w:color w:val="auto"/>
          <w:spacing w:val="-1"/>
          <w:sz w:val="24"/>
          <w:szCs w:val="24"/>
        </w:rPr>
        <w:t>法定代表人身份资格证明书</w:t>
      </w:r>
      <w:r>
        <w:rPr>
          <w:rFonts w:hint="eastAsia" w:ascii="宋体" w:hAnsi="宋体" w:eastAsia="宋体" w:cs="宋体"/>
          <w:color w:val="auto"/>
          <w:sz w:val="24"/>
          <w:szCs w:val="24"/>
          <w:lang w:eastAsia="zh-CN"/>
        </w:rPr>
        <w:t>；</w:t>
      </w:r>
    </w:p>
    <w:p w14:paraId="41ECCE44">
      <w:pPr>
        <w:spacing w:before="183" w:line="219" w:lineRule="auto"/>
        <w:ind w:left="10"/>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三、</w:t>
      </w:r>
      <w:r>
        <w:rPr>
          <w:rFonts w:ascii="宋体" w:hAnsi="宋体" w:eastAsia="宋体" w:cs="宋体"/>
          <w:color w:val="auto"/>
          <w:spacing w:val="-3"/>
          <w:sz w:val="24"/>
          <w:szCs w:val="24"/>
        </w:rPr>
        <w:t>授权委托书（如果有）</w:t>
      </w:r>
      <w:r>
        <w:rPr>
          <w:rFonts w:hint="eastAsia" w:ascii="宋体" w:hAnsi="宋体" w:eastAsia="宋体" w:cs="宋体"/>
          <w:color w:val="auto"/>
          <w:sz w:val="24"/>
          <w:szCs w:val="24"/>
          <w:lang w:eastAsia="zh-CN"/>
        </w:rPr>
        <w:t>；</w:t>
      </w:r>
    </w:p>
    <w:p w14:paraId="5249EBE9">
      <w:pPr>
        <w:spacing w:before="183" w:line="219" w:lineRule="auto"/>
        <w:ind w:left="32"/>
        <w:rPr>
          <w:rFonts w:hint="eastAsia" w:ascii="宋体" w:hAnsi="宋体" w:eastAsia="宋体" w:cs="宋体"/>
          <w:color w:val="auto"/>
          <w:spacing w:val="-2"/>
          <w:sz w:val="24"/>
          <w:szCs w:val="24"/>
          <w:lang w:eastAsia="zh-CN"/>
        </w:rPr>
      </w:pPr>
      <w:r>
        <w:rPr>
          <w:rFonts w:ascii="宋体" w:hAnsi="宋体" w:eastAsia="宋体" w:cs="宋体"/>
          <w:color w:val="auto"/>
          <w:spacing w:val="-3"/>
          <w:sz w:val="24"/>
          <w:szCs w:val="24"/>
        </w:rPr>
        <w:t>四、</w:t>
      </w:r>
      <w:r>
        <w:rPr>
          <w:rFonts w:ascii="宋体" w:hAnsi="宋体" w:eastAsia="宋体" w:cs="宋体"/>
          <w:color w:val="auto"/>
          <w:spacing w:val="-2"/>
          <w:sz w:val="24"/>
          <w:szCs w:val="24"/>
        </w:rPr>
        <w:t>联合体协议书（如果有）</w:t>
      </w:r>
      <w:r>
        <w:rPr>
          <w:rFonts w:hint="eastAsia" w:ascii="宋体" w:hAnsi="宋体" w:eastAsia="宋体" w:cs="宋体"/>
          <w:color w:val="auto"/>
          <w:spacing w:val="-2"/>
          <w:sz w:val="24"/>
          <w:szCs w:val="24"/>
          <w:lang w:eastAsia="zh-CN"/>
        </w:rPr>
        <w:t>；</w:t>
      </w:r>
    </w:p>
    <w:p w14:paraId="02E002FC">
      <w:pPr>
        <w:spacing w:before="183" w:line="219" w:lineRule="auto"/>
        <w:ind w:left="12"/>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val="en-US" w:eastAsia="zh-CN"/>
        </w:rPr>
        <w:t>五、</w:t>
      </w:r>
      <w:r>
        <w:rPr>
          <w:rFonts w:ascii="宋体" w:hAnsi="宋体" w:eastAsia="宋体" w:cs="宋体"/>
          <w:color w:val="auto"/>
          <w:spacing w:val="-1"/>
          <w:sz w:val="24"/>
          <w:szCs w:val="24"/>
        </w:rPr>
        <w:t>拟派出项目</w:t>
      </w:r>
      <w:r>
        <w:rPr>
          <w:rFonts w:hint="eastAsia" w:ascii="宋体" w:hAnsi="宋体" w:eastAsia="宋体" w:cs="宋体"/>
          <w:color w:val="auto"/>
          <w:spacing w:val="-1"/>
          <w:sz w:val="24"/>
          <w:szCs w:val="24"/>
          <w:lang w:val="en-US" w:eastAsia="zh-CN"/>
        </w:rPr>
        <w:t>总</w:t>
      </w:r>
      <w:r>
        <w:rPr>
          <w:rFonts w:ascii="宋体" w:hAnsi="宋体" w:eastAsia="宋体" w:cs="宋体"/>
          <w:color w:val="auto"/>
          <w:spacing w:val="-1"/>
          <w:sz w:val="24"/>
          <w:szCs w:val="24"/>
        </w:rPr>
        <w:t>负责人简要情况表</w:t>
      </w:r>
      <w:r>
        <w:rPr>
          <w:rFonts w:hint="eastAsia" w:ascii="宋体" w:hAnsi="宋体" w:eastAsia="宋体" w:cs="宋体"/>
          <w:color w:val="auto"/>
          <w:spacing w:val="-1"/>
          <w:sz w:val="24"/>
          <w:szCs w:val="24"/>
          <w:lang w:eastAsia="zh-CN"/>
        </w:rPr>
        <w:t>；</w:t>
      </w:r>
    </w:p>
    <w:p w14:paraId="3B50019C">
      <w:pPr>
        <w:spacing w:before="183" w:line="219" w:lineRule="auto"/>
        <w:ind w:left="9"/>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六、拟派出设计项目负责人简要情况表</w:t>
      </w:r>
      <w:r>
        <w:rPr>
          <w:rFonts w:hint="eastAsia" w:ascii="宋体" w:hAnsi="宋体" w:eastAsia="宋体" w:cs="宋体"/>
          <w:color w:val="auto"/>
          <w:spacing w:val="-1"/>
          <w:sz w:val="24"/>
          <w:szCs w:val="24"/>
          <w:lang w:eastAsia="zh-CN"/>
        </w:rPr>
        <w:t>；</w:t>
      </w:r>
    </w:p>
    <w:p w14:paraId="6DFF1F42">
      <w:pPr>
        <w:spacing w:before="184" w:line="219" w:lineRule="auto"/>
        <w:ind w:left="14"/>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七、拟派出施工项目负责人简要情况表</w:t>
      </w:r>
      <w:r>
        <w:rPr>
          <w:rFonts w:hint="eastAsia" w:ascii="宋体" w:hAnsi="宋体" w:eastAsia="宋体" w:cs="宋体"/>
          <w:color w:val="auto"/>
          <w:sz w:val="24"/>
          <w:szCs w:val="24"/>
          <w:lang w:eastAsia="zh-CN"/>
        </w:rPr>
        <w:t>；</w:t>
      </w:r>
    </w:p>
    <w:p w14:paraId="7876618C">
      <w:pPr>
        <w:spacing w:before="184" w:line="219" w:lineRule="auto"/>
        <w:ind w:left="14"/>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八、</w:t>
      </w:r>
      <w:r>
        <w:rPr>
          <w:rFonts w:ascii="宋体" w:hAnsi="宋体" w:eastAsia="宋体" w:cs="宋体"/>
          <w:color w:val="auto"/>
          <w:spacing w:val="-2"/>
          <w:sz w:val="24"/>
          <w:szCs w:val="24"/>
        </w:rPr>
        <w:t>项目管理人员到位承诺书</w:t>
      </w:r>
      <w:r>
        <w:rPr>
          <w:rFonts w:hint="eastAsia" w:ascii="宋体" w:hAnsi="宋体" w:eastAsia="宋体" w:cs="宋体"/>
          <w:color w:val="auto"/>
          <w:spacing w:val="-2"/>
          <w:sz w:val="24"/>
          <w:szCs w:val="24"/>
          <w:lang w:eastAsia="zh-CN"/>
        </w:rPr>
        <w:t>；</w:t>
      </w:r>
    </w:p>
    <w:p w14:paraId="73603D6F">
      <w:pPr>
        <w:spacing w:before="183" w:line="219" w:lineRule="auto"/>
        <w:ind w:left="11"/>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九、</w:t>
      </w:r>
      <w:r>
        <w:rPr>
          <w:rFonts w:ascii="宋体" w:hAnsi="宋体" w:eastAsia="宋体" w:cs="宋体"/>
          <w:color w:val="auto"/>
          <w:spacing w:val="-1"/>
          <w:sz w:val="24"/>
          <w:szCs w:val="24"/>
        </w:rPr>
        <w:t>投标人基本存款账户信息</w:t>
      </w:r>
      <w:r>
        <w:rPr>
          <w:rFonts w:hint="eastAsia" w:ascii="宋体" w:hAnsi="宋体" w:eastAsia="宋体" w:cs="宋体"/>
          <w:color w:val="auto"/>
          <w:spacing w:val="-1"/>
          <w:sz w:val="24"/>
          <w:szCs w:val="24"/>
          <w:lang w:eastAsia="zh-CN"/>
        </w:rPr>
        <w:t>；</w:t>
      </w:r>
    </w:p>
    <w:p w14:paraId="1000ED99">
      <w:pPr>
        <w:spacing w:before="184" w:line="219" w:lineRule="auto"/>
        <w:ind w:left="11"/>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十、近年完成的</w:t>
      </w:r>
      <w:r>
        <w:rPr>
          <w:rFonts w:ascii="Times New Roman" w:hAnsi="Times New Roman" w:eastAsia="Times New Roman" w:cs="Times New Roman"/>
          <w:color w:val="auto"/>
          <w:spacing w:val="-1"/>
          <w:sz w:val="24"/>
          <w:szCs w:val="24"/>
        </w:rPr>
        <w:t>“</w:t>
      </w:r>
      <w:r>
        <w:rPr>
          <w:rFonts w:ascii="宋体" w:hAnsi="宋体" w:eastAsia="宋体" w:cs="宋体"/>
          <w:color w:val="auto"/>
          <w:spacing w:val="-1"/>
          <w:sz w:val="24"/>
          <w:szCs w:val="24"/>
        </w:rPr>
        <w:t>类似工程业绩</w:t>
      </w:r>
      <w:r>
        <w:rPr>
          <w:rFonts w:ascii="Times New Roman" w:hAnsi="Times New Roman" w:eastAsia="Times New Roman" w:cs="Times New Roman"/>
          <w:color w:val="auto"/>
          <w:spacing w:val="-1"/>
          <w:sz w:val="24"/>
          <w:szCs w:val="24"/>
        </w:rPr>
        <w:t>”</w:t>
      </w:r>
      <w:r>
        <w:rPr>
          <w:rFonts w:ascii="宋体" w:hAnsi="宋体" w:eastAsia="宋体" w:cs="宋体"/>
          <w:color w:val="auto"/>
          <w:spacing w:val="-1"/>
          <w:sz w:val="24"/>
          <w:szCs w:val="24"/>
        </w:rPr>
        <w:t>情况表</w:t>
      </w:r>
      <w:r>
        <w:rPr>
          <w:rFonts w:hint="eastAsia" w:ascii="宋体" w:hAnsi="宋体" w:eastAsia="宋体" w:cs="宋体"/>
          <w:color w:val="auto"/>
          <w:spacing w:val="-1"/>
          <w:sz w:val="24"/>
          <w:szCs w:val="24"/>
          <w:lang w:eastAsia="zh-CN"/>
        </w:rPr>
        <w:t>；</w:t>
      </w:r>
    </w:p>
    <w:p w14:paraId="108C5FD7">
      <w:pPr>
        <w:spacing w:before="184" w:line="219" w:lineRule="auto"/>
        <w:ind w:left="11"/>
        <w:rPr>
          <w:rFonts w:ascii="宋体" w:hAnsi="宋体" w:eastAsia="宋体" w:cs="宋体"/>
          <w:color w:val="auto"/>
          <w:sz w:val="24"/>
          <w:szCs w:val="24"/>
        </w:rPr>
      </w:pPr>
      <w:r>
        <w:rPr>
          <w:rFonts w:ascii="宋体" w:hAnsi="宋体" w:eastAsia="宋体" w:cs="宋体"/>
          <w:color w:val="auto"/>
          <w:spacing w:val="-1"/>
          <w:sz w:val="24"/>
          <w:szCs w:val="24"/>
        </w:rPr>
        <w:t>十一、投标保证金有关单据扫描件</w:t>
      </w:r>
    </w:p>
    <w:p w14:paraId="50E4B4DB">
      <w:pPr>
        <w:spacing w:before="183" w:line="218" w:lineRule="auto"/>
        <w:ind w:left="11"/>
        <w:rPr>
          <w:rFonts w:ascii="宋体" w:hAnsi="宋体" w:eastAsia="宋体" w:cs="宋体"/>
          <w:color w:val="auto"/>
          <w:spacing w:val="-1"/>
          <w:sz w:val="24"/>
          <w:szCs w:val="24"/>
        </w:rPr>
      </w:pPr>
      <w:r>
        <w:rPr>
          <w:rFonts w:ascii="宋体" w:hAnsi="宋体" w:eastAsia="宋体" w:cs="宋体"/>
          <w:color w:val="auto"/>
          <w:spacing w:val="-1"/>
          <w:sz w:val="24"/>
          <w:szCs w:val="24"/>
        </w:rPr>
        <w:t>十二、价格清单（本项目不适用）</w:t>
      </w:r>
    </w:p>
    <w:p w14:paraId="678F38C5">
      <w:pPr>
        <w:spacing w:before="183" w:line="218" w:lineRule="auto"/>
        <w:ind w:left="11"/>
        <w:rPr>
          <w:rFonts w:hint="eastAsia" w:ascii="宋体" w:hAnsi="宋体" w:eastAsia="宋体" w:cs="宋体"/>
          <w:color w:val="auto"/>
          <w:spacing w:val="-1"/>
          <w:sz w:val="24"/>
          <w:szCs w:val="24"/>
          <w:lang w:val="en-US" w:eastAsia="zh-CN"/>
        </w:rPr>
      </w:pPr>
      <w:r>
        <w:rPr>
          <w:rFonts w:ascii="宋体" w:hAnsi="宋体" w:eastAsia="宋体" w:cs="宋体"/>
          <w:color w:val="auto"/>
          <w:spacing w:val="-1"/>
          <w:sz w:val="24"/>
          <w:szCs w:val="24"/>
        </w:rPr>
        <w:t>十三、</w:t>
      </w:r>
      <w:r>
        <w:rPr>
          <w:rFonts w:hint="eastAsia" w:ascii="宋体" w:hAnsi="宋体" w:eastAsia="宋体" w:cs="宋体"/>
          <w:color w:val="auto"/>
          <w:spacing w:val="-1"/>
          <w:sz w:val="24"/>
          <w:szCs w:val="24"/>
          <w:lang w:val="en-US" w:eastAsia="zh-CN"/>
        </w:rPr>
        <w:t>运营期资金缴交</w:t>
      </w:r>
      <w:r>
        <w:rPr>
          <w:rFonts w:ascii="宋体" w:hAnsi="宋体" w:eastAsia="宋体" w:cs="宋体"/>
          <w:color w:val="auto"/>
          <w:spacing w:val="-1"/>
          <w:sz w:val="24"/>
          <w:szCs w:val="24"/>
        </w:rPr>
        <w:t>承诺书</w:t>
      </w:r>
    </w:p>
    <w:p w14:paraId="6E541F1E">
      <w:pPr>
        <w:spacing w:before="183" w:line="218" w:lineRule="auto"/>
        <w:ind w:left="11"/>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十四、完成指标承诺书</w:t>
      </w:r>
    </w:p>
    <w:p w14:paraId="5C14BF67">
      <w:pPr>
        <w:spacing w:before="183" w:line="218" w:lineRule="auto"/>
        <w:ind w:left="11"/>
        <w:rPr>
          <w:rFonts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十五、</w:t>
      </w:r>
      <w:r>
        <w:rPr>
          <w:rFonts w:ascii="宋体" w:hAnsi="宋体" w:eastAsia="宋体" w:cs="宋体"/>
          <w:color w:val="auto"/>
          <w:spacing w:val="-2"/>
          <w:sz w:val="24"/>
          <w:szCs w:val="24"/>
        </w:rPr>
        <w:t>其他资料</w:t>
      </w:r>
    </w:p>
    <w:p w14:paraId="25AA4741">
      <w:pPr>
        <w:spacing w:before="183" w:line="218" w:lineRule="auto"/>
        <w:ind w:left="11"/>
        <w:rPr>
          <w:rFonts w:hint="eastAsia" w:ascii="宋体" w:hAnsi="宋体" w:eastAsia="宋体" w:cs="宋体"/>
          <w:color w:val="auto"/>
          <w:spacing w:val="-1"/>
          <w:sz w:val="24"/>
          <w:szCs w:val="24"/>
          <w:lang w:val="en-US" w:eastAsia="zh-CN"/>
        </w:rPr>
      </w:pPr>
      <w:r>
        <w:rPr>
          <w:rFonts w:ascii="宋体" w:hAnsi="宋体" w:eastAsia="宋体" w:cs="宋体"/>
          <w:color w:val="auto"/>
          <w:spacing w:val="-2"/>
          <w:sz w:val="24"/>
          <w:szCs w:val="24"/>
        </w:rPr>
        <w:t>十</w:t>
      </w:r>
      <w:r>
        <w:rPr>
          <w:rFonts w:hint="eastAsia" w:ascii="宋体" w:hAnsi="宋体" w:eastAsia="宋体" w:cs="宋体"/>
          <w:color w:val="auto"/>
          <w:spacing w:val="-1"/>
          <w:sz w:val="24"/>
          <w:szCs w:val="24"/>
          <w:lang w:val="en-US" w:eastAsia="zh-CN"/>
        </w:rPr>
        <w:t>六、近三年无行贿犯罪行为记录承诺书</w:t>
      </w:r>
    </w:p>
    <w:p w14:paraId="25432940">
      <w:pPr>
        <w:spacing w:before="183" w:line="218" w:lineRule="auto"/>
        <w:ind w:left="11"/>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十七、其他</w:t>
      </w:r>
    </w:p>
    <w:p w14:paraId="388CA2B3">
      <w:pPr>
        <w:spacing w:before="183" w:line="220" w:lineRule="auto"/>
        <w:ind w:left="11"/>
        <w:rPr>
          <w:rFonts w:ascii="宋体" w:hAnsi="宋体" w:eastAsia="宋体" w:cs="宋体"/>
          <w:color w:val="auto"/>
          <w:sz w:val="24"/>
          <w:szCs w:val="24"/>
        </w:rPr>
      </w:pPr>
    </w:p>
    <w:p w14:paraId="5FE8E7B3">
      <w:pPr>
        <w:spacing w:line="220" w:lineRule="auto"/>
        <w:rPr>
          <w:rFonts w:ascii="宋体" w:hAnsi="宋体" w:eastAsia="宋体" w:cs="宋体"/>
          <w:color w:val="auto"/>
          <w:sz w:val="24"/>
          <w:szCs w:val="24"/>
        </w:rPr>
        <w:sectPr>
          <w:footerReference r:id="rId158" w:type="default"/>
          <w:pgSz w:w="11906" w:h="16839"/>
          <w:pgMar w:top="1077" w:right="1233" w:bottom="1156" w:left="1131" w:header="862" w:footer="994" w:gutter="0"/>
          <w:cols w:space="720" w:num="1"/>
        </w:sectPr>
      </w:pPr>
    </w:p>
    <w:p w14:paraId="58D1EFC7">
      <w:pPr>
        <w:pStyle w:val="7"/>
        <w:spacing w:line="401" w:lineRule="auto"/>
        <w:rPr>
          <w:color w:val="auto"/>
        </w:rPr>
      </w:pPr>
      <w:bookmarkStart w:id="1152" w:name="bookmark736"/>
      <w:bookmarkEnd w:id="1152"/>
      <w:bookmarkStart w:id="1153" w:name="bookmark734"/>
      <w:bookmarkEnd w:id="1153"/>
      <w:bookmarkStart w:id="1154" w:name="bookmark733"/>
      <w:bookmarkEnd w:id="1154"/>
    </w:p>
    <w:p w14:paraId="301F9108">
      <w:pPr>
        <w:spacing w:before="98" w:line="219" w:lineRule="auto"/>
        <w:ind w:left="3441" w:leftChars="0"/>
        <w:outlineLvl w:val="9"/>
        <w:rPr>
          <w:rFonts w:ascii="宋体" w:hAnsi="宋体" w:eastAsia="宋体" w:cs="宋体"/>
          <w:color w:val="auto"/>
          <w:sz w:val="30"/>
          <w:szCs w:val="30"/>
        </w:rPr>
      </w:pPr>
      <w:bookmarkStart w:id="1155" w:name="bookmark741"/>
      <w:bookmarkEnd w:id="1155"/>
      <w:bookmarkStart w:id="1156" w:name="bookmark742"/>
      <w:bookmarkEnd w:id="1156"/>
      <w:r>
        <w:rPr>
          <w:rFonts w:hint="eastAsia" w:ascii="宋体" w:hAnsi="宋体" w:eastAsia="宋体" w:cs="宋体"/>
          <w:b/>
          <w:bCs/>
          <w:color w:val="auto"/>
          <w:spacing w:val="-4"/>
          <w:sz w:val="30"/>
          <w:szCs w:val="30"/>
          <w:lang w:val="en-US" w:eastAsia="zh-CN"/>
        </w:rPr>
        <w:t>一</w:t>
      </w:r>
      <w:r>
        <w:rPr>
          <w:rFonts w:ascii="宋体" w:hAnsi="宋体" w:eastAsia="宋体" w:cs="宋体"/>
          <w:b/>
          <w:bCs/>
          <w:color w:val="auto"/>
          <w:spacing w:val="-4"/>
          <w:sz w:val="30"/>
          <w:szCs w:val="30"/>
        </w:rPr>
        <w:t>、投标人基本情况表</w:t>
      </w:r>
    </w:p>
    <w:p w14:paraId="24F413F8">
      <w:pPr>
        <w:spacing w:line="226" w:lineRule="exact"/>
        <w:rPr>
          <w:color w:val="auto"/>
        </w:rPr>
      </w:pPr>
    </w:p>
    <w:tbl>
      <w:tblPr>
        <w:tblStyle w:val="18"/>
        <w:tblW w:w="98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0"/>
        <w:gridCol w:w="1029"/>
        <w:gridCol w:w="1093"/>
        <w:gridCol w:w="966"/>
        <w:gridCol w:w="483"/>
        <w:gridCol w:w="359"/>
        <w:gridCol w:w="1237"/>
        <w:gridCol w:w="564"/>
        <w:gridCol w:w="986"/>
        <w:gridCol w:w="1149"/>
      </w:tblGrid>
      <w:tr w14:paraId="11E2E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990" w:type="dxa"/>
            <w:vAlign w:val="top"/>
          </w:tcPr>
          <w:p w14:paraId="67D2C633">
            <w:pPr>
              <w:pStyle w:val="19"/>
              <w:spacing w:before="238" w:line="228" w:lineRule="auto"/>
              <w:ind w:left="478"/>
              <w:rPr>
                <w:color w:val="auto"/>
              </w:rPr>
            </w:pPr>
            <w:r>
              <w:rPr>
                <w:color w:val="auto"/>
                <w:spacing w:val="7"/>
              </w:rPr>
              <w:t>投标人名称</w:t>
            </w:r>
          </w:p>
        </w:tc>
        <w:tc>
          <w:tcPr>
            <w:tcW w:w="7866" w:type="dxa"/>
            <w:gridSpan w:val="9"/>
            <w:vAlign w:val="top"/>
          </w:tcPr>
          <w:p w14:paraId="64B31C10">
            <w:pPr>
              <w:rPr>
                <w:rFonts w:ascii="Arial"/>
                <w:color w:val="auto"/>
                <w:sz w:val="21"/>
              </w:rPr>
            </w:pPr>
          </w:p>
        </w:tc>
      </w:tr>
      <w:tr w14:paraId="3E739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990" w:type="dxa"/>
            <w:vAlign w:val="top"/>
          </w:tcPr>
          <w:p w14:paraId="55FE8AE3">
            <w:pPr>
              <w:pStyle w:val="19"/>
              <w:spacing w:before="258" w:line="229" w:lineRule="auto"/>
              <w:ind w:left="581"/>
              <w:rPr>
                <w:color w:val="auto"/>
              </w:rPr>
            </w:pPr>
            <w:r>
              <w:rPr>
                <w:color w:val="auto"/>
                <w:spacing w:val="7"/>
              </w:rPr>
              <w:t>注册地址</w:t>
            </w:r>
          </w:p>
        </w:tc>
        <w:tc>
          <w:tcPr>
            <w:tcW w:w="3930" w:type="dxa"/>
            <w:gridSpan w:val="5"/>
            <w:vAlign w:val="top"/>
          </w:tcPr>
          <w:p w14:paraId="615B6D51">
            <w:pPr>
              <w:rPr>
                <w:rFonts w:ascii="Arial"/>
                <w:color w:val="auto"/>
                <w:sz w:val="21"/>
              </w:rPr>
            </w:pPr>
          </w:p>
        </w:tc>
        <w:tc>
          <w:tcPr>
            <w:tcW w:w="1237" w:type="dxa"/>
            <w:vAlign w:val="top"/>
          </w:tcPr>
          <w:p w14:paraId="099209D6">
            <w:pPr>
              <w:pStyle w:val="19"/>
              <w:spacing w:before="257" w:line="228" w:lineRule="auto"/>
              <w:ind w:left="221"/>
              <w:rPr>
                <w:color w:val="auto"/>
              </w:rPr>
            </w:pPr>
            <w:r>
              <w:rPr>
                <w:color w:val="auto"/>
                <w:spacing w:val="3"/>
              </w:rPr>
              <w:t>邮政编码</w:t>
            </w:r>
          </w:p>
        </w:tc>
        <w:tc>
          <w:tcPr>
            <w:tcW w:w="2699" w:type="dxa"/>
            <w:gridSpan w:val="3"/>
            <w:vAlign w:val="top"/>
          </w:tcPr>
          <w:p w14:paraId="748C6D8D">
            <w:pPr>
              <w:rPr>
                <w:rFonts w:ascii="Arial"/>
                <w:color w:val="auto"/>
                <w:sz w:val="21"/>
              </w:rPr>
            </w:pPr>
          </w:p>
        </w:tc>
      </w:tr>
      <w:tr w14:paraId="36537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990" w:type="dxa"/>
            <w:vMerge w:val="restart"/>
            <w:tcBorders>
              <w:bottom w:val="nil"/>
            </w:tcBorders>
            <w:vAlign w:val="top"/>
          </w:tcPr>
          <w:p w14:paraId="72F7DAF4">
            <w:pPr>
              <w:spacing w:line="250" w:lineRule="auto"/>
              <w:rPr>
                <w:rFonts w:ascii="Arial"/>
                <w:color w:val="auto"/>
                <w:sz w:val="21"/>
              </w:rPr>
            </w:pPr>
          </w:p>
          <w:p w14:paraId="24DE295F">
            <w:pPr>
              <w:spacing w:line="250" w:lineRule="auto"/>
              <w:rPr>
                <w:rFonts w:ascii="Arial"/>
                <w:color w:val="auto"/>
                <w:sz w:val="21"/>
              </w:rPr>
            </w:pPr>
          </w:p>
          <w:p w14:paraId="572C89DF">
            <w:pPr>
              <w:pStyle w:val="19"/>
              <w:spacing w:before="65" w:line="229" w:lineRule="auto"/>
              <w:ind w:left="582"/>
              <w:rPr>
                <w:color w:val="auto"/>
              </w:rPr>
            </w:pPr>
            <w:r>
              <w:rPr>
                <w:color w:val="auto"/>
                <w:spacing w:val="7"/>
              </w:rPr>
              <w:t>联系方式</w:t>
            </w:r>
          </w:p>
        </w:tc>
        <w:tc>
          <w:tcPr>
            <w:tcW w:w="1029" w:type="dxa"/>
            <w:vAlign w:val="top"/>
          </w:tcPr>
          <w:p w14:paraId="46E86592">
            <w:pPr>
              <w:pStyle w:val="19"/>
              <w:spacing w:before="256" w:line="230" w:lineRule="auto"/>
              <w:ind w:left="205"/>
              <w:rPr>
                <w:color w:val="auto"/>
              </w:rPr>
            </w:pPr>
            <w:r>
              <w:rPr>
                <w:color w:val="auto"/>
                <w:spacing w:val="6"/>
              </w:rPr>
              <w:t>联系人</w:t>
            </w:r>
          </w:p>
        </w:tc>
        <w:tc>
          <w:tcPr>
            <w:tcW w:w="2901" w:type="dxa"/>
            <w:gridSpan w:val="4"/>
            <w:vAlign w:val="top"/>
          </w:tcPr>
          <w:p w14:paraId="346C2B5D">
            <w:pPr>
              <w:rPr>
                <w:rFonts w:ascii="Arial"/>
                <w:color w:val="auto"/>
                <w:sz w:val="21"/>
              </w:rPr>
            </w:pPr>
          </w:p>
        </w:tc>
        <w:tc>
          <w:tcPr>
            <w:tcW w:w="1237" w:type="dxa"/>
            <w:vAlign w:val="top"/>
          </w:tcPr>
          <w:p w14:paraId="28EE589D">
            <w:pPr>
              <w:pStyle w:val="19"/>
              <w:spacing w:before="256" w:line="230" w:lineRule="auto"/>
              <w:ind w:left="386"/>
              <w:rPr>
                <w:color w:val="auto"/>
              </w:rPr>
            </w:pPr>
            <w:r>
              <w:rPr>
                <w:color w:val="auto"/>
                <w:spacing w:val="-12"/>
              </w:rPr>
              <w:t>电</w:t>
            </w:r>
            <w:r>
              <w:rPr>
                <w:color w:val="auto"/>
                <w:spacing w:val="13"/>
              </w:rPr>
              <w:t xml:space="preserve"> </w:t>
            </w:r>
            <w:r>
              <w:rPr>
                <w:color w:val="auto"/>
                <w:spacing w:val="-12"/>
              </w:rPr>
              <w:t>话</w:t>
            </w:r>
          </w:p>
        </w:tc>
        <w:tc>
          <w:tcPr>
            <w:tcW w:w="2699" w:type="dxa"/>
            <w:gridSpan w:val="3"/>
            <w:vAlign w:val="top"/>
          </w:tcPr>
          <w:p w14:paraId="516233FC">
            <w:pPr>
              <w:rPr>
                <w:rFonts w:ascii="Arial"/>
                <w:color w:val="auto"/>
                <w:sz w:val="21"/>
              </w:rPr>
            </w:pPr>
          </w:p>
        </w:tc>
      </w:tr>
      <w:tr w14:paraId="4C274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990" w:type="dxa"/>
            <w:vMerge w:val="continue"/>
            <w:tcBorders>
              <w:top w:val="nil"/>
            </w:tcBorders>
            <w:vAlign w:val="top"/>
          </w:tcPr>
          <w:p w14:paraId="02FCD97B">
            <w:pPr>
              <w:rPr>
                <w:rFonts w:ascii="Arial"/>
                <w:color w:val="auto"/>
                <w:sz w:val="21"/>
              </w:rPr>
            </w:pPr>
          </w:p>
        </w:tc>
        <w:tc>
          <w:tcPr>
            <w:tcW w:w="1029" w:type="dxa"/>
            <w:vAlign w:val="top"/>
          </w:tcPr>
          <w:p w14:paraId="4C2956C7">
            <w:pPr>
              <w:pStyle w:val="19"/>
              <w:spacing w:before="260" w:line="227" w:lineRule="auto"/>
              <w:ind w:left="202"/>
              <w:rPr>
                <w:color w:val="auto"/>
              </w:rPr>
            </w:pPr>
            <w:r>
              <w:rPr>
                <w:color w:val="auto"/>
                <w:spacing w:val="1"/>
              </w:rPr>
              <w:t>传</w:t>
            </w:r>
            <w:r>
              <w:rPr>
                <w:color w:val="auto"/>
                <w:spacing w:val="10"/>
              </w:rPr>
              <w:t xml:space="preserve">  </w:t>
            </w:r>
            <w:r>
              <w:rPr>
                <w:color w:val="auto"/>
                <w:spacing w:val="1"/>
              </w:rPr>
              <w:t>真</w:t>
            </w:r>
          </w:p>
        </w:tc>
        <w:tc>
          <w:tcPr>
            <w:tcW w:w="2901" w:type="dxa"/>
            <w:gridSpan w:val="4"/>
            <w:vAlign w:val="top"/>
          </w:tcPr>
          <w:p w14:paraId="143BE80A">
            <w:pPr>
              <w:rPr>
                <w:rFonts w:ascii="Arial"/>
                <w:color w:val="auto"/>
                <w:sz w:val="21"/>
              </w:rPr>
            </w:pPr>
          </w:p>
        </w:tc>
        <w:tc>
          <w:tcPr>
            <w:tcW w:w="1237" w:type="dxa"/>
            <w:vAlign w:val="top"/>
          </w:tcPr>
          <w:p w14:paraId="1FD4B0E8">
            <w:pPr>
              <w:pStyle w:val="19"/>
              <w:spacing w:before="260" w:line="233" w:lineRule="auto"/>
              <w:ind w:left="378"/>
              <w:rPr>
                <w:color w:val="auto"/>
              </w:rPr>
            </w:pPr>
            <w:r>
              <w:rPr>
                <w:color w:val="auto"/>
                <w:spacing w:val="-8"/>
              </w:rPr>
              <w:t>网</w:t>
            </w:r>
            <w:r>
              <w:rPr>
                <w:color w:val="auto"/>
                <w:spacing w:val="14"/>
              </w:rPr>
              <w:t xml:space="preserve"> </w:t>
            </w:r>
            <w:r>
              <w:rPr>
                <w:color w:val="auto"/>
                <w:spacing w:val="-8"/>
              </w:rPr>
              <w:t>址</w:t>
            </w:r>
          </w:p>
        </w:tc>
        <w:tc>
          <w:tcPr>
            <w:tcW w:w="2699" w:type="dxa"/>
            <w:gridSpan w:val="3"/>
            <w:vAlign w:val="top"/>
          </w:tcPr>
          <w:p w14:paraId="2AEC4FA3">
            <w:pPr>
              <w:rPr>
                <w:rFonts w:ascii="Arial"/>
                <w:color w:val="auto"/>
                <w:sz w:val="21"/>
              </w:rPr>
            </w:pPr>
          </w:p>
        </w:tc>
      </w:tr>
      <w:tr w14:paraId="23136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990" w:type="dxa"/>
            <w:vAlign w:val="top"/>
          </w:tcPr>
          <w:p w14:paraId="752658F8">
            <w:pPr>
              <w:pStyle w:val="19"/>
              <w:spacing w:before="261" w:line="228" w:lineRule="auto"/>
              <w:ind w:left="584"/>
              <w:rPr>
                <w:color w:val="auto"/>
              </w:rPr>
            </w:pPr>
            <w:r>
              <w:rPr>
                <w:color w:val="auto"/>
                <w:spacing w:val="6"/>
              </w:rPr>
              <w:t>组织结构</w:t>
            </w:r>
          </w:p>
        </w:tc>
        <w:tc>
          <w:tcPr>
            <w:tcW w:w="7866" w:type="dxa"/>
            <w:gridSpan w:val="9"/>
            <w:vAlign w:val="top"/>
          </w:tcPr>
          <w:p w14:paraId="4BE65CEB">
            <w:pPr>
              <w:rPr>
                <w:rFonts w:ascii="Arial"/>
                <w:color w:val="auto"/>
                <w:sz w:val="21"/>
              </w:rPr>
            </w:pPr>
          </w:p>
        </w:tc>
      </w:tr>
      <w:tr w14:paraId="63A7F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990" w:type="dxa"/>
            <w:vAlign w:val="top"/>
          </w:tcPr>
          <w:p w14:paraId="3C820369">
            <w:pPr>
              <w:pStyle w:val="19"/>
              <w:spacing w:before="256" w:line="228" w:lineRule="auto"/>
              <w:ind w:left="476"/>
              <w:rPr>
                <w:color w:val="auto"/>
              </w:rPr>
            </w:pPr>
            <w:r>
              <w:rPr>
                <w:color w:val="auto"/>
                <w:spacing w:val="7"/>
              </w:rPr>
              <w:t>法定代表人</w:t>
            </w:r>
          </w:p>
        </w:tc>
        <w:tc>
          <w:tcPr>
            <w:tcW w:w="1029" w:type="dxa"/>
            <w:vAlign w:val="top"/>
          </w:tcPr>
          <w:p w14:paraId="284B9A77">
            <w:pPr>
              <w:pStyle w:val="19"/>
              <w:spacing w:before="256" w:line="228" w:lineRule="auto"/>
              <w:ind w:left="307"/>
              <w:rPr>
                <w:color w:val="auto"/>
              </w:rPr>
            </w:pPr>
            <w:r>
              <w:rPr>
                <w:color w:val="auto"/>
                <w:spacing w:val="4"/>
              </w:rPr>
              <w:t>姓名</w:t>
            </w:r>
          </w:p>
        </w:tc>
        <w:tc>
          <w:tcPr>
            <w:tcW w:w="1093" w:type="dxa"/>
            <w:vAlign w:val="top"/>
          </w:tcPr>
          <w:p w14:paraId="177743BD">
            <w:pPr>
              <w:rPr>
                <w:rFonts w:ascii="Arial"/>
                <w:color w:val="auto"/>
                <w:sz w:val="21"/>
              </w:rPr>
            </w:pPr>
          </w:p>
        </w:tc>
        <w:tc>
          <w:tcPr>
            <w:tcW w:w="1449" w:type="dxa"/>
            <w:gridSpan w:val="2"/>
            <w:vAlign w:val="top"/>
          </w:tcPr>
          <w:p w14:paraId="47CB5963">
            <w:pPr>
              <w:pStyle w:val="19"/>
              <w:spacing w:before="256" w:line="228" w:lineRule="auto"/>
              <w:ind w:left="310"/>
              <w:rPr>
                <w:color w:val="auto"/>
              </w:rPr>
            </w:pPr>
            <w:r>
              <w:rPr>
                <w:color w:val="auto"/>
                <w:spacing w:val="7"/>
              </w:rPr>
              <w:t>技术职称</w:t>
            </w:r>
          </w:p>
        </w:tc>
        <w:tc>
          <w:tcPr>
            <w:tcW w:w="2160" w:type="dxa"/>
            <w:gridSpan w:val="3"/>
            <w:vAlign w:val="top"/>
          </w:tcPr>
          <w:p w14:paraId="3004AD61">
            <w:pPr>
              <w:rPr>
                <w:rFonts w:ascii="Arial"/>
                <w:color w:val="auto"/>
                <w:sz w:val="21"/>
              </w:rPr>
            </w:pPr>
          </w:p>
        </w:tc>
        <w:tc>
          <w:tcPr>
            <w:tcW w:w="986" w:type="dxa"/>
            <w:vAlign w:val="top"/>
          </w:tcPr>
          <w:p w14:paraId="49ED09DD">
            <w:pPr>
              <w:pStyle w:val="19"/>
              <w:spacing w:before="256" w:line="230" w:lineRule="auto"/>
              <w:ind w:left="313"/>
              <w:rPr>
                <w:color w:val="auto"/>
              </w:rPr>
            </w:pPr>
            <w:r>
              <w:rPr>
                <w:color w:val="auto"/>
                <w:spacing w:val="-8"/>
              </w:rPr>
              <w:t>电话</w:t>
            </w:r>
          </w:p>
        </w:tc>
        <w:tc>
          <w:tcPr>
            <w:tcW w:w="1149" w:type="dxa"/>
            <w:vAlign w:val="top"/>
          </w:tcPr>
          <w:p w14:paraId="07565C47">
            <w:pPr>
              <w:rPr>
                <w:rFonts w:ascii="Arial"/>
                <w:color w:val="auto"/>
                <w:sz w:val="21"/>
              </w:rPr>
            </w:pPr>
          </w:p>
        </w:tc>
      </w:tr>
      <w:tr w14:paraId="4EDFD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990" w:type="dxa"/>
            <w:vAlign w:val="top"/>
          </w:tcPr>
          <w:p w14:paraId="057BDF8A">
            <w:pPr>
              <w:pStyle w:val="19"/>
              <w:spacing w:before="255" w:line="228" w:lineRule="auto"/>
              <w:ind w:left="476"/>
              <w:rPr>
                <w:color w:val="auto"/>
              </w:rPr>
            </w:pPr>
            <w:r>
              <w:rPr>
                <w:color w:val="auto"/>
                <w:spacing w:val="7"/>
              </w:rPr>
              <w:t>技术负责人</w:t>
            </w:r>
          </w:p>
        </w:tc>
        <w:tc>
          <w:tcPr>
            <w:tcW w:w="1029" w:type="dxa"/>
            <w:vAlign w:val="top"/>
          </w:tcPr>
          <w:p w14:paraId="3DC8E77A">
            <w:pPr>
              <w:pStyle w:val="19"/>
              <w:spacing w:before="255" w:line="228" w:lineRule="auto"/>
              <w:ind w:left="307"/>
              <w:rPr>
                <w:color w:val="auto"/>
              </w:rPr>
            </w:pPr>
            <w:r>
              <w:rPr>
                <w:color w:val="auto"/>
                <w:spacing w:val="4"/>
              </w:rPr>
              <w:t>姓名</w:t>
            </w:r>
          </w:p>
        </w:tc>
        <w:tc>
          <w:tcPr>
            <w:tcW w:w="1093" w:type="dxa"/>
            <w:vAlign w:val="top"/>
          </w:tcPr>
          <w:p w14:paraId="403E3014">
            <w:pPr>
              <w:rPr>
                <w:rFonts w:ascii="Arial"/>
                <w:color w:val="auto"/>
                <w:sz w:val="21"/>
              </w:rPr>
            </w:pPr>
          </w:p>
        </w:tc>
        <w:tc>
          <w:tcPr>
            <w:tcW w:w="1449" w:type="dxa"/>
            <w:gridSpan w:val="2"/>
            <w:vAlign w:val="top"/>
          </w:tcPr>
          <w:p w14:paraId="07190A77">
            <w:pPr>
              <w:pStyle w:val="19"/>
              <w:spacing w:before="255" w:line="228" w:lineRule="auto"/>
              <w:ind w:left="310"/>
              <w:rPr>
                <w:color w:val="auto"/>
              </w:rPr>
            </w:pPr>
            <w:r>
              <w:rPr>
                <w:color w:val="auto"/>
                <w:spacing w:val="7"/>
              </w:rPr>
              <w:t>技术职称</w:t>
            </w:r>
          </w:p>
        </w:tc>
        <w:tc>
          <w:tcPr>
            <w:tcW w:w="2160" w:type="dxa"/>
            <w:gridSpan w:val="3"/>
            <w:vAlign w:val="top"/>
          </w:tcPr>
          <w:p w14:paraId="7BF48114">
            <w:pPr>
              <w:rPr>
                <w:rFonts w:ascii="Arial"/>
                <w:color w:val="auto"/>
                <w:sz w:val="21"/>
              </w:rPr>
            </w:pPr>
          </w:p>
        </w:tc>
        <w:tc>
          <w:tcPr>
            <w:tcW w:w="986" w:type="dxa"/>
            <w:vAlign w:val="top"/>
          </w:tcPr>
          <w:p w14:paraId="27616CE3">
            <w:pPr>
              <w:pStyle w:val="19"/>
              <w:spacing w:before="255" w:line="230" w:lineRule="auto"/>
              <w:ind w:left="313"/>
              <w:rPr>
                <w:color w:val="auto"/>
              </w:rPr>
            </w:pPr>
            <w:r>
              <w:rPr>
                <w:color w:val="auto"/>
                <w:spacing w:val="-8"/>
              </w:rPr>
              <w:t>电话</w:t>
            </w:r>
          </w:p>
        </w:tc>
        <w:tc>
          <w:tcPr>
            <w:tcW w:w="1149" w:type="dxa"/>
            <w:vAlign w:val="top"/>
          </w:tcPr>
          <w:p w14:paraId="04D3ACEC">
            <w:pPr>
              <w:rPr>
                <w:rFonts w:ascii="Arial"/>
                <w:color w:val="auto"/>
                <w:sz w:val="21"/>
              </w:rPr>
            </w:pPr>
          </w:p>
        </w:tc>
      </w:tr>
      <w:tr w14:paraId="4788B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90" w:type="dxa"/>
            <w:vAlign w:val="top"/>
          </w:tcPr>
          <w:p w14:paraId="6DD73E8C">
            <w:pPr>
              <w:pStyle w:val="19"/>
              <w:spacing w:before="265" w:line="229" w:lineRule="auto"/>
              <w:ind w:left="583"/>
              <w:rPr>
                <w:color w:val="auto"/>
              </w:rPr>
            </w:pPr>
            <w:r>
              <w:rPr>
                <w:color w:val="auto"/>
                <w:spacing w:val="6"/>
              </w:rPr>
              <w:t>成立时间</w:t>
            </w:r>
          </w:p>
        </w:tc>
        <w:tc>
          <w:tcPr>
            <w:tcW w:w="2122" w:type="dxa"/>
            <w:gridSpan w:val="2"/>
            <w:vAlign w:val="top"/>
          </w:tcPr>
          <w:p w14:paraId="561BE1D3">
            <w:pPr>
              <w:rPr>
                <w:rFonts w:ascii="Arial"/>
                <w:color w:val="auto"/>
                <w:sz w:val="21"/>
              </w:rPr>
            </w:pPr>
          </w:p>
        </w:tc>
        <w:tc>
          <w:tcPr>
            <w:tcW w:w="5744" w:type="dxa"/>
            <w:gridSpan w:val="7"/>
            <w:vAlign w:val="top"/>
          </w:tcPr>
          <w:p w14:paraId="54F8292C">
            <w:pPr>
              <w:pStyle w:val="19"/>
              <w:spacing w:before="264" w:line="228" w:lineRule="auto"/>
              <w:ind w:left="2307"/>
              <w:rPr>
                <w:color w:val="auto"/>
              </w:rPr>
            </w:pPr>
            <w:r>
              <w:rPr>
                <w:color w:val="auto"/>
                <w:spacing w:val="5"/>
              </w:rPr>
              <w:t>员工总人数：</w:t>
            </w:r>
          </w:p>
        </w:tc>
      </w:tr>
      <w:tr w14:paraId="1EA34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990" w:type="dxa"/>
            <w:vAlign w:val="top"/>
          </w:tcPr>
          <w:p w14:paraId="1D108066">
            <w:pPr>
              <w:pStyle w:val="19"/>
              <w:spacing w:before="282" w:line="228" w:lineRule="auto"/>
              <w:ind w:left="373"/>
              <w:rPr>
                <w:color w:val="auto"/>
              </w:rPr>
            </w:pPr>
            <w:r>
              <w:rPr>
                <w:color w:val="auto"/>
                <w:spacing w:val="7"/>
              </w:rPr>
              <w:t>企业资质等级</w:t>
            </w:r>
          </w:p>
        </w:tc>
        <w:tc>
          <w:tcPr>
            <w:tcW w:w="2122" w:type="dxa"/>
            <w:gridSpan w:val="2"/>
            <w:vAlign w:val="top"/>
          </w:tcPr>
          <w:p w14:paraId="7FCBAFA2">
            <w:pPr>
              <w:rPr>
                <w:rFonts w:ascii="Arial"/>
                <w:color w:val="auto"/>
                <w:sz w:val="21"/>
              </w:rPr>
            </w:pPr>
          </w:p>
        </w:tc>
        <w:tc>
          <w:tcPr>
            <w:tcW w:w="966" w:type="dxa"/>
            <w:vMerge w:val="restart"/>
            <w:tcBorders>
              <w:bottom w:val="nil"/>
            </w:tcBorders>
            <w:vAlign w:val="top"/>
          </w:tcPr>
          <w:p w14:paraId="3811F85B">
            <w:pPr>
              <w:spacing w:line="242" w:lineRule="auto"/>
              <w:rPr>
                <w:rFonts w:ascii="Arial"/>
                <w:color w:val="auto"/>
                <w:sz w:val="21"/>
              </w:rPr>
            </w:pPr>
          </w:p>
          <w:p w14:paraId="088DD3A9">
            <w:pPr>
              <w:spacing w:line="242" w:lineRule="auto"/>
              <w:rPr>
                <w:rFonts w:ascii="Arial"/>
                <w:color w:val="auto"/>
                <w:sz w:val="21"/>
              </w:rPr>
            </w:pPr>
          </w:p>
          <w:p w14:paraId="2574BC5E">
            <w:pPr>
              <w:spacing w:line="242" w:lineRule="auto"/>
              <w:rPr>
                <w:rFonts w:ascii="Arial"/>
                <w:color w:val="auto"/>
                <w:sz w:val="21"/>
              </w:rPr>
            </w:pPr>
          </w:p>
          <w:p w14:paraId="27B7DD32">
            <w:pPr>
              <w:spacing w:line="242" w:lineRule="auto"/>
              <w:rPr>
                <w:rFonts w:ascii="Arial"/>
                <w:color w:val="auto"/>
                <w:sz w:val="21"/>
              </w:rPr>
            </w:pPr>
          </w:p>
          <w:p w14:paraId="0C8BB6D2">
            <w:pPr>
              <w:spacing w:line="242" w:lineRule="auto"/>
              <w:rPr>
                <w:rFonts w:ascii="Arial"/>
                <w:color w:val="auto"/>
                <w:sz w:val="21"/>
              </w:rPr>
            </w:pPr>
          </w:p>
          <w:p w14:paraId="68BB5ECA">
            <w:pPr>
              <w:spacing w:line="242" w:lineRule="auto"/>
              <w:rPr>
                <w:rFonts w:ascii="Arial"/>
                <w:color w:val="auto"/>
                <w:sz w:val="21"/>
              </w:rPr>
            </w:pPr>
          </w:p>
          <w:p w14:paraId="273170D5">
            <w:pPr>
              <w:pStyle w:val="19"/>
              <w:spacing w:before="65" w:line="228" w:lineRule="auto"/>
              <w:ind w:left="279"/>
              <w:rPr>
                <w:color w:val="auto"/>
              </w:rPr>
            </w:pPr>
            <w:r>
              <w:rPr>
                <w:color w:val="auto"/>
                <w:spacing w:val="4"/>
              </w:rPr>
              <w:t>其中</w:t>
            </w:r>
          </w:p>
        </w:tc>
        <w:tc>
          <w:tcPr>
            <w:tcW w:w="2643" w:type="dxa"/>
            <w:gridSpan w:val="4"/>
            <w:vAlign w:val="top"/>
          </w:tcPr>
          <w:p w14:paraId="30AEEBF6">
            <w:pPr>
              <w:pStyle w:val="19"/>
              <w:spacing w:before="282" w:line="228" w:lineRule="auto"/>
              <w:ind w:left="911"/>
              <w:rPr>
                <w:rFonts w:hint="eastAsia" w:eastAsia="宋体"/>
                <w:color w:val="auto"/>
                <w:lang w:eastAsia="zh-CN"/>
              </w:rPr>
            </w:pPr>
            <w:r>
              <w:rPr>
                <w:rFonts w:hint="eastAsia"/>
                <w:color w:val="auto"/>
                <w:spacing w:val="6"/>
                <w:lang w:eastAsia="zh-CN"/>
              </w:rPr>
              <w:t>项目总负责人</w:t>
            </w:r>
          </w:p>
        </w:tc>
        <w:tc>
          <w:tcPr>
            <w:tcW w:w="2135" w:type="dxa"/>
            <w:gridSpan w:val="2"/>
            <w:vAlign w:val="top"/>
          </w:tcPr>
          <w:p w14:paraId="1244CF5C">
            <w:pPr>
              <w:rPr>
                <w:rFonts w:ascii="Arial"/>
                <w:color w:val="auto"/>
                <w:sz w:val="21"/>
              </w:rPr>
            </w:pPr>
          </w:p>
        </w:tc>
      </w:tr>
      <w:tr w14:paraId="1B1D7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990" w:type="dxa"/>
            <w:vAlign w:val="top"/>
          </w:tcPr>
          <w:p w14:paraId="5CCAE300">
            <w:pPr>
              <w:pStyle w:val="19"/>
              <w:spacing w:before="260" w:line="228" w:lineRule="auto"/>
              <w:ind w:left="482"/>
              <w:rPr>
                <w:color w:val="auto"/>
              </w:rPr>
            </w:pPr>
            <w:r>
              <w:rPr>
                <w:color w:val="auto"/>
                <w:spacing w:val="6"/>
              </w:rPr>
              <w:t>营业执照号</w:t>
            </w:r>
          </w:p>
        </w:tc>
        <w:tc>
          <w:tcPr>
            <w:tcW w:w="2122" w:type="dxa"/>
            <w:gridSpan w:val="2"/>
            <w:vAlign w:val="top"/>
          </w:tcPr>
          <w:p w14:paraId="61E18B18">
            <w:pPr>
              <w:rPr>
                <w:rFonts w:ascii="Arial"/>
                <w:color w:val="auto"/>
                <w:sz w:val="21"/>
              </w:rPr>
            </w:pPr>
          </w:p>
        </w:tc>
        <w:tc>
          <w:tcPr>
            <w:tcW w:w="966" w:type="dxa"/>
            <w:vMerge w:val="continue"/>
            <w:tcBorders>
              <w:top w:val="nil"/>
              <w:bottom w:val="nil"/>
            </w:tcBorders>
            <w:vAlign w:val="top"/>
          </w:tcPr>
          <w:p w14:paraId="75F20F9B">
            <w:pPr>
              <w:rPr>
                <w:rFonts w:ascii="Arial"/>
                <w:color w:val="auto"/>
                <w:sz w:val="21"/>
              </w:rPr>
            </w:pPr>
          </w:p>
        </w:tc>
        <w:tc>
          <w:tcPr>
            <w:tcW w:w="2643" w:type="dxa"/>
            <w:gridSpan w:val="4"/>
            <w:vAlign w:val="top"/>
          </w:tcPr>
          <w:p w14:paraId="2BCCDCA6">
            <w:pPr>
              <w:pStyle w:val="19"/>
              <w:spacing w:before="260" w:line="228" w:lineRule="auto"/>
              <w:ind w:left="702"/>
              <w:rPr>
                <w:color w:val="auto"/>
              </w:rPr>
            </w:pPr>
            <w:r>
              <w:rPr>
                <w:color w:val="auto"/>
                <w:spacing w:val="7"/>
              </w:rPr>
              <w:t>高级职称人员</w:t>
            </w:r>
          </w:p>
        </w:tc>
        <w:tc>
          <w:tcPr>
            <w:tcW w:w="2135" w:type="dxa"/>
            <w:gridSpan w:val="2"/>
            <w:vAlign w:val="top"/>
          </w:tcPr>
          <w:p w14:paraId="2FC57973">
            <w:pPr>
              <w:rPr>
                <w:rFonts w:ascii="Arial"/>
                <w:color w:val="auto"/>
                <w:sz w:val="21"/>
              </w:rPr>
            </w:pPr>
          </w:p>
        </w:tc>
      </w:tr>
      <w:tr w14:paraId="7C292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990" w:type="dxa"/>
            <w:vAlign w:val="top"/>
          </w:tcPr>
          <w:p w14:paraId="0CC93EE2">
            <w:pPr>
              <w:pStyle w:val="19"/>
              <w:spacing w:before="257" w:line="229" w:lineRule="auto"/>
              <w:ind w:left="581"/>
              <w:rPr>
                <w:color w:val="auto"/>
              </w:rPr>
            </w:pPr>
            <w:r>
              <w:rPr>
                <w:color w:val="auto"/>
                <w:spacing w:val="7"/>
              </w:rPr>
              <w:t>注册资金</w:t>
            </w:r>
          </w:p>
        </w:tc>
        <w:tc>
          <w:tcPr>
            <w:tcW w:w="2122" w:type="dxa"/>
            <w:gridSpan w:val="2"/>
            <w:vAlign w:val="top"/>
          </w:tcPr>
          <w:p w14:paraId="6686BDF5">
            <w:pPr>
              <w:rPr>
                <w:rFonts w:ascii="Arial"/>
                <w:color w:val="auto"/>
                <w:sz w:val="21"/>
              </w:rPr>
            </w:pPr>
          </w:p>
        </w:tc>
        <w:tc>
          <w:tcPr>
            <w:tcW w:w="966" w:type="dxa"/>
            <w:vMerge w:val="continue"/>
            <w:tcBorders>
              <w:top w:val="nil"/>
              <w:bottom w:val="nil"/>
            </w:tcBorders>
            <w:vAlign w:val="top"/>
          </w:tcPr>
          <w:p w14:paraId="7F847511">
            <w:pPr>
              <w:rPr>
                <w:rFonts w:ascii="Arial"/>
                <w:color w:val="auto"/>
                <w:sz w:val="21"/>
              </w:rPr>
            </w:pPr>
          </w:p>
        </w:tc>
        <w:tc>
          <w:tcPr>
            <w:tcW w:w="2643" w:type="dxa"/>
            <w:gridSpan w:val="4"/>
            <w:vAlign w:val="top"/>
          </w:tcPr>
          <w:p w14:paraId="56B58D6A">
            <w:pPr>
              <w:pStyle w:val="19"/>
              <w:spacing w:before="258" w:line="228" w:lineRule="auto"/>
              <w:ind w:left="716"/>
              <w:rPr>
                <w:color w:val="auto"/>
              </w:rPr>
            </w:pPr>
            <w:r>
              <w:rPr>
                <w:color w:val="auto"/>
                <w:spacing w:val="4"/>
              </w:rPr>
              <w:t>中级职称人员</w:t>
            </w:r>
          </w:p>
        </w:tc>
        <w:tc>
          <w:tcPr>
            <w:tcW w:w="2135" w:type="dxa"/>
            <w:gridSpan w:val="2"/>
            <w:vAlign w:val="top"/>
          </w:tcPr>
          <w:p w14:paraId="772732F2">
            <w:pPr>
              <w:rPr>
                <w:rFonts w:ascii="Arial"/>
                <w:color w:val="auto"/>
                <w:sz w:val="21"/>
              </w:rPr>
            </w:pPr>
          </w:p>
        </w:tc>
      </w:tr>
      <w:tr w14:paraId="56078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990" w:type="dxa"/>
            <w:vAlign w:val="top"/>
          </w:tcPr>
          <w:p w14:paraId="2F70A595">
            <w:pPr>
              <w:pStyle w:val="19"/>
              <w:spacing w:before="268" w:line="228" w:lineRule="auto"/>
              <w:ind w:left="582"/>
              <w:rPr>
                <w:color w:val="auto"/>
              </w:rPr>
            </w:pPr>
            <w:r>
              <w:rPr>
                <w:color w:val="auto"/>
                <w:spacing w:val="7"/>
              </w:rPr>
              <w:t>开户银行</w:t>
            </w:r>
          </w:p>
        </w:tc>
        <w:tc>
          <w:tcPr>
            <w:tcW w:w="2122" w:type="dxa"/>
            <w:gridSpan w:val="2"/>
            <w:vAlign w:val="top"/>
          </w:tcPr>
          <w:p w14:paraId="1330FB19">
            <w:pPr>
              <w:rPr>
                <w:rFonts w:ascii="Arial"/>
                <w:color w:val="auto"/>
                <w:sz w:val="21"/>
              </w:rPr>
            </w:pPr>
          </w:p>
        </w:tc>
        <w:tc>
          <w:tcPr>
            <w:tcW w:w="966" w:type="dxa"/>
            <w:vMerge w:val="continue"/>
            <w:tcBorders>
              <w:top w:val="nil"/>
              <w:bottom w:val="nil"/>
            </w:tcBorders>
            <w:vAlign w:val="top"/>
          </w:tcPr>
          <w:p w14:paraId="0C931EA1">
            <w:pPr>
              <w:rPr>
                <w:rFonts w:ascii="Arial"/>
                <w:color w:val="auto"/>
                <w:sz w:val="21"/>
              </w:rPr>
            </w:pPr>
          </w:p>
        </w:tc>
        <w:tc>
          <w:tcPr>
            <w:tcW w:w="2643" w:type="dxa"/>
            <w:gridSpan w:val="4"/>
            <w:vAlign w:val="top"/>
          </w:tcPr>
          <w:p w14:paraId="22F67233">
            <w:pPr>
              <w:pStyle w:val="19"/>
              <w:spacing w:before="267" w:line="229" w:lineRule="auto"/>
              <w:ind w:left="696"/>
              <w:rPr>
                <w:color w:val="auto"/>
              </w:rPr>
            </w:pPr>
            <w:r>
              <w:rPr>
                <w:color w:val="auto"/>
                <w:spacing w:val="8"/>
              </w:rPr>
              <w:t>初级职称人员</w:t>
            </w:r>
          </w:p>
        </w:tc>
        <w:tc>
          <w:tcPr>
            <w:tcW w:w="2135" w:type="dxa"/>
            <w:gridSpan w:val="2"/>
            <w:vAlign w:val="top"/>
          </w:tcPr>
          <w:p w14:paraId="00D36CB8">
            <w:pPr>
              <w:rPr>
                <w:rFonts w:ascii="Arial"/>
                <w:color w:val="auto"/>
                <w:sz w:val="21"/>
              </w:rPr>
            </w:pPr>
          </w:p>
        </w:tc>
      </w:tr>
      <w:tr w14:paraId="2A536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990" w:type="dxa"/>
            <w:vAlign w:val="top"/>
          </w:tcPr>
          <w:p w14:paraId="3978B39B">
            <w:pPr>
              <w:pStyle w:val="19"/>
              <w:spacing w:before="259" w:line="229" w:lineRule="auto"/>
              <w:ind w:left="793"/>
              <w:rPr>
                <w:color w:val="auto"/>
              </w:rPr>
            </w:pPr>
            <w:r>
              <w:rPr>
                <w:color w:val="auto"/>
                <w:spacing w:val="3"/>
              </w:rPr>
              <w:t>账号</w:t>
            </w:r>
          </w:p>
        </w:tc>
        <w:tc>
          <w:tcPr>
            <w:tcW w:w="2122" w:type="dxa"/>
            <w:gridSpan w:val="2"/>
            <w:vAlign w:val="top"/>
          </w:tcPr>
          <w:p w14:paraId="05F62190">
            <w:pPr>
              <w:rPr>
                <w:rFonts w:ascii="Arial"/>
                <w:color w:val="auto"/>
                <w:sz w:val="21"/>
              </w:rPr>
            </w:pPr>
          </w:p>
        </w:tc>
        <w:tc>
          <w:tcPr>
            <w:tcW w:w="966" w:type="dxa"/>
            <w:vMerge w:val="continue"/>
            <w:tcBorders>
              <w:top w:val="nil"/>
            </w:tcBorders>
            <w:vAlign w:val="top"/>
          </w:tcPr>
          <w:p w14:paraId="7005A481">
            <w:pPr>
              <w:rPr>
                <w:rFonts w:ascii="Arial"/>
                <w:color w:val="auto"/>
                <w:sz w:val="21"/>
              </w:rPr>
            </w:pPr>
          </w:p>
        </w:tc>
        <w:tc>
          <w:tcPr>
            <w:tcW w:w="2643" w:type="dxa"/>
            <w:gridSpan w:val="4"/>
            <w:vAlign w:val="top"/>
          </w:tcPr>
          <w:p w14:paraId="1CFA9AC9">
            <w:pPr>
              <w:pStyle w:val="19"/>
              <w:spacing w:before="259" w:line="229" w:lineRule="auto"/>
              <w:ind w:left="1118"/>
              <w:rPr>
                <w:color w:val="auto"/>
              </w:rPr>
            </w:pPr>
            <w:r>
              <w:rPr>
                <w:color w:val="auto"/>
                <w:spacing w:val="4"/>
              </w:rPr>
              <w:t>技工</w:t>
            </w:r>
          </w:p>
        </w:tc>
        <w:tc>
          <w:tcPr>
            <w:tcW w:w="2135" w:type="dxa"/>
            <w:gridSpan w:val="2"/>
            <w:vAlign w:val="top"/>
          </w:tcPr>
          <w:p w14:paraId="17EB2D19">
            <w:pPr>
              <w:rPr>
                <w:rFonts w:ascii="Arial"/>
                <w:color w:val="auto"/>
                <w:sz w:val="21"/>
              </w:rPr>
            </w:pPr>
          </w:p>
        </w:tc>
      </w:tr>
      <w:tr w14:paraId="2D557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7" w:hRule="atLeast"/>
        </w:trPr>
        <w:tc>
          <w:tcPr>
            <w:tcW w:w="1990" w:type="dxa"/>
            <w:vAlign w:val="top"/>
          </w:tcPr>
          <w:p w14:paraId="0CB1A8E7">
            <w:pPr>
              <w:spacing w:line="329" w:lineRule="auto"/>
              <w:rPr>
                <w:rFonts w:ascii="Arial"/>
                <w:color w:val="auto"/>
                <w:sz w:val="21"/>
              </w:rPr>
            </w:pPr>
          </w:p>
          <w:p w14:paraId="32E6575B">
            <w:pPr>
              <w:spacing w:line="330" w:lineRule="auto"/>
              <w:rPr>
                <w:rFonts w:ascii="Arial"/>
                <w:color w:val="auto"/>
                <w:sz w:val="21"/>
              </w:rPr>
            </w:pPr>
          </w:p>
          <w:p w14:paraId="7AE6DE06">
            <w:pPr>
              <w:pStyle w:val="19"/>
              <w:spacing w:before="65" w:line="228" w:lineRule="auto"/>
              <w:ind w:left="686"/>
              <w:rPr>
                <w:color w:val="auto"/>
              </w:rPr>
            </w:pPr>
            <w:r>
              <w:rPr>
                <w:color w:val="auto"/>
                <w:spacing w:val="6"/>
              </w:rPr>
              <w:t>经营范围</w:t>
            </w:r>
          </w:p>
        </w:tc>
        <w:tc>
          <w:tcPr>
            <w:tcW w:w="7866" w:type="dxa"/>
            <w:gridSpan w:val="9"/>
            <w:vAlign w:val="top"/>
          </w:tcPr>
          <w:p w14:paraId="1C62703B">
            <w:pPr>
              <w:rPr>
                <w:rFonts w:ascii="Arial"/>
                <w:color w:val="auto"/>
                <w:sz w:val="21"/>
              </w:rPr>
            </w:pPr>
          </w:p>
        </w:tc>
      </w:tr>
      <w:tr w14:paraId="5D3F0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990" w:type="dxa"/>
            <w:vAlign w:val="top"/>
          </w:tcPr>
          <w:p w14:paraId="6F3F65FE">
            <w:pPr>
              <w:pStyle w:val="19"/>
              <w:spacing w:before="263" w:line="229" w:lineRule="auto"/>
              <w:ind w:left="793"/>
              <w:rPr>
                <w:color w:val="auto"/>
              </w:rPr>
            </w:pPr>
            <w:r>
              <w:rPr>
                <w:color w:val="auto"/>
                <w:spacing w:val="3"/>
              </w:rPr>
              <w:t>备注</w:t>
            </w:r>
          </w:p>
        </w:tc>
        <w:tc>
          <w:tcPr>
            <w:tcW w:w="7866" w:type="dxa"/>
            <w:gridSpan w:val="9"/>
            <w:vAlign w:val="top"/>
          </w:tcPr>
          <w:p w14:paraId="3779D951">
            <w:pPr>
              <w:rPr>
                <w:rFonts w:ascii="Arial"/>
                <w:color w:val="auto"/>
                <w:sz w:val="21"/>
              </w:rPr>
            </w:pPr>
          </w:p>
        </w:tc>
      </w:tr>
    </w:tbl>
    <w:p w14:paraId="0ECAA4FF">
      <w:pPr>
        <w:pStyle w:val="7"/>
        <w:spacing w:line="372" w:lineRule="auto"/>
        <w:rPr>
          <w:color w:val="auto"/>
        </w:rPr>
      </w:pPr>
    </w:p>
    <w:p w14:paraId="41B38276">
      <w:pPr>
        <w:spacing w:before="65" w:line="226" w:lineRule="auto"/>
        <w:ind w:left="118"/>
        <w:rPr>
          <w:rFonts w:ascii="宋体" w:hAnsi="宋体" w:eastAsia="宋体" w:cs="宋体"/>
          <w:color w:val="auto"/>
          <w:sz w:val="20"/>
          <w:szCs w:val="20"/>
        </w:rPr>
      </w:pPr>
      <w:r>
        <w:rPr>
          <w:rFonts w:ascii="宋体" w:hAnsi="宋体" w:eastAsia="宋体" w:cs="宋体"/>
          <w:b/>
          <w:bCs/>
          <w:color w:val="auto"/>
          <w:spacing w:val="9"/>
          <w:sz w:val="20"/>
          <w:szCs w:val="20"/>
        </w:rPr>
        <w:t>注：</w:t>
      </w:r>
      <w:r>
        <w:rPr>
          <w:rFonts w:ascii="Times New Roman" w:hAnsi="Times New Roman" w:eastAsia="Times New Roman" w:cs="Times New Roman"/>
          <w:b/>
          <w:bCs/>
          <w:color w:val="auto"/>
          <w:spacing w:val="9"/>
          <w:sz w:val="20"/>
          <w:szCs w:val="20"/>
          <w:u w:val="single" w:color="auto"/>
        </w:rPr>
        <w:t>1.</w:t>
      </w:r>
      <w:r>
        <w:rPr>
          <w:rFonts w:ascii="宋体" w:hAnsi="宋体" w:eastAsia="宋体" w:cs="宋体"/>
          <w:b/>
          <w:bCs/>
          <w:color w:val="auto"/>
          <w:spacing w:val="9"/>
          <w:sz w:val="20"/>
          <w:szCs w:val="20"/>
          <w:u w:val="single" w:color="auto"/>
        </w:rPr>
        <w:t>独立投标人或联合体投标的联合体成员</w:t>
      </w:r>
      <w:r>
        <w:rPr>
          <w:rFonts w:ascii="宋体" w:hAnsi="宋体" w:eastAsia="宋体" w:cs="宋体"/>
          <w:b/>
          <w:bCs/>
          <w:color w:val="auto"/>
          <w:spacing w:val="8"/>
          <w:sz w:val="20"/>
          <w:szCs w:val="20"/>
          <w:u w:val="single" w:color="auto"/>
        </w:rPr>
        <w:t>各方均须填写此表。</w:t>
      </w:r>
    </w:p>
    <w:p w14:paraId="2DD5FD32">
      <w:pPr>
        <w:spacing w:before="48" w:line="273" w:lineRule="auto"/>
        <w:ind w:left="142" w:right="76" w:hanging="27"/>
        <w:rPr>
          <w:rFonts w:ascii="宋体" w:hAnsi="宋体" w:eastAsia="宋体" w:cs="宋体"/>
          <w:color w:val="auto"/>
          <w:sz w:val="20"/>
          <w:szCs w:val="20"/>
        </w:rPr>
      </w:pPr>
      <w:r>
        <w:rPr>
          <w:rFonts w:ascii="Times New Roman" w:hAnsi="Times New Roman" w:eastAsia="Times New Roman" w:cs="Times New Roman"/>
          <w:b/>
          <w:bCs/>
          <w:color w:val="auto"/>
          <w:spacing w:val="9"/>
          <w:sz w:val="20"/>
          <w:szCs w:val="20"/>
          <w:u w:val="single" w:color="auto"/>
        </w:rPr>
        <w:t>2.</w:t>
      </w:r>
      <w:r>
        <w:rPr>
          <w:rFonts w:ascii="宋体" w:hAnsi="宋体" w:eastAsia="宋体" w:cs="宋体"/>
          <w:b/>
          <w:bCs/>
          <w:color w:val="auto"/>
          <w:spacing w:val="9"/>
          <w:sz w:val="20"/>
          <w:szCs w:val="20"/>
          <w:u w:val="single" w:color="auto"/>
        </w:rPr>
        <w:t>独立投标人或联合体投标的联合体成员各方均须附上企业法人营业执照的电子件或扫描件、资质证书</w:t>
      </w:r>
      <w:r>
        <w:rPr>
          <w:rFonts w:ascii="宋体" w:hAnsi="宋体" w:eastAsia="宋体" w:cs="宋体"/>
          <w:b/>
          <w:bCs/>
          <w:color w:val="auto"/>
          <w:spacing w:val="9"/>
          <w:sz w:val="20"/>
          <w:szCs w:val="20"/>
        </w:rPr>
        <w:t>的</w:t>
      </w:r>
      <w:r>
        <w:rPr>
          <w:rFonts w:ascii="宋体" w:hAnsi="宋体" w:eastAsia="宋体" w:cs="宋体"/>
          <w:color w:val="auto"/>
          <w:spacing w:val="1"/>
          <w:sz w:val="20"/>
          <w:szCs w:val="20"/>
        </w:rPr>
        <w:t xml:space="preserve"> </w:t>
      </w:r>
      <w:r>
        <w:rPr>
          <w:rFonts w:ascii="宋体" w:hAnsi="宋体" w:eastAsia="宋体" w:cs="宋体"/>
          <w:b/>
          <w:bCs/>
          <w:color w:val="auto"/>
          <w:spacing w:val="8"/>
          <w:sz w:val="20"/>
          <w:szCs w:val="20"/>
          <w:u w:val="single" w:color="auto"/>
        </w:rPr>
        <w:t>电子件或扫描件、基本账户开户许可证的电子件或扫描件。</w:t>
      </w:r>
    </w:p>
    <w:p w14:paraId="63D3C75D">
      <w:pPr>
        <w:spacing w:before="31" w:line="274" w:lineRule="auto"/>
        <w:ind w:left="118" w:right="76" w:hanging="5"/>
        <w:rPr>
          <w:rFonts w:ascii="宋体" w:hAnsi="宋体" w:eastAsia="宋体" w:cs="宋体"/>
          <w:color w:val="auto"/>
          <w:sz w:val="20"/>
          <w:szCs w:val="20"/>
        </w:rPr>
      </w:pPr>
      <w:r>
        <w:rPr>
          <w:rFonts w:ascii="Times New Roman" w:hAnsi="Times New Roman" w:eastAsia="Times New Roman" w:cs="Times New Roman"/>
          <w:b/>
          <w:bCs/>
          <w:color w:val="auto"/>
          <w:spacing w:val="9"/>
          <w:sz w:val="20"/>
          <w:szCs w:val="20"/>
          <w:u w:val="single" w:color="auto"/>
        </w:rPr>
        <w:t>3.</w:t>
      </w:r>
      <w:r>
        <w:rPr>
          <w:rFonts w:ascii="宋体" w:hAnsi="宋体" w:eastAsia="宋体" w:cs="宋体"/>
          <w:b/>
          <w:bCs/>
          <w:color w:val="auto"/>
          <w:spacing w:val="9"/>
          <w:sz w:val="20"/>
          <w:szCs w:val="20"/>
          <w:u w:val="single" w:color="auto"/>
        </w:rPr>
        <w:t>上述各类证书发生变更的，应办理完变更手续方可参加投标，并以发证机关核准的变更为准；否则按</w:t>
      </w:r>
      <w:r>
        <w:rPr>
          <w:rFonts w:ascii="宋体" w:hAnsi="宋体" w:eastAsia="宋体" w:cs="宋体"/>
          <w:b/>
          <w:bCs/>
          <w:color w:val="auto"/>
          <w:spacing w:val="9"/>
          <w:sz w:val="20"/>
          <w:szCs w:val="20"/>
        </w:rPr>
        <w:t>废</w:t>
      </w:r>
      <w:r>
        <w:rPr>
          <w:rFonts w:ascii="宋体" w:hAnsi="宋体" w:eastAsia="宋体" w:cs="宋体"/>
          <w:color w:val="auto"/>
          <w:spacing w:val="2"/>
          <w:sz w:val="20"/>
          <w:szCs w:val="20"/>
        </w:rPr>
        <w:t xml:space="preserve"> </w:t>
      </w:r>
      <w:r>
        <w:rPr>
          <w:rFonts w:ascii="宋体" w:hAnsi="宋体" w:eastAsia="宋体" w:cs="宋体"/>
          <w:b/>
          <w:bCs/>
          <w:color w:val="auto"/>
          <w:spacing w:val="11"/>
          <w:sz w:val="20"/>
          <w:szCs w:val="20"/>
          <w:u w:val="single" w:color="auto"/>
        </w:rPr>
        <w:t>标处理。</w:t>
      </w:r>
    </w:p>
    <w:p w14:paraId="0BD6D08A">
      <w:pPr>
        <w:spacing w:line="274" w:lineRule="auto"/>
        <w:rPr>
          <w:rFonts w:ascii="宋体" w:hAnsi="宋体" w:eastAsia="宋体" w:cs="宋体"/>
          <w:color w:val="auto"/>
          <w:sz w:val="20"/>
          <w:szCs w:val="20"/>
        </w:rPr>
        <w:sectPr>
          <w:headerReference r:id="rId159" w:type="default"/>
          <w:footerReference r:id="rId160" w:type="default"/>
          <w:pgSz w:w="11906" w:h="16839"/>
          <w:pgMar w:top="1077" w:right="1022" w:bottom="1156" w:left="1022" w:header="862" w:footer="994" w:gutter="0"/>
          <w:cols w:space="720" w:num="1"/>
        </w:sectPr>
      </w:pPr>
    </w:p>
    <w:p w14:paraId="568FD23C">
      <w:pPr>
        <w:pStyle w:val="7"/>
        <w:spacing w:line="389" w:lineRule="auto"/>
        <w:rPr>
          <w:color w:val="auto"/>
        </w:rPr>
      </w:pPr>
    </w:p>
    <w:p w14:paraId="0A91C7B2">
      <w:pPr>
        <w:spacing w:before="101" w:line="225" w:lineRule="auto"/>
        <w:ind w:left="3068" w:leftChars="0"/>
        <w:outlineLvl w:val="9"/>
        <w:rPr>
          <w:rFonts w:ascii="宋体" w:hAnsi="宋体" w:eastAsia="宋体" w:cs="宋体"/>
          <w:color w:val="auto"/>
          <w:sz w:val="31"/>
          <w:szCs w:val="31"/>
        </w:rPr>
      </w:pPr>
      <w:bookmarkStart w:id="1157" w:name="bookmark743"/>
      <w:bookmarkEnd w:id="1157"/>
      <w:bookmarkStart w:id="1158" w:name="bookmark744"/>
      <w:bookmarkEnd w:id="1158"/>
      <w:r>
        <w:rPr>
          <w:rFonts w:hint="eastAsia" w:ascii="宋体" w:hAnsi="宋体" w:eastAsia="宋体" w:cs="宋体"/>
          <w:b/>
          <w:bCs/>
          <w:color w:val="auto"/>
          <w:spacing w:val="6"/>
          <w:sz w:val="31"/>
          <w:szCs w:val="31"/>
          <w:lang w:val="en-US" w:eastAsia="zh-CN"/>
        </w:rPr>
        <w:t>二</w:t>
      </w:r>
      <w:r>
        <w:rPr>
          <w:rFonts w:ascii="宋体" w:hAnsi="宋体" w:eastAsia="宋体" w:cs="宋体"/>
          <w:b/>
          <w:bCs/>
          <w:color w:val="auto"/>
          <w:spacing w:val="6"/>
          <w:sz w:val="31"/>
          <w:szCs w:val="31"/>
        </w:rPr>
        <w:t>、法定代表人身份证明</w:t>
      </w:r>
    </w:p>
    <w:p w14:paraId="54D9239E">
      <w:pPr>
        <w:pStyle w:val="7"/>
        <w:spacing w:line="457" w:lineRule="auto"/>
        <w:rPr>
          <w:color w:val="auto"/>
        </w:rPr>
      </w:pPr>
    </w:p>
    <w:p w14:paraId="7CEBBBD2">
      <w:pPr>
        <w:tabs>
          <w:tab w:val="left" w:pos="4260"/>
          <w:tab w:val="left" w:pos="4362"/>
        </w:tabs>
        <w:spacing w:before="65" w:line="399" w:lineRule="auto"/>
        <w:ind w:left="220" w:right="5176" w:firstLine="2"/>
        <w:jc w:val="both"/>
        <w:rPr>
          <w:rFonts w:ascii="宋体" w:hAnsi="宋体" w:eastAsia="宋体" w:cs="宋体"/>
          <w:color w:val="auto"/>
          <w:sz w:val="20"/>
          <w:szCs w:val="20"/>
        </w:rPr>
      </w:pPr>
      <w:r>
        <w:rPr>
          <w:rFonts w:ascii="宋体" w:hAnsi="宋体" w:eastAsia="宋体" w:cs="宋体"/>
          <w:color w:val="auto"/>
          <w:spacing w:val="6"/>
          <w:sz w:val="20"/>
          <w:szCs w:val="20"/>
        </w:rPr>
        <w:t>投标人名称</w:t>
      </w:r>
      <w:r>
        <w:rPr>
          <w:rFonts w:ascii="Times New Roman" w:hAnsi="Times New Roman" w:eastAsia="Times New Roman" w:cs="Times New Roman"/>
          <w:color w:val="auto"/>
          <w:spacing w:val="6"/>
          <w:sz w:val="20"/>
          <w:szCs w:val="20"/>
        </w:rPr>
        <w:t>:</w:t>
      </w:r>
      <w:r>
        <w:rPr>
          <w:rFonts w:ascii="Times New Roman" w:hAnsi="Times New Roman" w:eastAsia="Times New Roman" w:cs="Times New Roman"/>
          <w:color w:val="auto"/>
          <w:sz w:val="20"/>
          <w:szCs w:val="20"/>
          <w:u w:val="single" w:color="auto"/>
        </w:rPr>
        <w:tab/>
      </w:r>
      <w:r>
        <w:rPr>
          <w:rFonts w:ascii="Times New Roman" w:hAnsi="Times New Roman" w:eastAsia="Times New Roman" w:cs="Times New Roman"/>
          <w:color w:val="auto"/>
          <w:sz w:val="20"/>
          <w:szCs w:val="20"/>
        </w:rPr>
        <w:t xml:space="preserve">   </w:t>
      </w:r>
      <w:r>
        <w:rPr>
          <w:rFonts w:ascii="宋体" w:hAnsi="宋体" w:eastAsia="宋体" w:cs="宋体"/>
          <w:color w:val="auto"/>
          <w:spacing w:val="6"/>
          <w:sz w:val="20"/>
          <w:szCs w:val="20"/>
        </w:rPr>
        <w:t>单位性质</w:t>
      </w:r>
      <w:r>
        <w:rPr>
          <w:rFonts w:ascii="Times New Roman" w:hAnsi="Times New Roman" w:eastAsia="Times New Roman" w:cs="Times New Roman"/>
          <w:color w:val="auto"/>
          <w:spacing w:val="6"/>
          <w:sz w:val="20"/>
          <w:szCs w:val="20"/>
        </w:rPr>
        <w:t>:</w:t>
      </w:r>
      <w:r>
        <w:rPr>
          <w:rFonts w:ascii="Times New Roman" w:hAnsi="Times New Roman" w:eastAsia="Times New Roman" w:cs="Times New Roman"/>
          <w:color w:val="auto"/>
          <w:sz w:val="20"/>
          <w:szCs w:val="20"/>
          <w:u w:val="single" w:color="auto"/>
        </w:rPr>
        <w:tab/>
      </w:r>
      <w:r>
        <w:rPr>
          <w:rFonts w:ascii="Times New Roman" w:hAnsi="Times New Roman" w:eastAsia="Times New Roman" w:cs="Times New Roman"/>
          <w:color w:val="auto"/>
          <w:sz w:val="20"/>
          <w:szCs w:val="20"/>
          <w:u w:val="single" w:color="auto"/>
        </w:rPr>
        <w:tab/>
      </w:r>
      <w:r>
        <w:rPr>
          <w:rFonts w:ascii="Times New Roman" w:hAnsi="Times New Roman" w:eastAsia="Times New Roman" w:cs="Times New Roman"/>
          <w:color w:val="auto"/>
          <w:sz w:val="20"/>
          <w:szCs w:val="20"/>
        </w:rPr>
        <w:t xml:space="preserve"> </w:t>
      </w:r>
      <w:r>
        <w:rPr>
          <w:rFonts w:ascii="宋体" w:hAnsi="宋体" w:eastAsia="宋体" w:cs="宋体"/>
          <w:color w:val="auto"/>
          <w:spacing w:val="4"/>
          <w:sz w:val="20"/>
          <w:szCs w:val="20"/>
        </w:rPr>
        <w:t>地址</w:t>
      </w:r>
      <w:r>
        <w:rPr>
          <w:rFonts w:ascii="Times New Roman" w:hAnsi="Times New Roman" w:eastAsia="Times New Roman" w:cs="Times New Roman"/>
          <w:color w:val="auto"/>
          <w:spacing w:val="4"/>
          <w:sz w:val="20"/>
          <w:szCs w:val="20"/>
        </w:rPr>
        <w:t>:</w:t>
      </w:r>
      <w:r>
        <w:rPr>
          <w:rFonts w:ascii="Times New Roman" w:hAnsi="Times New Roman" w:eastAsia="Times New Roman" w:cs="Times New Roman"/>
          <w:color w:val="auto"/>
          <w:sz w:val="20"/>
          <w:szCs w:val="20"/>
          <w:u w:val="single" w:color="auto"/>
        </w:rPr>
        <w:tab/>
      </w:r>
      <w:r>
        <w:rPr>
          <w:rFonts w:ascii="Times New Roman" w:hAnsi="Times New Roman" w:eastAsia="Times New Roman" w:cs="Times New Roman"/>
          <w:color w:val="auto"/>
          <w:sz w:val="20"/>
          <w:szCs w:val="20"/>
          <w:u w:val="single" w:color="auto"/>
        </w:rPr>
        <w:tab/>
      </w:r>
      <w:r>
        <w:rPr>
          <w:rFonts w:ascii="Times New Roman" w:hAnsi="Times New Roman" w:eastAsia="Times New Roman" w:cs="Times New Roman"/>
          <w:color w:val="auto"/>
          <w:sz w:val="20"/>
          <w:szCs w:val="20"/>
        </w:rPr>
        <w:t xml:space="preserve"> </w:t>
      </w:r>
      <w:r>
        <w:rPr>
          <w:rFonts w:ascii="宋体" w:hAnsi="宋体" w:eastAsia="宋体" w:cs="宋体"/>
          <w:color w:val="auto"/>
          <w:spacing w:val="4"/>
          <w:sz w:val="20"/>
          <w:szCs w:val="20"/>
        </w:rPr>
        <w:t>成立时间</w:t>
      </w:r>
      <w:r>
        <w:rPr>
          <w:rFonts w:ascii="Times New Roman" w:hAnsi="Times New Roman" w:eastAsia="Times New Roman" w:cs="Times New Roman"/>
          <w:color w:val="auto"/>
          <w:spacing w:val="4"/>
          <w:sz w:val="20"/>
          <w:szCs w:val="20"/>
        </w:rPr>
        <w:t>:</w:t>
      </w:r>
      <w:r>
        <w:rPr>
          <w:rFonts w:ascii="Times New Roman" w:hAnsi="Times New Roman" w:eastAsia="Times New Roman" w:cs="Times New Roman"/>
          <w:color w:val="auto"/>
          <w:spacing w:val="2"/>
          <w:sz w:val="20"/>
          <w:szCs w:val="20"/>
          <w:u w:val="single" w:color="auto"/>
        </w:rPr>
        <w:t xml:space="preserve">              </w:t>
      </w:r>
      <w:r>
        <w:rPr>
          <w:rFonts w:ascii="Times New Roman" w:hAnsi="Times New Roman" w:eastAsia="Times New Roman" w:cs="Times New Roman"/>
          <w:color w:val="auto"/>
          <w:spacing w:val="-33"/>
          <w:sz w:val="20"/>
          <w:szCs w:val="20"/>
        </w:rPr>
        <w:t xml:space="preserve"> </w:t>
      </w:r>
      <w:r>
        <w:rPr>
          <w:rFonts w:ascii="宋体" w:hAnsi="宋体" w:eastAsia="宋体" w:cs="宋体"/>
          <w:color w:val="auto"/>
          <w:spacing w:val="4"/>
          <w:sz w:val="20"/>
          <w:szCs w:val="20"/>
        </w:rPr>
        <w:t>年</w:t>
      </w:r>
      <w:r>
        <w:rPr>
          <w:rFonts w:ascii="宋体" w:hAnsi="宋体" w:eastAsia="宋体" w:cs="宋体"/>
          <w:color w:val="auto"/>
          <w:spacing w:val="-98"/>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86"/>
          <w:sz w:val="20"/>
          <w:szCs w:val="20"/>
        </w:rPr>
        <w:t xml:space="preserve"> </w:t>
      </w:r>
      <w:r>
        <w:rPr>
          <w:rFonts w:ascii="宋体" w:hAnsi="宋体" w:eastAsia="宋体" w:cs="宋体"/>
          <w:color w:val="auto"/>
          <w:spacing w:val="4"/>
          <w:sz w:val="20"/>
          <w:szCs w:val="20"/>
        </w:rPr>
        <w:t>月</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56"/>
          <w:sz w:val="20"/>
          <w:szCs w:val="20"/>
        </w:rPr>
        <w:t xml:space="preserve"> </w:t>
      </w:r>
      <w:r>
        <w:rPr>
          <w:rFonts w:ascii="宋体" w:hAnsi="宋体" w:eastAsia="宋体" w:cs="宋体"/>
          <w:color w:val="auto"/>
          <w:spacing w:val="4"/>
          <w:sz w:val="20"/>
          <w:szCs w:val="20"/>
        </w:rPr>
        <w:t>日</w:t>
      </w:r>
    </w:p>
    <w:p w14:paraId="1AFA679D">
      <w:pPr>
        <w:spacing w:before="31" w:line="228" w:lineRule="auto"/>
        <w:ind w:left="221"/>
        <w:rPr>
          <w:rFonts w:ascii="Times New Roman" w:hAnsi="Times New Roman" w:eastAsia="Times New Roman" w:cs="Times New Roman"/>
          <w:color w:val="auto"/>
          <w:sz w:val="20"/>
          <w:szCs w:val="20"/>
        </w:rPr>
      </w:pPr>
      <w:r>
        <w:rPr>
          <w:rFonts w:ascii="宋体" w:hAnsi="宋体" w:eastAsia="宋体" w:cs="宋体"/>
          <w:color w:val="auto"/>
          <w:spacing w:val="2"/>
          <w:sz w:val="20"/>
          <w:szCs w:val="20"/>
        </w:rPr>
        <w:t>经营期限</w:t>
      </w:r>
      <w:r>
        <w:rPr>
          <w:rFonts w:ascii="Times New Roman" w:hAnsi="Times New Roman" w:eastAsia="Times New Roman" w:cs="Times New Roman"/>
          <w:color w:val="auto"/>
          <w:spacing w:val="2"/>
          <w:sz w:val="20"/>
          <w:szCs w:val="20"/>
        </w:rPr>
        <w:t>:</w:t>
      </w:r>
      <w:r>
        <w:rPr>
          <w:rFonts w:ascii="Times New Roman" w:hAnsi="Times New Roman" w:eastAsia="Times New Roman" w:cs="Times New Roman"/>
          <w:color w:val="auto"/>
          <w:spacing w:val="2"/>
          <w:sz w:val="20"/>
          <w:szCs w:val="20"/>
          <w:u w:val="single" w:color="auto"/>
        </w:rPr>
        <w:t xml:space="preserve">                                                               </w:t>
      </w:r>
    </w:p>
    <w:p w14:paraId="1C6E525E">
      <w:pPr>
        <w:spacing w:before="193" w:line="228" w:lineRule="auto"/>
        <w:ind w:left="220"/>
        <w:rPr>
          <w:rFonts w:ascii="Times New Roman" w:hAnsi="Times New Roman" w:eastAsia="Times New Roman" w:cs="Times New Roman"/>
          <w:color w:val="auto"/>
          <w:sz w:val="20"/>
          <w:szCs w:val="20"/>
        </w:rPr>
      </w:pPr>
      <w:r>
        <w:rPr>
          <w:rFonts w:ascii="宋体" w:hAnsi="宋体" w:eastAsia="宋体" w:cs="宋体"/>
          <w:color w:val="auto"/>
          <w:spacing w:val="2"/>
          <w:sz w:val="20"/>
          <w:szCs w:val="20"/>
        </w:rPr>
        <w:t>姓名</w:t>
      </w:r>
      <w:r>
        <w:rPr>
          <w:rFonts w:ascii="Times New Roman" w:hAnsi="Times New Roman" w:eastAsia="Times New Roman" w:cs="Times New Roman"/>
          <w:color w:val="auto"/>
          <w:spacing w:val="2"/>
          <w:sz w:val="20"/>
          <w:szCs w:val="20"/>
        </w:rPr>
        <w:t>:</w:t>
      </w:r>
      <w:r>
        <w:rPr>
          <w:rFonts w:ascii="Times New Roman" w:hAnsi="Times New Roman" w:eastAsia="Times New Roman" w:cs="Times New Roman"/>
          <w:color w:val="auto"/>
          <w:spacing w:val="2"/>
          <w:sz w:val="20"/>
          <w:szCs w:val="20"/>
          <w:u w:val="single" w:color="auto"/>
        </w:rPr>
        <w:t xml:space="preserve">                </w:t>
      </w:r>
      <w:r>
        <w:rPr>
          <w:rFonts w:ascii="Times New Roman" w:hAnsi="Times New Roman" w:eastAsia="Times New Roman" w:cs="Times New Roman"/>
          <w:color w:val="auto"/>
          <w:spacing w:val="8"/>
          <w:sz w:val="20"/>
          <w:szCs w:val="20"/>
        </w:rPr>
        <w:t xml:space="preserve">  </w:t>
      </w:r>
      <w:r>
        <w:rPr>
          <w:rFonts w:ascii="宋体" w:hAnsi="宋体" w:eastAsia="宋体" w:cs="宋体"/>
          <w:color w:val="auto"/>
          <w:spacing w:val="2"/>
          <w:sz w:val="20"/>
          <w:szCs w:val="20"/>
        </w:rPr>
        <w:t>性别</w:t>
      </w:r>
      <w:r>
        <w:rPr>
          <w:rFonts w:ascii="Times New Roman" w:hAnsi="Times New Roman" w:eastAsia="Times New Roman" w:cs="Times New Roman"/>
          <w:color w:val="auto"/>
          <w:spacing w:val="2"/>
          <w:sz w:val="20"/>
          <w:szCs w:val="20"/>
        </w:rPr>
        <w:t>:</w:t>
      </w:r>
      <w:r>
        <w:rPr>
          <w:rFonts w:ascii="Times New Roman" w:hAnsi="Times New Roman" w:eastAsia="Times New Roman" w:cs="Times New Roman"/>
          <w:color w:val="auto"/>
          <w:spacing w:val="2"/>
          <w:sz w:val="20"/>
          <w:szCs w:val="20"/>
          <w:u w:val="single" w:color="auto"/>
        </w:rPr>
        <w:t xml:space="preserve">                  </w:t>
      </w:r>
      <w:r>
        <w:rPr>
          <w:rFonts w:ascii="Times New Roman" w:hAnsi="Times New Roman" w:eastAsia="Times New Roman" w:cs="Times New Roman"/>
          <w:color w:val="auto"/>
          <w:spacing w:val="12"/>
          <w:sz w:val="20"/>
          <w:szCs w:val="20"/>
        </w:rPr>
        <w:t xml:space="preserve">  </w:t>
      </w:r>
      <w:r>
        <w:rPr>
          <w:rFonts w:ascii="宋体" w:hAnsi="宋体" w:eastAsia="宋体" w:cs="宋体"/>
          <w:color w:val="auto"/>
          <w:spacing w:val="2"/>
          <w:sz w:val="20"/>
          <w:szCs w:val="20"/>
        </w:rPr>
        <w:t>年龄</w:t>
      </w:r>
      <w:r>
        <w:rPr>
          <w:rFonts w:ascii="Times New Roman" w:hAnsi="Times New Roman" w:eastAsia="Times New Roman" w:cs="Times New Roman"/>
          <w:color w:val="auto"/>
          <w:spacing w:val="2"/>
          <w:sz w:val="20"/>
          <w:szCs w:val="20"/>
        </w:rPr>
        <w:t>:</w:t>
      </w:r>
      <w:r>
        <w:rPr>
          <w:rFonts w:ascii="Times New Roman" w:hAnsi="Times New Roman" w:eastAsia="Times New Roman" w:cs="Times New Roman"/>
          <w:color w:val="auto"/>
          <w:spacing w:val="2"/>
          <w:sz w:val="20"/>
          <w:szCs w:val="20"/>
          <w:u w:val="single" w:color="auto"/>
        </w:rPr>
        <w:t xml:space="preserve">                </w:t>
      </w:r>
      <w:r>
        <w:rPr>
          <w:rFonts w:ascii="Times New Roman" w:hAnsi="Times New Roman" w:eastAsia="Times New Roman" w:cs="Times New Roman"/>
          <w:color w:val="auto"/>
          <w:spacing w:val="-33"/>
          <w:sz w:val="20"/>
          <w:szCs w:val="20"/>
        </w:rPr>
        <w:t xml:space="preserve"> </w:t>
      </w:r>
      <w:r>
        <w:rPr>
          <w:rFonts w:ascii="宋体" w:hAnsi="宋体" w:eastAsia="宋体" w:cs="宋体"/>
          <w:color w:val="auto"/>
          <w:spacing w:val="2"/>
          <w:sz w:val="20"/>
          <w:szCs w:val="20"/>
        </w:rPr>
        <w:t>职务</w:t>
      </w:r>
      <w:r>
        <w:rPr>
          <w:rFonts w:ascii="Times New Roman" w:hAnsi="Times New Roman" w:eastAsia="Times New Roman" w:cs="Times New Roman"/>
          <w:color w:val="auto"/>
          <w:spacing w:val="2"/>
          <w:sz w:val="20"/>
          <w:szCs w:val="20"/>
        </w:rPr>
        <w:t>:</w:t>
      </w:r>
      <w:r>
        <w:rPr>
          <w:rFonts w:ascii="Times New Roman" w:hAnsi="Times New Roman" w:eastAsia="Times New Roman" w:cs="Times New Roman"/>
          <w:color w:val="auto"/>
          <w:spacing w:val="2"/>
          <w:sz w:val="20"/>
          <w:szCs w:val="20"/>
          <w:u w:val="single" w:color="auto"/>
        </w:rPr>
        <w:t xml:space="preserve">       </w:t>
      </w:r>
      <w:r>
        <w:rPr>
          <w:rFonts w:ascii="Times New Roman" w:hAnsi="Times New Roman" w:eastAsia="Times New Roman" w:cs="Times New Roman"/>
          <w:color w:val="auto"/>
          <w:spacing w:val="1"/>
          <w:sz w:val="20"/>
          <w:szCs w:val="20"/>
          <w:u w:val="single" w:color="auto"/>
        </w:rPr>
        <w:t xml:space="preserve">          </w:t>
      </w:r>
    </w:p>
    <w:p w14:paraId="5B65CA52">
      <w:pPr>
        <w:spacing w:before="192" w:line="391" w:lineRule="auto"/>
        <w:ind w:left="428" w:right="3065" w:hanging="204"/>
        <w:rPr>
          <w:rFonts w:ascii="宋体" w:hAnsi="宋体" w:eastAsia="宋体" w:cs="宋体"/>
          <w:color w:val="auto"/>
          <w:sz w:val="20"/>
          <w:szCs w:val="20"/>
        </w:rPr>
      </w:pPr>
      <w:r>
        <w:rPr>
          <w:rFonts w:ascii="宋体" w:hAnsi="宋体" w:eastAsia="宋体" w:cs="宋体"/>
          <w:color w:val="auto"/>
          <w:spacing w:val="6"/>
          <w:sz w:val="20"/>
          <w:szCs w:val="20"/>
        </w:rPr>
        <w:t>系</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6"/>
          <w:sz w:val="20"/>
          <w:szCs w:val="20"/>
        </w:rPr>
        <w:t xml:space="preserve"> （投标人名称）的法定代表人。</w:t>
      </w:r>
      <w:r>
        <w:rPr>
          <w:rFonts w:ascii="宋体" w:hAnsi="宋体" w:eastAsia="宋体" w:cs="宋体"/>
          <w:color w:val="auto"/>
          <w:spacing w:val="1"/>
          <w:sz w:val="20"/>
          <w:szCs w:val="20"/>
        </w:rPr>
        <w:t xml:space="preserve"> </w:t>
      </w:r>
      <w:r>
        <w:rPr>
          <w:rFonts w:ascii="宋体" w:hAnsi="宋体" w:eastAsia="宋体" w:cs="宋体"/>
          <w:color w:val="auto"/>
          <w:spacing w:val="5"/>
          <w:sz w:val="20"/>
          <w:szCs w:val="20"/>
        </w:rPr>
        <w:t>特此证明。</w:t>
      </w:r>
    </w:p>
    <w:p w14:paraId="0A44FDA2">
      <w:pPr>
        <w:pStyle w:val="7"/>
        <w:spacing w:line="405" w:lineRule="auto"/>
        <w:rPr>
          <w:color w:val="auto"/>
        </w:rPr>
      </w:pPr>
    </w:p>
    <w:p w14:paraId="1280472D">
      <w:pPr>
        <w:spacing w:before="65" w:line="227" w:lineRule="auto"/>
        <w:ind w:left="342"/>
        <w:rPr>
          <w:rFonts w:ascii="宋体" w:hAnsi="宋体" w:eastAsia="宋体" w:cs="宋体"/>
          <w:color w:val="auto"/>
          <w:sz w:val="20"/>
          <w:szCs w:val="20"/>
        </w:rPr>
      </w:pPr>
      <w:r>
        <w:rPr>
          <w:rFonts w:ascii="宋体" w:hAnsi="宋体" w:eastAsia="宋体" w:cs="宋体"/>
          <w:color w:val="auto"/>
          <w:spacing w:val="6"/>
          <w:sz w:val="20"/>
          <w:szCs w:val="20"/>
        </w:rPr>
        <w:t>附</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rPr>
        <w:t>法定代表人身份证电子件。</w:t>
      </w:r>
    </w:p>
    <w:p w14:paraId="1DE8536F">
      <w:pPr>
        <w:pStyle w:val="7"/>
        <w:spacing w:line="282" w:lineRule="auto"/>
        <w:rPr>
          <w:color w:val="auto"/>
        </w:rPr>
      </w:pPr>
    </w:p>
    <w:p w14:paraId="0313246D">
      <w:pPr>
        <w:pStyle w:val="7"/>
        <w:spacing w:line="283" w:lineRule="auto"/>
        <w:rPr>
          <w:color w:val="auto"/>
        </w:rPr>
      </w:pPr>
    </w:p>
    <w:p w14:paraId="19A423F0">
      <w:pPr>
        <w:tabs>
          <w:tab w:val="left" w:pos="4096"/>
        </w:tabs>
        <w:spacing w:before="66" w:line="391" w:lineRule="auto"/>
        <w:ind w:left="3359" w:right="2340" w:hanging="617"/>
        <w:rPr>
          <w:rFonts w:ascii="宋体" w:hAnsi="宋体" w:eastAsia="宋体" w:cs="宋体"/>
          <w:color w:val="auto"/>
          <w:sz w:val="20"/>
          <w:szCs w:val="20"/>
        </w:rPr>
      </w:pPr>
      <w:r>
        <w:rPr>
          <w:rFonts w:ascii="宋体" w:hAnsi="宋体" w:eastAsia="宋体" w:cs="宋体"/>
          <w:color w:val="auto"/>
          <w:spacing w:val="7"/>
          <w:sz w:val="20"/>
          <w:szCs w:val="20"/>
        </w:rPr>
        <w:t>投标人</w:t>
      </w:r>
      <w:r>
        <w:rPr>
          <w:rFonts w:ascii="Times New Roman" w:hAnsi="Times New Roman" w:eastAsia="Times New Roman" w:cs="Times New Roman"/>
          <w:color w:val="auto"/>
          <w:spacing w:val="7"/>
          <w:sz w:val="20"/>
          <w:szCs w:val="20"/>
        </w:rPr>
        <w:t>:</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6"/>
          <w:sz w:val="20"/>
          <w:szCs w:val="20"/>
          <w:u w:val="single" w:color="auto"/>
        </w:rPr>
        <w:t>（盖投标人单位公章）</w:t>
      </w:r>
      <w:r>
        <w:rPr>
          <w:rFonts w:ascii="宋体" w:hAnsi="宋体" w:eastAsia="宋体" w:cs="宋体"/>
          <w:color w:val="auto"/>
          <w:sz w:val="20"/>
          <w:szCs w:val="20"/>
        </w:rPr>
        <w:t xml:space="preserve"> </w:t>
      </w:r>
      <w:r>
        <w:rPr>
          <w:rFonts w:ascii="宋体" w:hAnsi="宋体" w:eastAsia="宋体" w:cs="宋体"/>
          <w:color w:val="auto"/>
          <w:sz w:val="20"/>
          <w:szCs w:val="20"/>
          <w:u w:val="single" w:color="auto"/>
        </w:rPr>
        <w:tab/>
      </w:r>
      <w:r>
        <w:rPr>
          <w:rFonts w:ascii="宋体" w:hAnsi="宋体" w:eastAsia="宋体" w:cs="宋体"/>
          <w:color w:val="auto"/>
          <w:spacing w:val="-89"/>
          <w:sz w:val="20"/>
          <w:szCs w:val="20"/>
        </w:rPr>
        <w:t xml:space="preserve"> </w:t>
      </w:r>
      <w:r>
        <w:rPr>
          <w:rFonts w:ascii="宋体" w:hAnsi="宋体" w:eastAsia="宋体" w:cs="宋体"/>
          <w:color w:val="auto"/>
          <w:spacing w:val="-2"/>
          <w:sz w:val="20"/>
          <w:szCs w:val="20"/>
        </w:rPr>
        <w:t>年</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83"/>
          <w:sz w:val="20"/>
          <w:szCs w:val="20"/>
        </w:rPr>
        <w:t xml:space="preserve"> </w:t>
      </w:r>
      <w:r>
        <w:rPr>
          <w:rFonts w:ascii="宋体" w:hAnsi="宋体" w:eastAsia="宋体" w:cs="宋体"/>
          <w:color w:val="auto"/>
          <w:spacing w:val="-2"/>
          <w:sz w:val="20"/>
          <w:szCs w:val="20"/>
        </w:rPr>
        <w:t>月</w:t>
      </w:r>
      <w:r>
        <w:rPr>
          <w:rFonts w:ascii="宋体" w:hAnsi="宋体" w:eastAsia="宋体" w:cs="宋体"/>
          <w:color w:val="auto"/>
          <w:spacing w:val="-99"/>
          <w:sz w:val="20"/>
          <w:szCs w:val="20"/>
        </w:rPr>
        <w:t xml:space="preserve"> </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0"/>
          <w:sz w:val="20"/>
          <w:szCs w:val="20"/>
        </w:rPr>
        <w:t xml:space="preserve"> </w:t>
      </w:r>
      <w:r>
        <w:rPr>
          <w:rFonts w:ascii="宋体" w:hAnsi="宋体" w:eastAsia="宋体" w:cs="宋体"/>
          <w:color w:val="auto"/>
          <w:spacing w:val="-2"/>
          <w:sz w:val="20"/>
          <w:szCs w:val="20"/>
        </w:rPr>
        <w:t>日</w:t>
      </w:r>
    </w:p>
    <w:p w14:paraId="3CF6004A">
      <w:pPr>
        <w:spacing w:before="271" w:line="213" w:lineRule="auto"/>
        <w:ind w:left="2033"/>
        <w:outlineLvl w:val="9"/>
        <w:rPr>
          <w:rFonts w:ascii="黑体" w:hAnsi="黑体" w:eastAsia="黑体" w:cs="黑体"/>
          <w:color w:val="auto"/>
          <w:sz w:val="24"/>
          <w:szCs w:val="24"/>
        </w:rPr>
      </w:pPr>
      <w:bookmarkStart w:id="1159" w:name="bookmark746"/>
      <w:bookmarkEnd w:id="1159"/>
      <w:bookmarkStart w:id="1160" w:name="bookmark745"/>
      <w:bookmarkEnd w:id="1160"/>
      <w:r>
        <w:rPr>
          <w:rFonts w:ascii="黑体" w:hAnsi="黑体" w:eastAsia="黑体" w:cs="黑体"/>
          <w:b/>
          <w:bCs/>
          <w:color w:val="auto"/>
          <w:spacing w:val="-2"/>
          <w:sz w:val="24"/>
          <w:szCs w:val="24"/>
        </w:rPr>
        <w:t>注</w:t>
      </w:r>
      <w:r>
        <w:rPr>
          <w:rFonts w:ascii="Times New Roman" w:hAnsi="Times New Roman" w:eastAsia="Times New Roman" w:cs="Times New Roman"/>
          <w:b/>
          <w:bCs/>
          <w:color w:val="auto"/>
          <w:spacing w:val="-2"/>
          <w:sz w:val="24"/>
          <w:szCs w:val="24"/>
        </w:rPr>
        <w:t>:</w:t>
      </w:r>
      <w:r>
        <w:rPr>
          <w:rFonts w:ascii="黑体" w:hAnsi="黑体" w:eastAsia="黑体" w:cs="黑体"/>
          <w:b/>
          <w:bCs/>
          <w:color w:val="auto"/>
          <w:spacing w:val="-2"/>
          <w:sz w:val="24"/>
          <w:szCs w:val="24"/>
          <w:u w:val="single" w:color="auto"/>
        </w:rPr>
        <w:t>如以联合体形式投标，联合体成员各方</w:t>
      </w:r>
      <w:r>
        <w:rPr>
          <w:rFonts w:ascii="黑体" w:hAnsi="黑体" w:eastAsia="黑体" w:cs="黑体"/>
          <w:b/>
          <w:bCs/>
          <w:color w:val="auto"/>
          <w:spacing w:val="-3"/>
          <w:sz w:val="24"/>
          <w:szCs w:val="24"/>
          <w:u w:val="single" w:color="auto"/>
        </w:rPr>
        <w:t>均应提交</w:t>
      </w:r>
      <w:r>
        <w:rPr>
          <w:rFonts w:ascii="黑体" w:hAnsi="黑体" w:eastAsia="黑体" w:cs="黑体"/>
          <w:b/>
          <w:bCs/>
          <w:color w:val="auto"/>
          <w:spacing w:val="-3"/>
          <w:sz w:val="24"/>
          <w:szCs w:val="24"/>
        </w:rPr>
        <w:t>。</w:t>
      </w:r>
    </w:p>
    <w:p w14:paraId="0B84F63E">
      <w:pPr>
        <w:spacing w:line="213" w:lineRule="auto"/>
        <w:rPr>
          <w:rFonts w:ascii="黑体" w:hAnsi="黑体" w:eastAsia="黑体" w:cs="黑体"/>
          <w:color w:val="auto"/>
          <w:sz w:val="24"/>
          <w:szCs w:val="24"/>
        </w:rPr>
        <w:sectPr>
          <w:headerReference r:id="rId161" w:type="default"/>
          <w:footerReference r:id="rId162" w:type="default"/>
          <w:pgSz w:w="11906" w:h="16839"/>
          <w:pgMar w:top="1077" w:right="1233" w:bottom="1156" w:left="1131" w:header="862" w:footer="994" w:gutter="0"/>
          <w:cols w:space="720" w:num="1"/>
        </w:sectPr>
      </w:pPr>
    </w:p>
    <w:p w14:paraId="5FDB2E29">
      <w:pPr>
        <w:pStyle w:val="7"/>
        <w:spacing w:line="389" w:lineRule="auto"/>
        <w:rPr>
          <w:color w:val="auto"/>
        </w:rPr>
      </w:pPr>
    </w:p>
    <w:p w14:paraId="7CDA6328">
      <w:pPr>
        <w:spacing w:before="101" w:line="224" w:lineRule="auto"/>
        <w:ind w:left="3098"/>
        <w:rPr>
          <w:rFonts w:ascii="宋体" w:hAnsi="宋体" w:eastAsia="宋体" w:cs="宋体"/>
          <w:color w:val="auto"/>
          <w:sz w:val="31"/>
          <w:szCs w:val="31"/>
        </w:rPr>
      </w:pPr>
      <w:r>
        <w:rPr>
          <w:rFonts w:hint="eastAsia" w:ascii="宋体" w:hAnsi="宋体" w:eastAsia="宋体" w:cs="宋体"/>
          <w:b/>
          <w:bCs/>
          <w:color w:val="auto"/>
          <w:spacing w:val="2"/>
          <w:sz w:val="31"/>
          <w:szCs w:val="31"/>
          <w:lang w:val="en-US" w:eastAsia="zh-CN"/>
        </w:rPr>
        <w:t>三</w:t>
      </w:r>
      <w:r>
        <w:rPr>
          <w:rFonts w:ascii="宋体" w:hAnsi="宋体" w:eastAsia="宋体" w:cs="宋体"/>
          <w:b/>
          <w:bCs/>
          <w:color w:val="auto"/>
          <w:spacing w:val="2"/>
          <w:sz w:val="31"/>
          <w:szCs w:val="31"/>
        </w:rPr>
        <w:t>、授权委托书（如有）</w:t>
      </w:r>
    </w:p>
    <w:p w14:paraId="69F804E1">
      <w:pPr>
        <w:pStyle w:val="7"/>
        <w:spacing w:line="293" w:lineRule="auto"/>
        <w:rPr>
          <w:color w:val="auto"/>
        </w:rPr>
      </w:pPr>
    </w:p>
    <w:p w14:paraId="274BEE2C">
      <w:pPr>
        <w:pStyle w:val="7"/>
        <w:spacing w:line="293" w:lineRule="auto"/>
        <w:rPr>
          <w:color w:val="auto"/>
        </w:rPr>
      </w:pPr>
    </w:p>
    <w:p w14:paraId="42B9A44E">
      <w:pPr>
        <w:spacing w:before="65" w:line="544" w:lineRule="auto"/>
        <w:ind w:left="8" w:right="28" w:firstLine="421"/>
        <w:jc w:val="both"/>
        <w:rPr>
          <w:rFonts w:ascii="宋体" w:hAnsi="宋体" w:eastAsia="宋体" w:cs="宋体"/>
          <w:color w:val="auto"/>
          <w:sz w:val="20"/>
          <w:szCs w:val="20"/>
        </w:rPr>
      </w:pPr>
      <w:r>
        <w:rPr>
          <w:rFonts w:ascii="宋体" w:hAnsi="宋体" w:eastAsia="宋体" w:cs="宋体"/>
          <w:color w:val="auto"/>
          <w:spacing w:val="8"/>
          <w:sz w:val="20"/>
          <w:szCs w:val="20"/>
        </w:rPr>
        <w:t>本人</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8"/>
          <w:sz w:val="20"/>
          <w:szCs w:val="20"/>
        </w:rPr>
        <w:t>（姓名）系</w:t>
      </w:r>
      <w:r>
        <w:rPr>
          <w:rFonts w:ascii="宋体" w:hAnsi="宋体" w:eastAsia="宋体" w:cs="宋体"/>
          <w:color w:val="auto"/>
          <w:spacing w:val="-98"/>
          <w:sz w:val="20"/>
          <w:szCs w:val="20"/>
        </w:rPr>
        <w:t xml:space="preserve"> </w:t>
      </w:r>
      <w:r>
        <w:rPr>
          <w:rFonts w:ascii="宋体" w:hAnsi="宋体" w:eastAsia="宋体" w:cs="宋体"/>
          <w:color w:val="auto"/>
          <w:spacing w:val="8"/>
          <w:sz w:val="20"/>
          <w:szCs w:val="20"/>
          <w:u w:val="single" w:color="auto"/>
        </w:rPr>
        <w:t xml:space="preserve">    </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（投标人名称）的法定代表人，现委托</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7"/>
          <w:sz w:val="20"/>
          <w:szCs w:val="20"/>
        </w:rPr>
        <w:t>（姓名）为我方代</w:t>
      </w:r>
      <w:r>
        <w:rPr>
          <w:rFonts w:ascii="宋体" w:hAnsi="宋体" w:eastAsia="宋体" w:cs="宋体"/>
          <w:color w:val="auto"/>
          <w:sz w:val="20"/>
          <w:szCs w:val="20"/>
        </w:rPr>
        <w:t xml:space="preserve"> </w:t>
      </w:r>
      <w:r>
        <w:rPr>
          <w:rFonts w:ascii="宋体" w:hAnsi="宋体" w:eastAsia="宋体" w:cs="宋体"/>
          <w:color w:val="auto"/>
          <w:spacing w:val="10"/>
          <w:sz w:val="20"/>
          <w:szCs w:val="20"/>
        </w:rPr>
        <w:t>理人。代理人根据授权，</w:t>
      </w:r>
      <w:r>
        <w:rPr>
          <w:rFonts w:ascii="宋体" w:hAnsi="宋体" w:eastAsia="宋体" w:cs="宋体"/>
          <w:color w:val="auto"/>
          <w:spacing w:val="-59"/>
          <w:sz w:val="20"/>
          <w:szCs w:val="20"/>
        </w:rPr>
        <w:t xml:space="preserve"> </w:t>
      </w:r>
      <w:r>
        <w:rPr>
          <w:rFonts w:ascii="宋体" w:hAnsi="宋体" w:eastAsia="宋体" w:cs="宋体"/>
          <w:color w:val="auto"/>
          <w:spacing w:val="10"/>
          <w:sz w:val="20"/>
          <w:szCs w:val="20"/>
        </w:rPr>
        <w:t>以我方名义签署、澄清、说明、补正、</w:t>
      </w:r>
      <w:r>
        <w:rPr>
          <w:rFonts w:ascii="宋体" w:hAnsi="宋体" w:eastAsia="宋体" w:cs="宋体"/>
          <w:color w:val="auto"/>
          <w:spacing w:val="9"/>
          <w:sz w:val="20"/>
          <w:szCs w:val="20"/>
        </w:rPr>
        <w:t>递交、撤回、修改</w:t>
      </w:r>
      <w:r>
        <w:rPr>
          <w:rFonts w:ascii="宋体" w:hAnsi="宋体" w:eastAsia="宋体" w:cs="宋体"/>
          <w:color w:val="auto"/>
          <w:spacing w:val="-98"/>
          <w:sz w:val="20"/>
          <w:szCs w:val="20"/>
        </w:rPr>
        <w:t xml:space="preserve"> </w:t>
      </w:r>
      <w:r>
        <w:rPr>
          <w:rFonts w:ascii="宋体" w:hAnsi="宋体" w:eastAsia="宋体" w:cs="宋体"/>
          <w:color w:val="auto"/>
          <w:spacing w:val="9"/>
          <w:sz w:val="20"/>
          <w:szCs w:val="20"/>
          <w:u w:val="single" w:color="auto"/>
        </w:rPr>
        <w:t xml:space="preserve">           </w:t>
      </w:r>
      <w:r>
        <w:rPr>
          <w:rFonts w:ascii="宋体" w:hAnsi="宋体" w:eastAsia="宋体" w:cs="宋体"/>
          <w:color w:val="auto"/>
          <w:spacing w:val="9"/>
          <w:sz w:val="20"/>
          <w:szCs w:val="20"/>
        </w:rPr>
        <w:t>（项目名</w:t>
      </w:r>
      <w:r>
        <w:rPr>
          <w:rFonts w:ascii="宋体" w:hAnsi="宋体" w:eastAsia="宋体" w:cs="宋体"/>
          <w:color w:val="auto"/>
          <w:sz w:val="20"/>
          <w:szCs w:val="20"/>
        </w:rPr>
        <w:t xml:space="preserve"> </w:t>
      </w:r>
      <w:r>
        <w:rPr>
          <w:rFonts w:ascii="宋体" w:hAnsi="宋体" w:eastAsia="宋体" w:cs="宋体"/>
          <w:color w:val="auto"/>
          <w:spacing w:val="9"/>
          <w:sz w:val="20"/>
          <w:szCs w:val="20"/>
        </w:rPr>
        <w:t>称）设计施工总承包投标文件、签订合同和处理有关事宜，其法律后果由我方承担。</w:t>
      </w:r>
    </w:p>
    <w:p w14:paraId="7A850FF5">
      <w:pPr>
        <w:spacing w:before="32" w:line="539" w:lineRule="auto"/>
        <w:ind w:left="428" w:right="6814"/>
        <w:rPr>
          <w:rFonts w:ascii="宋体" w:hAnsi="宋体" w:eastAsia="宋体" w:cs="宋体"/>
          <w:color w:val="auto"/>
          <w:sz w:val="20"/>
          <w:szCs w:val="20"/>
        </w:rPr>
      </w:pPr>
      <w:r>
        <w:rPr>
          <w:rFonts w:ascii="宋体" w:hAnsi="宋体" w:eastAsia="宋体" w:cs="宋体"/>
          <w:color w:val="auto"/>
          <w:spacing w:val="1"/>
          <w:sz w:val="20"/>
          <w:szCs w:val="20"/>
        </w:rPr>
        <w:t>委托期限</w:t>
      </w:r>
      <w:r>
        <w:rPr>
          <w:rFonts w:ascii="Times New Roman" w:hAnsi="Times New Roman" w:eastAsia="Times New Roman" w:cs="Times New Roman"/>
          <w:color w:val="auto"/>
          <w:spacing w:val="1"/>
          <w:sz w:val="20"/>
          <w:szCs w:val="20"/>
        </w:rPr>
        <w:t>:</w:t>
      </w:r>
      <w:r>
        <w:rPr>
          <w:rFonts w:ascii="Times New Roman" w:hAnsi="Times New Roman" w:eastAsia="Times New Roman" w:cs="Times New Roman"/>
          <w:color w:val="auto"/>
          <w:spacing w:val="-49"/>
          <w:sz w:val="20"/>
          <w:szCs w:val="20"/>
        </w:rPr>
        <w:t xml:space="preserve"> </w:t>
      </w:r>
      <w:r>
        <w:rPr>
          <w:rFonts w:ascii="Times New Roman" w:hAnsi="Times New Roman" w:eastAsia="Times New Roman" w:cs="Times New Roman"/>
          <w:color w:val="auto"/>
          <w:spacing w:val="1"/>
          <w:sz w:val="20"/>
          <w:szCs w:val="20"/>
          <w:u w:val="single" w:color="auto"/>
        </w:rPr>
        <w:t xml:space="preserve">                 </w:t>
      </w:r>
      <w:r>
        <w:rPr>
          <w:rFonts w:ascii="Times New Roman" w:hAnsi="Times New Roman" w:eastAsia="Times New Roman" w:cs="Times New Roman"/>
          <w:color w:val="auto"/>
          <w:sz w:val="20"/>
          <w:szCs w:val="20"/>
          <w:u w:val="single" w:color="auto"/>
        </w:rPr>
        <w:t xml:space="preserve">          </w:t>
      </w:r>
      <w:r>
        <w:rPr>
          <w:rFonts w:ascii="宋体" w:hAnsi="宋体" w:eastAsia="宋体" w:cs="宋体"/>
          <w:color w:val="auto"/>
          <w:sz w:val="20"/>
          <w:szCs w:val="20"/>
        </w:rPr>
        <w:t xml:space="preserve">。 </w:t>
      </w:r>
      <w:r>
        <w:rPr>
          <w:rFonts w:ascii="宋体" w:hAnsi="宋体" w:eastAsia="宋体" w:cs="宋体"/>
          <w:color w:val="auto"/>
          <w:spacing w:val="7"/>
          <w:sz w:val="20"/>
          <w:szCs w:val="20"/>
        </w:rPr>
        <w:t>代理人无转委托权。</w:t>
      </w:r>
    </w:p>
    <w:p w14:paraId="38A165E8">
      <w:pPr>
        <w:spacing w:before="31" w:line="227" w:lineRule="auto"/>
        <w:ind w:left="445"/>
        <w:rPr>
          <w:rFonts w:ascii="宋体" w:hAnsi="宋体" w:eastAsia="宋体" w:cs="宋体"/>
          <w:color w:val="auto"/>
          <w:sz w:val="20"/>
          <w:szCs w:val="20"/>
        </w:rPr>
      </w:pPr>
      <w:r>
        <w:rPr>
          <w:rFonts w:ascii="宋体" w:hAnsi="宋体" w:eastAsia="宋体" w:cs="宋体"/>
          <w:color w:val="auto"/>
          <w:spacing w:val="7"/>
          <w:sz w:val="20"/>
          <w:szCs w:val="20"/>
        </w:rPr>
        <w:t>附</w:t>
      </w:r>
      <w:r>
        <w:rPr>
          <w:rFonts w:ascii="Times New Roman" w:hAnsi="Times New Roman" w:eastAsia="Times New Roman" w:cs="Times New Roman"/>
          <w:color w:val="auto"/>
          <w:spacing w:val="7"/>
          <w:sz w:val="20"/>
          <w:szCs w:val="20"/>
        </w:rPr>
        <w:t>:</w:t>
      </w:r>
      <w:r>
        <w:rPr>
          <w:rFonts w:ascii="宋体" w:hAnsi="宋体" w:eastAsia="宋体" w:cs="宋体"/>
          <w:color w:val="auto"/>
          <w:spacing w:val="7"/>
          <w:sz w:val="20"/>
          <w:szCs w:val="20"/>
        </w:rPr>
        <w:t>委托代理人身份证电子件</w:t>
      </w:r>
    </w:p>
    <w:p w14:paraId="186AE354">
      <w:pPr>
        <w:pStyle w:val="7"/>
        <w:spacing w:line="298" w:lineRule="auto"/>
        <w:rPr>
          <w:color w:val="auto"/>
        </w:rPr>
      </w:pPr>
    </w:p>
    <w:p w14:paraId="73C97068">
      <w:pPr>
        <w:pStyle w:val="7"/>
        <w:spacing w:line="299" w:lineRule="auto"/>
        <w:rPr>
          <w:color w:val="auto"/>
        </w:rPr>
      </w:pPr>
    </w:p>
    <w:p w14:paraId="50EE2695">
      <w:pPr>
        <w:spacing w:before="65" w:line="227" w:lineRule="auto"/>
        <w:ind w:left="222"/>
        <w:rPr>
          <w:rFonts w:ascii="宋体" w:hAnsi="宋体" w:eastAsia="宋体" w:cs="宋体"/>
          <w:color w:val="auto"/>
          <w:sz w:val="20"/>
          <w:szCs w:val="20"/>
        </w:rPr>
      </w:pPr>
      <w:r>
        <w:rPr>
          <w:rFonts w:ascii="宋体" w:hAnsi="宋体" w:eastAsia="宋体" w:cs="宋体"/>
          <w:color w:val="auto"/>
          <w:spacing w:val="6"/>
          <w:sz w:val="20"/>
          <w:szCs w:val="20"/>
        </w:rPr>
        <w:t>投标人</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u w:val="single" w:color="auto"/>
        </w:rPr>
        <w:t xml:space="preserve">                               （盖投标人单位公章）</w:t>
      </w:r>
    </w:p>
    <w:p w14:paraId="799E3A9A">
      <w:pPr>
        <w:pStyle w:val="7"/>
        <w:spacing w:line="283" w:lineRule="auto"/>
        <w:rPr>
          <w:color w:val="auto"/>
        </w:rPr>
      </w:pPr>
    </w:p>
    <w:p w14:paraId="4FFD37A2">
      <w:pPr>
        <w:pStyle w:val="7"/>
        <w:spacing w:line="283" w:lineRule="auto"/>
        <w:rPr>
          <w:color w:val="auto"/>
        </w:rPr>
      </w:pPr>
    </w:p>
    <w:p w14:paraId="5F3E6D07">
      <w:pPr>
        <w:spacing w:before="65" w:line="227" w:lineRule="auto"/>
        <w:ind w:left="220"/>
        <w:rPr>
          <w:rFonts w:ascii="宋体" w:hAnsi="宋体" w:eastAsia="宋体" w:cs="宋体"/>
          <w:color w:val="auto"/>
          <w:sz w:val="20"/>
          <w:szCs w:val="20"/>
        </w:rPr>
      </w:pPr>
      <w:r>
        <w:rPr>
          <w:rFonts w:ascii="宋体" w:hAnsi="宋体" w:eastAsia="宋体" w:cs="宋体"/>
          <w:color w:val="auto"/>
          <w:spacing w:val="6"/>
          <w:sz w:val="20"/>
          <w:szCs w:val="20"/>
        </w:rPr>
        <w:t>法定代表人</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u w:val="single" w:color="auto"/>
        </w:rPr>
        <w:t xml:space="preserve">                          （盖章或签字）</w:t>
      </w:r>
    </w:p>
    <w:p w14:paraId="11377956">
      <w:pPr>
        <w:pStyle w:val="7"/>
        <w:spacing w:line="283" w:lineRule="auto"/>
        <w:rPr>
          <w:color w:val="auto"/>
        </w:rPr>
      </w:pPr>
    </w:p>
    <w:p w14:paraId="0ADA0512">
      <w:pPr>
        <w:pStyle w:val="7"/>
        <w:spacing w:line="283" w:lineRule="auto"/>
        <w:rPr>
          <w:color w:val="auto"/>
        </w:rPr>
      </w:pPr>
    </w:p>
    <w:p w14:paraId="10B54BA2">
      <w:pPr>
        <w:spacing w:before="65" w:line="228" w:lineRule="auto"/>
        <w:ind w:left="225"/>
        <w:rPr>
          <w:rFonts w:ascii="Times New Roman" w:hAnsi="Times New Roman" w:eastAsia="Times New Roman" w:cs="Times New Roman"/>
          <w:color w:val="auto"/>
          <w:sz w:val="20"/>
          <w:szCs w:val="20"/>
        </w:rPr>
      </w:pPr>
      <w:r>
        <w:rPr>
          <w:rFonts w:ascii="宋体" w:hAnsi="宋体" w:eastAsia="宋体" w:cs="宋体"/>
          <w:color w:val="auto"/>
          <w:spacing w:val="6"/>
          <w:sz w:val="20"/>
          <w:szCs w:val="20"/>
        </w:rPr>
        <w:t>身份证号码</w:t>
      </w:r>
      <w:r>
        <w:rPr>
          <w:rFonts w:ascii="Times New Roman" w:hAnsi="Times New Roman" w:eastAsia="Times New Roman" w:cs="Times New Roman"/>
          <w:color w:val="auto"/>
          <w:spacing w:val="6"/>
          <w:sz w:val="20"/>
          <w:szCs w:val="20"/>
        </w:rPr>
        <w:t>:</w:t>
      </w:r>
      <w:r>
        <w:rPr>
          <w:rFonts w:ascii="Times New Roman" w:hAnsi="Times New Roman" w:eastAsia="Times New Roman" w:cs="Times New Roman"/>
          <w:color w:val="auto"/>
          <w:sz w:val="20"/>
          <w:szCs w:val="20"/>
          <w:u w:val="single" w:color="auto"/>
        </w:rPr>
        <w:t xml:space="preserve">                                                                              </w:t>
      </w:r>
    </w:p>
    <w:p w14:paraId="64179195">
      <w:pPr>
        <w:pStyle w:val="7"/>
        <w:spacing w:line="281" w:lineRule="auto"/>
        <w:rPr>
          <w:color w:val="auto"/>
        </w:rPr>
      </w:pPr>
    </w:p>
    <w:p w14:paraId="050379B3">
      <w:pPr>
        <w:pStyle w:val="7"/>
        <w:spacing w:line="281" w:lineRule="auto"/>
        <w:rPr>
          <w:color w:val="auto"/>
        </w:rPr>
      </w:pPr>
    </w:p>
    <w:p w14:paraId="0DCDCAC5">
      <w:pPr>
        <w:spacing w:before="66" w:line="228" w:lineRule="auto"/>
        <w:ind w:left="219"/>
        <w:rPr>
          <w:rFonts w:ascii="宋体" w:hAnsi="宋体" w:eastAsia="宋体" w:cs="宋体"/>
          <w:color w:val="auto"/>
          <w:sz w:val="20"/>
          <w:szCs w:val="20"/>
        </w:rPr>
      </w:pPr>
      <w:r>
        <w:rPr>
          <w:rFonts w:ascii="宋体" w:hAnsi="宋体" w:eastAsia="宋体" w:cs="宋体"/>
          <w:color w:val="auto"/>
          <w:spacing w:val="6"/>
          <w:sz w:val="20"/>
          <w:szCs w:val="20"/>
        </w:rPr>
        <w:t>委托代理人</w:t>
      </w:r>
      <w:r>
        <w:rPr>
          <w:rFonts w:ascii="Times New Roman" w:hAnsi="Times New Roman" w:eastAsia="Times New Roman" w:cs="Times New Roman"/>
          <w:color w:val="auto"/>
          <w:spacing w:val="6"/>
          <w:sz w:val="20"/>
          <w:szCs w:val="20"/>
        </w:rPr>
        <w:t>:</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5"/>
          <w:sz w:val="20"/>
          <w:szCs w:val="20"/>
          <w:u w:val="single" w:color="auto"/>
        </w:rPr>
        <w:t xml:space="preserve">   （签字）</w:t>
      </w:r>
    </w:p>
    <w:p w14:paraId="3B006C21">
      <w:pPr>
        <w:pStyle w:val="7"/>
        <w:spacing w:line="282" w:lineRule="auto"/>
        <w:rPr>
          <w:color w:val="auto"/>
        </w:rPr>
      </w:pPr>
    </w:p>
    <w:p w14:paraId="3D6C9051">
      <w:pPr>
        <w:pStyle w:val="7"/>
        <w:spacing w:line="283" w:lineRule="auto"/>
        <w:rPr>
          <w:color w:val="auto"/>
        </w:rPr>
      </w:pPr>
    </w:p>
    <w:p w14:paraId="786FF9D6">
      <w:pPr>
        <w:spacing w:before="65" w:line="228" w:lineRule="auto"/>
        <w:ind w:left="225"/>
        <w:rPr>
          <w:rFonts w:ascii="Times New Roman" w:hAnsi="Times New Roman" w:eastAsia="Times New Roman" w:cs="Times New Roman"/>
          <w:color w:val="auto"/>
          <w:sz w:val="20"/>
          <w:szCs w:val="20"/>
        </w:rPr>
      </w:pPr>
      <w:r>
        <w:rPr>
          <w:rFonts w:ascii="宋体" w:hAnsi="宋体" w:eastAsia="宋体" w:cs="宋体"/>
          <w:color w:val="auto"/>
          <w:spacing w:val="2"/>
          <w:sz w:val="20"/>
          <w:szCs w:val="20"/>
        </w:rPr>
        <w:t>身份证号码</w:t>
      </w:r>
      <w:r>
        <w:rPr>
          <w:rFonts w:ascii="Times New Roman" w:hAnsi="Times New Roman" w:eastAsia="Times New Roman" w:cs="Times New Roman"/>
          <w:color w:val="auto"/>
          <w:spacing w:val="2"/>
          <w:sz w:val="20"/>
          <w:szCs w:val="20"/>
        </w:rPr>
        <w:t>:</w:t>
      </w:r>
      <w:r>
        <w:rPr>
          <w:rFonts w:ascii="Times New Roman" w:hAnsi="Times New Roman" w:eastAsia="Times New Roman" w:cs="Times New Roman"/>
          <w:color w:val="auto"/>
          <w:spacing w:val="2"/>
          <w:sz w:val="20"/>
          <w:szCs w:val="20"/>
          <w:u w:val="single" w:color="auto"/>
        </w:rPr>
        <w:t xml:space="preserve">                                                         </w:t>
      </w:r>
    </w:p>
    <w:p w14:paraId="47B8205F">
      <w:pPr>
        <w:pStyle w:val="7"/>
        <w:spacing w:line="282" w:lineRule="auto"/>
        <w:rPr>
          <w:color w:val="auto"/>
        </w:rPr>
      </w:pPr>
    </w:p>
    <w:p w14:paraId="7EE0B4F1">
      <w:pPr>
        <w:pStyle w:val="7"/>
        <w:spacing w:line="283" w:lineRule="auto"/>
        <w:rPr>
          <w:color w:val="auto"/>
        </w:rPr>
      </w:pPr>
    </w:p>
    <w:p w14:paraId="3B9F0E42">
      <w:pPr>
        <w:tabs>
          <w:tab w:val="left" w:pos="2311"/>
        </w:tabs>
        <w:spacing w:before="65" w:line="228" w:lineRule="auto"/>
        <w:ind w:left="1576"/>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90"/>
          <w:sz w:val="20"/>
          <w:szCs w:val="20"/>
        </w:rPr>
        <w:t xml:space="preserve"> </w:t>
      </w:r>
      <w:r>
        <w:rPr>
          <w:rFonts w:ascii="宋体" w:hAnsi="宋体" w:eastAsia="宋体" w:cs="宋体"/>
          <w:color w:val="auto"/>
          <w:spacing w:val="-2"/>
          <w:sz w:val="20"/>
          <w:szCs w:val="20"/>
        </w:rPr>
        <w:t>年</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86"/>
          <w:sz w:val="20"/>
          <w:szCs w:val="20"/>
        </w:rPr>
        <w:t xml:space="preserve"> </w:t>
      </w:r>
      <w:r>
        <w:rPr>
          <w:rFonts w:ascii="宋体" w:hAnsi="宋体" w:eastAsia="宋体" w:cs="宋体"/>
          <w:color w:val="auto"/>
          <w:spacing w:val="-2"/>
          <w:sz w:val="20"/>
          <w:szCs w:val="20"/>
        </w:rPr>
        <w:t>月</w:t>
      </w:r>
      <w:r>
        <w:rPr>
          <w:rFonts w:ascii="宋体" w:hAnsi="宋体" w:eastAsia="宋体" w:cs="宋体"/>
          <w:color w:val="auto"/>
          <w:spacing w:val="-98"/>
          <w:sz w:val="20"/>
          <w:szCs w:val="20"/>
        </w:rPr>
        <w:t xml:space="preserve"> </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53"/>
          <w:sz w:val="20"/>
          <w:szCs w:val="20"/>
        </w:rPr>
        <w:t xml:space="preserve"> </w:t>
      </w:r>
      <w:r>
        <w:rPr>
          <w:rFonts w:ascii="宋体" w:hAnsi="宋体" w:eastAsia="宋体" w:cs="宋体"/>
          <w:color w:val="auto"/>
          <w:spacing w:val="-2"/>
          <w:sz w:val="20"/>
          <w:szCs w:val="20"/>
        </w:rPr>
        <w:t>日</w:t>
      </w:r>
    </w:p>
    <w:p w14:paraId="0C94B797">
      <w:pPr>
        <w:pStyle w:val="7"/>
        <w:spacing w:line="435" w:lineRule="auto"/>
        <w:rPr>
          <w:color w:val="auto"/>
        </w:rPr>
      </w:pPr>
    </w:p>
    <w:p w14:paraId="75F26431">
      <w:pPr>
        <w:spacing w:before="66" w:line="276" w:lineRule="auto"/>
        <w:ind w:left="8" w:firstLine="420"/>
        <w:jc w:val="both"/>
        <w:rPr>
          <w:rFonts w:ascii="宋体" w:hAnsi="宋体" w:eastAsia="宋体" w:cs="宋体"/>
          <w:color w:val="auto"/>
          <w:sz w:val="20"/>
          <w:szCs w:val="20"/>
        </w:rPr>
      </w:pPr>
      <w:r>
        <w:rPr>
          <w:rFonts w:ascii="宋体" w:hAnsi="宋体" w:eastAsia="宋体" w:cs="宋体"/>
          <w:b/>
          <w:bCs/>
          <w:color w:val="auto"/>
          <w:spacing w:val="9"/>
          <w:sz w:val="20"/>
          <w:szCs w:val="20"/>
        </w:rPr>
        <w:t>注</w:t>
      </w:r>
      <w:r>
        <w:rPr>
          <w:rFonts w:ascii="Times New Roman" w:hAnsi="Times New Roman" w:eastAsia="Times New Roman" w:cs="Times New Roman"/>
          <w:b/>
          <w:bCs/>
          <w:color w:val="auto"/>
          <w:spacing w:val="9"/>
          <w:sz w:val="20"/>
          <w:szCs w:val="20"/>
        </w:rPr>
        <w:t>:</w:t>
      </w:r>
      <w:r>
        <w:rPr>
          <w:rFonts w:ascii="Times New Roman" w:hAnsi="Times New Roman" w:eastAsia="Times New Roman" w:cs="Times New Roman"/>
          <w:b/>
          <w:bCs/>
          <w:color w:val="auto"/>
          <w:spacing w:val="9"/>
          <w:sz w:val="20"/>
          <w:szCs w:val="20"/>
          <w:u w:val="single" w:color="auto"/>
        </w:rPr>
        <w:t>1</w:t>
      </w:r>
      <w:r>
        <w:rPr>
          <w:rFonts w:ascii="Times New Roman" w:hAnsi="Times New Roman" w:eastAsia="Times New Roman" w:cs="Times New Roman"/>
          <w:b/>
          <w:bCs/>
          <w:color w:val="auto"/>
          <w:spacing w:val="-9"/>
          <w:sz w:val="20"/>
          <w:szCs w:val="20"/>
          <w:u w:val="single" w:color="auto"/>
        </w:rPr>
        <w:t xml:space="preserve"> </w:t>
      </w:r>
      <w:r>
        <w:rPr>
          <w:rFonts w:ascii="宋体" w:hAnsi="宋体" w:eastAsia="宋体" w:cs="宋体"/>
          <w:b/>
          <w:bCs/>
          <w:color w:val="auto"/>
          <w:spacing w:val="9"/>
          <w:sz w:val="20"/>
          <w:szCs w:val="20"/>
          <w:u w:val="single" w:color="auto"/>
        </w:rPr>
        <w:t>、若由法定代表人本人递送投标文件、开标、评标过程签署一切文件</w:t>
      </w:r>
      <w:r>
        <w:rPr>
          <w:rFonts w:ascii="Times New Roman" w:hAnsi="Times New Roman" w:eastAsia="Times New Roman" w:cs="Times New Roman"/>
          <w:b/>
          <w:bCs/>
          <w:color w:val="auto"/>
          <w:spacing w:val="9"/>
          <w:sz w:val="20"/>
          <w:szCs w:val="20"/>
          <w:u w:val="single" w:color="auto"/>
        </w:rPr>
        <w:t>(</w:t>
      </w:r>
      <w:r>
        <w:rPr>
          <w:rFonts w:ascii="宋体" w:hAnsi="宋体" w:eastAsia="宋体" w:cs="宋体"/>
          <w:b/>
          <w:bCs/>
          <w:color w:val="auto"/>
          <w:spacing w:val="9"/>
          <w:sz w:val="20"/>
          <w:szCs w:val="20"/>
          <w:u w:val="single" w:color="auto"/>
        </w:rPr>
        <w:t>含投标文件</w:t>
      </w:r>
      <w:r>
        <w:rPr>
          <w:rFonts w:ascii="Times New Roman" w:hAnsi="Times New Roman" w:eastAsia="Times New Roman" w:cs="Times New Roman"/>
          <w:b/>
          <w:bCs/>
          <w:color w:val="auto"/>
          <w:spacing w:val="9"/>
          <w:sz w:val="20"/>
          <w:szCs w:val="20"/>
          <w:u w:val="single" w:color="auto"/>
        </w:rPr>
        <w:t>)</w:t>
      </w:r>
      <w:r>
        <w:rPr>
          <w:rFonts w:ascii="宋体" w:hAnsi="宋体" w:eastAsia="宋体" w:cs="宋体"/>
          <w:b/>
          <w:bCs/>
          <w:color w:val="auto"/>
          <w:spacing w:val="9"/>
          <w:sz w:val="20"/>
          <w:szCs w:val="20"/>
          <w:u w:val="single" w:color="auto"/>
        </w:rPr>
        <w:t>和处理与之</w:t>
      </w:r>
      <w:r>
        <w:rPr>
          <w:rFonts w:ascii="宋体" w:hAnsi="宋体" w:eastAsia="宋体" w:cs="宋体"/>
          <w:b/>
          <w:bCs/>
          <w:color w:val="auto"/>
          <w:spacing w:val="9"/>
          <w:sz w:val="20"/>
          <w:szCs w:val="20"/>
        </w:rPr>
        <w:t>相</w:t>
      </w:r>
      <w:r>
        <w:rPr>
          <w:rFonts w:ascii="宋体" w:hAnsi="宋体" w:eastAsia="宋体" w:cs="宋体"/>
          <w:color w:val="auto"/>
          <w:sz w:val="20"/>
          <w:szCs w:val="20"/>
        </w:rPr>
        <w:t xml:space="preserve"> </w:t>
      </w:r>
      <w:r>
        <w:rPr>
          <w:rFonts w:ascii="宋体" w:hAnsi="宋体" w:eastAsia="宋体" w:cs="宋体"/>
          <w:b/>
          <w:bCs/>
          <w:color w:val="auto"/>
          <w:spacing w:val="9"/>
          <w:sz w:val="20"/>
          <w:szCs w:val="20"/>
          <w:u w:val="single" w:color="auto"/>
        </w:rPr>
        <w:t>关的一切事务，则不需填写此张</w:t>
      </w:r>
      <w:r>
        <w:rPr>
          <w:rFonts w:ascii="Times New Roman" w:hAnsi="Times New Roman" w:eastAsia="Times New Roman" w:cs="Times New Roman"/>
          <w:b/>
          <w:bCs/>
          <w:color w:val="auto"/>
          <w:spacing w:val="9"/>
          <w:sz w:val="20"/>
          <w:szCs w:val="20"/>
          <w:u w:val="single" w:color="auto"/>
        </w:rPr>
        <w:t>“</w:t>
      </w:r>
      <w:r>
        <w:rPr>
          <w:rFonts w:ascii="宋体" w:hAnsi="宋体" w:eastAsia="宋体" w:cs="宋体"/>
          <w:b/>
          <w:bCs/>
          <w:color w:val="auto"/>
          <w:spacing w:val="9"/>
          <w:sz w:val="20"/>
          <w:szCs w:val="20"/>
          <w:u w:val="single" w:color="auto"/>
        </w:rPr>
        <w:t>授权委托书</w:t>
      </w:r>
      <w:r>
        <w:rPr>
          <w:rFonts w:ascii="Times New Roman" w:hAnsi="Times New Roman" w:eastAsia="Times New Roman" w:cs="Times New Roman"/>
          <w:b/>
          <w:bCs/>
          <w:color w:val="auto"/>
          <w:spacing w:val="9"/>
          <w:sz w:val="20"/>
          <w:szCs w:val="20"/>
          <w:u w:val="single" w:color="auto"/>
        </w:rPr>
        <w:t>”</w:t>
      </w:r>
      <w:r>
        <w:rPr>
          <w:rFonts w:ascii="Times New Roman" w:hAnsi="Times New Roman" w:eastAsia="Times New Roman" w:cs="Times New Roman"/>
          <w:b/>
          <w:bCs/>
          <w:color w:val="auto"/>
          <w:spacing w:val="-18"/>
          <w:sz w:val="20"/>
          <w:szCs w:val="20"/>
          <w:u w:val="single" w:color="auto"/>
        </w:rPr>
        <w:t xml:space="preserve"> </w:t>
      </w:r>
      <w:r>
        <w:rPr>
          <w:rFonts w:ascii="宋体" w:hAnsi="宋体" w:eastAsia="宋体" w:cs="宋体"/>
          <w:b/>
          <w:bCs/>
          <w:color w:val="auto"/>
          <w:spacing w:val="9"/>
          <w:sz w:val="20"/>
          <w:szCs w:val="20"/>
          <w:u w:val="single" w:color="auto"/>
        </w:rPr>
        <w:t>。</w:t>
      </w:r>
      <w:r>
        <w:rPr>
          <w:rFonts w:ascii="Times New Roman" w:hAnsi="Times New Roman" w:eastAsia="Times New Roman" w:cs="Times New Roman"/>
          <w:b/>
          <w:bCs/>
          <w:color w:val="auto"/>
          <w:spacing w:val="9"/>
          <w:sz w:val="20"/>
          <w:szCs w:val="20"/>
          <w:u w:val="single" w:color="auto"/>
        </w:rPr>
        <w:t>2</w:t>
      </w:r>
      <w:r>
        <w:rPr>
          <w:rFonts w:ascii="Times New Roman" w:hAnsi="Times New Roman" w:eastAsia="Times New Roman" w:cs="Times New Roman"/>
          <w:b/>
          <w:bCs/>
          <w:color w:val="auto"/>
          <w:spacing w:val="-26"/>
          <w:sz w:val="20"/>
          <w:szCs w:val="20"/>
          <w:u w:val="single" w:color="auto"/>
        </w:rPr>
        <w:t xml:space="preserve"> </w:t>
      </w:r>
      <w:r>
        <w:rPr>
          <w:rFonts w:ascii="宋体" w:hAnsi="宋体" w:eastAsia="宋体" w:cs="宋体"/>
          <w:b/>
          <w:bCs/>
          <w:color w:val="auto"/>
          <w:spacing w:val="9"/>
          <w:sz w:val="20"/>
          <w:szCs w:val="20"/>
          <w:u w:val="single" w:color="auto"/>
        </w:rPr>
        <w:t>、如以联合体形式投标，联合体成员</w:t>
      </w:r>
      <w:r>
        <w:rPr>
          <w:rFonts w:ascii="宋体" w:hAnsi="宋体" w:eastAsia="宋体" w:cs="宋体"/>
          <w:b/>
          <w:bCs/>
          <w:color w:val="auto"/>
          <w:spacing w:val="8"/>
          <w:sz w:val="20"/>
          <w:szCs w:val="20"/>
          <w:u w:val="single" w:color="auto"/>
        </w:rPr>
        <w:t>各方均应提交授</w:t>
      </w:r>
      <w:r>
        <w:rPr>
          <w:rFonts w:ascii="宋体" w:hAnsi="宋体" w:eastAsia="宋体" w:cs="宋体"/>
          <w:b/>
          <w:bCs/>
          <w:color w:val="auto"/>
          <w:spacing w:val="8"/>
          <w:sz w:val="20"/>
          <w:szCs w:val="20"/>
        </w:rPr>
        <w:t>权</w:t>
      </w:r>
      <w:r>
        <w:rPr>
          <w:rFonts w:ascii="宋体" w:hAnsi="宋体" w:eastAsia="宋体" w:cs="宋体"/>
          <w:color w:val="auto"/>
          <w:sz w:val="20"/>
          <w:szCs w:val="20"/>
        </w:rPr>
        <w:t xml:space="preserve"> </w:t>
      </w:r>
      <w:r>
        <w:rPr>
          <w:rFonts w:ascii="宋体" w:hAnsi="宋体" w:eastAsia="宋体" w:cs="宋体"/>
          <w:b/>
          <w:bCs/>
          <w:color w:val="auto"/>
          <w:spacing w:val="9"/>
          <w:sz w:val="20"/>
          <w:szCs w:val="20"/>
          <w:u w:val="single" w:color="auto"/>
        </w:rPr>
        <w:t>委托书，且授权代理人须为牵头人的代表的同一个人。</w:t>
      </w:r>
    </w:p>
    <w:p w14:paraId="7E21C31F">
      <w:pPr>
        <w:spacing w:line="276" w:lineRule="auto"/>
        <w:rPr>
          <w:rFonts w:ascii="宋体" w:hAnsi="宋体" w:eastAsia="宋体" w:cs="宋体"/>
          <w:color w:val="auto"/>
          <w:sz w:val="20"/>
          <w:szCs w:val="20"/>
        </w:rPr>
        <w:sectPr>
          <w:headerReference r:id="rId163" w:type="default"/>
          <w:footerReference r:id="rId164" w:type="default"/>
          <w:pgSz w:w="11906" w:h="16839"/>
          <w:pgMar w:top="1077" w:right="1101" w:bottom="1156" w:left="1131" w:header="862" w:footer="994" w:gutter="0"/>
          <w:cols w:space="720" w:num="1"/>
        </w:sectPr>
      </w:pPr>
    </w:p>
    <w:p w14:paraId="6B8E5EF6">
      <w:pPr>
        <w:pStyle w:val="7"/>
        <w:spacing w:line="319" w:lineRule="auto"/>
        <w:rPr>
          <w:color w:val="auto"/>
        </w:rPr>
      </w:pPr>
    </w:p>
    <w:p w14:paraId="71B4820C">
      <w:pPr>
        <w:pStyle w:val="7"/>
        <w:spacing w:line="320" w:lineRule="auto"/>
        <w:rPr>
          <w:color w:val="auto"/>
        </w:rPr>
      </w:pPr>
    </w:p>
    <w:p w14:paraId="5C7A8927">
      <w:pPr>
        <w:spacing w:before="101" w:line="224" w:lineRule="auto"/>
        <w:ind w:left="3553" w:leftChars="0"/>
        <w:outlineLvl w:val="9"/>
        <w:rPr>
          <w:rFonts w:ascii="宋体" w:hAnsi="宋体" w:eastAsia="宋体" w:cs="宋体"/>
          <w:color w:val="auto"/>
          <w:sz w:val="31"/>
          <w:szCs w:val="31"/>
        </w:rPr>
      </w:pPr>
      <w:bookmarkStart w:id="1161" w:name="bookmark747"/>
      <w:bookmarkEnd w:id="1161"/>
      <w:bookmarkStart w:id="1162" w:name="bookmark748"/>
      <w:bookmarkEnd w:id="1162"/>
      <w:r>
        <w:rPr>
          <w:rFonts w:hint="eastAsia" w:ascii="宋体" w:hAnsi="宋体" w:eastAsia="宋体" w:cs="宋体"/>
          <w:b/>
          <w:bCs/>
          <w:color w:val="auto"/>
          <w:spacing w:val="5"/>
          <w:sz w:val="31"/>
          <w:szCs w:val="31"/>
          <w:lang w:val="en-US" w:eastAsia="zh-CN"/>
        </w:rPr>
        <w:t>四</w:t>
      </w:r>
      <w:r>
        <w:rPr>
          <w:rFonts w:ascii="宋体" w:hAnsi="宋体" w:eastAsia="宋体" w:cs="宋体"/>
          <w:b/>
          <w:bCs/>
          <w:color w:val="auto"/>
          <w:spacing w:val="5"/>
          <w:sz w:val="31"/>
          <w:szCs w:val="31"/>
        </w:rPr>
        <w:t>、联合体协议书</w:t>
      </w:r>
    </w:p>
    <w:p w14:paraId="16226080">
      <w:pPr>
        <w:pStyle w:val="7"/>
        <w:spacing w:line="457" w:lineRule="auto"/>
        <w:rPr>
          <w:color w:val="auto"/>
        </w:rPr>
      </w:pPr>
    </w:p>
    <w:p w14:paraId="79268C10">
      <w:pPr>
        <w:tabs>
          <w:tab w:val="left" w:pos="1471"/>
        </w:tabs>
        <w:spacing w:before="65" w:line="393" w:lineRule="auto"/>
        <w:ind w:left="24" w:right="2" w:firstLine="395"/>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10"/>
          <w:sz w:val="20"/>
          <w:szCs w:val="20"/>
        </w:rPr>
        <w:t>（所有成员单位名称）</w:t>
      </w:r>
      <w:r>
        <w:rPr>
          <w:rFonts w:ascii="宋体" w:hAnsi="宋体" w:eastAsia="宋体" w:cs="宋体"/>
          <w:color w:val="auto"/>
          <w:spacing w:val="-44"/>
          <w:sz w:val="20"/>
          <w:szCs w:val="20"/>
        </w:rPr>
        <w:t xml:space="preserve"> </w:t>
      </w:r>
      <w:r>
        <w:rPr>
          <w:rFonts w:ascii="宋体" w:hAnsi="宋体" w:eastAsia="宋体" w:cs="宋体"/>
          <w:color w:val="auto"/>
          <w:spacing w:val="10"/>
          <w:sz w:val="20"/>
          <w:szCs w:val="20"/>
        </w:rPr>
        <w:t>自愿组成</w:t>
      </w:r>
      <w:r>
        <w:rPr>
          <w:rFonts w:ascii="宋体" w:hAnsi="宋体" w:eastAsia="宋体" w:cs="宋体"/>
          <w:color w:val="auto"/>
          <w:spacing w:val="-99"/>
          <w:sz w:val="20"/>
          <w:szCs w:val="20"/>
        </w:rPr>
        <w:t xml:space="preserve"> </w:t>
      </w:r>
      <w:r>
        <w:rPr>
          <w:rFonts w:ascii="宋体" w:hAnsi="宋体" w:eastAsia="宋体" w:cs="宋体"/>
          <w:color w:val="auto"/>
          <w:spacing w:val="10"/>
          <w:sz w:val="20"/>
          <w:szCs w:val="20"/>
          <w:u w:val="single" w:color="auto"/>
        </w:rPr>
        <w:t xml:space="preserve">      </w:t>
      </w:r>
      <w:r>
        <w:rPr>
          <w:rFonts w:ascii="宋体" w:hAnsi="宋体" w:eastAsia="宋体" w:cs="宋体"/>
          <w:color w:val="auto"/>
          <w:spacing w:val="9"/>
          <w:sz w:val="20"/>
          <w:szCs w:val="20"/>
          <w:u w:val="single" w:color="auto"/>
        </w:rPr>
        <w:t xml:space="preserve">   </w:t>
      </w:r>
      <w:r>
        <w:rPr>
          <w:rFonts w:ascii="宋体" w:hAnsi="宋体" w:eastAsia="宋体" w:cs="宋体"/>
          <w:color w:val="auto"/>
          <w:spacing w:val="9"/>
          <w:sz w:val="20"/>
          <w:szCs w:val="20"/>
        </w:rPr>
        <w:t>（联合体名称）联合体，共同参加</w:t>
      </w:r>
      <w:r>
        <w:rPr>
          <w:rFonts w:hint="eastAsia" w:ascii="宋体" w:hAnsi="宋体" w:eastAsia="宋体" w:cs="宋体"/>
          <w:color w:val="auto"/>
          <w:spacing w:val="9"/>
          <w:sz w:val="20"/>
          <w:szCs w:val="20"/>
          <w:lang w:val="en-US" w:eastAsia="zh-CN"/>
        </w:rPr>
        <w:t>大田县</w:t>
      </w:r>
      <w:r>
        <w:rPr>
          <w:rFonts w:ascii="宋体" w:hAnsi="宋体" w:eastAsia="宋体" w:cs="宋体"/>
          <w:color w:val="auto"/>
          <w:spacing w:val="9"/>
          <w:sz w:val="20"/>
          <w:szCs w:val="20"/>
        </w:rPr>
        <w:t>域土地综合整治项目设计施工运营一体化项目投标。现就联合体投标事宜订立如下协议。</w:t>
      </w:r>
    </w:p>
    <w:p w14:paraId="09199787">
      <w:pPr>
        <w:spacing w:before="28" w:line="227" w:lineRule="auto"/>
        <w:ind w:left="445"/>
        <w:rPr>
          <w:rFonts w:ascii="宋体" w:hAnsi="宋体" w:eastAsia="宋体" w:cs="宋体"/>
          <w:color w:val="auto"/>
          <w:sz w:val="20"/>
          <w:szCs w:val="20"/>
        </w:rPr>
      </w:pPr>
      <w:r>
        <w:rPr>
          <w:rFonts w:ascii="Times New Roman" w:hAnsi="Times New Roman" w:eastAsia="Times New Roman" w:cs="Times New Roman"/>
          <w:color w:val="auto"/>
          <w:spacing w:val="6"/>
          <w:sz w:val="20"/>
          <w:szCs w:val="20"/>
        </w:rPr>
        <w:t>1</w:t>
      </w:r>
      <w:r>
        <w:rPr>
          <w:rFonts w:ascii="Times New Roman" w:hAnsi="Times New Roman" w:eastAsia="Times New Roman" w:cs="Times New Roman"/>
          <w:color w:val="auto"/>
          <w:spacing w:val="-17"/>
          <w:sz w:val="20"/>
          <w:szCs w:val="20"/>
        </w:rPr>
        <w:t xml:space="preserve"> </w:t>
      </w:r>
      <w:r>
        <w:rPr>
          <w:rFonts w:ascii="宋体" w:hAnsi="宋体" w:eastAsia="宋体" w:cs="宋体"/>
          <w:color w:val="auto"/>
          <w:spacing w:val="6"/>
          <w:sz w:val="20"/>
          <w:szCs w:val="20"/>
        </w:rPr>
        <w:t>、</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6"/>
          <w:sz w:val="20"/>
          <w:szCs w:val="20"/>
        </w:rPr>
        <w:t>（某成员单位名称）为</w:t>
      </w:r>
      <w:r>
        <w:rPr>
          <w:rFonts w:ascii="宋体" w:hAnsi="宋体" w:eastAsia="宋体" w:cs="宋体"/>
          <w:color w:val="auto"/>
          <w:spacing w:val="-98"/>
          <w:sz w:val="20"/>
          <w:szCs w:val="20"/>
        </w:rPr>
        <w:t xml:space="preserve"> </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6"/>
          <w:sz w:val="20"/>
          <w:szCs w:val="20"/>
        </w:rPr>
        <w:t>（联合体名称）牵头人。</w:t>
      </w:r>
    </w:p>
    <w:p w14:paraId="2FAA7066">
      <w:pPr>
        <w:spacing w:before="193" w:line="397" w:lineRule="auto"/>
        <w:ind w:left="8" w:firstLine="416"/>
        <w:jc w:val="both"/>
        <w:rPr>
          <w:rFonts w:ascii="宋体" w:hAnsi="宋体" w:eastAsia="宋体" w:cs="宋体"/>
          <w:color w:val="auto"/>
          <w:sz w:val="20"/>
          <w:szCs w:val="20"/>
        </w:rPr>
      </w:pPr>
      <w:r>
        <w:rPr>
          <w:rFonts w:ascii="Times New Roman" w:hAnsi="Times New Roman" w:eastAsia="Times New Roman" w:cs="Times New Roman"/>
          <w:color w:val="auto"/>
          <w:spacing w:val="11"/>
          <w:sz w:val="20"/>
          <w:szCs w:val="20"/>
        </w:rPr>
        <w:t>2</w:t>
      </w:r>
      <w:r>
        <w:rPr>
          <w:rFonts w:ascii="Times New Roman" w:hAnsi="Times New Roman" w:eastAsia="Times New Roman" w:cs="Times New Roman"/>
          <w:color w:val="auto"/>
          <w:spacing w:val="-22"/>
          <w:sz w:val="20"/>
          <w:szCs w:val="20"/>
        </w:rPr>
        <w:t xml:space="preserve"> </w:t>
      </w:r>
      <w:r>
        <w:rPr>
          <w:rFonts w:ascii="宋体" w:hAnsi="宋体" w:eastAsia="宋体" w:cs="宋体"/>
          <w:color w:val="auto"/>
          <w:spacing w:val="11"/>
          <w:sz w:val="20"/>
          <w:szCs w:val="20"/>
        </w:rPr>
        <w:t>、联合体牵头人合法代表联合体各成员负责本招标项目投标文件编制和合同谈判活动，并代表联合</w:t>
      </w:r>
      <w:r>
        <w:rPr>
          <w:rFonts w:ascii="宋体" w:hAnsi="宋体" w:eastAsia="宋体" w:cs="宋体"/>
          <w:color w:val="auto"/>
          <w:sz w:val="20"/>
          <w:szCs w:val="20"/>
        </w:rPr>
        <w:t xml:space="preserve"> </w:t>
      </w:r>
      <w:r>
        <w:rPr>
          <w:rFonts w:ascii="宋体" w:hAnsi="宋体" w:eastAsia="宋体" w:cs="宋体"/>
          <w:color w:val="auto"/>
          <w:spacing w:val="9"/>
          <w:sz w:val="20"/>
          <w:szCs w:val="20"/>
        </w:rPr>
        <w:t>体提交和接收相关的资料、信息及指示，并处理与之有关的一切事务，负责合同实施阶段的主办、组织和</w:t>
      </w:r>
      <w:r>
        <w:rPr>
          <w:rFonts w:ascii="宋体" w:hAnsi="宋体" w:eastAsia="宋体" w:cs="宋体"/>
          <w:color w:val="auto"/>
          <w:spacing w:val="15"/>
          <w:sz w:val="20"/>
          <w:szCs w:val="20"/>
        </w:rPr>
        <w:t xml:space="preserve"> </w:t>
      </w:r>
      <w:r>
        <w:rPr>
          <w:rFonts w:ascii="宋体" w:hAnsi="宋体" w:eastAsia="宋体" w:cs="宋体"/>
          <w:color w:val="auto"/>
          <w:spacing w:val="5"/>
          <w:sz w:val="20"/>
          <w:szCs w:val="20"/>
        </w:rPr>
        <w:t>协调工作。</w:t>
      </w:r>
    </w:p>
    <w:p w14:paraId="30173059">
      <w:pPr>
        <w:spacing w:before="29" w:line="228" w:lineRule="auto"/>
        <w:ind w:left="429"/>
        <w:rPr>
          <w:rFonts w:ascii="宋体" w:hAnsi="宋体" w:eastAsia="宋体" w:cs="宋体"/>
          <w:color w:val="auto"/>
          <w:sz w:val="20"/>
          <w:szCs w:val="20"/>
        </w:rPr>
      </w:pPr>
      <w:r>
        <w:rPr>
          <w:rFonts w:ascii="Times New Roman" w:hAnsi="Times New Roman" w:eastAsia="Times New Roman" w:cs="Times New Roman"/>
          <w:color w:val="auto"/>
          <w:spacing w:val="9"/>
          <w:sz w:val="20"/>
          <w:szCs w:val="20"/>
        </w:rPr>
        <w:t>3</w:t>
      </w:r>
      <w:r>
        <w:rPr>
          <w:rFonts w:ascii="Times New Roman" w:hAnsi="Times New Roman" w:eastAsia="Times New Roman" w:cs="Times New Roman"/>
          <w:color w:val="auto"/>
          <w:spacing w:val="-26"/>
          <w:sz w:val="20"/>
          <w:szCs w:val="20"/>
        </w:rPr>
        <w:t xml:space="preserve"> </w:t>
      </w:r>
      <w:r>
        <w:rPr>
          <w:rFonts w:ascii="宋体" w:hAnsi="宋体" w:eastAsia="宋体" w:cs="宋体"/>
          <w:color w:val="auto"/>
          <w:spacing w:val="9"/>
          <w:sz w:val="20"/>
          <w:szCs w:val="20"/>
        </w:rPr>
        <w:t>、联合体将严格按照招标文件的各项要求，递交投标文件，履行合同，并</w:t>
      </w:r>
      <w:r>
        <w:rPr>
          <w:rFonts w:ascii="宋体" w:hAnsi="宋体" w:eastAsia="宋体" w:cs="宋体"/>
          <w:color w:val="auto"/>
          <w:spacing w:val="8"/>
          <w:sz w:val="20"/>
          <w:szCs w:val="20"/>
        </w:rPr>
        <w:t>对外承担连带责任。</w:t>
      </w:r>
    </w:p>
    <w:p w14:paraId="3B5E4370">
      <w:pPr>
        <w:spacing w:before="195" w:line="228" w:lineRule="auto"/>
        <w:ind w:left="424"/>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4</w:t>
      </w:r>
      <w:r>
        <w:rPr>
          <w:rFonts w:ascii="Times New Roman" w:hAnsi="Times New Roman" w:eastAsia="Times New Roman" w:cs="Times New Roman"/>
          <w:color w:val="auto"/>
          <w:spacing w:val="-26"/>
          <w:sz w:val="20"/>
          <w:szCs w:val="20"/>
        </w:rPr>
        <w:t xml:space="preserve"> </w:t>
      </w:r>
      <w:r>
        <w:rPr>
          <w:rFonts w:ascii="宋体" w:hAnsi="宋体" w:eastAsia="宋体" w:cs="宋体"/>
          <w:color w:val="auto"/>
          <w:spacing w:val="7"/>
          <w:sz w:val="20"/>
          <w:szCs w:val="20"/>
        </w:rPr>
        <w:t>、联合体各成员单位内部的职责分工如下：</w:t>
      </w:r>
      <w:r>
        <w:rPr>
          <w:rFonts w:ascii="宋体" w:hAnsi="宋体" w:eastAsia="宋体" w:cs="宋体"/>
          <w:color w:val="auto"/>
          <w:spacing w:val="7"/>
          <w:sz w:val="20"/>
          <w:szCs w:val="20"/>
          <w:u w:val="single" w:color="auto"/>
        </w:rPr>
        <w:t xml:space="preserve">    </w:t>
      </w:r>
      <w:r>
        <w:rPr>
          <w:rFonts w:ascii="宋体" w:hAnsi="宋体" w:eastAsia="宋体" w:cs="宋体"/>
          <w:color w:val="auto"/>
          <w:spacing w:val="6"/>
          <w:sz w:val="20"/>
          <w:szCs w:val="20"/>
          <w:u w:val="single" w:color="auto"/>
        </w:rPr>
        <w:t xml:space="preserve">             </w:t>
      </w:r>
      <w:r>
        <w:rPr>
          <w:rFonts w:ascii="宋体" w:hAnsi="宋体" w:eastAsia="宋体" w:cs="宋体"/>
          <w:color w:val="auto"/>
          <w:spacing w:val="6"/>
          <w:sz w:val="20"/>
          <w:szCs w:val="20"/>
        </w:rPr>
        <w:t xml:space="preserve"> 。</w:t>
      </w:r>
    </w:p>
    <w:p w14:paraId="123501B9">
      <w:pPr>
        <w:spacing w:before="192" w:line="227" w:lineRule="auto"/>
        <w:ind w:left="430"/>
        <w:rPr>
          <w:rFonts w:ascii="宋体" w:hAnsi="宋体" w:eastAsia="宋体" w:cs="宋体"/>
          <w:color w:val="auto"/>
          <w:sz w:val="20"/>
          <w:szCs w:val="20"/>
        </w:rPr>
      </w:pPr>
      <w:r>
        <w:rPr>
          <w:rFonts w:ascii="Times New Roman" w:hAnsi="Times New Roman" w:eastAsia="Times New Roman" w:cs="Times New Roman"/>
          <w:color w:val="auto"/>
          <w:spacing w:val="8"/>
          <w:sz w:val="20"/>
          <w:szCs w:val="20"/>
        </w:rPr>
        <w:t>5</w:t>
      </w:r>
      <w:r>
        <w:rPr>
          <w:rFonts w:ascii="Times New Roman" w:hAnsi="Times New Roman" w:eastAsia="Times New Roman" w:cs="Times New Roman"/>
          <w:color w:val="auto"/>
          <w:spacing w:val="-23"/>
          <w:sz w:val="20"/>
          <w:szCs w:val="20"/>
        </w:rPr>
        <w:t xml:space="preserve"> </w:t>
      </w:r>
      <w:r>
        <w:rPr>
          <w:rFonts w:ascii="宋体" w:hAnsi="宋体" w:eastAsia="宋体" w:cs="宋体"/>
          <w:color w:val="auto"/>
          <w:spacing w:val="8"/>
          <w:sz w:val="20"/>
          <w:szCs w:val="20"/>
        </w:rPr>
        <w:t>、本协议书自签署之日起生效，合同履行完毕后自动失效。</w:t>
      </w:r>
    </w:p>
    <w:p w14:paraId="15B46D5E">
      <w:pPr>
        <w:spacing w:before="194" w:line="227" w:lineRule="auto"/>
        <w:ind w:left="429"/>
        <w:rPr>
          <w:rFonts w:ascii="宋体" w:hAnsi="宋体" w:eastAsia="宋体" w:cs="宋体"/>
          <w:color w:val="auto"/>
          <w:sz w:val="20"/>
          <w:szCs w:val="20"/>
        </w:rPr>
      </w:pPr>
      <w:r>
        <w:rPr>
          <w:rFonts w:ascii="Times New Roman" w:hAnsi="Times New Roman" w:eastAsia="Times New Roman" w:cs="Times New Roman"/>
          <w:color w:val="auto"/>
          <w:spacing w:val="7"/>
          <w:sz w:val="20"/>
          <w:szCs w:val="20"/>
        </w:rPr>
        <w:t>6</w:t>
      </w:r>
      <w:r>
        <w:rPr>
          <w:rFonts w:ascii="Times New Roman" w:hAnsi="Times New Roman" w:eastAsia="Times New Roman" w:cs="Times New Roman"/>
          <w:color w:val="auto"/>
          <w:spacing w:val="-13"/>
          <w:sz w:val="20"/>
          <w:szCs w:val="20"/>
        </w:rPr>
        <w:t xml:space="preserve"> </w:t>
      </w:r>
      <w:r>
        <w:rPr>
          <w:rFonts w:ascii="宋体" w:hAnsi="宋体" w:eastAsia="宋体" w:cs="宋体"/>
          <w:color w:val="auto"/>
          <w:spacing w:val="7"/>
          <w:sz w:val="20"/>
          <w:szCs w:val="20"/>
        </w:rPr>
        <w:t>、本协议书一式</w:t>
      </w:r>
      <w:r>
        <w:rPr>
          <w:rFonts w:ascii="宋体" w:hAnsi="宋体" w:eastAsia="宋体" w:cs="宋体"/>
          <w:color w:val="auto"/>
          <w:spacing w:val="-99"/>
          <w:sz w:val="20"/>
          <w:szCs w:val="20"/>
        </w:rPr>
        <w:t xml:space="preserve"> </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88"/>
          <w:sz w:val="20"/>
          <w:szCs w:val="20"/>
        </w:rPr>
        <w:t xml:space="preserve"> </w:t>
      </w:r>
      <w:r>
        <w:rPr>
          <w:rFonts w:ascii="宋体" w:hAnsi="宋体" w:eastAsia="宋体" w:cs="宋体"/>
          <w:color w:val="auto"/>
          <w:spacing w:val="7"/>
          <w:sz w:val="20"/>
          <w:szCs w:val="20"/>
        </w:rPr>
        <w:t>份，联合体成员和招标人各执一份。</w:t>
      </w:r>
    </w:p>
    <w:p w14:paraId="14BB9966">
      <w:pPr>
        <w:pStyle w:val="7"/>
        <w:spacing w:line="283" w:lineRule="auto"/>
        <w:rPr>
          <w:color w:val="auto"/>
        </w:rPr>
      </w:pPr>
    </w:p>
    <w:p w14:paraId="642199B9">
      <w:pPr>
        <w:pStyle w:val="7"/>
        <w:spacing w:line="283" w:lineRule="auto"/>
        <w:rPr>
          <w:color w:val="auto"/>
        </w:rPr>
      </w:pPr>
    </w:p>
    <w:p w14:paraId="41285C28">
      <w:pPr>
        <w:spacing w:before="65" w:line="227" w:lineRule="auto"/>
        <w:ind w:left="428"/>
        <w:rPr>
          <w:rFonts w:ascii="宋体" w:hAnsi="宋体" w:eastAsia="宋体" w:cs="宋体"/>
          <w:color w:val="auto"/>
          <w:sz w:val="20"/>
          <w:szCs w:val="20"/>
        </w:rPr>
      </w:pPr>
      <w:r>
        <w:rPr>
          <w:rFonts w:ascii="宋体" w:hAnsi="宋体" w:eastAsia="宋体" w:cs="宋体"/>
          <w:color w:val="auto"/>
          <w:spacing w:val="9"/>
          <w:sz w:val="20"/>
          <w:szCs w:val="20"/>
        </w:rPr>
        <w:t>注：本协议书由委托代理人签字的，应附法定代表人签字的授权委托书。</w:t>
      </w:r>
    </w:p>
    <w:p w14:paraId="15E2D6ED">
      <w:pPr>
        <w:pStyle w:val="7"/>
        <w:spacing w:line="283" w:lineRule="auto"/>
        <w:rPr>
          <w:color w:val="auto"/>
        </w:rPr>
      </w:pPr>
    </w:p>
    <w:p w14:paraId="7A3BF232">
      <w:pPr>
        <w:pStyle w:val="7"/>
        <w:spacing w:line="284" w:lineRule="auto"/>
        <w:rPr>
          <w:color w:val="auto"/>
        </w:rPr>
      </w:pPr>
    </w:p>
    <w:p w14:paraId="5B339FDC">
      <w:pPr>
        <w:spacing w:before="65" w:line="390" w:lineRule="auto"/>
        <w:ind w:left="9" w:right="3671"/>
        <w:rPr>
          <w:rFonts w:ascii="宋体" w:hAnsi="宋体" w:eastAsia="宋体" w:cs="宋体"/>
          <w:color w:val="auto"/>
          <w:sz w:val="20"/>
          <w:szCs w:val="20"/>
        </w:rPr>
      </w:pPr>
      <w:r>
        <w:rPr>
          <w:rFonts w:ascii="宋体" w:hAnsi="宋体" w:eastAsia="宋体" w:cs="宋体"/>
          <w:color w:val="auto"/>
          <w:spacing w:val="9"/>
          <w:sz w:val="20"/>
          <w:szCs w:val="20"/>
        </w:rPr>
        <w:t>牵头人名称</w:t>
      </w:r>
      <w:r>
        <w:rPr>
          <w:rFonts w:ascii="宋体" w:hAnsi="宋体" w:eastAsia="宋体" w:cs="宋体"/>
          <w:color w:val="auto"/>
          <w:spacing w:val="-1"/>
          <w:sz w:val="20"/>
          <w:szCs w:val="20"/>
        </w:rPr>
        <w:t>：</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w:t>
      </w:r>
      <w:r>
        <w:rPr>
          <w:rFonts w:ascii="宋体" w:hAnsi="宋体" w:eastAsia="宋体" w:cs="宋体"/>
          <w:color w:val="auto"/>
          <w:spacing w:val="9"/>
          <w:sz w:val="20"/>
          <w:szCs w:val="20"/>
        </w:rPr>
        <w:t>盖单位章）</w:t>
      </w:r>
      <w:r>
        <w:rPr>
          <w:rFonts w:ascii="宋体" w:hAnsi="宋体" w:eastAsia="宋体" w:cs="宋体"/>
          <w:color w:val="auto"/>
          <w:spacing w:val="1"/>
          <w:sz w:val="20"/>
          <w:szCs w:val="20"/>
        </w:rPr>
        <w:t xml:space="preserve"> </w:t>
      </w:r>
      <w:r>
        <w:rPr>
          <w:rFonts w:ascii="宋体" w:hAnsi="宋体" w:eastAsia="宋体" w:cs="宋体"/>
          <w:color w:val="auto"/>
          <w:spacing w:val="10"/>
          <w:sz w:val="20"/>
          <w:szCs w:val="20"/>
        </w:rPr>
        <w:t>法定代表人或其委托代理人</w:t>
      </w:r>
      <w:r>
        <w:rPr>
          <w:rFonts w:ascii="宋体" w:hAnsi="宋体" w:eastAsia="宋体" w:cs="宋体"/>
          <w:color w:val="auto"/>
          <w:spacing w:val="-4"/>
          <w:sz w:val="20"/>
          <w:szCs w:val="20"/>
        </w:rPr>
        <w:t>：</w:t>
      </w:r>
      <w:r>
        <w:rPr>
          <w:rFonts w:ascii="宋体" w:hAnsi="宋体" w:eastAsia="宋体" w:cs="宋体"/>
          <w:color w:val="auto"/>
          <w:sz w:val="20"/>
          <w:szCs w:val="20"/>
          <w:u w:val="single" w:color="auto"/>
        </w:rPr>
        <w:t xml:space="preserve">                        </w:t>
      </w:r>
      <w:r>
        <w:rPr>
          <w:rFonts w:ascii="宋体" w:hAnsi="宋体" w:eastAsia="宋体" w:cs="宋体"/>
          <w:color w:val="auto"/>
          <w:spacing w:val="-4"/>
          <w:sz w:val="20"/>
          <w:szCs w:val="20"/>
        </w:rPr>
        <w:t>（</w:t>
      </w:r>
      <w:r>
        <w:rPr>
          <w:rFonts w:ascii="宋体" w:hAnsi="宋体" w:eastAsia="宋体" w:cs="宋体"/>
          <w:color w:val="auto"/>
          <w:spacing w:val="10"/>
          <w:sz w:val="20"/>
          <w:szCs w:val="20"/>
        </w:rPr>
        <w:t>签章）</w:t>
      </w:r>
    </w:p>
    <w:p w14:paraId="0678E399">
      <w:pPr>
        <w:pStyle w:val="7"/>
        <w:spacing w:line="407" w:lineRule="auto"/>
        <w:rPr>
          <w:color w:val="auto"/>
        </w:rPr>
      </w:pPr>
    </w:p>
    <w:p w14:paraId="0A111484">
      <w:pPr>
        <w:spacing w:before="66" w:line="390" w:lineRule="auto"/>
        <w:ind w:left="9" w:right="3671"/>
        <w:rPr>
          <w:rFonts w:ascii="宋体" w:hAnsi="宋体" w:eastAsia="宋体" w:cs="宋体"/>
          <w:color w:val="auto"/>
          <w:sz w:val="20"/>
          <w:szCs w:val="20"/>
        </w:rPr>
      </w:pPr>
      <w:r>
        <w:rPr>
          <w:rFonts w:ascii="宋体" w:hAnsi="宋体" w:eastAsia="宋体" w:cs="宋体"/>
          <w:color w:val="auto"/>
          <w:spacing w:val="9"/>
          <w:sz w:val="20"/>
          <w:szCs w:val="20"/>
        </w:rPr>
        <w:t>成员一名称</w:t>
      </w:r>
      <w:r>
        <w:rPr>
          <w:rFonts w:ascii="宋体" w:hAnsi="宋体" w:eastAsia="宋体" w:cs="宋体"/>
          <w:color w:val="auto"/>
          <w:spacing w:val="-1"/>
          <w:sz w:val="20"/>
          <w:szCs w:val="20"/>
        </w:rPr>
        <w:t>：</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w:t>
      </w:r>
      <w:r>
        <w:rPr>
          <w:rFonts w:ascii="宋体" w:hAnsi="宋体" w:eastAsia="宋体" w:cs="宋体"/>
          <w:color w:val="auto"/>
          <w:spacing w:val="9"/>
          <w:sz w:val="20"/>
          <w:szCs w:val="20"/>
        </w:rPr>
        <w:t>盖单位章）</w:t>
      </w:r>
      <w:r>
        <w:rPr>
          <w:rFonts w:ascii="宋体" w:hAnsi="宋体" w:eastAsia="宋体" w:cs="宋体"/>
          <w:color w:val="auto"/>
          <w:spacing w:val="1"/>
          <w:sz w:val="20"/>
          <w:szCs w:val="20"/>
        </w:rPr>
        <w:t xml:space="preserve"> </w:t>
      </w:r>
      <w:r>
        <w:rPr>
          <w:rFonts w:ascii="宋体" w:hAnsi="宋体" w:eastAsia="宋体" w:cs="宋体"/>
          <w:color w:val="auto"/>
          <w:spacing w:val="10"/>
          <w:sz w:val="20"/>
          <w:szCs w:val="20"/>
        </w:rPr>
        <w:t>法定代表人或其委托代理人</w:t>
      </w:r>
      <w:r>
        <w:rPr>
          <w:rFonts w:ascii="宋体" w:hAnsi="宋体" w:eastAsia="宋体" w:cs="宋体"/>
          <w:color w:val="auto"/>
          <w:spacing w:val="-4"/>
          <w:sz w:val="20"/>
          <w:szCs w:val="20"/>
        </w:rPr>
        <w:t>：</w:t>
      </w:r>
      <w:r>
        <w:rPr>
          <w:rFonts w:ascii="宋体" w:hAnsi="宋体" w:eastAsia="宋体" w:cs="宋体"/>
          <w:color w:val="auto"/>
          <w:sz w:val="20"/>
          <w:szCs w:val="20"/>
          <w:u w:val="single" w:color="auto"/>
        </w:rPr>
        <w:t xml:space="preserve">                        </w:t>
      </w:r>
      <w:r>
        <w:rPr>
          <w:rFonts w:ascii="宋体" w:hAnsi="宋体" w:eastAsia="宋体" w:cs="宋体"/>
          <w:color w:val="auto"/>
          <w:spacing w:val="-4"/>
          <w:sz w:val="20"/>
          <w:szCs w:val="20"/>
        </w:rPr>
        <w:t>（</w:t>
      </w:r>
      <w:r>
        <w:rPr>
          <w:rFonts w:ascii="宋体" w:hAnsi="宋体" w:eastAsia="宋体" w:cs="宋体"/>
          <w:color w:val="auto"/>
          <w:spacing w:val="10"/>
          <w:sz w:val="20"/>
          <w:szCs w:val="20"/>
        </w:rPr>
        <w:t>签章）</w:t>
      </w:r>
    </w:p>
    <w:p w14:paraId="203BCDBF">
      <w:pPr>
        <w:pStyle w:val="7"/>
        <w:spacing w:line="407" w:lineRule="auto"/>
        <w:rPr>
          <w:color w:val="auto"/>
        </w:rPr>
      </w:pPr>
    </w:p>
    <w:p w14:paraId="04AD9FD8">
      <w:pPr>
        <w:spacing w:before="65" w:line="390" w:lineRule="auto"/>
        <w:ind w:left="9" w:right="3671"/>
        <w:rPr>
          <w:rFonts w:ascii="宋体" w:hAnsi="宋体" w:eastAsia="宋体" w:cs="宋体"/>
          <w:color w:val="auto"/>
          <w:sz w:val="20"/>
          <w:szCs w:val="20"/>
        </w:rPr>
      </w:pPr>
      <w:r>
        <w:rPr>
          <w:rFonts w:ascii="宋体" w:hAnsi="宋体" w:eastAsia="宋体" w:cs="宋体"/>
          <w:color w:val="auto"/>
          <w:spacing w:val="9"/>
          <w:sz w:val="20"/>
          <w:szCs w:val="20"/>
        </w:rPr>
        <w:t>成员二名称</w:t>
      </w:r>
      <w:r>
        <w:rPr>
          <w:rFonts w:ascii="宋体" w:hAnsi="宋体" w:eastAsia="宋体" w:cs="宋体"/>
          <w:color w:val="auto"/>
          <w:spacing w:val="-1"/>
          <w:sz w:val="20"/>
          <w:szCs w:val="20"/>
        </w:rPr>
        <w:t>：</w:t>
      </w:r>
      <w:r>
        <w:rPr>
          <w:rFonts w:ascii="宋体" w:hAnsi="宋体" w:eastAsia="宋体" w:cs="宋体"/>
          <w:color w:val="auto"/>
          <w:spacing w:val="2"/>
          <w:sz w:val="20"/>
          <w:szCs w:val="20"/>
          <w:u w:val="single" w:color="auto"/>
        </w:rPr>
        <w:t xml:space="preserve">                               </w:t>
      </w:r>
      <w:r>
        <w:rPr>
          <w:rFonts w:ascii="宋体" w:hAnsi="宋体" w:eastAsia="宋体" w:cs="宋体"/>
          <w:color w:val="auto"/>
          <w:spacing w:val="1"/>
          <w:sz w:val="20"/>
          <w:szCs w:val="20"/>
          <w:u w:val="single" w:color="auto"/>
        </w:rPr>
        <w:t xml:space="preserve">   </w:t>
      </w:r>
      <w:r>
        <w:rPr>
          <w:rFonts w:ascii="宋体" w:hAnsi="宋体" w:eastAsia="宋体" w:cs="宋体"/>
          <w:color w:val="auto"/>
          <w:spacing w:val="-1"/>
          <w:sz w:val="20"/>
          <w:szCs w:val="20"/>
        </w:rPr>
        <w:t>（</w:t>
      </w:r>
      <w:r>
        <w:rPr>
          <w:rFonts w:ascii="宋体" w:hAnsi="宋体" w:eastAsia="宋体" w:cs="宋体"/>
          <w:color w:val="auto"/>
          <w:spacing w:val="9"/>
          <w:sz w:val="20"/>
          <w:szCs w:val="20"/>
        </w:rPr>
        <w:t>盖单位章）</w:t>
      </w:r>
      <w:r>
        <w:rPr>
          <w:rFonts w:ascii="宋体" w:hAnsi="宋体" w:eastAsia="宋体" w:cs="宋体"/>
          <w:color w:val="auto"/>
          <w:spacing w:val="1"/>
          <w:sz w:val="20"/>
          <w:szCs w:val="20"/>
        </w:rPr>
        <w:t xml:space="preserve"> </w:t>
      </w:r>
      <w:r>
        <w:rPr>
          <w:rFonts w:ascii="宋体" w:hAnsi="宋体" w:eastAsia="宋体" w:cs="宋体"/>
          <w:color w:val="auto"/>
          <w:spacing w:val="10"/>
          <w:sz w:val="20"/>
          <w:szCs w:val="20"/>
        </w:rPr>
        <w:t>法定代表人或其委托代理人</w:t>
      </w:r>
      <w:r>
        <w:rPr>
          <w:rFonts w:ascii="宋体" w:hAnsi="宋体" w:eastAsia="宋体" w:cs="宋体"/>
          <w:color w:val="auto"/>
          <w:spacing w:val="-4"/>
          <w:sz w:val="20"/>
          <w:szCs w:val="20"/>
        </w:rPr>
        <w:t>：</w:t>
      </w:r>
      <w:r>
        <w:rPr>
          <w:rFonts w:ascii="宋体" w:hAnsi="宋体" w:eastAsia="宋体" w:cs="宋体"/>
          <w:color w:val="auto"/>
          <w:sz w:val="20"/>
          <w:szCs w:val="20"/>
          <w:u w:val="single" w:color="auto"/>
        </w:rPr>
        <w:t xml:space="preserve">                        </w:t>
      </w:r>
      <w:r>
        <w:rPr>
          <w:rFonts w:ascii="宋体" w:hAnsi="宋体" w:eastAsia="宋体" w:cs="宋体"/>
          <w:color w:val="auto"/>
          <w:spacing w:val="-4"/>
          <w:sz w:val="20"/>
          <w:szCs w:val="20"/>
        </w:rPr>
        <w:t>（</w:t>
      </w:r>
      <w:r>
        <w:rPr>
          <w:rFonts w:ascii="宋体" w:hAnsi="宋体" w:eastAsia="宋体" w:cs="宋体"/>
          <w:color w:val="auto"/>
          <w:spacing w:val="10"/>
          <w:sz w:val="20"/>
          <w:szCs w:val="20"/>
        </w:rPr>
        <w:t>签章）</w:t>
      </w:r>
    </w:p>
    <w:p w14:paraId="56EB42BB">
      <w:pPr>
        <w:spacing w:before="192" w:line="64" w:lineRule="exact"/>
        <w:ind w:left="24"/>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4"/>
          <w:position w:val="1"/>
          <w:sz w:val="20"/>
          <w:szCs w:val="20"/>
        </w:rPr>
        <w:t>……</w:t>
      </w:r>
    </w:p>
    <w:p w14:paraId="0DAF1029">
      <w:pPr>
        <w:pStyle w:val="7"/>
        <w:spacing w:line="469" w:lineRule="auto"/>
        <w:rPr>
          <w:color w:val="auto"/>
        </w:rPr>
      </w:pPr>
    </w:p>
    <w:p w14:paraId="57CDDC40">
      <w:pPr>
        <w:tabs>
          <w:tab w:val="left" w:pos="3720"/>
        </w:tabs>
        <w:spacing w:before="65" w:line="228" w:lineRule="auto"/>
        <w:ind w:left="2880"/>
        <w:outlineLvl w:val="9"/>
        <w:rPr>
          <w:rFonts w:ascii="宋体" w:hAnsi="宋体" w:eastAsia="宋体" w:cs="宋体"/>
          <w:color w:val="auto"/>
          <w:sz w:val="20"/>
          <w:szCs w:val="20"/>
        </w:rPr>
      </w:pPr>
      <w:r>
        <w:rPr>
          <w:rFonts w:ascii="宋体" w:hAnsi="宋体" w:eastAsia="宋体" w:cs="宋体"/>
          <w:color w:val="auto"/>
          <w:sz w:val="20"/>
          <w:szCs w:val="20"/>
          <w:u w:val="single" w:color="auto"/>
        </w:rPr>
        <w:tab/>
      </w:r>
      <w:r>
        <w:rPr>
          <w:rFonts w:ascii="宋体" w:hAnsi="宋体" w:eastAsia="宋体" w:cs="宋体"/>
          <w:color w:val="auto"/>
          <w:spacing w:val="-90"/>
          <w:sz w:val="20"/>
          <w:szCs w:val="20"/>
        </w:rPr>
        <w:t xml:space="preserve"> </w:t>
      </w:r>
      <w:r>
        <w:rPr>
          <w:rFonts w:ascii="宋体" w:hAnsi="宋体" w:eastAsia="宋体" w:cs="宋体"/>
          <w:color w:val="auto"/>
          <w:spacing w:val="-2"/>
          <w:sz w:val="20"/>
          <w:szCs w:val="20"/>
        </w:rPr>
        <w:t>年</w:t>
      </w:r>
      <w:r>
        <w:rPr>
          <w:rFonts w:ascii="宋体" w:hAnsi="宋体" w:eastAsia="宋体" w:cs="宋体"/>
          <w:color w:val="auto"/>
          <w:spacing w:val="-98"/>
          <w:sz w:val="20"/>
          <w:szCs w:val="20"/>
        </w:rPr>
        <w:t xml:space="preserve"> </w:t>
      </w:r>
      <w:r>
        <w:rPr>
          <w:rFonts w:ascii="宋体" w:hAnsi="宋体" w:eastAsia="宋体" w:cs="宋体"/>
          <w:color w:val="auto"/>
          <w:spacing w:val="4"/>
          <w:sz w:val="20"/>
          <w:szCs w:val="20"/>
          <w:u w:val="single" w:color="auto"/>
        </w:rPr>
        <w:t xml:space="preserve">       </w:t>
      </w:r>
      <w:r>
        <w:rPr>
          <w:rFonts w:ascii="宋体" w:hAnsi="宋体" w:eastAsia="宋体" w:cs="宋体"/>
          <w:color w:val="auto"/>
          <w:spacing w:val="-80"/>
          <w:sz w:val="20"/>
          <w:szCs w:val="20"/>
        </w:rPr>
        <w:t xml:space="preserve"> </w:t>
      </w:r>
      <w:r>
        <w:rPr>
          <w:rFonts w:ascii="宋体" w:hAnsi="宋体" w:eastAsia="宋体" w:cs="宋体"/>
          <w:color w:val="auto"/>
          <w:spacing w:val="-2"/>
          <w:sz w:val="20"/>
          <w:szCs w:val="20"/>
        </w:rPr>
        <w:t>月</w:t>
      </w:r>
      <w:r>
        <w:rPr>
          <w:rFonts w:ascii="宋体" w:hAnsi="宋体" w:eastAsia="宋体" w:cs="宋体"/>
          <w:color w:val="auto"/>
          <w:spacing w:val="5"/>
          <w:sz w:val="20"/>
          <w:szCs w:val="20"/>
          <w:u w:val="single" w:color="auto"/>
        </w:rPr>
        <w:t xml:space="preserve">       </w:t>
      </w:r>
      <w:r>
        <w:rPr>
          <w:rFonts w:ascii="宋体" w:hAnsi="宋体" w:eastAsia="宋体" w:cs="宋体"/>
          <w:color w:val="auto"/>
          <w:spacing w:val="-54"/>
          <w:sz w:val="20"/>
          <w:szCs w:val="20"/>
        </w:rPr>
        <w:t xml:space="preserve"> </w:t>
      </w:r>
      <w:r>
        <w:rPr>
          <w:rFonts w:ascii="宋体" w:hAnsi="宋体" w:eastAsia="宋体" w:cs="宋体"/>
          <w:color w:val="auto"/>
          <w:spacing w:val="-2"/>
          <w:sz w:val="20"/>
          <w:szCs w:val="20"/>
        </w:rPr>
        <w:t>日</w:t>
      </w:r>
    </w:p>
    <w:p w14:paraId="64C0B7D1">
      <w:pPr>
        <w:spacing w:line="228" w:lineRule="auto"/>
        <w:rPr>
          <w:rFonts w:ascii="宋体" w:hAnsi="宋体" w:eastAsia="宋体" w:cs="宋体"/>
          <w:color w:val="auto"/>
          <w:sz w:val="20"/>
          <w:szCs w:val="20"/>
        </w:rPr>
        <w:sectPr>
          <w:headerReference r:id="rId165" w:type="default"/>
          <w:footerReference r:id="rId166" w:type="default"/>
          <w:pgSz w:w="11906" w:h="16839"/>
          <w:pgMar w:top="1077" w:right="1134" w:bottom="1156" w:left="1131" w:header="862" w:footer="994" w:gutter="0"/>
          <w:cols w:space="720" w:num="1"/>
        </w:sectPr>
      </w:pPr>
    </w:p>
    <w:p w14:paraId="0D948BF7">
      <w:pPr>
        <w:pStyle w:val="7"/>
        <w:spacing w:line="401" w:lineRule="auto"/>
        <w:rPr>
          <w:color w:val="auto"/>
        </w:rPr>
      </w:pPr>
    </w:p>
    <w:p w14:paraId="6ACD390B">
      <w:pPr>
        <w:spacing w:before="98" w:line="219" w:lineRule="auto"/>
        <w:ind w:left="2535" w:leftChars="0"/>
        <w:outlineLvl w:val="9"/>
        <w:rPr>
          <w:rFonts w:ascii="宋体" w:hAnsi="宋体" w:eastAsia="宋体" w:cs="宋体"/>
          <w:color w:val="auto"/>
          <w:sz w:val="30"/>
          <w:szCs w:val="30"/>
        </w:rPr>
      </w:pPr>
      <w:bookmarkStart w:id="1163" w:name="bookmark750"/>
      <w:bookmarkEnd w:id="1163"/>
      <w:bookmarkStart w:id="1164" w:name="bookmark749"/>
      <w:bookmarkEnd w:id="1164"/>
      <w:r>
        <w:rPr>
          <w:rFonts w:hint="eastAsia" w:ascii="宋体" w:hAnsi="宋体" w:eastAsia="宋体" w:cs="宋体"/>
          <w:b/>
          <w:bCs/>
          <w:color w:val="auto"/>
          <w:spacing w:val="-3"/>
          <w:sz w:val="30"/>
          <w:szCs w:val="30"/>
          <w:lang w:val="en-US" w:eastAsia="zh-CN"/>
        </w:rPr>
        <w:t>五</w:t>
      </w:r>
      <w:r>
        <w:rPr>
          <w:rFonts w:ascii="宋体" w:hAnsi="宋体" w:eastAsia="宋体" w:cs="宋体"/>
          <w:b/>
          <w:bCs/>
          <w:color w:val="auto"/>
          <w:spacing w:val="-3"/>
          <w:sz w:val="30"/>
          <w:szCs w:val="30"/>
        </w:rPr>
        <w:t>、拟派出项目总负责人简要情况表</w:t>
      </w:r>
    </w:p>
    <w:p w14:paraId="6B79BEEC">
      <w:pPr>
        <w:spacing w:line="226" w:lineRule="exact"/>
        <w:rPr>
          <w:color w:val="auto"/>
        </w:rPr>
      </w:pPr>
    </w:p>
    <w:tbl>
      <w:tblPr>
        <w:tblStyle w:val="18"/>
        <w:tblW w:w="98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079"/>
        <w:gridCol w:w="1890"/>
        <w:gridCol w:w="988"/>
        <w:gridCol w:w="500"/>
        <w:gridCol w:w="1374"/>
        <w:gridCol w:w="378"/>
        <w:gridCol w:w="2309"/>
      </w:tblGrid>
      <w:tr w14:paraId="29C99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336" w:type="dxa"/>
            <w:vAlign w:val="top"/>
          </w:tcPr>
          <w:p w14:paraId="7C586D7A">
            <w:pPr>
              <w:pStyle w:val="19"/>
              <w:spacing w:before="192" w:line="219" w:lineRule="auto"/>
              <w:ind w:left="315"/>
              <w:rPr>
                <w:color w:val="auto"/>
                <w:sz w:val="24"/>
                <w:szCs w:val="24"/>
              </w:rPr>
            </w:pPr>
            <w:r>
              <w:rPr>
                <w:color w:val="auto"/>
                <w:spacing w:val="-5"/>
                <w:sz w:val="24"/>
                <w:szCs w:val="24"/>
              </w:rPr>
              <w:t>姓</w:t>
            </w:r>
            <w:r>
              <w:rPr>
                <w:color w:val="auto"/>
                <w:spacing w:val="6"/>
                <w:sz w:val="24"/>
                <w:szCs w:val="24"/>
              </w:rPr>
              <w:t xml:space="preserve">  </w:t>
            </w:r>
            <w:r>
              <w:rPr>
                <w:color w:val="auto"/>
                <w:spacing w:val="-5"/>
                <w:sz w:val="24"/>
                <w:szCs w:val="24"/>
              </w:rPr>
              <w:t>名</w:t>
            </w:r>
          </w:p>
        </w:tc>
        <w:tc>
          <w:tcPr>
            <w:tcW w:w="1079" w:type="dxa"/>
            <w:vAlign w:val="top"/>
          </w:tcPr>
          <w:p w14:paraId="2AA0992D">
            <w:pPr>
              <w:rPr>
                <w:rFonts w:ascii="Arial"/>
                <w:color w:val="auto"/>
                <w:sz w:val="21"/>
              </w:rPr>
            </w:pPr>
          </w:p>
        </w:tc>
        <w:tc>
          <w:tcPr>
            <w:tcW w:w="1890" w:type="dxa"/>
            <w:vAlign w:val="top"/>
          </w:tcPr>
          <w:p w14:paraId="0731BBD6">
            <w:pPr>
              <w:pStyle w:val="19"/>
              <w:spacing w:before="192" w:line="219" w:lineRule="auto"/>
              <w:ind w:left="357"/>
              <w:rPr>
                <w:color w:val="auto"/>
                <w:sz w:val="24"/>
                <w:szCs w:val="24"/>
              </w:rPr>
            </w:pPr>
            <w:r>
              <w:rPr>
                <w:color w:val="auto"/>
                <w:spacing w:val="-4"/>
                <w:sz w:val="24"/>
                <w:szCs w:val="24"/>
              </w:rPr>
              <w:t>身份证号码</w:t>
            </w:r>
          </w:p>
        </w:tc>
        <w:tc>
          <w:tcPr>
            <w:tcW w:w="5549" w:type="dxa"/>
            <w:gridSpan w:val="5"/>
            <w:vAlign w:val="top"/>
          </w:tcPr>
          <w:p w14:paraId="64205FEC">
            <w:pPr>
              <w:rPr>
                <w:rFonts w:ascii="Arial"/>
                <w:color w:val="auto"/>
                <w:sz w:val="21"/>
              </w:rPr>
            </w:pPr>
          </w:p>
        </w:tc>
      </w:tr>
      <w:tr w14:paraId="3ADBA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336" w:type="dxa"/>
            <w:vAlign w:val="top"/>
          </w:tcPr>
          <w:p w14:paraId="48367AF7">
            <w:pPr>
              <w:pStyle w:val="19"/>
              <w:spacing w:before="190" w:line="221" w:lineRule="auto"/>
              <w:ind w:left="316"/>
              <w:rPr>
                <w:color w:val="auto"/>
                <w:sz w:val="24"/>
                <w:szCs w:val="24"/>
              </w:rPr>
            </w:pPr>
            <w:r>
              <w:rPr>
                <w:color w:val="auto"/>
                <w:spacing w:val="-6"/>
                <w:sz w:val="24"/>
                <w:szCs w:val="24"/>
              </w:rPr>
              <w:t>职</w:t>
            </w:r>
            <w:r>
              <w:rPr>
                <w:color w:val="auto"/>
                <w:spacing w:val="4"/>
                <w:sz w:val="24"/>
                <w:szCs w:val="24"/>
              </w:rPr>
              <w:t xml:space="preserve">  </w:t>
            </w:r>
            <w:r>
              <w:rPr>
                <w:color w:val="auto"/>
                <w:spacing w:val="-6"/>
                <w:sz w:val="24"/>
                <w:szCs w:val="24"/>
              </w:rPr>
              <w:t>称</w:t>
            </w:r>
          </w:p>
        </w:tc>
        <w:tc>
          <w:tcPr>
            <w:tcW w:w="1079" w:type="dxa"/>
            <w:vAlign w:val="top"/>
          </w:tcPr>
          <w:p w14:paraId="3642436F">
            <w:pPr>
              <w:rPr>
                <w:rFonts w:ascii="Arial"/>
                <w:color w:val="auto"/>
                <w:sz w:val="21"/>
              </w:rPr>
            </w:pPr>
          </w:p>
        </w:tc>
        <w:tc>
          <w:tcPr>
            <w:tcW w:w="1890" w:type="dxa"/>
            <w:vAlign w:val="top"/>
          </w:tcPr>
          <w:p w14:paraId="05F9BE73">
            <w:pPr>
              <w:pStyle w:val="19"/>
              <w:spacing w:before="188" w:line="219" w:lineRule="auto"/>
              <w:ind w:left="231"/>
              <w:rPr>
                <w:color w:val="auto"/>
                <w:sz w:val="24"/>
                <w:szCs w:val="24"/>
              </w:rPr>
            </w:pPr>
            <w:r>
              <w:rPr>
                <w:color w:val="auto"/>
                <w:spacing w:val="-2"/>
                <w:sz w:val="24"/>
                <w:szCs w:val="24"/>
              </w:rPr>
              <w:t>职称证书编号</w:t>
            </w:r>
          </w:p>
        </w:tc>
        <w:tc>
          <w:tcPr>
            <w:tcW w:w="1488" w:type="dxa"/>
            <w:gridSpan w:val="2"/>
            <w:vAlign w:val="top"/>
          </w:tcPr>
          <w:p w14:paraId="385D72C1">
            <w:pPr>
              <w:rPr>
                <w:rFonts w:ascii="Arial"/>
                <w:color w:val="auto"/>
                <w:sz w:val="21"/>
              </w:rPr>
            </w:pPr>
          </w:p>
        </w:tc>
        <w:tc>
          <w:tcPr>
            <w:tcW w:w="1752" w:type="dxa"/>
            <w:gridSpan w:val="2"/>
            <w:vAlign w:val="top"/>
          </w:tcPr>
          <w:p w14:paraId="1E824FC9">
            <w:pPr>
              <w:pStyle w:val="19"/>
              <w:spacing w:before="189" w:line="220" w:lineRule="auto"/>
              <w:ind w:left="647"/>
              <w:rPr>
                <w:color w:val="auto"/>
                <w:sz w:val="24"/>
                <w:szCs w:val="24"/>
              </w:rPr>
            </w:pPr>
            <w:r>
              <w:rPr>
                <w:color w:val="auto"/>
                <w:spacing w:val="-7"/>
                <w:sz w:val="24"/>
                <w:szCs w:val="24"/>
              </w:rPr>
              <w:t>性别</w:t>
            </w:r>
          </w:p>
        </w:tc>
        <w:tc>
          <w:tcPr>
            <w:tcW w:w="2309" w:type="dxa"/>
            <w:vAlign w:val="top"/>
          </w:tcPr>
          <w:p w14:paraId="454CDD5E">
            <w:pPr>
              <w:rPr>
                <w:rFonts w:ascii="Arial"/>
                <w:color w:val="auto"/>
                <w:sz w:val="21"/>
              </w:rPr>
            </w:pPr>
          </w:p>
        </w:tc>
      </w:tr>
      <w:tr w14:paraId="0317B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4305" w:type="dxa"/>
            <w:gridSpan w:val="3"/>
            <w:vAlign w:val="top"/>
          </w:tcPr>
          <w:p w14:paraId="52BACAEA">
            <w:pPr>
              <w:pStyle w:val="19"/>
              <w:spacing w:before="188" w:line="219" w:lineRule="auto"/>
              <w:ind w:left="1441"/>
              <w:rPr>
                <w:color w:val="auto"/>
                <w:sz w:val="24"/>
                <w:szCs w:val="24"/>
              </w:rPr>
            </w:pPr>
            <w:r>
              <w:rPr>
                <w:color w:val="auto"/>
                <w:spacing w:val="-2"/>
                <w:sz w:val="24"/>
                <w:szCs w:val="24"/>
              </w:rPr>
              <w:t>注册执业资格</w:t>
            </w:r>
          </w:p>
        </w:tc>
        <w:tc>
          <w:tcPr>
            <w:tcW w:w="5549" w:type="dxa"/>
            <w:gridSpan w:val="5"/>
            <w:vAlign w:val="top"/>
          </w:tcPr>
          <w:p w14:paraId="6FF85921">
            <w:pPr>
              <w:rPr>
                <w:rFonts w:ascii="Arial"/>
                <w:color w:val="auto"/>
                <w:sz w:val="21"/>
              </w:rPr>
            </w:pPr>
          </w:p>
        </w:tc>
      </w:tr>
      <w:tr w14:paraId="34DD2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4305" w:type="dxa"/>
            <w:gridSpan w:val="3"/>
            <w:vAlign w:val="top"/>
          </w:tcPr>
          <w:p w14:paraId="44A804C9">
            <w:pPr>
              <w:pStyle w:val="19"/>
              <w:spacing w:before="190" w:line="219" w:lineRule="auto"/>
              <w:ind w:left="1681"/>
              <w:rPr>
                <w:color w:val="auto"/>
                <w:sz w:val="24"/>
                <w:szCs w:val="24"/>
              </w:rPr>
            </w:pPr>
            <w:r>
              <w:rPr>
                <w:color w:val="auto"/>
                <w:spacing w:val="-3"/>
                <w:sz w:val="24"/>
                <w:szCs w:val="24"/>
              </w:rPr>
              <w:t>注册编号</w:t>
            </w:r>
          </w:p>
        </w:tc>
        <w:tc>
          <w:tcPr>
            <w:tcW w:w="5549" w:type="dxa"/>
            <w:gridSpan w:val="5"/>
            <w:vAlign w:val="top"/>
          </w:tcPr>
          <w:p w14:paraId="4A381287">
            <w:pPr>
              <w:rPr>
                <w:rFonts w:ascii="Arial"/>
                <w:color w:val="auto"/>
                <w:sz w:val="21"/>
              </w:rPr>
            </w:pPr>
          </w:p>
        </w:tc>
      </w:tr>
      <w:tr w14:paraId="43E1C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4305" w:type="dxa"/>
            <w:gridSpan w:val="3"/>
            <w:vAlign w:val="top"/>
          </w:tcPr>
          <w:p w14:paraId="5B5507DC">
            <w:pPr>
              <w:pStyle w:val="19"/>
              <w:spacing w:before="188" w:line="219" w:lineRule="auto"/>
              <w:ind w:left="1681"/>
              <w:rPr>
                <w:color w:val="auto"/>
                <w:sz w:val="24"/>
                <w:szCs w:val="24"/>
              </w:rPr>
            </w:pPr>
            <w:r>
              <w:rPr>
                <w:color w:val="auto"/>
                <w:spacing w:val="-3"/>
                <w:sz w:val="24"/>
                <w:szCs w:val="24"/>
              </w:rPr>
              <w:t>手机号码</w:t>
            </w:r>
          </w:p>
        </w:tc>
        <w:tc>
          <w:tcPr>
            <w:tcW w:w="1488" w:type="dxa"/>
            <w:gridSpan w:val="2"/>
            <w:vAlign w:val="top"/>
          </w:tcPr>
          <w:p w14:paraId="06C8A1D5">
            <w:pPr>
              <w:rPr>
                <w:rFonts w:ascii="Arial"/>
                <w:color w:val="auto"/>
                <w:sz w:val="21"/>
              </w:rPr>
            </w:pPr>
          </w:p>
        </w:tc>
        <w:tc>
          <w:tcPr>
            <w:tcW w:w="1752" w:type="dxa"/>
            <w:gridSpan w:val="2"/>
            <w:vAlign w:val="top"/>
          </w:tcPr>
          <w:p w14:paraId="45E4B413">
            <w:pPr>
              <w:pStyle w:val="19"/>
              <w:spacing w:before="189" w:line="219" w:lineRule="auto"/>
              <w:ind w:left="407"/>
              <w:rPr>
                <w:color w:val="auto"/>
                <w:sz w:val="24"/>
                <w:szCs w:val="24"/>
              </w:rPr>
            </w:pPr>
            <w:r>
              <w:rPr>
                <w:color w:val="auto"/>
                <w:spacing w:val="-4"/>
                <w:sz w:val="24"/>
                <w:szCs w:val="24"/>
              </w:rPr>
              <w:t>最高学历</w:t>
            </w:r>
          </w:p>
        </w:tc>
        <w:tc>
          <w:tcPr>
            <w:tcW w:w="2309" w:type="dxa"/>
            <w:vAlign w:val="top"/>
          </w:tcPr>
          <w:p w14:paraId="7B471D96">
            <w:pPr>
              <w:rPr>
                <w:rFonts w:ascii="Arial"/>
                <w:color w:val="auto"/>
                <w:sz w:val="21"/>
              </w:rPr>
            </w:pPr>
          </w:p>
        </w:tc>
      </w:tr>
      <w:tr w14:paraId="01FED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36" w:type="dxa"/>
            <w:vAlign w:val="top"/>
          </w:tcPr>
          <w:p w14:paraId="60A4E929">
            <w:pPr>
              <w:pStyle w:val="19"/>
              <w:spacing w:before="193" w:line="219" w:lineRule="auto"/>
              <w:ind w:left="200"/>
              <w:rPr>
                <w:color w:val="auto"/>
                <w:sz w:val="24"/>
                <w:szCs w:val="24"/>
              </w:rPr>
            </w:pPr>
            <w:r>
              <w:rPr>
                <w:color w:val="auto"/>
                <w:spacing w:val="-4"/>
                <w:sz w:val="24"/>
                <w:szCs w:val="24"/>
              </w:rPr>
              <w:t>毕业学校</w:t>
            </w:r>
          </w:p>
        </w:tc>
        <w:tc>
          <w:tcPr>
            <w:tcW w:w="8518" w:type="dxa"/>
            <w:gridSpan w:val="7"/>
            <w:vAlign w:val="top"/>
          </w:tcPr>
          <w:p w14:paraId="716EEECF">
            <w:pPr>
              <w:pStyle w:val="19"/>
              <w:spacing w:before="193" w:line="219" w:lineRule="auto"/>
              <w:ind w:left="1073"/>
              <w:rPr>
                <w:color w:val="auto"/>
                <w:sz w:val="24"/>
                <w:szCs w:val="24"/>
              </w:rPr>
            </w:pPr>
            <w:r>
              <w:rPr>
                <w:color w:val="auto"/>
                <w:spacing w:val="-5"/>
                <w:sz w:val="24"/>
                <w:szCs w:val="24"/>
              </w:rPr>
              <w:t>年毕业于</w:t>
            </w:r>
            <w:r>
              <w:rPr>
                <w:color w:val="auto"/>
                <w:spacing w:val="1"/>
                <w:sz w:val="24"/>
                <w:szCs w:val="24"/>
              </w:rPr>
              <w:t xml:space="preserve">                  </w:t>
            </w:r>
            <w:r>
              <w:rPr>
                <w:color w:val="auto"/>
                <w:spacing w:val="-5"/>
                <w:sz w:val="24"/>
                <w:szCs w:val="24"/>
              </w:rPr>
              <w:t>学校</w:t>
            </w:r>
            <w:r>
              <w:rPr>
                <w:color w:val="auto"/>
                <w:sz w:val="24"/>
                <w:szCs w:val="24"/>
              </w:rPr>
              <w:t xml:space="preserve">            </w:t>
            </w:r>
            <w:r>
              <w:rPr>
                <w:color w:val="auto"/>
                <w:spacing w:val="-5"/>
                <w:sz w:val="24"/>
                <w:szCs w:val="24"/>
              </w:rPr>
              <w:t>专业</w:t>
            </w:r>
          </w:p>
        </w:tc>
      </w:tr>
      <w:tr w14:paraId="24C25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854" w:type="dxa"/>
            <w:gridSpan w:val="8"/>
            <w:vAlign w:val="top"/>
          </w:tcPr>
          <w:p w14:paraId="1B96708D">
            <w:pPr>
              <w:pStyle w:val="19"/>
              <w:spacing w:before="194" w:line="220" w:lineRule="auto"/>
              <w:ind w:left="4215"/>
              <w:rPr>
                <w:color w:val="auto"/>
                <w:sz w:val="24"/>
                <w:szCs w:val="24"/>
              </w:rPr>
            </w:pPr>
            <w:r>
              <w:rPr>
                <w:color w:val="auto"/>
                <w:spacing w:val="-2"/>
                <w:sz w:val="24"/>
                <w:szCs w:val="24"/>
              </w:rPr>
              <w:t>主要工作经历</w:t>
            </w:r>
          </w:p>
        </w:tc>
      </w:tr>
      <w:tr w14:paraId="0BF88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36" w:type="dxa"/>
            <w:vAlign w:val="top"/>
          </w:tcPr>
          <w:p w14:paraId="7E144B6A">
            <w:pPr>
              <w:pStyle w:val="19"/>
              <w:spacing w:before="196" w:line="221" w:lineRule="auto"/>
              <w:ind w:left="326"/>
              <w:rPr>
                <w:color w:val="auto"/>
                <w:sz w:val="24"/>
                <w:szCs w:val="24"/>
              </w:rPr>
            </w:pPr>
            <w:r>
              <w:rPr>
                <w:color w:val="auto"/>
                <w:spacing w:val="-11"/>
                <w:sz w:val="24"/>
                <w:szCs w:val="24"/>
              </w:rPr>
              <w:t>时</w:t>
            </w:r>
            <w:r>
              <w:rPr>
                <w:color w:val="auto"/>
                <w:spacing w:val="14"/>
                <w:sz w:val="24"/>
                <w:szCs w:val="24"/>
              </w:rPr>
              <w:t xml:space="preserve">  </w:t>
            </w:r>
            <w:r>
              <w:rPr>
                <w:color w:val="auto"/>
                <w:spacing w:val="-11"/>
                <w:sz w:val="24"/>
                <w:szCs w:val="24"/>
              </w:rPr>
              <w:t>间</w:t>
            </w:r>
          </w:p>
        </w:tc>
        <w:tc>
          <w:tcPr>
            <w:tcW w:w="3957" w:type="dxa"/>
            <w:gridSpan w:val="3"/>
            <w:vAlign w:val="top"/>
          </w:tcPr>
          <w:p w14:paraId="3E2CBF5C">
            <w:pPr>
              <w:pStyle w:val="19"/>
              <w:spacing w:before="196" w:line="219" w:lineRule="auto"/>
              <w:ind w:left="786"/>
              <w:rPr>
                <w:color w:val="auto"/>
                <w:sz w:val="24"/>
                <w:szCs w:val="24"/>
              </w:rPr>
            </w:pPr>
            <w:r>
              <w:rPr>
                <w:color w:val="auto"/>
                <w:spacing w:val="-2"/>
                <w:sz w:val="24"/>
                <w:szCs w:val="24"/>
              </w:rPr>
              <w:t>参加过的类似项目名称</w:t>
            </w:r>
          </w:p>
        </w:tc>
        <w:tc>
          <w:tcPr>
            <w:tcW w:w="1874" w:type="dxa"/>
            <w:gridSpan w:val="2"/>
            <w:vAlign w:val="top"/>
          </w:tcPr>
          <w:p w14:paraId="2D34C7A1">
            <w:pPr>
              <w:pStyle w:val="19"/>
              <w:spacing w:before="196" w:line="219" w:lineRule="auto"/>
              <w:ind w:left="228"/>
              <w:rPr>
                <w:color w:val="auto"/>
                <w:sz w:val="24"/>
                <w:szCs w:val="24"/>
              </w:rPr>
            </w:pPr>
            <w:r>
              <w:rPr>
                <w:color w:val="auto"/>
                <w:spacing w:val="-3"/>
                <w:sz w:val="24"/>
                <w:szCs w:val="24"/>
              </w:rPr>
              <w:t>工程概况说明</w:t>
            </w:r>
          </w:p>
        </w:tc>
        <w:tc>
          <w:tcPr>
            <w:tcW w:w="2687" w:type="dxa"/>
            <w:gridSpan w:val="2"/>
            <w:vAlign w:val="top"/>
          </w:tcPr>
          <w:p w14:paraId="250F6737">
            <w:pPr>
              <w:pStyle w:val="19"/>
              <w:spacing w:before="195" w:line="220" w:lineRule="auto"/>
              <w:ind w:left="753"/>
              <w:rPr>
                <w:color w:val="auto"/>
                <w:sz w:val="24"/>
                <w:szCs w:val="24"/>
              </w:rPr>
            </w:pPr>
            <w:r>
              <w:rPr>
                <w:color w:val="auto"/>
                <w:spacing w:val="-3"/>
                <w:sz w:val="24"/>
                <w:szCs w:val="24"/>
              </w:rPr>
              <w:t>发包人名称</w:t>
            </w:r>
          </w:p>
        </w:tc>
      </w:tr>
      <w:tr w14:paraId="73FF2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36" w:type="dxa"/>
            <w:vAlign w:val="top"/>
          </w:tcPr>
          <w:p w14:paraId="5D06DA1C">
            <w:pPr>
              <w:rPr>
                <w:rFonts w:ascii="Arial"/>
                <w:color w:val="auto"/>
                <w:sz w:val="21"/>
              </w:rPr>
            </w:pPr>
          </w:p>
        </w:tc>
        <w:tc>
          <w:tcPr>
            <w:tcW w:w="3957" w:type="dxa"/>
            <w:gridSpan w:val="3"/>
            <w:vAlign w:val="top"/>
          </w:tcPr>
          <w:p w14:paraId="61E330A9">
            <w:pPr>
              <w:rPr>
                <w:rFonts w:ascii="Arial"/>
                <w:color w:val="auto"/>
                <w:sz w:val="21"/>
              </w:rPr>
            </w:pPr>
          </w:p>
        </w:tc>
        <w:tc>
          <w:tcPr>
            <w:tcW w:w="1874" w:type="dxa"/>
            <w:gridSpan w:val="2"/>
            <w:vAlign w:val="top"/>
          </w:tcPr>
          <w:p w14:paraId="53A5FB89">
            <w:pPr>
              <w:rPr>
                <w:rFonts w:ascii="Arial"/>
                <w:color w:val="auto"/>
                <w:sz w:val="21"/>
              </w:rPr>
            </w:pPr>
          </w:p>
        </w:tc>
        <w:tc>
          <w:tcPr>
            <w:tcW w:w="2687" w:type="dxa"/>
            <w:gridSpan w:val="2"/>
            <w:vAlign w:val="top"/>
          </w:tcPr>
          <w:p w14:paraId="0E9E721E">
            <w:pPr>
              <w:rPr>
                <w:rFonts w:ascii="Arial"/>
                <w:color w:val="auto"/>
                <w:sz w:val="21"/>
              </w:rPr>
            </w:pPr>
          </w:p>
        </w:tc>
      </w:tr>
      <w:tr w14:paraId="7ACEB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36" w:type="dxa"/>
            <w:vAlign w:val="top"/>
          </w:tcPr>
          <w:p w14:paraId="26505F9C">
            <w:pPr>
              <w:rPr>
                <w:rFonts w:ascii="Arial"/>
                <w:color w:val="auto"/>
                <w:sz w:val="21"/>
              </w:rPr>
            </w:pPr>
          </w:p>
        </w:tc>
        <w:tc>
          <w:tcPr>
            <w:tcW w:w="3957" w:type="dxa"/>
            <w:gridSpan w:val="3"/>
            <w:vAlign w:val="top"/>
          </w:tcPr>
          <w:p w14:paraId="0DEB340C">
            <w:pPr>
              <w:rPr>
                <w:rFonts w:ascii="Arial"/>
                <w:color w:val="auto"/>
                <w:sz w:val="21"/>
              </w:rPr>
            </w:pPr>
          </w:p>
        </w:tc>
        <w:tc>
          <w:tcPr>
            <w:tcW w:w="1874" w:type="dxa"/>
            <w:gridSpan w:val="2"/>
            <w:vAlign w:val="top"/>
          </w:tcPr>
          <w:p w14:paraId="6B18E262">
            <w:pPr>
              <w:rPr>
                <w:rFonts w:ascii="Arial"/>
                <w:color w:val="auto"/>
                <w:sz w:val="21"/>
              </w:rPr>
            </w:pPr>
          </w:p>
        </w:tc>
        <w:tc>
          <w:tcPr>
            <w:tcW w:w="2687" w:type="dxa"/>
            <w:gridSpan w:val="2"/>
            <w:vAlign w:val="top"/>
          </w:tcPr>
          <w:p w14:paraId="686DA8AD">
            <w:pPr>
              <w:rPr>
                <w:rFonts w:ascii="Arial"/>
                <w:color w:val="auto"/>
                <w:sz w:val="21"/>
              </w:rPr>
            </w:pPr>
          </w:p>
        </w:tc>
      </w:tr>
      <w:tr w14:paraId="6769D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36" w:type="dxa"/>
            <w:vAlign w:val="top"/>
          </w:tcPr>
          <w:p w14:paraId="3516E29A">
            <w:pPr>
              <w:rPr>
                <w:rFonts w:ascii="Arial"/>
                <w:color w:val="auto"/>
                <w:sz w:val="21"/>
              </w:rPr>
            </w:pPr>
          </w:p>
        </w:tc>
        <w:tc>
          <w:tcPr>
            <w:tcW w:w="3957" w:type="dxa"/>
            <w:gridSpan w:val="3"/>
            <w:vAlign w:val="top"/>
          </w:tcPr>
          <w:p w14:paraId="459B4BF3">
            <w:pPr>
              <w:rPr>
                <w:rFonts w:ascii="Arial"/>
                <w:color w:val="auto"/>
                <w:sz w:val="21"/>
              </w:rPr>
            </w:pPr>
          </w:p>
        </w:tc>
        <w:tc>
          <w:tcPr>
            <w:tcW w:w="1874" w:type="dxa"/>
            <w:gridSpan w:val="2"/>
            <w:vAlign w:val="top"/>
          </w:tcPr>
          <w:p w14:paraId="671B6133">
            <w:pPr>
              <w:rPr>
                <w:rFonts w:ascii="Arial"/>
                <w:color w:val="auto"/>
                <w:sz w:val="21"/>
              </w:rPr>
            </w:pPr>
          </w:p>
        </w:tc>
        <w:tc>
          <w:tcPr>
            <w:tcW w:w="2687" w:type="dxa"/>
            <w:gridSpan w:val="2"/>
            <w:vAlign w:val="top"/>
          </w:tcPr>
          <w:p w14:paraId="1CA466C4">
            <w:pPr>
              <w:rPr>
                <w:rFonts w:ascii="Arial"/>
                <w:color w:val="auto"/>
                <w:sz w:val="21"/>
              </w:rPr>
            </w:pPr>
          </w:p>
        </w:tc>
      </w:tr>
      <w:tr w14:paraId="2C59A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36" w:type="dxa"/>
            <w:vAlign w:val="top"/>
          </w:tcPr>
          <w:p w14:paraId="65B57941">
            <w:pPr>
              <w:rPr>
                <w:rFonts w:ascii="Arial"/>
                <w:color w:val="auto"/>
                <w:sz w:val="21"/>
              </w:rPr>
            </w:pPr>
          </w:p>
        </w:tc>
        <w:tc>
          <w:tcPr>
            <w:tcW w:w="3957" w:type="dxa"/>
            <w:gridSpan w:val="3"/>
            <w:vAlign w:val="top"/>
          </w:tcPr>
          <w:p w14:paraId="201FFE0B">
            <w:pPr>
              <w:rPr>
                <w:rFonts w:ascii="Arial"/>
                <w:color w:val="auto"/>
                <w:sz w:val="21"/>
              </w:rPr>
            </w:pPr>
          </w:p>
        </w:tc>
        <w:tc>
          <w:tcPr>
            <w:tcW w:w="1874" w:type="dxa"/>
            <w:gridSpan w:val="2"/>
            <w:vAlign w:val="top"/>
          </w:tcPr>
          <w:p w14:paraId="046DD99F">
            <w:pPr>
              <w:rPr>
                <w:rFonts w:ascii="Arial"/>
                <w:color w:val="auto"/>
                <w:sz w:val="21"/>
              </w:rPr>
            </w:pPr>
          </w:p>
        </w:tc>
        <w:tc>
          <w:tcPr>
            <w:tcW w:w="2687" w:type="dxa"/>
            <w:gridSpan w:val="2"/>
            <w:vAlign w:val="top"/>
          </w:tcPr>
          <w:p w14:paraId="6EDA7201">
            <w:pPr>
              <w:rPr>
                <w:rFonts w:ascii="Arial"/>
                <w:color w:val="auto"/>
                <w:sz w:val="21"/>
              </w:rPr>
            </w:pPr>
          </w:p>
        </w:tc>
      </w:tr>
      <w:tr w14:paraId="7FCB3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36" w:type="dxa"/>
            <w:vAlign w:val="top"/>
          </w:tcPr>
          <w:p w14:paraId="0582FEC6">
            <w:pPr>
              <w:rPr>
                <w:rFonts w:ascii="Arial"/>
                <w:color w:val="auto"/>
                <w:sz w:val="21"/>
              </w:rPr>
            </w:pPr>
          </w:p>
        </w:tc>
        <w:tc>
          <w:tcPr>
            <w:tcW w:w="3957" w:type="dxa"/>
            <w:gridSpan w:val="3"/>
            <w:vAlign w:val="top"/>
          </w:tcPr>
          <w:p w14:paraId="7CF1C1D2">
            <w:pPr>
              <w:rPr>
                <w:rFonts w:ascii="Arial"/>
                <w:color w:val="auto"/>
                <w:sz w:val="21"/>
              </w:rPr>
            </w:pPr>
          </w:p>
        </w:tc>
        <w:tc>
          <w:tcPr>
            <w:tcW w:w="1874" w:type="dxa"/>
            <w:gridSpan w:val="2"/>
            <w:vAlign w:val="top"/>
          </w:tcPr>
          <w:p w14:paraId="194CBD0C">
            <w:pPr>
              <w:rPr>
                <w:rFonts w:ascii="Arial"/>
                <w:color w:val="auto"/>
                <w:sz w:val="21"/>
              </w:rPr>
            </w:pPr>
          </w:p>
        </w:tc>
        <w:tc>
          <w:tcPr>
            <w:tcW w:w="2687" w:type="dxa"/>
            <w:gridSpan w:val="2"/>
            <w:vAlign w:val="top"/>
          </w:tcPr>
          <w:p w14:paraId="68A1E5EA">
            <w:pPr>
              <w:rPr>
                <w:rFonts w:ascii="Arial"/>
                <w:color w:val="auto"/>
                <w:sz w:val="21"/>
              </w:rPr>
            </w:pPr>
          </w:p>
        </w:tc>
      </w:tr>
      <w:tr w14:paraId="47422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36" w:type="dxa"/>
            <w:vAlign w:val="top"/>
          </w:tcPr>
          <w:p w14:paraId="7403F318">
            <w:pPr>
              <w:rPr>
                <w:rFonts w:ascii="Arial"/>
                <w:color w:val="auto"/>
                <w:sz w:val="21"/>
              </w:rPr>
            </w:pPr>
          </w:p>
        </w:tc>
        <w:tc>
          <w:tcPr>
            <w:tcW w:w="3957" w:type="dxa"/>
            <w:gridSpan w:val="3"/>
            <w:vAlign w:val="top"/>
          </w:tcPr>
          <w:p w14:paraId="0D48E98D">
            <w:pPr>
              <w:rPr>
                <w:rFonts w:ascii="Arial"/>
                <w:color w:val="auto"/>
                <w:sz w:val="21"/>
              </w:rPr>
            </w:pPr>
          </w:p>
        </w:tc>
        <w:tc>
          <w:tcPr>
            <w:tcW w:w="1874" w:type="dxa"/>
            <w:gridSpan w:val="2"/>
            <w:vAlign w:val="top"/>
          </w:tcPr>
          <w:p w14:paraId="4469C478">
            <w:pPr>
              <w:rPr>
                <w:rFonts w:ascii="Arial"/>
                <w:color w:val="auto"/>
                <w:sz w:val="21"/>
              </w:rPr>
            </w:pPr>
          </w:p>
        </w:tc>
        <w:tc>
          <w:tcPr>
            <w:tcW w:w="2687" w:type="dxa"/>
            <w:gridSpan w:val="2"/>
            <w:vAlign w:val="top"/>
          </w:tcPr>
          <w:p w14:paraId="0983C593">
            <w:pPr>
              <w:rPr>
                <w:rFonts w:ascii="Arial"/>
                <w:color w:val="auto"/>
                <w:sz w:val="21"/>
              </w:rPr>
            </w:pPr>
          </w:p>
        </w:tc>
      </w:tr>
      <w:tr w14:paraId="27EA7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36" w:type="dxa"/>
            <w:vAlign w:val="top"/>
          </w:tcPr>
          <w:p w14:paraId="28A9AA55">
            <w:pPr>
              <w:rPr>
                <w:rFonts w:ascii="Arial"/>
                <w:color w:val="auto"/>
                <w:sz w:val="21"/>
              </w:rPr>
            </w:pPr>
          </w:p>
        </w:tc>
        <w:tc>
          <w:tcPr>
            <w:tcW w:w="3957" w:type="dxa"/>
            <w:gridSpan w:val="3"/>
            <w:vAlign w:val="top"/>
          </w:tcPr>
          <w:p w14:paraId="3D28A66F">
            <w:pPr>
              <w:rPr>
                <w:rFonts w:ascii="Arial"/>
                <w:color w:val="auto"/>
                <w:sz w:val="21"/>
              </w:rPr>
            </w:pPr>
          </w:p>
        </w:tc>
        <w:tc>
          <w:tcPr>
            <w:tcW w:w="1874" w:type="dxa"/>
            <w:gridSpan w:val="2"/>
            <w:vAlign w:val="top"/>
          </w:tcPr>
          <w:p w14:paraId="06239713">
            <w:pPr>
              <w:rPr>
                <w:rFonts w:ascii="Arial"/>
                <w:color w:val="auto"/>
                <w:sz w:val="21"/>
              </w:rPr>
            </w:pPr>
          </w:p>
        </w:tc>
        <w:tc>
          <w:tcPr>
            <w:tcW w:w="2687" w:type="dxa"/>
            <w:gridSpan w:val="2"/>
            <w:vAlign w:val="top"/>
          </w:tcPr>
          <w:p w14:paraId="200706A2">
            <w:pPr>
              <w:rPr>
                <w:rFonts w:ascii="Arial"/>
                <w:color w:val="auto"/>
                <w:sz w:val="21"/>
              </w:rPr>
            </w:pPr>
          </w:p>
        </w:tc>
      </w:tr>
      <w:tr w14:paraId="266F4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336" w:type="dxa"/>
            <w:vAlign w:val="top"/>
          </w:tcPr>
          <w:p w14:paraId="357D092A">
            <w:pPr>
              <w:rPr>
                <w:rFonts w:ascii="Arial"/>
                <w:color w:val="auto"/>
                <w:sz w:val="21"/>
              </w:rPr>
            </w:pPr>
          </w:p>
        </w:tc>
        <w:tc>
          <w:tcPr>
            <w:tcW w:w="3957" w:type="dxa"/>
            <w:gridSpan w:val="3"/>
            <w:vAlign w:val="top"/>
          </w:tcPr>
          <w:p w14:paraId="58CC5886">
            <w:pPr>
              <w:rPr>
                <w:rFonts w:ascii="Arial"/>
                <w:color w:val="auto"/>
                <w:sz w:val="21"/>
              </w:rPr>
            </w:pPr>
          </w:p>
        </w:tc>
        <w:tc>
          <w:tcPr>
            <w:tcW w:w="1874" w:type="dxa"/>
            <w:gridSpan w:val="2"/>
            <w:vAlign w:val="top"/>
          </w:tcPr>
          <w:p w14:paraId="3E0D187A">
            <w:pPr>
              <w:rPr>
                <w:rFonts w:ascii="Arial"/>
                <w:color w:val="auto"/>
                <w:sz w:val="21"/>
              </w:rPr>
            </w:pPr>
          </w:p>
        </w:tc>
        <w:tc>
          <w:tcPr>
            <w:tcW w:w="2687" w:type="dxa"/>
            <w:gridSpan w:val="2"/>
            <w:vAlign w:val="top"/>
          </w:tcPr>
          <w:p w14:paraId="5E1A58CC">
            <w:pPr>
              <w:rPr>
                <w:rFonts w:ascii="Arial"/>
                <w:color w:val="auto"/>
                <w:sz w:val="21"/>
              </w:rPr>
            </w:pPr>
          </w:p>
        </w:tc>
      </w:tr>
    </w:tbl>
    <w:p w14:paraId="090ACE88">
      <w:pPr>
        <w:pStyle w:val="7"/>
        <w:spacing w:line="253" w:lineRule="auto"/>
        <w:rPr>
          <w:color w:val="auto"/>
        </w:rPr>
      </w:pPr>
    </w:p>
    <w:p w14:paraId="2E843B4C">
      <w:pPr>
        <w:pStyle w:val="7"/>
        <w:spacing w:line="254" w:lineRule="auto"/>
        <w:rPr>
          <w:color w:val="auto"/>
        </w:rPr>
      </w:pPr>
    </w:p>
    <w:p w14:paraId="27AF460B">
      <w:pPr>
        <w:pStyle w:val="7"/>
        <w:spacing w:line="254" w:lineRule="auto"/>
        <w:rPr>
          <w:color w:val="auto"/>
        </w:rPr>
      </w:pPr>
    </w:p>
    <w:p w14:paraId="0D58FABE">
      <w:pPr>
        <w:spacing w:before="78" w:line="219" w:lineRule="auto"/>
        <w:ind w:left="117"/>
        <w:rPr>
          <w:rFonts w:ascii="宋体" w:hAnsi="宋体" w:eastAsia="宋体" w:cs="宋体"/>
          <w:color w:val="auto"/>
          <w:sz w:val="24"/>
          <w:szCs w:val="24"/>
        </w:rPr>
      </w:pPr>
      <w:r>
        <w:rPr>
          <w:rFonts w:ascii="宋体" w:hAnsi="宋体" w:eastAsia="宋体" w:cs="宋体"/>
          <w:b/>
          <w:bCs/>
          <w:color w:val="auto"/>
          <w:spacing w:val="-1"/>
          <w:sz w:val="20"/>
          <w:szCs w:val="20"/>
        </w:rPr>
        <w:t>注：</w:t>
      </w:r>
      <w:r>
        <w:rPr>
          <w:rFonts w:ascii="Times New Roman" w:hAnsi="Times New Roman" w:eastAsia="Times New Roman" w:cs="Times New Roman"/>
          <w:b/>
          <w:bCs/>
          <w:color w:val="auto"/>
          <w:spacing w:val="-1"/>
          <w:sz w:val="24"/>
          <w:szCs w:val="24"/>
        </w:rPr>
        <w:t>1</w:t>
      </w:r>
      <w:r>
        <w:rPr>
          <w:rFonts w:ascii="Times New Roman" w:hAnsi="Times New Roman" w:eastAsia="Times New Roman" w:cs="Times New Roman"/>
          <w:b/>
          <w:bCs/>
          <w:color w:val="auto"/>
          <w:spacing w:val="-31"/>
          <w:sz w:val="24"/>
          <w:szCs w:val="24"/>
        </w:rPr>
        <w:t xml:space="preserve"> </w:t>
      </w:r>
      <w:r>
        <w:rPr>
          <w:rFonts w:ascii="宋体" w:hAnsi="宋体" w:eastAsia="宋体" w:cs="宋体"/>
          <w:b/>
          <w:bCs/>
          <w:color w:val="auto"/>
          <w:spacing w:val="-1"/>
          <w:sz w:val="24"/>
          <w:szCs w:val="24"/>
        </w:rPr>
        <w:t>、</w:t>
      </w:r>
      <w:r>
        <w:rPr>
          <w:rFonts w:ascii="宋体" w:hAnsi="宋体" w:eastAsia="宋体" w:cs="宋体"/>
          <w:b/>
          <w:bCs/>
          <w:color w:val="auto"/>
          <w:spacing w:val="-1"/>
          <w:sz w:val="24"/>
          <w:szCs w:val="24"/>
          <w:u w:val="single" w:color="auto"/>
        </w:rPr>
        <w:t>项目总负责人须由独立投标人或联合体牵头人派出。</w:t>
      </w:r>
    </w:p>
    <w:p w14:paraId="0A3D583F">
      <w:pPr>
        <w:spacing w:before="75" w:line="219" w:lineRule="auto"/>
        <w:ind w:left="535"/>
        <w:rPr>
          <w:rFonts w:ascii="宋体" w:hAnsi="宋体" w:eastAsia="宋体" w:cs="宋体"/>
          <w:color w:val="auto"/>
          <w:sz w:val="24"/>
          <w:szCs w:val="24"/>
        </w:rPr>
      </w:pPr>
      <w:r>
        <w:rPr>
          <w:rFonts w:ascii="Times New Roman" w:hAnsi="Times New Roman" w:eastAsia="Times New Roman" w:cs="Times New Roman"/>
          <w:b/>
          <w:bCs/>
          <w:color w:val="auto"/>
          <w:spacing w:val="-2"/>
          <w:sz w:val="24"/>
          <w:szCs w:val="24"/>
        </w:rPr>
        <w:t>2</w:t>
      </w:r>
      <w:r>
        <w:rPr>
          <w:rFonts w:ascii="Times New Roman" w:hAnsi="Times New Roman" w:eastAsia="Times New Roman" w:cs="Times New Roman"/>
          <w:b/>
          <w:bCs/>
          <w:color w:val="auto"/>
          <w:spacing w:val="-24"/>
          <w:sz w:val="24"/>
          <w:szCs w:val="24"/>
        </w:rPr>
        <w:t xml:space="preserve"> </w:t>
      </w:r>
      <w:r>
        <w:rPr>
          <w:rFonts w:ascii="宋体" w:hAnsi="宋体" w:eastAsia="宋体" w:cs="宋体"/>
          <w:b/>
          <w:bCs/>
          <w:color w:val="auto"/>
          <w:spacing w:val="-2"/>
          <w:sz w:val="24"/>
          <w:szCs w:val="24"/>
        </w:rPr>
        <w:t>、</w:t>
      </w:r>
      <w:r>
        <w:rPr>
          <w:rFonts w:ascii="宋体" w:hAnsi="宋体" w:eastAsia="宋体" w:cs="宋体"/>
          <w:b/>
          <w:bCs/>
          <w:color w:val="auto"/>
          <w:spacing w:val="-2"/>
          <w:sz w:val="24"/>
          <w:szCs w:val="24"/>
          <w:u w:val="single" w:color="auto"/>
        </w:rPr>
        <w:t>项目总负责人的相关证明材料按照招标文件的要求提供。</w:t>
      </w:r>
    </w:p>
    <w:p w14:paraId="5B7FAE59">
      <w:pPr>
        <w:spacing w:line="219" w:lineRule="auto"/>
        <w:rPr>
          <w:rFonts w:ascii="宋体" w:hAnsi="宋体" w:eastAsia="宋体" w:cs="宋体"/>
          <w:color w:val="auto"/>
          <w:sz w:val="24"/>
          <w:szCs w:val="24"/>
        </w:rPr>
        <w:sectPr>
          <w:headerReference r:id="rId167" w:type="default"/>
          <w:footerReference r:id="rId168" w:type="default"/>
          <w:pgSz w:w="11906" w:h="16839"/>
          <w:pgMar w:top="1077" w:right="1023" w:bottom="1156" w:left="1023" w:header="862" w:footer="994" w:gutter="0"/>
          <w:cols w:space="720" w:num="1"/>
        </w:sectPr>
      </w:pPr>
    </w:p>
    <w:p w14:paraId="7CCC4A2D">
      <w:pPr>
        <w:pStyle w:val="7"/>
        <w:spacing w:line="276" w:lineRule="auto"/>
        <w:rPr>
          <w:color w:val="auto"/>
        </w:rPr>
      </w:pPr>
    </w:p>
    <w:p w14:paraId="76A74217">
      <w:pPr>
        <w:pStyle w:val="7"/>
        <w:spacing w:line="277" w:lineRule="auto"/>
        <w:rPr>
          <w:color w:val="auto"/>
        </w:rPr>
      </w:pPr>
    </w:p>
    <w:p w14:paraId="559492DB">
      <w:pPr>
        <w:pStyle w:val="7"/>
        <w:spacing w:line="277" w:lineRule="auto"/>
        <w:rPr>
          <w:color w:val="auto"/>
        </w:rPr>
      </w:pPr>
    </w:p>
    <w:p w14:paraId="29009AE5">
      <w:pPr>
        <w:spacing w:before="98" w:line="219" w:lineRule="auto"/>
        <w:ind w:left="2382" w:leftChars="0"/>
        <w:outlineLvl w:val="9"/>
        <w:rPr>
          <w:rFonts w:ascii="宋体" w:hAnsi="宋体" w:eastAsia="宋体" w:cs="宋体"/>
          <w:color w:val="auto"/>
          <w:sz w:val="30"/>
          <w:szCs w:val="30"/>
        </w:rPr>
      </w:pPr>
      <w:bookmarkStart w:id="1165" w:name="bookmark752"/>
      <w:bookmarkEnd w:id="1165"/>
      <w:bookmarkStart w:id="1166" w:name="bookmark751"/>
      <w:bookmarkEnd w:id="1166"/>
      <w:r>
        <w:rPr>
          <w:rFonts w:hint="eastAsia" w:ascii="宋体" w:hAnsi="宋体" w:eastAsia="宋体" w:cs="宋体"/>
          <w:b/>
          <w:bCs/>
          <w:color w:val="auto"/>
          <w:spacing w:val="-3"/>
          <w:sz w:val="30"/>
          <w:szCs w:val="30"/>
          <w:lang w:val="en-US" w:eastAsia="zh-CN"/>
        </w:rPr>
        <w:t>六</w:t>
      </w:r>
      <w:r>
        <w:rPr>
          <w:rFonts w:ascii="宋体" w:hAnsi="宋体" w:eastAsia="宋体" w:cs="宋体"/>
          <w:b/>
          <w:bCs/>
          <w:color w:val="auto"/>
          <w:spacing w:val="-3"/>
          <w:sz w:val="30"/>
          <w:szCs w:val="30"/>
        </w:rPr>
        <w:t>、拟派出设计项目负责人简要情况表</w:t>
      </w:r>
    </w:p>
    <w:p w14:paraId="7B6155E7">
      <w:pPr>
        <w:spacing w:line="226" w:lineRule="exact"/>
        <w:rPr>
          <w:color w:val="auto"/>
        </w:rPr>
      </w:pPr>
    </w:p>
    <w:tbl>
      <w:tblPr>
        <w:tblStyle w:val="18"/>
        <w:tblW w:w="98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1079"/>
        <w:gridCol w:w="1890"/>
        <w:gridCol w:w="988"/>
        <w:gridCol w:w="500"/>
        <w:gridCol w:w="1374"/>
        <w:gridCol w:w="378"/>
        <w:gridCol w:w="2309"/>
      </w:tblGrid>
      <w:tr w14:paraId="24313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336" w:type="dxa"/>
            <w:vAlign w:val="top"/>
          </w:tcPr>
          <w:p w14:paraId="36A33AF5">
            <w:pPr>
              <w:pStyle w:val="19"/>
              <w:spacing w:before="192" w:line="219" w:lineRule="auto"/>
              <w:ind w:left="315"/>
              <w:rPr>
                <w:color w:val="auto"/>
                <w:sz w:val="24"/>
                <w:szCs w:val="24"/>
              </w:rPr>
            </w:pPr>
            <w:r>
              <w:rPr>
                <w:color w:val="auto"/>
                <w:spacing w:val="-5"/>
                <w:sz w:val="24"/>
                <w:szCs w:val="24"/>
              </w:rPr>
              <w:t>姓</w:t>
            </w:r>
            <w:r>
              <w:rPr>
                <w:color w:val="auto"/>
                <w:spacing w:val="6"/>
                <w:sz w:val="24"/>
                <w:szCs w:val="24"/>
              </w:rPr>
              <w:t xml:space="preserve">  </w:t>
            </w:r>
            <w:r>
              <w:rPr>
                <w:color w:val="auto"/>
                <w:spacing w:val="-5"/>
                <w:sz w:val="24"/>
                <w:szCs w:val="24"/>
              </w:rPr>
              <w:t>名</w:t>
            </w:r>
          </w:p>
        </w:tc>
        <w:tc>
          <w:tcPr>
            <w:tcW w:w="1079" w:type="dxa"/>
            <w:vAlign w:val="top"/>
          </w:tcPr>
          <w:p w14:paraId="7BD674CC">
            <w:pPr>
              <w:rPr>
                <w:rFonts w:ascii="Arial"/>
                <w:color w:val="auto"/>
                <w:sz w:val="21"/>
              </w:rPr>
            </w:pPr>
          </w:p>
        </w:tc>
        <w:tc>
          <w:tcPr>
            <w:tcW w:w="1890" w:type="dxa"/>
            <w:vAlign w:val="top"/>
          </w:tcPr>
          <w:p w14:paraId="71EC9C05">
            <w:pPr>
              <w:pStyle w:val="19"/>
              <w:spacing w:before="192" w:line="219" w:lineRule="auto"/>
              <w:ind w:left="357"/>
              <w:rPr>
                <w:color w:val="auto"/>
                <w:sz w:val="24"/>
                <w:szCs w:val="24"/>
              </w:rPr>
            </w:pPr>
            <w:r>
              <w:rPr>
                <w:color w:val="auto"/>
                <w:spacing w:val="-4"/>
                <w:sz w:val="24"/>
                <w:szCs w:val="24"/>
              </w:rPr>
              <w:t>身份证号码</w:t>
            </w:r>
          </w:p>
        </w:tc>
        <w:tc>
          <w:tcPr>
            <w:tcW w:w="5549" w:type="dxa"/>
            <w:gridSpan w:val="5"/>
            <w:vAlign w:val="top"/>
          </w:tcPr>
          <w:p w14:paraId="52C598CE">
            <w:pPr>
              <w:rPr>
                <w:rFonts w:ascii="Arial"/>
                <w:color w:val="auto"/>
                <w:sz w:val="21"/>
              </w:rPr>
            </w:pPr>
          </w:p>
        </w:tc>
      </w:tr>
      <w:tr w14:paraId="5AD13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336" w:type="dxa"/>
            <w:vAlign w:val="top"/>
          </w:tcPr>
          <w:p w14:paraId="17DBA1F5">
            <w:pPr>
              <w:pStyle w:val="19"/>
              <w:spacing w:before="189" w:line="220" w:lineRule="auto"/>
              <w:ind w:left="195"/>
              <w:rPr>
                <w:color w:val="auto"/>
                <w:sz w:val="24"/>
                <w:szCs w:val="24"/>
              </w:rPr>
            </w:pPr>
            <w:r>
              <w:rPr>
                <w:b/>
                <w:bCs/>
                <w:color w:val="auto"/>
                <w:spacing w:val="-5"/>
                <w:sz w:val="24"/>
                <w:szCs w:val="24"/>
              </w:rPr>
              <w:t>所在单位</w:t>
            </w:r>
          </w:p>
        </w:tc>
        <w:tc>
          <w:tcPr>
            <w:tcW w:w="8518" w:type="dxa"/>
            <w:gridSpan w:val="7"/>
            <w:vAlign w:val="top"/>
          </w:tcPr>
          <w:p w14:paraId="4E54E1C5">
            <w:pPr>
              <w:rPr>
                <w:rFonts w:ascii="Arial"/>
                <w:color w:val="auto"/>
                <w:sz w:val="21"/>
              </w:rPr>
            </w:pPr>
          </w:p>
        </w:tc>
      </w:tr>
      <w:tr w14:paraId="65BA5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336" w:type="dxa"/>
            <w:vAlign w:val="top"/>
          </w:tcPr>
          <w:p w14:paraId="654C6A15">
            <w:pPr>
              <w:pStyle w:val="19"/>
              <w:spacing w:before="189" w:line="221" w:lineRule="auto"/>
              <w:ind w:left="316"/>
              <w:rPr>
                <w:color w:val="auto"/>
                <w:sz w:val="24"/>
                <w:szCs w:val="24"/>
              </w:rPr>
            </w:pPr>
            <w:r>
              <w:rPr>
                <w:color w:val="auto"/>
                <w:spacing w:val="-6"/>
                <w:sz w:val="24"/>
                <w:szCs w:val="24"/>
              </w:rPr>
              <w:t>职</w:t>
            </w:r>
            <w:r>
              <w:rPr>
                <w:color w:val="auto"/>
                <w:spacing w:val="4"/>
                <w:sz w:val="24"/>
                <w:szCs w:val="24"/>
              </w:rPr>
              <w:t xml:space="preserve">  </w:t>
            </w:r>
            <w:r>
              <w:rPr>
                <w:color w:val="auto"/>
                <w:spacing w:val="-6"/>
                <w:sz w:val="24"/>
                <w:szCs w:val="24"/>
              </w:rPr>
              <w:t>称</w:t>
            </w:r>
          </w:p>
        </w:tc>
        <w:tc>
          <w:tcPr>
            <w:tcW w:w="1079" w:type="dxa"/>
            <w:vAlign w:val="top"/>
          </w:tcPr>
          <w:p w14:paraId="61A1EAA7">
            <w:pPr>
              <w:rPr>
                <w:rFonts w:ascii="Arial"/>
                <w:color w:val="auto"/>
                <w:sz w:val="21"/>
              </w:rPr>
            </w:pPr>
          </w:p>
        </w:tc>
        <w:tc>
          <w:tcPr>
            <w:tcW w:w="1890" w:type="dxa"/>
            <w:vAlign w:val="top"/>
          </w:tcPr>
          <w:p w14:paraId="3265A913">
            <w:pPr>
              <w:pStyle w:val="19"/>
              <w:spacing w:before="187" w:line="219" w:lineRule="auto"/>
              <w:ind w:left="231"/>
              <w:rPr>
                <w:color w:val="auto"/>
                <w:sz w:val="24"/>
                <w:szCs w:val="24"/>
              </w:rPr>
            </w:pPr>
            <w:r>
              <w:rPr>
                <w:color w:val="auto"/>
                <w:spacing w:val="-2"/>
                <w:sz w:val="24"/>
                <w:szCs w:val="24"/>
              </w:rPr>
              <w:t>职称证书编号</w:t>
            </w:r>
          </w:p>
        </w:tc>
        <w:tc>
          <w:tcPr>
            <w:tcW w:w="1488" w:type="dxa"/>
            <w:gridSpan w:val="2"/>
            <w:vAlign w:val="top"/>
          </w:tcPr>
          <w:p w14:paraId="273AEE8D">
            <w:pPr>
              <w:rPr>
                <w:rFonts w:ascii="Arial"/>
                <w:color w:val="auto"/>
                <w:sz w:val="21"/>
              </w:rPr>
            </w:pPr>
          </w:p>
        </w:tc>
        <w:tc>
          <w:tcPr>
            <w:tcW w:w="1752" w:type="dxa"/>
            <w:gridSpan w:val="2"/>
            <w:vAlign w:val="top"/>
          </w:tcPr>
          <w:p w14:paraId="19BB2A86">
            <w:pPr>
              <w:pStyle w:val="19"/>
              <w:spacing w:before="188" w:line="220" w:lineRule="auto"/>
              <w:ind w:left="647"/>
              <w:rPr>
                <w:color w:val="auto"/>
                <w:sz w:val="24"/>
                <w:szCs w:val="24"/>
              </w:rPr>
            </w:pPr>
            <w:r>
              <w:rPr>
                <w:color w:val="auto"/>
                <w:spacing w:val="-7"/>
                <w:sz w:val="24"/>
                <w:szCs w:val="24"/>
              </w:rPr>
              <w:t>性别</w:t>
            </w:r>
          </w:p>
        </w:tc>
        <w:tc>
          <w:tcPr>
            <w:tcW w:w="2309" w:type="dxa"/>
            <w:vAlign w:val="top"/>
          </w:tcPr>
          <w:p w14:paraId="685327EA">
            <w:pPr>
              <w:rPr>
                <w:rFonts w:ascii="Arial"/>
                <w:color w:val="auto"/>
                <w:sz w:val="21"/>
              </w:rPr>
            </w:pPr>
          </w:p>
        </w:tc>
      </w:tr>
      <w:tr w14:paraId="21C7A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4305" w:type="dxa"/>
            <w:gridSpan w:val="3"/>
            <w:vAlign w:val="top"/>
          </w:tcPr>
          <w:p w14:paraId="5F6B9F32">
            <w:pPr>
              <w:pStyle w:val="19"/>
              <w:spacing w:before="190" w:line="219" w:lineRule="auto"/>
              <w:ind w:left="1440"/>
              <w:rPr>
                <w:color w:val="auto"/>
                <w:sz w:val="24"/>
                <w:szCs w:val="24"/>
              </w:rPr>
            </w:pPr>
            <w:r>
              <w:rPr>
                <w:color w:val="auto"/>
                <w:spacing w:val="-2"/>
                <w:sz w:val="24"/>
                <w:szCs w:val="24"/>
              </w:rPr>
              <w:t>注册执业资格</w:t>
            </w:r>
          </w:p>
        </w:tc>
        <w:tc>
          <w:tcPr>
            <w:tcW w:w="5549" w:type="dxa"/>
            <w:gridSpan w:val="5"/>
            <w:vAlign w:val="top"/>
          </w:tcPr>
          <w:p w14:paraId="2BEE4AD7">
            <w:pPr>
              <w:rPr>
                <w:rFonts w:ascii="Arial"/>
                <w:color w:val="auto"/>
                <w:sz w:val="21"/>
              </w:rPr>
            </w:pPr>
          </w:p>
        </w:tc>
      </w:tr>
      <w:tr w14:paraId="77A6F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4305" w:type="dxa"/>
            <w:gridSpan w:val="3"/>
            <w:vAlign w:val="top"/>
          </w:tcPr>
          <w:p w14:paraId="3871D3E2">
            <w:pPr>
              <w:pStyle w:val="19"/>
              <w:spacing w:before="189" w:line="219" w:lineRule="auto"/>
              <w:ind w:left="1680"/>
              <w:rPr>
                <w:color w:val="auto"/>
                <w:sz w:val="24"/>
                <w:szCs w:val="24"/>
              </w:rPr>
            </w:pPr>
            <w:r>
              <w:rPr>
                <w:color w:val="auto"/>
                <w:spacing w:val="-3"/>
                <w:sz w:val="24"/>
                <w:szCs w:val="24"/>
              </w:rPr>
              <w:t>注册编号</w:t>
            </w:r>
          </w:p>
        </w:tc>
        <w:tc>
          <w:tcPr>
            <w:tcW w:w="5549" w:type="dxa"/>
            <w:gridSpan w:val="5"/>
            <w:vAlign w:val="top"/>
          </w:tcPr>
          <w:p w14:paraId="709C25B0">
            <w:pPr>
              <w:rPr>
                <w:rFonts w:ascii="Arial"/>
                <w:color w:val="auto"/>
                <w:sz w:val="21"/>
              </w:rPr>
            </w:pPr>
          </w:p>
        </w:tc>
      </w:tr>
      <w:tr w14:paraId="5EF3B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4305" w:type="dxa"/>
            <w:gridSpan w:val="3"/>
            <w:vAlign w:val="top"/>
          </w:tcPr>
          <w:p w14:paraId="3BC163CB">
            <w:pPr>
              <w:pStyle w:val="19"/>
              <w:spacing w:before="187" w:line="219" w:lineRule="auto"/>
              <w:ind w:left="1680"/>
              <w:rPr>
                <w:color w:val="auto"/>
                <w:sz w:val="24"/>
                <w:szCs w:val="24"/>
              </w:rPr>
            </w:pPr>
            <w:r>
              <w:rPr>
                <w:color w:val="auto"/>
                <w:spacing w:val="-3"/>
                <w:sz w:val="24"/>
                <w:szCs w:val="24"/>
              </w:rPr>
              <w:t>手机号码</w:t>
            </w:r>
          </w:p>
        </w:tc>
        <w:tc>
          <w:tcPr>
            <w:tcW w:w="1488" w:type="dxa"/>
            <w:gridSpan w:val="2"/>
            <w:vAlign w:val="top"/>
          </w:tcPr>
          <w:p w14:paraId="0A1B201D">
            <w:pPr>
              <w:rPr>
                <w:rFonts w:ascii="Arial"/>
                <w:color w:val="auto"/>
                <w:sz w:val="21"/>
              </w:rPr>
            </w:pPr>
          </w:p>
        </w:tc>
        <w:tc>
          <w:tcPr>
            <w:tcW w:w="1752" w:type="dxa"/>
            <w:gridSpan w:val="2"/>
            <w:vAlign w:val="top"/>
          </w:tcPr>
          <w:p w14:paraId="08EA3F7C">
            <w:pPr>
              <w:pStyle w:val="19"/>
              <w:spacing w:before="188" w:line="219" w:lineRule="auto"/>
              <w:ind w:left="407"/>
              <w:rPr>
                <w:color w:val="auto"/>
                <w:sz w:val="24"/>
                <w:szCs w:val="24"/>
              </w:rPr>
            </w:pPr>
            <w:r>
              <w:rPr>
                <w:color w:val="auto"/>
                <w:spacing w:val="-4"/>
                <w:sz w:val="24"/>
                <w:szCs w:val="24"/>
              </w:rPr>
              <w:t>最高学历</w:t>
            </w:r>
          </w:p>
        </w:tc>
        <w:tc>
          <w:tcPr>
            <w:tcW w:w="2309" w:type="dxa"/>
            <w:vAlign w:val="top"/>
          </w:tcPr>
          <w:p w14:paraId="0EF8153E">
            <w:pPr>
              <w:rPr>
                <w:rFonts w:ascii="Arial"/>
                <w:color w:val="auto"/>
                <w:sz w:val="21"/>
              </w:rPr>
            </w:pPr>
          </w:p>
        </w:tc>
      </w:tr>
      <w:tr w14:paraId="03D61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36" w:type="dxa"/>
            <w:vAlign w:val="top"/>
          </w:tcPr>
          <w:p w14:paraId="5D805774">
            <w:pPr>
              <w:pStyle w:val="19"/>
              <w:spacing w:before="192" w:line="219" w:lineRule="auto"/>
              <w:ind w:left="199"/>
              <w:rPr>
                <w:color w:val="auto"/>
                <w:sz w:val="24"/>
                <w:szCs w:val="24"/>
              </w:rPr>
            </w:pPr>
            <w:r>
              <w:rPr>
                <w:color w:val="auto"/>
                <w:spacing w:val="-4"/>
                <w:sz w:val="24"/>
                <w:szCs w:val="24"/>
              </w:rPr>
              <w:t>毕业学校</w:t>
            </w:r>
          </w:p>
        </w:tc>
        <w:tc>
          <w:tcPr>
            <w:tcW w:w="8518" w:type="dxa"/>
            <w:gridSpan w:val="7"/>
            <w:vAlign w:val="top"/>
          </w:tcPr>
          <w:p w14:paraId="2DDD093A">
            <w:pPr>
              <w:pStyle w:val="19"/>
              <w:spacing w:before="192" w:line="219" w:lineRule="auto"/>
              <w:ind w:left="1072"/>
              <w:rPr>
                <w:color w:val="auto"/>
                <w:sz w:val="24"/>
                <w:szCs w:val="24"/>
              </w:rPr>
            </w:pPr>
            <w:r>
              <w:rPr>
                <w:color w:val="auto"/>
                <w:spacing w:val="-5"/>
                <w:sz w:val="24"/>
                <w:szCs w:val="24"/>
              </w:rPr>
              <w:t>年毕业于</w:t>
            </w:r>
            <w:r>
              <w:rPr>
                <w:color w:val="auto"/>
                <w:spacing w:val="1"/>
                <w:sz w:val="24"/>
                <w:szCs w:val="24"/>
              </w:rPr>
              <w:t xml:space="preserve">                  </w:t>
            </w:r>
            <w:r>
              <w:rPr>
                <w:color w:val="auto"/>
                <w:spacing w:val="-5"/>
                <w:sz w:val="24"/>
                <w:szCs w:val="24"/>
              </w:rPr>
              <w:t>学校</w:t>
            </w:r>
            <w:r>
              <w:rPr>
                <w:color w:val="auto"/>
                <w:sz w:val="24"/>
                <w:szCs w:val="24"/>
              </w:rPr>
              <w:t xml:space="preserve">            </w:t>
            </w:r>
            <w:r>
              <w:rPr>
                <w:color w:val="auto"/>
                <w:spacing w:val="-5"/>
                <w:sz w:val="24"/>
                <w:szCs w:val="24"/>
              </w:rPr>
              <w:t>专业</w:t>
            </w:r>
          </w:p>
        </w:tc>
      </w:tr>
      <w:tr w14:paraId="36E64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854" w:type="dxa"/>
            <w:gridSpan w:val="8"/>
            <w:vAlign w:val="top"/>
          </w:tcPr>
          <w:p w14:paraId="312E55A6">
            <w:pPr>
              <w:pStyle w:val="19"/>
              <w:spacing w:before="193" w:line="220" w:lineRule="auto"/>
              <w:ind w:left="4217"/>
              <w:rPr>
                <w:color w:val="auto"/>
                <w:sz w:val="24"/>
                <w:szCs w:val="24"/>
              </w:rPr>
            </w:pPr>
            <w:r>
              <w:rPr>
                <w:color w:val="auto"/>
                <w:spacing w:val="-2"/>
                <w:sz w:val="24"/>
                <w:szCs w:val="24"/>
              </w:rPr>
              <w:t>主要工作经历</w:t>
            </w:r>
          </w:p>
        </w:tc>
      </w:tr>
      <w:tr w14:paraId="02DAD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36" w:type="dxa"/>
            <w:vAlign w:val="top"/>
          </w:tcPr>
          <w:p w14:paraId="3FF9BD65">
            <w:pPr>
              <w:pStyle w:val="19"/>
              <w:spacing w:before="195" w:line="221" w:lineRule="auto"/>
              <w:ind w:left="326"/>
              <w:rPr>
                <w:color w:val="auto"/>
                <w:sz w:val="24"/>
                <w:szCs w:val="24"/>
              </w:rPr>
            </w:pPr>
            <w:r>
              <w:rPr>
                <w:color w:val="auto"/>
                <w:spacing w:val="-11"/>
                <w:sz w:val="24"/>
                <w:szCs w:val="24"/>
              </w:rPr>
              <w:t>时</w:t>
            </w:r>
            <w:r>
              <w:rPr>
                <w:color w:val="auto"/>
                <w:spacing w:val="14"/>
                <w:sz w:val="24"/>
                <w:szCs w:val="24"/>
              </w:rPr>
              <w:t xml:space="preserve">  </w:t>
            </w:r>
            <w:r>
              <w:rPr>
                <w:color w:val="auto"/>
                <w:spacing w:val="-11"/>
                <w:sz w:val="24"/>
                <w:szCs w:val="24"/>
              </w:rPr>
              <w:t>间</w:t>
            </w:r>
          </w:p>
        </w:tc>
        <w:tc>
          <w:tcPr>
            <w:tcW w:w="3957" w:type="dxa"/>
            <w:gridSpan w:val="3"/>
            <w:vAlign w:val="top"/>
          </w:tcPr>
          <w:p w14:paraId="3C319A1B">
            <w:pPr>
              <w:pStyle w:val="19"/>
              <w:spacing w:before="195" w:line="219" w:lineRule="auto"/>
              <w:ind w:left="785"/>
              <w:rPr>
                <w:color w:val="auto"/>
                <w:sz w:val="24"/>
                <w:szCs w:val="24"/>
              </w:rPr>
            </w:pPr>
            <w:r>
              <w:rPr>
                <w:color w:val="auto"/>
                <w:spacing w:val="-2"/>
                <w:sz w:val="24"/>
                <w:szCs w:val="24"/>
              </w:rPr>
              <w:t>参加过的类似项目名称</w:t>
            </w:r>
          </w:p>
        </w:tc>
        <w:tc>
          <w:tcPr>
            <w:tcW w:w="1874" w:type="dxa"/>
            <w:gridSpan w:val="2"/>
            <w:vAlign w:val="top"/>
          </w:tcPr>
          <w:p w14:paraId="62E5D8AA">
            <w:pPr>
              <w:pStyle w:val="19"/>
              <w:spacing w:before="195" w:line="219" w:lineRule="auto"/>
              <w:ind w:left="228"/>
              <w:rPr>
                <w:color w:val="auto"/>
                <w:sz w:val="24"/>
                <w:szCs w:val="24"/>
              </w:rPr>
            </w:pPr>
            <w:r>
              <w:rPr>
                <w:color w:val="auto"/>
                <w:spacing w:val="-3"/>
                <w:sz w:val="24"/>
                <w:szCs w:val="24"/>
              </w:rPr>
              <w:t>工程概况说明</w:t>
            </w:r>
          </w:p>
        </w:tc>
        <w:tc>
          <w:tcPr>
            <w:tcW w:w="2687" w:type="dxa"/>
            <w:gridSpan w:val="2"/>
            <w:vAlign w:val="top"/>
          </w:tcPr>
          <w:p w14:paraId="5B897204">
            <w:pPr>
              <w:pStyle w:val="19"/>
              <w:spacing w:before="194" w:line="220" w:lineRule="auto"/>
              <w:ind w:left="752"/>
              <w:rPr>
                <w:color w:val="auto"/>
                <w:sz w:val="24"/>
                <w:szCs w:val="24"/>
              </w:rPr>
            </w:pPr>
            <w:r>
              <w:rPr>
                <w:color w:val="auto"/>
                <w:spacing w:val="-3"/>
                <w:sz w:val="24"/>
                <w:szCs w:val="24"/>
              </w:rPr>
              <w:t>发包人名称</w:t>
            </w:r>
          </w:p>
        </w:tc>
      </w:tr>
      <w:tr w14:paraId="7F807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336" w:type="dxa"/>
            <w:vAlign w:val="top"/>
          </w:tcPr>
          <w:p w14:paraId="2234EFA0">
            <w:pPr>
              <w:rPr>
                <w:rFonts w:ascii="Arial"/>
                <w:color w:val="auto"/>
                <w:sz w:val="21"/>
              </w:rPr>
            </w:pPr>
          </w:p>
        </w:tc>
        <w:tc>
          <w:tcPr>
            <w:tcW w:w="3957" w:type="dxa"/>
            <w:gridSpan w:val="3"/>
            <w:vAlign w:val="top"/>
          </w:tcPr>
          <w:p w14:paraId="38F9249D">
            <w:pPr>
              <w:rPr>
                <w:rFonts w:ascii="Arial"/>
                <w:color w:val="auto"/>
                <w:sz w:val="21"/>
              </w:rPr>
            </w:pPr>
          </w:p>
        </w:tc>
        <w:tc>
          <w:tcPr>
            <w:tcW w:w="1874" w:type="dxa"/>
            <w:gridSpan w:val="2"/>
            <w:vAlign w:val="top"/>
          </w:tcPr>
          <w:p w14:paraId="038D5B76">
            <w:pPr>
              <w:rPr>
                <w:rFonts w:ascii="Arial"/>
                <w:color w:val="auto"/>
                <w:sz w:val="21"/>
              </w:rPr>
            </w:pPr>
          </w:p>
        </w:tc>
        <w:tc>
          <w:tcPr>
            <w:tcW w:w="2687" w:type="dxa"/>
            <w:gridSpan w:val="2"/>
            <w:vAlign w:val="top"/>
          </w:tcPr>
          <w:p w14:paraId="67423265">
            <w:pPr>
              <w:rPr>
                <w:rFonts w:ascii="Arial"/>
                <w:color w:val="auto"/>
                <w:sz w:val="21"/>
              </w:rPr>
            </w:pPr>
          </w:p>
        </w:tc>
      </w:tr>
      <w:tr w14:paraId="132EF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36" w:type="dxa"/>
            <w:vAlign w:val="top"/>
          </w:tcPr>
          <w:p w14:paraId="7A17DC0F">
            <w:pPr>
              <w:rPr>
                <w:rFonts w:ascii="Arial"/>
                <w:color w:val="auto"/>
                <w:sz w:val="21"/>
              </w:rPr>
            </w:pPr>
          </w:p>
        </w:tc>
        <w:tc>
          <w:tcPr>
            <w:tcW w:w="3957" w:type="dxa"/>
            <w:gridSpan w:val="3"/>
            <w:vAlign w:val="top"/>
          </w:tcPr>
          <w:p w14:paraId="0825725C">
            <w:pPr>
              <w:rPr>
                <w:rFonts w:ascii="Arial"/>
                <w:color w:val="auto"/>
                <w:sz w:val="21"/>
              </w:rPr>
            </w:pPr>
          </w:p>
        </w:tc>
        <w:tc>
          <w:tcPr>
            <w:tcW w:w="1874" w:type="dxa"/>
            <w:gridSpan w:val="2"/>
            <w:vAlign w:val="top"/>
          </w:tcPr>
          <w:p w14:paraId="591DD3F3">
            <w:pPr>
              <w:rPr>
                <w:rFonts w:ascii="Arial"/>
                <w:color w:val="auto"/>
                <w:sz w:val="21"/>
              </w:rPr>
            </w:pPr>
          </w:p>
        </w:tc>
        <w:tc>
          <w:tcPr>
            <w:tcW w:w="2687" w:type="dxa"/>
            <w:gridSpan w:val="2"/>
            <w:vAlign w:val="top"/>
          </w:tcPr>
          <w:p w14:paraId="06E2AF40">
            <w:pPr>
              <w:rPr>
                <w:rFonts w:ascii="Arial"/>
                <w:color w:val="auto"/>
                <w:sz w:val="21"/>
              </w:rPr>
            </w:pPr>
          </w:p>
        </w:tc>
      </w:tr>
      <w:tr w14:paraId="0BECF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36" w:type="dxa"/>
            <w:vAlign w:val="top"/>
          </w:tcPr>
          <w:p w14:paraId="78D6ABBB">
            <w:pPr>
              <w:rPr>
                <w:rFonts w:ascii="Arial"/>
                <w:color w:val="auto"/>
                <w:sz w:val="21"/>
              </w:rPr>
            </w:pPr>
          </w:p>
        </w:tc>
        <w:tc>
          <w:tcPr>
            <w:tcW w:w="3957" w:type="dxa"/>
            <w:gridSpan w:val="3"/>
            <w:vAlign w:val="top"/>
          </w:tcPr>
          <w:p w14:paraId="382ED177">
            <w:pPr>
              <w:rPr>
                <w:rFonts w:ascii="Arial"/>
                <w:color w:val="auto"/>
                <w:sz w:val="21"/>
              </w:rPr>
            </w:pPr>
          </w:p>
        </w:tc>
        <w:tc>
          <w:tcPr>
            <w:tcW w:w="1874" w:type="dxa"/>
            <w:gridSpan w:val="2"/>
            <w:vAlign w:val="top"/>
          </w:tcPr>
          <w:p w14:paraId="41D36757">
            <w:pPr>
              <w:rPr>
                <w:rFonts w:ascii="Arial"/>
                <w:color w:val="auto"/>
                <w:sz w:val="21"/>
              </w:rPr>
            </w:pPr>
          </w:p>
        </w:tc>
        <w:tc>
          <w:tcPr>
            <w:tcW w:w="2687" w:type="dxa"/>
            <w:gridSpan w:val="2"/>
            <w:vAlign w:val="top"/>
          </w:tcPr>
          <w:p w14:paraId="33937166">
            <w:pPr>
              <w:rPr>
                <w:rFonts w:ascii="Arial"/>
                <w:color w:val="auto"/>
                <w:sz w:val="21"/>
              </w:rPr>
            </w:pPr>
          </w:p>
        </w:tc>
      </w:tr>
      <w:tr w14:paraId="51C23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36" w:type="dxa"/>
            <w:vAlign w:val="top"/>
          </w:tcPr>
          <w:p w14:paraId="46703890">
            <w:pPr>
              <w:rPr>
                <w:rFonts w:ascii="Arial"/>
                <w:color w:val="auto"/>
                <w:sz w:val="21"/>
              </w:rPr>
            </w:pPr>
          </w:p>
        </w:tc>
        <w:tc>
          <w:tcPr>
            <w:tcW w:w="3957" w:type="dxa"/>
            <w:gridSpan w:val="3"/>
            <w:vAlign w:val="top"/>
          </w:tcPr>
          <w:p w14:paraId="57A0967E">
            <w:pPr>
              <w:rPr>
                <w:rFonts w:ascii="Arial"/>
                <w:color w:val="auto"/>
                <w:sz w:val="21"/>
              </w:rPr>
            </w:pPr>
          </w:p>
        </w:tc>
        <w:tc>
          <w:tcPr>
            <w:tcW w:w="1874" w:type="dxa"/>
            <w:gridSpan w:val="2"/>
            <w:vAlign w:val="top"/>
          </w:tcPr>
          <w:p w14:paraId="0F8C807C">
            <w:pPr>
              <w:rPr>
                <w:rFonts w:ascii="Arial"/>
                <w:color w:val="auto"/>
                <w:sz w:val="21"/>
              </w:rPr>
            </w:pPr>
          </w:p>
        </w:tc>
        <w:tc>
          <w:tcPr>
            <w:tcW w:w="2687" w:type="dxa"/>
            <w:gridSpan w:val="2"/>
            <w:vAlign w:val="top"/>
          </w:tcPr>
          <w:p w14:paraId="2210DD3F">
            <w:pPr>
              <w:rPr>
                <w:rFonts w:ascii="Arial"/>
                <w:color w:val="auto"/>
                <w:sz w:val="21"/>
              </w:rPr>
            </w:pPr>
          </w:p>
        </w:tc>
      </w:tr>
      <w:tr w14:paraId="475E2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36" w:type="dxa"/>
            <w:vAlign w:val="top"/>
          </w:tcPr>
          <w:p w14:paraId="26B77FF8">
            <w:pPr>
              <w:rPr>
                <w:rFonts w:ascii="Arial"/>
                <w:color w:val="auto"/>
                <w:sz w:val="21"/>
              </w:rPr>
            </w:pPr>
          </w:p>
        </w:tc>
        <w:tc>
          <w:tcPr>
            <w:tcW w:w="3957" w:type="dxa"/>
            <w:gridSpan w:val="3"/>
            <w:vAlign w:val="top"/>
          </w:tcPr>
          <w:p w14:paraId="245BA466">
            <w:pPr>
              <w:rPr>
                <w:rFonts w:ascii="Arial"/>
                <w:color w:val="auto"/>
                <w:sz w:val="21"/>
              </w:rPr>
            </w:pPr>
          </w:p>
        </w:tc>
        <w:tc>
          <w:tcPr>
            <w:tcW w:w="1874" w:type="dxa"/>
            <w:gridSpan w:val="2"/>
            <w:vAlign w:val="top"/>
          </w:tcPr>
          <w:p w14:paraId="487DB30B">
            <w:pPr>
              <w:rPr>
                <w:rFonts w:ascii="Arial"/>
                <w:color w:val="auto"/>
                <w:sz w:val="21"/>
              </w:rPr>
            </w:pPr>
          </w:p>
        </w:tc>
        <w:tc>
          <w:tcPr>
            <w:tcW w:w="2687" w:type="dxa"/>
            <w:gridSpan w:val="2"/>
            <w:vAlign w:val="top"/>
          </w:tcPr>
          <w:p w14:paraId="3DD740CD">
            <w:pPr>
              <w:rPr>
                <w:rFonts w:ascii="Arial"/>
                <w:color w:val="auto"/>
                <w:sz w:val="21"/>
              </w:rPr>
            </w:pPr>
          </w:p>
        </w:tc>
      </w:tr>
      <w:tr w14:paraId="57926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336" w:type="dxa"/>
            <w:vAlign w:val="top"/>
          </w:tcPr>
          <w:p w14:paraId="68754011">
            <w:pPr>
              <w:rPr>
                <w:rFonts w:ascii="Arial"/>
                <w:color w:val="auto"/>
                <w:sz w:val="21"/>
              </w:rPr>
            </w:pPr>
          </w:p>
        </w:tc>
        <w:tc>
          <w:tcPr>
            <w:tcW w:w="3957" w:type="dxa"/>
            <w:gridSpan w:val="3"/>
            <w:vAlign w:val="top"/>
          </w:tcPr>
          <w:p w14:paraId="6EEE7BAA">
            <w:pPr>
              <w:rPr>
                <w:rFonts w:ascii="Arial"/>
                <w:color w:val="auto"/>
                <w:sz w:val="21"/>
              </w:rPr>
            </w:pPr>
          </w:p>
        </w:tc>
        <w:tc>
          <w:tcPr>
            <w:tcW w:w="1874" w:type="dxa"/>
            <w:gridSpan w:val="2"/>
            <w:vAlign w:val="top"/>
          </w:tcPr>
          <w:p w14:paraId="16903B8E">
            <w:pPr>
              <w:rPr>
                <w:rFonts w:ascii="Arial"/>
                <w:color w:val="auto"/>
                <w:sz w:val="21"/>
              </w:rPr>
            </w:pPr>
          </w:p>
        </w:tc>
        <w:tc>
          <w:tcPr>
            <w:tcW w:w="2687" w:type="dxa"/>
            <w:gridSpan w:val="2"/>
            <w:vAlign w:val="top"/>
          </w:tcPr>
          <w:p w14:paraId="1300227F">
            <w:pPr>
              <w:rPr>
                <w:rFonts w:ascii="Arial"/>
                <w:color w:val="auto"/>
                <w:sz w:val="21"/>
              </w:rPr>
            </w:pPr>
          </w:p>
        </w:tc>
      </w:tr>
    </w:tbl>
    <w:p w14:paraId="42FEF544">
      <w:pPr>
        <w:pStyle w:val="7"/>
        <w:spacing w:line="249" w:lineRule="auto"/>
        <w:rPr>
          <w:color w:val="auto"/>
        </w:rPr>
      </w:pPr>
    </w:p>
    <w:p w14:paraId="3EC8461C">
      <w:pPr>
        <w:pStyle w:val="7"/>
        <w:spacing w:line="249" w:lineRule="auto"/>
        <w:rPr>
          <w:color w:val="auto"/>
        </w:rPr>
      </w:pPr>
    </w:p>
    <w:p w14:paraId="2FE970CC">
      <w:pPr>
        <w:pStyle w:val="7"/>
        <w:spacing w:line="249" w:lineRule="auto"/>
        <w:rPr>
          <w:color w:val="auto"/>
        </w:rPr>
      </w:pPr>
    </w:p>
    <w:p w14:paraId="4D7B255A">
      <w:pPr>
        <w:pStyle w:val="7"/>
        <w:spacing w:line="249" w:lineRule="auto"/>
        <w:rPr>
          <w:color w:val="auto"/>
        </w:rPr>
      </w:pPr>
    </w:p>
    <w:p w14:paraId="348E5768">
      <w:pPr>
        <w:pStyle w:val="7"/>
        <w:spacing w:line="250" w:lineRule="auto"/>
        <w:rPr>
          <w:color w:val="auto"/>
        </w:rPr>
      </w:pPr>
    </w:p>
    <w:p w14:paraId="324EE3A3">
      <w:pPr>
        <w:spacing w:before="78" w:line="219" w:lineRule="auto"/>
        <w:ind w:left="120"/>
        <w:rPr>
          <w:rFonts w:ascii="宋体" w:hAnsi="宋体" w:eastAsia="宋体" w:cs="宋体"/>
          <w:color w:val="auto"/>
          <w:sz w:val="24"/>
          <w:szCs w:val="24"/>
        </w:rPr>
      </w:pPr>
      <w:r>
        <w:rPr>
          <w:rFonts w:ascii="宋体" w:hAnsi="宋体" w:eastAsia="宋体" w:cs="宋体"/>
          <w:b/>
          <w:bCs/>
          <w:color w:val="auto"/>
          <w:spacing w:val="-2"/>
          <w:sz w:val="24"/>
          <w:szCs w:val="24"/>
        </w:rPr>
        <w:t>注：</w:t>
      </w:r>
      <w:r>
        <w:rPr>
          <w:rFonts w:ascii="Times New Roman" w:hAnsi="Times New Roman" w:eastAsia="Times New Roman" w:cs="Times New Roman"/>
          <w:b/>
          <w:bCs/>
          <w:color w:val="auto"/>
          <w:spacing w:val="-2"/>
          <w:sz w:val="24"/>
          <w:szCs w:val="24"/>
        </w:rPr>
        <w:t>1</w:t>
      </w:r>
      <w:r>
        <w:rPr>
          <w:rFonts w:ascii="Times New Roman" w:hAnsi="Times New Roman" w:eastAsia="Times New Roman" w:cs="Times New Roman"/>
          <w:b/>
          <w:bCs/>
          <w:color w:val="auto"/>
          <w:spacing w:val="-22"/>
          <w:sz w:val="24"/>
          <w:szCs w:val="24"/>
        </w:rPr>
        <w:t xml:space="preserve"> </w:t>
      </w:r>
      <w:r>
        <w:rPr>
          <w:rFonts w:ascii="宋体" w:hAnsi="宋体" w:eastAsia="宋体" w:cs="宋体"/>
          <w:b/>
          <w:bCs/>
          <w:color w:val="auto"/>
          <w:spacing w:val="-2"/>
          <w:sz w:val="24"/>
          <w:szCs w:val="24"/>
        </w:rPr>
        <w:t>、</w:t>
      </w:r>
      <w:r>
        <w:rPr>
          <w:rFonts w:ascii="宋体" w:hAnsi="宋体" w:eastAsia="宋体" w:cs="宋体"/>
          <w:b/>
          <w:bCs/>
          <w:color w:val="auto"/>
          <w:spacing w:val="-2"/>
          <w:sz w:val="24"/>
          <w:szCs w:val="24"/>
          <w:u w:val="single" w:color="auto"/>
        </w:rPr>
        <w:t>设计项目负责人须由独立投标人或联合体成员中承担相应设计任务单位派出。</w:t>
      </w:r>
    </w:p>
    <w:p w14:paraId="7DC6B015">
      <w:pPr>
        <w:spacing w:before="74" w:line="219" w:lineRule="auto"/>
        <w:ind w:left="597"/>
        <w:rPr>
          <w:rFonts w:ascii="宋体" w:hAnsi="宋体" w:eastAsia="宋体" w:cs="宋体"/>
          <w:color w:val="auto"/>
          <w:sz w:val="24"/>
          <w:szCs w:val="24"/>
        </w:rPr>
      </w:pPr>
      <w:r>
        <w:rPr>
          <w:rFonts w:ascii="Times New Roman" w:hAnsi="Times New Roman" w:eastAsia="Times New Roman" w:cs="Times New Roman"/>
          <w:b/>
          <w:bCs/>
          <w:color w:val="auto"/>
          <w:spacing w:val="-2"/>
          <w:sz w:val="24"/>
          <w:szCs w:val="24"/>
        </w:rPr>
        <w:t>2</w:t>
      </w:r>
      <w:r>
        <w:rPr>
          <w:rFonts w:ascii="Times New Roman" w:hAnsi="Times New Roman" w:eastAsia="Times New Roman" w:cs="Times New Roman"/>
          <w:b/>
          <w:bCs/>
          <w:color w:val="auto"/>
          <w:spacing w:val="-23"/>
          <w:sz w:val="24"/>
          <w:szCs w:val="24"/>
        </w:rPr>
        <w:t xml:space="preserve"> </w:t>
      </w:r>
      <w:r>
        <w:rPr>
          <w:rFonts w:ascii="宋体" w:hAnsi="宋体" w:eastAsia="宋体" w:cs="宋体"/>
          <w:b/>
          <w:bCs/>
          <w:color w:val="auto"/>
          <w:spacing w:val="-2"/>
          <w:sz w:val="24"/>
          <w:szCs w:val="24"/>
        </w:rPr>
        <w:t>、</w:t>
      </w:r>
      <w:r>
        <w:rPr>
          <w:rFonts w:ascii="宋体" w:hAnsi="宋体" w:eastAsia="宋体" w:cs="宋体"/>
          <w:b/>
          <w:bCs/>
          <w:color w:val="auto"/>
          <w:spacing w:val="-2"/>
          <w:sz w:val="24"/>
          <w:szCs w:val="24"/>
          <w:u w:val="single" w:color="auto"/>
        </w:rPr>
        <w:t>设计项目负责人的相关证明材料按照招标文件的要求提供。</w:t>
      </w:r>
    </w:p>
    <w:p w14:paraId="73AA0760">
      <w:pPr>
        <w:spacing w:line="219" w:lineRule="auto"/>
        <w:rPr>
          <w:rFonts w:ascii="宋体" w:hAnsi="宋体" w:eastAsia="宋体" w:cs="宋体"/>
          <w:color w:val="auto"/>
          <w:sz w:val="24"/>
          <w:szCs w:val="24"/>
        </w:rPr>
        <w:sectPr>
          <w:headerReference r:id="rId169" w:type="default"/>
          <w:footerReference r:id="rId170" w:type="default"/>
          <w:pgSz w:w="11906" w:h="16839"/>
          <w:pgMar w:top="1077" w:right="1025" w:bottom="1156" w:left="1021" w:header="862" w:footer="994" w:gutter="0"/>
          <w:cols w:space="720" w:num="1"/>
        </w:sectPr>
      </w:pPr>
    </w:p>
    <w:p w14:paraId="7CF378A4">
      <w:pPr>
        <w:pStyle w:val="7"/>
        <w:spacing w:line="401" w:lineRule="auto"/>
        <w:rPr>
          <w:color w:val="auto"/>
        </w:rPr>
      </w:pPr>
    </w:p>
    <w:p w14:paraId="6C0132ED">
      <w:pPr>
        <w:spacing w:before="98" w:line="219" w:lineRule="auto"/>
        <w:ind w:left="2388" w:leftChars="0"/>
        <w:outlineLvl w:val="9"/>
        <w:rPr>
          <w:rFonts w:ascii="宋体" w:hAnsi="宋体" w:eastAsia="宋体" w:cs="宋体"/>
          <w:color w:val="auto"/>
          <w:sz w:val="30"/>
          <w:szCs w:val="30"/>
        </w:rPr>
      </w:pPr>
      <w:bookmarkStart w:id="1167" w:name="bookmark753"/>
      <w:bookmarkEnd w:id="1167"/>
      <w:bookmarkStart w:id="1168" w:name="bookmark754"/>
      <w:bookmarkEnd w:id="1168"/>
      <w:r>
        <w:rPr>
          <w:rFonts w:hint="eastAsia" w:ascii="宋体" w:hAnsi="宋体" w:eastAsia="宋体" w:cs="宋体"/>
          <w:b/>
          <w:bCs/>
          <w:color w:val="auto"/>
          <w:spacing w:val="-3"/>
          <w:sz w:val="30"/>
          <w:szCs w:val="30"/>
          <w:lang w:val="en-US" w:eastAsia="zh-CN"/>
        </w:rPr>
        <w:t>七</w:t>
      </w:r>
      <w:r>
        <w:rPr>
          <w:rFonts w:ascii="宋体" w:hAnsi="宋体" w:eastAsia="宋体" w:cs="宋体"/>
          <w:b/>
          <w:bCs/>
          <w:color w:val="auto"/>
          <w:spacing w:val="-3"/>
          <w:sz w:val="30"/>
          <w:szCs w:val="30"/>
        </w:rPr>
        <w:t>、拟派出施工项目负责人简要情况表</w:t>
      </w:r>
    </w:p>
    <w:p w14:paraId="17A95A79">
      <w:pPr>
        <w:spacing w:line="226" w:lineRule="exact"/>
        <w:rPr>
          <w:color w:val="auto"/>
        </w:rPr>
      </w:pPr>
    </w:p>
    <w:tbl>
      <w:tblPr>
        <w:tblStyle w:val="18"/>
        <w:tblW w:w="98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4"/>
        <w:gridCol w:w="1179"/>
        <w:gridCol w:w="1904"/>
        <w:gridCol w:w="867"/>
        <w:gridCol w:w="496"/>
        <w:gridCol w:w="1374"/>
        <w:gridCol w:w="374"/>
        <w:gridCol w:w="2326"/>
      </w:tblGrid>
      <w:tr w14:paraId="485E8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34" w:type="dxa"/>
            <w:vAlign w:val="top"/>
          </w:tcPr>
          <w:p w14:paraId="0251AAE8">
            <w:pPr>
              <w:pStyle w:val="19"/>
              <w:spacing w:before="194" w:line="219" w:lineRule="auto"/>
              <w:ind w:left="315"/>
              <w:rPr>
                <w:color w:val="auto"/>
                <w:sz w:val="24"/>
                <w:szCs w:val="24"/>
              </w:rPr>
            </w:pPr>
            <w:r>
              <w:rPr>
                <w:color w:val="auto"/>
                <w:spacing w:val="-5"/>
                <w:sz w:val="24"/>
                <w:szCs w:val="24"/>
              </w:rPr>
              <w:t>姓</w:t>
            </w:r>
            <w:r>
              <w:rPr>
                <w:color w:val="auto"/>
                <w:spacing w:val="6"/>
                <w:sz w:val="24"/>
                <w:szCs w:val="24"/>
              </w:rPr>
              <w:t xml:space="preserve">  </w:t>
            </w:r>
            <w:r>
              <w:rPr>
                <w:color w:val="auto"/>
                <w:spacing w:val="-5"/>
                <w:sz w:val="24"/>
                <w:szCs w:val="24"/>
              </w:rPr>
              <w:t>名</w:t>
            </w:r>
          </w:p>
        </w:tc>
        <w:tc>
          <w:tcPr>
            <w:tcW w:w="1179" w:type="dxa"/>
            <w:vAlign w:val="top"/>
          </w:tcPr>
          <w:p w14:paraId="28394942">
            <w:pPr>
              <w:rPr>
                <w:rFonts w:ascii="Arial"/>
                <w:color w:val="auto"/>
                <w:sz w:val="21"/>
              </w:rPr>
            </w:pPr>
          </w:p>
        </w:tc>
        <w:tc>
          <w:tcPr>
            <w:tcW w:w="1904" w:type="dxa"/>
            <w:vAlign w:val="top"/>
          </w:tcPr>
          <w:p w14:paraId="022382E9">
            <w:pPr>
              <w:pStyle w:val="19"/>
              <w:spacing w:before="194" w:line="219" w:lineRule="auto"/>
              <w:ind w:left="364"/>
              <w:rPr>
                <w:color w:val="auto"/>
                <w:sz w:val="24"/>
                <w:szCs w:val="24"/>
              </w:rPr>
            </w:pPr>
            <w:r>
              <w:rPr>
                <w:color w:val="auto"/>
                <w:spacing w:val="-4"/>
                <w:sz w:val="24"/>
                <w:szCs w:val="24"/>
              </w:rPr>
              <w:t>身份证号码</w:t>
            </w:r>
          </w:p>
        </w:tc>
        <w:tc>
          <w:tcPr>
            <w:tcW w:w="5437" w:type="dxa"/>
            <w:gridSpan w:val="5"/>
            <w:vAlign w:val="top"/>
          </w:tcPr>
          <w:p w14:paraId="798C8076">
            <w:pPr>
              <w:rPr>
                <w:rFonts w:ascii="Arial"/>
                <w:color w:val="auto"/>
                <w:sz w:val="21"/>
              </w:rPr>
            </w:pPr>
          </w:p>
        </w:tc>
      </w:tr>
      <w:tr w14:paraId="3B0ED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334" w:type="dxa"/>
            <w:vAlign w:val="top"/>
          </w:tcPr>
          <w:p w14:paraId="2764550D">
            <w:pPr>
              <w:pStyle w:val="19"/>
              <w:spacing w:before="190" w:line="220" w:lineRule="auto"/>
              <w:ind w:left="195"/>
              <w:rPr>
                <w:color w:val="auto"/>
                <w:sz w:val="24"/>
                <w:szCs w:val="24"/>
              </w:rPr>
            </w:pPr>
            <w:r>
              <w:rPr>
                <w:color w:val="auto"/>
                <w:spacing w:val="-3"/>
                <w:sz w:val="24"/>
                <w:szCs w:val="24"/>
              </w:rPr>
              <w:t>所在单位</w:t>
            </w:r>
          </w:p>
        </w:tc>
        <w:tc>
          <w:tcPr>
            <w:tcW w:w="8520" w:type="dxa"/>
            <w:gridSpan w:val="7"/>
            <w:vAlign w:val="top"/>
          </w:tcPr>
          <w:p w14:paraId="79967744">
            <w:pPr>
              <w:rPr>
                <w:rFonts w:ascii="Arial"/>
                <w:color w:val="auto"/>
                <w:sz w:val="21"/>
              </w:rPr>
            </w:pPr>
          </w:p>
        </w:tc>
      </w:tr>
      <w:tr w14:paraId="796DD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334" w:type="dxa"/>
            <w:vAlign w:val="top"/>
          </w:tcPr>
          <w:p w14:paraId="60017D70">
            <w:pPr>
              <w:pStyle w:val="19"/>
              <w:spacing w:before="189" w:line="221" w:lineRule="auto"/>
              <w:ind w:left="316"/>
              <w:rPr>
                <w:color w:val="auto"/>
                <w:sz w:val="24"/>
                <w:szCs w:val="24"/>
              </w:rPr>
            </w:pPr>
            <w:r>
              <w:rPr>
                <w:color w:val="auto"/>
                <w:spacing w:val="-6"/>
                <w:sz w:val="24"/>
                <w:szCs w:val="24"/>
              </w:rPr>
              <w:t>职</w:t>
            </w:r>
            <w:r>
              <w:rPr>
                <w:color w:val="auto"/>
                <w:spacing w:val="4"/>
                <w:sz w:val="24"/>
                <w:szCs w:val="24"/>
              </w:rPr>
              <w:t xml:space="preserve">  </w:t>
            </w:r>
            <w:r>
              <w:rPr>
                <w:color w:val="auto"/>
                <w:spacing w:val="-6"/>
                <w:sz w:val="24"/>
                <w:szCs w:val="24"/>
              </w:rPr>
              <w:t>称</w:t>
            </w:r>
          </w:p>
        </w:tc>
        <w:tc>
          <w:tcPr>
            <w:tcW w:w="1179" w:type="dxa"/>
            <w:vAlign w:val="top"/>
          </w:tcPr>
          <w:p w14:paraId="384990CA">
            <w:pPr>
              <w:rPr>
                <w:rFonts w:ascii="Arial"/>
                <w:color w:val="auto"/>
                <w:sz w:val="21"/>
              </w:rPr>
            </w:pPr>
          </w:p>
        </w:tc>
        <w:tc>
          <w:tcPr>
            <w:tcW w:w="1904" w:type="dxa"/>
            <w:vAlign w:val="top"/>
          </w:tcPr>
          <w:p w14:paraId="421A27DC">
            <w:pPr>
              <w:pStyle w:val="19"/>
              <w:spacing w:before="188" w:line="219" w:lineRule="auto"/>
              <w:ind w:left="239"/>
              <w:rPr>
                <w:color w:val="auto"/>
                <w:sz w:val="24"/>
                <w:szCs w:val="24"/>
              </w:rPr>
            </w:pPr>
            <w:r>
              <w:rPr>
                <w:color w:val="auto"/>
                <w:spacing w:val="-2"/>
                <w:sz w:val="24"/>
                <w:szCs w:val="24"/>
              </w:rPr>
              <w:t>职称证书编号</w:t>
            </w:r>
          </w:p>
        </w:tc>
        <w:tc>
          <w:tcPr>
            <w:tcW w:w="1363" w:type="dxa"/>
            <w:gridSpan w:val="2"/>
            <w:vAlign w:val="top"/>
          </w:tcPr>
          <w:p w14:paraId="3F684C40">
            <w:pPr>
              <w:rPr>
                <w:rFonts w:ascii="Arial"/>
                <w:color w:val="auto"/>
                <w:sz w:val="21"/>
              </w:rPr>
            </w:pPr>
          </w:p>
        </w:tc>
        <w:tc>
          <w:tcPr>
            <w:tcW w:w="1748" w:type="dxa"/>
            <w:gridSpan w:val="2"/>
            <w:vAlign w:val="top"/>
          </w:tcPr>
          <w:p w14:paraId="4149291F">
            <w:pPr>
              <w:pStyle w:val="19"/>
              <w:spacing w:before="188" w:line="220" w:lineRule="auto"/>
              <w:ind w:left="648"/>
              <w:rPr>
                <w:color w:val="auto"/>
                <w:sz w:val="24"/>
                <w:szCs w:val="24"/>
              </w:rPr>
            </w:pPr>
            <w:r>
              <w:rPr>
                <w:color w:val="auto"/>
                <w:spacing w:val="-7"/>
                <w:sz w:val="24"/>
                <w:szCs w:val="24"/>
              </w:rPr>
              <w:t>性别</w:t>
            </w:r>
          </w:p>
        </w:tc>
        <w:tc>
          <w:tcPr>
            <w:tcW w:w="2326" w:type="dxa"/>
            <w:vAlign w:val="top"/>
          </w:tcPr>
          <w:p w14:paraId="46060B50">
            <w:pPr>
              <w:rPr>
                <w:rFonts w:ascii="Arial"/>
                <w:color w:val="auto"/>
                <w:sz w:val="21"/>
              </w:rPr>
            </w:pPr>
          </w:p>
        </w:tc>
      </w:tr>
      <w:tr w14:paraId="0F9CE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4417" w:type="dxa"/>
            <w:gridSpan w:val="3"/>
            <w:vAlign w:val="top"/>
          </w:tcPr>
          <w:p w14:paraId="29B21E4C">
            <w:pPr>
              <w:pStyle w:val="19"/>
              <w:spacing w:before="190" w:line="219" w:lineRule="auto"/>
              <w:ind w:left="895"/>
              <w:rPr>
                <w:color w:val="auto"/>
                <w:sz w:val="24"/>
                <w:szCs w:val="24"/>
              </w:rPr>
            </w:pPr>
            <w:r>
              <w:rPr>
                <w:color w:val="auto"/>
                <w:spacing w:val="-1"/>
                <w:sz w:val="24"/>
                <w:szCs w:val="24"/>
              </w:rPr>
              <w:t>注册建造师执业资格等级</w:t>
            </w:r>
          </w:p>
        </w:tc>
        <w:tc>
          <w:tcPr>
            <w:tcW w:w="1363" w:type="dxa"/>
            <w:gridSpan w:val="2"/>
            <w:vAlign w:val="top"/>
          </w:tcPr>
          <w:p w14:paraId="5460386C">
            <w:pPr>
              <w:pStyle w:val="19"/>
              <w:spacing w:before="190" w:line="221" w:lineRule="auto"/>
              <w:ind w:left="1023"/>
              <w:rPr>
                <w:color w:val="auto"/>
                <w:sz w:val="24"/>
                <w:szCs w:val="24"/>
              </w:rPr>
            </w:pPr>
            <w:r>
              <w:rPr>
                <w:color w:val="auto"/>
                <w:sz w:val="24"/>
                <w:szCs w:val="24"/>
              </w:rPr>
              <w:t>级</w:t>
            </w:r>
          </w:p>
        </w:tc>
        <w:tc>
          <w:tcPr>
            <w:tcW w:w="1748" w:type="dxa"/>
            <w:gridSpan w:val="2"/>
            <w:vAlign w:val="top"/>
          </w:tcPr>
          <w:p w14:paraId="053AD853">
            <w:pPr>
              <w:pStyle w:val="19"/>
              <w:spacing w:before="190" w:line="219" w:lineRule="auto"/>
              <w:ind w:left="286"/>
              <w:rPr>
                <w:color w:val="auto"/>
                <w:sz w:val="24"/>
                <w:szCs w:val="24"/>
              </w:rPr>
            </w:pPr>
            <w:r>
              <w:rPr>
                <w:color w:val="auto"/>
                <w:spacing w:val="-3"/>
                <w:sz w:val="24"/>
                <w:szCs w:val="24"/>
              </w:rPr>
              <w:t>建造师专业</w:t>
            </w:r>
          </w:p>
        </w:tc>
        <w:tc>
          <w:tcPr>
            <w:tcW w:w="2326" w:type="dxa"/>
            <w:vAlign w:val="top"/>
          </w:tcPr>
          <w:p w14:paraId="3A5A394E">
            <w:pPr>
              <w:rPr>
                <w:rFonts w:ascii="Arial"/>
                <w:color w:val="auto"/>
                <w:sz w:val="21"/>
              </w:rPr>
            </w:pPr>
          </w:p>
        </w:tc>
      </w:tr>
      <w:tr w14:paraId="22F91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4417" w:type="dxa"/>
            <w:gridSpan w:val="3"/>
            <w:vAlign w:val="top"/>
          </w:tcPr>
          <w:p w14:paraId="6CC71B86">
            <w:pPr>
              <w:pStyle w:val="19"/>
              <w:spacing w:before="192" w:line="219" w:lineRule="auto"/>
              <w:ind w:left="1378"/>
              <w:rPr>
                <w:color w:val="auto"/>
                <w:sz w:val="24"/>
                <w:szCs w:val="24"/>
              </w:rPr>
            </w:pPr>
            <w:r>
              <w:rPr>
                <w:color w:val="auto"/>
                <w:spacing w:val="-2"/>
                <w:sz w:val="24"/>
                <w:szCs w:val="24"/>
              </w:rPr>
              <w:t>建造师注册编号</w:t>
            </w:r>
          </w:p>
        </w:tc>
        <w:tc>
          <w:tcPr>
            <w:tcW w:w="5437" w:type="dxa"/>
            <w:gridSpan w:val="5"/>
            <w:vAlign w:val="top"/>
          </w:tcPr>
          <w:p w14:paraId="619A793B">
            <w:pPr>
              <w:rPr>
                <w:rFonts w:ascii="Arial"/>
                <w:color w:val="auto"/>
                <w:sz w:val="21"/>
              </w:rPr>
            </w:pPr>
          </w:p>
        </w:tc>
      </w:tr>
      <w:tr w14:paraId="6ACF3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4417" w:type="dxa"/>
            <w:gridSpan w:val="3"/>
            <w:vAlign w:val="top"/>
          </w:tcPr>
          <w:p w14:paraId="1C3CB707">
            <w:pPr>
              <w:pStyle w:val="19"/>
              <w:spacing w:before="191" w:line="219" w:lineRule="auto"/>
              <w:ind w:left="1020"/>
              <w:rPr>
                <w:color w:val="auto"/>
                <w:sz w:val="24"/>
                <w:szCs w:val="24"/>
              </w:rPr>
            </w:pPr>
            <w:r>
              <w:rPr>
                <w:color w:val="auto"/>
                <w:spacing w:val="-2"/>
                <w:sz w:val="24"/>
                <w:szCs w:val="24"/>
              </w:rPr>
              <w:t>安全生产考核合格证书</w:t>
            </w:r>
          </w:p>
        </w:tc>
        <w:tc>
          <w:tcPr>
            <w:tcW w:w="5437" w:type="dxa"/>
            <w:gridSpan w:val="5"/>
            <w:vAlign w:val="top"/>
          </w:tcPr>
          <w:p w14:paraId="5295838F">
            <w:pPr>
              <w:rPr>
                <w:rFonts w:ascii="Arial"/>
                <w:color w:val="auto"/>
                <w:sz w:val="21"/>
              </w:rPr>
            </w:pPr>
          </w:p>
        </w:tc>
      </w:tr>
      <w:tr w14:paraId="2C6DB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4417" w:type="dxa"/>
            <w:gridSpan w:val="3"/>
            <w:vAlign w:val="top"/>
          </w:tcPr>
          <w:p w14:paraId="5FF75061">
            <w:pPr>
              <w:pStyle w:val="19"/>
              <w:spacing w:before="192" w:line="219" w:lineRule="auto"/>
              <w:ind w:left="1735"/>
              <w:rPr>
                <w:color w:val="auto"/>
                <w:sz w:val="24"/>
                <w:szCs w:val="24"/>
              </w:rPr>
            </w:pPr>
            <w:r>
              <w:rPr>
                <w:color w:val="auto"/>
                <w:spacing w:val="-3"/>
                <w:sz w:val="24"/>
                <w:szCs w:val="24"/>
              </w:rPr>
              <w:t>手机号码</w:t>
            </w:r>
          </w:p>
        </w:tc>
        <w:tc>
          <w:tcPr>
            <w:tcW w:w="1363" w:type="dxa"/>
            <w:gridSpan w:val="2"/>
            <w:vAlign w:val="top"/>
          </w:tcPr>
          <w:p w14:paraId="3B6068BF">
            <w:pPr>
              <w:rPr>
                <w:rFonts w:ascii="Arial"/>
                <w:color w:val="auto"/>
                <w:sz w:val="21"/>
              </w:rPr>
            </w:pPr>
          </w:p>
        </w:tc>
        <w:tc>
          <w:tcPr>
            <w:tcW w:w="1748" w:type="dxa"/>
            <w:gridSpan w:val="2"/>
            <w:vAlign w:val="top"/>
          </w:tcPr>
          <w:p w14:paraId="08285E55">
            <w:pPr>
              <w:pStyle w:val="19"/>
              <w:spacing w:before="193" w:line="219" w:lineRule="auto"/>
              <w:ind w:left="408"/>
              <w:rPr>
                <w:color w:val="auto"/>
                <w:sz w:val="24"/>
                <w:szCs w:val="24"/>
              </w:rPr>
            </w:pPr>
            <w:r>
              <w:rPr>
                <w:color w:val="auto"/>
                <w:spacing w:val="-4"/>
                <w:sz w:val="24"/>
                <w:szCs w:val="24"/>
              </w:rPr>
              <w:t>最高学历</w:t>
            </w:r>
          </w:p>
        </w:tc>
        <w:tc>
          <w:tcPr>
            <w:tcW w:w="2326" w:type="dxa"/>
            <w:vAlign w:val="top"/>
          </w:tcPr>
          <w:p w14:paraId="4A5198C1">
            <w:pPr>
              <w:rPr>
                <w:rFonts w:ascii="Arial"/>
                <w:color w:val="auto"/>
                <w:sz w:val="21"/>
              </w:rPr>
            </w:pPr>
          </w:p>
        </w:tc>
      </w:tr>
      <w:tr w14:paraId="10C89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334" w:type="dxa"/>
            <w:vAlign w:val="top"/>
          </w:tcPr>
          <w:p w14:paraId="76D1C11D">
            <w:pPr>
              <w:pStyle w:val="19"/>
              <w:spacing w:before="194" w:line="219" w:lineRule="auto"/>
              <w:ind w:left="199"/>
              <w:rPr>
                <w:color w:val="auto"/>
                <w:sz w:val="24"/>
                <w:szCs w:val="24"/>
              </w:rPr>
            </w:pPr>
            <w:r>
              <w:rPr>
                <w:color w:val="auto"/>
                <w:spacing w:val="-4"/>
                <w:sz w:val="24"/>
                <w:szCs w:val="24"/>
              </w:rPr>
              <w:t>毕业学校</w:t>
            </w:r>
          </w:p>
        </w:tc>
        <w:tc>
          <w:tcPr>
            <w:tcW w:w="8520" w:type="dxa"/>
            <w:gridSpan w:val="7"/>
            <w:vAlign w:val="top"/>
          </w:tcPr>
          <w:p w14:paraId="6DF0EA78">
            <w:pPr>
              <w:pStyle w:val="19"/>
              <w:spacing w:before="194" w:line="219" w:lineRule="auto"/>
              <w:ind w:left="1074"/>
              <w:rPr>
                <w:color w:val="auto"/>
                <w:sz w:val="24"/>
                <w:szCs w:val="24"/>
              </w:rPr>
            </w:pPr>
            <w:r>
              <w:rPr>
                <w:color w:val="auto"/>
                <w:spacing w:val="-5"/>
                <w:sz w:val="24"/>
                <w:szCs w:val="24"/>
              </w:rPr>
              <w:t>年毕业于</w:t>
            </w:r>
            <w:r>
              <w:rPr>
                <w:color w:val="auto"/>
                <w:spacing w:val="1"/>
                <w:sz w:val="24"/>
                <w:szCs w:val="24"/>
              </w:rPr>
              <w:t xml:space="preserve">                  </w:t>
            </w:r>
            <w:r>
              <w:rPr>
                <w:color w:val="auto"/>
                <w:spacing w:val="-5"/>
                <w:sz w:val="24"/>
                <w:szCs w:val="24"/>
              </w:rPr>
              <w:t>学校</w:t>
            </w:r>
            <w:r>
              <w:rPr>
                <w:color w:val="auto"/>
                <w:sz w:val="24"/>
                <w:szCs w:val="24"/>
              </w:rPr>
              <w:t xml:space="preserve">            </w:t>
            </w:r>
            <w:r>
              <w:rPr>
                <w:color w:val="auto"/>
                <w:spacing w:val="-5"/>
                <w:sz w:val="24"/>
                <w:szCs w:val="24"/>
              </w:rPr>
              <w:t>专业</w:t>
            </w:r>
          </w:p>
        </w:tc>
      </w:tr>
      <w:tr w14:paraId="5229F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854" w:type="dxa"/>
            <w:gridSpan w:val="8"/>
            <w:vAlign w:val="top"/>
          </w:tcPr>
          <w:p w14:paraId="57EA64B6">
            <w:pPr>
              <w:pStyle w:val="19"/>
              <w:spacing w:before="192" w:line="220" w:lineRule="auto"/>
              <w:ind w:left="4217"/>
              <w:rPr>
                <w:color w:val="auto"/>
                <w:sz w:val="24"/>
                <w:szCs w:val="24"/>
              </w:rPr>
            </w:pPr>
            <w:r>
              <w:rPr>
                <w:color w:val="auto"/>
                <w:spacing w:val="-2"/>
                <w:sz w:val="24"/>
                <w:szCs w:val="24"/>
              </w:rPr>
              <w:t>主要工作经历</w:t>
            </w:r>
          </w:p>
        </w:tc>
      </w:tr>
      <w:tr w14:paraId="2F307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334" w:type="dxa"/>
            <w:vAlign w:val="top"/>
          </w:tcPr>
          <w:p w14:paraId="128F9D82">
            <w:pPr>
              <w:pStyle w:val="19"/>
              <w:spacing w:before="193" w:line="221" w:lineRule="auto"/>
              <w:ind w:left="326"/>
              <w:rPr>
                <w:color w:val="auto"/>
                <w:sz w:val="24"/>
                <w:szCs w:val="24"/>
              </w:rPr>
            </w:pPr>
            <w:r>
              <w:rPr>
                <w:color w:val="auto"/>
                <w:spacing w:val="-11"/>
                <w:sz w:val="24"/>
                <w:szCs w:val="24"/>
              </w:rPr>
              <w:t>时</w:t>
            </w:r>
            <w:r>
              <w:rPr>
                <w:color w:val="auto"/>
                <w:spacing w:val="14"/>
                <w:sz w:val="24"/>
                <w:szCs w:val="24"/>
              </w:rPr>
              <w:t xml:space="preserve">  </w:t>
            </w:r>
            <w:r>
              <w:rPr>
                <w:color w:val="auto"/>
                <w:spacing w:val="-11"/>
                <w:sz w:val="24"/>
                <w:szCs w:val="24"/>
              </w:rPr>
              <w:t>间</w:t>
            </w:r>
          </w:p>
        </w:tc>
        <w:tc>
          <w:tcPr>
            <w:tcW w:w="3950" w:type="dxa"/>
            <w:gridSpan w:val="3"/>
            <w:vAlign w:val="top"/>
          </w:tcPr>
          <w:p w14:paraId="3C4441AE">
            <w:pPr>
              <w:pStyle w:val="19"/>
              <w:spacing w:before="193" w:line="219" w:lineRule="auto"/>
              <w:ind w:left="783"/>
              <w:rPr>
                <w:color w:val="auto"/>
                <w:sz w:val="24"/>
                <w:szCs w:val="24"/>
              </w:rPr>
            </w:pPr>
            <w:r>
              <w:rPr>
                <w:color w:val="auto"/>
                <w:spacing w:val="-2"/>
                <w:sz w:val="24"/>
                <w:szCs w:val="24"/>
              </w:rPr>
              <w:t>参加过的类似项目名称</w:t>
            </w:r>
          </w:p>
        </w:tc>
        <w:tc>
          <w:tcPr>
            <w:tcW w:w="1870" w:type="dxa"/>
            <w:gridSpan w:val="2"/>
            <w:vAlign w:val="top"/>
          </w:tcPr>
          <w:p w14:paraId="3299A93C">
            <w:pPr>
              <w:pStyle w:val="19"/>
              <w:spacing w:before="193" w:line="219" w:lineRule="auto"/>
              <w:ind w:left="225"/>
              <w:rPr>
                <w:color w:val="auto"/>
                <w:sz w:val="24"/>
                <w:szCs w:val="24"/>
              </w:rPr>
            </w:pPr>
            <w:r>
              <w:rPr>
                <w:color w:val="auto"/>
                <w:spacing w:val="-3"/>
                <w:sz w:val="24"/>
                <w:szCs w:val="24"/>
              </w:rPr>
              <w:t>工程概况说明</w:t>
            </w:r>
          </w:p>
        </w:tc>
        <w:tc>
          <w:tcPr>
            <w:tcW w:w="2700" w:type="dxa"/>
            <w:gridSpan w:val="2"/>
            <w:vAlign w:val="top"/>
          </w:tcPr>
          <w:p w14:paraId="11010217">
            <w:pPr>
              <w:pStyle w:val="19"/>
              <w:spacing w:before="193" w:line="220" w:lineRule="auto"/>
              <w:ind w:left="761"/>
              <w:rPr>
                <w:color w:val="auto"/>
                <w:sz w:val="24"/>
                <w:szCs w:val="24"/>
              </w:rPr>
            </w:pPr>
            <w:r>
              <w:rPr>
                <w:color w:val="auto"/>
                <w:spacing w:val="-3"/>
                <w:sz w:val="24"/>
                <w:szCs w:val="24"/>
              </w:rPr>
              <w:t>发包人名称</w:t>
            </w:r>
          </w:p>
        </w:tc>
      </w:tr>
      <w:tr w14:paraId="3C808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334" w:type="dxa"/>
            <w:vAlign w:val="top"/>
          </w:tcPr>
          <w:p w14:paraId="24A858B9">
            <w:pPr>
              <w:rPr>
                <w:rFonts w:ascii="Arial"/>
                <w:color w:val="auto"/>
                <w:sz w:val="21"/>
              </w:rPr>
            </w:pPr>
          </w:p>
        </w:tc>
        <w:tc>
          <w:tcPr>
            <w:tcW w:w="3950" w:type="dxa"/>
            <w:gridSpan w:val="3"/>
            <w:vAlign w:val="top"/>
          </w:tcPr>
          <w:p w14:paraId="1582646D">
            <w:pPr>
              <w:rPr>
                <w:rFonts w:ascii="Arial"/>
                <w:color w:val="auto"/>
                <w:sz w:val="21"/>
              </w:rPr>
            </w:pPr>
          </w:p>
        </w:tc>
        <w:tc>
          <w:tcPr>
            <w:tcW w:w="1870" w:type="dxa"/>
            <w:gridSpan w:val="2"/>
            <w:vAlign w:val="top"/>
          </w:tcPr>
          <w:p w14:paraId="2B669BD0">
            <w:pPr>
              <w:rPr>
                <w:rFonts w:ascii="Arial"/>
                <w:color w:val="auto"/>
                <w:sz w:val="21"/>
              </w:rPr>
            </w:pPr>
          </w:p>
        </w:tc>
        <w:tc>
          <w:tcPr>
            <w:tcW w:w="2700" w:type="dxa"/>
            <w:gridSpan w:val="2"/>
            <w:vAlign w:val="top"/>
          </w:tcPr>
          <w:p w14:paraId="77433788">
            <w:pPr>
              <w:rPr>
                <w:rFonts w:ascii="Arial"/>
                <w:color w:val="auto"/>
                <w:sz w:val="21"/>
              </w:rPr>
            </w:pPr>
          </w:p>
        </w:tc>
      </w:tr>
      <w:tr w14:paraId="72548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334" w:type="dxa"/>
            <w:vAlign w:val="top"/>
          </w:tcPr>
          <w:p w14:paraId="164CAF7A">
            <w:pPr>
              <w:rPr>
                <w:rFonts w:ascii="Arial"/>
                <w:color w:val="auto"/>
                <w:sz w:val="21"/>
              </w:rPr>
            </w:pPr>
          </w:p>
        </w:tc>
        <w:tc>
          <w:tcPr>
            <w:tcW w:w="3950" w:type="dxa"/>
            <w:gridSpan w:val="3"/>
            <w:vAlign w:val="top"/>
          </w:tcPr>
          <w:p w14:paraId="60C60C14">
            <w:pPr>
              <w:rPr>
                <w:rFonts w:ascii="Arial"/>
                <w:color w:val="auto"/>
                <w:sz w:val="21"/>
              </w:rPr>
            </w:pPr>
          </w:p>
        </w:tc>
        <w:tc>
          <w:tcPr>
            <w:tcW w:w="1870" w:type="dxa"/>
            <w:gridSpan w:val="2"/>
            <w:vAlign w:val="top"/>
          </w:tcPr>
          <w:p w14:paraId="311A51C0">
            <w:pPr>
              <w:rPr>
                <w:rFonts w:ascii="Arial"/>
                <w:color w:val="auto"/>
                <w:sz w:val="21"/>
              </w:rPr>
            </w:pPr>
          </w:p>
        </w:tc>
        <w:tc>
          <w:tcPr>
            <w:tcW w:w="2700" w:type="dxa"/>
            <w:gridSpan w:val="2"/>
            <w:vAlign w:val="top"/>
          </w:tcPr>
          <w:p w14:paraId="027ED420">
            <w:pPr>
              <w:rPr>
                <w:rFonts w:ascii="Arial"/>
                <w:color w:val="auto"/>
                <w:sz w:val="21"/>
              </w:rPr>
            </w:pPr>
          </w:p>
        </w:tc>
      </w:tr>
      <w:tr w14:paraId="6D5FB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334" w:type="dxa"/>
            <w:vAlign w:val="top"/>
          </w:tcPr>
          <w:p w14:paraId="547522A0">
            <w:pPr>
              <w:rPr>
                <w:rFonts w:ascii="Arial"/>
                <w:color w:val="auto"/>
                <w:sz w:val="21"/>
              </w:rPr>
            </w:pPr>
          </w:p>
        </w:tc>
        <w:tc>
          <w:tcPr>
            <w:tcW w:w="3950" w:type="dxa"/>
            <w:gridSpan w:val="3"/>
            <w:vAlign w:val="top"/>
          </w:tcPr>
          <w:p w14:paraId="21180912">
            <w:pPr>
              <w:rPr>
                <w:rFonts w:ascii="Arial"/>
                <w:color w:val="auto"/>
                <w:sz w:val="21"/>
              </w:rPr>
            </w:pPr>
          </w:p>
        </w:tc>
        <w:tc>
          <w:tcPr>
            <w:tcW w:w="1870" w:type="dxa"/>
            <w:gridSpan w:val="2"/>
            <w:vAlign w:val="top"/>
          </w:tcPr>
          <w:p w14:paraId="475CE2F2">
            <w:pPr>
              <w:rPr>
                <w:rFonts w:ascii="Arial"/>
                <w:color w:val="auto"/>
                <w:sz w:val="21"/>
              </w:rPr>
            </w:pPr>
          </w:p>
        </w:tc>
        <w:tc>
          <w:tcPr>
            <w:tcW w:w="2700" w:type="dxa"/>
            <w:gridSpan w:val="2"/>
            <w:vAlign w:val="top"/>
          </w:tcPr>
          <w:p w14:paraId="38464E57">
            <w:pPr>
              <w:rPr>
                <w:rFonts w:ascii="Arial"/>
                <w:color w:val="auto"/>
                <w:sz w:val="21"/>
              </w:rPr>
            </w:pPr>
          </w:p>
        </w:tc>
      </w:tr>
      <w:tr w14:paraId="439C8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334" w:type="dxa"/>
            <w:vAlign w:val="top"/>
          </w:tcPr>
          <w:p w14:paraId="62C527BE">
            <w:pPr>
              <w:rPr>
                <w:rFonts w:ascii="Arial"/>
                <w:color w:val="auto"/>
                <w:sz w:val="21"/>
              </w:rPr>
            </w:pPr>
          </w:p>
        </w:tc>
        <w:tc>
          <w:tcPr>
            <w:tcW w:w="3950" w:type="dxa"/>
            <w:gridSpan w:val="3"/>
            <w:vAlign w:val="top"/>
          </w:tcPr>
          <w:p w14:paraId="0E97E499">
            <w:pPr>
              <w:rPr>
                <w:rFonts w:ascii="Arial"/>
                <w:color w:val="auto"/>
                <w:sz w:val="21"/>
              </w:rPr>
            </w:pPr>
          </w:p>
        </w:tc>
        <w:tc>
          <w:tcPr>
            <w:tcW w:w="1870" w:type="dxa"/>
            <w:gridSpan w:val="2"/>
            <w:vAlign w:val="top"/>
          </w:tcPr>
          <w:p w14:paraId="1B43103D">
            <w:pPr>
              <w:rPr>
                <w:rFonts w:ascii="Arial"/>
                <w:color w:val="auto"/>
                <w:sz w:val="21"/>
              </w:rPr>
            </w:pPr>
          </w:p>
        </w:tc>
        <w:tc>
          <w:tcPr>
            <w:tcW w:w="2700" w:type="dxa"/>
            <w:gridSpan w:val="2"/>
            <w:vAlign w:val="top"/>
          </w:tcPr>
          <w:p w14:paraId="478010B9">
            <w:pPr>
              <w:rPr>
                <w:rFonts w:ascii="Arial"/>
                <w:color w:val="auto"/>
                <w:sz w:val="21"/>
              </w:rPr>
            </w:pPr>
          </w:p>
        </w:tc>
      </w:tr>
      <w:tr w14:paraId="624BC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334" w:type="dxa"/>
            <w:vAlign w:val="top"/>
          </w:tcPr>
          <w:p w14:paraId="2AF157AA">
            <w:pPr>
              <w:rPr>
                <w:rFonts w:ascii="Arial"/>
                <w:color w:val="auto"/>
                <w:sz w:val="21"/>
              </w:rPr>
            </w:pPr>
          </w:p>
        </w:tc>
        <w:tc>
          <w:tcPr>
            <w:tcW w:w="3950" w:type="dxa"/>
            <w:gridSpan w:val="3"/>
            <w:vAlign w:val="top"/>
          </w:tcPr>
          <w:p w14:paraId="7ACE0E2D">
            <w:pPr>
              <w:rPr>
                <w:rFonts w:ascii="Arial"/>
                <w:color w:val="auto"/>
                <w:sz w:val="21"/>
              </w:rPr>
            </w:pPr>
          </w:p>
        </w:tc>
        <w:tc>
          <w:tcPr>
            <w:tcW w:w="1870" w:type="dxa"/>
            <w:gridSpan w:val="2"/>
            <w:vAlign w:val="top"/>
          </w:tcPr>
          <w:p w14:paraId="43FDA00F">
            <w:pPr>
              <w:rPr>
                <w:rFonts w:ascii="Arial"/>
                <w:color w:val="auto"/>
                <w:sz w:val="21"/>
              </w:rPr>
            </w:pPr>
          </w:p>
        </w:tc>
        <w:tc>
          <w:tcPr>
            <w:tcW w:w="2700" w:type="dxa"/>
            <w:gridSpan w:val="2"/>
            <w:vAlign w:val="top"/>
          </w:tcPr>
          <w:p w14:paraId="1669CA42">
            <w:pPr>
              <w:rPr>
                <w:rFonts w:ascii="Arial"/>
                <w:color w:val="auto"/>
                <w:sz w:val="21"/>
              </w:rPr>
            </w:pPr>
          </w:p>
        </w:tc>
      </w:tr>
      <w:tr w14:paraId="08912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34" w:type="dxa"/>
            <w:vAlign w:val="top"/>
          </w:tcPr>
          <w:p w14:paraId="74A0102B">
            <w:pPr>
              <w:rPr>
                <w:rFonts w:ascii="Arial"/>
                <w:color w:val="auto"/>
                <w:sz w:val="21"/>
              </w:rPr>
            </w:pPr>
          </w:p>
        </w:tc>
        <w:tc>
          <w:tcPr>
            <w:tcW w:w="3950" w:type="dxa"/>
            <w:gridSpan w:val="3"/>
            <w:vAlign w:val="top"/>
          </w:tcPr>
          <w:p w14:paraId="394B2C34">
            <w:pPr>
              <w:rPr>
                <w:rFonts w:ascii="Arial"/>
                <w:color w:val="auto"/>
                <w:sz w:val="21"/>
              </w:rPr>
            </w:pPr>
          </w:p>
        </w:tc>
        <w:tc>
          <w:tcPr>
            <w:tcW w:w="1870" w:type="dxa"/>
            <w:gridSpan w:val="2"/>
            <w:vAlign w:val="top"/>
          </w:tcPr>
          <w:p w14:paraId="7226228A">
            <w:pPr>
              <w:rPr>
                <w:rFonts w:ascii="Arial"/>
                <w:color w:val="auto"/>
                <w:sz w:val="21"/>
              </w:rPr>
            </w:pPr>
          </w:p>
        </w:tc>
        <w:tc>
          <w:tcPr>
            <w:tcW w:w="2700" w:type="dxa"/>
            <w:gridSpan w:val="2"/>
            <w:vAlign w:val="top"/>
          </w:tcPr>
          <w:p w14:paraId="0D62D61E">
            <w:pPr>
              <w:rPr>
                <w:rFonts w:ascii="Arial"/>
                <w:color w:val="auto"/>
                <w:sz w:val="21"/>
              </w:rPr>
            </w:pPr>
          </w:p>
        </w:tc>
      </w:tr>
    </w:tbl>
    <w:p w14:paraId="56C3245B">
      <w:pPr>
        <w:pStyle w:val="7"/>
        <w:spacing w:line="260" w:lineRule="auto"/>
        <w:rPr>
          <w:color w:val="auto"/>
        </w:rPr>
      </w:pPr>
    </w:p>
    <w:p w14:paraId="1C24BAD0">
      <w:pPr>
        <w:pStyle w:val="7"/>
        <w:spacing w:line="260" w:lineRule="auto"/>
        <w:rPr>
          <w:color w:val="auto"/>
        </w:rPr>
      </w:pPr>
    </w:p>
    <w:p w14:paraId="77F87ECA">
      <w:pPr>
        <w:pStyle w:val="7"/>
        <w:spacing w:line="261" w:lineRule="auto"/>
        <w:rPr>
          <w:color w:val="auto"/>
        </w:rPr>
      </w:pPr>
    </w:p>
    <w:p w14:paraId="4D35B60D">
      <w:pPr>
        <w:spacing w:before="78" w:line="219" w:lineRule="auto"/>
        <w:ind w:left="120"/>
        <w:rPr>
          <w:rFonts w:ascii="宋体" w:hAnsi="宋体" w:eastAsia="宋体" w:cs="宋体"/>
          <w:color w:val="auto"/>
          <w:sz w:val="24"/>
          <w:szCs w:val="24"/>
        </w:rPr>
      </w:pPr>
      <w:r>
        <w:rPr>
          <w:rFonts w:ascii="宋体" w:hAnsi="宋体" w:eastAsia="宋体" w:cs="宋体"/>
          <w:b/>
          <w:bCs/>
          <w:color w:val="auto"/>
          <w:spacing w:val="-2"/>
          <w:sz w:val="24"/>
          <w:szCs w:val="24"/>
        </w:rPr>
        <w:t>注：</w:t>
      </w:r>
      <w:r>
        <w:rPr>
          <w:rFonts w:ascii="Times New Roman" w:hAnsi="Times New Roman" w:eastAsia="Times New Roman" w:cs="Times New Roman"/>
          <w:b/>
          <w:bCs/>
          <w:color w:val="auto"/>
          <w:spacing w:val="-2"/>
          <w:sz w:val="24"/>
          <w:szCs w:val="24"/>
        </w:rPr>
        <w:t>1</w:t>
      </w:r>
      <w:r>
        <w:rPr>
          <w:rFonts w:ascii="Times New Roman" w:hAnsi="Times New Roman" w:eastAsia="Times New Roman" w:cs="Times New Roman"/>
          <w:b/>
          <w:bCs/>
          <w:color w:val="auto"/>
          <w:spacing w:val="-22"/>
          <w:sz w:val="24"/>
          <w:szCs w:val="24"/>
        </w:rPr>
        <w:t xml:space="preserve"> </w:t>
      </w:r>
      <w:r>
        <w:rPr>
          <w:rFonts w:ascii="宋体" w:hAnsi="宋体" w:eastAsia="宋体" w:cs="宋体"/>
          <w:b/>
          <w:bCs/>
          <w:color w:val="auto"/>
          <w:spacing w:val="-2"/>
          <w:sz w:val="24"/>
          <w:szCs w:val="24"/>
        </w:rPr>
        <w:t>、</w:t>
      </w:r>
      <w:r>
        <w:rPr>
          <w:rFonts w:ascii="宋体" w:hAnsi="宋体" w:eastAsia="宋体" w:cs="宋体"/>
          <w:b/>
          <w:bCs/>
          <w:color w:val="auto"/>
          <w:spacing w:val="-2"/>
          <w:sz w:val="24"/>
          <w:szCs w:val="24"/>
          <w:u w:val="single" w:color="auto"/>
        </w:rPr>
        <w:t>施工项目负责人须由独立投标人或联合体成员中承担相应施工任务单位派出。</w:t>
      </w:r>
    </w:p>
    <w:p w14:paraId="1D5752F7">
      <w:pPr>
        <w:spacing w:before="74" w:line="219" w:lineRule="auto"/>
        <w:ind w:left="537" w:leftChars="0"/>
        <w:outlineLvl w:val="9"/>
        <w:rPr>
          <w:rFonts w:ascii="宋体" w:hAnsi="宋体" w:eastAsia="宋体" w:cs="宋体"/>
          <w:color w:val="auto"/>
          <w:sz w:val="24"/>
          <w:szCs w:val="24"/>
        </w:rPr>
      </w:pPr>
      <w:r>
        <w:rPr>
          <w:rFonts w:ascii="Times New Roman" w:hAnsi="Times New Roman" w:eastAsia="Times New Roman" w:cs="Times New Roman"/>
          <w:b/>
          <w:bCs/>
          <w:color w:val="auto"/>
          <w:spacing w:val="-2"/>
          <w:sz w:val="24"/>
          <w:szCs w:val="24"/>
        </w:rPr>
        <w:t>2</w:t>
      </w:r>
      <w:r>
        <w:rPr>
          <w:rFonts w:ascii="Times New Roman" w:hAnsi="Times New Roman" w:eastAsia="Times New Roman" w:cs="Times New Roman"/>
          <w:b/>
          <w:bCs/>
          <w:color w:val="auto"/>
          <w:spacing w:val="-23"/>
          <w:sz w:val="24"/>
          <w:szCs w:val="24"/>
        </w:rPr>
        <w:t xml:space="preserve"> </w:t>
      </w:r>
      <w:r>
        <w:rPr>
          <w:rFonts w:ascii="宋体" w:hAnsi="宋体" w:eastAsia="宋体" w:cs="宋体"/>
          <w:b/>
          <w:bCs/>
          <w:color w:val="auto"/>
          <w:spacing w:val="-2"/>
          <w:sz w:val="24"/>
          <w:szCs w:val="24"/>
        </w:rPr>
        <w:t>、</w:t>
      </w:r>
      <w:r>
        <w:rPr>
          <w:rFonts w:ascii="宋体" w:hAnsi="宋体" w:eastAsia="宋体" w:cs="宋体"/>
          <w:b/>
          <w:bCs/>
          <w:color w:val="auto"/>
          <w:spacing w:val="-2"/>
          <w:sz w:val="24"/>
          <w:szCs w:val="24"/>
          <w:u w:val="single" w:color="auto"/>
        </w:rPr>
        <w:t>施工项目负责人的相关证明材料按照招标文件的要求提供。</w:t>
      </w:r>
    </w:p>
    <w:p w14:paraId="5B2FA46B">
      <w:pPr>
        <w:spacing w:line="219" w:lineRule="auto"/>
        <w:rPr>
          <w:rFonts w:ascii="宋体" w:hAnsi="宋体" w:eastAsia="宋体" w:cs="宋体"/>
          <w:color w:val="auto"/>
          <w:sz w:val="24"/>
          <w:szCs w:val="24"/>
        </w:rPr>
        <w:sectPr>
          <w:footerReference r:id="rId171" w:type="default"/>
          <w:pgSz w:w="11906" w:h="16839"/>
          <w:pgMar w:top="1077" w:right="1025" w:bottom="1156" w:left="1021" w:header="862" w:footer="994" w:gutter="0"/>
          <w:cols w:space="720" w:num="1"/>
        </w:sectPr>
      </w:pPr>
    </w:p>
    <w:p w14:paraId="7A56D004">
      <w:pPr>
        <w:pStyle w:val="7"/>
        <w:spacing w:line="401" w:lineRule="auto"/>
        <w:rPr>
          <w:color w:val="auto"/>
        </w:rPr>
      </w:pPr>
    </w:p>
    <w:p w14:paraId="1292875A">
      <w:pPr>
        <w:spacing w:before="98" w:line="219" w:lineRule="auto"/>
        <w:ind w:left="2582" w:leftChars="0"/>
        <w:outlineLvl w:val="9"/>
        <w:rPr>
          <w:rFonts w:ascii="宋体" w:hAnsi="宋体" w:eastAsia="宋体" w:cs="宋体"/>
          <w:color w:val="auto"/>
          <w:sz w:val="30"/>
          <w:szCs w:val="30"/>
        </w:rPr>
      </w:pPr>
      <w:bookmarkStart w:id="1169" w:name="bookmark756"/>
      <w:bookmarkEnd w:id="1169"/>
      <w:bookmarkStart w:id="1170" w:name="bookmark755"/>
      <w:bookmarkEnd w:id="1170"/>
      <w:r>
        <w:rPr>
          <w:rFonts w:hint="eastAsia" w:ascii="宋体" w:hAnsi="宋体" w:eastAsia="宋体" w:cs="宋体"/>
          <w:b/>
          <w:bCs/>
          <w:color w:val="auto"/>
          <w:spacing w:val="-4"/>
          <w:sz w:val="30"/>
          <w:szCs w:val="30"/>
          <w:lang w:val="en-US" w:eastAsia="zh-CN"/>
        </w:rPr>
        <w:t>八</w:t>
      </w:r>
      <w:r>
        <w:rPr>
          <w:rFonts w:ascii="宋体" w:hAnsi="宋体" w:eastAsia="宋体" w:cs="宋体"/>
          <w:b/>
          <w:bCs/>
          <w:color w:val="auto"/>
          <w:spacing w:val="-4"/>
          <w:sz w:val="30"/>
          <w:szCs w:val="30"/>
        </w:rPr>
        <w:t>、项目管理机构人员到位承诺书</w:t>
      </w:r>
    </w:p>
    <w:p w14:paraId="6801D593">
      <w:pPr>
        <w:pStyle w:val="7"/>
        <w:spacing w:line="298" w:lineRule="auto"/>
        <w:rPr>
          <w:color w:val="auto"/>
        </w:rPr>
      </w:pPr>
    </w:p>
    <w:p w14:paraId="39B9C221">
      <w:pPr>
        <w:tabs>
          <w:tab w:val="left" w:pos="2296"/>
        </w:tabs>
        <w:spacing w:before="78" w:line="220" w:lineRule="auto"/>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23"/>
          <w:sz w:val="24"/>
          <w:szCs w:val="24"/>
          <w:u w:val="single" w:color="auto"/>
        </w:rPr>
        <w:t>（招标人名称</w:t>
      </w:r>
      <w:r>
        <w:rPr>
          <w:rFonts w:ascii="宋体" w:hAnsi="宋体" w:eastAsia="宋体" w:cs="宋体"/>
          <w:color w:val="auto"/>
          <w:sz w:val="24"/>
          <w:szCs w:val="24"/>
          <w:u w:val="single" w:color="auto"/>
        </w:rPr>
        <w:t>）</w:t>
      </w:r>
      <w:r>
        <w:rPr>
          <w:rFonts w:ascii="宋体" w:hAnsi="宋体" w:eastAsia="宋体" w:cs="宋体"/>
          <w:color w:val="auto"/>
          <w:sz w:val="24"/>
          <w:szCs w:val="24"/>
        </w:rPr>
        <w:t>：</w:t>
      </w:r>
    </w:p>
    <w:p w14:paraId="0654F038">
      <w:pPr>
        <w:pStyle w:val="7"/>
        <w:spacing w:line="257" w:lineRule="auto"/>
        <w:rPr>
          <w:color w:val="auto"/>
        </w:rPr>
      </w:pPr>
    </w:p>
    <w:p w14:paraId="52FF6AE3">
      <w:pPr>
        <w:spacing w:before="78" w:line="347" w:lineRule="auto"/>
        <w:ind w:left="10" w:right="18" w:firstLine="646"/>
        <w:rPr>
          <w:rFonts w:ascii="宋体" w:hAnsi="宋体" w:eastAsia="宋体" w:cs="宋体"/>
          <w:color w:val="auto"/>
          <w:sz w:val="24"/>
          <w:szCs w:val="24"/>
        </w:rPr>
      </w:pPr>
      <w:r>
        <w:rPr>
          <w:rFonts w:ascii="宋体" w:hAnsi="宋体" w:eastAsia="宋体" w:cs="宋体"/>
          <w:color w:val="auto"/>
          <w:sz w:val="24"/>
          <w:szCs w:val="24"/>
        </w:rPr>
        <w:t>本人</w:t>
      </w:r>
      <w:r>
        <w:rPr>
          <w:rFonts w:ascii="宋体" w:hAnsi="宋体" w:eastAsia="宋体" w:cs="宋体"/>
          <w:color w:val="auto"/>
          <w:sz w:val="24"/>
          <w:szCs w:val="24"/>
          <w:u w:val="single" w:color="auto"/>
        </w:rPr>
        <w:t xml:space="preserve">         （姓名）</w:t>
      </w:r>
      <w:r>
        <w:rPr>
          <w:rFonts w:ascii="宋体" w:hAnsi="宋体" w:eastAsia="宋体" w:cs="宋体"/>
          <w:color w:val="auto"/>
          <w:sz w:val="24"/>
          <w:szCs w:val="24"/>
        </w:rPr>
        <w:t>系</w:t>
      </w:r>
      <w:r>
        <w:rPr>
          <w:rFonts w:ascii="宋体" w:hAnsi="宋体" w:eastAsia="宋体" w:cs="宋体"/>
          <w:color w:val="auto"/>
          <w:sz w:val="24"/>
          <w:szCs w:val="24"/>
          <w:u w:val="single" w:color="auto"/>
        </w:rPr>
        <w:t xml:space="preserve">                    </w:t>
      </w:r>
      <w:r>
        <w:rPr>
          <w:rFonts w:ascii="宋体" w:hAnsi="宋体" w:eastAsia="宋体" w:cs="宋体"/>
          <w:color w:val="auto"/>
          <w:spacing w:val="-1"/>
          <w:sz w:val="24"/>
          <w:szCs w:val="24"/>
          <w:u w:val="single" w:color="auto"/>
        </w:rPr>
        <w:t xml:space="preserve">  （投标人名称）</w:t>
      </w:r>
      <w:r>
        <w:rPr>
          <w:rFonts w:ascii="宋体" w:hAnsi="宋体" w:eastAsia="宋体" w:cs="宋体"/>
          <w:color w:val="auto"/>
          <w:spacing w:val="-1"/>
          <w:sz w:val="24"/>
          <w:szCs w:val="24"/>
        </w:rPr>
        <w:t>的法定代表人，现</w:t>
      </w:r>
      <w:r>
        <w:rPr>
          <w:rFonts w:ascii="宋体" w:hAnsi="宋体" w:eastAsia="宋体" w:cs="宋体"/>
          <w:color w:val="auto"/>
          <w:sz w:val="24"/>
          <w:szCs w:val="24"/>
        </w:rPr>
        <w:t xml:space="preserve"> </w:t>
      </w:r>
      <w:r>
        <w:rPr>
          <w:rFonts w:ascii="宋体" w:hAnsi="宋体" w:eastAsia="宋体" w:cs="宋体"/>
          <w:color w:val="auto"/>
          <w:spacing w:val="-4"/>
          <w:sz w:val="24"/>
          <w:szCs w:val="24"/>
        </w:rPr>
        <w:t>承诺：</w:t>
      </w:r>
    </w:p>
    <w:p w14:paraId="568C215F">
      <w:pPr>
        <w:spacing w:before="192" w:line="353" w:lineRule="auto"/>
        <w:ind w:left="10" w:right="20" w:firstLine="647"/>
        <w:jc w:val="both"/>
        <w:rPr>
          <w:rFonts w:ascii="宋体" w:hAnsi="宋体" w:eastAsia="宋体" w:cs="宋体"/>
          <w:color w:val="auto"/>
          <w:sz w:val="24"/>
          <w:szCs w:val="24"/>
        </w:rPr>
      </w:pPr>
      <w:r>
        <w:rPr>
          <w:rFonts w:ascii="宋体" w:hAnsi="宋体" w:eastAsia="宋体" w:cs="宋体"/>
          <w:color w:val="auto"/>
          <w:spacing w:val="2"/>
          <w:sz w:val="24"/>
          <w:szCs w:val="24"/>
        </w:rPr>
        <w:t>我单位在</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
          <w:sz w:val="24"/>
          <w:szCs w:val="24"/>
          <w:u w:val="single" w:color="auto"/>
        </w:rPr>
        <w:t xml:space="preserve">   （项目名称） </w:t>
      </w:r>
      <w:r>
        <w:rPr>
          <w:rFonts w:ascii="宋体" w:hAnsi="宋体" w:eastAsia="宋体" w:cs="宋体"/>
          <w:color w:val="auto"/>
          <w:spacing w:val="-87"/>
          <w:sz w:val="24"/>
          <w:szCs w:val="24"/>
        </w:rPr>
        <w:t xml:space="preserve"> </w:t>
      </w:r>
      <w:r>
        <w:rPr>
          <w:rFonts w:ascii="宋体" w:hAnsi="宋体" w:eastAsia="宋体" w:cs="宋体"/>
          <w:color w:val="auto"/>
          <w:spacing w:val="1"/>
          <w:sz w:val="24"/>
          <w:szCs w:val="24"/>
        </w:rPr>
        <w:t>中标后，按照投标文件的承诺派出项目</w:t>
      </w:r>
      <w:r>
        <w:rPr>
          <w:rFonts w:ascii="宋体" w:hAnsi="宋体" w:eastAsia="宋体" w:cs="宋体"/>
          <w:color w:val="auto"/>
          <w:sz w:val="24"/>
          <w:szCs w:val="24"/>
        </w:rPr>
        <w:t xml:space="preserve"> </w:t>
      </w:r>
      <w:r>
        <w:rPr>
          <w:rFonts w:ascii="宋体" w:hAnsi="宋体" w:eastAsia="宋体" w:cs="宋体"/>
          <w:color w:val="auto"/>
          <w:spacing w:val="1"/>
          <w:sz w:val="24"/>
          <w:szCs w:val="24"/>
        </w:rPr>
        <w:t>总负责人、勘察项目负责人、设计项目负责人和施工项目负责</w:t>
      </w:r>
      <w:r>
        <w:rPr>
          <w:rFonts w:ascii="宋体" w:hAnsi="宋体" w:eastAsia="宋体" w:cs="宋体"/>
          <w:color w:val="auto"/>
          <w:sz w:val="24"/>
          <w:szCs w:val="24"/>
        </w:rPr>
        <w:t xml:space="preserve">人，其他项目管理机构及人员 </w:t>
      </w:r>
      <w:r>
        <w:rPr>
          <w:rFonts w:ascii="宋体" w:hAnsi="宋体" w:eastAsia="宋体" w:cs="宋体"/>
          <w:color w:val="auto"/>
          <w:spacing w:val="1"/>
          <w:sz w:val="24"/>
          <w:szCs w:val="24"/>
        </w:rPr>
        <w:t>应当在工程开工前，我单位按照招标文件约定及管理需要配备</w:t>
      </w:r>
      <w:r>
        <w:rPr>
          <w:rFonts w:ascii="宋体" w:hAnsi="宋体" w:eastAsia="宋体" w:cs="宋体"/>
          <w:color w:val="auto"/>
          <w:sz w:val="24"/>
          <w:szCs w:val="24"/>
        </w:rPr>
        <w:t>相应管理人员，且相应管理人 员的人数不得低于我省及项目所在地关于项</w:t>
      </w:r>
      <w:r>
        <w:rPr>
          <w:rFonts w:ascii="宋体" w:hAnsi="宋体" w:eastAsia="宋体" w:cs="宋体"/>
          <w:color w:val="auto"/>
          <w:spacing w:val="-1"/>
          <w:sz w:val="24"/>
          <w:szCs w:val="24"/>
        </w:rPr>
        <w:t>目管理人员配备的要求。</w:t>
      </w:r>
    </w:p>
    <w:p w14:paraId="5E081700">
      <w:pPr>
        <w:spacing w:before="191" w:line="347" w:lineRule="auto"/>
        <w:ind w:left="30" w:right="20" w:firstLine="627"/>
        <w:rPr>
          <w:rFonts w:ascii="宋体" w:hAnsi="宋体" w:eastAsia="宋体" w:cs="宋体"/>
          <w:color w:val="auto"/>
          <w:sz w:val="24"/>
          <w:szCs w:val="24"/>
        </w:rPr>
      </w:pPr>
      <w:r>
        <w:rPr>
          <w:rFonts w:ascii="宋体" w:hAnsi="宋体" w:eastAsia="宋体" w:cs="宋体"/>
          <w:color w:val="auto"/>
          <w:spacing w:val="3"/>
          <w:sz w:val="24"/>
          <w:szCs w:val="24"/>
        </w:rPr>
        <w:t>投标人若不能按投标文件承诺的项目管理机构人员到位的</w:t>
      </w:r>
      <w:r>
        <w:rPr>
          <w:rFonts w:ascii="宋体" w:hAnsi="宋体" w:eastAsia="宋体" w:cs="宋体"/>
          <w:color w:val="auto"/>
          <w:spacing w:val="2"/>
          <w:sz w:val="24"/>
          <w:szCs w:val="24"/>
        </w:rPr>
        <w:t>，应无条件地接受招标人作</w:t>
      </w:r>
      <w:r>
        <w:rPr>
          <w:rFonts w:ascii="宋体" w:hAnsi="宋体" w:eastAsia="宋体" w:cs="宋体"/>
          <w:color w:val="auto"/>
          <w:sz w:val="24"/>
          <w:szCs w:val="24"/>
        </w:rPr>
        <w:t xml:space="preserve"> </w:t>
      </w:r>
      <w:r>
        <w:rPr>
          <w:rFonts w:ascii="宋体" w:hAnsi="宋体" w:eastAsia="宋体" w:cs="宋体"/>
          <w:color w:val="auto"/>
          <w:spacing w:val="-5"/>
          <w:sz w:val="24"/>
          <w:szCs w:val="24"/>
        </w:rPr>
        <w:t>出的以下处理：</w:t>
      </w:r>
    </w:p>
    <w:p w14:paraId="340104A1">
      <w:pPr>
        <w:spacing w:before="189" w:line="351" w:lineRule="auto"/>
        <w:ind w:left="9" w:right="20" w:firstLine="645"/>
        <w:jc w:val="both"/>
        <w:rPr>
          <w:rFonts w:ascii="宋体" w:hAnsi="宋体" w:eastAsia="宋体" w:cs="宋体"/>
          <w:color w:val="auto"/>
          <w:sz w:val="24"/>
          <w:szCs w:val="24"/>
        </w:rPr>
      </w:pPr>
      <w:r>
        <w:rPr>
          <w:rFonts w:ascii="Times New Roman" w:hAnsi="Times New Roman" w:eastAsia="Times New Roman" w:cs="Times New Roman"/>
          <w:color w:val="auto"/>
          <w:spacing w:val="-2"/>
          <w:sz w:val="24"/>
          <w:szCs w:val="24"/>
        </w:rPr>
        <w:t>a.</w:t>
      </w:r>
      <w:r>
        <w:rPr>
          <w:rFonts w:ascii="宋体" w:hAnsi="宋体" w:eastAsia="宋体" w:cs="宋体"/>
          <w:color w:val="auto"/>
          <w:spacing w:val="-2"/>
          <w:sz w:val="24"/>
          <w:szCs w:val="24"/>
        </w:rPr>
        <w:t>工程开工前，不论是否存在不可抗力原因，项目管理机构中施工管理人员未能全部在</w:t>
      </w:r>
      <w:r>
        <w:rPr>
          <w:rFonts w:ascii="宋体" w:hAnsi="宋体" w:eastAsia="宋体" w:cs="宋体"/>
          <w:color w:val="auto"/>
          <w:spacing w:val="14"/>
          <w:sz w:val="24"/>
          <w:szCs w:val="24"/>
        </w:rPr>
        <w:t xml:space="preserve"> </w:t>
      </w:r>
      <w:r>
        <w:rPr>
          <w:rFonts w:ascii="宋体" w:hAnsi="宋体" w:eastAsia="宋体" w:cs="宋体"/>
          <w:color w:val="auto"/>
          <w:sz w:val="24"/>
          <w:szCs w:val="24"/>
        </w:rPr>
        <w:t>福建省工程项目建设监管系统登记的（若需</w:t>
      </w:r>
      <w:r>
        <w:rPr>
          <w:rFonts w:ascii="宋体" w:hAnsi="宋体" w:eastAsia="宋体" w:cs="宋体"/>
          <w:color w:val="auto"/>
          <w:spacing w:val="14"/>
          <w:sz w:val="24"/>
          <w:szCs w:val="24"/>
        </w:rPr>
        <w:t>），</w:t>
      </w:r>
      <w:r>
        <w:rPr>
          <w:rFonts w:ascii="宋体" w:hAnsi="宋体" w:eastAsia="宋体" w:cs="宋体"/>
          <w:color w:val="auto"/>
          <w:sz w:val="24"/>
          <w:szCs w:val="24"/>
        </w:rPr>
        <w:t xml:space="preserve">招标人有权解除合同并按违约追究投标人责 </w:t>
      </w:r>
      <w:r>
        <w:rPr>
          <w:rFonts w:ascii="宋体" w:hAnsi="宋体" w:eastAsia="宋体" w:cs="宋体"/>
          <w:color w:val="auto"/>
          <w:spacing w:val="-5"/>
          <w:sz w:val="24"/>
          <w:szCs w:val="24"/>
        </w:rPr>
        <w:t>任；</w:t>
      </w:r>
    </w:p>
    <w:p w14:paraId="72DD99C7">
      <w:pPr>
        <w:spacing w:before="191" w:line="351" w:lineRule="auto"/>
        <w:ind w:left="11" w:firstLine="635"/>
        <w:jc w:val="both"/>
        <w:rPr>
          <w:rFonts w:ascii="宋体" w:hAnsi="宋体" w:eastAsia="宋体" w:cs="宋体"/>
          <w:color w:val="auto"/>
          <w:sz w:val="24"/>
          <w:szCs w:val="24"/>
        </w:rPr>
      </w:pPr>
      <w:r>
        <w:rPr>
          <w:rFonts w:ascii="Times New Roman" w:hAnsi="Times New Roman" w:eastAsia="Times New Roman" w:cs="Times New Roman"/>
          <w:color w:val="auto"/>
          <w:spacing w:val="-2"/>
          <w:sz w:val="24"/>
          <w:szCs w:val="24"/>
        </w:rPr>
        <w:t>b.</w:t>
      </w:r>
      <w:r>
        <w:rPr>
          <w:rFonts w:ascii="宋体" w:hAnsi="宋体" w:eastAsia="宋体" w:cs="宋体"/>
          <w:color w:val="auto"/>
          <w:spacing w:val="-2"/>
          <w:sz w:val="24"/>
          <w:szCs w:val="24"/>
        </w:rPr>
        <w:t>工程开工后，除不可抗力外，投标人变更项目管理机构管理人员中的项目</w:t>
      </w:r>
      <w:r>
        <w:rPr>
          <w:rFonts w:hint="eastAsia" w:ascii="宋体" w:hAnsi="宋体" w:eastAsia="宋体" w:cs="宋体"/>
          <w:color w:val="auto"/>
          <w:spacing w:val="-2"/>
          <w:sz w:val="24"/>
          <w:szCs w:val="24"/>
          <w:lang w:val="en-US" w:eastAsia="zh-CN"/>
        </w:rPr>
        <w:t>总</w:t>
      </w:r>
      <w:r>
        <w:rPr>
          <w:rFonts w:ascii="宋体" w:hAnsi="宋体" w:eastAsia="宋体" w:cs="宋体"/>
          <w:color w:val="auto"/>
          <w:spacing w:val="-2"/>
          <w:sz w:val="24"/>
          <w:szCs w:val="24"/>
        </w:rPr>
        <w:t>负责人或勘察项目负责人或设计项目负责人或施工项目负责人，每人每次向招标</w:t>
      </w:r>
      <w:r>
        <w:rPr>
          <w:rFonts w:ascii="宋体" w:hAnsi="宋体" w:eastAsia="宋体" w:cs="宋体"/>
          <w:color w:val="auto"/>
          <w:spacing w:val="-3"/>
          <w:sz w:val="24"/>
          <w:szCs w:val="24"/>
        </w:rPr>
        <w:t>人交纳</w:t>
      </w:r>
      <w:r>
        <w:rPr>
          <w:rFonts w:ascii="宋体" w:hAnsi="宋体" w:eastAsia="宋体" w:cs="宋体"/>
          <w:color w:val="auto"/>
          <w:spacing w:val="-55"/>
          <w:sz w:val="24"/>
          <w:szCs w:val="24"/>
        </w:rPr>
        <w:t xml:space="preserve"> </w:t>
      </w:r>
      <w:r>
        <w:rPr>
          <w:rFonts w:ascii="Times New Roman" w:hAnsi="Times New Roman" w:eastAsia="Times New Roman" w:cs="Times New Roman"/>
          <w:color w:val="auto"/>
          <w:spacing w:val="-3"/>
          <w:sz w:val="24"/>
          <w:szCs w:val="24"/>
        </w:rPr>
        <w:t>20</w:t>
      </w:r>
      <w:r>
        <w:rPr>
          <w:rFonts w:ascii="Times New Roman" w:hAnsi="Times New Roman" w:eastAsia="Times New Roman" w:cs="Times New Roman"/>
          <w:color w:val="auto"/>
          <w:spacing w:val="15"/>
          <w:sz w:val="24"/>
          <w:szCs w:val="24"/>
        </w:rPr>
        <w:t xml:space="preserve"> </w:t>
      </w:r>
      <w:r>
        <w:rPr>
          <w:rFonts w:ascii="宋体" w:hAnsi="宋体" w:eastAsia="宋体" w:cs="宋体"/>
          <w:color w:val="auto"/>
          <w:spacing w:val="-3"/>
          <w:sz w:val="24"/>
          <w:szCs w:val="24"/>
        </w:rPr>
        <w:t>万元违约金；</w:t>
      </w:r>
      <w:r>
        <w:rPr>
          <w:rFonts w:ascii="宋体" w:hAnsi="宋体" w:eastAsia="宋体" w:cs="宋体"/>
          <w:color w:val="auto"/>
          <w:spacing w:val="-2"/>
          <w:sz w:val="24"/>
          <w:szCs w:val="24"/>
        </w:rPr>
        <w:t>其他人员每人每次向招标人交纳</w:t>
      </w:r>
      <w:r>
        <w:rPr>
          <w:rFonts w:ascii="宋体" w:hAnsi="宋体" w:eastAsia="宋体" w:cs="宋体"/>
          <w:color w:val="auto"/>
          <w:spacing w:val="-45"/>
          <w:sz w:val="24"/>
          <w:szCs w:val="24"/>
        </w:rPr>
        <w:t xml:space="preserve"> </w:t>
      </w:r>
      <w:r>
        <w:rPr>
          <w:rFonts w:ascii="Times New Roman" w:hAnsi="Times New Roman" w:eastAsia="Times New Roman" w:cs="Times New Roman"/>
          <w:color w:val="auto"/>
          <w:spacing w:val="-2"/>
          <w:sz w:val="24"/>
          <w:szCs w:val="24"/>
        </w:rPr>
        <w:t>5</w:t>
      </w:r>
      <w:r>
        <w:rPr>
          <w:rFonts w:ascii="Times New Roman" w:hAnsi="Times New Roman" w:eastAsia="Times New Roman" w:cs="Times New Roman"/>
          <w:color w:val="auto"/>
          <w:spacing w:val="15"/>
          <w:w w:val="101"/>
          <w:sz w:val="24"/>
          <w:szCs w:val="24"/>
        </w:rPr>
        <w:t xml:space="preserve"> </w:t>
      </w:r>
      <w:r>
        <w:rPr>
          <w:rFonts w:ascii="宋体" w:hAnsi="宋体" w:eastAsia="宋体" w:cs="宋体"/>
          <w:color w:val="auto"/>
          <w:spacing w:val="-2"/>
          <w:sz w:val="24"/>
          <w:szCs w:val="24"/>
        </w:rPr>
        <w:t>万元违约金。</w:t>
      </w:r>
    </w:p>
    <w:p w14:paraId="45F5F06C">
      <w:pPr>
        <w:pStyle w:val="7"/>
        <w:spacing w:line="268" w:lineRule="auto"/>
        <w:rPr>
          <w:color w:val="auto"/>
        </w:rPr>
      </w:pPr>
    </w:p>
    <w:p w14:paraId="34CAB29C">
      <w:pPr>
        <w:pStyle w:val="7"/>
        <w:spacing w:line="268" w:lineRule="auto"/>
        <w:rPr>
          <w:color w:val="auto"/>
        </w:rPr>
      </w:pPr>
    </w:p>
    <w:p w14:paraId="31C4DF24">
      <w:pPr>
        <w:pStyle w:val="7"/>
        <w:spacing w:line="269" w:lineRule="auto"/>
        <w:rPr>
          <w:color w:val="auto"/>
        </w:rPr>
      </w:pPr>
    </w:p>
    <w:p w14:paraId="0B564CCF">
      <w:pPr>
        <w:pStyle w:val="7"/>
        <w:spacing w:line="269" w:lineRule="auto"/>
        <w:rPr>
          <w:color w:val="auto"/>
        </w:rPr>
      </w:pPr>
    </w:p>
    <w:p w14:paraId="7BFC578B">
      <w:pPr>
        <w:pStyle w:val="7"/>
        <w:spacing w:line="269" w:lineRule="auto"/>
        <w:rPr>
          <w:color w:val="auto"/>
        </w:rPr>
      </w:pPr>
    </w:p>
    <w:p w14:paraId="167C6443">
      <w:pPr>
        <w:spacing w:before="78" w:line="466" w:lineRule="auto"/>
        <w:ind w:left="5089" w:right="41" w:firstLine="1921"/>
        <w:rPr>
          <w:rFonts w:ascii="宋体" w:hAnsi="宋体" w:eastAsia="宋体" w:cs="宋体"/>
          <w:color w:val="auto"/>
          <w:sz w:val="24"/>
          <w:szCs w:val="24"/>
        </w:rPr>
      </w:pPr>
      <w:r>
        <w:rPr>
          <w:rFonts w:ascii="宋体" w:hAnsi="宋体" w:eastAsia="宋体" w:cs="宋体"/>
          <w:color w:val="auto"/>
          <w:sz w:val="24"/>
          <w:szCs w:val="24"/>
        </w:rPr>
        <w:t>投标人</w:t>
      </w:r>
      <w:r>
        <w:rPr>
          <w:rFonts w:ascii="宋体" w:hAnsi="宋体" w:eastAsia="宋体" w:cs="宋体"/>
          <w:color w:val="auto"/>
          <w:spacing w:val="-18"/>
          <w:sz w:val="24"/>
          <w:szCs w:val="24"/>
        </w:rPr>
        <w:t>：（</w:t>
      </w:r>
      <w:r>
        <w:rPr>
          <w:rFonts w:ascii="宋体" w:hAnsi="宋体" w:eastAsia="宋体" w:cs="宋体"/>
          <w:color w:val="auto"/>
          <w:sz w:val="24"/>
          <w:szCs w:val="24"/>
        </w:rPr>
        <w:t>盖单位公章）</w:t>
      </w:r>
      <w:r>
        <w:rPr>
          <w:rFonts w:ascii="宋体" w:hAnsi="宋体" w:eastAsia="宋体" w:cs="宋体"/>
          <w:color w:val="auto"/>
          <w:spacing w:val="1"/>
          <w:sz w:val="24"/>
          <w:szCs w:val="24"/>
        </w:rPr>
        <w:t xml:space="preserve"> </w:t>
      </w:r>
      <w:r>
        <w:rPr>
          <w:rFonts w:ascii="宋体" w:hAnsi="宋体" w:eastAsia="宋体" w:cs="宋体"/>
          <w:color w:val="auto"/>
          <w:sz w:val="24"/>
          <w:szCs w:val="24"/>
        </w:rPr>
        <w:t>法定代表人或委托代理人</w:t>
      </w:r>
      <w:r>
        <w:rPr>
          <w:rFonts w:ascii="宋体" w:hAnsi="宋体" w:eastAsia="宋体" w:cs="宋体"/>
          <w:color w:val="auto"/>
          <w:spacing w:val="-17"/>
          <w:sz w:val="24"/>
          <w:szCs w:val="24"/>
        </w:rPr>
        <w:t>：（</w:t>
      </w:r>
      <w:r>
        <w:rPr>
          <w:rFonts w:ascii="宋体" w:hAnsi="宋体" w:eastAsia="宋体" w:cs="宋体"/>
          <w:color w:val="auto"/>
          <w:sz w:val="24"/>
          <w:szCs w:val="24"/>
        </w:rPr>
        <w:t>签字或盖章）</w:t>
      </w:r>
    </w:p>
    <w:p w14:paraId="0F0703A6">
      <w:pPr>
        <w:tabs>
          <w:tab w:val="left" w:pos="7837"/>
        </w:tabs>
        <w:spacing w:before="115" w:line="219" w:lineRule="auto"/>
        <w:ind w:left="6998"/>
        <w:rPr>
          <w:rFonts w:ascii="宋体" w:hAnsi="宋体" w:eastAsia="宋体" w:cs="宋体"/>
          <w:color w:val="auto"/>
          <w:sz w:val="24"/>
          <w:szCs w:val="24"/>
        </w:rPr>
      </w:pPr>
      <w:r>
        <w:rPr>
          <w:rFonts w:ascii="宋体" w:hAnsi="宋体" w:eastAsia="宋体" w:cs="宋体"/>
          <w:color w:val="auto"/>
          <w:sz w:val="24"/>
          <w:szCs w:val="24"/>
          <w:u w:val="single" w:color="auto"/>
        </w:rPr>
        <w:tab/>
      </w:r>
      <w:r>
        <w:rPr>
          <w:rFonts w:ascii="宋体" w:hAnsi="宋体" w:eastAsia="宋体" w:cs="宋体"/>
          <w:color w:val="auto"/>
          <w:spacing w:val="-108"/>
          <w:sz w:val="24"/>
          <w:szCs w:val="24"/>
        </w:rPr>
        <w:t xml:space="preserve"> </w:t>
      </w:r>
      <w:r>
        <w:rPr>
          <w:rFonts w:ascii="宋体" w:hAnsi="宋体" w:eastAsia="宋体" w:cs="宋体"/>
          <w:color w:val="auto"/>
          <w:spacing w:val="-26"/>
          <w:sz w:val="24"/>
          <w:szCs w:val="24"/>
        </w:rPr>
        <w:t>年</w:t>
      </w:r>
      <w:r>
        <w:rPr>
          <w:rFonts w:ascii="宋体" w:hAnsi="宋体" w:eastAsia="宋体" w:cs="宋体"/>
          <w:color w:val="auto"/>
          <w:spacing w:val="30"/>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26"/>
          <w:sz w:val="24"/>
          <w:szCs w:val="24"/>
        </w:rPr>
        <w:t>月</w:t>
      </w:r>
      <w:r>
        <w:rPr>
          <w:rFonts w:ascii="宋体" w:hAnsi="宋体" w:eastAsia="宋体" w:cs="宋体"/>
          <w:color w:val="auto"/>
          <w:spacing w:val="40"/>
          <w:sz w:val="24"/>
          <w:szCs w:val="24"/>
          <w:u w:val="single" w:color="auto"/>
        </w:rPr>
        <w:t xml:space="preserve">   </w:t>
      </w:r>
      <w:r>
        <w:rPr>
          <w:rFonts w:ascii="宋体" w:hAnsi="宋体" w:eastAsia="宋体" w:cs="宋体"/>
          <w:color w:val="auto"/>
          <w:spacing w:val="-69"/>
          <w:sz w:val="24"/>
          <w:szCs w:val="24"/>
        </w:rPr>
        <w:t xml:space="preserve"> </w:t>
      </w:r>
      <w:r>
        <w:rPr>
          <w:rFonts w:ascii="宋体" w:hAnsi="宋体" w:eastAsia="宋体" w:cs="宋体"/>
          <w:color w:val="auto"/>
          <w:spacing w:val="-26"/>
          <w:sz w:val="24"/>
          <w:szCs w:val="24"/>
        </w:rPr>
        <w:t>日</w:t>
      </w:r>
    </w:p>
    <w:p w14:paraId="153D9ED0">
      <w:pPr>
        <w:pStyle w:val="7"/>
        <w:spacing w:line="298" w:lineRule="auto"/>
        <w:rPr>
          <w:color w:val="auto"/>
        </w:rPr>
      </w:pPr>
    </w:p>
    <w:p w14:paraId="34AB2529">
      <w:pPr>
        <w:pStyle w:val="7"/>
        <w:spacing w:line="298" w:lineRule="auto"/>
        <w:rPr>
          <w:color w:val="auto"/>
        </w:rPr>
      </w:pPr>
    </w:p>
    <w:p w14:paraId="08DFD0FC">
      <w:pPr>
        <w:spacing w:before="66" w:line="227" w:lineRule="auto"/>
        <w:ind w:left="8" w:leftChars="0"/>
        <w:outlineLvl w:val="9"/>
        <w:rPr>
          <w:rFonts w:ascii="宋体" w:hAnsi="宋体" w:eastAsia="宋体" w:cs="宋体"/>
          <w:color w:val="auto"/>
          <w:sz w:val="20"/>
          <w:szCs w:val="20"/>
        </w:rPr>
      </w:pPr>
      <w:r>
        <w:rPr>
          <w:rFonts w:ascii="宋体" w:hAnsi="宋体" w:eastAsia="宋体" w:cs="宋体"/>
          <w:b/>
          <w:bCs/>
          <w:color w:val="auto"/>
          <w:spacing w:val="5"/>
          <w:sz w:val="20"/>
          <w:szCs w:val="20"/>
        </w:rPr>
        <w:t>注</w:t>
      </w:r>
      <w:r>
        <w:rPr>
          <w:rFonts w:ascii="Times New Roman" w:hAnsi="Times New Roman" w:eastAsia="Times New Roman" w:cs="Times New Roman"/>
          <w:b/>
          <w:bCs/>
          <w:color w:val="auto"/>
          <w:spacing w:val="5"/>
          <w:sz w:val="20"/>
          <w:szCs w:val="20"/>
        </w:rPr>
        <w:t>:</w:t>
      </w:r>
      <w:r>
        <w:rPr>
          <w:rFonts w:ascii="宋体" w:hAnsi="宋体" w:eastAsia="宋体" w:cs="宋体"/>
          <w:b/>
          <w:bCs/>
          <w:color w:val="auto"/>
          <w:spacing w:val="5"/>
          <w:sz w:val="20"/>
          <w:szCs w:val="20"/>
          <w:u w:val="single" w:color="auto"/>
        </w:rPr>
        <w:t>如以联合体投标的，</w:t>
      </w:r>
      <w:r>
        <w:rPr>
          <w:rFonts w:ascii="宋体" w:hAnsi="宋体" w:eastAsia="宋体" w:cs="宋体"/>
          <w:color w:val="auto"/>
          <w:spacing w:val="-50"/>
          <w:sz w:val="20"/>
          <w:szCs w:val="20"/>
          <w:u w:val="single" w:color="auto"/>
        </w:rPr>
        <w:t xml:space="preserve"> </w:t>
      </w:r>
      <w:r>
        <w:rPr>
          <w:rFonts w:ascii="宋体" w:hAnsi="宋体" w:eastAsia="宋体" w:cs="宋体"/>
          <w:b/>
          <w:bCs/>
          <w:color w:val="auto"/>
          <w:spacing w:val="5"/>
          <w:sz w:val="20"/>
          <w:szCs w:val="20"/>
          <w:u w:val="single" w:color="auto"/>
        </w:rPr>
        <w:t>由牵头人盖单位公章</w:t>
      </w:r>
      <w:r>
        <w:rPr>
          <w:rFonts w:ascii="宋体" w:hAnsi="宋体" w:eastAsia="宋体" w:cs="宋体"/>
          <w:b/>
          <w:bCs/>
          <w:color w:val="auto"/>
          <w:spacing w:val="5"/>
          <w:sz w:val="20"/>
          <w:szCs w:val="20"/>
        </w:rPr>
        <w:t>。</w:t>
      </w:r>
    </w:p>
    <w:p w14:paraId="22B6C74B">
      <w:pPr>
        <w:spacing w:line="227" w:lineRule="auto"/>
        <w:rPr>
          <w:rFonts w:ascii="宋体" w:hAnsi="宋体" w:eastAsia="宋体" w:cs="宋体"/>
          <w:color w:val="auto"/>
          <w:sz w:val="20"/>
          <w:szCs w:val="20"/>
        </w:rPr>
        <w:sectPr>
          <w:headerReference r:id="rId172" w:type="default"/>
          <w:footerReference r:id="rId173" w:type="default"/>
          <w:pgSz w:w="11906" w:h="16839"/>
          <w:pgMar w:top="1077" w:right="1114" w:bottom="1156" w:left="1131" w:header="862" w:footer="994" w:gutter="0"/>
          <w:cols w:space="720" w:num="1"/>
        </w:sectPr>
      </w:pPr>
    </w:p>
    <w:p w14:paraId="33ED4EB0">
      <w:pPr>
        <w:pStyle w:val="7"/>
        <w:spacing w:line="401" w:lineRule="auto"/>
        <w:rPr>
          <w:color w:val="auto"/>
        </w:rPr>
      </w:pPr>
    </w:p>
    <w:p w14:paraId="22434B23">
      <w:pPr>
        <w:spacing w:before="98" w:line="219" w:lineRule="auto"/>
        <w:ind w:left="3093" w:leftChars="0"/>
        <w:outlineLvl w:val="9"/>
        <w:rPr>
          <w:rFonts w:ascii="宋体" w:hAnsi="宋体" w:eastAsia="宋体" w:cs="宋体"/>
          <w:color w:val="auto"/>
          <w:sz w:val="30"/>
          <w:szCs w:val="30"/>
        </w:rPr>
      </w:pPr>
      <w:bookmarkStart w:id="1171" w:name="bookmark758"/>
      <w:bookmarkEnd w:id="1171"/>
      <w:bookmarkStart w:id="1172" w:name="bookmark757"/>
      <w:bookmarkEnd w:id="1172"/>
      <w:r>
        <w:rPr>
          <w:rFonts w:hint="eastAsia" w:ascii="宋体" w:hAnsi="宋体" w:eastAsia="宋体" w:cs="宋体"/>
          <w:b/>
          <w:bCs/>
          <w:color w:val="auto"/>
          <w:spacing w:val="-4"/>
          <w:sz w:val="30"/>
          <w:szCs w:val="30"/>
          <w:lang w:val="en-US" w:eastAsia="zh-CN"/>
        </w:rPr>
        <w:t>九</w:t>
      </w:r>
      <w:r>
        <w:rPr>
          <w:rFonts w:ascii="宋体" w:hAnsi="宋体" w:eastAsia="宋体" w:cs="宋体"/>
          <w:b/>
          <w:bCs/>
          <w:color w:val="auto"/>
          <w:spacing w:val="-4"/>
          <w:sz w:val="30"/>
          <w:szCs w:val="30"/>
        </w:rPr>
        <w:t>、投标人基本存款账户信息</w:t>
      </w:r>
    </w:p>
    <w:p w14:paraId="5C9A7ACF">
      <w:pPr>
        <w:spacing w:line="226" w:lineRule="exact"/>
        <w:rPr>
          <w:color w:val="auto"/>
        </w:rPr>
      </w:pPr>
    </w:p>
    <w:tbl>
      <w:tblPr>
        <w:tblStyle w:val="18"/>
        <w:tblW w:w="94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0"/>
        <w:gridCol w:w="3747"/>
        <w:gridCol w:w="3887"/>
      </w:tblGrid>
      <w:tr w14:paraId="4EE42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830" w:type="dxa"/>
            <w:vMerge w:val="restart"/>
            <w:tcBorders>
              <w:bottom w:val="nil"/>
            </w:tcBorders>
            <w:vAlign w:val="top"/>
          </w:tcPr>
          <w:p w14:paraId="445B01F1">
            <w:pPr>
              <w:spacing w:line="255" w:lineRule="auto"/>
              <w:rPr>
                <w:rFonts w:ascii="Arial"/>
                <w:color w:val="auto"/>
                <w:sz w:val="21"/>
              </w:rPr>
            </w:pPr>
          </w:p>
          <w:p w14:paraId="5F800705">
            <w:pPr>
              <w:spacing w:line="255" w:lineRule="auto"/>
              <w:rPr>
                <w:rFonts w:ascii="Arial"/>
                <w:color w:val="auto"/>
                <w:sz w:val="21"/>
              </w:rPr>
            </w:pPr>
          </w:p>
          <w:p w14:paraId="1A71FCC1">
            <w:pPr>
              <w:spacing w:line="255" w:lineRule="auto"/>
              <w:rPr>
                <w:rFonts w:ascii="Arial"/>
                <w:color w:val="auto"/>
                <w:sz w:val="21"/>
              </w:rPr>
            </w:pPr>
          </w:p>
          <w:p w14:paraId="3CCD521B">
            <w:pPr>
              <w:spacing w:line="255" w:lineRule="auto"/>
              <w:rPr>
                <w:rFonts w:ascii="Arial"/>
                <w:color w:val="auto"/>
                <w:sz w:val="21"/>
              </w:rPr>
            </w:pPr>
          </w:p>
          <w:p w14:paraId="2FB1A1C7">
            <w:pPr>
              <w:spacing w:line="255" w:lineRule="auto"/>
              <w:rPr>
                <w:rFonts w:ascii="Arial"/>
                <w:color w:val="auto"/>
                <w:sz w:val="21"/>
              </w:rPr>
            </w:pPr>
          </w:p>
          <w:p w14:paraId="41397D69">
            <w:pPr>
              <w:spacing w:line="255" w:lineRule="auto"/>
              <w:rPr>
                <w:rFonts w:ascii="Arial"/>
                <w:color w:val="auto"/>
                <w:sz w:val="21"/>
              </w:rPr>
            </w:pPr>
          </w:p>
          <w:p w14:paraId="71F2DEB0">
            <w:pPr>
              <w:pStyle w:val="19"/>
              <w:spacing w:before="78" w:line="230" w:lineRule="auto"/>
              <w:ind w:left="442" w:right="191" w:hanging="240"/>
              <w:rPr>
                <w:color w:val="auto"/>
                <w:sz w:val="24"/>
                <w:szCs w:val="24"/>
              </w:rPr>
            </w:pPr>
            <w:r>
              <w:rPr>
                <w:color w:val="auto"/>
                <w:spacing w:val="-2"/>
                <w:sz w:val="24"/>
                <w:szCs w:val="24"/>
              </w:rPr>
              <w:t>基本存款账户</w:t>
            </w:r>
            <w:r>
              <w:rPr>
                <w:color w:val="auto"/>
                <w:spacing w:val="1"/>
                <w:sz w:val="24"/>
                <w:szCs w:val="24"/>
              </w:rPr>
              <w:t xml:space="preserve"> </w:t>
            </w:r>
            <w:r>
              <w:rPr>
                <w:color w:val="auto"/>
                <w:spacing w:val="-3"/>
                <w:sz w:val="24"/>
                <w:szCs w:val="24"/>
              </w:rPr>
              <w:t>开户银行</w:t>
            </w:r>
          </w:p>
        </w:tc>
        <w:tc>
          <w:tcPr>
            <w:tcW w:w="7634" w:type="dxa"/>
            <w:gridSpan w:val="2"/>
            <w:vAlign w:val="top"/>
          </w:tcPr>
          <w:p w14:paraId="2218EAC4">
            <w:pPr>
              <w:spacing w:line="273" w:lineRule="auto"/>
              <w:rPr>
                <w:rFonts w:ascii="Arial"/>
                <w:color w:val="auto"/>
                <w:sz w:val="21"/>
              </w:rPr>
            </w:pPr>
          </w:p>
          <w:p w14:paraId="20AC43B7">
            <w:pPr>
              <w:pStyle w:val="19"/>
              <w:spacing w:before="78" w:line="221" w:lineRule="auto"/>
              <w:ind w:left="115"/>
              <w:rPr>
                <w:color w:val="auto"/>
                <w:sz w:val="24"/>
                <w:szCs w:val="24"/>
              </w:rPr>
            </w:pPr>
            <w:r>
              <w:rPr>
                <w:color w:val="auto"/>
                <w:spacing w:val="-5"/>
                <w:sz w:val="24"/>
                <w:szCs w:val="24"/>
              </w:rPr>
              <w:t>名称：</w:t>
            </w:r>
          </w:p>
        </w:tc>
      </w:tr>
      <w:tr w14:paraId="3E6D5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830" w:type="dxa"/>
            <w:vMerge w:val="continue"/>
            <w:tcBorders>
              <w:top w:val="nil"/>
              <w:bottom w:val="nil"/>
            </w:tcBorders>
            <w:vAlign w:val="top"/>
          </w:tcPr>
          <w:p w14:paraId="1E701877">
            <w:pPr>
              <w:rPr>
                <w:rFonts w:ascii="Arial"/>
                <w:color w:val="auto"/>
                <w:sz w:val="21"/>
              </w:rPr>
            </w:pPr>
          </w:p>
        </w:tc>
        <w:tc>
          <w:tcPr>
            <w:tcW w:w="7634" w:type="dxa"/>
            <w:gridSpan w:val="2"/>
            <w:vAlign w:val="top"/>
          </w:tcPr>
          <w:p w14:paraId="76B0F14E">
            <w:pPr>
              <w:spacing w:line="270" w:lineRule="auto"/>
              <w:rPr>
                <w:rFonts w:ascii="Arial"/>
                <w:color w:val="auto"/>
                <w:sz w:val="21"/>
              </w:rPr>
            </w:pPr>
          </w:p>
          <w:p w14:paraId="0875E1BC">
            <w:pPr>
              <w:pStyle w:val="19"/>
              <w:spacing w:before="78" w:line="229" w:lineRule="auto"/>
              <w:ind w:left="112"/>
              <w:rPr>
                <w:color w:val="auto"/>
                <w:sz w:val="24"/>
                <w:szCs w:val="24"/>
              </w:rPr>
            </w:pPr>
            <w:r>
              <w:rPr>
                <w:color w:val="auto"/>
                <w:spacing w:val="-4"/>
                <w:sz w:val="24"/>
                <w:szCs w:val="24"/>
              </w:rPr>
              <w:t>地址：</w:t>
            </w:r>
          </w:p>
        </w:tc>
      </w:tr>
      <w:tr w14:paraId="22E10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830" w:type="dxa"/>
            <w:vMerge w:val="continue"/>
            <w:tcBorders>
              <w:top w:val="nil"/>
              <w:bottom w:val="nil"/>
            </w:tcBorders>
            <w:vAlign w:val="top"/>
          </w:tcPr>
          <w:p w14:paraId="570093CC">
            <w:pPr>
              <w:rPr>
                <w:rFonts w:ascii="Arial"/>
                <w:color w:val="auto"/>
                <w:sz w:val="21"/>
              </w:rPr>
            </w:pPr>
          </w:p>
        </w:tc>
        <w:tc>
          <w:tcPr>
            <w:tcW w:w="3747" w:type="dxa"/>
            <w:vAlign w:val="top"/>
          </w:tcPr>
          <w:p w14:paraId="2C2992DA">
            <w:pPr>
              <w:spacing w:line="272" w:lineRule="auto"/>
              <w:rPr>
                <w:rFonts w:ascii="Arial"/>
                <w:color w:val="auto"/>
                <w:sz w:val="21"/>
              </w:rPr>
            </w:pPr>
          </w:p>
          <w:p w14:paraId="57F13984">
            <w:pPr>
              <w:pStyle w:val="19"/>
              <w:spacing w:before="78" w:line="221" w:lineRule="auto"/>
              <w:ind w:left="140"/>
              <w:rPr>
                <w:color w:val="auto"/>
                <w:sz w:val="24"/>
                <w:szCs w:val="24"/>
              </w:rPr>
            </w:pPr>
            <w:r>
              <w:rPr>
                <w:color w:val="auto"/>
                <w:spacing w:val="-13"/>
                <w:sz w:val="24"/>
                <w:szCs w:val="24"/>
              </w:rPr>
              <w:t>电话：</w:t>
            </w:r>
          </w:p>
        </w:tc>
        <w:tc>
          <w:tcPr>
            <w:tcW w:w="3887" w:type="dxa"/>
            <w:vAlign w:val="top"/>
          </w:tcPr>
          <w:p w14:paraId="700FD6AA">
            <w:pPr>
              <w:spacing w:line="271" w:lineRule="auto"/>
              <w:rPr>
                <w:rFonts w:ascii="Arial"/>
                <w:color w:val="auto"/>
                <w:sz w:val="21"/>
              </w:rPr>
            </w:pPr>
          </w:p>
          <w:p w14:paraId="5F7954C6">
            <w:pPr>
              <w:pStyle w:val="19"/>
              <w:spacing w:before="78" w:line="219" w:lineRule="auto"/>
              <w:ind w:left="112"/>
              <w:rPr>
                <w:color w:val="auto"/>
                <w:sz w:val="24"/>
                <w:szCs w:val="24"/>
              </w:rPr>
            </w:pPr>
            <w:r>
              <w:rPr>
                <w:color w:val="auto"/>
                <w:spacing w:val="-3"/>
                <w:sz w:val="24"/>
                <w:szCs w:val="24"/>
              </w:rPr>
              <w:t>传真：</w:t>
            </w:r>
          </w:p>
        </w:tc>
      </w:tr>
      <w:tr w14:paraId="2EB92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830" w:type="dxa"/>
            <w:vMerge w:val="continue"/>
            <w:tcBorders>
              <w:top w:val="nil"/>
            </w:tcBorders>
            <w:vAlign w:val="top"/>
          </w:tcPr>
          <w:p w14:paraId="457577E4">
            <w:pPr>
              <w:rPr>
                <w:rFonts w:ascii="Arial"/>
                <w:color w:val="auto"/>
                <w:sz w:val="21"/>
              </w:rPr>
            </w:pPr>
          </w:p>
        </w:tc>
        <w:tc>
          <w:tcPr>
            <w:tcW w:w="7634" w:type="dxa"/>
            <w:gridSpan w:val="2"/>
            <w:vAlign w:val="top"/>
          </w:tcPr>
          <w:p w14:paraId="7D1A8098">
            <w:pPr>
              <w:spacing w:line="272" w:lineRule="auto"/>
              <w:rPr>
                <w:rFonts w:ascii="Arial"/>
                <w:color w:val="auto"/>
                <w:sz w:val="21"/>
              </w:rPr>
            </w:pPr>
          </w:p>
          <w:p w14:paraId="26D60D17">
            <w:pPr>
              <w:pStyle w:val="19"/>
              <w:spacing w:before="78" w:line="219" w:lineRule="auto"/>
              <w:ind w:left="113"/>
              <w:rPr>
                <w:color w:val="auto"/>
                <w:sz w:val="24"/>
                <w:szCs w:val="24"/>
              </w:rPr>
            </w:pPr>
            <w:r>
              <w:rPr>
                <w:color w:val="auto"/>
                <w:spacing w:val="-2"/>
                <w:sz w:val="24"/>
                <w:szCs w:val="24"/>
              </w:rPr>
              <w:t>联系人及职务：</w:t>
            </w:r>
          </w:p>
        </w:tc>
      </w:tr>
      <w:tr w14:paraId="7D015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830" w:type="dxa"/>
            <w:vMerge w:val="restart"/>
            <w:tcBorders>
              <w:bottom w:val="nil"/>
            </w:tcBorders>
            <w:vAlign w:val="top"/>
          </w:tcPr>
          <w:p w14:paraId="539B420C">
            <w:pPr>
              <w:spacing w:line="247" w:lineRule="auto"/>
              <w:rPr>
                <w:rFonts w:ascii="Arial"/>
                <w:color w:val="auto"/>
                <w:sz w:val="21"/>
              </w:rPr>
            </w:pPr>
          </w:p>
          <w:p w14:paraId="390CFAC3">
            <w:pPr>
              <w:spacing w:line="247" w:lineRule="auto"/>
              <w:rPr>
                <w:rFonts w:ascii="Arial"/>
                <w:color w:val="auto"/>
                <w:sz w:val="21"/>
              </w:rPr>
            </w:pPr>
          </w:p>
          <w:p w14:paraId="4BEFF4F6">
            <w:pPr>
              <w:spacing w:line="248" w:lineRule="auto"/>
              <w:rPr>
                <w:rFonts w:ascii="Arial"/>
                <w:color w:val="auto"/>
                <w:sz w:val="21"/>
              </w:rPr>
            </w:pPr>
          </w:p>
          <w:p w14:paraId="03E8FC47">
            <w:pPr>
              <w:pStyle w:val="19"/>
              <w:spacing w:before="78" w:line="219" w:lineRule="auto"/>
              <w:ind w:left="202"/>
              <w:rPr>
                <w:color w:val="auto"/>
                <w:sz w:val="24"/>
                <w:szCs w:val="24"/>
              </w:rPr>
            </w:pPr>
            <w:r>
              <w:rPr>
                <w:color w:val="auto"/>
                <w:spacing w:val="-2"/>
                <w:sz w:val="24"/>
                <w:szCs w:val="24"/>
              </w:rPr>
              <w:t>基本存款账户</w:t>
            </w:r>
          </w:p>
        </w:tc>
        <w:tc>
          <w:tcPr>
            <w:tcW w:w="7634" w:type="dxa"/>
            <w:gridSpan w:val="2"/>
            <w:vAlign w:val="top"/>
          </w:tcPr>
          <w:p w14:paraId="25ECE431">
            <w:pPr>
              <w:spacing w:line="273" w:lineRule="auto"/>
              <w:rPr>
                <w:rFonts w:ascii="Arial"/>
                <w:color w:val="auto"/>
                <w:sz w:val="21"/>
              </w:rPr>
            </w:pPr>
          </w:p>
          <w:p w14:paraId="3034D11D">
            <w:pPr>
              <w:pStyle w:val="19"/>
              <w:spacing w:before="78" w:line="220" w:lineRule="auto"/>
              <w:ind w:left="113"/>
              <w:rPr>
                <w:color w:val="auto"/>
                <w:sz w:val="24"/>
                <w:szCs w:val="24"/>
              </w:rPr>
            </w:pPr>
            <w:r>
              <w:rPr>
                <w:color w:val="auto"/>
                <w:spacing w:val="-3"/>
                <w:sz w:val="24"/>
                <w:szCs w:val="24"/>
              </w:rPr>
              <w:t>开户名称：</w:t>
            </w:r>
          </w:p>
        </w:tc>
      </w:tr>
      <w:tr w14:paraId="6E5CB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830" w:type="dxa"/>
            <w:vMerge w:val="continue"/>
            <w:tcBorders>
              <w:top w:val="nil"/>
            </w:tcBorders>
            <w:vAlign w:val="top"/>
          </w:tcPr>
          <w:p w14:paraId="77173826">
            <w:pPr>
              <w:rPr>
                <w:rFonts w:ascii="Arial"/>
                <w:color w:val="auto"/>
                <w:sz w:val="21"/>
              </w:rPr>
            </w:pPr>
          </w:p>
        </w:tc>
        <w:tc>
          <w:tcPr>
            <w:tcW w:w="7634" w:type="dxa"/>
            <w:gridSpan w:val="2"/>
            <w:vAlign w:val="top"/>
          </w:tcPr>
          <w:p w14:paraId="631C8229">
            <w:pPr>
              <w:spacing w:line="273" w:lineRule="auto"/>
              <w:rPr>
                <w:rFonts w:ascii="Arial"/>
                <w:color w:val="auto"/>
                <w:sz w:val="21"/>
              </w:rPr>
            </w:pPr>
          </w:p>
          <w:p w14:paraId="6517073C">
            <w:pPr>
              <w:pStyle w:val="19"/>
              <w:spacing w:before="78" w:line="221" w:lineRule="auto"/>
              <w:ind w:left="116"/>
              <w:rPr>
                <w:color w:val="auto"/>
                <w:sz w:val="24"/>
                <w:szCs w:val="24"/>
              </w:rPr>
            </w:pPr>
            <w:r>
              <w:rPr>
                <w:color w:val="auto"/>
                <w:spacing w:val="-5"/>
                <w:sz w:val="24"/>
                <w:szCs w:val="24"/>
              </w:rPr>
              <w:t>账号：</w:t>
            </w:r>
          </w:p>
        </w:tc>
      </w:tr>
    </w:tbl>
    <w:p w14:paraId="3DF3E375">
      <w:pPr>
        <w:pStyle w:val="7"/>
        <w:spacing w:line="266" w:lineRule="auto"/>
        <w:rPr>
          <w:color w:val="auto"/>
        </w:rPr>
      </w:pPr>
    </w:p>
    <w:p w14:paraId="4FE331B5">
      <w:pPr>
        <w:pStyle w:val="7"/>
        <w:spacing w:line="267" w:lineRule="auto"/>
        <w:rPr>
          <w:color w:val="auto"/>
        </w:rPr>
      </w:pPr>
    </w:p>
    <w:p w14:paraId="11539413">
      <w:pPr>
        <w:spacing w:before="78" w:line="212" w:lineRule="auto"/>
        <w:ind w:left="3949"/>
        <w:rPr>
          <w:rFonts w:ascii="Times New Roman" w:hAnsi="Times New Roman" w:eastAsia="Times New Roman" w:cs="Times New Roman"/>
          <w:color w:val="auto"/>
          <w:sz w:val="24"/>
          <w:szCs w:val="24"/>
        </w:rPr>
      </w:pPr>
      <w:r>
        <w:rPr>
          <w:rFonts w:ascii="宋体" w:hAnsi="宋体" w:eastAsia="宋体" w:cs="宋体"/>
          <w:color w:val="auto"/>
          <w:spacing w:val="-2"/>
          <w:sz w:val="24"/>
          <w:szCs w:val="24"/>
        </w:rPr>
        <w:t>投标人：</w:t>
      </w:r>
      <w:r>
        <w:rPr>
          <w:rFonts w:ascii="Times New Roman" w:hAnsi="Times New Roman" w:eastAsia="Times New Roman" w:cs="Times New Roman"/>
          <w:color w:val="auto"/>
          <w:spacing w:val="-2"/>
          <w:sz w:val="24"/>
          <w:szCs w:val="24"/>
        </w:rPr>
        <w:t>(</w:t>
      </w:r>
      <w:r>
        <w:rPr>
          <w:rFonts w:ascii="宋体" w:hAnsi="宋体" w:eastAsia="宋体" w:cs="宋体"/>
          <w:color w:val="auto"/>
          <w:spacing w:val="-2"/>
          <w:sz w:val="24"/>
          <w:szCs w:val="24"/>
        </w:rPr>
        <w:t>盖单位公章</w:t>
      </w:r>
      <w:r>
        <w:rPr>
          <w:rFonts w:ascii="Times New Roman" w:hAnsi="Times New Roman" w:eastAsia="Times New Roman" w:cs="Times New Roman"/>
          <w:color w:val="auto"/>
          <w:spacing w:val="-2"/>
          <w:sz w:val="24"/>
          <w:szCs w:val="24"/>
        </w:rPr>
        <w:t>)</w:t>
      </w:r>
    </w:p>
    <w:p w14:paraId="686724E6">
      <w:pPr>
        <w:pStyle w:val="7"/>
        <w:rPr>
          <w:color w:val="auto"/>
        </w:rPr>
      </w:pPr>
    </w:p>
    <w:p w14:paraId="57CFDCF9">
      <w:pPr>
        <w:pStyle w:val="7"/>
        <w:rPr>
          <w:color w:val="auto"/>
        </w:rPr>
      </w:pPr>
    </w:p>
    <w:p w14:paraId="48884B9F">
      <w:pPr>
        <w:pStyle w:val="7"/>
        <w:spacing w:line="241" w:lineRule="auto"/>
        <w:rPr>
          <w:color w:val="auto"/>
        </w:rPr>
      </w:pPr>
    </w:p>
    <w:p w14:paraId="06CEFC64">
      <w:pPr>
        <w:pStyle w:val="7"/>
        <w:spacing w:line="241" w:lineRule="auto"/>
        <w:rPr>
          <w:color w:val="auto"/>
        </w:rPr>
      </w:pPr>
    </w:p>
    <w:p w14:paraId="0F6D37DB">
      <w:pPr>
        <w:pStyle w:val="7"/>
        <w:spacing w:line="241" w:lineRule="auto"/>
        <w:rPr>
          <w:color w:val="auto"/>
        </w:rPr>
      </w:pPr>
    </w:p>
    <w:p w14:paraId="62A48D8F">
      <w:pPr>
        <w:pStyle w:val="7"/>
        <w:spacing w:line="241" w:lineRule="auto"/>
        <w:rPr>
          <w:color w:val="auto"/>
        </w:rPr>
      </w:pPr>
    </w:p>
    <w:p w14:paraId="0F5408E2">
      <w:pPr>
        <w:tabs>
          <w:tab w:val="left" w:pos="330"/>
        </w:tabs>
        <w:spacing w:before="65" w:line="317" w:lineRule="auto"/>
        <w:ind w:left="216" w:firstLine="8"/>
        <w:rPr>
          <w:rFonts w:ascii="宋体" w:hAnsi="宋体" w:eastAsia="宋体" w:cs="宋体"/>
          <w:color w:val="auto"/>
          <w:sz w:val="20"/>
          <w:szCs w:val="20"/>
        </w:rPr>
      </w:pPr>
      <w:r>
        <w:rPr>
          <w:rFonts w:ascii="宋体" w:hAnsi="宋体" w:eastAsia="宋体" w:cs="宋体"/>
          <w:b/>
          <w:bCs/>
          <w:color w:val="auto"/>
          <w:spacing w:val="13"/>
          <w:sz w:val="20"/>
          <w:szCs w:val="20"/>
        </w:rPr>
        <w:t>注：</w:t>
      </w:r>
      <w:r>
        <w:rPr>
          <w:rFonts w:ascii="宋体" w:hAnsi="宋体" w:eastAsia="宋体" w:cs="宋体"/>
          <w:b/>
          <w:bCs/>
          <w:color w:val="auto"/>
          <w:spacing w:val="13"/>
          <w:sz w:val="20"/>
          <w:szCs w:val="20"/>
          <w:u w:val="single" w:color="auto"/>
        </w:rPr>
        <w:t>投标人应附上中国人民银行发出的投标人企业基本账户开户许可</w:t>
      </w:r>
      <w:r>
        <w:rPr>
          <w:rFonts w:ascii="宋体" w:hAnsi="宋体" w:eastAsia="宋体" w:cs="宋体"/>
          <w:b/>
          <w:bCs/>
          <w:color w:val="auto"/>
          <w:spacing w:val="12"/>
          <w:sz w:val="20"/>
          <w:szCs w:val="20"/>
          <w:u w:val="single" w:color="auto"/>
        </w:rPr>
        <w:t>证或基本存款账户开户银行出具</w:t>
      </w:r>
      <w:r>
        <w:rPr>
          <w:rFonts w:ascii="宋体" w:hAnsi="宋体" w:eastAsia="宋体" w:cs="宋体"/>
          <w:b/>
          <w:bCs/>
          <w:color w:val="auto"/>
          <w:spacing w:val="12"/>
          <w:sz w:val="20"/>
          <w:szCs w:val="20"/>
        </w:rPr>
        <w:t>的</w:t>
      </w:r>
      <w:r>
        <w:rPr>
          <w:rFonts w:ascii="宋体" w:hAnsi="宋体" w:eastAsia="宋体" w:cs="宋体"/>
          <w:color w:val="auto"/>
          <w:sz w:val="20"/>
          <w:szCs w:val="20"/>
        </w:rPr>
        <w:t xml:space="preserve"> </w:t>
      </w:r>
      <w:r>
        <w:rPr>
          <w:rFonts w:ascii="宋体" w:hAnsi="宋体" w:eastAsia="宋体" w:cs="宋体"/>
          <w:color w:val="auto"/>
          <w:sz w:val="20"/>
          <w:szCs w:val="20"/>
          <w:u w:val="single" w:color="auto"/>
        </w:rPr>
        <w:tab/>
      </w:r>
      <w:r>
        <w:rPr>
          <w:rFonts w:ascii="宋体" w:hAnsi="宋体" w:eastAsia="宋体" w:cs="宋体"/>
          <w:b/>
          <w:bCs/>
          <w:color w:val="auto"/>
          <w:spacing w:val="4"/>
          <w:sz w:val="20"/>
          <w:szCs w:val="20"/>
          <w:u w:val="single" w:color="auto"/>
        </w:rPr>
        <w:t>《基本存款账户信息》扫描件加盖投标人单位公章。</w:t>
      </w:r>
    </w:p>
    <w:p w14:paraId="3DA33B4C">
      <w:pPr>
        <w:spacing w:before="33" w:line="317" w:lineRule="auto"/>
        <w:ind w:left="226" w:hanging="1"/>
        <w:rPr>
          <w:rFonts w:ascii="宋体" w:hAnsi="宋体" w:eastAsia="宋体" w:cs="宋体"/>
          <w:color w:val="auto"/>
          <w:sz w:val="20"/>
          <w:szCs w:val="20"/>
        </w:rPr>
      </w:pPr>
      <w:r>
        <w:rPr>
          <w:rFonts w:ascii="宋体" w:hAnsi="宋体" w:eastAsia="宋体" w:cs="宋体"/>
          <w:b/>
          <w:bCs/>
          <w:color w:val="auto"/>
          <w:spacing w:val="8"/>
          <w:sz w:val="20"/>
          <w:szCs w:val="20"/>
        </w:rPr>
        <w:t>注：</w:t>
      </w:r>
      <w:r>
        <w:rPr>
          <w:rFonts w:ascii="宋体" w:hAnsi="宋体" w:eastAsia="宋体" w:cs="宋体"/>
          <w:b/>
          <w:bCs/>
          <w:color w:val="auto"/>
          <w:spacing w:val="8"/>
          <w:sz w:val="20"/>
          <w:szCs w:val="20"/>
          <w:u w:val="single" w:color="auto"/>
        </w:rPr>
        <w:t>独立投标人或联合体投标的联合体成员各方均应附上中国人民银行发出的投标人企业基本账户开户</w:t>
      </w:r>
      <w:r>
        <w:rPr>
          <w:rFonts w:ascii="宋体" w:hAnsi="宋体" w:eastAsia="宋体" w:cs="宋体"/>
          <w:b/>
          <w:bCs/>
          <w:color w:val="auto"/>
          <w:spacing w:val="8"/>
          <w:sz w:val="20"/>
          <w:szCs w:val="20"/>
        </w:rPr>
        <w:t>许</w:t>
      </w:r>
      <w:r>
        <w:rPr>
          <w:rFonts w:ascii="宋体" w:hAnsi="宋体" w:eastAsia="宋体" w:cs="宋体"/>
          <w:color w:val="auto"/>
          <w:sz w:val="20"/>
          <w:szCs w:val="20"/>
        </w:rPr>
        <w:t xml:space="preserve"> </w:t>
      </w:r>
      <w:r>
        <w:rPr>
          <w:rFonts w:ascii="宋体" w:hAnsi="宋体" w:eastAsia="宋体" w:cs="宋体"/>
          <w:b/>
          <w:bCs/>
          <w:color w:val="auto"/>
          <w:spacing w:val="8"/>
          <w:sz w:val="20"/>
          <w:szCs w:val="20"/>
          <w:u w:val="single" w:color="auto"/>
        </w:rPr>
        <w:t>可证或基本存款账户开户银行出具的《基本存款账户信息》扫描件加盖单位公章</w:t>
      </w:r>
      <w:r>
        <w:rPr>
          <w:rFonts w:ascii="宋体" w:hAnsi="宋体" w:eastAsia="宋体" w:cs="宋体"/>
          <w:b/>
          <w:bCs/>
          <w:color w:val="auto"/>
          <w:spacing w:val="8"/>
          <w:sz w:val="20"/>
          <w:szCs w:val="20"/>
        </w:rPr>
        <w:t>。</w:t>
      </w:r>
    </w:p>
    <w:p w14:paraId="57499F9E">
      <w:pPr>
        <w:spacing w:line="317" w:lineRule="auto"/>
        <w:rPr>
          <w:rFonts w:ascii="宋体" w:hAnsi="宋体" w:eastAsia="宋体" w:cs="宋体"/>
          <w:color w:val="auto"/>
          <w:sz w:val="20"/>
          <w:szCs w:val="20"/>
        </w:rPr>
        <w:sectPr>
          <w:headerReference r:id="rId174" w:type="default"/>
          <w:footerReference r:id="rId175" w:type="default"/>
          <w:pgSz w:w="11906" w:h="16839"/>
          <w:pgMar w:top="1077" w:right="1098" w:bottom="1156" w:left="915" w:header="862" w:footer="994" w:gutter="0"/>
          <w:cols w:space="720" w:num="1"/>
        </w:sectPr>
      </w:pPr>
    </w:p>
    <w:p w14:paraId="47D0EA22">
      <w:pPr>
        <w:pStyle w:val="7"/>
        <w:spacing w:line="277" w:lineRule="auto"/>
        <w:rPr>
          <w:color w:val="auto"/>
        </w:rPr>
      </w:pPr>
    </w:p>
    <w:p w14:paraId="2AF5E597">
      <w:pPr>
        <w:pStyle w:val="7"/>
        <w:spacing w:line="277" w:lineRule="auto"/>
        <w:rPr>
          <w:color w:val="auto"/>
        </w:rPr>
      </w:pPr>
    </w:p>
    <w:p w14:paraId="5EBC6AEA">
      <w:pPr>
        <w:pStyle w:val="7"/>
        <w:spacing w:line="278" w:lineRule="auto"/>
        <w:rPr>
          <w:color w:val="auto"/>
        </w:rPr>
      </w:pPr>
    </w:p>
    <w:p w14:paraId="11192935">
      <w:pPr>
        <w:spacing w:before="97" w:line="219" w:lineRule="auto"/>
        <w:ind w:left="2245" w:leftChars="0"/>
        <w:outlineLvl w:val="9"/>
        <w:rPr>
          <w:rFonts w:ascii="宋体" w:hAnsi="宋体" w:eastAsia="宋体" w:cs="宋体"/>
          <w:color w:val="auto"/>
          <w:sz w:val="30"/>
          <w:szCs w:val="30"/>
        </w:rPr>
      </w:pPr>
      <w:bookmarkStart w:id="1173" w:name="bookmark760"/>
      <w:bookmarkEnd w:id="1173"/>
      <w:bookmarkStart w:id="1174" w:name="bookmark759"/>
      <w:bookmarkEnd w:id="1174"/>
      <w:r>
        <w:rPr>
          <w:rFonts w:ascii="宋体" w:hAnsi="宋体" w:eastAsia="宋体" w:cs="宋体"/>
          <w:b/>
          <w:bCs/>
          <w:color w:val="auto"/>
          <w:spacing w:val="-3"/>
          <w:sz w:val="30"/>
          <w:szCs w:val="30"/>
        </w:rPr>
        <w:t>十、近年完成的</w:t>
      </w:r>
      <w:r>
        <w:rPr>
          <w:rFonts w:ascii="Times New Roman" w:hAnsi="Times New Roman" w:eastAsia="Times New Roman" w:cs="Times New Roman"/>
          <w:b/>
          <w:bCs/>
          <w:color w:val="auto"/>
          <w:spacing w:val="-3"/>
          <w:sz w:val="30"/>
          <w:szCs w:val="30"/>
        </w:rPr>
        <w:t>“</w:t>
      </w:r>
      <w:r>
        <w:rPr>
          <w:rFonts w:ascii="宋体" w:hAnsi="宋体" w:eastAsia="宋体" w:cs="宋体"/>
          <w:b/>
          <w:bCs/>
          <w:color w:val="auto"/>
          <w:spacing w:val="-3"/>
          <w:sz w:val="30"/>
          <w:szCs w:val="30"/>
        </w:rPr>
        <w:t>类似工程业绩</w:t>
      </w:r>
      <w:r>
        <w:rPr>
          <w:rFonts w:ascii="Times New Roman" w:hAnsi="Times New Roman" w:eastAsia="Times New Roman" w:cs="Times New Roman"/>
          <w:b/>
          <w:bCs/>
          <w:color w:val="auto"/>
          <w:spacing w:val="-3"/>
          <w:sz w:val="30"/>
          <w:szCs w:val="30"/>
        </w:rPr>
        <w:t>”</w:t>
      </w:r>
      <w:r>
        <w:rPr>
          <w:rFonts w:ascii="宋体" w:hAnsi="宋体" w:eastAsia="宋体" w:cs="宋体"/>
          <w:b/>
          <w:bCs/>
          <w:color w:val="auto"/>
          <w:spacing w:val="-3"/>
          <w:sz w:val="30"/>
          <w:szCs w:val="30"/>
        </w:rPr>
        <w:t>情况表</w:t>
      </w:r>
    </w:p>
    <w:p w14:paraId="1F2B2398">
      <w:pPr>
        <w:spacing w:line="105" w:lineRule="exact"/>
        <w:rPr>
          <w:color w:val="auto"/>
        </w:rPr>
      </w:pPr>
    </w:p>
    <w:tbl>
      <w:tblPr>
        <w:tblStyle w:val="18"/>
        <w:tblW w:w="985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6"/>
        <w:gridCol w:w="7049"/>
      </w:tblGrid>
      <w:tr w14:paraId="569C0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806" w:type="dxa"/>
            <w:tcBorders>
              <w:top w:val="single" w:color="000000" w:sz="10" w:space="0"/>
              <w:left w:val="single" w:color="000000" w:sz="10" w:space="0"/>
            </w:tcBorders>
            <w:vAlign w:val="top"/>
          </w:tcPr>
          <w:p w14:paraId="63553D26">
            <w:pPr>
              <w:pStyle w:val="19"/>
              <w:spacing w:before="292" w:line="228" w:lineRule="auto"/>
              <w:ind w:left="980"/>
              <w:rPr>
                <w:color w:val="auto"/>
              </w:rPr>
            </w:pPr>
            <w:r>
              <w:rPr>
                <w:color w:val="auto"/>
                <w:spacing w:val="6"/>
              </w:rPr>
              <w:t>项目名称</w:t>
            </w:r>
          </w:p>
        </w:tc>
        <w:tc>
          <w:tcPr>
            <w:tcW w:w="7049" w:type="dxa"/>
            <w:tcBorders>
              <w:top w:val="single" w:color="000000" w:sz="10" w:space="0"/>
              <w:right w:val="single" w:color="000000" w:sz="10" w:space="0"/>
            </w:tcBorders>
            <w:vAlign w:val="top"/>
          </w:tcPr>
          <w:p w14:paraId="3CCBF6EE">
            <w:pPr>
              <w:rPr>
                <w:rFonts w:ascii="Arial"/>
                <w:color w:val="auto"/>
                <w:sz w:val="21"/>
              </w:rPr>
            </w:pPr>
          </w:p>
        </w:tc>
      </w:tr>
      <w:tr w14:paraId="0CDD3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2806" w:type="dxa"/>
            <w:tcBorders>
              <w:left w:val="single" w:color="000000" w:sz="10" w:space="0"/>
            </w:tcBorders>
            <w:vAlign w:val="top"/>
          </w:tcPr>
          <w:p w14:paraId="7A13A06B">
            <w:pPr>
              <w:pStyle w:val="19"/>
              <w:spacing w:before="257" w:line="228" w:lineRule="auto"/>
              <w:ind w:left="874"/>
              <w:rPr>
                <w:color w:val="auto"/>
              </w:rPr>
            </w:pPr>
            <w:r>
              <w:rPr>
                <w:color w:val="auto"/>
                <w:spacing w:val="7"/>
              </w:rPr>
              <w:t>项目所在地</w:t>
            </w:r>
          </w:p>
        </w:tc>
        <w:tc>
          <w:tcPr>
            <w:tcW w:w="7049" w:type="dxa"/>
            <w:tcBorders>
              <w:right w:val="single" w:color="000000" w:sz="10" w:space="0"/>
            </w:tcBorders>
            <w:vAlign w:val="top"/>
          </w:tcPr>
          <w:p w14:paraId="4C4CE706">
            <w:pPr>
              <w:rPr>
                <w:rFonts w:ascii="Arial"/>
                <w:color w:val="auto"/>
                <w:sz w:val="21"/>
              </w:rPr>
            </w:pPr>
          </w:p>
        </w:tc>
      </w:tr>
      <w:tr w14:paraId="5F39A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2806" w:type="dxa"/>
            <w:tcBorders>
              <w:left w:val="single" w:color="000000" w:sz="10" w:space="0"/>
            </w:tcBorders>
            <w:vAlign w:val="top"/>
          </w:tcPr>
          <w:p w14:paraId="2A3AEA96">
            <w:pPr>
              <w:pStyle w:val="19"/>
              <w:spacing w:before="261" w:line="228" w:lineRule="auto"/>
              <w:ind w:left="874"/>
              <w:rPr>
                <w:color w:val="auto"/>
              </w:rPr>
            </w:pPr>
            <w:r>
              <w:rPr>
                <w:color w:val="auto"/>
                <w:spacing w:val="7"/>
              </w:rPr>
              <w:t>发包人名称</w:t>
            </w:r>
          </w:p>
        </w:tc>
        <w:tc>
          <w:tcPr>
            <w:tcW w:w="7049" w:type="dxa"/>
            <w:tcBorders>
              <w:right w:val="single" w:color="000000" w:sz="10" w:space="0"/>
            </w:tcBorders>
            <w:vAlign w:val="top"/>
          </w:tcPr>
          <w:p w14:paraId="0205D773">
            <w:pPr>
              <w:rPr>
                <w:rFonts w:ascii="Arial"/>
                <w:color w:val="auto"/>
                <w:sz w:val="21"/>
              </w:rPr>
            </w:pPr>
          </w:p>
        </w:tc>
      </w:tr>
      <w:tr w14:paraId="2E492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806" w:type="dxa"/>
            <w:tcBorders>
              <w:left w:val="single" w:color="000000" w:sz="10" w:space="0"/>
            </w:tcBorders>
            <w:vAlign w:val="top"/>
          </w:tcPr>
          <w:p w14:paraId="407969DB">
            <w:pPr>
              <w:pStyle w:val="19"/>
              <w:spacing w:before="261" w:line="228" w:lineRule="auto"/>
              <w:ind w:left="874"/>
              <w:rPr>
                <w:color w:val="auto"/>
              </w:rPr>
            </w:pPr>
            <w:r>
              <w:rPr>
                <w:color w:val="auto"/>
                <w:spacing w:val="7"/>
              </w:rPr>
              <w:t>发包人地址</w:t>
            </w:r>
          </w:p>
        </w:tc>
        <w:tc>
          <w:tcPr>
            <w:tcW w:w="7049" w:type="dxa"/>
            <w:tcBorders>
              <w:right w:val="single" w:color="000000" w:sz="10" w:space="0"/>
            </w:tcBorders>
            <w:vAlign w:val="top"/>
          </w:tcPr>
          <w:p w14:paraId="61E51CAB">
            <w:pPr>
              <w:rPr>
                <w:rFonts w:ascii="Arial"/>
                <w:color w:val="auto"/>
                <w:sz w:val="21"/>
              </w:rPr>
            </w:pPr>
          </w:p>
        </w:tc>
      </w:tr>
      <w:tr w14:paraId="14693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806" w:type="dxa"/>
            <w:tcBorders>
              <w:left w:val="single" w:color="000000" w:sz="10" w:space="0"/>
            </w:tcBorders>
            <w:vAlign w:val="top"/>
          </w:tcPr>
          <w:p w14:paraId="3F2FA096">
            <w:pPr>
              <w:pStyle w:val="19"/>
              <w:spacing w:before="267" w:line="228" w:lineRule="auto"/>
              <w:ind w:left="874"/>
              <w:rPr>
                <w:color w:val="auto"/>
              </w:rPr>
            </w:pPr>
            <w:r>
              <w:rPr>
                <w:color w:val="auto"/>
                <w:spacing w:val="7"/>
              </w:rPr>
              <w:t>发包人电话</w:t>
            </w:r>
          </w:p>
        </w:tc>
        <w:tc>
          <w:tcPr>
            <w:tcW w:w="7049" w:type="dxa"/>
            <w:tcBorders>
              <w:right w:val="single" w:color="000000" w:sz="10" w:space="0"/>
            </w:tcBorders>
            <w:vAlign w:val="top"/>
          </w:tcPr>
          <w:p w14:paraId="312A6461">
            <w:pPr>
              <w:rPr>
                <w:rFonts w:ascii="Arial"/>
                <w:color w:val="auto"/>
                <w:sz w:val="21"/>
              </w:rPr>
            </w:pPr>
          </w:p>
        </w:tc>
      </w:tr>
      <w:tr w14:paraId="0E865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806" w:type="dxa"/>
            <w:tcBorders>
              <w:left w:val="single" w:color="000000" w:sz="10" w:space="0"/>
            </w:tcBorders>
            <w:vAlign w:val="top"/>
          </w:tcPr>
          <w:p w14:paraId="6B6616D9">
            <w:pPr>
              <w:pStyle w:val="19"/>
              <w:spacing w:before="266" w:line="226" w:lineRule="auto"/>
              <w:ind w:left="977"/>
              <w:rPr>
                <w:color w:val="auto"/>
              </w:rPr>
            </w:pPr>
            <w:r>
              <w:rPr>
                <w:color w:val="auto"/>
                <w:spacing w:val="7"/>
              </w:rPr>
              <w:t>合同价格</w:t>
            </w:r>
          </w:p>
        </w:tc>
        <w:tc>
          <w:tcPr>
            <w:tcW w:w="7049" w:type="dxa"/>
            <w:tcBorders>
              <w:right w:val="single" w:color="000000" w:sz="10" w:space="0"/>
            </w:tcBorders>
            <w:vAlign w:val="top"/>
          </w:tcPr>
          <w:p w14:paraId="2FC560F8">
            <w:pPr>
              <w:rPr>
                <w:rFonts w:ascii="Arial"/>
                <w:color w:val="auto"/>
                <w:sz w:val="21"/>
              </w:rPr>
            </w:pPr>
          </w:p>
        </w:tc>
      </w:tr>
      <w:tr w14:paraId="1A2CD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2806" w:type="dxa"/>
            <w:tcBorders>
              <w:left w:val="single" w:color="000000" w:sz="10" w:space="0"/>
            </w:tcBorders>
            <w:vAlign w:val="top"/>
          </w:tcPr>
          <w:p w14:paraId="1FC39098">
            <w:pPr>
              <w:pStyle w:val="19"/>
              <w:spacing w:before="265" w:line="228" w:lineRule="auto"/>
              <w:ind w:left="977"/>
              <w:rPr>
                <w:color w:val="auto"/>
              </w:rPr>
            </w:pPr>
            <w:r>
              <w:rPr>
                <w:color w:val="auto"/>
                <w:spacing w:val="7"/>
              </w:rPr>
              <w:t>开工日期</w:t>
            </w:r>
          </w:p>
        </w:tc>
        <w:tc>
          <w:tcPr>
            <w:tcW w:w="7049" w:type="dxa"/>
            <w:tcBorders>
              <w:right w:val="single" w:color="000000" w:sz="10" w:space="0"/>
            </w:tcBorders>
            <w:vAlign w:val="top"/>
          </w:tcPr>
          <w:p w14:paraId="7E48332F">
            <w:pPr>
              <w:rPr>
                <w:rFonts w:ascii="Arial"/>
                <w:color w:val="auto"/>
                <w:sz w:val="21"/>
              </w:rPr>
            </w:pPr>
          </w:p>
        </w:tc>
      </w:tr>
      <w:tr w14:paraId="13A0C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806" w:type="dxa"/>
            <w:tcBorders>
              <w:left w:val="single" w:color="000000" w:sz="10" w:space="0"/>
            </w:tcBorders>
            <w:vAlign w:val="top"/>
          </w:tcPr>
          <w:p w14:paraId="248C96B0">
            <w:pPr>
              <w:pStyle w:val="19"/>
              <w:spacing w:before="276" w:line="228" w:lineRule="auto"/>
              <w:ind w:left="977"/>
              <w:rPr>
                <w:color w:val="auto"/>
              </w:rPr>
            </w:pPr>
            <w:r>
              <w:rPr>
                <w:color w:val="auto"/>
                <w:spacing w:val="7"/>
              </w:rPr>
              <w:t>竣工日期</w:t>
            </w:r>
          </w:p>
        </w:tc>
        <w:tc>
          <w:tcPr>
            <w:tcW w:w="7049" w:type="dxa"/>
            <w:tcBorders>
              <w:right w:val="single" w:color="000000" w:sz="10" w:space="0"/>
            </w:tcBorders>
            <w:vAlign w:val="top"/>
          </w:tcPr>
          <w:p w14:paraId="75A9F86D">
            <w:pPr>
              <w:rPr>
                <w:rFonts w:ascii="Arial"/>
                <w:color w:val="auto"/>
                <w:sz w:val="21"/>
              </w:rPr>
            </w:pPr>
          </w:p>
        </w:tc>
      </w:tr>
      <w:tr w14:paraId="738D9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806" w:type="dxa"/>
            <w:tcBorders>
              <w:left w:val="single" w:color="000000" w:sz="10" w:space="0"/>
            </w:tcBorders>
            <w:vAlign w:val="top"/>
          </w:tcPr>
          <w:p w14:paraId="748597A5">
            <w:pPr>
              <w:pStyle w:val="19"/>
              <w:spacing w:before="269" w:line="228" w:lineRule="auto"/>
              <w:ind w:left="871"/>
              <w:rPr>
                <w:color w:val="auto"/>
              </w:rPr>
            </w:pPr>
            <w:r>
              <w:rPr>
                <w:color w:val="auto"/>
                <w:spacing w:val="8"/>
              </w:rPr>
              <w:t>承担的工作</w:t>
            </w:r>
          </w:p>
        </w:tc>
        <w:tc>
          <w:tcPr>
            <w:tcW w:w="7049" w:type="dxa"/>
            <w:tcBorders>
              <w:right w:val="single" w:color="000000" w:sz="10" w:space="0"/>
            </w:tcBorders>
            <w:vAlign w:val="top"/>
          </w:tcPr>
          <w:p w14:paraId="09664A93">
            <w:pPr>
              <w:rPr>
                <w:rFonts w:ascii="Arial"/>
                <w:color w:val="auto"/>
                <w:sz w:val="21"/>
              </w:rPr>
            </w:pPr>
          </w:p>
        </w:tc>
      </w:tr>
      <w:tr w14:paraId="37D98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2806" w:type="dxa"/>
            <w:tcBorders>
              <w:left w:val="single" w:color="000000" w:sz="10" w:space="0"/>
            </w:tcBorders>
            <w:vAlign w:val="top"/>
          </w:tcPr>
          <w:p w14:paraId="25185834">
            <w:pPr>
              <w:pStyle w:val="19"/>
              <w:spacing w:before="273" w:line="228" w:lineRule="auto"/>
              <w:ind w:left="979"/>
              <w:rPr>
                <w:color w:val="auto"/>
              </w:rPr>
            </w:pPr>
            <w:r>
              <w:rPr>
                <w:color w:val="auto"/>
                <w:spacing w:val="6"/>
              </w:rPr>
              <w:t>工程质量</w:t>
            </w:r>
          </w:p>
        </w:tc>
        <w:tc>
          <w:tcPr>
            <w:tcW w:w="7049" w:type="dxa"/>
            <w:tcBorders>
              <w:right w:val="single" w:color="000000" w:sz="10" w:space="0"/>
            </w:tcBorders>
            <w:vAlign w:val="top"/>
          </w:tcPr>
          <w:p w14:paraId="4BE37A78">
            <w:pPr>
              <w:rPr>
                <w:rFonts w:ascii="Arial"/>
                <w:color w:val="auto"/>
                <w:sz w:val="21"/>
              </w:rPr>
            </w:pPr>
          </w:p>
        </w:tc>
      </w:tr>
      <w:tr w14:paraId="6DEFE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806" w:type="dxa"/>
            <w:tcBorders>
              <w:left w:val="single" w:color="000000" w:sz="10" w:space="0"/>
            </w:tcBorders>
            <w:vAlign w:val="top"/>
          </w:tcPr>
          <w:p w14:paraId="66D81F96">
            <w:pPr>
              <w:pStyle w:val="19"/>
              <w:spacing w:before="274" w:line="228" w:lineRule="auto"/>
              <w:ind w:left="980"/>
              <w:rPr>
                <w:rFonts w:hint="eastAsia" w:eastAsia="宋体"/>
                <w:color w:val="auto"/>
                <w:lang w:eastAsia="zh-CN"/>
              </w:rPr>
            </w:pPr>
            <w:r>
              <w:rPr>
                <w:rFonts w:hint="eastAsia"/>
                <w:color w:val="auto"/>
                <w:spacing w:val="6"/>
                <w:lang w:eastAsia="zh-CN"/>
              </w:rPr>
              <w:t>项目总负责人</w:t>
            </w:r>
          </w:p>
        </w:tc>
        <w:tc>
          <w:tcPr>
            <w:tcW w:w="7049" w:type="dxa"/>
            <w:tcBorders>
              <w:right w:val="single" w:color="000000" w:sz="10" w:space="0"/>
            </w:tcBorders>
            <w:vAlign w:val="top"/>
          </w:tcPr>
          <w:p w14:paraId="2D137590">
            <w:pPr>
              <w:rPr>
                <w:rFonts w:ascii="Arial"/>
                <w:color w:val="auto"/>
                <w:sz w:val="21"/>
              </w:rPr>
            </w:pPr>
          </w:p>
        </w:tc>
      </w:tr>
      <w:tr w14:paraId="0BABE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806" w:type="dxa"/>
            <w:tcBorders>
              <w:left w:val="single" w:color="000000" w:sz="10" w:space="0"/>
            </w:tcBorders>
            <w:vAlign w:val="top"/>
          </w:tcPr>
          <w:p w14:paraId="648F7FC4">
            <w:pPr>
              <w:pStyle w:val="19"/>
              <w:spacing w:before="278" w:line="228" w:lineRule="auto"/>
              <w:ind w:left="872"/>
              <w:rPr>
                <w:color w:val="auto"/>
              </w:rPr>
            </w:pPr>
            <w:r>
              <w:rPr>
                <w:color w:val="auto"/>
                <w:spacing w:val="7"/>
              </w:rPr>
              <w:t>技术负责人</w:t>
            </w:r>
          </w:p>
        </w:tc>
        <w:tc>
          <w:tcPr>
            <w:tcW w:w="7049" w:type="dxa"/>
            <w:tcBorders>
              <w:right w:val="single" w:color="000000" w:sz="10" w:space="0"/>
            </w:tcBorders>
            <w:vAlign w:val="top"/>
          </w:tcPr>
          <w:p w14:paraId="724D0521">
            <w:pPr>
              <w:rPr>
                <w:rFonts w:ascii="Arial"/>
                <w:color w:val="auto"/>
                <w:sz w:val="21"/>
              </w:rPr>
            </w:pPr>
          </w:p>
        </w:tc>
      </w:tr>
      <w:tr w14:paraId="508DD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 w:hRule="atLeast"/>
        </w:trPr>
        <w:tc>
          <w:tcPr>
            <w:tcW w:w="2806" w:type="dxa"/>
            <w:tcBorders>
              <w:left w:val="single" w:color="000000" w:sz="10" w:space="0"/>
            </w:tcBorders>
            <w:vAlign w:val="top"/>
          </w:tcPr>
          <w:p w14:paraId="7F070AF5">
            <w:pPr>
              <w:spacing w:line="282" w:lineRule="auto"/>
              <w:rPr>
                <w:rFonts w:ascii="Arial"/>
                <w:color w:val="auto"/>
                <w:sz w:val="21"/>
              </w:rPr>
            </w:pPr>
          </w:p>
          <w:p w14:paraId="200B7C7B">
            <w:pPr>
              <w:spacing w:line="283" w:lineRule="auto"/>
              <w:rPr>
                <w:rFonts w:ascii="Arial"/>
                <w:color w:val="auto"/>
                <w:sz w:val="21"/>
              </w:rPr>
            </w:pPr>
          </w:p>
          <w:p w14:paraId="6B3DA52F">
            <w:pPr>
              <w:pStyle w:val="19"/>
              <w:spacing w:before="65" w:line="228" w:lineRule="auto"/>
              <w:ind w:left="980"/>
              <w:rPr>
                <w:color w:val="auto"/>
              </w:rPr>
            </w:pPr>
            <w:r>
              <w:rPr>
                <w:color w:val="auto"/>
                <w:spacing w:val="6"/>
              </w:rPr>
              <w:t>项目描述</w:t>
            </w:r>
          </w:p>
        </w:tc>
        <w:tc>
          <w:tcPr>
            <w:tcW w:w="7049" w:type="dxa"/>
            <w:tcBorders>
              <w:right w:val="single" w:color="000000" w:sz="10" w:space="0"/>
            </w:tcBorders>
            <w:vAlign w:val="top"/>
          </w:tcPr>
          <w:p w14:paraId="447FB1F8">
            <w:pPr>
              <w:rPr>
                <w:rFonts w:ascii="Arial"/>
                <w:color w:val="auto"/>
                <w:sz w:val="21"/>
              </w:rPr>
            </w:pPr>
          </w:p>
        </w:tc>
      </w:tr>
      <w:tr w14:paraId="153E4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806" w:type="dxa"/>
            <w:tcBorders>
              <w:left w:val="single" w:color="000000" w:sz="10" w:space="0"/>
              <w:bottom w:val="single" w:color="000000" w:sz="10" w:space="0"/>
            </w:tcBorders>
            <w:vAlign w:val="top"/>
          </w:tcPr>
          <w:p w14:paraId="02DFFE0A">
            <w:pPr>
              <w:pStyle w:val="19"/>
              <w:spacing w:before="278" w:line="229" w:lineRule="auto"/>
              <w:ind w:left="1188" w:leftChars="0"/>
              <w:outlineLvl w:val="9"/>
              <w:rPr>
                <w:color w:val="auto"/>
              </w:rPr>
            </w:pPr>
            <w:r>
              <w:rPr>
                <w:color w:val="auto"/>
                <w:spacing w:val="3"/>
              </w:rPr>
              <w:t>备注</w:t>
            </w:r>
          </w:p>
        </w:tc>
        <w:tc>
          <w:tcPr>
            <w:tcW w:w="7049" w:type="dxa"/>
            <w:tcBorders>
              <w:bottom w:val="single" w:color="000000" w:sz="10" w:space="0"/>
              <w:right w:val="single" w:color="000000" w:sz="10" w:space="0"/>
            </w:tcBorders>
            <w:vAlign w:val="top"/>
          </w:tcPr>
          <w:p w14:paraId="741510D5">
            <w:pPr>
              <w:rPr>
                <w:rFonts w:ascii="Arial"/>
                <w:color w:val="auto"/>
                <w:sz w:val="21"/>
              </w:rPr>
            </w:pPr>
          </w:p>
        </w:tc>
      </w:tr>
    </w:tbl>
    <w:p w14:paraId="75C06E12">
      <w:pPr>
        <w:pStyle w:val="7"/>
        <w:rPr>
          <w:color w:val="auto"/>
        </w:rPr>
      </w:pPr>
    </w:p>
    <w:p w14:paraId="300030E4">
      <w:pPr>
        <w:rPr>
          <w:color w:val="auto"/>
        </w:rPr>
        <w:sectPr>
          <w:headerReference r:id="rId176" w:type="default"/>
          <w:footerReference r:id="rId177" w:type="default"/>
          <w:pgSz w:w="11906" w:h="16839"/>
          <w:pgMar w:top="1077" w:right="1012" w:bottom="1156" w:left="1012" w:header="862" w:footer="994" w:gutter="0"/>
          <w:cols w:space="720" w:num="1"/>
        </w:sectPr>
      </w:pPr>
    </w:p>
    <w:p w14:paraId="00B53F31">
      <w:pPr>
        <w:pStyle w:val="7"/>
        <w:spacing w:line="402" w:lineRule="auto"/>
        <w:rPr>
          <w:color w:val="auto"/>
        </w:rPr>
      </w:pPr>
    </w:p>
    <w:p w14:paraId="526FECAD">
      <w:pPr>
        <w:spacing w:before="98" w:line="219" w:lineRule="auto"/>
        <w:ind w:left="13" w:leftChars="0"/>
        <w:jc w:val="center"/>
        <w:outlineLvl w:val="9"/>
        <w:rPr>
          <w:rFonts w:ascii="宋体" w:hAnsi="宋体" w:eastAsia="宋体" w:cs="宋体"/>
          <w:color w:val="auto"/>
          <w:sz w:val="30"/>
          <w:szCs w:val="30"/>
        </w:rPr>
      </w:pPr>
      <w:bookmarkStart w:id="1175" w:name="bookmark761"/>
      <w:bookmarkEnd w:id="1175"/>
      <w:bookmarkStart w:id="1176" w:name="bookmark762"/>
      <w:bookmarkEnd w:id="1176"/>
      <w:r>
        <w:rPr>
          <w:rFonts w:ascii="宋体" w:hAnsi="宋体" w:eastAsia="宋体" w:cs="宋体"/>
          <w:b/>
          <w:bCs/>
          <w:color w:val="auto"/>
          <w:spacing w:val="-3"/>
          <w:sz w:val="30"/>
          <w:szCs w:val="30"/>
        </w:rPr>
        <w:t>十</w:t>
      </w:r>
      <w:r>
        <w:rPr>
          <w:rFonts w:hint="eastAsia" w:ascii="宋体" w:hAnsi="宋体" w:eastAsia="宋体" w:cs="宋体"/>
          <w:b/>
          <w:bCs/>
          <w:color w:val="auto"/>
          <w:spacing w:val="-3"/>
          <w:sz w:val="30"/>
          <w:szCs w:val="30"/>
          <w:lang w:val="en-US" w:eastAsia="zh-CN"/>
        </w:rPr>
        <w:t>一</w:t>
      </w:r>
      <w:r>
        <w:rPr>
          <w:rFonts w:ascii="宋体" w:hAnsi="宋体" w:eastAsia="宋体" w:cs="宋体"/>
          <w:b/>
          <w:bCs/>
          <w:color w:val="auto"/>
          <w:spacing w:val="-3"/>
          <w:sz w:val="30"/>
          <w:szCs w:val="30"/>
        </w:rPr>
        <w:t>、投标保证金有关单据扫描件</w:t>
      </w:r>
    </w:p>
    <w:p w14:paraId="2C6E73AA">
      <w:pPr>
        <w:spacing w:line="219" w:lineRule="auto"/>
        <w:rPr>
          <w:rFonts w:ascii="宋体" w:hAnsi="宋体" w:eastAsia="宋体" w:cs="宋体"/>
          <w:color w:val="auto"/>
          <w:sz w:val="30"/>
          <w:szCs w:val="30"/>
        </w:rPr>
        <w:sectPr>
          <w:headerReference r:id="rId178" w:type="default"/>
          <w:footerReference r:id="rId179" w:type="default"/>
          <w:pgSz w:w="11906" w:h="16839"/>
          <w:pgMar w:top="1077" w:right="1233" w:bottom="1156" w:left="1131" w:header="862" w:footer="994" w:gutter="0"/>
          <w:cols w:space="720" w:num="1"/>
        </w:sectPr>
      </w:pPr>
    </w:p>
    <w:p w14:paraId="678EB6AD">
      <w:pPr>
        <w:pStyle w:val="7"/>
        <w:spacing w:line="307" w:lineRule="auto"/>
        <w:rPr>
          <w:color w:val="auto"/>
        </w:rPr>
      </w:pPr>
    </w:p>
    <w:p w14:paraId="612F6520">
      <w:pPr>
        <w:pStyle w:val="7"/>
        <w:spacing w:line="307" w:lineRule="auto"/>
        <w:rPr>
          <w:color w:val="auto"/>
        </w:rPr>
      </w:pPr>
    </w:p>
    <w:p w14:paraId="0B6ED976">
      <w:pPr>
        <w:spacing w:before="97" w:line="218" w:lineRule="auto"/>
        <w:ind w:left="3028" w:leftChars="0"/>
        <w:outlineLvl w:val="9"/>
        <w:rPr>
          <w:rFonts w:ascii="宋体" w:hAnsi="宋体" w:eastAsia="宋体" w:cs="宋体"/>
          <w:color w:val="auto"/>
          <w:sz w:val="30"/>
          <w:szCs w:val="30"/>
        </w:rPr>
      </w:pPr>
      <w:bookmarkStart w:id="1177" w:name="bookmark763"/>
      <w:bookmarkEnd w:id="1177"/>
      <w:bookmarkStart w:id="1178" w:name="bookmark764"/>
      <w:bookmarkEnd w:id="1178"/>
      <w:r>
        <w:rPr>
          <w:rFonts w:ascii="宋体" w:hAnsi="宋体" w:eastAsia="宋体" w:cs="宋体"/>
          <w:b/>
          <w:bCs/>
          <w:color w:val="auto"/>
          <w:spacing w:val="-4"/>
          <w:sz w:val="30"/>
          <w:szCs w:val="30"/>
        </w:rPr>
        <w:t>十</w:t>
      </w:r>
      <w:r>
        <w:rPr>
          <w:rFonts w:hint="eastAsia" w:ascii="宋体" w:hAnsi="宋体" w:eastAsia="宋体" w:cs="宋体"/>
          <w:b/>
          <w:bCs/>
          <w:color w:val="auto"/>
          <w:spacing w:val="-4"/>
          <w:sz w:val="30"/>
          <w:szCs w:val="30"/>
          <w:lang w:val="en-US" w:eastAsia="zh-CN"/>
        </w:rPr>
        <w:t>二</w:t>
      </w:r>
      <w:r>
        <w:rPr>
          <w:rFonts w:ascii="宋体" w:hAnsi="宋体" w:eastAsia="宋体" w:cs="宋体"/>
          <w:b/>
          <w:bCs/>
          <w:color w:val="auto"/>
          <w:spacing w:val="-4"/>
          <w:sz w:val="30"/>
          <w:szCs w:val="30"/>
        </w:rPr>
        <w:t>、价格清单（如果有）</w:t>
      </w:r>
    </w:p>
    <w:p w14:paraId="36FA50E6">
      <w:pPr>
        <w:pStyle w:val="7"/>
        <w:spacing w:line="280" w:lineRule="auto"/>
        <w:rPr>
          <w:color w:val="auto"/>
        </w:rPr>
      </w:pPr>
    </w:p>
    <w:p w14:paraId="052FCBFA">
      <w:pPr>
        <w:pStyle w:val="7"/>
        <w:spacing w:line="281" w:lineRule="auto"/>
        <w:rPr>
          <w:color w:val="auto"/>
        </w:rPr>
      </w:pPr>
    </w:p>
    <w:p w14:paraId="5C91E3CC">
      <w:pPr>
        <w:spacing w:before="78" w:line="219" w:lineRule="auto"/>
        <w:ind w:left="4110"/>
        <w:rPr>
          <w:rFonts w:ascii="宋体" w:hAnsi="宋体" w:eastAsia="宋体" w:cs="宋体"/>
          <w:color w:val="auto"/>
          <w:sz w:val="24"/>
          <w:szCs w:val="24"/>
        </w:rPr>
      </w:pPr>
      <w:r>
        <w:rPr>
          <w:rFonts w:ascii="宋体" w:hAnsi="宋体" w:eastAsia="宋体" w:cs="宋体"/>
          <w:b/>
          <w:bCs/>
          <w:color w:val="auto"/>
          <w:spacing w:val="-4"/>
          <w:sz w:val="24"/>
          <w:szCs w:val="24"/>
        </w:rPr>
        <w:t>本项目不适用</w:t>
      </w:r>
    </w:p>
    <w:p w14:paraId="104D03DF">
      <w:pPr>
        <w:spacing w:line="219" w:lineRule="auto"/>
        <w:rPr>
          <w:rFonts w:ascii="宋体" w:hAnsi="宋体" w:eastAsia="宋体" w:cs="宋体"/>
          <w:color w:val="auto"/>
          <w:sz w:val="24"/>
          <w:szCs w:val="24"/>
        </w:rPr>
        <w:sectPr>
          <w:footerReference r:id="rId180" w:type="default"/>
          <w:pgSz w:w="11906" w:h="16839"/>
          <w:pgMar w:top="1077" w:right="1233" w:bottom="1156" w:left="1131" w:header="862" w:footer="994" w:gutter="0"/>
          <w:cols w:space="720" w:num="1"/>
        </w:sectPr>
      </w:pPr>
    </w:p>
    <w:p w14:paraId="1F82F825">
      <w:pPr>
        <w:pStyle w:val="7"/>
        <w:spacing w:line="319" w:lineRule="auto"/>
        <w:rPr>
          <w:color w:val="auto"/>
        </w:rPr>
      </w:pPr>
    </w:p>
    <w:p w14:paraId="50D62B0A">
      <w:pPr>
        <w:pStyle w:val="7"/>
        <w:spacing w:line="402" w:lineRule="auto"/>
        <w:rPr>
          <w:color w:val="auto"/>
        </w:rPr>
      </w:pPr>
      <w:bookmarkStart w:id="1179" w:name="bookmark765"/>
      <w:bookmarkEnd w:id="1179"/>
      <w:bookmarkStart w:id="1180" w:name="bookmark766"/>
      <w:bookmarkEnd w:id="1180"/>
    </w:p>
    <w:p w14:paraId="7B6D3AA5">
      <w:pPr>
        <w:spacing w:before="98" w:line="225" w:lineRule="auto"/>
        <w:ind w:firstLine="2639" w:firstLineChars="900"/>
        <w:rPr>
          <w:rFonts w:ascii="宋体" w:hAnsi="宋体" w:eastAsia="宋体" w:cs="宋体"/>
          <w:b/>
          <w:bCs/>
          <w:color w:val="auto"/>
          <w:sz w:val="30"/>
          <w:szCs w:val="30"/>
        </w:rPr>
      </w:pPr>
      <w:bookmarkStart w:id="1181" w:name="bookmark769"/>
      <w:bookmarkEnd w:id="1181"/>
      <w:bookmarkStart w:id="1182" w:name="bookmark770"/>
      <w:bookmarkEnd w:id="1182"/>
      <w:r>
        <w:rPr>
          <w:rFonts w:ascii="宋体" w:hAnsi="宋体" w:eastAsia="宋体" w:cs="宋体"/>
          <w:b/>
          <w:bCs/>
          <w:color w:val="auto"/>
          <w:spacing w:val="-4"/>
          <w:sz w:val="30"/>
          <w:szCs w:val="30"/>
        </w:rPr>
        <w:t>十</w:t>
      </w:r>
      <w:r>
        <w:rPr>
          <w:rFonts w:hint="eastAsia" w:ascii="宋体" w:hAnsi="宋体" w:eastAsia="宋体" w:cs="宋体"/>
          <w:b/>
          <w:bCs/>
          <w:color w:val="auto"/>
          <w:spacing w:val="-4"/>
          <w:sz w:val="30"/>
          <w:szCs w:val="30"/>
          <w:lang w:val="en-US" w:eastAsia="zh-CN"/>
        </w:rPr>
        <w:t>三</w:t>
      </w:r>
      <w:r>
        <w:rPr>
          <w:rFonts w:ascii="宋体" w:hAnsi="宋体" w:eastAsia="宋体" w:cs="宋体"/>
          <w:b/>
          <w:bCs/>
          <w:color w:val="auto"/>
          <w:spacing w:val="-4"/>
          <w:sz w:val="30"/>
          <w:szCs w:val="30"/>
        </w:rPr>
        <w:t>、</w:t>
      </w:r>
      <w:r>
        <w:rPr>
          <w:rFonts w:hint="eastAsia" w:ascii="宋体" w:hAnsi="宋体" w:eastAsia="宋体" w:cs="宋体"/>
          <w:b/>
          <w:bCs/>
          <w:color w:val="auto"/>
          <w:spacing w:val="8"/>
          <w:sz w:val="30"/>
          <w:szCs w:val="30"/>
          <w:lang w:val="en-US" w:eastAsia="zh-CN"/>
        </w:rPr>
        <w:t>运营期资金缴交</w:t>
      </w:r>
      <w:r>
        <w:rPr>
          <w:rFonts w:ascii="宋体" w:hAnsi="宋体" w:eastAsia="宋体" w:cs="宋体"/>
          <w:b/>
          <w:bCs/>
          <w:color w:val="auto"/>
          <w:spacing w:val="8"/>
          <w:sz w:val="30"/>
          <w:szCs w:val="30"/>
        </w:rPr>
        <w:t>承诺书</w:t>
      </w:r>
    </w:p>
    <w:p w14:paraId="178020F0">
      <w:pPr>
        <w:pStyle w:val="7"/>
        <w:spacing w:line="339" w:lineRule="auto"/>
        <w:rPr>
          <w:color w:val="auto"/>
        </w:rPr>
      </w:pPr>
    </w:p>
    <w:p w14:paraId="56F01184">
      <w:pPr>
        <w:pStyle w:val="7"/>
        <w:spacing w:line="339" w:lineRule="auto"/>
        <w:rPr>
          <w:color w:val="auto"/>
        </w:rPr>
      </w:pPr>
    </w:p>
    <w:p w14:paraId="5EF2F51B">
      <w:pPr>
        <w:keepNext w:val="0"/>
        <w:keepLines w:val="0"/>
        <w:pageBreakBefore w:val="0"/>
        <w:widowControl/>
        <w:kinsoku w:val="0"/>
        <w:wordWrap/>
        <w:overflowPunct/>
        <w:topLinePunct w:val="0"/>
        <w:autoSpaceDE w:val="0"/>
        <w:autoSpaceDN w:val="0"/>
        <w:bidi w:val="0"/>
        <w:adjustRightInd w:val="0"/>
        <w:snapToGrid w:val="0"/>
        <w:spacing w:before="216" w:line="480" w:lineRule="auto"/>
        <w:ind w:left="10"/>
        <w:textAlignment w:val="baseline"/>
        <w:rPr>
          <w:rFonts w:hint="eastAsia" w:ascii="宋体" w:hAnsi="宋体" w:eastAsia="宋体" w:cs="宋体"/>
          <w:color w:val="auto"/>
          <w:sz w:val="24"/>
          <w:szCs w:val="24"/>
          <w:lang w:eastAsia="zh-CN"/>
        </w:rPr>
      </w:pPr>
      <w:r>
        <w:rPr>
          <w:rFonts w:ascii="宋体" w:hAnsi="宋体" w:eastAsia="宋体" w:cs="宋体"/>
          <w:color w:val="auto"/>
          <w:sz w:val="24"/>
          <w:szCs w:val="24"/>
        </w:rPr>
        <w:t>致：</w:t>
      </w:r>
      <w:r>
        <w:rPr>
          <w:rFonts w:hint="eastAsia" w:ascii="宋体" w:hAnsi="宋体" w:eastAsia="宋体" w:cs="宋体"/>
          <w:color w:val="auto"/>
          <w:sz w:val="24"/>
          <w:szCs w:val="24"/>
          <w:lang w:eastAsia="zh-CN"/>
        </w:rPr>
        <w:t>福建兴田农业开发有限公司</w:t>
      </w:r>
    </w:p>
    <w:p w14:paraId="58FCEDB1">
      <w:pPr>
        <w:pStyle w:val="11"/>
        <w:keepNext w:val="0"/>
        <w:keepLines w:val="0"/>
        <w:pageBreakBefore w:val="0"/>
        <w:widowControl/>
        <w:kinsoku w:val="0"/>
        <w:wordWrap/>
        <w:overflowPunct/>
        <w:topLinePunct w:val="0"/>
        <w:autoSpaceDE w:val="0"/>
        <w:autoSpaceDN w:val="0"/>
        <w:bidi w:val="0"/>
        <w:adjustRightInd w:val="0"/>
        <w:snapToGrid w:val="0"/>
        <w:spacing w:beforeAutospacing="0" w:afterAutospacing="0" w:line="480" w:lineRule="auto"/>
        <w:ind w:firstLine="708" w:firstLineChars="300"/>
        <w:jc w:val="both"/>
        <w:textAlignment w:val="baseline"/>
        <w:rPr>
          <w:rFonts w:ascii="宋体" w:hAnsi="宋体" w:eastAsia="宋体" w:cs="宋体"/>
          <w:color w:val="auto"/>
          <w:sz w:val="24"/>
          <w:szCs w:val="24"/>
        </w:rPr>
      </w:pPr>
      <w:r>
        <w:rPr>
          <w:rFonts w:ascii="宋体" w:hAnsi="宋体" w:eastAsia="宋体" w:cs="宋体"/>
          <w:color w:val="auto"/>
          <w:spacing w:val="-2"/>
          <w:sz w:val="24"/>
          <w:szCs w:val="24"/>
        </w:rPr>
        <w:t>我们参加了贵公司组织的</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2"/>
          <w:sz w:val="24"/>
          <w:szCs w:val="24"/>
        </w:rPr>
        <w:t>项目投标（招标编号</w:t>
      </w:r>
      <w:r>
        <w:rPr>
          <w:rFonts w:ascii="宋体" w:hAnsi="宋体" w:eastAsia="宋体" w:cs="宋体"/>
          <w:color w:val="auto"/>
          <w:spacing w:val="-24"/>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35"/>
          <w:sz w:val="24"/>
          <w:szCs w:val="24"/>
        </w:rPr>
        <w:t xml:space="preserve"> </w:t>
      </w:r>
      <w:r>
        <w:rPr>
          <w:rFonts w:ascii="宋体" w:hAnsi="宋体" w:eastAsia="宋体" w:cs="宋体"/>
          <w:color w:val="auto"/>
          <w:spacing w:val="-24"/>
          <w:sz w:val="24"/>
          <w:szCs w:val="24"/>
        </w:rPr>
        <w:t>），</w:t>
      </w:r>
      <w:r>
        <w:rPr>
          <w:rFonts w:ascii="宋体" w:hAnsi="宋体" w:eastAsia="宋体" w:cs="宋体"/>
          <w:color w:val="auto"/>
          <w:spacing w:val="-2"/>
          <w:sz w:val="24"/>
          <w:szCs w:val="24"/>
        </w:rPr>
        <w:t>如获中标，</w:t>
      </w:r>
      <w:r>
        <w:rPr>
          <w:rFonts w:hint="eastAsia" w:ascii="宋体" w:hAnsi="宋体" w:eastAsia="宋体" w:cs="宋体"/>
          <w:color w:val="auto"/>
          <w:spacing w:val="-2"/>
          <w:sz w:val="24"/>
          <w:szCs w:val="24"/>
          <w:lang w:val="en-US" w:eastAsia="zh-CN"/>
        </w:rPr>
        <w:t>运营期投标人应</w:t>
      </w:r>
      <w:r>
        <w:rPr>
          <w:rFonts w:hint="eastAsia" w:ascii="宋体" w:hAnsi="宋体" w:eastAsia="宋体" w:cs="宋体"/>
          <w:color w:val="auto"/>
          <w:spacing w:val="-2"/>
          <w:sz w:val="24"/>
          <w:szCs w:val="24"/>
        </w:rPr>
        <w:t>自主经营</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lang w:val="en-US" w:eastAsia="zh-CN"/>
        </w:rPr>
        <w:t>自负盈亏。</w:t>
      </w:r>
      <w:r>
        <w:rPr>
          <w:rFonts w:hint="eastAsia" w:ascii="宋体" w:hAnsi="宋体" w:eastAsia="宋体" w:cs="宋体"/>
          <w:color w:val="auto"/>
          <w:spacing w:val="-2"/>
          <w:sz w:val="24"/>
          <w:szCs w:val="24"/>
        </w:rPr>
        <w:t>承诺</w:t>
      </w:r>
      <w:r>
        <w:rPr>
          <w:rFonts w:hint="eastAsia" w:ascii="宋体" w:hAnsi="宋体" w:eastAsia="宋体" w:cs="宋体"/>
          <w:color w:val="auto"/>
          <w:spacing w:val="-2"/>
          <w:sz w:val="24"/>
          <w:szCs w:val="24"/>
          <w:lang w:val="en-US" w:eastAsia="zh-CN"/>
        </w:rPr>
        <w:t>第一单元</w:t>
      </w:r>
      <w:r>
        <w:rPr>
          <w:rFonts w:hint="eastAsia" w:ascii="宋体" w:hAnsi="宋体" w:eastAsia="宋体" w:cs="宋体"/>
          <w:color w:val="auto"/>
          <w:spacing w:val="-2"/>
          <w:sz w:val="24"/>
          <w:szCs w:val="24"/>
        </w:rPr>
        <w:t>运营</w:t>
      </w:r>
      <w:r>
        <w:rPr>
          <w:rFonts w:hint="eastAsia" w:ascii="宋体" w:hAnsi="宋体" w:eastAsia="宋体" w:cs="宋体"/>
          <w:color w:val="auto"/>
          <w:spacing w:val="-2"/>
          <w:sz w:val="24"/>
          <w:szCs w:val="24"/>
          <w:lang w:val="en-US" w:eastAsia="zh-CN"/>
        </w:rPr>
        <w:t>起共5年</w:t>
      </w:r>
      <w:r>
        <w:rPr>
          <w:rFonts w:hint="eastAsia" w:ascii="宋体" w:hAnsi="宋体" w:eastAsia="宋体" w:cs="宋体"/>
          <w:color w:val="auto"/>
          <w:spacing w:val="-2"/>
          <w:sz w:val="24"/>
          <w:szCs w:val="24"/>
        </w:rPr>
        <w:t>每年上缴</w:t>
      </w:r>
      <w:r>
        <w:rPr>
          <w:rFonts w:hint="eastAsia" w:ascii="宋体" w:hAnsi="宋体" w:eastAsia="宋体" w:cs="宋体"/>
          <w:color w:val="auto"/>
          <w:spacing w:val="-2"/>
          <w:sz w:val="24"/>
          <w:szCs w:val="24"/>
          <w:u w:val="double"/>
          <w:lang w:val="en-US" w:eastAsia="zh-CN"/>
        </w:rPr>
        <w:t xml:space="preserve">        </w:t>
      </w:r>
      <w:r>
        <w:rPr>
          <w:rFonts w:hint="eastAsia" w:ascii="宋体" w:hAnsi="宋体" w:eastAsia="宋体" w:cs="宋体"/>
          <w:color w:val="auto"/>
          <w:spacing w:val="-2"/>
          <w:sz w:val="24"/>
          <w:szCs w:val="24"/>
          <w:u w:val="none"/>
        </w:rPr>
        <w:t>万元</w:t>
      </w:r>
      <w:r>
        <w:rPr>
          <w:rFonts w:hint="eastAsia" w:ascii="宋体" w:hAnsi="宋体" w:eastAsia="宋体" w:cs="宋体"/>
          <w:color w:val="auto"/>
          <w:spacing w:val="-2"/>
          <w:sz w:val="24"/>
          <w:szCs w:val="24"/>
        </w:rPr>
        <w:t>，</w:t>
      </w:r>
      <w:r>
        <w:rPr>
          <w:rFonts w:ascii="宋体" w:hAnsi="宋体" w:eastAsia="宋体" w:cs="宋体"/>
          <w:color w:val="auto"/>
          <w:spacing w:val="-2"/>
          <w:sz w:val="24"/>
          <w:szCs w:val="24"/>
        </w:rPr>
        <w:t>我们保</w:t>
      </w:r>
      <w:r>
        <w:rPr>
          <w:rFonts w:ascii="宋体" w:hAnsi="宋体" w:eastAsia="宋体" w:cs="宋体"/>
          <w:color w:val="auto"/>
          <w:spacing w:val="1"/>
          <w:sz w:val="24"/>
          <w:szCs w:val="24"/>
        </w:rPr>
        <w:t>证按</w:t>
      </w:r>
      <w:r>
        <w:rPr>
          <w:rFonts w:hint="eastAsia" w:ascii="宋体" w:hAnsi="宋体" w:eastAsia="宋体" w:cs="宋体"/>
          <w:color w:val="auto"/>
          <w:spacing w:val="1"/>
          <w:sz w:val="24"/>
          <w:szCs w:val="24"/>
          <w:lang w:val="en-US" w:eastAsia="zh-CN"/>
        </w:rPr>
        <w:t>招</w:t>
      </w:r>
      <w:r>
        <w:rPr>
          <w:rFonts w:ascii="宋体" w:hAnsi="宋体" w:eastAsia="宋体" w:cs="宋体"/>
          <w:color w:val="auto"/>
          <w:spacing w:val="1"/>
          <w:sz w:val="24"/>
          <w:szCs w:val="24"/>
        </w:rPr>
        <w:t>标文件的规定，以支票、汇票、电汇、现金或经贵公司认可</w:t>
      </w:r>
      <w:r>
        <w:rPr>
          <w:rFonts w:ascii="宋体" w:hAnsi="宋体" w:eastAsia="宋体" w:cs="宋体"/>
          <w:color w:val="auto"/>
          <w:sz w:val="24"/>
          <w:szCs w:val="24"/>
        </w:rPr>
        <w:t>的其他付款方式，向贵司</w:t>
      </w:r>
      <w:r>
        <w:rPr>
          <w:rFonts w:ascii="宋体" w:hAnsi="宋体" w:eastAsia="宋体" w:cs="宋体"/>
          <w:color w:val="auto"/>
          <w:spacing w:val="-1"/>
          <w:sz w:val="24"/>
          <w:szCs w:val="24"/>
        </w:rPr>
        <w:t>缴交</w:t>
      </w:r>
      <w:r>
        <w:rPr>
          <w:rFonts w:hint="eastAsia" w:ascii="宋体" w:hAnsi="宋体" w:eastAsia="宋体" w:cs="宋体"/>
          <w:color w:val="auto"/>
          <w:spacing w:val="-1"/>
          <w:sz w:val="24"/>
          <w:szCs w:val="24"/>
          <w:lang w:val="en-US" w:eastAsia="zh-CN"/>
        </w:rPr>
        <w:t>对应承诺分值资金</w:t>
      </w:r>
      <w:r>
        <w:rPr>
          <w:rFonts w:ascii="宋体" w:hAnsi="宋体" w:eastAsia="宋体" w:cs="宋体"/>
          <w:color w:val="auto"/>
          <w:spacing w:val="-1"/>
          <w:sz w:val="24"/>
          <w:szCs w:val="24"/>
        </w:rPr>
        <w:t>。</w:t>
      </w:r>
    </w:p>
    <w:p w14:paraId="3B9097AE">
      <w:pPr>
        <w:keepNext w:val="0"/>
        <w:keepLines w:val="0"/>
        <w:pageBreakBefore w:val="0"/>
        <w:widowControl/>
        <w:kinsoku w:val="0"/>
        <w:wordWrap/>
        <w:overflowPunct/>
        <w:topLinePunct w:val="0"/>
        <w:autoSpaceDE w:val="0"/>
        <w:autoSpaceDN w:val="0"/>
        <w:bidi w:val="0"/>
        <w:adjustRightInd w:val="0"/>
        <w:snapToGrid w:val="0"/>
        <w:spacing w:before="33" w:line="480" w:lineRule="auto"/>
        <w:ind w:left="9" w:right="2" w:firstLine="482"/>
        <w:textAlignment w:val="baseline"/>
        <w:rPr>
          <w:rFonts w:ascii="宋体" w:hAnsi="宋体" w:eastAsia="宋体" w:cs="宋体"/>
          <w:color w:val="auto"/>
          <w:sz w:val="24"/>
          <w:szCs w:val="24"/>
        </w:rPr>
      </w:pPr>
      <w:r>
        <w:rPr>
          <w:rFonts w:ascii="宋体" w:hAnsi="宋体" w:eastAsia="宋体" w:cs="宋体"/>
          <w:color w:val="auto"/>
          <w:spacing w:val="1"/>
          <w:sz w:val="24"/>
          <w:szCs w:val="24"/>
        </w:rPr>
        <w:t>我方如违反上述承诺，贵司可以从我方提交的上</w:t>
      </w:r>
      <w:r>
        <w:rPr>
          <w:rFonts w:ascii="宋体" w:hAnsi="宋体" w:eastAsia="宋体" w:cs="宋体"/>
          <w:color w:val="auto"/>
          <w:sz w:val="24"/>
          <w:szCs w:val="24"/>
        </w:rPr>
        <w:t>述项目的</w:t>
      </w:r>
      <w:r>
        <w:rPr>
          <w:rFonts w:hint="eastAsia" w:ascii="宋体" w:hAnsi="宋体" w:eastAsia="宋体" w:cs="宋体"/>
          <w:b/>
          <w:bCs/>
          <w:color w:val="auto"/>
          <w:sz w:val="24"/>
          <w:szCs w:val="24"/>
          <w:lang w:val="en-US" w:eastAsia="zh-CN"/>
        </w:rPr>
        <w:t>进度款或合同价款</w:t>
      </w:r>
      <w:r>
        <w:rPr>
          <w:rFonts w:ascii="宋体" w:hAnsi="宋体" w:eastAsia="宋体" w:cs="宋体"/>
          <w:color w:val="auto"/>
          <w:sz w:val="24"/>
          <w:szCs w:val="24"/>
        </w:rPr>
        <w:t>中直接扣取与</w:t>
      </w:r>
      <w:r>
        <w:rPr>
          <w:rFonts w:hint="eastAsia" w:ascii="宋体" w:hAnsi="宋体" w:eastAsia="宋体" w:cs="宋体"/>
          <w:b/>
          <w:bCs/>
          <w:color w:val="auto"/>
          <w:sz w:val="24"/>
          <w:szCs w:val="24"/>
          <w:lang w:val="en-US" w:eastAsia="zh-CN"/>
        </w:rPr>
        <w:t>承诺</w:t>
      </w:r>
      <w:r>
        <w:rPr>
          <w:rFonts w:ascii="宋体" w:hAnsi="宋体" w:eastAsia="宋体" w:cs="宋体"/>
          <w:color w:val="auto"/>
          <w:spacing w:val="-1"/>
          <w:sz w:val="24"/>
          <w:szCs w:val="24"/>
        </w:rPr>
        <w:t>等值的部分作为</w:t>
      </w:r>
      <w:r>
        <w:rPr>
          <w:rFonts w:hint="eastAsia" w:ascii="宋体" w:hAnsi="宋体" w:eastAsia="宋体" w:cs="宋体"/>
          <w:color w:val="auto"/>
          <w:spacing w:val="-1"/>
          <w:sz w:val="24"/>
          <w:szCs w:val="24"/>
          <w:lang w:val="en-US" w:eastAsia="zh-CN"/>
        </w:rPr>
        <w:t>上缴资金</w:t>
      </w:r>
      <w:r>
        <w:rPr>
          <w:rFonts w:ascii="宋体" w:hAnsi="宋体" w:eastAsia="宋体" w:cs="宋体"/>
          <w:color w:val="auto"/>
          <w:spacing w:val="-1"/>
          <w:sz w:val="24"/>
          <w:szCs w:val="24"/>
        </w:rPr>
        <w:t>费</w:t>
      </w:r>
      <w:r>
        <w:rPr>
          <w:rFonts w:hint="eastAsia" w:ascii="宋体" w:hAnsi="宋体" w:eastAsia="宋体" w:cs="宋体"/>
          <w:color w:val="auto"/>
          <w:spacing w:val="-1"/>
          <w:sz w:val="24"/>
          <w:szCs w:val="24"/>
          <w:lang w:val="en-US" w:eastAsia="zh-CN"/>
        </w:rPr>
        <w:t>用</w:t>
      </w:r>
      <w:r>
        <w:rPr>
          <w:rFonts w:ascii="宋体" w:hAnsi="宋体" w:eastAsia="宋体" w:cs="宋体"/>
          <w:color w:val="auto"/>
          <w:spacing w:val="-1"/>
          <w:sz w:val="24"/>
          <w:szCs w:val="24"/>
        </w:rPr>
        <w:t>，我方对此无异议。</w:t>
      </w:r>
    </w:p>
    <w:p w14:paraId="2C775825">
      <w:pPr>
        <w:keepNext w:val="0"/>
        <w:keepLines w:val="0"/>
        <w:pageBreakBefore w:val="0"/>
        <w:widowControl/>
        <w:kinsoku w:val="0"/>
        <w:wordWrap/>
        <w:overflowPunct/>
        <w:topLinePunct w:val="0"/>
        <w:autoSpaceDE w:val="0"/>
        <w:autoSpaceDN w:val="0"/>
        <w:bidi w:val="0"/>
        <w:adjustRightInd w:val="0"/>
        <w:snapToGrid w:val="0"/>
        <w:spacing w:before="35" w:line="480" w:lineRule="auto"/>
        <w:ind w:left="490"/>
        <w:textAlignment w:val="baseline"/>
        <w:rPr>
          <w:rFonts w:ascii="宋体" w:hAnsi="宋体" w:eastAsia="宋体" w:cs="宋体"/>
          <w:color w:val="auto"/>
          <w:sz w:val="24"/>
          <w:szCs w:val="24"/>
        </w:rPr>
      </w:pPr>
      <w:r>
        <w:rPr>
          <w:rFonts w:ascii="宋体" w:hAnsi="宋体" w:eastAsia="宋体" w:cs="宋体"/>
          <w:color w:val="auto"/>
          <w:spacing w:val="-2"/>
          <w:sz w:val="24"/>
          <w:szCs w:val="24"/>
        </w:rPr>
        <w:t>特此承诺！</w:t>
      </w:r>
    </w:p>
    <w:p w14:paraId="5F6F43B8">
      <w:pPr>
        <w:spacing w:before="182" w:line="219" w:lineRule="auto"/>
        <w:ind w:left="4131"/>
        <w:rPr>
          <w:rFonts w:ascii="宋体" w:hAnsi="宋体" w:eastAsia="宋体" w:cs="宋体"/>
          <w:color w:val="auto"/>
          <w:sz w:val="24"/>
          <w:szCs w:val="24"/>
        </w:rPr>
      </w:pPr>
      <w:r>
        <w:rPr>
          <w:rFonts w:ascii="宋体" w:hAnsi="宋体" w:eastAsia="宋体" w:cs="宋体"/>
          <w:color w:val="auto"/>
          <w:spacing w:val="-1"/>
          <w:sz w:val="24"/>
          <w:szCs w:val="24"/>
        </w:rPr>
        <w:t>投标人名称（全称并加盖公章）：</w:t>
      </w:r>
      <w:r>
        <w:rPr>
          <w:rFonts w:ascii="宋体" w:hAnsi="宋体" w:eastAsia="宋体" w:cs="宋体"/>
          <w:color w:val="auto"/>
          <w:sz w:val="24"/>
          <w:szCs w:val="24"/>
          <w:u w:val="single" w:color="auto"/>
        </w:rPr>
        <w:t xml:space="preserve">                 </w:t>
      </w:r>
    </w:p>
    <w:p w14:paraId="1EA7FF7E">
      <w:pPr>
        <w:spacing w:before="185" w:line="219" w:lineRule="auto"/>
        <w:ind w:left="3891"/>
        <w:rPr>
          <w:rFonts w:ascii="宋体" w:hAnsi="宋体" w:eastAsia="宋体" w:cs="宋体"/>
          <w:color w:val="auto"/>
          <w:sz w:val="24"/>
          <w:szCs w:val="24"/>
        </w:rPr>
      </w:pPr>
      <w:r>
        <w:rPr>
          <w:rFonts w:ascii="宋体" w:hAnsi="宋体" w:eastAsia="宋体" w:cs="宋体"/>
          <w:color w:val="auto"/>
          <w:spacing w:val="-1"/>
          <w:sz w:val="24"/>
          <w:szCs w:val="24"/>
        </w:rPr>
        <w:t>投标人法定代表人（或授权代理人）签字：</w:t>
      </w:r>
      <w:r>
        <w:rPr>
          <w:rFonts w:ascii="宋体" w:hAnsi="宋体" w:eastAsia="宋体" w:cs="宋体"/>
          <w:color w:val="auto"/>
          <w:sz w:val="24"/>
          <w:szCs w:val="24"/>
          <w:u w:val="single" w:color="auto"/>
        </w:rPr>
        <w:t xml:space="preserve">           </w:t>
      </w:r>
    </w:p>
    <w:p w14:paraId="35DD8873">
      <w:pPr>
        <w:spacing w:before="183" w:line="219" w:lineRule="auto"/>
        <w:jc w:val="right"/>
        <w:rPr>
          <w:rFonts w:ascii="宋体" w:hAnsi="宋体" w:eastAsia="宋体" w:cs="宋体"/>
          <w:color w:val="auto"/>
          <w:sz w:val="24"/>
          <w:szCs w:val="24"/>
        </w:rPr>
      </w:pPr>
      <w:r>
        <w:rPr>
          <w:rFonts w:ascii="宋体" w:hAnsi="宋体" w:eastAsia="宋体" w:cs="宋体"/>
          <w:color w:val="auto"/>
          <w:spacing w:val="-22"/>
          <w:sz w:val="24"/>
          <w:szCs w:val="24"/>
        </w:rPr>
        <w:t>日期：</w:t>
      </w:r>
      <w:r>
        <w:rPr>
          <w:rFonts w:ascii="宋体" w:hAnsi="宋体" w:eastAsia="宋体" w:cs="宋体"/>
          <w:color w:val="auto"/>
          <w:spacing w:val="14"/>
          <w:sz w:val="24"/>
          <w:szCs w:val="24"/>
        </w:rPr>
        <w:t xml:space="preserve"> </w:t>
      </w:r>
      <w:r>
        <w:rPr>
          <w:rFonts w:ascii="宋体" w:hAnsi="宋体" w:eastAsia="宋体" w:cs="宋体"/>
          <w:color w:val="auto"/>
          <w:spacing w:val="-22"/>
          <w:sz w:val="24"/>
          <w:szCs w:val="24"/>
        </w:rPr>
        <w:t>年</w:t>
      </w:r>
      <w:r>
        <w:rPr>
          <w:rFonts w:ascii="宋体" w:hAnsi="宋体" w:eastAsia="宋体" w:cs="宋体"/>
          <w:color w:val="auto"/>
          <w:spacing w:val="15"/>
          <w:sz w:val="24"/>
          <w:szCs w:val="24"/>
        </w:rPr>
        <w:t xml:space="preserve"> </w:t>
      </w:r>
      <w:r>
        <w:rPr>
          <w:rFonts w:ascii="宋体" w:hAnsi="宋体" w:eastAsia="宋体" w:cs="宋体"/>
          <w:color w:val="auto"/>
          <w:spacing w:val="-22"/>
          <w:sz w:val="24"/>
          <w:szCs w:val="24"/>
        </w:rPr>
        <w:t>月</w:t>
      </w:r>
      <w:r>
        <w:rPr>
          <w:rFonts w:ascii="宋体" w:hAnsi="宋体" w:eastAsia="宋体" w:cs="宋体"/>
          <w:color w:val="auto"/>
          <w:spacing w:val="51"/>
          <w:sz w:val="24"/>
          <w:szCs w:val="24"/>
        </w:rPr>
        <w:t xml:space="preserve"> </w:t>
      </w:r>
      <w:r>
        <w:rPr>
          <w:rFonts w:ascii="宋体" w:hAnsi="宋体" w:eastAsia="宋体" w:cs="宋体"/>
          <w:color w:val="auto"/>
          <w:spacing w:val="-22"/>
          <w:sz w:val="24"/>
          <w:szCs w:val="24"/>
        </w:rPr>
        <w:t>日</w:t>
      </w:r>
    </w:p>
    <w:p w14:paraId="0B451678">
      <w:pPr>
        <w:pStyle w:val="7"/>
        <w:spacing w:line="337" w:lineRule="auto"/>
        <w:rPr>
          <w:color w:val="auto"/>
        </w:rPr>
      </w:pPr>
    </w:p>
    <w:p w14:paraId="27228208">
      <w:pPr>
        <w:pStyle w:val="7"/>
        <w:spacing w:line="338" w:lineRule="auto"/>
        <w:rPr>
          <w:color w:val="auto"/>
        </w:rPr>
      </w:pPr>
    </w:p>
    <w:p w14:paraId="05860ED0">
      <w:pPr>
        <w:spacing w:before="65" w:line="227" w:lineRule="auto"/>
        <w:ind w:left="8"/>
        <w:rPr>
          <w:rFonts w:ascii="宋体" w:hAnsi="宋体" w:eastAsia="宋体" w:cs="宋体"/>
          <w:color w:val="auto"/>
          <w:sz w:val="20"/>
          <w:szCs w:val="20"/>
        </w:rPr>
      </w:pPr>
      <w:r>
        <w:rPr>
          <w:rFonts w:ascii="宋体" w:hAnsi="宋体" w:eastAsia="宋体" w:cs="宋体"/>
          <w:b/>
          <w:bCs/>
          <w:color w:val="auto"/>
          <w:spacing w:val="5"/>
          <w:sz w:val="20"/>
          <w:szCs w:val="20"/>
        </w:rPr>
        <w:t>注</w:t>
      </w:r>
      <w:r>
        <w:rPr>
          <w:rFonts w:ascii="Times New Roman" w:hAnsi="Times New Roman" w:eastAsia="Times New Roman" w:cs="Times New Roman"/>
          <w:b/>
          <w:bCs/>
          <w:color w:val="auto"/>
          <w:spacing w:val="5"/>
          <w:sz w:val="20"/>
          <w:szCs w:val="20"/>
        </w:rPr>
        <w:t>:</w:t>
      </w:r>
      <w:r>
        <w:rPr>
          <w:rFonts w:ascii="宋体" w:hAnsi="宋体" w:eastAsia="宋体" w:cs="宋体"/>
          <w:b/>
          <w:bCs/>
          <w:color w:val="auto"/>
          <w:spacing w:val="5"/>
          <w:sz w:val="20"/>
          <w:szCs w:val="20"/>
          <w:u w:val="single" w:color="auto"/>
        </w:rPr>
        <w:t>如以联合体投标的，</w:t>
      </w:r>
      <w:r>
        <w:rPr>
          <w:rFonts w:ascii="宋体" w:hAnsi="宋体" w:eastAsia="宋体" w:cs="宋体"/>
          <w:color w:val="auto"/>
          <w:spacing w:val="-50"/>
          <w:sz w:val="20"/>
          <w:szCs w:val="20"/>
          <w:u w:val="single" w:color="auto"/>
        </w:rPr>
        <w:t xml:space="preserve"> </w:t>
      </w:r>
      <w:r>
        <w:rPr>
          <w:rFonts w:ascii="宋体" w:hAnsi="宋体" w:eastAsia="宋体" w:cs="宋体"/>
          <w:b/>
          <w:bCs/>
          <w:color w:val="auto"/>
          <w:spacing w:val="5"/>
          <w:sz w:val="20"/>
          <w:szCs w:val="20"/>
          <w:u w:val="single" w:color="auto"/>
        </w:rPr>
        <w:t>由牵头人盖单位公章</w:t>
      </w:r>
      <w:r>
        <w:rPr>
          <w:rFonts w:ascii="宋体" w:hAnsi="宋体" w:eastAsia="宋体" w:cs="宋体"/>
          <w:b/>
          <w:bCs/>
          <w:color w:val="auto"/>
          <w:spacing w:val="5"/>
          <w:sz w:val="20"/>
          <w:szCs w:val="20"/>
        </w:rPr>
        <w:t>。</w:t>
      </w:r>
    </w:p>
    <w:p w14:paraId="34865CEE">
      <w:pPr>
        <w:spacing w:line="227" w:lineRule="auto"/>
        <w:rPr>
          <w:rFonts w:ascii="宋体" w:hAnsi="宋体" w:eastAsia="宋体" w:cs="宋体"/>
          <w:color w:val="auto"/>
          <w:sz w:val="20"/>
          <w:szCs w:val="20"/>
        </w:rPr>
        <w:sectPr>
          <w:headerReference r:id="rId181" w:type="default"/>
          <w:footerReference r:id="rId182" w:type="default"/>
          <w:pgSz w:w="11906" w:h="16839"/>
          <w:pgMar w:top="1077" w:right="1132" w:bottom="1156" w:left="1131" w:header="862" w:footer="994" w:gutter="0"/>
          <w:cols w:space="720" w:num="1"/>
        </w:sectPr>
      </w:pPr>
    </w:p>
    <w:p w14:paraId="00191D32">
      <w:pPr>
        <w:spacing w:before="97" w:line="220" w:lineRule="auto"/>
        <w:ind w:left="3779" w:leftChars="0"/>
        <w:outlineLvl w:val="9"/>
        <w:rPr>
          <w:rFonts w:ascii="宋体" w:hAnsi="宋体" w:eastAsia="宋体" w:cs="宋体"/>
          <w:b/>
          <w:bCs/>
          <w:color w:val="auto"/>
          <w:spacing w:val="-4"/>
          <w:sz w:val="30"/>
          <w:szCs w:val="30"/>
        </w:rPr>
      </w:pPr>
    </w:p>
    <w:p w14:paraId="53D9424E">
      <w:pPr>
        <w:spacing w:before="98" w:line="225" w:lineRule="auto"/>
        <w:ind w:firstLine="2639" w:firstLineChars="900"/>
        <w:rPr>
          <w:rFonts w:ascii="宋体" w:hAnsi="宋体" w:eastAsia="宋体" w:cs="宋体"/>
          <w:b/>
          <w:bCs/>
          <w:color w:val="auto"/>
          <w:sz w:val="30"/>
          <w:szCs w:val="30"/>
        </w:rPr>
      </w:pPr>
      <w:r>
        <w:rPr>
          <w:rFonts w:ascii="宋体" w:hAnsi="宋体" w:eastAsia="宋体" w:cs="宋体"/>
          <w:b/>
          <w:bCs/>
          <w:color w:val="auto"/>
          <w:spacing w:val="-4"/>
          <w:sz w:val="30"/>
          <w:szCs w:val="30"/>
        </w:rPr>
        <w:t>十</w:t>
      </w:r>
      <w:r>
        <w:rPr>
          <w:rFonts w:hint="eastAsia" w:ascii="宋体" w:hAnsi="宋体" w:eastAsia="宋体" w:cs="宋体"/>
          <w:b/>
          <w:bCs/>
          <w:color w:val="auto"/>
          <w:spacing w:val="-4"/>
          <w:sz w:val="30"/>
          <w:szCs w:val="30"/>
          <w:lang w:val="en-US" w:eastAsia="zh-CN"/>
        </w:rPr>
        <w:t>四</w:t>
      </w:r>
      <w:r>
        <w:rPr>
          <w:rFonts w:ascii="宋体" w:hAnsi="宋体" w:eastAsia="宋体" w:cs="宋体"/>
          <w:b/>
          <w:bCs/>
          <w:color w:val="auto"/>
          <w:spacing w:val="-4"/>
          <w:sz w:val="30"/>
          <w:szCs w:val="30"/>
        </w:rPr>
        <w:t>、</w:t>
      </w:r>
      <w:r>
        <w:rPr>
          <w:rFonts w:hint="eastAsia" w:ascii="宋体" w:hAnsi="宋体" w:eastAsia="宋体" w:cs="宋体"/>
          <w:b/>
          <w:bCs/>
          <w:color w:val="auto"/>
          <w:spacing w:val="8"/>
          <w:sz w:val="30"/>
          <w:szCs w:val="30"/>
          <w:lang w:val="en-US" w:eastAsia="zh-CN"/>
        </w:rPr>
        <w:t>完成指标</w:t>
      </w:r>
      <w:r>
        <w:rPr>
          <w:rFonts w:ascii="宋体" w:hAnsi="宋体" w:eastAsia="宋体" w:cs="宋体"/>
          <w:b/>
          <w:bCs/>
          <w:color w:val="auto"/>
          <w:spacing w:val="8"/>
          <w:sz w:val="30"/>
          <w:szCs w:val="30"/>
        </w:rPr>
        <w:t>承诺书</w:t>
      </w:r>
    </w:p>
    <w:p w14:paraId="614414E9">
      <w:pPr>
        <w:pStyle w:val="7"/>
        <w:spacing w:line="339" w:lineRule="auto"/>
        <w:rPr>
          <w:color w:val="auto"/>
        </w:rPr>
      </w:pPr>
    </w:p>
    <w:p w14:paraId="08D9717E">
      <w:pPr>
        <w:pStyle w:val="7"/>
        <w:spacing w:line="339" w:lineRule="auto"/>
        <w:rPr>
          <w:color w:val="auto"/>
        </w:rPr>
      </w:pPr>
    </w:p>
    <w:p w14:paraId="11139F00">
      <w:pPr>
        <w:keepNext w:val="0"/>
        <w:keepLines w:val="0"/>
        <w:pageBreakBefore w:val="0"/>
        <w:widowControl/>
        <w:wordWrap/>
        <w:overflowPunct/>
        <w:topLinePunct w:val="0"/>
        <w:bidi w:val="0"/>
        <w:spacing w:before="216" w:line="480" w:lineRule="auto"/>
        <w:ind w:left="10"/>
        <w:textAlignment w:val="baseline"/>
        <w:rPr>
          <w:rFonts w:hint="eastAsia" w:ascii="宋体" w:hAnsi="宋体" w:eastAsia="宋体" w:cs="宋体"/>
          <w:color w:val="auto"/>
          <w:sz w:val="24"/>
          <w:szCs w:val="24"/>
          <w:lang w:eastAsia="zh-CN"/>
        </w:rPr>
      </w:pPr>
      <w:r>
        <w:rPr>
          <w:rFonts w:ascii="宋体" w:hAnsi="宋体" w:eastAsia="宋体" w:cs="宋体"/>
          <w:color w:val="auto"/>
          <w:sz w:val="24"/>
          <w:szCs w:val="24"/>
        </w:rPr>
        <w:t>致：</w:t>
      </w:r>
      <w:r>
        <w:rPr>
          <w:rFonts w:hint="eastAsia" w:ascii="宋体" w:hAnsi="宋体" w:eastAsia="宋体" w:cs="宋体"/>
          <w:color w:val="auto"/>
          <w:sz w:val="24"/>
          <w:szCs w:val="24"/>
          <w:lang w:eastAsia="zh-CN"/>
        </w:rPr>
        <w:t>福建兴田农业开发有限公司</w:t>
      </w:r>
    </w:p>
    <w:p w14:paraId="48FD1AE6">
      <w:pPr>
        <w:pStyle w:val="11"/>
        <w:keepNext w:val="0"/>
        <w:keepLines w:val="0"/>
        <w:pageBreakBefore w:val="0"/>
        <w:widowControl/>
        <w:wordWrap/>
        <w:overflowPunct/>
        <w:topLinePunct w:val="0"/>
        <w:bidi w:val="0"/>
        <w:spacing w:beforeAutospacing="0" w:afterAutospacing="0" w:line="480" w:lineRule="auto"/>
        <w:ind w:firstLine="708" w:firstLineChars="300"/>
        <w:jc w:val="both"/>
        <w:textAlignment w:val="baseline"/>
        <w:rPr>
          <w:rFonts w:ascii="宋体" w:hAnsi="宋体" w:eastAsia="宋体" w:cs="宋体"/>
          <w:color w:val="auto"/>
          <w:sz w:val="24"/>
          <w:szCs w:val="24"/>
        </w:rPr>
      </w:pPr>
      <w:r>
        <w:rPr>
          <w:rFonts w:ascii="宋体" w:hAnsi="宋体" w:eastAsia="宋体" w:cs="宋体"/>
          <w:color w:val="auto"/>
          <w:spacing w:val="-2"/>
          <w:sz w:val="24"/>
          <w:szCs w:val="24"/>
        </w:rPr>
        <w:t>我们参加了贵公司组织的</w:t>
      </w:r>
      <w:r>
        <w:rPr>
          <w:rFonts w:ascii="宋体" w:hAnsi="宋体" w:eastAsia="宋体" w:cs="宋体"/>
          <w:color w:val="auto"/>
          <w:spacing w:val="-2"/>
          <w:sz w:val="24"/>
          <w:szCs w:val="24"/>
          <w:u w:val="single" w:color="auto"/>
        </w:rPr>
        <w:t xml:space="preserve">    </w:t>
      </w:r>
      <w:r>
        <w:rPr>
          <w:rFonts w:hint="eastAsia" w:ascii="宋体" w:hAnsi="宋体" w:eastAsia="宋体" w:cs="宋体"/>
          <w:color w:val="auto"/>
          <w:spacing w:val="-2"/>
          <w:sz w:val="24"/>
          <w:szCs w:val="24"/>
          <w:u w:val="single" w:color="auto"/>
          <w:lang w:val="en-US" w:eastAsia="zh-CN"/>
        </w:rPr>
        <w:t xml:space="preserve">  </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2"/>
          <w:sz w:val="24"/>
          <w:szCs w:val="24"/>
        </w:rPr>
        <w:t>项目投标（招标编号</w:t>
      </w:r>
      <w:r>
        <w:rPr>
          <w:rFonts w:ascii="宋体" w:hAnsi="宋体" w:eastAsia="宋体" w:cs="宋体"/>
          <w:color w:val="auto"/>
          <w:spacing w:val="-24"/>
          <w:sz w:val="24"/>
          <w:szCs w:val="24"/>
        </w:rPr>
        <w:t>：</w:t>
      </w:r>
      <w:r>
        <w:rPr>
          <w:rFonts w:ascii="宋体" w:hAnsi="宋体" w:eastAsia="宋体" w:cs="宋体"/>
          <w:color w:val="auto"/>
          <w:sz w:val="24"/>
          <w:szCs w:val="24"/>
          <w:u w:val="single" w:color="auto"/>
        </w:rPr>
        <w:t xml:space="preserve">   </w:t>
      </w:r>
      <w:r>
        <w:rPr>
          <w:rFonts w:hint="eastAsia" w:ascii="宋体" w:hAnsi="宋体" w:eastAsia="宋体" w:cs="宋体"/>
          <w:color w:val="auto"/>
          <w:sz w:val="24"/>
          <w:szCs w:val="24"/>
          <w:u w:val="single" w:color="auto"/>
          <w:lang w:val="en-US" w:eastAsia="zh-CN"/>
        </w:rPr>
        <w:t xml:space="preserve">   </w:t>
      </w:r>
      <w:r>
        <w:rPr>
          <w:rFonts w:ascii="宋体" w:hAnsi="宋体" w:eastAsia="宋体" w:cs="宋体"/>
          <w:color w:val="auto"/>
          <w:sz w:val="24"/>
          <w:szCs w:val="24"/>
          <w:u w:val="single" w:color="auto"/>
        </w:rPr>
        <w:t xml:space="preserve">    </w:t>
      </w:r>
      <w:r>
        <w:rPr>
          <w:rFonts w:ascii="宋体" w:hAnsi="宋体" w:eastAsia="宋体" w:cs="宋体"/>
          <w:color w:val="auto"/>
          <w:spacing w:val="35"/>
          <w:sz w:val="24"/>
          <w:szCs w:val="24"/>
        </w:rPr>
        <w:t xml:space="preserve"> </w:t>
      </w:r>
      <w:r>
        <w:rPr>
          <w:rFonts w:ascii="宋体" w:hAnsi="宋体" w:eastAsia="宋体" w:cs="宋体"/>
          <w:color w:val="auto"/>
          <w:spacing w:val="-24"/>
          <w:sz w:val="24"/>
          <w:szCs w:val="24"/>
        </w:rPr>
        <w:t>），</w:t>
      </w:r>
      <w:r>
        <w:rPr>
          <w:rFonts w:ascii="宋体" w:hAnsi="宋体" w:eastAsia="宋体" w:cs="宋体"/>
          <w:color w:val="auto"/>
          <w:spacing w:val="-2"/>
          <w:sz w:val="24"/>
          <w:szCs w:val="24"/>
        </w:rPr>
        <w:t>如获中标，</w:t>
      </w:r>
      <w:r>
        <w:rPr>
          <w:rFonts w:hint="eastAsia" w:ascii="宋体" w:hAnsi="宋体" w:eastAsia="宋体" w:cs="宋体"/>
          <w:color w:val="auto"/>
          <w:spacing w:val="-2"/>
          <w:sz w:val="24"/>
          <w:szCs w:val="24"/>
        </w:rPr>
        <w:t>承诺</w:t>
      </w:r>
      <w:r>
        <w:rPr>
          <w:rFonts w:hint="eastAsia" w:ascii="宋体" w:hAnsi="宋体" w:eastAsia="宋体" w:cs="宋体"/>
          <w:snapToGrid w:val="0"/>
          <w:color w:val="auto"/>
          <w:kern w:val="0"/>
          <w:sz w:val="24"/>
          <w:szCs w:val="24"/>
          <w:lang w:val="en-US" w:eastAsia="zh-CN" w:bidi="ar-SA"/>
        </w:rPr>
        <w:t>按省自然资源主管部门审批的实施（设计）方案完成新增非农建设用地补充耕地指标面积</w:t>
      </w:r>
      <w:r>
        <w:rPr>
          <w:rFonts w:hint="eastAsia" w:ascii="宋体" w:hAnsi="宋体" w:eastAsia="宋体" w:cs="宋体"/>
          <w:snapToGrid w:val="0"/>
          <w:color w:val="auto"/>
          <w:kern w:val="0"/>
          <w:sz w:val="24"/>
          <w:szCs w:val="24"/>
          <w:u w:val="double"/>
          <w:lang w:val="en-US" w:eastAsia="zh-CN" w:bidi="ar-SA"/>
        </w:rPr>
        <w:t xml:space="preserve">            </w:t>
      </w:r>
      <w:r>
        <w:rPr>
          <w:rFonts w:hint="eastAsia" w:ascii="宋体" w:hAnsi="宋体" w:eastAsia="宋体" w:cs="宋体"/>
          <w:color w:val="auto"/>
          <w:spacing w:val="-2"/>
          <w:sz w:val="24"/>
          <w:szCs w:val="24"/>
        </w:rPr>
        <w:t>万亩</w:t>
      </w:r>
      <w:r>
        <w:rPr>
          <w:rFonts w:hint="eastAsia" w:ascii="宋体" w:hAnsi="宋体"/>
          <w:color w:val="auto"/>
          <w:sz w:val="21"/>
          <w:szCs w:val="21"/>
          <w:highlight w:val="white"/>
          <w:u w:val="none"/>
          <w:lang w:eastAsia="zh-CN"/>
        </w:rPr>
        <w:t>，</w:t>
      </w:r>
      <w:r>
        <w:rPr>
          <w:rFonts w:ascii="宋体" w:hAnsi="宋体" w:eastAsia="宋体" w:cs="宋体"/>
          <w:color w:val="auto"/>
          <w:spacing w:val="-2"/>
          <w:sz w:val="24"/>
          <w:szCs w:val="24"/>
        </w:rPr>
        <w:t>我们保</w:t>
      </w:r>
      <w:r>
        <w:rPr>
          <w:rFonts w:ascii="宋体" w:hAnsi="宋体" w:eastAsia="宋体" w:cs="宋体"/>
          <w:color w:val="auto"/>
          <w:spacing w:val="1"/>
          <w:sz w:val="24"/>
          <w:szCs w:val="24"/>
        </w:rPr>
        <w:t>证按</w:t>
      </w:r>
      <w:r>
        <w:rPr>
          <w:rFonts w:hint="eastAsia" w:ascii="宋体" w:hAnsi="宋体" w:eastAsia="宋体" w:cs="宋体"/>
          <w:color w:val="auto"/>
          <w:spacing w:val="1"/>
          <w:sz w:val="24"/>
          <w:szCs w:val="24"/>
          <w:lang w:val="en-US" w:eastAsia="zh-CN"/>
        </w:rPr>
        <w:t>招</w:t>
      </w:r>
      <w:r>
        <w:rPr>
          <w:rFonts w:ascii="宋体" w:hAnsi="宋体" w:eastAsia="宋体" w:cs="宋体"/>
          <w:color w:val="auto"/>
          <w:spacing w:val="1"/>
          <w:sz w:val="24"/>
          <w:szCs w:val="24"/>
        </w:rPr>
        <w:t>标文件的规定</w:t>
      </w:r>
      <w:r>
        <w:rPr>
          <w:rFonts w:hint="eastAsia" w:ascii="宋体" w:hAnsi="宋体" w:eastAsia="宋体" w:cs="宋体"/>
          <w:color w:val="auto"/>
          <w:spacing w:val="1"/>
          <w:sz w:val="24"/>
          <w:szCs w:val="24"/>
          <w:lang w:val="en-US" w:eastAsia="zh-CN"/>
        </w:rPr>
        <w:t>完成对应承诺得分亩数指标。</w:t>
      </w:r>
    </w:p>
    <w:p w14:paraId="3105FDF6">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right="0" w:rightChars="0" w:firstLine="484" w:firstLineChars="200"/>
        <w:jc w:val="left"/>
        <w:textAlignment w:val="baseline"/>
        <w:rPr>
          <w:rFonts w:ascii="宋体" w:hAnsi="宋体" w:eastAsia="宋体" w:cs="宋体"/>
          <w:color w:val="auto"/>
          <w:sz w:val="24"/>
          <w:szCs w:val="24"/>
        </w:rPr>
      </w:pPr>
      <w:r>
        <w:rPr>
          <w:rFonts w:ascii="宋体" w:hAnsi="宋体" w:eastAsia="宋体" w:cs="宋体"/>
          <w:color w:val="auto"/>
          <w:spacing w:val="1"/>
          <w:sz w:val="24"/>
          <w:szCs w:val="24"/>
        </w:rPr>
        <w:t>我方如违反上述承诺，贵司可以从我</w:t>
      </w:r>
      <w:r>
        <w:rPr>
          <w:rFonts w:ascii="宋体" w:hAnsi="宋体" w:eastAsia="宋体" w:cs="宋体"/>
          <w:snapToGrid w:val="0"/>
          <w:color w:val="auto"/>
          <w:kern w:val="0"/>
          <w:sz w:val="24"/>
          <w:szCs w:val="24"/>
          <w:lang w:val="en-US" w:eastAsia="en-US" w:bidi="ar-SA"/>
        </w:rPr>
        <w:t>方</w:t>
      </w:r>
      <w:r>
        <w:rPr>
          <w:rFonts w:ascii="宋体" w:hAnsi="宋体" w:eastAsia="宋体" w:cs="宋体"/>
          <w:color w:val="auto"/>
          <w:spacing w:val="1"/>
          <w:sz w:val="24"/>
          <w:szCs w:val="24"/>
        </w:rPr>
        <w:t>提交的上</w:t>
      </w:r>
      <w:r>
        <w:rPr>
          <w:rFonts w:ascii="宋体" w:hAnsi="宋体" w:eastAsia="宋体" w:cs="宋体"/>
          <w:color w:val="auto"/>
          <w:sz w:val="24"/>
          <w:szCs w:val="24"/>
        </w:rPr>
        <w:t>述项目</w:t>
      </w:r>
      <w:r>
        <w:rPr>
          <w:rFonts w:hint="eastAsia" w:ascii="宋体" w:hAnsi="宋体" w:eastAsia="宋体" w:cs="宋体"/>
          <w:color w:val="auto"/>
          <w:sz w:val="24"/>
          <w:szCs w:val="24"/>
          <w:lang w:val="en-US" w:eastAsia="zh-CN"/>
        </w:rPr>
        <w:t>的</w:t>
      </w:r>
      <w:r>
        <w:rPr>
          <w:rFonts w:hint="eastAsia" w:ascii="宋体" w:hAnsi="宋体" w:eastAsia="宋体" w:cs="宋体"/>
          <w:b/>
          <w:bCs/>
          <w:snapToGrid w:val="0"/>
          <w:color w:val="auto"/>
          <w:kern w:val="0"/>
          <w:sz w:val="24"/>
          <w:szCs w:val="24"/>
          <w:lang w:val="en-US" w:eastAsia="zh-CN" w:bidi="ar-SA"/>
        </w:rPr>
        <w:t>进度价款或合同价款</w:t>
      </w:r>
      <w:r>
        <w:rPr>
          <w:rFonts w:hint="eastAsia" w:ascii="宋体" w:hAnsi="宋体" w:eastAsia="宋体" w:cs="宋体"/>
          <w:snapToGrid w:val="0"/>
          <w:color w:val="auto"/>
          <w:kern w:val="0"/>
          <w:sz w:val="24"/>
          <w:szCs w:val="24"/>
          <w:lang w:val="en-US" w:eastAsia="zh-CN" w:bidi="ar-SA"/>
        </w:rPr>
        <w:t>的3%收取承诺违约金，</w:t>
      </w:r>
      <w:r>
        <w:rPr>
          <w:rFonts w:ascii="宋体" w:hAnsi="宋体" w:eastAsia="宋体" w:cs="宋体"/>
          <w:color w:val="auto"/>
          <w:spacing w:val="-1"/>
          <w:sz w:val="24"/>
          <w:szCs w:val="24"/>
        </w:rPr>
        <w:t>我方对此无异议。</w:t>
      </w:r>
    </w:p>
    <w:p w14:paraId="474641BF">
      <w:pPr>
        <w:keepNext w:val="0"/>
        <w:keepLines w:val="0"/>
        <w:pageBreakBefore w:val="0"/>
        <w:widowControl/>
        <w:wordWrap/>
        <w:overflowPunct/>
        <w:topLinePunct w:val="0"/>
        <w:bidi w:val="0"/>
        <w:spacing w:before="35" w:line="480" w:lineRule="auto"/>
        <w:ind w:left="490"/>
        <w:textAlignment w:val="baseline"/>
        <w:rPr>
          <w:rFonts w:ascii="宋体" w:hAnsi="宋体" w:eastAsia="宋体" w:cs="宋体"/>
          <w:color w:val="auto"/>
          <w:sz w:val="24"/>
          <w:szCs w:val="24"/>
        </w:rPr>
      </w:pPr>
      <w:r>
        <w:rPr>
          <w:rFonts w:ascii="宋体" w:hAnsi="宋体" w:eastAsia="宋体" w:cs="宋体"/>
          <w:color w:val="auto"/>
          <w:spacing w:val="-2"/>
          <w:sz w:val="24"/>
          <w:szCs w:val="24"/>
        </w:rPr>
        <w:t>特此承诺！</w:t>
      </w:r>
    </w:p>
    <w:p w14:paraId="6A52FAB7">
      <w:pPr>
        <w:spacing w:before="182" w:line="219" w:lineRule="auto"/>
        <w:ind w:left="4131"/>
        <w:rPr>
          <w:rFonts w:ascii="宋体" w:hAnsi="宋体" w:eastAsia="宋体" w:cs="宋体"/>
          <w:color w:val="auto"/>
          <w:sz w:val="24"/>
          <w:szCs w:val="24"/>
        </w:rPr>
      </w:pPr>
      <w:r>
        <w:rPr>
          <w:rFonts w:ascii="宋体" w:hAnsi="宋体" w:eastAsia="宋体" w:cs="宋体"/>
          <w:color w:val="auto"/>
          <w:spacing w:val="-1"/>
          <w:sz w:val="24"/>
          <w:szCs w:val="24"/>
        </w:rPr>
        <w:t>投标人名称（全称并加盖公章）：</w:t>
      </w:r>
      <w:r>
        <w:rPr>
          <w:rFonts w:ascii="宋体" w:hAnsi="宋体" w:eastAsia="宋体" w:cs="宋体"/>
          <w:color w:val="auto"/>
          <w:sz w:val="24"/>
          <w:szCs w:val="24"/>
          <w:u w:val="single" w:color="auto"/>
        </w:rPr>
        <w:t xml:space="preserve">                 </w:t>
      </w:r>
    </w:p>
    <w:p w14:paraId="04BA81D5">
      <w:pPr>
        <w:spacing w:before="185" w:line="219" w:lineRule="auto"/>
        <w:ind w:left="3891"/>
        <w:rPr>
          <w:rFonts w:ascii="宋体" w:hAnsi="宋体" w:eastAsia="宋体" w:cs="宋体"/>
          <w:color w:val="auto"/>
          <w:sz w:val="24"/>
          <w:szCs w:val="24"/>
        </w:rPr>
      </w:pPr>
      <w:r>
        <w:rPr>
          <w:rFonts w:ascii="宋体" w:hAnsi="宋体" w:eastAsia="宋体" w:cs="宋体"/>
          <w:color w:val="auto"/>
          <w:spacing w:val="-1"/>
          <w:sz w:val="24"/>
          <w:szCs w:val="24"/>
        </w:rPr>
        <w:t>投标人法定代表人（或授权代理人）签字：</w:t>
      </w:r>
      <w:r>
        <w:rPr>
          <w:rFonts w:ascii="宋体" w:hAnsi="宋体" w:eastAsia="宋体" w:cs="宋体"/>
          <w:color w:val="auto"/>
          <w:sz w:val="24"/>
          <w:szCs w:val="24"/>
          <w:u w:val="single" w:color="auto"/>
        </w:rPr>
        <w:t xml:space="preserve">           </w:t>
      </w:r>
    </w:p>
    <w:p w14:paraId="1AC41D07">
      <w:pPr>
        <w:spacing w:before="183" w:line="219" w:lineRule="auto"/>
        <w:jc w:val="right"/>
        <w:rPr>
          <w:rFonts w:ascii="宋体" w:hAnsi="宋体" w:eastAsia="宋体" w:cs="宋体"/>
          <w:color w:val="auto"/>
          <w:sz w:val="24"/>
          <w:szCs w:val="24"/>
        </w:rPr>
      </w:pPr>
      <w:r>
        <w:rPr>
          <w:rFonts w:ascii="宋体" w:hAnsi="宋体" w:eastAsia="宋体" w:cs="宋体"/>
          <w:color w:val="auto"/>
          <w:spacing w:val="-22"/>
          <w:sz w:val="24"/>
          <w:szCs w:val="24"/>
        </w:rPr>
        <w:t>日期：</w:t>
      </w:r>
      <w:r>
        <w:rPr>
          <w:rFonts w:ascii="宋体" w:hAnsi="宋体" w:eastAsia="宋体" w:cs="宋体"/>
          <w:color w:val="auto"/>
          <w:spacing w:val="14"/>
          <w:sz w:val="24"/>
          <w:szCs w:val="24"/>
        </w:rPr>
        <w:t xml:space="preserve"> </w:t>
      </w:r>
      <w:r>
        <w:rPr>
          <w:rFonts w:ascii="宋体" w:hAnsi="宋体" w:eastAsia="宋体" w:cs="宋体"/>
          <w:color w:val="auto"/>
          <w:spacing w:val="-22"/>
          <w:sz w:val="24"/>
          <w:szCs w:val="24"/>
        </w:rPr>
        <w:t>年</w:t>
      </w:r>
      <w:r>
        <w:rPr>
          <w:rFonts w:ascii="宋体" w:hAnsi="宋体" w:eastAsia="宋体" w:cs="宋体"/>
          <w:color w:val="auto"/>
          <w:spacing w:val="15"/>
          <w:sz w:val="24"/>
          <w:szCs w:val="24"/>
        </w:rPr>
        <w:t xml:space="preserve"> </w:t>
      </w:r>
      <w:r>
        <w:rPr>
          <w:rFonts w:ascii="宋体" w:hAnsi="宋体" w:eastAsia="宋体" w:cs="宋体"/>
          <w:color w:val="auto"/>
          <w:spacing w:val="-22"/>
          <w:sz w:val="24"/>
          <w:szCs w:val="24"/>
        </w:rPr>
        <w:t>月</w:t>
      </w:r>
      <w:r>
        <w:rPr>
          <w:rFonts w:ascii="宋体" w:hAnsi="宋体" w:eastAsia="宋体" w:cs="宋体"/>
          <w:color w:val="auto"/>
          <w:spacing w:val="51"/>
          <w:sz w:val="24"/>
          <w:szCs w:val="24"/>
        </w:rPr>
        <w:t xml:space="preserve"> </w:t>
      </w:r>
      <w:r>
        <w:rPr>
          <w:rFonts w:ascii="宋体" w:hAnsi="宋体" w:eastAsia="宋体" w:cs="宋体"/>
          <w:color w:val="auto"/>
          <w:spacing w:val="-22"/>
          <w:sz w:val="24"/>
          <w:szCs w:val="24"/>
        </w:rPr>
        <w:t>日</w:t>
      </w:r>
    </w:p>
    <w:p w14:paraId="641232EB">
      <w:pPr>
        <w:pStyle w:val="7"/>
        <w:spacing w:line="337" w:lineRule="auto"/>
        <w:rPr>
          <w:color w:val="auto"/>
        </w:rPr>
      </w:pPr>
    </w:p>
    <w:p w14:paraId="2103AD74">
      <w:pPr>
        <w:pStyle w:val="7"/>
        <w:spacing w:line="338" w:lineRule="auto"/>
        <w:rPr>
          <w:color w:val="auto"/>
        </w:rPr>
      </w:pPr>
    </w:p>
    <w:p w14:paraId="5068371E">
      <w:pPr>
        <w:spacing w:before="97" w:line="220" w:lineRule="auto"/>
        <w:jc w:val="both"/>
        <w:outlineLvl w:val="9"/>
        <w:rPr>
          <w:rFonts w:ascii="宋体" w:hAnsi="宋体" w:eastAsia="宋体" w:cs="宋体"/>
          <w:b/>
          <w:bCs/>
          <w:color w:val="auto"/>
          <w:spacing w:val="5"/>
          <w:sz w:val="20"/>
          <w:szCs w:val="20"/>
        </w:rPr>
      </w:pPr>
      <w:r>
        <w:rPr>
          <w:rFonts w:ascii="宋体" w:hAnsi="宋体" w:eastAsia="宋体" w:cs="宋体"/>
          <w:b/>
          <w:bCs/>
          <w:color w:val="auto"/>
          <w:spacing w:val="5"/>
          <w:sz w:val="20"/>
          <w:szCs w:val="20"/>
        </w:rPr>
        <w:t>注</w:t>
      </w:r>
      <w:r>
        <w:rPr>
          <w:rFonts w:ascii="Times New Roman" w:hAnsi="Times New Roman" w:eastAsia="Times New Roman" w:cs="Times New Roman"/>
          <w:b/>
          <w:bCs/>
          <w:color w:val="auto"/>
          <w:spacing w:val="5"/>
          <w:sz w:val="20"/>
          <w:szCs w:val="20"/>
        </w:rPr>
        <w:t>:</w:t>
      </w:r>
      <w:r>
        <w:rPr>
          <w:rFonts w:ascii="宋体" w:hAnsi="宋体" w:eastAsia="宋体" w:cs="宋体"/>
          <w:b/>
          <w:bCs/>
          <w:color w:val="auto"/>
          <w:spacing w:val="5"/>
          <w:sz w:val="20"/>
          <w:szCs w:val="20"/>
          <w:u w:val="single" w:color="auto"/>
        </w:rPr>
        <w:t>如以联合体投标的，</w:t>
      </w:r>
      <w:r>
        <w:rPr>
          <w:rFonts w:ascii="宋体" w:hAnsi="宋体" w:eastAsia="宋体" w:cs="宋体"/>
          <w:color w:val="auto"/>
          <w:spacing w:val="-50"/>
          <w:sz w:val="20"/>
          <w:szCs w:val="20"/>
          <w:u w:val="single" w:color="auto"/>
        </w:rPr>
        <w:t xml:space="preserve"> </w:t>
      </w:r>
      <w:r>
        <w:rPr>
          <w:rFonts w:ascii="宋体" w:hAnsi="宋体" w:eastAsia="宋体" w:cs="宋体"/>
          <w:b/>
          <w:bCs/>
          <w:color w:val="auto"/>
          <w:spacing w:val="5"/>
          <w:sz w:val="20"/>
          <w:szCs w:val="20"/>
          <w:u w:val="single" w:color="auto"/>
        </w:rPr>
        <w:t>由牵头人盖单位公章</w:t>
      </w:r>
      <w:r>
        <w:rPr>
          <w:rFonts w:ascii="宋体" w:hAnsi="宋体" w:eastAsia="宋体" w:cs="宋体"/>
          <w:b/>
          <w:bCs/>
          <w:color w:val="auto"/>
          <w:spacing w:val="5"/>
          <w:sz w:val="20"/>
          <w:szCs w:val="20"/>
        </w:rPr>
        <w:t>。</w:t>
      </w:r>
    </w:p>
    <w:p w14:paraId="3C9D020F">
      <w:pPr>
        <w:spacing w:before="97" w:line="220" w:lineRule="auto"/>
        <w:ind w:left="3779" w:leftChars="0"/>
        <w:outlineLvl w:val="9"/>
        <w:rPr>
          <w:rFonts w:ascii="宋体" w:hAnsi="宋体" w:eastAsia="宋体" w:cs="宋体"/>
          <w:b/>
          <w:bCs/>
          <w:color w:val="auto"/>
          <w:spacing w:val="5"/>
          <w:sz w:val="20"/>
          <w:szCs w:val="20"/>
        </w:rPr>
      </w:pPr>
    </w:p>
    <w:p w14:paraId="2F389291">
      <w:pPr>
        <w:spacing w:before="97" w:line="220" w:lineRule="auto"/>
        <w:ind w:left="3779" w:leftChars="0"/>
        <w:outlineLvl w:val="9"/>
        <w:rPr>
          <w:rFonts w:ascii="宋体" w:hAnsi="宋体" w:eastAsia="宋体" w:cs="宋体"/>
          <w:b/>
          <w:bCs/>
          <w:color w:val="auto"/>
          <w:spacing w:val="5"/>
          <w:sz w:val="20"/>
          <w:szCs w:val="20"/>
        </w:rPr>
      </w:pPr>
    </w:p>
    <w:p w14:paraId="51196F0E">
      <w:pPr>
        <w:spacing w:before="97" w:line="220" w:lineRule="auto"/>
        <w:ind w:left="3779" w:leftChars="0"/>
        <w:outlineLvl w:val="9"/>
        <w:rPr>
          <w:rFonts w:ascii="宋体" w:hAnsi="宋体" w:eastAsia="宋体" w:cs="宋体"/>
          <w:b/>
          <w:bCs/>
          <w:color w:val="auto"/>
          <w:spacing w:val="5"/>
          <w:sz w:val="20"/>
          <w:szCs w:val="20"/>
        </w:rPr>
      </w:pPr>
    </w:p>
    <w:p w14:paraId="2B545226">
      <w:pPr>
        <w:spacing w:before="97" w:line="220" w:lineRule="auto"/>
        <w:ind w:left="3779" w:leftChars="0"/>
        <w:outlineLvl w:val="9"/>
        <w:rPr>
          <w:rFonts w:ascii="宋体" w:hAnsi="宋体" w:eastAsia="宋体" w:cs="宋体"/>
          <w:b/>
          <w:bCs/>
          <w:color w:val="auto"/>
          <w:spacing w:val="5"/>
          <w:sz w:val="20"/>
          <w:szCs w:val="20"/>
        </w:rPr>
      </w:pPr>
    </w:p>
    <w:p w14:paraId="0B0C5683">
      <w:pPr>
        <w:spacing w:before="97" w:line="220" w:lineRule="auto"/>
        <w:ind w:left="3779" w:leftChars="0"/>
        <w:outlineLvl w:val="9"/>
        <w:rPr>
          <w:rFonts w:ascii="宋体" w:hAnsi="宋体" w:eastAsia="宋体" w:cs="宋体"/>
          <w:b/>
          <w:bCs/>
          <w:color w:val="auto"/>
          <w:spacing w:val="5"/>
          <w:sz w:val="20"/>
          <w:szCs w:val="20"/>
        </w:rPr>
      </w:pPr>
    </w:p>
    <w:p w14:paraId="4A7F26A5">
      <w:pPr>
        <w:spacing w:before="97" w:line="220" w:lineRule="auto"/>
        <w:ind w:left="3779" w:leftChars="0"/>
        <w:outlineLvl w:val="9"/>
        <w:rPr>
          <w:rFonts w:ascii="宋体" w:hAnsi="宋体" w:eastAsia="宋体" w:cs="宋体"/>
          <w:b/>
          <w:bCs/>
          <w:color w:val="auto"/>
          <w:spacing w:val="5"/>
          <w:sz w:val="20"/>
          <w:szCs w:val="20"/>
        </w:rPr>
      </w:pPr>
    </w:p>
    <w:p w14:paraId="400E5782">
      <w:pPr>
        <w:spacing w:before="97" w:line="220" w:lineRule="auto"/>
        <w:ind w:left="3779" w:leftChars="0"/>
        <w:outlineLvl w:val="9"/>
        <w:rPr>
          <w:rFonts w:ascii="宋体" w:hAnsi="宋体" w:eastAsia="宋体" w:cs="宋体"/>
          <w:b/>
          <w:bCs/>
          <w:color w:val="auto"/>
          <w:spacing w:val="5"/>
          <w:sz w:val="20"/>
          <w:szCs w:val="20"/>
        </w:rPr>
      </w:pPr>
    </w:p>
    <w:p w14:paraId="2F9E333E">
      <w:pPr>
        <w:spacing w:before="97" w:line="220" w:lineRule="auto"/>
        <w:ind w:left="3779" w:leftChars="0"/>
        <w:outlineLvl w:val="9"/>
        <w:rPr>
          <w:rFonts w:ascii="宋体" w:hAnsi="宋体" w:eastAsia="宋体" w:cs="宋体"/>
          <w:b/>
          <w:bCs/>
          <w:color w:val="auto"/>
          <w:spacing w:val="5"/>
          <w:sz w:val="20"/>
          <w:szCs w:val="20"/>
        </w:rPr>
      </w:pPr>
    </w:p>
    <w:p w14:paraId="4A8A3D4A">
      <w:pPr>
        <w:spacing w:before="97" w:line="220" w:lineRule="auto"/>
        <w:ind w:left="3779" w:leftChars="0"/>
        <w:outlineLvl w:val="9"/>
        <w:rPr>
          <w:rFonts w:ascii="宋体" w:hAnsi="宋体" w:eastAsia="宋体" w:cs="宋体"/>
          <w:b/>
          <w:bCs/>
          <w:color w:val="auto"/>
          <w:spacing w:val="5"/>
          <w:sz w:val="20"/>
          <w:szCs w:val="20"/>
        </w:rPr>
      </w:pPr>
    </w:p>
    <w:p w14:paraId="5769CD80">
      <w:pPr>
        <w:spacing w:before="97" w:line="220" w:lineRule="auto"/>
        <w:ind w:left="3779" w:leftChars="0"/>
        <w:outlineLvl w:val="9"/>
        <w:rPr>
          <w:rFonts w:ascii="宋体" w:hAnsi="宋体" w:eastAsia="宋体" w:cs="宋体"/>
          <w:b/>
          <w:bCs/>
          <w:color w:val="auto"/>
          <w:spacing w:val="5"/>
          <w:sz w:val="20"/>
          <w:szCs w:val="20"/>
        </w:rPr>
      </w:pPr>
    </w:p>
    <w:p w14:paraId="7B6EAA63">
      <w:pPr>
        <w:spacing w:before="97" w:line="220" w:lineRule="auto"/>
        <w:ind w:left="3779" w:leftChars="0"/>
        <w:outlineLvl w:val="9"/>
        <w:rPr>
          <w:rFonts w:ascii="宋体" w:hAnsi="宋体" w:eastAsia="宋体" w:cs="宋体"/>
          <w:b/>
          <w:bCs/>
          <w:color w:val="auto"/>
          <w:spacing w:val="5"/>
          <w:sz w:val="20"/>
          <w:szCs w:val="20"/>
        </w:rPr>
      </w:pPr>
    </w:p>
    <w:p w14:paraId="6350FF8C">
      <w:pPr>
        <w:spacing w:before="97" w:line="220" w:lineRule="auto"/>
        <w:ind w:left="3779" w:leftChars="0"/>
        <w:outlineLvl w:val="9"/>
        <w:rPr>
          <w:rFonts w:ascii="宋体" w:hAnsi="宋体" w:eastAsia="宋体" w:cs="宋体"/>
          <w:b/>
          <w:bCs/>
          <w:color w:val="auto"/>
          <w:spacing w:val="5"/>
          <w:sz w:val="20"/>
          <w:szCs w:val="20"/>
        </w:rPr>
      </w:pPr>
    </w:p>
    <w:p w14:paraId="3E109CF0">
      <w:pPr>
        <w:spacing w:before="97" w:line="220" w:lineRule="auto"/>
        <w:ind w:left="3779" w:leftChars="0"/>
        <w:outlineLvl w:val="9"/>
        <w:rPr>
          <w:rFonts w:ascii="宋体" w:hAnsi="宋体" w:eastAsia="宋体" w:cs="宋体"/>
          <w:b/>
          <w:bCs/>
          <w:color w:val="auto"/>
          <w:spacing w:val="5"/>
          <w:sz w:val="20"/>
          <w:szCs w:val="20"/>
        </w:rPr>
      </w:pPr>
    </w:p>
    <w:p w14:paraId="2A996C37">
      <w:pPr>
        <w:spacing w:before="97" w:line="220" w:lineRule="auto"/>
        <w:ind w:left="3779" w:leftChars="0"/>
        <w:outlineLvl w:val="9"/>
        <w:rPr>
          <w:rFonts w:ascii="宋体" w:hAnsi="宋体" w:eastAsia="宋体" w:cs="宋体"/>
          <w:b/>
          <w:bCs/>
          <w:color w:val="auto"/>
          <w:spacing w:val="5"/>
          <w:sz w:val="20"/>
          <w:szCs w:val="20"/>
        </w:rPr>
      </w:pPr>
    </w:p>
    <w:p w14:paraId="10E25238">
      <w:pPr>
        <w:spacing w:before="97" w:line="220" w:lineRule="auto"/>
        <w:ind w:left="3779" w:leftChars="0"/>
        <w:outlineLvl w:val="9"/>
        <w:rPr>
          <w:rFonts w:ascii="宋体" w:hAnsi="宋体" w:eastAsia="宋体" w:cs="宋体"/>
          <w:b/>
          <w:bCs/>
          <w:color w:val="auto"/>
          <w:spacing w:val="5"/>
          <w:sz w:val="20"/>
          <w:szCs w:val="20"/>
        </w:rPr>
      </w:pPr>
    </w:p>
    <w:p w14:paraId="189D270E">
      <w:pPr>
        <w:spacing w:before="97" w:line="220" w:lineRule="auto"/>
        <w:ind w:left="3779" w:leftChars="0"/>
        <w:outlineLvl w:val="9"/>
        <w:rPr>
          <w:rFonts w:ascii="宋体" w:hAnsi="宋体" w:eastAsia="宋体" w:cs="宋体"/>
          <w:b/>
          <w:bCs/>
          <w:color w:val="auto"/>
          <w:spacing w:val="5"/>
          <w:sz w:val="20"/>
          <w:szCs w:val="20"/>
        </w:rPr>
      </w:pPr>
    </w:p>
    <w:p w14:paraId="2093B1E6">
      <w:pPr>
        <w:spacing w:before="97" w:line="220" w:lineRule="auto"/>
        <w:ind w:left="3779" w:leftChars="0"/>
        <w:outlineLvl w:val="9"/>
        <w:rPr>
          <w:rFonts w:ascii="宋体" w:hAnsi="宋体" w:eastAsia="宋体" w:cs="宋体"/>
          <w:b/>
          <w:bCs/>
          <w:color w:val="auto"/>
          <w:spacing w:val="5"/>
          <w:sz w:val="20"/>
          <w:szCs w:val="20"/>
        </w:rPr>
      </w:pPr>
    </w:p>
    <w:p w14:paraId="2F3A97CB">
      <w:pPr>
        <w:spacing w:before="97" w:line="220" w:lineRule="auto"/>
        <w:ind w:left="3779" w:leftChars="0"/>
        <w:outlineLvl w:val="9"/>
        <w:rPr>
          <w:rFonts w:ascii="宋体" w:hAnsi="宋体" w:eastAsia="宋体" w:cs="宋体"/>
          <w:b/>
          <w:bCs/>
          <w:color w:val="auto"/>
          <w:spacing w:val="5"/>
          <w:sz w:val="20"/>
          <w:szCs w:val="20"/>
        </w:rPr>
      </w:pPr>
    </w:p>
    <w:p w14:paraId="791B4685">
      <w:pPr>
        <w:spacing w:before="97" w:line="220" w:lineRule="auto"/>
        <w:ind w:left="3779" w:leftChars="0"/>
        <w:outlineLvl w:val="9"/>
        <w:rPr>
          <w:rFonts w:ascii="宋体" w:hAnsi="宋体" w:eastAsia="宋体" w:cs="宋体"/>
          <w:b/>
          <w:bCs/>
          <w:color w:val="auto"/>
          <w:spacing w:val="-4"/>
          <w:sz w:val="30"/>
          <w:szCs w:val="30"/>
        </w:rPr>
      </w:pPr>
    </w:p>
    <w:p w14:paraId="0E6A4381">
      <w:pPr>
        <w:spacing w:before="97" w:line="220" w:lineRule="auto"/>
        <w:ind w:left="3779" w:leftChars="0"/>
        <w:outlineLvl w:val="9"/>
        <w:rPr>
          <w:rFonts w:ascii="宋体" w:hAnsi="宋体" w:eastAsia="宋体" w:cs="宋体"/>
          <w:color w:val="auto"/>
          <w:sz w:val="30"/>
          <w:szCs w:val="30"/>
        </w:rPr>
      </w:pPr>
      <w:r>
        <w:rPr>
          <w:rFonts w:ascii="宋体" w:hAnsi="宋体" w:eastAsia="宋体" w:cs="宋体"/>
          <w:b/>
          <w:bCs/>
          <w:color w:val="auto"/>
          <w:spacing w:val="-4"/>
          <w:sz w:val="30"/>
          <w:szCs w:val="30"/>
        </w:rPr>
        <w:t>十</w:t>
      </w:r>
      <w:r>
        <w:rPr>
          <w:rFonts w:hint="eastAsia" w:ascii="宋体" w:hAnsi="宋体" w:eastAsia="宋体" w:cs="宋体"/>
          <w:b/>
          <w:bCs/>
          <w:color w:val="auto"/>
          <w:spacing w:val="-4"/>
          <w:sz w:val="30"/>
          <w:szCs w:val="30"/>
          <w:lang w:val="en-US" w:eastAsia="zh-CN"/>
        </w:rPr>
        <w:t>五</w:t>
      </w:r>
      <w:r>
        <w:rPr>
          <w:rFonts w:ascii="宋体" w:hAnsi="宋体" w:eastAsia="宋体" w:cs="宋体"/>
          <w:b/>
          <w:bCs/>
          <w:color w:val="auto"/>
          <w:spacing w:val="-4"/>
          <w:sz w:val="30"/>
          <w:szCs w:val="30"/>
        </w:rPr>
        <w:t>、其他资料</w:t>
      </w:r>
    </w:p>
    <w:p w14:paraId="50E79BED">
      <w:pPr>
        <w:pStyle w:val="7"/>
        <w:spacing w:line="339" w:lineRule="auto"/>
        <w:rPr>
          <w:color w:val="auto"/>
        </w:rPr>
      </w:pPr>
    </w:p>
    <w:p w14:paraId="201FAB42">
      <w:pPr>
        <w:pStyle w:val="7"/>
        <w:spacing w:line="339" w:lineRule="auto"/>
        <w:rPr>
          <w:color w:val="auto"/>
        </w:rPr>
      </w:pPr>
    </w:p>
    <w:p w14:paraId="057B80CA">
      <w:pPr>
        <w:spacing w:before="98" w:line="225" w:lineRule="auto"/>
        <w:ind w:left="3285"/>
        <w:rPr>
          <w:rFonts w:ascii="宋体" w:hAnsi="宋体" w:eastAsia="宋体" w:cs="宋体"/>
          <w:color w:val="auto"/>
          <w:sz w:val="30"/>
          <w:szCs w:val="30"/>
        </w:rPr>
      </w:pPr>
      <w:r>
        <w:rPr>
          <w:rFonts w:ascii="宋体" w:hAnsi="宋体" w:eastAsia="宋体" w:cs="宋体"/>
          <w:color w:val="auto"/>
          <w:spacing w:val="8"/>
          <w:sz w:val="30"/>
          <w:szCs w:val="30"/>
        </w:rPr>
        <w:t>招标代理服务费承诺书</w:t>
      </w:r>
    </w:p>
    <w:p w14:paraId="28372736">
      <w:pPr>
        <w:spacing w:before="216" w:line="219" w:lineRule="auto"/>
        <w:ind w:left="10"/>
        <w:rPr>
          <w:rFonts w:hint="eastAsia" w:ascii="宋体" w:hAnsi="宋体" w:eastAsia="宋体" w:cs="宋体"/>
          <w:color w:val="auto"/>
          <w:sz w:val="24"/>
          <w:szCs w:val="24"/>
          <w:lang w:eastAsia="zh-CN"/>
        </w:rPr>
      </w:pPr>
      <w:r>
        <w:rPr>
          <w:rFonts w:ascii="宋体" w:hAnsi="宋体" w:eastAsia="宋体" w:cs="宋体"/>
          <w:color w:val="auto"/>
          <w:sz w:val="24"/>
          <w:szCs w:val="24"/>
        </w:rPr>
        <w:t>致：</w:t>
      </w:r>
      <w:r>
        <w:rPr>
          <w:rFonts w:hint="eastAsia" w:ascii="宋体" w:hAnsi="宋体" w:eastAsia="宋体" w:cs="宋体"/>
          <w:color w:val="auto"/>
          <w:sz w:val="24"/>
          <w:szCs w:val="24"/>
          <w:lang w:eastAsia="zh-CN"/>
        </w:rPr>
        <w:t>福建兴田农业开发有限公司</w:t>
      </w:r>
      <w:r>
        <w:rPr>
          <w:rFonts w:ascii="宋体" w:hAnsi="宋体" w:eastAsia="宋体" w:cs="宋体"/>
          <w:color w:val="auto"/>
          <w:sz w:val="24"/>
          <w:szCs w:val="24"/>
        </w:rPr>
        <w:t>、</w:t>
      </w:r>
      <w:r>
        <w:rPr>
          <w:rFonts w:hint="eastAsia" w:ascii="宋体" w:hAnsi="宋体" w:eastAsia="宋体" w:cs="宋体"/>
          <w:color w:val="auto"/>
          <w:sz w:val="24"/>
          <w:szCs w:val="24"/>
          <w:lang w:eastAsia="zh-CN"/>
        </w:rPr>
        <w:t>三明欣田工程咨询有限公司</w:t>
      </w:r>
    </w:p>
    <w:p w14:paraId="02D4E01A">
      <w:pPr>
        <w:spacing w:before="183" w:line="351" w:lineRule="auto"/>
        <w:ind w:left="8" w:firstLine="483"/>
        <w:jc w:val="both"/>
        <w:rPr>
          <w:rFonts w:ascii="宋体" w:hAnsi="宋体" w:eastAsia="宋体" w:cs="宋体"/>
          <w:color w:val="auto"/>
          <w:sz w:val="24"/>
          <w:szCs w:val="24"/>
        </w:rPr>
      </w:pPr>
      <w:r>
        <w:rPr>
          <w:rFonts w:ascii="宋体" w:hAnsi="宋体" w:eastAsia="宋体" w:cs="宋体"/>
          <w:color w:val="auto"/>
          <w:spacing w:val="-2"/>
          <w:sz w:val="24"/>
          <w:szCs w:val="24"/>
        </w:rPr>
        <w:t>我们参加了贵公司组织的</w:t>
      </w:r>
      <w:r>
        <w:rPr>
          <w:rFonts w:ascii="宋体" w:hAnsi="宋体" w:eastAsia="宋体" w:cs="宋体"/>
          <w:color w:val="auto"/>
          <w:spacing w:val="-2"/>
          <w:sz w:val="24"/>
          <w:szCs w:val="24"/>
          <w:u w:val="single" w:color="auto"/>
        </w:rPr>
        <w:t xml:space="preserve">       </w:t>
      </w:r>
      <w:r>
        <w:rPr>
          <w:rFonts w:ascii="宋体" w:hAnsi="宋体" w:eastAsia="宋体" w:cs="宋体"/>
          <w:color w:val="auto"/>
          <w:spacing w:val="-105"/>
          <w:sz w:val="24"/>
          <w:szCs w:val="24"/>
        </w:rPr>
        <w:t xml:space="preserve"> </w:t>
      </w:r>
      <w:r>
        <w:rPr>
          <w:rFonts w:ascii="宋体" w:hAnsi="宋体" w:eastAsia="宋体" w:cs="宋体"/>
          <w:color w:val="auto"/>
          <w:spacing w:val="-2"/>
          <w:sz w:val="24"/>
          <w:szCs w:val="24"/>
        </w:rPr>
        <w:t>项目投标（招标编号</w:t>
      </w:r>
      <w:r>
        <w:rPr>
          <w:rFonts w:ascii="宋体" w:hAnsi="宋体" w:eastAsia="宋体" w:cs="宋体"/>
          <w:color w:val="auto"/>
          <w:spacing w:val="-24"/>
          <w:sz w:val="24"/>
          <w:szCs w:val="24"/>
        </w:rPr>
        <w:t>：</w:t>
      </w:r>
      <w:r>
        <w:rPr>
          <w:rFonts w:ascii="宋体" w:hAnsi="宋体" w:eastAsia="宋体" w:cs="宋体"/>
          <w:color w:val="auto"/>
          <w:sz w:val="24"/>
          <w:szCs w:val="24"/>
          <w:u w:val="single" w:color="auto"/>
        </w:rPr>
        <w:t xml:space="preserve">       </w:t>
      </w:r>
      <w:r>
        <w:rPr>
          <w:rFonts w:ascii="宋体" w:hAnsi="宋体" w:eastAsia="宋体" w:cs="宋体"/>
          <w:color w:val="auto"/>
          <w:spacing w:val="35"/>
          <w:sz w:val="24"/>
          <w:szCs w:val="24"/>
        </w:rPr>
        <w:t xml:space="preserve"> </w:t>
      </w:r>
      <w:r>
        <w:rPr>
          <w:rFonts w:ascii="宋体" w:hAnsi="宋体" w:eastAsia="宋体" w:cs="宋体"/>
          <w:color w:val="auto"/>
          <w:spacing w:val="-24"/>
          <w:sz w:val="24"/>
          <w:szCs w:val="24"/>
        </w:rPr>
        <w:t>），</w:t>
      </w:r>
      <w:r>
        <w:rPr>
          <w:rFonts w:ascii="宋体" w:hAnsi="宋体" w:eastAsia="宋体" w:cs="宋体"/>
          <w:color w:val="auto"/>
          <w:spacing w:val="-2"/>
          <w:sz w:val="24"/>
          <w:szCs w:val="24"/>
        </w:rPr>
        <w:t>如获中标，我们保</w:t>
      </w:r>
      <w:r>
        <w:rPr>
          <w:rFonts w:ascii="宋体" w:hAnsi="宋体" w:eastAsia="宋体" w:cs="宋体"/>
          <w:color w:val="auto"/>
          <w:sz w:val="24"/>
          <w:szCs w:val="24"/>
        </w:rPr>
        <w:t xml:space="preserve"> </w:t>
      </w:r>
      <w:r>
        <w:rPr>
          <w:rFonts w:ascii="宋体" w:hAnsi="宋体" w:eastAsia="宋体" w:cs="宋体"/>
          <w:color w:val="auto"/>
          <w:spacing w:val="1"/>
          <w:sz w:val="24"/>
          <w:szCs w:val="24"/>
        </w:rPr>
        <w:t>证按招标文件的规定，以支票、汇票、电汇、现金或经贵公司认可</w:t>
      </w:r>
      <w:r>
        <w:rPr>
          <w:rFonts w:ascii="宋体" w:hAnsi="宋体" w:eastAsia="宋体" w:cs="宋体"/>
          <w:color w:val="auto"/>
          <w:sz w:val="24"/>
          <w:szCs w:val="24"/>
        </w:rPr>
        <w:t xml:space="preserve">的其他付款方式，向贵司 </w:t>
      </w:r>
      <w:r>
        <w:rPr>
          <w:rFonts w:ascii="宋体" w:hAnsi="宋体" w:eastAsia="宋体" w:cs="宋体"/>
          <w:color w:val="auto"/>
          <w:spacing w:val="-1"/>
          <w:sz w:val="24"/>
          <w:szCs w:val="24"/>
        </w:rPr>
        <w:t>缴交招标代理服务费。</w:t>
      </w:r>
    </w:p>
    <w:p w14:paraId="33CF3643">
      <w:pPr>
        <w:spacing w:before="33" w:line="347" w:lineRule="auto"/>
        <w:ind w:left="9" w:right="2" w:firstLine="482"/>
        <w:rPr>
          <w:rFonts w:ascii="宋体" w:hAnsi="宋体" w:eastAsia="宋体" w:cs="宋体"/>
          <w:color w:val="auto"/>
          <w:sz w:val="24"/>
          <w:szCs w:val="24"/>
        </w:rPr>
      </w:pPr>
      <w:r>
        <w:rPr>
          <w:rFonts w:ascii="宋体" w:hAnsi="宋体" w:eastAsia="宋体" w:cs="宋体"/>
          <w:color w:val="auto"/>
          <w:spacing w:val="1"/>
          <w:sz w:val="24"/>
          <w:szCs w:val="24"/>
        </w:rPr>
        <w:t>我方如违反上述承诺，贵司可以从我方提交的上</w:t>
      </w:r>
      <w:r>
        <w:rPr>
          <w:rFonts w:ascii="宋体" w:hAnsi="宋体" w:eastAsia="宋体" w:cs="宋体"/>
          <w:color w:val="auto"/>
          <w:sz w:val="24"/>
          <w:szCs w:val="24"/>
        </w:rPr>
        <w:t>述项目的投标保证金中直接扣取与</w:t>
      </w:r>
      <w:r>
        <w:rPr>
          <w:rFonts w:ascii="宋体" w:hAnsi="宋体" w:eastAsia="宋体" w:cs="宋体"/>
          <w:b/>
          <w:bCs/>
          <w:color w:val="auto"/>
          <w:sz w:val="24"/>
          <w:szCs w:val="24"/>
        </w:rPr>
        <w:t>招标</w:t>
      </w:r>
      <w:r>
        <w:rPr>
          <w:rFonts w:ascii="宋体" w:hAnsi="宋体" w:eastAsia="宋体" w:cs="宋体"/>
          <w:color w:val="auto"/>
          <w:sz w:val="24"/>
          <w:szCs w:val="24"/>
        </w:rPr>
        <w:t xml:space="preserve"> </w:t>
      </w:r>
      <w:r>
        <w:rPr>
          <w:rFonts w:ascii="宋体" w:hAnsi="宋体" w:eastAsia="宋体" w:cs="宋体"/>
          <w:b/>
          <w:bCs/>
          <w:color w:val="auto"/>
          <w:spacing w:val="-1"/>
          <w:sz w:val="24"/>
          <w:szCs w:val="24"/>
        </w:rPr>
        <w:t>代理服务费</w:t>
      </w:r>
      <w:r>
        <w:rPr>
          <w:rFonts w:ascii="宋体" w:hAnsi="宋体" w:eastAsia="宋体" w:cs="宋体"/>
          <w:color w:val="auto"/>
          <w:spacing w:val="-1"/>
          <w:sz w:val="24"/>
          <w:szCs w:val="24"/>
        </w:rPr>
        <w:t>等值的部分作为招标代理服务费，我方对此无异议。</w:t>
      </w:r>
    </w:p>
    <w:p w14:paraId="68EA52D4">
      <w:pPr>
        <w:spacing w:before="35" w:line="219" w:lineRule="auto"/>
        <w:ind w:left="490"/>
        <w:rPr>
          <w:rFonts w:ascii="宋体" w:hAnsi="宋体" w:eastAsia="宋体" w:cs="宋体"/>
          <w:color w:val="auto"/>
          <w:sz w:val="24"/>
          <w:szCs w:val="24"/>
        </w:rPr>
      </w:pPr>
      <w:r>
        <w:rPr>
          <w:rFonts w:ascii="宋体" w:hAnsi="宋体" w:eastAsia="宋体" w:cs="宋体"/>
          <w:color w:val="auto"/>
          <w:spacing w:val="-2"/>
          <w:sz w:val="24"/>
          <w:szCs w:val="24"/>
        </w:rPr>
        <w:t>特此承诺！</w:t>
      </w:r>
    </w:p>
    <w:p w14:paraId="601407F7">
      <w:pPr>
        <w:spacing w:before="182" w:line="219" w:lineRule="auto"/>
        <w:ind w:left="4131"/>
        <w:rPr>
          <w:rFonts w:ascii="宋体" w:hAnsi="宋体" w:eastAsia="宋体" w:cs="宋体"/>
          <w:color w:val="auto"/>
          <w:sz w:val="24"/>
          <w:szCs w:val="24"/>
        </w:rPr>
      </w:pPr>
      <w:r>
        <w:rPr>
          <w:rFonts w:ascii="宋体" w:hAnsi="宋体" w:eastAsia="宋体" w:cs="宋体"/>
          <w:color w:val="auto"/>
          <w:spacing w:val="-1"/>
          <w:sz w:val="24"/>
          <w:szCs w:val="24"/>
        </w:rPr>
        <w:t>投标人名称（全称并加盖公章）：</w:t>
      </w:r>
      <w:r>
        <w:rPr>
          <w:rFonts w:ascii="宋体" w:hAnsi="宋体" w:eastAsia="宋体" w:cs="宋体"/>
          <w:color w:val="auto"/>
          <w:sz w:val="24"/>
          <w:szCs w:val="24"/>
          <w:u w:val="single" w:color="auto"/>
        </w:rPr>
        <w:t xml:space="preserve">                 </w:t>
      </w:r>
    </w:p>
    <w:p w14:paraId="78B9C9EF">
      <w:pPr>
        <w:spacing w:before="185" w:line="219" w:lineRule="auto"/>
        <w:ind w:left="3891"/>
        <w:rPr>
          <w:rFonts w:ascii="宋体" w:hAnsi="宋体" w:eastAsia="宋体" w:cs="宋体"/>
          <w:color w:val="auto"/>
          <w:sz w:val="24"/>
          <w:szCs w:val="24"/>
        </w:rPr>
      </w:pPr>
      <w:r>
        <w:rPr>
          <w:rFonts w:ascii="宋体" w:hAnsi="宋体" w:eastAsia="宋体" w:cs="宋体"/>
          <w:color w:val="auto"/>
          <w:spacing w:val="-1"/>
          <w:sz w:val="24"/>
          <w:szCs w:val="24"/>
        </w:rPr>
        <w:t>投标人法定代表人（或授权代理人）签字：</w:t>
      </w:r>
      <w:r>
        <w:rPr>
          <w:rFonts w:ascii="宋体" w:hAnsi="宋体" w:eastAsia="宋体" w:cs="宋体"/>
          <w:color w:val="auto"/>
          <w:sz w:val="24"/>
          <w:szCs w:val="24"/>
          <w:u w:val="single" w:color="auto"/>
        </w:rPr>
        <w:t xml:space="preserve">           </w:t>
      </w:r>
    </w:p>
    <w:p w14:paraId="2E67AC0D">
      <w:pPr>
        <w:spacing w:before="183" w:line="219" w:lineRule="auto"/>
        <w:jc w:val="right"/>
        <w:rPr>
          <w:rFonts w:ascii="宋体" w:hAnsi="宋体" w:eastAsia="宋体" w:cs="宋体"/>
          <w:color w:val="auto"/>
          <w:sz w:val="24"/>
          <w:szCs w:val="24"/>
        </w:rPr>
      </w:pPr>
      <w:r>
        <w:rPr>
          <w:rFonts w:ascii="宋体" w:hAnsi="宋体" w:eastAsia="宋体" w:cs="宋体"/>
          <w:color w:val="auto"/>
          <w:spacing w:val="-22"/>
          <w:sz w:val="24"/>
          <w:szCs w:val="24"/>
        </w:rPr>
        <w:t>日期：</w:t>
      </w:r>
      <w:r>
        <w:rPr>
          <w:rFonts w:ascii="宋体" w:hAnsi="宋体" w:eastAsia="宋体" w:cs="宋体"/>
          <w:color w:val="auto"/>
          <w:spacing w:val="14"/>
          <w:sz w:val="24"/>
          <w:szCs w:val="24"/>
        </w:rPr>
        <w:t xml:space="preserve"> </w:t>
      </w:r>
      <w:r>
        <w:rPr>
          <w:rFonts w:ascii="宋体" w:hAnsi="宋体" w:eastAsia="宋体" w:cs="宋体"/>
          <w:color w:val="auto"/>
          <w:spacing w:val="-22"/>
          <w:sz w:val="24"/>
          <w:szCs w:val="24"/>
        </w:rPr>
        <w:t>年</w:t>
      </w:r>
      <w:r>
        <w:rPr>
          <w:rFonts w:ascii="宋体" w:hAnsi="宋体" w:eastAsia="宋体" w:cs="宋体"/>
          <w:color w:val="auto"/>
          <w:spacing w:val="15"/>
          <w:sz w:val="24"/>
          <w:szCs w:val="24"/>
        </w:rPr>
        <w:t xml:space="preserve"> </w:t>
      </w:r>
      <w:r>
        <w:rPr>
          <w:rFonts w:ascii="宋体" w:hAnsi="宋体" w:eastAsia="宋体" w:cs="宋体"/>
          <w:color w:val="auto"/>
          <w:spacing w:val="-22"/>
          <w:sz w:val="24"/>
          <w:szCs w:val="24"/>
        </w:rPr>
        <w:t>月</w:t>
      </w:r>
      <w:r>
        <w:rPr>
          <w:rFonts w:ascii="宋体" w:hAnsi="宋体" w:eastAsia="宋体" w:cs="宋体"/>
          <w:color w:val="auto"/>
          <w:spacing w:val="51"/>
          <w:sz w:val="24"/>
          <w:szCs w:val="24"/>
        </w:rPr>
        <w:t xml:space="preserve"> </w:t>
      </w:r>
      <w:r>
        <w:rPr>
          <w:rFonts w:ascii="宋体" w:hAnsi="宋体" w:eastAsia="宋体" w:cs="宋体"/>
          <w:color w:val="auto"/>
          <w:spacing w:val="-22"/>
          <w:sz w:val="24"/>
          <w:szCs w:val="24"/>
        </w:rPr>
        <w:t>日</w:t>
      </w:r>
    </w:p>
    <w:p w14:paraId="3DDB1CD6">
      <w:pPr>
        <w:pStyle w:val="7"/>
        <w:spacing w:line="337" w:lineRule="auto"/>
        <w:rPr>
          <w:color w:val="auto"/>
        </w:rPr>
      </w:pPr>
    </w:p>
    <w:p w14:paraId="09100D16">
      <w:pPr>
        <w:pStyle w:val="7"/>
        <w:spacing w:line="338" w:lineRule="auto"/>
        <w:rPr>
          <w:color w:val="auto"/>
        </w:rPr>
      </w:pPr>
    </w:p>
    <w:p w14:paraId="47D09690">
      <w:pPr>
        <w:spacing w:before="65" w:line="227" w:lineRule="auto"/>
        <w:ind w:left="8"/>
        <w:rPr>
          <w:rFonts w:ascii="宋体" w:hAnsi="宋体" w:eastAsia="宋体" w:cs="宋体"/>
          <w:color w:val="auto"/>
          <w:sz w:val="20"/>
          <w:szCs w:val="20"/>
        </w:rPr>
      </w:pPr>
      <w:r>
        <w:rPr>
          <w:rFonts w:ascii="宋体" w:hAnsi="宋体" w:eastAsia="宋体" w:cs="宋体"/>
          <w:b/>
          <w:bCs/>
          <w:color w:val="auto"/>
          <w:spacing w:val="5"/>
          <w:sz w:val="20"/>
          <w:szCs w:val="20"/>
        </w:rPr>
        <w:t>注</w:t>
      </w:r>
      <w:r>
        <w:rPr>
          <w:rFonts w:ascii="Times New Roman" w:hAnsi="Times New Roman" w:eastAsia="Times New Roman" w:cs="Times New Roman"/>
          <w:b/>
          <w:bCs/>
          <w:color w:val="auto"/>
          <w:spacing w:val="5"/>
          <w:sz w:val="20"/>
          <w:szCs w:val="20"/>
        </w:rPr>
        <w:t>:</w:t>
      </w:r>
      <w:r>
        <w:rPr>
          <w:rFonts w:ascii="宋体" w:hAnsi="宋体" w:eastAsia="宋体" w:cs="宋体"/>
          <w:b/>
          <w:bCs/>
          <w:color w:val="auto"/>
          <w:spacing w:val="5"/>
          <w:sz w:val="20"/>
          <w:szCs w:val="20"/>
          <w:u w:val="single" w:color="auto"/>
        </w:rPr>
        <w:t>如以联合体投标的，</w:t>
      </w:r>
      <w:r>
        <w:rPr>
          <w:rFonts w:ascii="宋体" w:hAnsi="宋体" w:eastAsia="宋体" w:cs="宋体"/>
          <w:color w:val="auto"/>
          <w:spacing w:val="-50"/>
          <w:sz w:val="20"/>
          <w:szCs w:val="20"/>
          <w:u w:val="single" w:color="auto"/>
        </w:rPr>
        <w:t xml:space="preserve"> </w:t>
      </w:r>
      <w:r>
        <w:rPr>
          <w:rFonts w:ascii="宋体" w:hAnsi="宋体" w:eastAsia="宋体" w:cs="宋体"/>
          <w:b/>
          <w:bCs/>
          <w:color w:val="auto"/>
          <w:spacing w:val="5"/>
          <w:sz w:val="20"/>
          <w:szCs w:val="20"/>
          <w:u w:val="single" w:color="auto"/>
        </w:rPr>
        <w:t>由牵头人盖单位公章</w:t>
      </w:r>
      <w:r>
        <w:rPr>
          <w:rFonts w:ascii="宋体" w:hAnsi="宋体" w:eastAsia="宋体" w:cs="宋体"/>
          <w:b/>
          <w:bCs/>
          <w:color w:val="auto"/>
          <w:spacing w:val="5"/>
          <w:sz w:val="20"/>
          <w:szCs w:val="20"/>
        </w:rPr>
        <w:t>。</w:t>
      </w:r>
    </w:p>
    <w:p w14:paraId="486AD4BE">
      <w:pPr>
        <w:spacing w:line="227" w:lineRule="auto"/>
        <w:rPr>
          <w:rFonts w:ascii="宋体" w:hAnsi="宋体" w:eastAsia="宋体" w:cs="宋体"/>
          <w:color w:val="auto"/>
          <w:sz w:val="20"/>
          <w:szCs w:val="20"/>
        </w:rPr>
        <w:sectPr>
          <w:headerReference r:id="rId183" w:type="default"/>
          <w:footerReference r:id="rId184" w:type="default"/>
          <w:pgSz w:w="11906" w:h="16839"/>
          <w:pgMar w:top="1077" w:right="1132" w:bottom="1156" w:left="1131" w:header="862" w:footer="994" w:gutter="0"/>
          <w:cols w:space="720" w:num="1"/>
        </w:sectPr>
      </w:pPr>
    </w:p>
    <w:p w14:paraId="7E765162">
      <w:pPr>
        <w:pStyle w:val="7"/>
        <w:spacing w:line="395" w:lineRule="auto"/>
        <w:rPr>
          <w:color w:val="auto"/>
        </w:rPr>
      </w:pPr>
    </w:p>
    <w:p w14:paraId="204F948E">
      <w:pPr>
        <w:spacing w:before="98" w:line="225" w:lineRule="auto"/>
        <w:ind w:firstLine="2553" w:firstLineChars="800"/>
        <w:rPr>
          <w:rFonts w:ascii="宋体" w:hAnsi="宋体" w:eastAsia="宋体" w:cs="宋体"/>
          <w:b/>
          <w:bCs/>
          <w:color w:val="auto"/>
          <w:sz w:val="30"/>
          <w:szCs w:val="30"/>
        </w:rPr>
      </w:pPr>
      <w:r>
        <w:rPr>
          <w:rFonts w:hint="eastAsia" w:ascii="宋体" w:hAnsi="宋体" w:eastAsia="宋体" w:cs="宋体"/>
          <w:b/>
          <w:bCs/>
          <w:color w:val="auto"/>
          <w:spacing w:val="9"/>
          <w:sz w:val="30"/>
          <w:szCs w:val="30"/>
          <w:lang w:val="en-US" w:eastAsia="zh-CN"/>
        </w:rPr>
        <w:t>十六、</w:t>
      </w:r>
      <w:r>
        <w:rPr>
          <w:rFonts w:ascii="宋体" w:hAnsi="宋体" w:eastAsia="宋体" w:cs="宋体"/>
          <w:b/>
          <w:bCs/>
          <w:color w:val="auto"/>
          <w:spacing w:val="9"/>
          <w:sz w:val="30"/>
          <w:szCs w:val="30"/>
        </w:rPr>
        <w:t>近三年无行贿犯罪行为记录承诺书</w:t>
      </w:r>
    </w:p>
    <w:p w14:paraId="29DAE1FA">
      <w:pPr>
        <w:pStyle w:val="7"/>
        <w:spacing w:line="241" w:lineRule="auto"/>
        <w:rPr>
          <w:color w:val="auto"/>
        </w:rPr>
      </w:pPr>
    </w:p>
    <w:p w14:paraId="4BA1B3AA">
      <w:pPr>
        <w:pStyle w:val="7"/>
        <w:spacing w:line="241" w:lineRule="auto"/>
        <w:rPr>
          <w:color w:val="auto"/>
        </w:rPr>
      </w:pPr>
    </w:p>
    <w:p w14:paraId="499B1B9A">
      <w:pPr>
        <w:pStyle w:val="7"/>
        <w:spacing w:line="242" w:lineRule="auto"/>
        <w:rPr>
          <w:color w:val="auto"/>
        </w:rPr>
      </w:pPr>
    </w:p>
    <w:p w14:paraId="648C1A0C">
      <w:pPr>
        <w:spacing w:before="78" w:line="346" w:lineRule="auto"/>
        <w:ind w:left="10" w:firstLine="482"/>
        <w:rPr>
          <w:rFonts w:ascii="宋体" w:hAnsi="宋体" w:eastAsia="宋体" w:cs="宋体"/>
          <w:color w:val="auto"/>
          <w:sz w:val="24"/>
          <w:szCs w:val="24"/>
        </w:rPr>
      </w:pPr>
      <w:r>
        <w:rPr>
          <w:rFonts w:ascii="宋体" w:hAnsi="宋体" w:eastAsia="宋体" w:cs="宋体"/>
          <w:color w:val="auto"/>
          <w:spacing w:val="1"/>
          <w:sz w:val="24"/>
          <w:szCs w:val="24"/>
        </w:rPr>
        <w:t>投标人（若为联合体投标，联合体各方均需提供）须提供</w:t>
      </w:r>
      <w:r>
        <w:rPr>
          <w:rFonts w:ascii="宋体" w:hAnsi="宋体" w:eastAsia="宋体" w:cs="宋体"/>
          <w:color w:val="auto"/>
          <w:sz w:val="24"/>
          <w:szCs w:val="24"/>
        </w:rPr>
        <w:t xml:space="preserve">近三年无行贿犯罪行为记录承 </w:t>
      </w:r>
      <w:r>
        <w:rPr>
          <w:rFonts w:ascii="宋体" w:hAnsi="宋体" w:eastAsia="宋体" w:cs="宋体"/>
          <w:color w:val="auto"/>
          <w:spacing w:val="-1"/>
          <w:sz w:val="24"/>
          <w:szCs w:val="24"/>
        </w:rPr>
        <w:t>诺书（包括投标人、法定代表人及项目负责人</w:t>
      </w:r>
      <w:r>
        <w:rPr>
          <w:rFonts w:ascii="宋体" w:hAnsi="宋体" w:eastAsia="宋体" w:cs="宋体"/>
          <w:color w:val="auto"/>
          <w:spacing w:val="7"/>
          <w:sz w:val="24"/>
          <w:szCs w:val="24"/>
        </w:rPr>
        <w:t>），</w:t>
      </w:r>
      <w:r>
        <w:rPr>
          <w:rFonts w:ascii="宋体" w:hAnsi="宋体" w:eastAsia="宋体" w:cs="宋体"/>
          <w:color w:val="auto"/>
          <w:spacing w:val="-1"/>
          <w:sz w:val="24"/>
          <w:szCs w:val="24"/>
        </w:rPr>
        <w:t>格式自拟。</w:t>
      </w:r>
    </w:p>
    <w:p w14:paraId="06C43AD7">
      <w:pPr>
        <w:spacing w:line="346" w:lineRule="auto"/>
        <w:rPr>
          <w:rFonts w:ascii="宋体" w:hAnsi="宋体" w:eastAsia="宋体" w:cs="宋体"/>
          <w:color w:val="auto"/>
          <w:sz w:val="24"/>
          <w:szCs w:val="24"/>
        </w:rPr>
        <w:sectPr>
          <w:headerReference r:id="rId185" w:type="default"/>
          <w:footerReference r:id="rId186" w:type="default"/>
          <w:pgSz w:w="11906" w:h="16839"/>
          <w:pgMar w:top="1077" w:right="1134" w:bottom="1156" w:left="1131" w:header="862" w:footer="994" w:gutter="0"/>
          <w:cols w:space="720" w:num="1"/>
        </w:sectPr>
      </w:pPr>
    </w:p>
    <w:p w14:paraId="59D8E27E">
      <w:pPr>
        <w:pStyle w:val="7"/>
        <w:spacing w:line="396" w:lineRule="auto"/>
        <w:rPr>
          <w:color w:val="auto"/>
        </w:rPr>
      </w:pPr>
    </w:p>
    <w:p w14:paraId="52C004AF">
      <w:pPr>
        <w:spacing w:before="97" w:line="226" w:lineRule="auto"/>
        <w:ind w:firstLine="3863" w:firstLineChars="1300"/>
        <w:rPr>
          <w:rFonts w:ascii="宋体" w:hAnsi="宋体" w:eastAsia="宋体" w:cs="宋体"/>
          <w:b/>
          <w:bCs/>
          <w:color w:val="auto"/>
          <w:sz w:val="30"/>
          <w:szCs w:val="30"/>
        </w:rPr>
      </w:pPr>
      <w:r>
        <w:rPr>
          <w:rFonts w:hint="eastAsia" w:ascii="宋体" w:hAnsi="宋体" w:eastAsia="宋体" w:cs="宋体"/>
          <w:b/>
          <w:bCs/>
          <w:color w:val="auto"/>
          <w:spacing w:val="-2"/>
          <w:sz w:val="30"/>
          <w:szCs w:val="30"/>
          <w:lang w:val="en-US" w:eastAsia="zh-CN"/>
        </w:rPr>
        <w:t>十七、</w:t>
      </w:r>
      <w:r>
        <w:rPr>
          <w:rFonts w:ascii="宋体" w:hAnsi="宋体" w:eastAsia="宋体" w:cs="宋体"/>
          <w:b/>
          <w:bCs/>
          <w:color w:val="auto"/>
          <w:spacing w:val="-2"/>
          <w:sz w:val="30"/>
          <w:szCs w:val="30"/>
        </w:rPr>
        <w:t>其</w:t>
      </w:r>
      <w:r>
        <w:rPr>
          <w:rFonts w:ascii="宋体" w:hAnsi="宋体" w:eastAsia="宋体" w:cs="宋体"/>
          <w:b/>
          <w:bCs/>
          <w:color w:val="auto"/>
          <w:spacing w:val="17"/>
          <w:sz w:val="30"/>
          <w:szCs w:val="30"/>
        </w:rPr>
        <w:t xml:space="preserve"> </w:t>
      </w:r>
      <w:r>
        <w:rPr>
          <w:rFonts w:ascii="宋体" w:hAnsi="宋体" w:eastAsia="宋体" w:cs="宋体"/>
          <w:b/>
          <w:bCs/>
          <w:color w:val="auto"/>
          <w:spacing w:val="-2"/>
          <w:sz w:val="30"/>
          <w:szCs w:val="30"/>
        </w:rPr>
        <w:t>他</w:t>
      </w:r>
    </w:p>
    <w:p w14:paraId="47192C4D">
      <w:pPr>
        <w:pStyle w:val="7"/>
        <w:spacing w:line="255" w:lineRule="auto"/>
        <w:rPr>
          <w:color w:val="auto"/>
        </w:rPr>
      </w:pPr>
    </w:p>
    <w:p w14:paraId="2F6DBFB0">
      <w:pPr>
        <w:spacing w:before="78" w:line="351" w:lineRule="auto"/>
        <w:ind w:left="9" w:firstLine="483"/>
        <w:jc w:val="both"/>
        <w:rPr>
          <w:rFonts w:ascii="宋体" w:hAnsi="宋体" w:eastAsia="宋体" w:cs="宋体"/>
          <w:b/>
          <w:bCs/>
          <w:color w:val="auto"/>
          <w:spacing w:val="-4"/>
          <w:sz w:val="24"/>
          <w:szCs w:val="24"/>
        </w:rPr>
      </w:pPr>
      <w:r>
        <w:rPr>
          <w:rFonts w:ascii="宋体" w:hAnsi="宋体" w:eastAsia="宋体" w:cs="宋体"/>
          <w:color w:val="auto"/>
          <w:spacing w:val="1"/>
          <w:sz w:val="24"/>
          <w:szCs w:val="24"/>
        </w:rPr>
        <w:t>说明：其他资料包括招标人要求投标人提供的其他资料和</w:t>
      </w:r>
      <w:r>
        <w:rPr>
          <w:rFonts w:ascii="宋体" w:hAnsi="宋体" w:eastAsia="宋体" w:cs="宋体"/>
          <w:color w:val="auto"/>
          <w:sz w:val="24"/>
          <w:szCs w:val="24"/>
        </w:rPr>
        <w:t>投标人认为与资格评审或商务 评审有关的其他资料。</w:t>
      </w:r>
      <w:r>
        <w:rPr>
          <w:rFonts w:ascii="宋体" w:hAnsi="宋体" w:eastAsia="宋体" w:cs="宋体"/>
          <w:b/>
          <w:bCs/>
          <w:color w:val="auto"/>
          <w:sz w:val="24"/>
          <w:szCs w:val="24"/>
          <w:u w:val="single" w:color="auto"/>
        </w:rPr>
        <w:t>投标人提供的其他资料均须</w:t>
      </w:r>
      <w:r>
        <w:rPr>
          <w:rFonts w:ascii="宋体" w:hAnsi="宋体" w:eastAsia="宋体" w:cs="宋体"/>
          <w:b/>
          <w:bCs/>
          <w:color w:val="auto"/>
          <w:spacing w:val="-1"/>
          <w:sz w:val="24"/>
          <w:szCs w:val="24"/>
          <w:u w:val="single" w:color="auto"/>
        </w:rPr>
        <w:t>加盖单位公章（如以联合体投标的，由牵</w:t>
      </w:r>
      <w:r>
        <w:rPr>
          <w:rFonts w:ascii="宋体" w:hAnsi="宋体" w:eastAsia="宋体" w:cs="宋体"/>
          <w:b/>
          <w:bCs/>
          <w:color w:val="auto"/>
          <w:spacing w:val="-4"/>
          <w:sz w:val="24"/>
          <w:szCs w:val="24"/>
          <w:u w:val="single" w:color="auto"/>
        </w:rPr>
        <w:t>头人盖单位公章</w:t>
      </w:r>
      <w:r>
        <w:rPr>
          <w:rFonts w:ascii="宋体" w:hAnsi="宋体" w:eastAsia="宋体" w:cs="宋体"/>
          <w:b/>
          <w:bCs/>
          <w:color w:val="auto"/>
          <w:spacing w:val="9"/>
          <w:sz w:val="24"/>
          <w:szCs w:val="24"/>
          <w:u w:val="single" w:color="auto"/>
        </w:rPr>
        <w:t>），</w:t>
      </w:r>
      <w:r>
        <w:rPr>
          <w:rFonts w:ascii="宋体" w:hAnsi="宋体" w:eastAsia="宋体" w:cs="宋体"/>
          <w:b/>
          <w:bCs/>
          <w:color w:val="auto"/>
          <w:spacing w:val="-4"/>
          <w:sz w:val="24"/>
          <w:szCs w:val="24"/>
          <w:u w:val="single" w:color="auto"/>
        </w:rPr>
        <w:t>否则资料无效</w:t>
      </w:r>
      <w:r>
        <w:rPr>
          <w:rFonts w:ascii="宋体" w:hAnsi="宋体" w:eastAsia="宋体" w:cs="宋体"/>
          <w:b/>
          <w:bCs/>
          <w:color w:val="auto"/>
          <w:spacing w:val="-4"/>
          <w:sz w:val="24"/>
          <w:szCs w:val="24"/>
        </w:rPr>
        <w:t>。</w:t>
      </w:r>
    </w:p>
    <w:p w14:paraId="46F8C372">
      <w:pPr>
        <w:spacing w:before="78" w:line="351" w:lineRule="auto"/>
        <w:ind w:left="9" w:firstLine="483"/>
        <w:jc w:val="both"/>
        <w:rPr>
          <w:rFonts w:ascii="宋体" w:hAnsi="宋体" w:eastAsia="宋体" w:cs="宋体"/>
          <w:b/>
          <w:bCs/>
          <w:color w:val="auto"/>
          <w:spacing w:val="-4"/>
          <w:sz w:val="24"/>
          <w:szCs w:val="24"/>
        </w:rPr>
      </w:pPr>
    </w:p>
    <w:p w14:paraId="31440BEC">
      <w:pPr>
        <w:spacing w:before="78" w:line="351" w:lineRule="auto"/>
        <w:ind w:left="9" w:firstLine="483"/>
        <w:jc w:val="both"/>
        <w:rPr>
          <w:rFonts w:ascii="宋体" w:hAnsi="宋体" w:eastAsia="宋体" w:cs="宋体"/>
          <w:b/>
          <w:bCs/>
          <w:color w:val="auto"/>
          <w:spacing w:val="-4"/>
          <w:sz w:val="24"/>
          <w:szCs w:val="24"/>
        </w:rPr>
      </w:pPr>
    </w:p>
    <w:p w14:paraId="4E81C73D">
      <w:pPr>
        <w:spacing w:before="78" w:line="351" w:lineRule="auto"/>
        <w:ind w:left="9" w:firstLine="483"/>
        <w:jc w:val="both"/>
        <w:rPr>
          <w:rFonts w:ascii="宋体" w:hAnsi="宋体" w:eastAsia="宋体" w:cs="宋体"/>
          <w:b/>
          <w:bCs/>
          <w:color w:val="auto"/>
          <w:spacing w:val="-4"/>
          <w:sz w:val="24"/>
          <w:szCs w:val="24"/>
        </w:rPr>
      </w:pPr>
    </w:p>
    <w:p w14:paraId="5DAB27FC">
      <w:pPr>
        <w:spacing w:before="78" w:line="351" w:lineRule="auto"/>
        <w:ind w:left="9" w:firstLine="483"/>
        <w:jc w:val="both"/>
        <w:rPr>
          <w:rFonts w:ascii="宋体" w:hAnsi="宋体" w:eastAsia="宋体" w:cs="宋体"/>
          <w:b/>
          <w:bCs/>
          <w:color w:val="auto"/>
          <w:spacing w:val="-4"/>
          <w:sz w:val="24"/>
          <w:szCs w:val="24"/>
        </w:rPr>
      </w:pPr>
    </w:p>
    <w:p w14:paraId="761A91A0">
      <w:pPr>
        <w:spacing w:before="78" w:line="351" w:lineRule="auto"/>
        <w:ind w:left="9" w:firstLine="483"/>
        <w:jc w:val="both"/>
        <w:rPr>
          <w:rFonts w:ascii="宋体" w:hAnsi="宋体" w:eastAsia="宋体" w:cs="宋体"/>
          <w:b/>
          <w:bCs/>
          <w:color w:val="auto"/>
          <w:spacing w:val="-4"/>
          <w:sz w:val="24"/>
          <w:szCs w:val="24"/>
        </w:rPr>
      </w:pPr>
    </w:p>
    <w:p w14:paraId="53E956CE">
      <w:pPr>
        <w:spacing w:before="78" w:line="351" w:lineRule="auto"/>
        <w:ind w:left="9" w:firstLine="483"/>
        <w:jc w:val="both"/>
        <w:rPr>
          <w:rFonts w:ascii="宋体" w:hAnsi="宋体" w:eastAsia="宋体" w:cs="宋体"/>
          <w:b/>
          <w:bCs/>
          <w:color w:val="auto"/>
          <w:spacing w:val="-4"/>
          <w:sz w:val="24"/>
          <w:szCs w:val="24"/>
        </w:rPr>
      </w:pPr>
    </w:p>
    <w:p w14:paraId="08AEDB61">
      <w:pPr>
        <w:spacing w:before="78" w:line="351" w:lineRule="auto"/>
        <w:ind w:left="9" w:firstLine="483"/>
        <w:jc w:val="both"/>
        <w:rPr>
          <w:rFonts w:ascii="宋体" w:hAnsi="宋体" w:eastAsia="宋体" w:cs="宋体"/>
          <w:b/>
          <w:bCs/>
          <w:color w:val="auto"/>
          <w:spacing w:val="-4"/>
          <w:sz w:val="24"/>
          <w:szCs w:val="24"/>
        </w:rPr>
      </w:pPr>
    </w:p>
    <w:p w14:paraId="34EFE113">
      <w:pPr>
        <w:spacing w:before="78" w:line="351" w:lineRule="auto"/>
        <w:ind w:left="9" w:firstLine="483"/>
        <w:jc w:val="both"/>
        <w:rPr>
          <w:rFonts w:ascii="宋体" w:hAnsi="宋体" w:eastAsia="宋体" w:cs="宋体"/>
          <w:b/>
          <w:bCs/>
          <w:color w:val="auto"/>
          <w:spacing w:val="-4"/>
          <w:sz w:val="24"/>
          <w:szCs w:val="24"/>
        </w:rPr>
      </w:pPr>
    </w:p>
    <w:p w14:paraId="7688813E">
      <w:pPr>
        <w:spacing w:before="78" w:line="351" w:lineRule="auto"/>
        <w:ind w:left="9" w:firstLine="483"/>
        <w:jc w:val="both"/>
        <w:rPr>
          <w:rFonts w:ascii="宋体" w:hAnsi="宋体" w:eastAsia="宋体" w:cs="宋体"/>
          <w:b/>
          <w:bCs/>
          <w:color w:val="auto"/>
          <w:spacing w:val="-4"/>
          <w:sz w:val="24"/>
          <w:szCs w:val="24"/>
        </w:rPr>
      </w:pPr>
    </w:p>
    <w:p w14:paraId="46EAEB69">
      <w:pPr>
        <w:spacing w:before="78" w:line="351" w:lineRule="auto"/>
        <w:ind w:left="9" w:firstLine="483"/>
        <w:jc w:val="both"/>
        <w:rPr>
          <w:rFonts w:ascii="宋体" w:hAnsi="宋体" w:eastAsia="宋体" w:cs="宋体"/>
          <w:b/>
          <w:bCs/>
          <w:color w:val="auto"/>
          <w:spacing w:val="-4"/>
          <w:sz w:val="24"/>
          <w:szCs w:val="24"/>
        </w:rPr>
      </w:pPr>
    </w:p>
    <w:p w14:paraId="69EE88DC">
      <w:pPr>
        <w:spacing w:before="78" w:line="351" w:lineRule="auto"/>
        <w:ind w:left="9" w:firstLine="483"/>
        <w:jc w:val="both"/>
        <w:rPr>
          <w:rFonts w:ascii="宋体" w:hAnsi="宋体" w:eastAsia="宋体" w:cs="宋体"/>
          <w:b/>
          <w:bCs/>
          <w:color w:val="auto"/>
          <w:spacing w:val="-4"/>
          <w:sz w:val="24"/>
          <w:szCs w:val="24"/>
        </w:rPr>
      </w:pPr>
    </w:p>
    <w:p w14:paraId="54062E69">
      <w:pPr>
        <w:spacing w:before="78" w:line="351" w:lineRule="auto"/>
        <w:ind w:left="9" w:firstLine="483"/>
        <w:jc w:val="both"/>
        <w:rPr>
          <w:rFonts w:ascii="宋体" w:hAnsi="宋体" w:eastAsia="宋体" w:cs="宋体"/>
          <w:b/>
          <w:bCs/>
          <w:color w:val="auto"/>
          <w:spacing w:val="-4"/>
          <w:sz w:val="24"/>
          <w:szCs w:val="24"/>
        </w:rPr>
      </w:pPr>
    </w:p>
    <w:p w14:paraId="557B0C2F">
      <w:pPr>
        <w:spacing w:before="78" w:line="351" w:lineRule="auto"/>
        <w:ind w:left="9" w:firstLine="483"/>
        <w:jc w:val="both"/>
        <w:rPr>
          <w:rFonts w:ascii="宋体" w:hAnsi="宋体" w:eastAsia="宋体" w:cs="宋体"/>
          <w:b/>
          <w:bCs/>
          <w:color w:val="auto"/>
          <w:spacing w:val="-4"/>
          <w:sz w:val="24"/>
          <w:szCs w:val="24"/>
        </w:rPr>
      </w:pPr>
    </w:p>
    <w:p w14:paraId="011E3661">
      <w:pPr>
        <w:spacing w:before="78" w:line="351" w:lineRule="auto"/>
        <w:ind w:left="9" w:firstLine="483"/>
        <w:jc w:val="both"/>
        <w:rPr>
          <w:rFonts w:ascii="宋体" w:hAnsi="宋体" w:eastAsia="宋体" w:cs="宋体"/>
          <w:b/>
          <w:bCs/>
          <w:color w:val="auto"/>
          <w:spacing w:val="-4"/>
          <w:sz w:val="24"/>
          <w:szCs w:val="24"/>
        </w:rPr>
      </w:pPr>
    </w:p>
    <w:p w14:paraId="67F41D92">
      <w:pPr>
        <w:spacing w:before="78" w:line="351" w:lineRule="auto"/>
        <w:ind w:left="9" w:firstLine="483"/>
        <w:jc w:val="both"/>
        <w:rPr>
          <w:rFonts w:ascii="宋体" w:hAnsi="宋体" w:eastAsia="宋体" w:cs="宋体"/>
          <w:b/>
          <w:bCs/>
          <w:color w:val="auto"/>
          <w:spacing w:val="-4"/>
          <w:sz w:val="24"/>
          <w:szCs w:val="24"/>
        </w:rPr>
      </w:pPr>
    </w:p>
    <w:p w14:paraId="42F619C4">
      <w:pPr>
        <w:spacing w:before="78" w:line="351" w:lineRule="auto"/>
        <w:ind w:left="9" w:firstLine="483"/>
        <w:jc w:val="both"/>
        <w:rPr>
          <w:rFonts w:ascii="宋体" w:hAnsi="宋体" w:eastAsia="宋体" w:cs="宋体"/>
          <w:b/>
          <w:bCs/>
          <w:color w:val="auto"/>
          <w:spacing w:val="-4"/>
          <w:sz w:val="24"/>
          <w:szCs w:val="24"/>
        </w:rPr>
      </w:pPr>
    </w:p>
    <w:p w14:paraId="1144F650">
      <w:pPr>
        <w:spacing w:before="78" w:line="351" w:lineRule="auto"/>
        <w:ind w:left="9" w:firstLine="483"/>
        <w:jc w:val="both"/>
        <w:rPr>
          <w:rFonts w:ascii="宋体" w:hAnsi="宋体" w:eastAsia="宋体" w:cs="宋体"/>
          <w:b/>
          <w:bCs/>
          <w:color w:val="auto"/>
          <w:spacing w:val="-4"/>
          <w:sz w:val="24"/>
          <w:szCs w:val="24"/>
        </w:rPr>
      </w:pPr>
    </w:p>
    <w:p w14:paraId="2D96996F">
      <w:pPr>
        <w:spacing w:before="78" w:line="351" w:lineRule="auto"/>
        <w:ind w:left="9" w:firstLine="483"/>
        <w:jc w:val="both"/>
        <w:rPr>
          <w:rFonts w:ascii="宋体" w:hAnsi="宋体" w:eastAsia="宋体" w:cs="宋体"/>
          <w:b/>
          <w:bCs/>
          <w:color w:val="auto"/>
          <w:spacing w:val="-4"/>
          <w:sz w:val="24"/>
          <w:szCs w:val="24"/>
        </w:rPr>
      </w:pPr>
    </w:p>
    <w:p w14:paraId="7014364C">
      <w:pPr>
        <w:spacing w:before="78" w:line="351" w:lineRule="auto"/>
        <w:ind w:left="9" w:firstLine="483"/>
        <w:jc w:val="both"/>
        <w:rPr>
          <w:rFonts w:ascii="宋体" w:hAnsi="宋体" w:eastAsia="宋体" w:cs="宋体"/>
          <w:b/>
          <w:bCs/>
          <w:color w:val="auto"/>
          <w:spacing w:val="-4"/>
          <w:sz w:val="24"/>
          <w:szCs w:val="24"/>
        </w:rPr>
      </w:pPr>
    </w:p>
    <w:p w14:paraId="3B7A5C09">
      <w:pPr>
        <w:spacing w:before="78" w:line="351" w:lineRule="auto"/>
        <w:ind w:left="9" w:firstLine="483"/>
        <w:jc w:val="both"/>
        <w:rPr>
          <w:rFonts w:ascii="宋体" w:hAnsi="宋体" w:eastAsia="宋体" w:cs="宋体"/>
          <w:b/>
          <w:bCs/>
          <w:color w:val="auto"/>
          <w:spacing w:val="-4"/>
          <w:sz w:val="24"/>
          <w:szCs w:val="24"/>
        </w:rPr>
      </w:pPr>
    </w:p>
    <w:p w14:paraId="6B6AB321">
      <w:pPr>
        <w:spacing w:before="78" w:line="351" w:lineRule="auto"/>
        <w:ind w:left="9" w:firstLine="483"/>
        <w:jc w:val="both"/>
        <w:rPr>
          <w:rFonts w:ascii="宋体" w:hAnsi="宋体" w:eastAsia="宋体" w:cs="宋体"/>
          <w:b/>
          <w:bCs/>
          <w:color w:val="auto"/>
          <w:spacing w:val="-4"/>
          <w:sz w:val="24"/>
          <w:szCs w:val="24"/>
        </w:rPr>
      </w:pPr>
    </w:p>
    <w:p w14:paraId="47E57655">
      <w:pPr>
        <w:spacing w:before="78" w:line="351" w:lineRule="auto"/>
        <w:ind w:left="9" w:firstLine="483"/>
        <w:jc w:val="both"/>
        <w:rPr>
          <w:rFonts w:ascii="宋体" w:hAnsi="宋体" w:eastAsia="宋体" w:cs="宋体"/>
          <w:b/>
          <w:bCs/>
          <w:color w:val="auto"/>
          <w:spacing w:val="-4"/>
          <w:sz w:val="24"/>
          <w:szCs w:val="24"/>
        </w:rPr>
      </w:pPr>
    </w:p>
    <w:p w14:paraId="65FA4DE4">
      <w:pPr>
        <w:spacing w:before="78" w:line="351" w:lineRule="auto"/>
        <w:ind w:left="9" w:firstLine="483"/>
        <w:jc w:val="both"/>
        <w:rPr>
          <w:rFonts w:ascii="宋体" w:hAnsi="宋体" w:eastAsia="宋体" w:cs="宋体"/>
          <w:b/>
          <w:bCs/>
          <w:color w:val="auto"/>
          <w:spacing w:val="-4"/>
          <w:sz w:val="24"/>
          <w:szCs w:val="24"/>
        </w:rPr>
      </w:pPr>
    </w:p>
    <w:p w14:paraId="3B119D81">
      <w:pPr>
        <w:spacing w:before="78" w:line="351" w:lineRule="auto"/>
        <w:ind w:left="9" w:firstLine="483"/>
        <w:jc w:val="both"/>
        <w:rPr>
          <w:rFonts w:ascii="宋体" w:hAnsi="宋体" w:eastAsia="宋体" w:cs="宋体"/>
          <w:b/>
          <w:bCs/>
          <w:color w:val="auto"/>
          <w:spacing w:val="-4"/>
          <w:sz w:val="24"/>
          <w:szCs w:val="24"/>
        </w:rPr>
      </w:pPr>
    </w:p>
    <w:p w14:paraId="5DE8FD37">
      <w:pPr>
        <w:spacing w:before="78" w:line="351" w:lineRule="auto"/>
        <w:ind w:left="9" w:firstLine="483"/>
        <w:jc w:val="both"/>
        <w:rPr>
          <w:rFonts w:ascii="宋体" w:hAnsi="宋体" w:eastAsia="宋体" w:cs="宋体"/>
          <w:b/>
          <w:bCs/>
          <w:color w:val="auto"/>
          <w:spacing w:val="-4"/>
          <w:sz w:val="24"/>
          <w:szCs w:val="24"/>
        </w:rPr>
      </w:pPr>
    </w:p>
    <w:p w14:paraId="4F6EE4A3">
      <w:pPr>
        <w:keepNext/>
        <w:keepLines/>
        <w:spacing w:after="120" w:line="720" w:lineRule="auto"/>
        <w:jc w:val="center"/>
        <w:outlineLvl w:val="1"/>
        <w:rPr>
          <w:rFonts w:ascii="Times New Roman" w:hAnsi="Times New Roman"/>
          <w:b/>
          <w:bCs/>
          <w:color w:val="auto"/>
          <w:sz w:val="32"/>
          <w:szCs w:val="32"/>
        </w:rPr>
      </w:pPr>
      <w:bookmarkStart w:id="1183" w:name="_Toc8522"/>
      <w:bookmarkStart w:id="1184" w:name="_Toc14800"/>
      <w:bookmarkStart w:id="1185" w:name="_Toc670"/>
      <w:bookmarkStart w:id="1186" w:name="_Toc21953"/>
      <w:bookmarkStart w:id="1187" w:name="_Toc10477"/>
      <w:bookmarkStart w:id="1188" w:name="_Toc30316"/>
      <w:bookmarkStart w:id="1189" w:name="_Toc10859"/>
      <w:bookmarkStart w:id="1190" w:name="_Toc25348"/>
      <w:bookmarkStart w:id="1191" w:name="_Toc6154"/>
      <w:bookmarkStart w:id="1192" w:name="_Toc29127"/>
      <w:bookmarkStart w:id="1193" w:name="_Toc28595"/>
      <w:bookmarkStart w:id="1194" w:name="_Toc9771"/>
      <w:bookmarkStart w:id="1195" w:name="_Toc3237"/>
      <w:bookmarkStart w:id="1196" w:name="_Toc27379"/>
      <w:bookmarkStart w:id="1197" w:name="_Toc5451"/>
      <w:bookmarkStart w:id="1198" w:name="_Toc9181"/>
      <w:bookmarkStart w:id="1199" w:name="_Toc16405"/>
      <w:bookmarkStart w:id="1200" w:name="_Toc23684"/>
      <w:bookmarkStart w:id="1201" w:name="_Toc4667"/>
      <w:r>
        <w:rPr>
          <w:rFonts w:hint="eastAsia" w:ascii="Times New Roman" w:hAnsi="Times New Roman"/>
          <w:b/>
          <w:bCs/>
          <w:color w:val="auto"/>
          <w:sz w:val="32"/>
          <w:szCs w:val="32"/>
        </w:rPr>
        <w:t>第二节</w:t>
      </w:r>
      <w:r>
        <w:rPr>
          <w:rFonts w:ascii="Times New Roman" w:hAnsi="Times New Roman"/>
          <w:b/>
          <w:bCs/>
          <w:color w:val="auto"/>
          <w:sz w:val="32"/>
          <w:szCs w:val="32"/>
        </w:rPr>
        <w:t xml:space="preserve">  </w:t>
      </w:r>
      <w:r>
        <w:rPr>
          <w:rFonts w:hint="eastAsia" w:ascii="Times New Roman" w:hAnsi="Times New Roman"/>
          <w:b/>
          <w:bCs/>
          <w:color w:val="auto"/>
          <w:sz w:val="32"/>
          <w:szCs w:val="32"/>
        </w:rPr>
        <w:t>商务文件</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 w14:paraId="428974A7">
      <w:pPr>
        <w:rPr>
          <w:rFonts w:ascii="Times New Roman" w:hAnsi="Times New Roman"/>
          <w:color w:val="auto"/>
          <w:sz w:val="21"/>
        </w:rPr>
      </w:pPr>
    </w:p>
    <w:p w14:paraId="0AB90966">
      <w:pPr>
        <w:adjustRightInd w:val="0"/>
        <w:snapToGrid w:val="0"/>
        <w:spacing w:line="360" w:lineRule="auto"/>
        <w:jc w:val="center"/>
        <w:rPr>
          <w:rFonts w:ascii="Times New Roman" w:hAnsi="Times New Roman"/>
          <w:b/>
          <w:bCs/>
          <w:color w:val="auto"/>
          <w:sz w:val="32"/>
          <w:szCs w:val="32"/>
        </w:rPr>
      </w:pPr>
      <w:bookmarkStart w:id="1202" w:name="_Toc26309"/>
      <w:r>
        <w:rPr>
          <w:rFonts w:hint="eastAsia" w:ascii="Times New Roman" w:hAnsi="Times New Roman"/>
          <w:b/>
          <w:bCs/>
          <w:color w:val="auto"/>
          <w:sz w:val="32"/>
          <w:szCs w:val="32"/>
        </w:rPr>
        <w:t>说</w:t>
      </w:r>
      <w:r>
        <w:rPr>
          <w:rFonts w:ascii="Times New Roman" w:hAnsi="Times New Roman"/>
          <w:b/>
          <w:bCs/>
          <w:color w:val="auto"/>
          <w:sz w:val="32"/>
          <w:szCs w:val="32"/>
        </w:rPr>
        <w:t xml:space="preserve">    </w:t>
      </w:r>
      <w:r>
        <w:rPr>
          <w:rFonts w:hint="eastAsia" w:ascii="Times New Roman" w:hAnsi="Times New Roman"/>
          <w:b/>
          <w:bCs/>
          <w:color w:val="auto"/>
          <w:sz w:val="32"/>
          <w:szCs w:val="32"/>
        </w:rPr>
        <w:t>明</w:t>
      </w:r>
      <w:bookmarkEnd w:id="1202"/>
    </w:p>
    <w:p w14:paraId="069F732A">
      <w:pPr>
        <w:adjustRightInd w:val="0"/>
        <w:snapToGrid w:val="0"/>
        <w:spacing w:line="360" w:lineRule="auto"/>
        <w:ind w:firstLine="31680"/>
        <w:jc w:val="center"/>
        <w:rPr>
          <w:rFonts w:ascii="Times New Roman" w:hAnsi="Times New Roman"/>
          <w:b/>
          <w:bCs/>
          <w:color w:val="auto"/>
          <w:sz w:val="32"/>
          <w:szCs w:val="32"/>
        </w:rPr>
      </w:pPr>
    </w:p>
    <w:p w14:paraId="75EDE67D">
      <w:pPr>
        <w:tabs>
          <w:tab w:val="left" w:pos="0"/>
        </w:tabs>
        <w:adjustRightInd w:val="0"/>
        <w:snapToGrid w:val="0"/>
        <w:spacing w:line="360" w:lineRule="auto"/>
        <w:ind w:firstLine="368" w:firstLineChars="175"/>
        <w:rPr>
          <w:rFonts w:ascii="Times New Roman" w:hAnsi="Times New Roman"/>
          <w:b/>
          <w:bCs/>
          <w:color w:val="auto"/>
          <w:u w:val="double"/>
        </w:rPr>
      </w:pPr>
      <w:r>
        <w:rPr>
          <w:rFonts w:ascii="Times New Roman" w:hAnsi="Times New Roman"/>
          <w:b/>
          <w:bCs/>
          <w:color w:val="auto"/>
        </w:rPr>
        <w:t>1.</w:t>
      </w:r>
      <w:r>
        <w:rPr>
          <w:rFonts w:hint="eastAsia" w:ascii="Times New Roman" w:hAnsi="Times New Roman"/>
          <w:b/>
          <w:bCs/>
          <w:color w:val="auto"/>
          <w:u w:val="double"/>
        </w:rPr>
        <w:t>《商务文件》应按照本招标文件第二章</w:t>
      </w:r>
      <w:r>
        <w:rPr>
          <w:rFonts w:ascii="Times New Roman" w:hAnsi="Times New Roman"/>
          <w:b/>
          <w:bCs/>
          <w:color w:val="auto"/>
          <w:u w:val="double"/>
        </w:rPr>
        <w:t>“</w:t>
      </w:r>
      <w:r>
        <w:rPr>
          <w:rFonts w:hint="eastAsia" w:ascii="Times New Roman" w:hAnsi="Times New Roman"/>
          <w:b/>
          <w:bCs/>
          <w:color w:val="auto"/>
          <w:u w:val="double"/>
        </w:rPr>
        <w:t>投标人须知</w:t>
      </w:r>
      <w:r>
        <w:rPr>
          <w:rFonts w:ascii="Times New Roman" w:hAnsi="Times New Roman"/>
          <w:b/>
          <w:bCs/>
          <w:color w:val="auto"/>
          <w:u w:val="double"/>
        </w:rPr>
        <w:t>”</w:t>
      </w:r>
      <w:r>
        <w:rPr>
          <w:rFonts w:hint="eastAsia" w:ascii="Times New Roman" w:hAnsi="Times New Roman"/>
          <w:b/>
          <w:bCs/>
          <w:color w:val="auto"/>
          <w:u w:val="double"/>
        </w:rPr>
        <w:t>第</w:t>
      </w:r>
      <w:r>
        <w:rPr>
          <w:rFonts w:ascii="Times New Roman" w:hAnsi="Times New Roman"/>
          <w:b/>
          <w:bCs/>
          <w:color w:val="auto"/>
          <w:u w:val="double"/>
        </w:rPr>
        <w:t>3.1.2</w:t>
      </w:r>
      <w:r>
        <w:rPr>
          <w:rFonts w:hint="eastAsia" w:ascii="Times New Roman" w:hAnsi="Times New Roman"/>
          <w:b/>
          <w:bCs/>
          <w:color w:val="auto"/>
          <w:u w:val="double"/>
        </w:rPr>
        <w:t>项和本章规定的内容和格式进行编制，如有必要，可以增加附页，并作为《商务文件》的组成部分。</w:t>
      </w:r>
    </w:p>
    <w:p w14:paraId="26E25774">
      <w:pPr>
        <w:spacing w:before="78" w:line="351" w:lineRule="auto"/>
        <w:ind w:left="9" w:firstLine="483"/>
        <w:jc w:val="both"/>
        <w:rPr>
          <w:rFonts w:ascii="宋体" w:hAnsi="宋体" w:eastAsia="宋体" w:cs="宋体"/>
          <w:b/>
          <w:bCs/>
          <w:color w:val="auto"/>
          <w:spacing w:val="-4"/>
          <w:sz w:val="24"/>
          <w:szCs w:val="24"/>
        </w:rPr>
      </w:pPr>
    </w:p>
    <w:p w14:paraId="4524E458">
      <w:pPr>
        <w:spacing w:before="78" w:line="351" w:lineRule="auto"/>
        <w:ind w:left="9" w:firstLine="483"/>
        <w:jc w:val="both"/>
        <w:rPr>
          <w:rFonts w:ascii="宋体" w:hAnsi="宋体" w:eastAsia="宋体" w:cs="宋体"/>
          <w:b/>
          <w:bCs/>
          <w:color w:val="auto"/>
          <w:spacing w:val="-4"/>
          <w:sz w:val="24"/>
          <w:szCs w:val="24"/>
        </w:rPr>
      </w:pPr>
    </w:p>
    <w:p w14:paraId="68BCEF55">
      <w:pPr>
        <w:spacing w:before="78" w:line="351" w:lineRule="auto"/>
        <w:ind w:left="9" w:firstLine="483"/>
        <w:jc w:val="both"/>
        <w:rPr>
          <w:rFonts w:ascii="宋体" w:hAnsi="宋体" w:eastAsia="宋体" w:cs="宋体"/>
          <w:b/>
          <w:bCs/>
          <w:color w:val="auto"/>
          <w:spacing w:val="-4"/>
          <w:sz w:val="24"/>
          <w:szCs w:val="24"/>
        </w:rPr>
      </w:pPr>
    </w:p>
    <w:p w14:paraId="3FBFA06A">
      <w:pPr>
        <w:spacing w:before="78" w:line="351" w:lineRule="auto"/>
        <w:ind w:left="9" w:firstLine="483"/>
        <w:jc w:val="both"/>
        <w:rPr>
          <w:rFonts w:ascii="宋体" w:hAnsi="宋体" w:eastAsia="宋体" w:cs="宋体"/>
          <w:b/>
          <w:bCs/>
          <w:color w:val="auto"/>
          <w:spacing w:val="-4"/>
          <w:sz w:val="24"/>
          <w:szCs w:val="24"/>
        </w:rPr>
      </w:pPr>
    </w:p>
    <w:p w14:paraId="5058C1EA">
      <w:pPr>
        <w:spacing w:before="78" w:line="351" w:lineRule="auto"/>
        <w:ind w:left="9" w:firstLine="483"/>
        <w:jc w:val="both"/>
        <w:rPr>
          <w:rFonts w:ascii="宋体" w:hAnsi="宋体" w:eastAsia="宋体" w:cs="宋体"/>
          <w:b/>
          <w:bCs/>
          <w:color w:val="auto"/>
          <w:spacing w:val="-4"/>
          <w:sz w:val="24"/>
          <w:szCs w:val="24"/>
        </w:rPr>
      </w:pPr>
    </w:p>
    <w:p w14:paraId="2C725BE9">
      <w:pPr>
        <w:spacing w:before="78" w:line="351" w:lineRule="auto"/>
        <w:ind w:left="9" w:firstLine="483"/>
        <w:jc w:val="both"/>
        <w:rPr>
          <w:rFonts w:ascii="宋体" w:hAnsi="宋体" w:eastAsia="宋体" w:cs="宋体"/>
          <w:b/>
          <w:bCs/>
          <w:color w:val="auto"/>
          <w:spacing w:val="-4"/>
          <w:sz w:val="24"/>
          <w:szCs w:val="24"/>
        </w:rPr>
      </w:pPr>
    </w:p>
    <w:p w14:paraId="27E938D7">
      <w:pPr>
        <w:spacing w:before="78" w:line="351" w:lineRule="auto"/>
        <w:ind w:left="9" w:firstLine="483"/>
        <w:jc w:val="both"/>
        <w:rPr>
          <w:rFonts w:ascii="宋体" w:hAnsi="宋体" w:eastAsia="宋体" w:cs="宋体"/>
          <w:b/>
          <w:bCs/>
          <w:color w:val="auto"/>
          <w:spacing w:val="-4"/>
          <w:sz w:val="24"/>
          <w:szCs w:val="24"/>
        </w:rPr>
      </w:pPr>
    </w:p>
    <w:p w14:paraId="0A85B28C">
      <w:pPr>
        <w:spacing w:before="78" w:line="351" w:lineRule="auto"/>
        <w:ind w:left="9" w:firstLine="483"/>
        <w:jc w:val="both"/>
        <w:rPr>
          <w:rFonts w:ascii="宋体" w:hAnsi="宋体" w:eastAsia="宋体" w:cs="宋体"/>
          <w:b/>
          <w:bCs/>
          <w:color w:val="auto"/>
          <w:spacing w:val="-4"/>
          <w:sz w:val="24"/>
          <w:szCs w:val="24"/>
        </w:rPr>
      </w:pPr>
    </w:p>
    <w:p w14:paraId="63A83581">
      <w:pPr>
        <w:spacing w:before="78" w:line="351" w:lineRule="auto"/>
        <w:ind w:left="9" w:firstLine="483"/>
        <w:jc w:val="both"/>
        <w:rPr>
          <w:rFonts w:ascii="宋体" w:hAnsi="宋体" w:eastAsia="宋体" w:cs="宋体"/>
          <w:b/>
          <w:bCs/>
          <w:color w:val="auto"/>
          <w:spacing w:val="-4"/>
          <w:sz w:val="24"/>
          <w:szCs w:val="24"/>
        </w:rPr>
      </w:pPr>
    </w:p>
    <w:p w14:paraId="43321132">
      <w:pPr>
        <w:spacing w:before="78" w:line="351" w:lineRule="auto"/>
        <w:ind w:left="9" w:firstLine="483"/>
        <w:jc w:val="both"/>
        <w:rPr>
          <w:rFonts w:ascii="宋体" w:hAnsi="宋体" w:eastAsia="宋体" w:cs="宋体"/>
          <w:b/>
          <w:bCs/>
          <w:color w:val="auto"/>
          <w:spacing w:val="-4"/>
          <w:sz w:val="24"/>
          <w:szCs w:val="24"/>
        </w:rPr>
      </w:pPr>
    </w:p>
    <w:p w14:paraId="0353B410">
      <w:pPr>
        <w:spacing w:before="78" w:line="351" w:lineRule="auto"/>
        <w:ind w:left="9" w:firstLine="483"/>
        <w:jc w:val="both"/>
        <w:rPr>
          <w:rFonts w:ascii="宋体" w:hAnsi="宋体" w:eastAsia="宋体" w:cs="宋体"/>
          <w:b/>
          <w:bCs/>
          <w:color w:val="auto"/>
          <w:spacing w:val="-4"/>
          <w:sz w:val="24"/>
          <w:szCs w:val="24"/>
        </w:rPr>
      </w:pPr>
    </w:p>
    <w:p w14:paraId="01DE735F">
      <w:pPr>
        <w:spacing w:before="78" w:line="351" w:lineRule="auto"/>
        <w:ind w:left="9" w:firstLine="483"/>
        <w:jc w:val="both"/>
        <w:rPr>
          <w:rFonts w:ascii="宋体" w:hAnsi="宋体" w:eastAsia="宋体" w:cs="宋体"/>
          <w:b/>
          <w:bCs/>
          <w:color w:val="auto"/>
          <w:spacing w:val="-4"/>
          <w:sz w:val="24"/>
          <w:szCs w:val="24"/>
        </w:rPr>
      </w:pPr>
    </w:p>
    <w:p w14:paraId="1589AA73">
      <w:pPr>
        <w:spacing w:before="78" w:line="351" w:lineRule="auto"/>
        <w:ind w:left="9" w:firstLine="483"/>
        <w:jc w:val="both"/>
        <w:rPr>
          <w:rFonts w:ascii="宋体" w:hAnsi="宋体" w:eastAsia="宋体" w:cs="宋体"/>
          <w:b/>
          <w:bCs/>
          <w:color w:val="auto"/>
          <w:spacing w:val="-4"/>
          <w:sz w:val="24"/>
          <w:szCs w:val="24"/>
        </w:rPr>
      </w:pPr>
    </w:p>
    <w:p w14:paraId="0A1730B8">
      <w:pPr>
        <w:spacing w:before="78" w:line="351" w:lineRule="auto"/>
        <w:ind w:left="9" w:firstLine="483"/>
        <w:jc w:val="both"/>
        <w:rPr>
          <w:rFonts w:ascii="宋体" w:hAnsi="宋体" w:eastAsia="宋体" w:cs="宋体"/>
          <w:b/>
          <w:bCs/>
          <w:color w:val="auto"/>
          <w:spacing w:val="-4"/>
          <w:sz w:val="24"/>
          <w:szCs w:val="24"/>
        </w:rPr>
      </w:pPr>
    </w:p>
    <w:p w14:paraId="417D8E34">
      <w:pPr>
        <w:spacing w:before="78" w:line="351" w:lineRule="auto"/>
        <w:ind w:left="9" w:firstLine="483"/>
        <w:jc w:val="both"/>
        <w:rPr>
          <w:rFonts w:ascii="宋体" w:hAnsi="宋体" w:eastAsia="宋体" w:cs="宋体"/>
          <w:b/>
          <w:bCs/>
          <w:color w:val="auto"/>
          <w:spacing w:val="-4"/>
          <w:sz w:val="24"/>
          <w:szCs w:val="24"/>
        </w:rPr>
      </w:pPr>
    </w:p>
    <w:p w14:paraId="4E33A7B9">
      <w:pPr>
        <w:spacing w:before="78" w:line="351" w:lineRule="auto"/>
        <w:ind w:left="9" w:firstLine="483"/>
        <w:jc w:val="both"/>
        <w:rPr>
          <w:rFonts w:ascii="宋体" w:hAnsi="宋体" w:eastAsia="宋体" w:cs="宋体"/>
          <w:b/>
          <w:bCs/>
          <w:color w:val="auto"/>
          <w:spacing w:val="-4"/>
          <w:sz w:val="24"/>
          <w:szCs w:val="24"/>
        </w:rPr>
      </w:pPr>
    </w:p>
    <w:p w14:paraId="648B0012">
      <w:pPr>
        <w:pStyle w:val="7"/>
        <w:spacing w:line="241" w:lineRule="auto"/>
        <w:rPr>
          <w:color w:val="auto"/>
        </w:rPr>
      </w:pPr>
    </w:p>
    <w:p w14:paraId="4162F8B8">
      <w:pPr>
        <w:pStyle w:val="7"/>
        <w:spacing w:line="241" w:lineRule="auto"/>
        <w:rPr>
          <w:color w:val="auto"/>
        </w:rPr>
      </w:pPr>
    </w:p>
    <w:p w14:paraId="5928050A">
      <w:pPr>
        <w:pStyle w:val="7"/>
        <w:spacing w:line="241" w:lineRule="auto"/>
        <w:rPr>
          <w:color w:val="auto"/>
        </w:rPr>
      </w:pPr>
    </w:p>
    <w:p w14:paraId="7B6B5081">
      <w:pPr>
        <w:pStyle w:val="7"/>
        <w:spacing w:line="241" w:lineRule="auto"/>
        <w:rPr>
          <w:color w:val="auto"/>
        </w:rPr>
      </w:pPr>
    </w:p>
    <w:p w14:paraId="3CD962DB">
      <w:pPr>
        <w:pStyle w:val="7"/>
        <w:spacing w:line="242" w:lineRule="auto"/>
        <w:rPr>
          <w:rFonts w:hint="eastAsia" w:ascii="Times New Roman" w:hAnsi="Times New Roman"/>
          <w:color w:val="auto"/>
          <w:sz w:val="21"/>
          <w:szCs w:val="21"/>
        </w:rPr>
      </w:pPr>
      <w:r>
        <w:rPr>
          <w:rFonts w:hint="eastAsia" w:ascii="Times New Roman" w:hAnsi="Times New Roman"/>
          <w:color w:val="auto"/>
          <w:sz w:val="21"/>
          <w:szCs w:val="21"/>
        </w:rPr>
        <w:t>（用于商务文件封面）</w:t>
      </w:r>
    </w:p>
    <w:p w14:paraId="0C999156">
      <w:pPr>
        <w:pStyle w:val="7"/>
        <w:spacing w:line="242" w:lineRule="auto"/>
        <w:rPr>
          <w:rFonts w:hint="eastAsia" w:ascii="Times New Roman" w:hAnsi="Times New Roman"/>
          <w:color w:val="auto"/>
          <w:sz w:val="21"/>
          <w:szCs w:val="21"/>
        </w:rPr>
      </w:pPr>
    </w:p>
    <w:p w14:paraId="417D56DF">
      <w:pPr>
        <w:pStyle w:val="7"/>
        <w:spacing w:line="242" w:lineRule="auto"/>
        <w:rPr>
          <w:rFonts w:hint="eastAsia" w:ascii="Times New Roman" w:hAnsi="Times New Roman"/>
          <w:color w:val="auto"/>
          <w:sz w:val="21"/>
          <w:szCs w:val="21"/>
        </w:rPr>
      </w:pPr>
    </w:p>
    <w:p w14:paraId="732CF59B">
      <w:pPr>
        <w:pStyle w:val="7"/>
        <w:spacing w:line="242" w:lineRule="auto"/>
        <w:rPr>
          <w:rFonts w:hint="eastAsia" w:ascii="Times New Roman" w:hAnsi="Times New Roman"/>
          <w:color w:val="auto"/>
          <w:sz w:val="21"/>
          <w:szCs w:val="21"/>
        </w:rPr>
      </w:pPr>
    </w:p>
    <w:p w14:paraId="4734A529">
      <w:pPr>
        <w:pStyle w:val="7"/>
        <w:spacing w:line="242" w:lineRule="auto"/>
        <w:rPr>
          <w:color w:val="auto"/>
        </w:rPr>
      </w:pPr>
    </w:p>
    <w:p w14:paraId="3C2BA583">
      <w:pPr>
        <w:spacing w:before="91" w:line="222" w:lineRule="auto"/>
        <w:ind w:left="1049"/>
        <w:rPr>
          <w:rFonts w:ascii="黑体" w:hAnsi="黑体" w:eastAsia="黑体" w:cs="黑体"/>
          <w:color w:val="auto"/>
          <w:sz w:val="28"/>
          <w:szCs w:val="28"/>
        </w:rPr>
      </w:pPr>
      <w:r>
        <w:rPr>
          <w:rFonts w:hint="eastAsia" w:ascii="黑体" w:hAnsi="黑体" w:eastAsia="黑体" w:cs="黑体"/>
          <w:color w:val="auto"/>
          <w:spacing w:val="-1"/>
          <w:sz w:val="28"/>
          <w:szCs w:val="28"/>
          <w:u w:val="single" w:color="auto"/>
          <w:lang w:eastAsia="zh-CN"/>
        </w:rPr>
        <w:t>大田县</w:t>
      </w:r>
      <w:r>
        <w:rPr>
          <w:rFonts w:ascii="黑体" w:hAnsi="黑体" w:eastAsia="黑体" w:cs="黑体"/>
          <w:color w:val="auto"/>
          <w:spacing w:val="-1"/>
          <w:sz w:val="28"/>
          <w:szCs w:val="28"/>
          <w:u w:val="single" w:color="auto"/>
        </w:rPr>
        <w:t>全域土地综合整治项目设计施工运营一体化</w:t>
      </w:r>
      <w:r>
        <w:rPr>
          <w:rFonts w:ascii="黑体" w:hAnsi="黑体" w:eastAsia="黑体" w:cs="黑体"/>
          <w:color w:val="auto"/>
          <w:spacing w:val="-1"/>
          <w:sz w:val="28"/>
          <w:szCs w:val="28"/>
        </w:rPr>
        <w:t>招标</w:t>
      </w:r>
    </w:p>
    <w:p w14:paraId="29E0538E">
      <w:pPr>
        <w:pStyle w:val="7"/>
        <w:spacing w:line="344" w:lineRule="auto"/>
        <w:rPr>
          <w:color w:val="auto"/>
        </w:rPr>
      </w:pPr>
    </w:p>
    <w:p w14:paraId="78AEC5C7">
      <w:pPr>
        <w:pStyle w:val="7"/>
        <w:spacing w:line="345" w:lineRule="auto"/>
        <w:rPr>
          <w:color w:val="auto"/>
        </w:rPr>
      </w:pPr>
    </w:p>
    <w:p w14:paraId="66F37F62">
      <w:pPr>
        <w:spacing w:before="140" w:line="225" w:lineRule="auto"/>
        <w:ind w:left="3295"/>
        <w:rPr>
          <w:rFonts w:ascii="黑体" w:hAnsi="黑体" w:eastAsia="黑体" w:cs="黑体"/>
          <w:color w:val="auto"/>
          <w:spacing w:val="-5"/>
          <w:sz w:val="43"/>
          <w:szCs w:val="43"/>
        </w:rPr>
      </w:pPr>
    </w:p>
    <w:p w14:paraId="654E3D38">
      <w:pPr>
        <w:spacing w:before="140" w:line="225" w:lineRule="auto"/>
        <w:ind w:firstLine="2800" w:firstLineChars="1000"/>
        <w:rPr>
          <w:rFonts w:ascii="黑体" w:hAnsi="黑体" w:eastAsia="黑体" w:cs="黑体"/>
          <w:color w:val="auto"/>
          <w:spacing w:val="-5"/>
          <w:sz w:val="43"/>
          <w:szCs w:val="43"/>
        </w:rPr>
      </w:pPr>
      <w:r>
        <w:rPr>
          <w:rFonts w:hint="eastAsia" w:ascii="Times New Roman" w:hAnsi="Times New Roman" w:eastAsia="黑体"/>
          <w:color w:val="auto"/>
          <w:sz w:val="28"/>
          <w:szCs w:val="28"/>
        </w:rPr>
        <w:t>招标项目编号：</w:t>
      </w:r>
      <w:r>
        <w:rPr>
          <w:rFonts w:ascii="Times New Roman" w:hAnsi="Times New Roman" w:eastAsia="黑体"/>
          <w:color w:val="auto"/>
          <w:sz w:val="28"/>
          <w:szCs w:val="28"/>
        </w:rPr>
        <w:t>________________</w:t>
      </w:r>
    </w:p>
    <w:p w14:paraId="3D441E22">
      <w:pPr>
        <w:spacing w:before="140" w:line="225" w:lineRule="auto"/>
        <w:ind w:left="3295"/>
        <w:rPr>
          <w:rFonts w:ascii="黑体" w:hAnsi="黑体" w:eastAsia="黑体" w:cs="黑体"/>
          <w:color w:val="auto"/>
          <w:spacing w:val="-5"/>
          <w:sz w:val="43"/>
          <w:szCs w:val="43"/>
        </w:rPr>
      </w:pPr>
    </w:p>
    <w:p w14:paraId="648B49FC">
      <w:pPr>
        <w:spacing w:before="140" w:line="225" w:lineRule="auto"/>
        <w:ind w:left="3295"/>
        <w:rPr>
          <w:rFonts w:ascii="黑体" w:hAnsi="黑体" w:eastAsia="黑体" w:cs="黑体"/>
          <w:color w:val="auto"/>
          <w:spacing w:val="-5"/>
          <w:sz w:val="43"/>
          <w:szCs w:val="43"/>
        </w:rPr>
      </w:pPr>
    </w:p>
    <w:p w14:paraId="155CF297">
      <w:pPr>
        <w:spacing w:before="140" w:line="225" w:lineRule="auto"/>
        <w:ind w:left="3295"/>
        <w:rPr>
          <w:rFonts w:ascii="黑体" w:hAnsi="黑体" w:eastAsia="黑体" w:cs="黑体"/>
          <w:color w:val="auto"/>
          <w:sz w:val="43"/>
          <w:szCs w:val="43"/>
        </w:rPr>
      </w:pPr>
      <w:r>
        <w:rPr>
          <w:rFonts w:ascii="黑体" w:hAnsi="黑体" w:eastAsia="黑体" w:cs="黑体"/>
          <w:color w:val="auto"/>
          <w:spacing w:val="-5"/>
          <w:sz w:val="43"/>
          <w:szCs w:val="43"/>
        </w:rPr>
        <w:t>投</w:t>
      </w:r>
      <w:r>
        <w:rPr>
          <w:rFonts w:ascii="黑体" w:hAnsi="黑体" w:eastAsia="黑体" w:cs="黑体"/>
          <w:color w:val="auto"/>
          <w:spacing w:val="9"/>
          <w:sz w:val="43"/>
          <w:szCs w:val="43"/>
        </w:rPr>
        <w:t xml:space="preserve">  </w:t>
      </w:r>
      <w:r>
        <w:rPr>
          <w:rFonts w:ascii="黑体" w:hAnsi="黑体" w:eastAsia="黑体" w:cs="黑体"/>
          <w:color w:val="auto"/>
          <w:spacing w:val="-5"/>
          <w:sz w:val="43"/>
          <w:szCs w:val="43"/>
        </w:rPr>
        <w:t>标</w:t>
      </w:r>
      <w:r>
        <w:rPr>
          <w:rFonts w:ascii="黑体" w:hAnsi="黑体" w:eastAsia="黑体" w:cs="黑体"/>
          <w:color w:val="auto"/>
          <w:spacing w:val="17"/>
          <w:sz w:val="43"/>
          <w:szCs w:val="43"/>
        </w:rPr>
        <w:t xml:space="preserve">  </w:t>
      </w:r>
      <w:r>
        <w:rPr>
          <w:rFonts w:ascii="黑体" w:hAnsi="黑体" w:eastAsia="黑体" w:cs="黑体"/>
          <w:color w:val="auto"/>
          <w:spacing w:val="-5"/>
          <w:sz w:val="43"/>
          <w:szCs w:val="43"/>
        </w:rPr>
        <w:t>文</w:t>
      </w:r>
      <w:r>
        <w:rPr>
          <w:rFonts w:ascii="黑体" w:hAnsi="黑体" w:eastAsia="黑体" w:cs="黑体"/>
          <w:color w:val="auto"/>
          <w:spacing w:val="13"/>
          <w:sz w:val="43"/>
          <w:szCs w:val="43"/>
        </w:rPr>
        <w:t xml:space="preserve">  </w:t>
      </w:r>
      <w:r>
        <w:rPr>
          <w:rFonts w:ascii="黑体" w:hAnsi="黑体" w:eastAsia="黑体" w:cs="黑体"/>
          <w:color w:val="auto"/>
          <w:spacing w:val="-5"/>
          <w:sz w:val="43"/>
          <w:szCs w:val="43"/>
        </w:rPr>
        <w:t>件</w:t>
      </w:r>
    </w:p>
    <w:p w14:paraId="1C4028B0">
      <w:pPr>
        <w:pStyle w:val="7"/>
        <w:spacing w:line="246" w:lineRule="auto"/>
        <w:rPr>
          <w:color w:val="auto"/>
        </w:rPr>
      </w:pPr>
    </w:p>
    <w:p w14:paraId="71619AEE">
      <w:pPr>
        <w:pStyle w:val="7"/>
        <w:spacing w:line="246" w:lineRule="auto"/>
        <w:rPr>
          <w:color w:val="auto"/>
        </w:rPr>
      </w:pPr>
    </w:p>
    <w:p w14:paraId="616958D9">
      <w:pPr>
        <w:pStyle w:val="7"/>
        <w:spacing w:line="246" w:lineRule="auto"/>
        <w:rPr>
          <w:color w:val="auto"/>
        </w:rPr>
      </w:pPr>
    </w:p>
    <w:p w14:paraId="4A420F94">
      <w:pPr>
        <w:pStyle w:val="7"/>
        <w:spacing w:line="246" w:lineRule="auto"/>
        <w:rPr>
          <w:color w:val="auto"/>
        </w:rPr>
      </w:pPr>
    </w:p>
    <w:p w14:paraId="14C8D171">
      <w:pPr>
        <w:pStyle w:val="7"/>
        <w:spacing w:line="246" w:lineRule="auto"/>
        <w:rPr>
          <w:color w:val="auto"/>
        </w:rPr>
      </w:pPr>
    </w:p>
    <w:p w14:paraId="16DBE88A">
      <w:pPr>
        <w:pStyle w:val="7"/>
        <w:spacing w:line="246" w:lineRule="auto"/>
        <w:rPr>
          <w:color w:val="auto"/>
        </w:rPr>
      </w:pPr>
    </w:p>
    <w:p w14:paraId="037853C9">
      <w:pPr>
        <w:pStyle w:val="7"/>
        <w:spacing w:line="246" w:lineRule="auto"/>
        <w:rPr>
          <w:color w:val="auto"/>
        </w:rPr>
      </w:pPr>
    </w:p>
    <w:p w14:paraId="58F59057">
      <w:pPr>
        <w:pStyle w:val="7"/>
        <w:spacing w:line="246" w:lineRule="auto"/>
        <w:rPr>
          <w:color w:val="auto"/>
        </w:rPr>
      </w:pPr>
    </w:p>
    <w:p w14:paraId="5B94E77F">
      <w:pPr>
        <w:pStyle w:val="7"/>
        <w:spacing w:line="247" w:lineRule="auto"/>
        <w:rPr>
          <w:color w:val="auto"/>
        </w:rPr>
      </w:pPr>
    </w:p>
    <w:p w14:paraId="3AFF2327">
      <w:pPr>
        <w:pStyle w:val="7"/>
        <w:spacing w:line="247" w:lineRule="auto"/>
        <w:rPr>
          <w:color w:val="auto"/>
        </w:rPr>
      </w:pPr>
    </w:p>
    <w:p w14:paraId="165F8ABD">
      <w:pPr>
        <w:pStyle w:val="7"/>
        <w:spacing w:line="247" w:lineRule="auto"/>
        <w:rPr>
          <w:color w:val="auto"/>
        </w:rPr>
      </w:pPr>
    </w:p>
    <w:p w14:paraId="750A2878">
      <w:pPr>
        <w:pStyle w:val="7"/>
        <w:spacing w:line="247" w:lineRule="auto"/>
        <w:rPr>
          <w:color w:val="auto"/>
        </w:rPr>
      </w:pPr>
    </w:p>
    <w:p w14:paraId="148CCA40">
      <w:pPr>
        <w:pStyle w:val="7"/>
        <w:spacing w:line="247" w:lineRule="auto"/>
        <w:rPr>
          <w:color w:val="auto"/>
        </w:rPr>
      </w:pPr>
    </w:p>
    <w:p w14:paraId="47C83E16">
      <w:pPr>
        <w:pStyle w:val="7"/>
        <w:spacing w:line="247" w:lineRule="auto"/>
        <w:rPr>
          <w:color w:val="auto"/>
        </w:rPr>
      </w:pPr>
    </w:p>
    <w:p w14:paraId="401B009C">
      <w:pPr>
        <w:pStyle w:val="7"/>
        <w:spacing w:line="247" w:lineRule="auto"/>
        <w:rPr>
          <w:color w:val="auto"/>
        </w:rPr>
      </w:pPr>
    </w:p>
    <w:p w14:paraId="71EA4529">
      <w:pPr>
        <w:pStyle w:val="7"/>
        <w:spacing w:line="247" w:lineRule="auto"/>
        <w:rPr>
          <w:color w:val="auto"/>
        </w:rPr>
      </w:pPr>
    </w:p>
    <w:p w14:paraId="410245D6">
      <w:pPr>
        <w:pStyle w:val="7"/>
        <w:spacing w:line="247" w:lineRule="auto"/>
        <w:rPr>
          <w:color w:val="auto"/>
        </w:rPr>
      </w:pPr>
    </w:p>
    <w:p w14:paraId="7DDB16E6">
      <w:pPr>
        <w:pStyle w:val="7"/>
        <w:spacing w:line="247" w:lineRule="auto"/>
        <w:rPr>
          <w:color w:val="auto"/>
        </w:rPr>
      </w:pPr>
    </w:p>
    <w:p w14:paraId="16BD489A">
      <w:pPr>
        <w:pStyle w:val="7"/>
        <w:spacing w:line="247" w:lineRule="auto"/>
        <w:rPr>
          <w:color w:val="auto"/>
        </w:rPr>
      </w:pPr>
    </w:p>
    <w:p w14:paraId="6E296816">
      <w:pPr>
        <w:keepNext w:val="0"/>
        <w:keepLines w:val="0"/>
        <w:pageBreakBefore w:val="0"/>
        <w:widowControl/>
        <w:kinsoku w:val="0"/>
        <w:wordWrap/>
        <w:overflowPunct/>
        <w:topLinePunct w:val="0"/>
        <w:autoSpaceDE w:val="0"/>
        <w:autoSpaceDN w:val="0"/>
        <w:bidi w:val="0"/>
        <w:adjustRightInd w:val="0"/>
        <w:snapToGrid w:val="0"/>
        <w:spacing w:before="91" w:line="480" w:lineRule="auto"/>
        <w:ind w:left="1329"/>
        <w:textAlignment w:val="baseline"/>
        <w:rPr>
          <w:rFonts w:ascii="黑体" w:hAnsi="黑体" w:eastAsia="黑体" w:cs="黑体"/>
          <w:color w:val="auto"/>
          <w:spacing w:val="4"/>
          <w:sz w:val="28"/>
          <w:szCs w:val="28"/>
          <w:u w:val="single" w:color="auto"/>
        </w:rPr>
      </w:pPr>
      <w:r>
        <w:rPr>
          <w:rFonts w:ascii="黑体" w:hAnsi="黑体" w:eastAsia="黑体" w:cs="黑体"/>
          <w:b w:val="0"/>
          <w:bCs w:val="0"/>
          <w:color w:val="auto"/>
          <w:spacing w:val="2"/>
          <w:sz w:val="28"/>
          <w:szCs w:val="28"/>
        </w:rPr>
        <w:t>投标</w:t>
      </w:r>
      <w:r>
        <w:rPr>
          <w:rFonts w:hint="eastAsia" w:ascii="黑体" w:hAnsi="黑体" w:eastAsia="黑体" w:cs="黑体"/>
          <w:b w:val="0"/>
          <w:bCs w:val="0"/>
          <w:color w:val="auto"/>
          <w:spacing w:val="2"/>
          <w:sz w:val="28"/>
          <w:szCs w:val="28"/>
          <w:lang w:val="en-US" w:eastAsia="zh-CN"/>
        </w:rPr>
        <w:t>文件内容</w:t>
      </w:r>
      <w:r>
        <w:rPr>
          <w:rFonts w:ascii="黑体" w:hAnsi="黑体" w:eastAsia="黑体" w:cs="黑体"/>
          <w:b w:val="0"/>
          <w:bCs w:val="0"/>
          <w:color w:val="auto"/>
          <w:spacing w:val="-12"/>
          <w:sz w:val="28"/>
          <w:szCs w:val="28"/>
        </w:rPr>
        <w:t>：</w:t>
      </w:r>
      <w:r>
        <w:rPr>
          <w:rFonts w:ascii="黑体" w:hAnsi="黑体" w:eastAsia="黑体" w:cs="黑体"/>
          <w:color w:val="auto"/>
          <w:spacing w:val="5"/>
          <w:sz w:val="28"/>
          <w:szCs w:val="28"/>
          <w:u w:val="single" w:color="auto"/>
        </w:rPr>
        <w:t xml:space="preserve">     </w:t>
      </w:r>
      <w:r>
        <w:rPr>
          <w:rFonts w:hint="eastAsia" w:ascii="黑体" w:hAnsi="黑体" w:eastAsia="黑体" w:cs="黑体"/>
          <w:color w:val="auto"/>
          <w:spacing w:val="5"/>
          <w:sz w:val="28"/>
          <w:szCs w:val="28"/>
          <w:u w:val="single" w:color="auto"/>
          <w:lang w:val="en-US" w:eastAsia="zh-CN"/>
        </w:rPr>
        <w:t xml:space="preserve"> </w:t>
      </w:r>
      <w:r>
        <w:rPr>
          <w:rFonts w:ascii="黑体" w:hAnsi="黑体" w:eastAsia="黑体" w:cs="黑体"/>
          <w:color w:val="auto"/>
          <w:spacing w:val="5"/>
          <w:sz w:val="28"/>
          <w:szCs w:val="28"/>
          <w:u w:val="single" w:color="auto"/>
        </w:rPr>
        <w:t xml:space="preserve"> </w:t>
      </w:r>
      <w:r>
        <w:rPr>
          <w:rFonts w:hint="eastAsia" w:ascii="黑体" w:hAnsi="黑体" w:eastAsia="黑体" w:cs="黑体"/>
          <w:color w:val="auto"/>
          <w:spacing w:val="5"/>
          <w:sz w:val="28"/>
          <w:szCs w:val="28"/>
          <w:u w:val="single" w:color="auto"/>
          <w:lang w:val="en-US" w:eastAsia="zh-CN"/>
        </w:rPr>
        <w:t>商务文件</w:t>
      </w:r>
      <w:r>
        <w:rPr>
          <w:rFonts w:ascii="黑体" w:hAnsi="黑体" w:eastAsia="黑体" w:cs="黑体"/>
          <w:color w:val="auto"/>
          <w:spacing w:val="5"/>
          <w:sz w:val="28"/>
          <w:szCs w:val="28"/>
          <w:u w:val="single" w:color="auto"/>
        </w:rPr>
        <w:t xml:space="preserve">  </w:t>
      </w:r>
      <w:r>
        <w:rPr>
          <w:rFonts w:ascii="黑体" w:hAnsi="黑体" w:eastAsia="黑体" w:cs="黑体"/>
          <w:color w:val="auto"/>
          <w:spacing w:val="4"/>
          <w:sz w:val="28"/>
          <w:szCs w:val="28"/>
          <w:u w:val="single" w:color="auto"/>
        </w:rPr>
        <w:t xml:space="preserve">      </w:t>
      </w:r>
    </w:p>
    <w:p w14:paraId="1C0F512F">
      <w:pPr>
        <w:keepNext w:val="0"/>
        <w:keepLines w:val="0"/>
        <w:pageBreakBefore w:val="0"/>
        <w:widowControl/>
        <w:kinsoku w:val="0"/>
        <w:wordWrap/>
        <w:overflowPunct/>
        <w:topLinePunct w:val="0"/>
        <w:autoSpaceDE w:val="0"/>
        <w:autoSpaceDN w:val="0"/>
        <w:bidi w:val="0"/>
        <w:adjustRightInd w:val="0"/>
        <w:snapToGrid w:val="0"/>
        <w:spacing w:before="91" w:line="480" w:lineRule="auto"/>
        <w:ind w:left="1329"/>
        <w:textAlignment w:val="baseline"/>
        <w:rPr>
          <w:rFonts w:ascii="黑体" w:hAnsi="黑体" w:eastAsia="黑体" w:cs="黑体"/>
          <w:color w:val="auto"/>
          <w:sz w:val="28"/>
          <w:szCs w:val="28"/>
        </w:rPr>
      </w:pPr>
      <w:r>
        <w:rPr>
          <w:rFonts w:hint="eastAsia" w:ascii="黑体" w:hAnsi="黑体" w:eastAsia="黑体" w:cs="黑体"/>
          <w:color w:val="auto"/>
          <w:spacing w:val="2"/>
          <w:sz w:val="28"/>
          <w:szCs w:val="28"/>
        </w:rPr>
        <w:t>独立投标人或联合体牵头人：</w:t>
      </w:r>
      <w:r>
        <w:rPr>
          <w:rFonts w:ascii="黑体" w:hAnsi="黑体" w:eastAsia="黑体" w:cs="黑体"/>
          <w:color w:val="auto"/>
          <w:spacing w:val="2"/>
          <w:sz w:val="28"/>
          <w:szCs w:val="28"/>
        </w:rPr>
        <w:t>（盖单位</w:t>
      </w:r>
      <w:r>
        <w:rPr>
          <w:rFonts w:hint="eastAsia" w:ascii="黑体" w:hAnsi="黑体" w:eastAsia="黑体" w:cs="黑体"/>
          <w:color w:val="auto"/>
          <w:spacing w:val="2"/>
          <w:sz w:val="28"/>
          <w:szCs w:val="28"/>
          <w:lang w:val="en-US" w:eastAsia="zh-CN"/>
        </w:rPr>
        <w:t>公</w:t>
      </w:r>
      <w:r>
        <w:rPr>
          <w:rFonts w:ascii="黑体" w:hAnsi="黑体" w:eastAsia="黑体" w:cs="黑体"/>
          <w:color w:val="auto"/>
          <w:spacing w:val="2"/>
          <w:sz w:val="28"/>
          <w:szCs w:val="28"/>
        </w:rPr>
        <w:t>章）</w:t>
      </w:r>
    </w:p>
    <w:p w14:paraId="743E11F2">
      <w:pPr>
        <w:keepNext w:val="0"/>
        <w:keepLines w:val="0"/>
        <w:pageBreakBefore w:val="0"/>
        <w:widowControl/>
        <w:tabs>
          <w:tab w:val="left" w:pos="3771"/>
        </w:tabs>
        <w:kinsoku w:val="0"/>
        <w:wordWrap/>
        <w:overflowPunct/>
        <w:topLinePunct w:val="0"/>
        <w:autoSpaceDE w:val="0"/>
        <w:autoSpaceDN w:val="0"/>
        <w:bidi w:val="0"/>
        <w:adjustRightInd w:val="0"/>
        <w:snapToGrid w:val="0"/>
        <w:spacing w:before="286" w:line="480" w:lineRule="auto"/>
        <w:ind w:left="2649" w:right="1248" w:hanging="1315"/>
        <w:textAlignment w:val="baseline"/>
        <w:rPr>
          <w:rFonts w:ascii="黑体" w:hAnsi="黑体" w:eastAsia="黑体" w:cs="黑体"/>
          <w:color w:val="auto"/>
          <w:spacing w:val="-1"/>
          <w:sz w:val="28"/>
          <w:szCs w:val="28"/>
          <w:u w:val="single" w:color="auto"/>
        </w:rPr>
      </w:pPr>
      <w:r>
        <w:rPr>
          <w:rFonts w:ascii="黑体" w:hAnsi="黑体" w:eastAsia="黑体" w:cs="黑体"/>
          <w:color w:val="auto"/>
          <w:spacing w:val="-1"/>
          <w:sz w:val="28"/>
          <w:szCs w:val="28"/>
        </w:rPr>
        <w:t>法定代表人或其委托代理人</w:t>
      </w:r>
      <w:r>
        <w:rPr>
          <w:rFonts w:ascii="黑体" w:hAnsi="黑体" w:eastAsia="黑体" w:cs="黑体"/>
          <w:color w:val="auto"/>
          <w:spacing w:val="-14"/>
          <w:sz w:val="28"/>
          <w:szCs w:val="28"/>
        </w:rPr>
        <w:t>：</w:t>
      </w:r>
      <w:r>
        <w:rPr>
          <w:rFonts w:ascii="黑体" w:hAnsi="黑体" w:eastAsia="黑体" w:cs="黑体"/>
          <w:color w:val="auto"/>
          <w:spacing w:val="-14"/>
          <w:sz w:val="28"/>
          <w:szCs w:val="28"/>
          <w:u w:val="single" w:color="auto"/>
        </w:rPr>
        <w:t>（</w:t>
      </w:r>
      <w:r>
        <w:rPr>
          <w:rFonts w:hint="eastAsia" w:ascii="黑体" w:hAnsi="黑体" w:eastAsia="黑体" w:cs="黑体"/>
          <w:color w:val="auto"/>
          <w:spacing w:val="-14"/>
          <w:sz w:val="28"/>
          <w:szCs w:val="28"/>
          <w:u w:val="single" w:color="auto"/>
          <w:lang w:val="en-US" w:eastAsia="zh-CN"/>
        </w:rPr>
        <w:t>盖章</w:t>
      </w:r>
      <w:r>
        <w:rPr>
          <w:rFonts w:ascii="黑体" w:hAnsi="黑体" w:eastAsia="黑体" w:cs="黑体"/>
          <w:color w:val="auto"/>
          <w:spacing w:val="-1"/>
          <w:sz w:val="28"/>
          <w:szCs w:val="28"/>
          <w:u w:val="single" w:color="auto"/>
        </w:rPr>
        <w:t>）</w:t>
      </w:r>
    </w:p>
    <w:p w14:paraId="5AFF43DA">
      <w:pPr>
        <w:keepNext w:val="0"/>
        <w:keepLines w:val="0"/>
        <w:pageBreakBefore w:val="0"/>
        <w:widowControl/>
        <w:tabs>
          <w:tab w:val="left" w:pos="3771"/>
        </w:tabs>
        <w:kinsoku w:val="0"/>
        <w:wordWrap/>
        <w:overflowPunct/>
        <w:topLinePunct w:val="0"/>
        <w:autoSpaceDE w:val="0"/>
        <w:autoSpaceDN w:val="0"/>
        <w:bidi w:val="0"/>
        <w:adjustRightInd w:val="0"/>
        <w:snapToGrid w:val="0"/>
        <w:spacing w:before="286" w:line="480" w:lineRule="auto"/>
        <w:ind w:left="2466" w:leftChars="586" w:right="1248" w:hanging="1235" w:hangingChars="426"/>
        <w:textAlignment w:val="baseline"/>
        <w:rPr>
          <w:rFonts w:ascii="黑体" w:hAnsi="黑体" w:eastAsia="黑体" w:cs="黑体"/>
          <w:color w:val="auto"/>
          <w:sz w:val="28"/>
          <w:szCs w:val="28"/>
        </w:rPr>
      </w:pPr>
      <w:r>
        <w:rPr>
          <w:rFonts w:ascii="黑体" w:hAnsi="黑体" w:eastAsia="黑体" w:cs="黑体"/>
          <w:color w:val="auto"/>
          <w:spacing w:val="5"/>
          <w:sz w:val="28"/>
          <w:szCs w:val="28"/>
        </w:rPr>
        <w:t xml:space="preserve"> </w:t>
      </w:r>
      <w:r>
        <w:rPr>
          <w:rFonts w:ascii="黑体" w:hAnsi="黑体" w:eastAsia="黑体" w:cs="黑体"/>
          <w:color w:val="auto"/>
          <w:sz w:val="28"/>
          <w:szCs w:val="28"/>
          <w:u w:val="single" w:color="auto"/>
        </w:rPr>
        <w:tab/>
      </w:r>
      <w:r>
        <w:rPr>
          <w:rFonts w:ascii="黑体" w:hAnsi="黑体" w:eastAsia="黑体" w:cs="黑体"/>
          <w:color w:val="auto"/>
          <w:spacing w:val="-127"/>
          <w:sz w:val="28"/>
          <w:szCs w:val="28"/>
        </w:rPr>
        <w:t xml:space="preserve"> </w:t>
      </w:r>
      <w:r>
        <w:rPr>
          <w:rFonts w:ascii="黑体" w:hAnsi="黑体" w:eastAsia="黑体" w:cs="黑体"/>
          <w:color w:val="auto"/>
          <w:spacing w:val="-10"/>
          <w:sz w:val="28"/>
          <w:szCs w:val="28"/>
        </w:rPr>
        <w:t>年</w:t>
      </w:r>
      <w:r>
        <w:rPr>
          <w:rFonts w:ascii="黑体" w:hAnsi="黑体" w:eastAsia="黑体" w:cs="黑体"/>
          <w:color w:val="auto"/>
          <w:spacing w:val="19"/>
          <w:sz w:val="28"/>
          <w:szCs w:val="28"/>
          <w:u w:val="single" w:color="auto"/>
        </w:rPr>
        <w:t xml:space="preserve">       </w:t>
      </w:r>
      <w:r>
        <w:rPr>
          <w:rFonts w:ascii="黑体" w:hAnsi="黑体" w:eastAsia="黑体" w:cs="黑体"/>
          <w:color w:val="auto"/>
          <w:spacing w:val="-117"/>
          <w:sz w:val="28"/>
          <w:szCs w:val="28"/>
        </w:rPr>
        <w:t xml:space="preserve"> </w:t>
      </w:r>
      <w:r>
        <w:rPr>
          <w:rFonts w:ascii="黑体" w:hAnsi="黑体" w:eastAsia="黑体" w:cs="黑体"/>
          <w:color w:val="auto"/>
          <w:spacing w:val="-10"/>
          <w:sz w:val="28"/>
          <w:szCs w:val="28"/>
        </w:rPr>
        <w:t>月</w:t>
      </w:r>
      <w:r>
        <w:rPr>
          <w:rFonts w:ascii="黑体" w:hAnsi="黑体" w:eastAsia="黑体" w:cs="黑体"/>
          <w:color w:val="auto"/>
          <w:spacing w:val="17"/>
          <w:sz w:val="28"/>
          <w:szCs w:val="28"/>
          <w:u w:val="single" w:color="auto"/>
        </w:rPr>
        <w:t xml:space="preserve">        </w:t>
      </w:r>
      <w:r>
        <w:rPr>
          <w:rFonts w:ascii="黑体" w:hAnsi="黑体" w:eastAsia="黑体" w:cs="黑体"/>
          <w:color w:val="auto"/>
          <w:spacing w:val="-82"/>
          <w:sz w:val="28"/>
          <w:szCs w:val="28"/>
        </w:rPr>
        <w:t xml:space="preserve"> </w:t>
      </w:r>
      <w:r>
        <w:rPr>
          <w:rFonts w:ascii="黑体" w:hAnsi="黑体" w:eastAsia="黑体" w:cs="黑体"/>
          <w:color w:val="auto"/>
          <w:spacing w:val="-10"/>
          <w:sz w:val="28"/>
          <w:szCs w:val="28"/>
        </w:rPr>
        <w:t>日</w:t>
      </w:r>
    </w:p>
    <w:p w14:paraId="0A864C4C">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ascii="黑体" w:hAnsi="黑体" w:eastAsia="黑体" w:cs="黑体"/>
          <w:color w:val="auto"/>
          <w:sz w:val="28"/>
          <w:szCs w:val="28"/>
        </w:rPr>
        <w:sectPr>
          <w:footerReference r:id="rId187" w:type="default"/>
          <w:pgSz w:w="11906" w:h="16839"/>
          <w:pgMar w:top="1077" w:right="1233" w:bottom="1156" w:left="1131" w:header="862" w:footer="994" w:gutter="0"/>
          <w:cols w:space="720" w:num="1"/>
        </w:sectPr>
      </w:pPr>
    </w:p>
    <w:p w14:paraId="1D840EF1">
      <w:pPr>
        <w:pStyle w:val="7"/>
        <w:spacing w:line="261" w:lineRule="auto"/>
        <w:rPr>
          <w:color w:val="auto"/>
        </w:rPr>
      </w:pPr>
    </w:p>
    <w:p w14:paraId="0810B402">
      <w:pPr>
        <w:pStyle w:val="7"/>
        <w:spacing w:line="261" w:lineRule="auto"/>
        <w:rPr>
          <w:color w:val="auto"/>
        </w:rPr>
      </w:pPr>
    </w:p>
    <w:p w14:paraId="0D7EE1F7">
      <w:pPr>
        <w:spacing w:before="101" w:line="227" w:lineRule="auto"/>
        <w:ind w:left="4252" w:leftChars="0"/>
        <w:outlineLvl w:val="9"/>
        <w:rPr>
          <w:rFonts w:ascii="宋体" w:hAnsi="宋体" w:eastAsia="宋体" w:cs="宋体"/>
          <w:color w:val="auto"/>
          <w:sz w:val="31"/>
          <w:szCs w:val="31"/>
        </w:rPr>
      </w:pPr>
      <w:r>
        <w:rPr>
          <w:rFonts w:ascii="宋体" w:hAnsi="宋体" w:eastAsia="宋体" w:cs="宋体"/>
          <w:b/>
          <w:bCs/>
          <w:color w:val="auto"/>
          <w:spacing w:val="-36"/>
          <w:sz w:val="31"/>
          <w:szCs w:val="31"/>
        </w:rPr>
        <w:t>目</w:t>
      </w:r>
      <w:r>
        <w:rPr>
          <w:rFonts w:ascii="宋体" w:hAnsi="宋体" w:eastAsia="宋体" w:cs="宋体"/>
          <w:color w:val="auto"/>
          <w:spacing w:val="9"/>
          <w:sz w:val="31"/>
          <w:szCs w:val="31"/>
        </w:rPr>
        <w:t xml:space="preserve">    </w:t>
      </w:r>
      <w:r>
        <w:rPr>
          <w:rFonts w:ascii="宋体" w:hAnsi="宋体" w:eastAsia="宋体" w:cs="宋体"/>
          <w:b/>
          <w:bCs/>
          <w:color w:val="auto"/>
          <w:spacing w:val="-36"/>
          <w:sz w:val="31"/>
          <w:szCs w:val="31"/>
        </w:rPr>
        <w:t>录</w:t>
      </w:r>
    </w:p>
    <w:p w14:paraId="5FFB39B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360" w:lineRule="auto"/>
        <w:textAlignment w:val="baseline"/>
        <w:outlineLvl w:val="9"/>
        <w:rPr>
          <w:rFonts w:ascii="宋体" w:hAnsi="宋体" w:eastAsia="宋体" w:cs="宋体"/>
          <w:color w:val="auto"/>
          <w:spacing w:val="-2"/>
          <w:sz w:val="28"/>
          <w:szCs w:val="28"/>
        </w:rPr>
      </w:pPr>
      <w:r>
        <w:rPr>
          <w:rFonts w:hint="eastAsia" w:ascii="宋体" w:hAnsi="宋体" w:eastAsia="宋体" w:cs="宋体"/>
          <w:color w:val="auto"/>
          <w:spacing w:val="-2"/>
          <w:sz w:val="28"/>
          <w:szCs w:val="28"/>
          <w:lang w:val="en-US" w:eastAsia="zh-CN"/>
        </w:rPr>
        <w:t xml:space="preserve">        一、</w:t>
      </w:r>
      <w:r>
        <w:rPr>
          <w:rFonts w:ascii="宋体" w:hAnsi="宋体" w:eastAsia="宋体" w:cs="宋体"/>
          <w:color w:val="auto"/>
          <w:spacing w:val="-2"/>
          <w:sz w:val="28"/>
          <w:szCs w:val="28"/>
        </w:rPr>
        <w:t>投标函</w:t>
      </w:r>
    </w:p>
    <w:p w14:paraId="3E7CB5B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360" w:lineRule="auto"/>
        <w:ind w:firstLine="1104" w:firstLineChars="400"/>
        <w:textAlignment w:val="baseline"/>
        <w:outlineLvl w:val="9"/>
        <w:rPr>
          <w:rFonts w:ascii="宋体" w:hAnsi="宋体" w:eastAsia="宋体" w:cs="宋体"/>
          <w:color w:val="auto"/>
          <w:sz w:val="28"/>
          <w:szCs w:val="28"/>
        </w:rPr>
      </w:pPr>
      <w:r>
        <w:rPr>
          <w:rFonts w:hint="eastAsia" w:ascii="宋体" w:hAnsi="宋体" w:eastAsia="宋体" w:cs="宋体"/>
          <w:color w:val="auto"/>
          <w:spacing w:val="-2"/>
          <w:sz w:val="28"/>
          <w:szCs w:val="28"/>
          <w:lang w:val="en-US" w:eastAsia="zh-CN"/>
        </w:rPr>
        <w:t>二、</w:t>
      </w:r>
      <w:r>
        <w:rPr>
          <w:rFonts w:ascii="宋体" w:hAnsi="宋体" w:eastAsia="宋体" w:cs="宋体"/>
          <w:color w:val="auto"/>
          <w:spacing w:val="-2"/>
          <w:sz w:val="28"/>
          <w:szCs w:val="28"/>
        </w:rPr>
        <w:t>投标函附录</w:t>
      </w:r>
    </w:p>
    <w:p w14:paraId="43502147">
      <w:pPr>
        <w:keepNext w:val="0"/>
        <w:keepLines w:val="0"/>
        <w:pageBreakBefore w:val="0"/>
        <w:widowControl/>
        <w:kinsoku w:val="0"/>
        <w:wordWrap/>
        <w:overflowPunct/>
        <w:topLinePunct w:val="0"/>
        <w:autoSpaceDE w:val="0"/>
        <w:autoSpaceDN w:val="0"/>
        <w:bidi w:val="0"/>
        <w:adjustRightInd w:val="0"/>
        <w:snapToGrid w:val="0"/>
        <w:spacing w:before="183" w:line="360" w:lineRule="auto"/>
        <w:ind w:left="11" w:firstLine="1104" w:firstLineChars="400"/>
        <w:textAlignment w:val="baseline"/>
        <w:rPr>
          <w:rFonts w:ascii="宋体" w:hAnsi="宋体" w:eastAsia="宋体" w:cs="宋体"/>
          <w:color w:val="auto"/>
          <w:spacing w:val="-1"/>
          <w:sz w:val="28"/>
          <w:szCs w:val="28"/>
        </w:rPr>
      </w:pPr>
      <w:r>
        <w:rPr>
          <w:rFonts w:hint="eastAsia" w:ascii="宋体" w:hAnsi="宋体" w:eastAsia="宋体" w:cs="宋体"/>
          <w:color w:val="auto"/>
          <w:spacing w:val="-2"/>
          <w:sz w:val="28"/>
          <w:szCs w:val="28"/>
          <w:lang w:val="en-US" w:eastAsia="zh-CN"/>
        </w:rPr>
        <w:t>三</w:t>
      </w:r>
      <w:r>
        <w:rPr>
          <w:rFonts w:ascii="宋体" w:hAnsi="宋体" w:eastAsia="宋体" w:cs="宋体"/>
          <w:color w:val="auto"/>
          <w:spacing w:val="-2"/>
          <w:sz w:val="28"/>
          <w:szCs w:val="28"/>
        </w:rPr>
        <w:t>、其他资料</w:t>
      </w:r>
    </w:p>
    <w:p w14:paraId="7C6E4CAE">
      <w:pPr>
        <w:keepNext w:val="0"/>
        <w:keepLines w:val="0"/>
        <w:pageBreakBefore w:val="0"/>
        <w:widowControl/>
        <w:kinsoku w:val="0"/>
        <w:wordWrap/>
        <w:overflowPunct/>
        <w:topLinePunct w:val="0"/>
        <w:autoSpaceDE w:val="0"/>
        <w:autoSpaceDN w:val="0"/>
        <w:bidi w:val="0"/>
        <w:adjustRightInd w:val="0"/>
        <w:snapToGrid w:val="0"/>
        <w:spacing w:before="183" w:line="720" w:lineRule="auto"/>
        <w:ind w:left="11"/>
        <w:textAlignment w:val="baseline"/>
        <w:rPr>
          <w:rFonts w:ascii="宋体" w:hAnsi="宋体" w:eastAsia="宋体" w:cs="宋体"/>
          <w:color w:val="auto"/>
          <w:sz w:val="24"/>
          <w:szCs w:val="24"/>
        </w:rPr>
      </w:pPr>
    </w:p>
    <w:p w14:paraId="16477CC7">
      <w:pPr>
        <w:keepNext w:val="0"/>
        <w:keepLines w:val="0"/>
        <w:pageBreakBefore w:val="0"/>
        <w:widowControl/>
        <w:kinsoku w:val="0"/>
        <w:wordWrap/>
        <w:overflowPunct/>
        <w:topLinePunct w:val="0"/>
        <w:autoSpaceDE w:val="0"/>
        <w:autoSpaceDN w:val="0"/>
        <w:bidi w:val="0"/>
        <w:adjustRightInd w:val="0"/>
        <w:snapToGrid w:val="0"/>
        <w:spacing w:line="720" w:lineRule="auto"/>
        <w:textAlignment w:val="baseline"/>
        <w:rPr>
          <w:rFonts w:ascii="宋体" w:hAnsi="宋体" w:eastAsia="宋体" w:cs="宋体"/>
          <w:color w:val="auto"/>
          <w:sz w:val="24"/>
          <w:szCs w:val="24"/>
        </w:rPr>
        <w:sectPr>
          <w:footerReference r:id="rId188" w:type="default"/>
          <w:pgSz w:w="11906" w:h="16839"/>
          <w:pgMar w:top="1077" w:right="1233" w:bottom="1156" w:left="1131" w:header="862" w:footer="994" w:gutter="0"/>
          <w:cols w:space="720" w:num="1"/>
        </w:sectPr>
      </w:pPr>
    </w:p>
    <w:p w14:paraId="32E5F4E4">
      <w:pPr>
        <w:spacing w:before="98" w:line="219" w:lineRule="auto"/>
        <w:ind w:left="3180" w:leftChars="0"/>
        <w:outlineLvl w:val="9"/>
        <w:rPr>
          <w:rFonts w:ascii="宋体" w:hAnsi="宋体" w:eastAsia="宋体" w:cs="宋体"/>
          <w:b/>
          <w:bCs/>
          <w:color w:val="auto"/>
          <w:spacing w:val="-4"/>
          <w:sz w:val="30"/>
          <w:szCs w:val="30"/>
        </w:rPr>
      </w:pPr>
    </w:p>
    <w:p w14:paraId="5062161C">
      <w:pPr>
        <w:numPr>
          <w:ilvl w:val="0"/>
          <w:numId w:val="10"/>
        </w:numPr>
        <w:spacing w:before="98" w:line="219" w:lineRule="auto"/>
        <w:ind w:left="3180" w:leftChars="0"/>
        <w:outlineLvl w:val="9"/>
        <w:rPr>
          <w:rFonts w:ascii="宋体" w:hAnsi="宋体" w:eastAsia="宋体" w:cs="宋体"/>
          <w:b/>
          <w:bCs/>
          <w:color w:val="auto"/>
          <w:spacing w:val="-4"/>
          <w:sz w:val="30"/>
          <w:szCs w:val="30"/>
        </w:rPr>
      </w:pPr>
      <w:r>
        <w:rPr>
          <w:rFonts w:ascii="宋体" w:hAnsi="宋体" w:eastAsia="宋体" w:cs="宋体"/>
          <w:b/>
          <w:bCs/>
          <w:color w:val="auto"/>
          <w:spacing w:val="-4"/>
          <w:sz w:val="30"/>
          <w:szCs w:val="30"/>
        </w:rPr>
        <w:t>投标函</w:t>
      </w:r>
    </w:p>
    <w:p w14:paraId="1D1B0ED7">
      <w:pPr>
        <w:numPr>
          <w:ilvl w:val="0"/>
          <w:numId w:val="0"/>
        </w:numPr>
        <w:spacing w:before="98" w:line="219" w:lineRule="auto"/>
        <w:outlineLvl w:val="9"/>
        <w:rPr>
          <w:rFonts w:ascii="宋体" w:hAnsi="宋体" w:eastAsia="宋体" w:cs="宋体"/>
          <w:b/>
          <w:bCs/>
          <w:color w:val="auto"/>
          <w:spacing w:val="-4"/>
          <w:sz w:val="30"/>
          <w:szCs w:val="30"/>
        </w:rPr>
      </w:pPr>
    </w:p>
    <w:p w14:paraId="442F43A6">
      <w:pPr>
        <w:keepNext w:val="0"/>
        <w:keepLines w:val="0"/>
        <w:pageBreakBefore w:val="0"/>
        <w:widowControl/>
        <w:kinsoku w:val="0"/>
        <w:wordWrap/>
        <w:overflowPunct/>
        <w:topLinePunct w:val="0"/>
        <w:autoSpaceDE w:val="0"/>
        <w:autoSpaceDN w:val="0"/>
        <w:bidi w:val="0"/>
        <w:adjustRightInd w:val="0"/>
        <w:snapToGrid w:val="0"/>
        <w:spacing w:before="193" w:line="360" w:lineRule="auto"/>
        <w:textAlignment w:val="baseline"/>
        <w:rPr>
          <w:rFonts w:hint="eastAsia" w:ascii="宋体" w:hAnsi="宋体" w:eastAsia="宋体" w:cs="宋体"/>
          <w:color w:val="auto"/>
          <w:spacing w:val="8"/>
          <w:sz w:val="24"/>
          <w:szCs w:val="24"/>
          <w:u w:val="single"/>
        </w:rPr>
      </w:pPr>
      <w:r>
        <w:rPr>
          <w:rFonts w:hint="eastAsia" w:ascii="宋体" w:hAnsi="宋体" w:eastAsia="宋体" w:cs="宋体"/>
          <w:color w:val="auto"/>
          <w:spacing w:val="8"/>
          <w:sz w:val="24"/>
          <w:szCs w:val="24"/>
          <w:u w:val="none"/>
        </w:rPr>
        <w:t>招标编号：</w:t>
      </w:r>
      <w:r>
        <w:rPr>
          <w:rFonts w:hint="eastAsia" w:ascii="宋体" w:hAnsi="宋体" w:eastAsia="宋体" w:cs="宋体"/>
          <w:color w:val="auto"/>
          <w:spacing w:val="8"/>
          <w:sz w:val="24"/>
          <w:szCs w:val="24"/>
          <w:u w:val="single"/>
        </w:rPr>
        <w:t xml:space="preserve">                         </w:t>
      </w:r>
    </w:p>
    <w:p w14:paraId="6DD893A3">
      <w:pPr>
        <w:keepNext w:val="0"/>
        <w:keepLines w:val="0"/>
        <w:pageBreakBefore w:val="0"/>
        <w:widowControl/>
        <w:kinsoku w:val="0"/>
        <w:wordWrap/>
        <w:overflowPunct/>
        <w:topLinePunct w:val="0"/>
        <w:autoSpaceDE w:val="0"/>
        <w:autoSpaceDN w:val="0"/>
        <w:bidi w:val="0"/>
        <w:adjustRightInd w:val="0"/>
        <w:snapToGrid w:val="0"/>
        <w:spacing w:before="193" w:line="360" w:lineRule="auto"/>
        <w:textAlignment w:val="baseline"/>
        <w:rPr>
          <w:rFonts w:hint="eastAsia" w:ascii="宋体" w:hAnsi="宋体" w:eastAsia="宋体" w:cs="宋体"/>
          <w:color w:val="auto"/>
          <w:spacing w:val="8"/>
          <w:sz w:val="24"/>
          <w:szCs w:val="24"/>
          <w:u w:val="single"/>
        </w:rPr>
      </w:pPr>
      <w:r>
        <w:rPr>
          <w:rFonts w:hint="eastAsia" w:ascii="宋体" w:hAnsi="宋体" w:eastAsia="宋体" w:cs="宋体"/>
          <w:color w:val="auto"/>
          <w:spacing w:val="8"/>
          <w:sz w:val="24"/>
          <w:szCs w:val="24"/>
          <w:u w:val="none"/>
        </w:rPr>
        <w:t>项目名称：</w:t>
      </w:r>
      <w:r>
        <w:rPr>
          <w:rFonts w:hint="eastAsia" w:ascii="宋体" w:hAnsi="宋体" w:eastAsia="宋体" w:cs="宋体"/>
          <w:color w:val="auto"/>
          <w:spacing w:val="8"/>
          <w:sz w:val="24"/>
          <w:szCs w:val="24"/>
          <w:u w:val="single"/>
        </w:rPr>
        <w:t xml:space="preserve">               </w:t>
      </w:r>
      <w:r>
        <w:rPr>
          <w:rFonts w:hint="eastAsia" w:ascii="宋体" w:hAnsi="宋体" w:eastAsia="宋体" w:cs="宋体"/>
          <w:color w:val="auto"/>
          <w:spacing w:val="8"/>
          <w:sz w:val="24"/>
          <w:szCs w:val="24"/>
          <w:u w:val="single"/>
          <w:lang w:val="en-US" w:eastAsia="zh-CN"/>
        </w:rPr>
        <w:t xml:space="preserve">        </w:t>
      </w:r>
      <w:r>
        <w:rPr>
          <w:rFonts w:hint="eastAsia" w:ascii="宋体" w:hAnsi="宋体" w:eastAsia="宋体" w:cs="宋体"/>
          <w:color w:val="auto"/>
          <w:spacing w:val="8"/>
          <w:sz w:val="24"/>
          <w:szCs w:val="24"/>
          <w:u w:val="single"/>
        </w:rPr>
        <w:t xml:space="preserve">  </w:t>
      </w:r>
    </w:p>
    <w:p w14:paraId="1AC82224">
      <w:pPr>
        <w:keepNext w:val="0"/>
        <w:keepLines w:val="0"/>
        <w:pageBreakBefore w:val="0"/>
        <w:widowControl/>
        <w:tabs>
          <w:tab w:val="left" w:pos="2520"/>
        </w:tabs>
        <w:kinsoku w:val="0"/>
        <w:wordWrap/>
        <w:overflowPunct/>
        <w:topLinePunct w:val="0"/>
        <w:autoSpaceDE w:val="0"/>
        <w:autoSpaceDN w:val="0"/>
        <w:bidi w:val="0"/>
        <w:adjustRightInd w:val="0"/>
        <w:snapToGrid w:val="0"/>
        <w:spacing w:before="65"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u w:val="none" w:color="auto"/>
          <w:lang w:val="en-US" w:eastAsia="zh-CN"/>
        </w:rPr>
        <w:t>致：</w:t>
      </w:r>
      <w:r>
        <w:rPr>
          <w:rFonts w:hint="eastAsia" w:ascii="宋体" w:hAnsi="宋体" w:eastAsia="宋体" w:cs="宋体"/>
          <w:color w:val="auto"/>
          <w:sz w:val="24"/>
          <w:szCs w:val="24"/>
          <w:u w:val="single" w:color="auto"/>
        </w:rPr>
        <w:tab/>
      </w:r>
      <w:r>
        <w:rPr>
          <w:rFonts w:hint="eastAsia" w:ascii="宋体" w:hAnsi="宋体" w:eastAsia="宋体" w:cs="宋体"/>
          <w:color w:val="auto"/>
          <w:sz w:val="24"/>
          <w:szCs w:val="24"/>
          <w:u w:val="single" w:color="auto"/>
          <w:lang w:val="en-US" w:eastAsia="zh-CN"/>
        </w:rPr>
        <w:t xml:space="preserve">          </w:t>
      </w:r>
      <w:r>
        <w:rPr>
          <w:rFonts w:hint="eastAsia" w:ascii="宋体" w:hAnsi="宋体" w:eastAsia="宋体" w:cs="宋体"/>
          <w:color w:val="auto"/>
          <w:spacing w:val="9"/>
          <w:sz w:val="24"/>
          <w:szCs w:val="24"/>
        </w:rPr>
        <w:t>（招标人名称</w:t>
      </w:r>
      <w:r>
        <w:rPr>
          <w:rFonts w:hint="eastAsia" w:ascii="宋体" w:hAnsi="宋体" w:eastAsia="宋体" w:cs="宋体"/>
          <w:color w:val="auto"/>
          <w:spacing w:val="1"/>
          <w:sz w:val="24"/>
          <w:szCs w:val="24"/>
        </w:rPr>
        <w:t>）：</w:t>
      </w:r>
    </w:p>
    <w:p w14:paraId="66226AF4">
      <w:pPr>
        <w:keepNext w:val="0"/>
        <w:keepLines w:val="0"/>
        <w:pageBreakBefore w:val="0"/>
        <w:widowControl/>
        <w:kinsoku w:val="0"/>
        <w:wordWrap/>
        <w:overflowPunct/>
        <w:topLinePunct w:val="0"/>
        <w:autoSpaceDE w:val="0"/>
        <w:autoSpaceDN w:val="0"/>
        <w:bidi w:val="0"/>
        <w:adjustRightInd w:val="0"/>
        <w:snapToGrid w:val="0"/>
        <w:spacing w:before="193" w:line="360" w:lineRule="auto"/>
        <w:ind w:firstLine="512" w:firstLineChars="200"/>
        <w:textAlignment w:val="baseline"/>
        <w:rPr>
          <w:rFonts w:hint="eastAsia" w:ascii="宋体" w:hAnsi="宋体" w:eastAsia="宋体" w:cs="宋体"/>
          <w:color w:val="auto"/>
          <w:spacing w:val="8"/>
          <w:sz w:val="24"/>
          <w:szCs w:val="24"/>
          <w:u w:val="double"/>
          <w:lang w:val="en-US" w:eastAsia="zh-CN"/>
        </w:rPr>
      </w:pPr>
      <w:r>
        <w:rPr>
          <w:rFonts w:hint="eastAsia" w:ascii="宋体" w:hAnsi="宋体" w:eastAsia="宋体" w:cs="宋体"/>
          <w:color w:val="auto"/>
          <w:spacing w:val="8"/>
          <w:sz w:val="24"/>
          <w:szCs w:val="24"/>
        </w:rPr>
        <w:t>1 ．我方已仔细研究了</w:t>
      </w:r>
      <w:r>
        <w:rPr>
          <w:rFonts w:hint="eastAsia" w:ascii="宋体" w:hAnsi="宋体" w:eastAsia="宋体" w:cs="宋体"/>
          <w:color w:val="auto"/>
          <w:spacing w:val="8"/>
          <w:sz w:val="24"/>
          <w:szCs w:val="24"/>
          <w:u w:val="single"/>
        </w:rPr>
        <w:t xml:space="preserve"> </w:t>
      </w:r>
      <w:r>
        <w:rPr>
          <w:rFonts w:hint="eastAsia" w:ascii="宋体" w:hAnsi="宋体" w:eastAsia="宋体" w:cs="宋体"/>
          <w:color w:val="auto"/>
          <w:spacing w:val="8"/>
          <w:sz w:val="24"/>
          <w:szCs w:val="24"/>
          <w:u w:val="single"/>
          <w:lang w:eastAsia="zh-CN"/>
        </w:rPr>
        <w:t>大田县</w:t>
      </w:r>
      <w:r>
        <w:rPr>
          <w:rFonts w:hint="eastAsia" w:ascii="宋体" w:hAnsi="宋体" w:eastAsia="宋体" w:cs="宋体"/>
          <w:color w:val="auto"/>
          <w:spacing w:val="8"/>
          <w:sz w:val="24"/>
          <w:szCs w:val="24"/>
          <w:u w:val="single"/>
        </w:rPr>
        <w:t>全域土地综合整治项目设计施工运营一体化招标文件</w:t>
      </w:r>
      <w:r>
        <w:rPr>
          <w:rFonts w:hint="eastAsia" w:ascii="宋体" w:hAnsi="宋体" w:eastAsia="宋体" w:cs="宋体"/>
          <w:color w:val="auto"/>
          <w:spacing w:val="8"/>
          <w:sz w:val="24"/>
          <w:szCs w:val="24"/>
          <w:u w:val="single"/>
          <w:lang w:val="en-US" w:eastAsia="zh-CN"/>
        </w:rPr>
        <w:t xml:space="preserve"> </w:t>
      </w:r>
      <w:r>
        <w:rPr>
          <w:rFonts w:hint="eastAsia" w:ascii="宋体" w:hAnsi="宋体" w:eastAsia="宋体" w:cs="宋体"/>
          <w:color w:val="auto"/>
          <w:spacing w:val="8"/>
          <w:sz w:val="24"/>
          <w:szCs w:val="24"/>
        </w:rPr>
        <w:t>的全部内容，愿</w:t>
      </w:r>
      <w:r>
        <w:rPr>
          <w:rFonts w:hint="eastAsia" w:ascii="宋体" w:hAnsi="宋体" w:eastAsia="宋体" w:cs="宋体"/>
          <w:color w:val="auto"/>
          <w:spacing w:val="8"/>
          <w:sz w:val="24"/>
          <w:szCs w:val="24"/>
          <w:u w:val="none"/>
        </w:rPr>
        <w:t>意以</w:t>
      </w: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）的投标总报价</w:t>
      </w:r>
      <w:r>
        <w:rPr>
          <w:rFonts w:hint="eastAsia" w:ascii="宋体" w:hAnsi="宋体" w:eastAsia="宋体" w:cs="宋体"/>
          <w:color w:val="auto"/>
          <w:spacing w:val="8"/>
          <w:sz w:val="24"/>
          <w:szCs w:val="24"/>
          <w:u w:val="double"/>
          <w:lang w:val="en-US" w:eastAsia="zh-CN"/>
        </w:rPr>
        <w:t xml:space="preserve">（1）工程综合技术服务费：      </w:t>
      </w:r>
      <w:r>
        <w:rPr>
          <w:rFonts w:hint="eastAsia" w:ascii="宋体" w:hAnsi="宋体" w:eastAsia="宋体" w:cs="宋体"/>
          <w:color w:val="auto"/>
          <w:sz w:val="24"/>
          <w:szCs w:val="24"/>
          <w:u w:val="single"/>
        </w:rPr>
        <w:t>（下浮率：  %）</w:t>
      </w:r>
      <w:r>
        <w:rPr>
          <w:rFonts w:hint="eastAsia" w:ascii="宋体" w:hAnsi="宋体" w:eastAsia="宋体" w:cs="宋体"/>
          <w:color w:val="auto"/>
          <w:spacing w:val="8"/>
          <w:sz w:val="24"/>
          <w:szCs w:val="24"/>
          <w:u w:val="double"/>
          <w:lang w:val="en-US" w:eastAsia="zh-CN"/>
        </w:rPr>
        <w:t xml:space="preserve">（2）工程费用：      </w:t>
      </w:r>
      <w:r>
        <w:rPr>
          <w:rFonts w:hint="eastAsia" w:ascii="宋体" w:hAnsi="宋体" w:eastAsia="宋体" w:cs="宋体"/>
          <w:color w:val="auto"/>
          <w:sz w:val="24"/>
          <w:szCs w:val="24"/>
          <w:u w:val="single"/>
        </w:rPr>
        <w:t>（下浮率：  %）</w:t>
      </w:r>
      <w:r>
        <w:rPr>
          <w:rFonts w:hint="eastAsia" w:ascii="宋体" w:hAnsi="宋体" w:eastAsia="宋体" w:cs="宋体"/>
          <w:color w:val="auto"/>
          <w:spacing w:val="8"/>
          <w:sz w:val="24"/>
          <w:szCs w:val="24"/>
          <w:u w:val="double"/>
          <w:lang w:val="en-US" w:eastAsia="zh-CN"/>
        </w:rPr>
        <w:t>（3）暂估价</w:t>
      </w:r>
      <w:r>
        <w:rPr>
          <w:rFonts w:hint="eastAsia" w:ascii="宋体" w:hAnsi="宋体" w:eastAsia="宋体" w:cs="宋体"/>
          <w:color w:val="auto"/>
          <w:spacing w:val="8"/>
          <w:sz w:val="24"/>
          <w:szCs w:val="24"/>
          <w:u w:val="double"/>
          <w:lang w:eastAsia="zh-CN"/>
        </w:rPr>
        <w:t>：</w:t>
      </w:r>
      <w:r>
        <w:rPr>
          <w:rFonts w:hint="eastAsia" w:ascii="宋体" w:hAnsi="宋体" w:eastAsia="宋体" w:cs="宋体"/>
          <w:color w:val="auto"/>
          <w:spacing w:val="8"/>
          <w:sz w:val="24"/>
          <w:szCs w:val="24"/>
          <w:u w:val="double"/>
          <w:lang w:val="en-US" w:eastAsia="zh-CN"/>
        </w:rPr>
        <w:t xml:space="preserve">       </w:t>
      </w:r>
    </w:p>
    <w:p w14:paraId="3A3E680C">
      <w:pPr>
        <w:keepNext w:val="0"/>
        <w:keepLines w:val="0"/>
        <w:pageBreakBefore w:val="0"/>
        <w:widowControl/>
        <w:numPr>
          <w:ilvl w:val="0"/>
          <w:numId w:val="11"/>
        </w:numPr>
        <w:kinsoku w:val="0"/>
        <w:wordWrap/>
        <w:overflowPunct/>
        <w:topLinePunct w:val="0"/>
        <w:autoSpaceDE w:val="0"/>
        <w:autoSpaceDN w:val="0"/>
        <w:bidi w:val="0"/>
        <w:adjustRightInd w:val="0"/>
        <w:snapToGrid w:val="0"/>
        <w:spacing w:before="193" w:line="360" w:lineRule="auto"/>
        <w:ind w:firstLine="512" w:firstLineChars="200"/>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u w:val="double"/>
          <w:lang w:val="en-US" w:eastAsia="zh-CN"/>
        </w:rPr>
        <w:t>综合技术服务费</w:t>
      </w:r>
      <w:r>
        <w:rPr>
          <w:rFonts w:hint="eastAsia" w:ascii="宋体" w:hAnsi="宋体" w:eastAsia="宋体" w:cs="宋体"/>
          <w:color w:val="auto"/>
          <w:spacing w:val="8"/>
          <w:sz w:val="24"/>
          <w:szCs w:val="24"/>
        </w:rPr>
        <w:t>暂定：</w:t>
      </w:r>
      <w:r>
        <w:rPr>
          <w:rFonts w:hint="eastAsia" w:ascii="宋体" w:hAnsi="宋体" w:eastAsia="宋体" w:cs="宋体"/>
          <w:color w:val="auto"/>
          <w:spacing w:val="8"/>
          <w:sz w:val="24"/>
          <w:szCs w:val="24"/>
          <w:u w:val="single"/>
        </w:rPr>
        <w:t xml:space="preserve">      万元</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综合技术服务费</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1.72</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4500元/亩</w:t>
      </w:r>
      <w:r>
        <w:rPr>
          <w:rFonts w:hint="eastAsia" w:ascii="宋体" w:hAnsi="宋体" w:eastAsia="宋体" w:cs="宋体"/>
          <w:color w:val="auto"/>
          <w:spacing w:val="8"/>
          <w:sz w:val="24"/>
          <w:szCs w:val="24"/>
          <w:lang w:eastAsia="zh-CN"/>
        </w:rPr>
        <w:t>×（1-投标下浮率%）。</w:t>
      </w:r>
      <w:r>
        <w:rPr>
          <w:rFonts w:hint="eastAsia" w:ascii="宋体" w:hAnsi="宋体" w:eastAsia="宋体" w:cs="宋体"/>
          <w:color w:val="auto"/>
          <w:spacing w:val="8"/>
          <w:sz w:val="24"/>
          <w:szCs w:val="24"/>
          <w:lang w:val="en-US" w:eastAsia="zh-CN"/>
        </w:rPr>
        <w:t>综合技术服务费采用</w:t>
      </w:r>
      <w:r>
        <w:rPr>
          <w:rFonts w:hint="eastAsia" w:ascii="宋体" w:hAnsi="宋体" w:eastAsia="宋体" w:cs="宋体"/>
          <w:color w:val="auto"/>
          <w:spacing w:val="8"/>
          <w:sz w:val="24"/>
          <w:szCs w:val="24"/>
        </w:rPr>
        <w:t>固定单价风险包干，</w:t>
      </w:r>
      <w:r>
        <w:rPr>
          <w:rFonts w:hint="eastAsia" w:ascii="宋体" w:hAnsi="宋体" w:eastAsia="宋体" w:cs="宋体"/>
          <w:color w:val="auto"/>
          <w:spacing w:val="8"/>
          <w:sz w:val="24"/>
          <w:szCs w:val="24"/>
          <w:lang w:val="en-US" w:eastAsia="zh-CN"/>
        </w:rPr>
        <w:t>计划</w:t>
      </w:r>
      <w:r>
        <w:rPr>
          <w:rFonts w:hint="eastAsia" w:ascii="宋体" w:hAnsi="宋体" w:eastAsia="宋体" w:cs="宋体"/>
          <w:color w:val="auto"/>
          <w:spacing w:val="8"/>
          <w:sz w:val="24"/>
          <w:szCs w:val="24"/>
        </w:rPr>
        <w:t>可产生新增耕地面积 1.72 万亩</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其中新增非农建设用地补充耕地指标面积 1 万亩</w:t>
      </w:r>
      <w:r>
        <w:rPr>
          <w:rFonts w:hint="eastAsia" w:ascii="宋体" w:hAnsi="宋体" w:eastAsia="宋体" w:cs="宋体"/>
          <w:color w:val="auto"/>
          <w:spacing w:val="8"/>
          <w:sz w:val="24"/>
          <w:szCs w:val="24"/>
          <w:lang w:val="en-US" w:eastAsia="zh-CN"/>
        </w:rPr>
        <w:t>及以上，</w:t>
      </w:r>
      <w:r>
        <w:rPr>
          <w:rFonts w:hint="eastAsia" w:ascii="宋体" w:hAnsi="宋体" w:eastAsia="宋体" w:cs="宋体"/>
          <w:color w:val="auto"/>
          <w:spacing w:val="8"/>
          <w:sz w:val="24"/>
          <w:szCs w:val="24"/>
        </w:rPr>
        <w:t>具体内容和规模以</w:t>
      </w:r>
      <w:r>
        <w:rPr>
          <w:rFonts w:hint="eastAsia" w:ascii="宋体" w:hAnsi="宋体" w:eastAsia="宋体" w:cs="宋体"/>
          <w:color w:val="auto"/>
          <w:spacing w:val="8"/>
          <w:sz w:val="24"/>
          <w:szCs w:val="24"/>
          <w:lang w:eastAsia="zh-CN"/>
        </w:rPr>
        <w:t>省自然资</w:t>
      </w:r>
      <w:r>
        <w:rPr>
          <w:rFonts w:hint="eastAsia" w:ascii="宋体" w:hAnsi="宋体" w:eastAsia="宋体" w:cs="宋体"/>
          <w:color w:val="auto"/>
          <w:spacing w:val="8"/>
          <w:sz w:val="24"/>
          <w:szCs w:val="24"/>
        </w:rPr>
        <w:t>源主管部门审批</w:t>
      </w:r>
      <w:r>
        <w:rPr>
          <w:rFonts w:hint="eastAsia" w:ascii="宋体" w:hAnsi="宋体" w:eastAsia="宋体" w:cs="宋体"/>
          <w:color w:val="auto"/>
          <w:spacing w:val="8"/>
          <w:sz w:val="24"/>
          <w:szCs w:val="24"/>
          <w:lang w:val="en-US" w:eastAsia="zh-CN"/>
        </w:rPr>
        <w:t>的单元实施（设计）方案</w:t>
      </w:r>
      <w:r>
        <w:rPr>
          <w:rFonts w:hint="eastAsia" w:ascii="宋体" w:hAnsi="宋体" w:eastAsia="宋体" w:cs="宋体"/>
          <w:color w:val="auto"/>
          <w:spacing w:val="8"/>
          <w:sz w:val="24"/>
          <w:szCs w:val="24"/>
        </w:rPr>
        <w:t>为准</w:t>
      </w:r>
      <w:r>
        <w:rPr>
          <w:rFonts w:hint="eastAsia" w:ascii="宋体" w:hAnsi="宋体" w:eastAsia="宋体" w:cs="宋体"/>
          <w:color w:val="auto"/>
          <w:spacing w:val="8"/>
          <w:sz w:val="24"/>
          <w:szCs w:val="24"/>
          <w:lang w:eastAsia="zh-CN"/>
        </w:rPr>
        <w:t>）。</w:t>
      </w:r>
    </w:p>
    <w:p w14:paraId="456A8F82">
      <w:pPr>
        <w:keepNext w:val="0"/>
        <w:keepLines w:val="0"/>
        <w:pageBreakBefore w:val="0"/>
        <w:widowControl/>
        <w:numPr>
          <w:ilvl w:val="0"/>
          <w:numId w:val="11"/>
        </w:numPr>
        <w:kinsoku w:val="0"/>
        <w:wordWrap/>
        <w:overflowPunct/>
        <w:topLinePunct w:val="0"/>
        <w:autoSpaceDE w:val="0"/>
        <w:autoSpaceDN w:val="0"/>
        <w:bidi w:val="0"/>
        <w:adjustRightInd w:val="0"/>
        <w:snapToGrid w:val="0"/>
        <w:spacing w:before="193" w:line="360" w:lineRule="auto"/>
        <w:ind w:firstLine="512" w:firstLineChars="200"/>
        <w:textAlignment w:val="baseline"/>
        <w:rPr>
          <w:rFonts w:hint="eastAsia" w:ascii="宋体" w:hAnsi="宋体" w:eastAsia="宋体" w:cs="宋体"/>
          <w:color w:val="auto"/>
          <w:spacing w:val="8"/>
          <w:sz w:val="24"/>
          <w:szCs w:val="24"/>
          <w:u w:val="none"/>
          <w:lang w:val="en-US" w:eastAsia="zh-CN"/>
        </w:rPr>
      </w:pPr>
      <w:r>
        <w:rPr>
          <w:rFonts w:hint="eastAsia" w:ascii="宋体" w:hAnsi="宋体" w:eastAsia="宋体" w:cs="宋体"/>
          <w:color w:val="auto"/>
          <w:spacing w:val="8"/>
          <w:sz w:val="24"/>
          <w:szCs w:val="24"/>
          <w:u w:val="double"/>
          <w:lang w:val="en-US" w:eastAsia="zh-CN"/>
        </w:rPr>
        <w:t>工程费用（工程施工费）</w:t>
      </w:r>
      <w:r>
        <w:rPr>
          <w:rFonts w:hint="eastAsia" w:ascii="宋体" w:hAnsi="宋体" w:eastAsia="宋体" w:cs="宋体"/>
          <w:color w:val="auto"/>
          <w:spacing w:val="8"/>
          <w:sz w:val="24"/>
          <w:szCs w:val="24"/>
          <w:u w:val="double"/>
        </w:rPr>
        <w:t>合同价</w:t>
      </w:r>
      <w:r>
        <w:rPr>
          <w:rFonts w:hint="eastAsia" w:ascii="宋体" w:hAnsi="宋体" w:eastAsia="宋体" w:cs="宋体"/>
          <w:color w:val="auto"/>
          <w:spacing w:val="8"/>
          <w:sz w:val="24"/>
          <w:szCs w:val="24"/>
        </w:rPr>
        <w:t>具体如下：建筑安装工程费暂定：</w:t>
      </w:r>
      <w:r>
        <w:rPr>
          <w:rFonts w:hint="eastAsia" w:ascii="宋体" w:hAnsi="宋体" w:eastAsia="宋体" w:cs="宋体"/>
          <w:color w:val="auto"/>
          <w:spacing w:val="8"/>
          <w:sz w:val="24"/>
          <w:szCs w:val="24"/>
          <w:u w:val="single"/>
        </w:rPr>
        <w:t xml:space="preserve">      万元</w:t>
      </w:r>
      <w:r>
        <w:rPr>
          <w:rFonts w:hint="eastAsia" w:ascii="宋体" w:hAnsi="宋体" w:eastAsia="宋体" w:cs="宋体"/>
          <w:color w:val="auto"/>
          <w:spacing w:val="8"/>
          <w:sz w:val="24"/>
          <w:szCs w:val="24"/>
          <w:u w:val="single"/>
          <w:lang w:eastAsia="zh-CN"/>
        </w:rPr>
        <w:t>（</w:t>
      </w:r>
      <w:r>
        <w:rPr>
          <w:rFonts w:hint="eastAsia" w:ascii="宋体" w:hAnsi="宋体" w:eastAsia="宋体" w:cs="宋体"/>
          <w:color w:val="auto"/>
          <w:spacing w:val="8"/>
          <w:sz w:val="24"/>
          <w:szCs w:val="24"/>
          <w:u w:val="single"/>
          <w:lang w:val="en-US" w:eastAsia="zh-CN"/>
        </w:rPr>
        <w:t>工程费用最高限价-暂列金额）</w:t>
      </w:r>
      <w:r>
        <w:rPr>
          <w:rFonts w:hint="eastAsia" w:ascii="宋体" w:hAnsi="宋体" w:eastAsia="宋体" w:cs="宋体"/>
          <w:color w:val="auto"/>
          <w:spacing w:val="8"/>
          <w:sz w:val="24"/>
          <w:szCs w:val="24"/>
          <w:u w:val="single"/>
        </w:rPr>
        <w:t>×（1-投标下浮率%）+</w:t>
      </w:r>
      <w:r>
        <w:rPr>
          <w:rFonts w:hint="eastAsia" w:ascii="宋体" w:hAnsi="宋体" w:eastAsia="宋体" w:cs="宋体"/>
          <w:color w:val="auto"/>
          <w:spacing w:val="8"/>
          <w:sz w:val="24"/>
          <w:szCs w:val="24"/>
          <w:u w:val="single"/>
          <w:lang w:val="en-US" w:eastAsia="zh-CN"/>
        </w:rPr>
        <w:t>暂列金额</w:t>
      </w:r>
      <w:r>
        <w:rPr>
          <w:rFonts w:hint="eastAsia" w:ascii="宋体" w:hAnsi="宋体" w:eastAsia="宋体" w:cs="宋体"/>
          <w:color w:val="auto"/>
          <w:spacing w:val="8"/>
          <w:sz w:val="24"/>
          <w:szCs w:val="24"/>
          <w:lang w:val="en-US" w:eastAsia="zh-CN"/>
        </w:rPr>
        <w:t>（工程费用按单元新增耕地面积进行结算，项目采用标后工程量清单计价，结算工程费用根据财政投资评审中心或业主委托的第三方机构审核的清单单价结合中标下浮率计算）。</w:t>
      </w:r>
    </w:p>
    <w:p w14:paraId="015256FB">
      <w:pPr>
        <w:keepNext w:val="0"/>
        <w:keepLines w:val="0"/>
        <w:pageBreakBefore w:val="0"/>
        <w:widowControl/>
        <w:numPr>
          <w:ilvl w:val="0"/>
          <w:numId w:val="11"/>
        </w:numPr>
        <w:kinsoku w:val="0"/>
        <w:wordWrap/>
        <w:overflowPunct/>
        <w:topLinePunct w:val="0"/>
        <w:autoSpaceDE w:val="0"/>
        <w:autoSpaceDN w:val="0"/>
        <w:bidi w:val="0"/>
        <w:adjustRightInd w:val="0"/>
        <w:snapToGrid w:val="0"/>
        <w:spacing w:before="193" w:line="360" w:lineRule="auto"/>
        <w:ind w:firstLine="512" w:firstLineChars="200"/>
        <w:textAlignment w:val="baseline"/>
        <w:rPr>
          <w:rFonts w:hint="eastAsia" w:ascii="宋体" w:hAnsi="宋体" w:eastAsia="宋体" w:cs="宋体"/>
          <w:color w:val="auto"/>
          <w:spacing w:val="8"/>
          <w:sz w:val="24"/>
          <w:szCs w:val="24"/>
          <w:u w:val="none"/>
          <w:lang w:val="en-US" w:eastAsia="zh-CN"/>
        </w:rPr>
      </w:pPr>
      <w:r>
        <w:rPr>
          <w:rFonts w:hint="eastAsia" w:ascii="宋体" w:hAnsi="宋体" w:eastAsia="宋体" w:cs="宋体"/>
          <w:color w:val="auto"/>
          <w:spacing w:val="8"/>
          <w:sz w:val="24"/>
          <w:szCs w:val="24"/>
          <w:u w:val="double"/>
          <w:lang w:val="en-US" w:eastAsia="zh-CN"/>
        </w:rPr>
        <w:t>管护费、土地流转和青苗补偿等费用</w:t>
      </w:r>
      <w:r>
        <w:rPr>
          <w:rFonts w:hint="eastAsia" w:ascii="宋体" w:hAnsi="宋体" w:eastAsia="宋体" w:cs="宋体"/>
          <w:color w:val="auto"/>
          <w:spacing w:val="8"/>
          <w:sz w:val="24"/>
          <w:szCs w:val="24"/>
          <w:u w:val="none"/>
          <w:lang w:val="en-US" w:eastAsia="zh-CN"/>
        </w:rPr>
        <w:t>按暂估价为23616万元计入合同总价</w:t>
      </w:r>
      <w:r>
        <w:rPr>
          <w:rFonts w:hint="eastAsia" w:ascii="宋体" w:hAnsi="宋体" w:eastAsia="宋体" w:cs="宋体"/>
          <w:color w:val="auto"/>
          <w:spacing w:val="8"/>
          <w:sz w:val="24"/>
          <w:szCs w:val="24"/>
          <w:lang w:val="en-US" w:eastAsia="zh-CN"/>
        </w:rPr>
        <w:t>：</w:t>
      </w:r>
      <w:r>
        <w:rPr>
          <w:rFonts w:hint="eastAsia" w:ascii="宋体" w:hAnsi="宋体" w:eastAsia="宋体" w:cs="宋体"/>
          <w:color w:val="auto"/>
          <w:spacing w:val="8"/>
          <w:sz w:val="24"/>
          <w:szCs w:val="24"/>
          <w:u w:val="double"/>
        </w:rPr>
        <w:t>管护费</w:t>
      </w:r>
      <w:r>
        <w:rPr>
          <w:rFonts w:hint="eastAsia" w:ascii="宋体" w:hAnsi="宋体" w:eastAsia="宋体" w:cs="宋体"/>
          <w:color w:val="auto"/>
          <w:spacing w:val="8"/>
          <w:sz w:val="24"/>
          <w:szCs w:val="24"/>
          <w:lang w:val="en-US" w:eastAsia="zh-CN"/>
        </w:rPr>
        <w:t>按单元新增耕地面积</w:t>
      </w:r>
      <w:r>
        <w:rPr>
          <w:rFonts w:hint="eastAsia" w:ascii="宋体" w:hAnsi="宋体" w:eastAsia="宋体" w:cs="宋体"/>
          <w:color w:val="auto"/>
          <w:spacing w:val="8"/>
          <w:sz w:val="24"/>
          <w:szCs w:val="24"/>
          <w:u w:val="single"/>
        </w:rPr>
        <w:t xml:space="preserve"> </w:t>
      </w:r>
      <w:r>
        <w:rPr>
          <w:rFonts w:hint="eastAsia" w:ascii="宋体" w:hAnsi="宋体" w:eastAsia="宋体" w:cs="宋体"/>
          <w:color w:val="auto"/>
          <w:spacing w:val="8"/>
          <w:sz w:val="24"/>
          <w:szCs w:val="24"/>
          <w:u w:val="single"/>
          <w:lang w:val="en-US" w:eastAsia="zh-CN"/>
        </w:rPr>
        <w:t>1000</w:t>
      </w:r>
      <w:r>
        <w:rPr>
          <w:rFonts w:hint="eastAsia" w:ascii="宋体" w:hAnsi="宋体" w:eastAsia="宋体" w:cs="宋体"/>
          <w:color w:val="auto"/>
          <w:spacing w:val="8"/>
          <w:sz w:val="24"/>
          <w:szCs w:val="24"/>
          <w:u w:val="single"/>
        </w:rPr>
        <w:t xml:space="preserve"> 元/亩</w:t>
      </w:r>
      <w:r>
        <w:rPr>
          <w:rFonts w:hint="eastAsia" w:ascii="宋体" w:hAnsi="宋体" w:eastAsia="宋体" w:cs="宋体"/>
          <w:color w:val="auto"/>
          <w:spacing w:val="8"/>
          <w:sz w:val="24"/>
          <w:szCs w:val="24"/>
          <w:u w:val="single"/>
          <w:lang w:val="en-US" w:eastAsia="zh-CN"/>
        </w:rPr>
        <w:t>/年</w:t>
      </w:r>
      <w:r>
        <w:rPr>
          <w:rFonts w:hint="eastAsia" w:ascii="宋体" w:hAnsi="宋体" w:eastAsia="宋体" w:cs="宋体"/>
          <w:color w:val="auto"/>
          <w:spacing w:val="8"/>
          <w:sz w:val="24"/>
          <w:szCs w:val="24"/>
          <w:lang w:val="en-US" w:eastAsia="zh-CN"/>
        </w:rPr>
        <w:t>不下浮不优惠。其中土地流转和青苗补偿费以实际发生为准，具体由业主负责实施，补偿方案报县政府审批。</w:t>
      </w:r>
    </w:p>
    <w:p w14:paraId="51D7A4F6">
      <w:pPr>
        <w:keepNext w:val="0"/>
        <w:keepLines w:val="0"/>
        <w:pageBreakBefore w:val="0"/>
        <w:widowControl/>
        <w:numPr>
          <w:ilvl w:val="0"/>
          <w:numId w:val="11"/>
        </w:numPr>
        <w:kinsoku w:val="0"/>
        <w:wordWrap/>
        <w:overflowPunct/>
        <w:topLinePunct w:val="0"/>
        <w:autoSpaceDE w:val="0"/>
        <w:autoSpaceDN w:val="0"/>
        <w:bidi w:val="0"/>
        <w:adjustRightInd w:val="0"/>
        <w:snapToGrid w:val="0"/>
        <w:spacing w:before="193" w:line="360" w:lineRule="auto"/>
        <w:ind w:firstLine="512" w:firstLineChars="200"/>
        <w:textAlignment w:val="baseline"/>
        <w:rPr>
          <w:rFonts w:hint="eastAsia" w:ascii="宋体" w:hAnsi="宋体" w:eastAsia="宋体" w:cs="宋体"/>
          <w:color w:val="auto"/>
          <w:spacing w:val="8"/>
          <w:sz w:val="24"/>
          <w:szCs w:val="24"/>
          <w:u w:val="none"/>
          <w:lang w:val="en-US" w:eastAsia="zh-CN"/>
        </w:rPr>
      </w:pPr>
      <w:r>
        <w:rPr>
          <w:rFonts w:hint="eastAsia" w:ascii="宋体" w:hAnsi="宋体" w:eastAsia="宋体" w:cs="宋体"/>
          <w:color w:val="auto"/>
          <w:spacing w:val="8"/>
          <w:sz w:val="24"/>
          <w:szCs w:val="24"/>
          <w:u w:val="double"/>
          <w:lang w:val="en-US" w:eastAsia="zh-CN"/>
        </w:rPr>
        <w:t>运营期5年内应自主经营，自负盈亏，</w:t>
      </w:r>
      <w:r>
        <w:rPr>
          <w:rFonts w:hint="eastAsia" w:ascii="宋体" w:hAnsi="宋体" w:eastAsia="宋体" w:cs="宋体"/>
          <w:color w:val="auto"/>
          <w:spacing w:val="8"/>
          <w:sz w:val="24"/>
          <w:szCs w:val="24"/>
          <w:u w:val="none"/>
          <w:lang w:val="en-US" w:eastAsia="zh-CN"/>
        </w:rPr>
        <w:t>中标人应按中标承诺的金额在运营期内每年的第一个月末上缴承诺的金额。若未按中标承诺的金额上缴，则按中标合同价的2%收取违约金。</w:t>
      </w:r>
    </w:p>
    <w:p w14:paraId="1B2227CE">
      <w:pPr>
        <w:keepNext w:val="0"/>
        <w:keepLines w:val="0"/>
        <w:pageBreakBefore w:val="0"/>
        <w:widowControl/>
        <w:kinsoku w:val="0"/>
        <w:wordWrap/>
        <w:overflowPunct/>
        <w:topLinePunct w:val="0"/>
        <w:autoSpaceDE w:val="0"/>
        <w:autoSpaceDN w:val="0"/>
        <w:bidi w:val="0"/>
        <w:adjustRightInd w:val="0"/>
        <w:snapToGrid w:val="0"/>
        <w:spacing w:before="193" w:line="360" w:lineRule="auto"/>
        <w:ind w:left="425"/>
        <w:textAlignment w:val="baseline"/>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2 ．我方承诺在招标文件规定的投标有效期内不修改、撤销投标文件。</w:t>
      </w:r>
    </w:p>
    <w:p w14:paraId="7CAD9B60">
      <w:pPr>
        <w:keepNext w:val="0"/>
        <w:keepLines w:val="0"/>
        <w:pageBreakBefore w:val="0"/>
        <w:widowControl/>
        <w:kinsoku w:val="0"/>
        <w:wordWrap/>
        <w:overflowPunct/>
        <w:topLinePunct w:val="0"/>
        <w:autoSpaceDE w:val="0"/>
        <w:autoSpaceDN w:val="0"/>
        <w:bidi w:val="0"/>
        <w:adjustRightInd w:val="0"/>
        <w:snapToGrid w:val="0"/>
        <w:spacing w:before="192" w:line="360" w:lineRule="auto"/>
        <w:ind w:left="429"/>
        <w:textAlignment w:val="baseline"/>
        <w:rPr>
          <w:rFonts w:hint="eastAsia" w:ascii="宋体" w:hAnsi="宋体" w:eastAsia="宋体" w:cs="宋体"/>
          <w:color w:val="auto"/>
          <w:sz w:val="24"/>
          <w:szCs w:val="24"/>
        </w:rPr>
      </w:pPr>
      <w:r>
        <w:rPr>
          <w:rFonts w:hint="eastAsia" w:ascii="宋体" w:hAnsi="宋体" w:eastAsia="宋体" w:cs="宋体"/>
          <w:color w:val="auto"/>
          <w:spacing w:val="5"/>
          <w:sz w:val="24"/>
          <w:szCs w:val="24"/>
          <w:lang w:val="en-US" w:eastAsia="zh-CN"/>
        </w:rPr>
        <w:t>3</w:t>
      </w:r>
      <w:r>
        <w:rPr>
          <w:rFonts w:hint="eastAsia" w:ascii="宋体" w:hAnsi="宋体" w:eastAsia="宋体" w:cs="宋体"/>
          <w:color w:val="auto"/>
          <w:spacing w:val="-21"/>
          <w:sz w:val="24"/>
          <w:szCs w:val="24"/>
        </w:rPr>
        <w:t xml:space="preserve"> </w:t>
      </w:r>
      <w:r>
        <w:rPr>
          <w:rFonts w:hint="eastAsia" w:ascii="宋体" w:hAnsi="宋体" w:eastAsia="宋体" w:cs="宋体"/>
          <w:color w:val="auto"/>
          <w:spacing w:val="5"/>
          <w:sz w:val="24"/>
          <w:szCs w:val="24"/>
        </w:rPr>
        <w:t>．随同本投标函提交投标保证金一份，金额为人民币（大写）</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5"/>
          <w:sz w:val="24"/>
          <w:szCs w:val="24"/>
        </w:rPr>
        <w:t xml:space="preserve">   ) 。</w:t>
      </w:r>
    </w:p>
    <w:p w14:paraId="0D3AE9B2">
      <w:pPr>
        <w:keepNext w:val="0"/>
        <w:keepLines w:val="0"/>
        <w:pageBreakBefore w:val="0"/>
        <w:widowControl/>
        <w:kinsoku w:val="0"/>
        <w:wordWrap/>
        <w:overflowPunct/>
        <w:topLinePunct w:val="0"/>
        <w:autoSpaceDE w:val="0"/>
        <w:autoSpaceDN w:val="0"/>
        <w:bidi w:val="0"/>
        <w:adjustRightInd w:val="0"/>
        <w:snapToGrid w:val="0"/>
        <w:spacing w:before="196" w:line="360" w:lineRule="auto"/>
        <w:ind w:left="424"/>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lang w:val="en-US" w:eastAsia="zh-CN"/>
        </w:rPr>
        <w:t>4</w:t>
      </w:r>
      <w:r>
        <w:rPr>
          <w:rFonts w:hint="eastAsia" w:ascii="宋体" w:hAnsi="宋体" w:eastAsia="宋体" w:cs="宋体"/>
          <w:color w:val="auto"/>
          <w:spacing w:val="-15"/>
          <w:sz w:val="24"/>
          <w:szCs w:val="24"/>
        </w:rPr>
        <w:t xml:space="preserve"> </w:t>
      </w:r>
      <w:r>
        <w:rPr>
          <w:rFonts w:hint="eastAsia" w:ascii="宋体" w:hAnsi="宋体" w:eastAsia="宋体" w:cs="宋体"/>
          <w:color w:val="auto"/>
          <w:spacing w:val="3"/>
          <w:sz w:val="24"/>
          <w:szCs w:val="24"/>
        </w:rPr>
        <w:t>．如我方中标：</w:t>
      </w:r>
    </w:p>
    <w:p w14:paraId="29FCD952">
      <w:pPr>
        <w:keepNext w:val="0"/>
        <w:keepLines w:val="0"/>
        <w:pageBreakBefore w:val="0"/>
        <w:widowControl/>
        <w:kinsoku w:val="0"/>
        <w:wordWrap/>
        <w:overflowPunct/>
        <w:topLinePunct w:val="0"/>
        <w:autoSpaceDE w:val="0"/>
        <w:autoSpaceDN w:val="0"/>
        <w:bidi w:val="0"/>
        <w:adjustRightInd w:val="0"/>
        <w:snapToGrid w:val="0"/>
        <w:spacing w:before="192" w:line="360" w:lineRule="auto"/>
        <w:ind w:left="739"/>
        <w:textAlignment w:val="baseline"/>
        <w:rPr>
          <w:rFonts w:hint="eastAsia" w:ascii="宋体" w:hAnsi="宋体" w:eastAsia="宋体" w:cs="宋体"/>
          <w:color w:val="auto"/>
          <w:sz w:val="24"/>
          <w:szCs w:val="24"/>
        </w:rPr>
      </w:pPr>
      <w:r>
        <w:rPr>
          <w:rFonts w:hint="eastAsia" w:ascii="宋体" w:hAnsi="宋体" w:eastAsia="宋体" w:cs="宋体"/>
          <w:color w:val="auto"/>
          <w:spacing w:val="9"/>
          <w:sz w:val="24"/>
          <w:szCs w:val="24"/>
        </w:rPr>
        <w:t>（1）我方承诺在收到中标通知书后，在中标通知书规定的期限内与你方签订合同。</w:t>
      </w:r>
    </w:p>
    <w:p w14:paraId="28C1C9C1">
      <w:pPr>
        <w:keepNext w:val="0"/>
        <w:keepLines w:val="0"/>
        <w:pageBreakBefore w:val="0"/>
        <w:widowControl/>
        <w:kinsoku w:val="0"/>
        <w:wordWrap/>
        <w:overflowPunct/>
        <w:topLinePunct w:val="0"/>
        <w:autoSpaceDE w:val="0"/>
        <w:autoSpaceDN w:val="0"/>
        <w:bidi w:val="0"/>
        <w:adjustRightInd w:val="0"/>
        <w:snapToGrid w:val="0"/>
        <w:spacing w:before="193" w:line="360" w:lineRule="auto"/>
        <w:ind w:left="739"/>
        <w:textAlignment w:val="baseline"/>
        <w:rPr>
          <w:rFonts w:hint="eastAsia" w:ascii="宋体" w:hAnsi="宋体" w:eastAsia="宋体" w:cs="宋体"/>
          <w:color w:val="auto"/>
          <w:sz w:val="24"/>
          <w:szCs w:val="24"/>
        </w:rPr>
      </w:pPr>
      <w:r>
        <w:rPr>
          <w:rFonts w:hint="eastAsia" w:ascii="宋体" w:hAnsi="宋体" w:eastAsia="宋体" w:cs="宋体"/>
          <w:color w:val="auto"/>
          <w:spacing w:val="9"/>
          <w:sz w:val="24"/>
          <w:szCs w:val="24"/>
        </w:rPr>
        <w:t>（2）随同本投标函递交的投标函附录属于合</w:t>
      </w:r>
      <w:r>
        <w:rPr>
          <w:rFonts w:hint="eastAsia" w:ascii="宋体" w:hAnsi="宋体" w:eastAsia="宋体" w:cs="宋体"/>
          <w:color w:val="auto"/>
          <w:spacing w:val="8"/>
          <w:sz w:val="24"/>
          <w:szCs w:val="24"/>
        </w:rPr>
        <w:t>同文件的组成部分。</w:t>
      </w:r>
    </w:p>
    <w:p w14:paraId="45EC7653">
      <w:pPr>
        <w:keepNext w:val="0"/>
        <w:keepLines w:val="0"/>
        <w:pageBreakBefore w:val="0"/>
        <w:widowControl/>
        <w:kinsoku w:val="0"/>
        <w:wordWrap/>
        <w:overflowPunct/>
        <w:topLinePunct w:val="0"/>
        <w:autoSpaceDE w:val="0"/>
        <w:autoSpaceDN w:val="0"/>
        <w:bidi w:val="0"/>
        <w:adjustRightInd w:val="0"/>
        <w:snapToGrid w:val="0"/>
        <w:spacing w:before="196" w:line="360" w:lineRule="auto"/>
        <w:ind w:left="739"/>
        <w:textAlignment w:val="baseline"/>
        <w:rPr>
          <w:rFonts w:hint="eastAsia" w:ascii="宋体" w:hAnsi="宋体" w:eastAsia="宋体" w:cs="宋体"/>
          <w:color w:val="auto"/>
          <w:sz w:val="24"/>
          <w:szCs w:val="24"/>
        </w:rPr>
      </w:pPr>
      <w:r>
        <w:rPr>
          <w:rFonts w:hint="eastAsia" w:ascii="宋体" w:hAnsi="宋体" w:eastAsia="宋体" w:cs="宋体"/>
          <w:color w:val="auto"/>
          <w:spacing w:val="8"/>
          <w:sz w:val="24"/>
          <w:szCs w:val="24"/>
        </w:rPr>
        <w:t>（3）我方承诺按照招标文件规定向你方递交履约担保。</w:t>
      </w:r>
    </w:p>
    <w:p w14:paraId="5665A77F">
      <w:pPr>
        <w:keepNext w:val="0"/>
        <w:keepLines w:val="0"/>
        <w:pageBreakBefore w:val="0"/>
        <w:widowControl/>
        <w:kinsoku w:val="0"/>
        <w:wordWrap/>
        <w:overflowPunct/>
        <w:topLinePunct w:val="0"/>
        <w:autoSpaceDE w:val="0"/>
        <w:autoSpaceDN w:val="0"/>
        <w:bidi w:val="0"/>
        <w:adjustRightInd w:val="0"/>
        <w:snapToGrid w:val="0"/>
        <w:spacing w:before="192" w:line="360" w:lineRule="auto"/>
        <w:ind w:left="739"/>
        <w:textAlignment w:val="baseline"/>
        <w:rPr>
          <w:rFonts w:hint="eastAsia" w:ascii="宋体" w:hAnsi="宋体" w:eastAsia="宋体" w:cs="宋体"/>
          <w:color w:val="auto"/>
          <w:sz w:val="24"/>
          <w:szCs w:val="24"/>
        </w:rPr>
      </w:pPr>
      <w:r>
        <w:rPr>
          <w:rFonts w:hint="eastAsia" w:ascii="宋体" w:hAnsi="宋体" w:eastAsia="宋体" w:cs="宋体"/>
          <w:color w:val="auto"/>
          <w:spacing w:val="9"/>
          <w:sz w:val="24"/>
          <w:szCs w:val="24"/>
        </w:rPr>
        <w:t>（4）我方承诺在合同约定的期限内完成并</w:t>
      </w:r>
      <w:r>
        <w:rPr>
          <w:rFonts w:hint="eastAsia" w:ascii="宋体" w:hAnsi="宋体" w:eastAsia="宋体" w:cs="宋体"/>
          <w:color w:val="auto"/>
          <w:spacing w:val="8"/>
          <w:sz w:val="24"/>
          <w:szCs w:val="24"/>
        </w:rPr>
        <w:t>移交全部合同工程。</w:t>
      </w:r>
    </w:p>
    <w:p w14:paraId="6B7A28DC">
      <w:pPr>
        <w:keepNext w:val="0"/>
        <w:keepLines w:val="0"/>
        <w:pageBreakBefore w:val="0"/>
        <w:widowControl/>
        <w:kinsoku w:val="0"/>
        <w:wordWrap/>
        <w:overflowPunct/>
        <w:topLinePunct w:val="0"/>
        <w:autoSpaceDE w:val="0"/>
        <w:autoSpaceDN w:val="0"/>
        <w:bidi w:val="0"/>
        <w:adjustRightInd w:val="0"/>
        <w:snapToGrid w:val="0"/>
        <w:spacing w:before="192" w:line="360" w:lineRule="auto"/>
        <w:ind w:left="13" w:firstLine="417"/>
        <w:textAlignment w:val="baseline"/>
        <w:rPr>
          <w:rFonts w:hint="eastAsia" w:ascii="宋体" w:hAnsi="宋体" w:eastAsia="宋体" w:cs="宋体"/>
          <w:color w:val="auto"/>
          <w:sz w:val="24"/>
          <w:szCs w:val="24"/>
        </w:rPr>
      </w:pPr>
      <w:r>
        <w:rPr>
          <w:rFonts w:hint="eastAsia" w:ascii="宋体" w:hAnsi="宋体" w:eastAsia="宋体" w:cs="宋体"/>
          <w:color w:val="auto"/>
          <w:spacing w:val="9"/>
          <w:sz w:val="24"/>
          <w:szCs w:val="24"/>
        </w:rPr>
        <w:t>5</w:t>
      </w:r>
      <w:r>
        <w:rPr>
          <w:rFonts w:hint="eastAsia" w:ascii="宋体" w:hAnsi="宋体" w:eastAsia="宋体" w:cs="宋体"/>
          <w:color w:val="auto"/>
          <w:spacing w:val="-21"/>
          <w:sz w:val="24"/>
          <w:szCs w:val="24"/>
        </w:rPr>
        <w:t xml:space="preserve"> </w:t>
      </w:r>
      <w:r>
        <w:rPr>
          <w:rFonts w:hint="eastAsia" w:ascii="宋体" w:hAnsi="宋体" w:eastAsia="宋体" w:cs="宋体"/>
          <w:color w:val="auto"/>
          <w:spacing w:val="9"/>
          <w:sz w:val="24"/>
          <w:szCs w:val="24"/>
        </w:rPr>
        <w:t>．我方在此声明，所递交的投标文件及有关资料内容完整、真实和准确</w:t>
      </w:r>
      <w:r>
        <w:rPr>
          <w:rFonts w:hint="eastAsia" w:ascii="宋体" w:hAnsi="宋体" w:eastAsia="宋体" w:cs="宋体"/>
          <w:color w:val="auto"/>
          <w:spacing w:val="8"/>
          <w:sz w:val="24"/>
          <w:szCs w:val="24"/>
        </w:rPr>
        <w:t>，且不存在第二章“投标人须</w:t>
      </w:r>
      <w:r>
        <w:rPr>
          <w:rFonts w:hint="eastAsia" w:ascii="宋体" w:hAnsi="宋体" w:eastAsia="宋体" w:cs="宋体"/>
          <w:color w:val="auto"/>
          <w:spacing w:val="5"/>
          <w:sz w:val="24"/>
          <w:szCs w:val="24"/>
        </w:rPr>
        <w:t>知”第</w:t>
      </w:r>
      <w:r>
        <w:rPr>
          <w:rFonts w:hint="eastAsia" w:ascii="宋体" w:hAnsi="宋体" w:eastAsia="宋体" w:cs="宋体"/>
          <w:color w:val="auto"/>
          <w:spacing w:val="-23"/>
          <w:sz w:val="24"/>
          <w:szCs w:val="24"/>
        </w:rPr>
        <w:t xml:space="preserve"> </w:t>
      </w:r>
      <w:r>
        <w:rPr>
          <w:rFonts w:hint="eastAsia" w:ascii="宋体" w:hAnsi="宋体" w:eastAsia="宋体" w:cs="宋体"/>
          <w:color w:val="auto"/>
          <w:spacing w:val="5"/>
          <w:sz w:val="24"/>
          <w:szCs w:val="24"/>
        </w:rPr>
        <w:t>1.4.3 项和第</w:t>
      </w:r>
      <w:r>
        <w:rPr>
          <w:rFonts w:hint="eastAsia" w:ascii="宋体" w:hAnsi="宋体" w:eastAsia="宋体" w:cs="宋体"/>
          <w:color w:val="auto"/>
          <w:spacing w:val="-23"/>
          <w:sz w:val="24"/>
          <w:szCs w:val="24"/>
        </w:rPr>
        <w:t xml:space="preserve"> </w:t>
      </w:r>
      <w:r>
        <w:rPr>
          <w:rFonts w:hint="eastAsia" w:ascii="宋体" w:hAnsi="宋体" w:eastAsia="宋体" w:cs="宋体"/>
          <w:color w:val="auto"/>
          <w:spacing w:val="5"/>
          <w:sz w:val="24"/>
          <w:szCs w:val="24"/>
        </w:rPr>
        <w:t>1.4.4 项</w:t>
      </w:r>
      <w:r>
        <w:rPr>
          <w:rFonts w:hint="eastAsia" w:ascii="宋体" w:hAnsi="宋体" w:eastAsia="宋体" w:cs="宋体"/>
          <w:color w:val="auto"/>
          <w:spacing w:val="4"/>
          <w:sz w:val="24"/>
          <w:szCs w:val="24"/>
        </w:rPr>
        <w:t>规定的任何一种情形。</w:t>
      </w:r>
    </w:p>
    <w:p w14:paraId="07C4B91B">
      <w:pPr>
        <w:keepNext w:val="0"/>
        <w:keepLines w:val="0"/>
        <w:pageBreakBefore w:val="0"/>
        <w:widowControl/>
        <w:kinsoku w:val="0"/>
        <w:wordWrap/>
        <w:overflowPunct/>
        <w:topLinePunct w:val="0"/>
        <w:autoSpaceDE w:val="0"/>
        <w:autoSpaceDN w:val="0"/>
        <w:bidi w:val="0"/>
        <w:adjustRightInd w:val="0"/>
        <w:snapToGrid w:val="0"/>
        <w:spacing w:before="192" w:line="360" w:lineRule="auto"/>
        <w:ind w:left="429"/>
        <w:textAlignment w:val="baseline"/>
        <w:rPr>
          <w:rFonts w:hint="eastAsia" w:ascii="宋体" w:hAnsi="宋体" w:eastAsia="宋体" w:cs="宋体"/>
          <w:color w:val="auto"/>
          <w:sz w:val="24"/>
          <w:szCs w:val="24"/>
        </w:rPr>
      </w:pPr>
      <w:r>
        <w:rPr>
          <w:rFonts w:hint="eastAsia" w:ascii="宋体" w:hAnsi="宋体" w:eastAsia="宋体" w:cs="宋体"/>
          <w:color w:val="auto"/>
          <w:spacing w:val="9"/>
          <w:sz w:val="24"/>
          <w:szCs w:val="24"/>
        </w:rPr>
        <w:t>6</w:t>
      </w:r>
      <w:r>
        <w:rPr>
          <w:rFonts w:hint="eastAsia" w:ascii="宋体" w:hAnsi="宋体" w:eastAsia="宋体" w:cs="宋体"/>
          <w:color w:val="auto"/>
          <w:spacing w:val="-20"/>
          <w:sz w:val="24"/>
          <w:szCs w:val="24"/>
        </w:rPr>
        <w:t xml:space="preserve"> </w:t>
      </w:r>
      <w:r>
        <w:rPr>
          <w:rFonts w:hint="eastAsia" w:ascii="宋体" w:hAnsi="宋体" w:eastAsia="宋体" w:cs="宋体"/>
          <w:color w:val="auto"/>
          <w:spacing w:val="-18"/>
          <w:sz w:val="24"/>
          <w:szCs w:val="24"/>
        </w:rPr>
        <w:t>．</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18"/>
          <w:sz w:val="24"/>
          <w:szCs w:val="24"/>
        </w:rPr>
        <w:t>（</w:t>
      </w:r>
      <w:r>
        <w:rPr>
          <w:rFonts w:hint="eastAsia" w:ascii="宋体" w:hAnsi="宋体" w:eastAsia="宋体" w:cs="宋体"/>
          <w:color w:val="auto"/>
          <w:spacing w:val="9"/>
          <w:sz w:val="24"/>
          <w:szCs w:val="24"/>
        </w:rPr>
        <w:t>其他补充说明）。</w:t>
      </w:r>
    </w:p>
    <w:p w14:paraId="737F9A2A">
      <w:pPr>
        <w:keepNext w:val="0"/>
        <w:keepLines w:val="0"/>
        <w:pageBreakBefore w:val="0"/>
        <w:widowControl/>
        <w:kinsoku w:val="0"/>
        <w:wordWrap/>
        <w:overflowPunct/>
        <w:topLinePunct w:val="0"/>
        <w:autoSpaceDE w:val="0"/>
        <w:autoSpaceDN w:val="0"/>
        <w:bidi w:val="0"/>
        <w:adjustRightInd w:val="0"/>
        <w:snapToGrid w:val="0"/>
        <w:spacing w:before="192" w:line="360" w:lineRule="auto"/>
        <w:ind w:left="1691" w:right="630" w:firstLine="1996"/>
        <w:textAlignment w:val="baseline"/>
        <w:rPr>
          <w:rFonts w:hint="eastAsia" w:ascii="宋体" w:hAnsi="宋体" w:eastAsia="宋体" w:cs="宋体"/>
          <w:color w:val="auto"/>
          <w:sz w:val="24"/>
          <w:szCs w:val="24"/>
        </w:rPr>
      </w:pPr>
      <w:r>
        <w:rPr>
          <w:rFonts w:hint="eastAsia" w:ascii="宋体" w:hAnsi="宋体" w:eastAsia="宋体" w:cs="宋体"/>
          <w:color w:val="auto"/>
          <w:spacing w:val="9"/>
          <w:sz w:val="24"/>
          <w:szCs w:val="24"/>
        </w:rPr>
        <w:t>投标人或联合体牵头人</w:t>
      </w:r>
      <w:r>
        <w:rPr>
          <w:rFonts w:hint="eastAsia" w:ascii="宋体" w:hAnsi="宋体" w:eastAsia="宋体" w:cs="宋体"/>
          <w:color w:val="auto"/>
          <w:spacing w:val="2"/>
          <w:sz w:val="24"/>
          <w:szCs w:val="24"/>
        </w:rPr>
        <w:t>：</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2"/>
          <w:sz w:val="24"/>
          <w:szCs w:val="24"/>
        </w:rPr>
        <w:t>（</w:t>
      </w:r>
      <w:r>
        <w:rPr>
          <w:rFonts w:hint="eastAsia" w:ascii="宋体" w:hAnsi="宋体" w:eastAsia="宋体" w:cs="宋体"/>
          <w:color w:val="auto"/>
          <w:spacing w:val="9"/>
          <w:sz w:val="24"/>
          <w:szCs w:val="24"/>
        </w:rPr>
        <w:t>盖单位公章）</w:t>
      </w:r>
      <w:r>
        <w:rPr>
          <w:rFonts w:hint="eastAsia" w:ascii="宋体" w:hAnsi="宋体" w:eastAsia="宋体" w:cs="宋体"/>
          <w:color w:val="auto"/>
          <w:sz w:val="24"/>
          <w:szCs w:val="24"/>
        </w:rPr>
        <w:t xml:space="preserve">  </w:t>
      </w:r>
      <w:r>
        <w:rPr>
          <w:rFonts w:hint="eastAsia" w:ascii="宋体" w:hAnsi="宋体" w:eastAsia="宋体" w:cs="宋体"/>
          <w:color w:val="auto"/>
          <w:spacing w:val="10"/>
          <w:sz w:val="24"/>
          <w:szCs w:val="24"/>
        </w:rPr>
        <w:t>投标人或联合体牵头人法定代表人或其委托代理人</w:t>
      </w:r>
      <w:r>
        <w:rPr>
          <w:rFonts w:hint="eastAsia" w:ascii="宋体" w:hAnsi="宋体" w:eastAsia="宋体" w:cs="宋体"/>
          <w:color w:val="auto"/>
          <w:spacing w:val="-3"/>
          <w:sz w:val="24"/>
          <w:szCs w:val="24"/>
        </w:rPr>
        <w:t>：</w:t>
      </w:r>
      <w:r>
        <w:rPr>
          <w:rFonts w:hint="eastAsia" w:ascii="宋体" w:hAnsi="宋体" w:eastAsia="宋体" w:cs="宋体"/>
          <w:color w:val="auto"/>
          <w:spacing w:val="4"/>
          <w:sz w:val="24"/>
          <w:szCs w:val="24"/>
          <w:u w:val="single" w:color="auto"/>
        </w:rPr>
        <w:t xml:space="preserve">          </w:t>
      </w:r>
      <w:r>
        <w:rPr>
          <w:rFonts w:hint="eastAsia" w:ascii="宋体" w:hAnsi="宋体" w:eastAsia="宋体" w:cs="宋体"/>
          <w:color w:val="auto"/>
          <w:spacing w:val="-3"/>
          <w:sz w:val="24"/>
          <w:szCs w:val="24"/>
        </w:rPr>
        <w:t>（</w:t>
      </w:r>
      <w:r>
        <w:rPr>
          <w:rFonts w:hint="eastAsia" w:ascii="宋体" w:hAnsi="宋体" w:eastAsia="宋体" w:cs="宋体"/>
          <w:color w:val="auto"/>
          <w:spacing w:val="10"/>
          <w:sz w:val="24"/>
          <w:szCs w:val="24"/>
        </w:rPr>
        <w:t>签字或</w:t>
      </w:r>
      <w:r>
        <w:rPr>
          <w:rFonts w:hint="eastAsia" w:ascii="宋体" w:hAnsi="宋体" w:eastAsia="宋体" w:cs="宋体"/>
          <w:color w:val="auto"/>
          <w:spacing w:val="9"/>
          <w:sz w:val="24"/>
          <w:szCs w:val="24"/>
        </w:rPr>
        <w:t>盖章）</w:t>
      </w:r>
    </w:p>
    <w:p w14:paraId="304B87D0">
      <w:pPr>
        <w:keepNext w:val="0"/>
        <w:keepLines w:val="0"/>
        <w:pageBreakBefore w:val="0"/>
        <w:widowControl/>
        <w:tabs>
          <w:tab w:val="left" w:pos="8192"/>
        </w:tabs>
        <w:kinsoku w:val="0"/>
        <w:wordWrap/>
        <w:overflowPunct/>
        <w:topLinePunct w:val="0"/>
        <w:autoSpaceDE w:val="0"/>
        <w:autoSpaceDN w:val="0"/>
        <w:bidi w:val="0"/>
        <w:adjustRightInd w:val="0"/>
        <w:snapToGrid w:val="0"/>
        <w:spacing w:before="28" w:line="360" w:lineRule="auto"/>
        <w:ind w:left="3684" w:right="1449" w:firstLine="1"/>
        <w:jc w:val="both"/>
        <w:textAlignment w:val="baseline"/>
        <w:rPr>
          <w:rFonts w:hint="eastAsia" w:ascii="宋体" w:hAnsi="宋体" w:eastAsia="宋体" w:cs="宋体"/>
          <w:color w:val="auto"/>
          <w:sz w:val="24"/>
          <w:szCs w:val="24"/>
        </w:rPr>
      </w:pPr>
      <w:r>
        <w:rPr>
          <w:rFonts w:hint="eastAsia" w:ascii="宋体" w:hAnsi="宋体" w:eastAsia="宋体" w:cs="宋体"/>
          <w:color w:val="auto"/>
          <w:spacing w:val="6"/>
          <w:sz w:val="24"/>
          <w:szCs w:val="24"/>
        </w:rPr>
        <w:t>地址：</w:t>
      </w:r>
      <w:r>
        <w:rPr>
          <w:rFonts w:hint="eastAsia" w:ascii="宋体" w:hAnsi="宋体" w:eastAsia="宋体" w:cs="宋体"/>
          <w:color w:val="auto"/>
          <w:sz w:val="24"/>
          <w:szCs w:val="24"/>
          <w:u w:val="single" w:color="auto"/>
        </w:rPr>
        <w:tab/>
      </w:r>
      <w:r>
        <w:rPr>
          <w:rFonts w:hint="eastAsia" w:ascii="宋体" w:hAnsi="宋体" w:eastAsia="宋体" w:cs="宋体"/>
          <w:color w:val="auto"/>
          <w:sz w:val="24"/>
          <w:szCs w:val="24"/>
        </w:rPr>
        <w:t xml:space="preserve"> </w:t>
      </w:r>
      <w:r>
        <w:rPr>
          <w:rFonts w:hint="eastAsia" w:ascii="宋体" w:hAnsi="宋体" w:eastAsia="宋体" w:cs="宋体"/>
          <w:color w:val="auto"/>
          <w:spacing w:val="7"/>
          <w:sz w:val="24"/>
          <w:szCs w:val="24"/>
        </w:rPr>
        <w:t>网址：</w:t>
      </w:r>
      <w:r>
        <w:rPr>
          <w:rFonts w:hint="eastAsia" w:ascii="宋体" w:hAnsi="宋体" w:eastAsia="宋体" w:cs="宋体"/>
          <w:color w:val="auto"/>
          <w:sz w:val="24"/>
          <w:szCs w:val="24"/>
          <w:u w:val="single" w:color="auto"/>
        </w:rPr>
        <w:tab/>
      </w:r>
      <w:r>
        <w:rPr>
          <w:rFonts w:hint="eastAsia" w:ascii="宋体" w:hAnsi="宋体" w:eastAsia="宋体" w:cs="宋体"/>
          <w:color w:val="auto"/>
          <w:sz w:val="24"/>
          <w:szCs w:val="24"/>
        </w:rPr>
        <w:t xml:space="preserve"> </w:t>
      </w:r>
      <w:r>
        <w:rPr>
          <w:rFonts w:hint="eastAsia" w:ascii="宋体" w:hAnsi="宋体" w:eastAsia="宋体" w:cs="宋体"/>
          <w:color w:val="auto"/>
          <w:spacing w:val="7"/>
          <w:sz w:val="24"/>
          <w:szCs w:val="24"/>
        </w:rPr>
        <w:t>电话：</w:t>
      </w:r>
      <w:r>
        <w:rPr>
          <w:rFonts w:hint="eastAsia" w:ascii="宋体" w:hAnsi="宋体" w:eastAsia="宋体" w:cs="宋体"/>
          <w:color w:val="auto"/>
          <w:sz w:val="24"/>
          <w:szCs w:val="24"/>
          <w:u w:val="single" w:color="auto"/>
        </w:rPr>
        <w:tab/>
      </w:r>
      <w:r>
        <w:rPr>
          <w:rFonts w:hint="eastAsia" w:ascii="宋体" w:hAnsi="宋体" w:eastAsia="宋体" w:cs="宋体"/>
          <w:color w:val="auto"/>
          <w:sz w:val="24"/>
          <w:szCs w:val="24"/>
        </w:rPr>
        <w:t xml:space="preserve"> </w:t>
      </w:r>
      <w:r>
        <w:rPr>
          <w:rFonts w:hint="eastAsia" w:ascii="宋体" w:hAnsi="宋体" w:eastAsia="宋体" w:cs="宋体"/>
          <w:color w:val="auto"/>
          <w:spacing w:val="7"/>
          <w:sz w:val="24"/>
          <w:szCs w:val="24"/>
        </w:rPr>
        <w:t>传真：</w:t>
      </w:r>
      <w:r>
        <w:rPr>
          <w:rFonts w:hint="eastAsia" w:ascii="宋体" w:hAnsi="宋体" w:eastAsia="宋体" w:cs="宋体"/>
          <w:color w:val="auto"/>
          <w:sz w:val="24"/>
          <w:szCs w:val="24"/>
          <w:u w:val="single" w:color="auto"/>
        </w:rPr>
        <w:t xml:space="preserve">                                       </w:t>
      </w:r>
    </w:p>
    <w:p w14:paraId="0061860C">
      <w:pPr>
        <w:keepNext w:val="0"/>
        <w:keepLines w:val="0"/>
        <w:pageBreakBefore w:val="0"/>
        <w:widowControl/>
        <w:kinsoku w:val="0"/>
        <w:wordWrap/>
        <w:overflowPunct/>
        <w:topLinePunct w:val="0"/>
        <w:autoSpaceDE w:val="0"/>
        <w:autoSpaceDN w:val="0"/>
        <w:bidi w:val="0"/>
        <w:adjustRightInd w:val="0"/>
        <w:snapToGrid w:val="0"/>
        <w:spacing w:line="360" w:lineRule="auto"/>
        <w:ind w:firstLine="4464" w:firstLineChars="1800"/>
        <w:jc w:val="both"/>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4"/>
          <w:sz w:val="24"/>
          <w:szCs w:val="24"/>
        </w:rPr>
        <w:t>邮政编码：</w:t>
      </w:r>
      <w:r>
        <w:rPr>
          <w:rFonts w:hint="eastAsia" w:ascii="宋体" w:hAnsi="宋体" w:eastAsia="宋体" w:cs="宋体"/>
          <w:color w:val="auto"/>
          <w:spacing w:val="2"/>
          <w:sz w:val="24"/>
          <w:szCs w:val="24"/>
          <w:u w:val="single" w:color="auto"/>
        </w:rPr>
        <w:t xml:space="preserve">                                  </w:t>
      </w:r>
      <w:r>
        <w:rPr>
          <w:rFonts w:hint="eastAsia" w:ascii="宋体" w:hAnsi="宋体" w:eastAsia="宋体" w:cs="宋体"/>
          <w:color w:val="auto"/>
          <w:spacing w:val="1"/>
          <w:sz w:val="24"/>
          <w:szCs w:val="24"/>
        </w:rPr>
        <w:t xml:space="preserve"> </w:t>
      </w:r>
    </w:p>
    <w:p w14:paraId="46DF3E62">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color w:val="auto"/>
          <w:sz w:val="24"/>
          <w:szCs w:val="24"/>
          <w:u w:val="single" w:color="auto"/>
        </w:rPr>
      </w:pPr>
    </w:p>
    <w:p w14:paraId="49292E7E">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u w:val="single" w:color="auto"/>
        </w:rPr>
        <w:tab/>
      </w:r>
      <w:r>
        <w:rPr>
          <w:rFonts w:hint="eastAsia" w:ascii="宋体" w:hAnsi="宋体" w:eastAsia="宋体" w:cs="宋体"/>
          <w:color w:val="auto"/>
          <w:spacing w:val="-89"/>
          <w:sz w:val="24"/>
          <w:szCs w:val="24"/>
        </w:rPr>
        <w:t xml:space="preserve"> </w:t>
      </w:r>
      <w:r>
        <w:rPr>
          <w:rFonts w:hint="eastAsia" w:ascii="宋体" w:hAnsi="宋体" w:eastAsia="宋体" w:cs="宋体"/>
          <w:color w:val="auto"/>
          <w:spacing w:val="-2"/>
          <w:sz w:val="24"/>
          <w:szCs w:val="24"/>
        </w:rPr>
        <w:t>年</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86"/>
          <w:sz w:val="24"/>
          <w:szCs w:val="24"/>
        </w:rPr>
        <w:t xml:space="preserve"> </w:t>
      </w:r>
      <w:r>
        <w:rPr>
          <w:rFonts w:hint="eastAsia" w:ascii="宋体" w:hAnsi="宋体" w:eastAsia="宋体" w:cs="宋体"/>
          <w:color w:val="auto"/>
          <w:spacing w:val="-2"/>
          <w:sz w:val="24"/>
          <w:szCs w:val="24"/>
        </w:rPr>
        <w:t>月</w:t>
      </w:r>
      <w:r>
        <w:rPr>
          <w:rFonts w:hint="eastAsia" w:ascii="宋体" w:hAnsi="宋体" w:eastAsia="宋体" w:cs="宋体"/>
          <w:color w:val="auto"/>
          <w:spacing w:val="5"/>
          <w:sz w:val="24"/>
          <w:szCs w:val="24"/>
          <w:u w:val="single" w:color="auto"/>
        </w:rPr>
        <w:t xml:space="preserve">      </w:t>
      </w:r>
      <w:r>
        <w:rPr>
          <w:rFonts w:hint="eastAsia" w:ascii="宋体" w:hAnsi="宋体" w:eastAsia="宋体" w:cs="宋体"/>
          <w:color w:val="auto"/>
          <w:spacing w:val="-55"/>
          <w:sz w:val="24"/>
          <w:szCs w:val="24"/>
        </w:rPr>
        <w:t xml:space="preserve"> </w:t>
      </w:r>
      <w:r>
        <w:rPr>
          <w:rFonts w:hint="eastAsia" w:ascii="宋体" w:hAnsi="宋体" w:eastAsia="宋体" w:cs="宋体"/>
          <w:color w:val="auto"/>
          <w:spacing w:val="-2"/>
          <w:sz w:val="24"/>
          <w:szCs w:val="24"/>
        </w:rPr>
        <w:t>日</w:t>
      </w:r>
    </w:p>
    <w:p w14:paraId="11C83DC8">
      <w:pPr>
        <w:spacing w:line="399" w:lineRule="auto"/>
        <w:rPr>
          <w:rFonts w:ascii="宋体" w:hAnsi="宋体" w:eastAsia="宋体" w:cs="宋体"/>
          <w:color w:val="auto"/>
          <w:sz w:val="20"/>
          <w:szCs w:val="20"/>
        </w:rPr>
      </w:pPr>
    </w:p>
    <w:p w14:paraId="6B9177DD">
      <w:pPr>
        <w:spacing w:line="399" w:lineRule="auto"/>
        <w:rPr>
          <w:rFonts w:ascii="宋体" w:hAnsi="宋体" w:eastAsia="宋体" w:cs="宋体"/>
          <w:color w:val="auto"/>
          <w:sz w:val="20"/>
          <w:szCs w:val="20"/>
        </w:rPr>
        <w:sectPr>
          <w:headerReference r:id="rId189" w:type="default"/>
          <w:footerReference r:id="rId190" w:type="default"/>
          <w:pgSz w:w="11906" w:h="16839"/>
          <w:pgMar w:top="1077" w:right="1132" w:bottom="1156" w:left="1131" w:header="862" w:footer="994" w:gutter="0"/>
          <w:cols w:space="720" w:num="1"/>
        </w:sectPr>
      </w:pPr>
    </w:p>
    <w:p w14:paraId="7D8F4325">
      <w:pPr>
        <w:spacing w:before="91" w:line="219" w:lineRule="auto"/>
        <w:ind w:left="706"/>
        <w:rPr>
          <w:rFonts w:ascii="宋体" w:hAnsi="宋体" w:eastAsia="宋体" w:cs="宋体"/>
          <w:b/>
          <w:bCs/>
          <w:color w:val="auto"/>
          <w:spacing w:val="-5"/>
          <w:sz w:val="28"/>
          <w:szCs w:val="28"/>
        </w:rPr>
      </w:pPr>
      <w:r>
        <w:rPr>
          <w:rFonts w:ascii="宋体" w:hAnsi="宋体" w:eastAsia="宋体" w:cs="宋体"/>
          <w:b/>
          <w:bCs/>
          <w:color w:val="auto"/>
          <w:spacing w:val="-5"/>
          <w:sz w:val="28"/>
          <w:szCs w:val="28"/>
        </w:rPr>
        <w:t>附表</w:t>
      </w:r>
      <w:r>
        <w:rPr>
          <w:rFonts w:ascii="宋体" w:hAnsi="宋体" w:eastAsia="宋体" w:cs="宋体"/>
          <w:color w:val="auto"/>
          <w:spacing w:val="-51"/>
          <w:sz w:val="28"/>
          <w:szCs w:val="28"/>
        </w:rPr>
        <w:t xml:space="preserve"> </w:t>
      </w:r>
      <w:r>
        <w:rPr>
          <w:rFonts w:ascii="Times New Roman" w:hAnsi="Times New Roman" w:eastAsia="Times New Roman" w:cs="Times New Roman"/>
          <w:b/>
          <w:bCs/>
          <w:color w:val="auto"/>
          <w:spacing w:val="-5"/>
          <w:sz w:val="28"/>
          <w:szCs w:val="28"/>
        </w:rPr>
        <w:t xml:space="preserve">1-1  </w:t>
      </w:r>
      <w:r>
        <w:rPr>
          <w:rFonts w:hint="eastAsia" w:ascii="宋体" w:hAnsi="宋体" w:eastAsia="宋体" w:cs="宋体"/>
          <w:b/>
          <w:bCs/>
          <w:color w:val="auto"/>
          <w:spacing w:val="-5"/>
          <w:sz w:val="28"/>
          <w:szCs w:val="28"/>
          <w:lang w:eastAsia="zh-CN"/>
        </w:rPr>
        <w:t>综合技术服务费</w:t>
      </w:r>
      <w:r>
        <w:rPr>
          <w:rFonts w:ascii="宋体" w:hAnsi="宋体" w:eastAsia="宋体" w:cs="宋体"/>
          <w:b/>
          <w:bCs/>
          <w:color w:val="auto"/>
          <w:spacing w:val="-5"/>
          <w:sz w:val="28"/>
          <w:szCs w:val="28"/>
        </w:rPr>
        <w:t>清单</w:t>
      </w:r>
    </w:p>
    <w:tbl>
      <w:tblPr>
        <w:tblStyle w:val="14"/>
        <w:tblpPr w:leftFromText="180" w:rightFromText="180" w:vertAnchor="text" w:horzAnchor="page" w:tblpX="1210" w:tblpY="477"/>
        <w:tblOverlap w:val="never"/>
        <w:tblW w:w="9717" w:type="dxa"/>
        <w:tblInd w:w="0" w:type="dxa"/>
        <w:tblLayout w:type="fixed"/>
        <w:tblCellMar>
          <w:top w:w="0" w:type="dxa"/>
          <w:left w:w="10" w:type="dxa"/>
          <w:bottom w:w="0" w:type="dxa"/>
          <w:right w:w="10" w:type="dxa"/>
        </w:tblCellMar>
      </w:tblPr>
      <w:tblGrid>
        <w:gridCol w:w="755"/>
        <w:gridCol w:w="2910"/>
        <w:gridCol w:w="1650"/>
        <w:gridCol w:w="1649"/>
        <w:gridCol w:w="1661"/>
        <w:gridCol w:w="1092"/>
      </w:tblGrid>
      <w:tr w14:paraId="10C2E811">
        <w:tblPrEx>
          <w:tblCellMar>
            <w:top w:w="0" w:type="dxa"/>
            <w:left w:w="10" w:type="dxa"/>
            <w:bottom w:w="0" w:type="dxa"/>
            <w:right w:w="10" w:type="dxa"/>
          </w:tblCellMar>
        </w:tblPrEx>
        <w:trPr>
          <w:trHeight w:val="1455" w:hRule="atLeast"/>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16596C">
            <w:pPr>
              <w:jc w:val="center"/>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序号</w:t>
            </w:r>
          </w:p>
        </w:tc>
        <w:tc>
          <w:tcPr>
            <w:tcW w:w="29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79DC65">
            <w:pPr>
              <w:jc w:val="center"/>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工作名称</w:t>
            </w:r>
          </w:p>
        </w:tc>
        <w:tc>
          <w:tcPr>
            <w:tcW w:w="16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CB63FA">
            <w:pPr>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最高限价</w:t>
            </w:r>
          </w:p>
          <w:p w14:paraId="4F912992">
            <w:pPr>
              <w:jc w:val="center"/>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元/</w:t>
            </w:r>
            <w:r>
              <w:rPr>
                <w:rFonts w:hint="eastAsia" w:ascii="仿宋_GB2312" w:hAnsi="仿宋_GB2312" w:eastAsia="仿宋_GB2312" w:cs="仿宋_GB2312"/>
                <w:b/>
                <w:color w:val="auto"/>
                <w:sz w:val="28"/>
                <w:szCs w:val="28"/>
              </w:rPr>
              <w:t>亩</w:t>
            </w:r>
            <w:r>
              <w:rPr>
                <w:rFonts w:hint="eastAsia" w:ascii="仿宋_GB2312" w:hAnsi="仿宋_GB2312" w:eastAsia="仿宋_GB2312" w:cs="仿宋_GB2312"/>
                <w:b/>
                <w:color w:val="auto"/>
                <w:sz w:val="28"/>
                <w:szCs w:val="28"/>
                <w:lang w:eastAsia="zh-CN"/>
              </w:rPr>
              <w:t>）</w:t>
            </w:r>
          </w:p>
        </w:tc>
        <w:tc>
          <w:tcPr>
            <w:tcW w:w="16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02B37E">
            <w:pPr>
              <w:jc w:val="center"/>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投标下浮率</w:t>
            </w:r>
          </w:p>
          <w:p w14:paraId="153916A9">
            <w:pPr>
              <w:jc w:val="cente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28"/>
                <w:szCs w:val="28"/>
                <w:lang w:val="en-US" w:eastAsia="zh-CN"/>
              </w:rPr>
              <w:t>（%）</w:t>
            </w:r>
          </w:p>
        </w:tc>
        <w:tc>
          <w:tcPr>
            <w:tcW w:w="16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3BCC56">
            <w:pPr>
              <w:jc w:val="center"/>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lang w:val="en-US" w:eastAsia="zh-CN"/>
              </w:rPr>
              <w:t>下浮后单价（元/亩）</w:t>
            </w:r>
          </w:p>
        </w:tc>
        <w:tc>
          <w:tcPr>
            <w:tcW w:w="10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B38116">
            <w:pPr>
              <w:jc w:val="center"/>
              <w:rPr>
                <w:rFonts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备注</w:t>
            </w:r>
          </w:p>
        </w:tc>
      </w:tr>
      <w:tr w14:paraId="75CC01F6">
        <w:tblPrEx>
          <w:tblCellMar>
            <w:top w:w="0" w:type="dxa"/>
            <w:left w:w="10" w:type="dxa"/>
            <w:bottom w:w="0" w:type="dxa"/>
            <w:right w:w="10" w:type="dxa"/>
          </w:tblCellMar>
        </w:tblPrEx>
        <w:trPr>
          <w:trHeight w:val="652" w:hRule="atLeast"/>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C9150D">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29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6017BD">
            <w:pPr>
              <w:jc w:val="center"/>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rPr>
              <w:t>选址评估</w:t>
            </w:r>
          </w:p>
        </w:tc>
        <w:tc>
          <w:tcPr>
            <w:tcW w:w="1650"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4A05A9D5">
            <w:pPr>
              <w:ind w:firstLine="281" w:firstLineChars="100"/>
              <w:jc w:val="left"/>
              <w:rPr>
                <w:rFonts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4500</w:t>
            </w:r>
          </w:p>
        </w:tc>
        <w:tc>
          <w:tcPr>
            <w:tcW w:w="1649"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17BFF287">
            <w:pPr>
              <w:jc w:val="center"/>
              <w:rPr>
                <w:rFonts w:hint="default" w:ascii="仿宋_GB2312" w:hAnsi="仿宋_GB2312" w:eastAsia="仿宋_GB2312" w:cs="仿宋_GB2312"/>
                <w:b/>
                <w:bCs/>
                <w:color w:val="auto"/>
                <w:sz w:val="28"/>
                <w:szCs w:val="28"/>
                <w:lang w:val="en-US" w:eastAsia="zh-CN"/>
              </w:rPr>
            </w:pPr>
          </w:p>
        </w:tc>
        <w:tc>
          <w:tcPr>
            <w:tcW w:w="1661"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3AA81F08">
            <w:pPr>
              <w:jc w:val="center"/>
              <w:rPr>
                <w:rFonts w:hint="default" w:ascii="仿宋_GB2312" w:hAnsi="仿宋_GB2312" w:eastAsia="仿宋_GB2312" w:cs="仿宋_GB2312"/>
                <w:b/>
                <w:bCs/>
                <w:color w:val="auto"/>
                <w:sz w:val="28"/>
                <w:szCs w:val="28"/>
                <w:lang w:val="en-US" w:eastAsia="zh-CN"/>
              </w:rPr>
            </w:pPr>
          </w:p>
        </w:tc>
        <w:tc>
          <w:tcPr>
            <w:tcW w:w="1092"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14:paraId="1271EC89">
            <w:pPr>
              <w:rPr>
                <w:rFonts w:ascii="仿宋_GB2312" w:hAnsi="仿宋_GB2312" w:eastAsia="仿宋_GB2312" w:cs="仿宋_GB2312"/>
                <w:color w:val="auto"/>
                <w:szCs w:val="21"/>
              </w:rPr>
            </w:pPr>
          </w:p>
        </w:tc>
      </w:tr>
      <w:tr w14:paraId="323E6439">
        <w:tblPrEx>
          <w:tblCellMar>
            <w:top w:w="0" w:type="dxa"/>
            <w:left w:w="10" w:type="dxa"/>
            <w:bottom w:w="0" w:type="dxa"/>
            <w:right w:w="10" w:type="dxa"/>
          </w:tblCellMar>
        </w:tblPrEx>
        <w:trPr>
          <w:trHeight w:val="380" w:hRule="atLeast"/>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D0BE10">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29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CEA9F3">
            <w:pPr>
              <w:jc w:val="center"/>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rPr>
              <w:t>前期测量（含高清影像）</w:t>
            </w:r>
          </w:p>
        </w:tc>
        <w:tc>
          <w:tcPr>
            <w:tcW w:w="1650" w:type="dxa"/>
            <w:vMerge w:val="continue"/>
            <w:tcBorders>
              <w:left w:val="single" w:color="000000" w:sz="4" w:space="0"/>
              <w:right w:val="single" w:color="000000" w:sz="4" w:space="0"/>
            </w:tcBorders>
            <w:shd w:val="clear" w:color="000000" w:fill="FFFFFF"/>
            <w:tcMar>
              <w:left w:w="108" w:type="dxa"/>
              <w:right w:w="108" w:type="dxa"/>
            </w:tcMar>
            <w:vAlign w:val="center"/>
          </w:tcPr>
          <w:p w14:paraId="4F9B4B51">
            <w:pPr>
              <w:jc w:val="left"/>
              <w:rPr>
                <w:rFonts w:ascii="仿宋_GB2312" w:hAnsi="仿宋_GB2312" w:eastAsia="仿宋_GB2312" w:cs="仿宋_GB2312"/>
                <w:color w:val="auto"/>
                <w:sz w:val="28"/>
                <w:szCs w:val="28"/>
              </w:rPr>
            </w:pPr>
          </w:p>
        </w:tc>
        <w:tc>
          <w:tcPr>
            <w:tcW w:w="1649" w:type="dxa"/>
            <w:vMerge w:val="continue"/>
            <w:tcBorders>
              <w:left w:val="single" w:color="000000" w:sz="4" w:space="0"/>
              <w:right w:val="single" w:color="000000" w:sz="4" w:space="0"/>
            </w:tcBorders>
            <w:shd w:val="clear" w:color="000000" w:fill="FFFFFF"/>
            <w:tcMar>
              <w:left w:w="108" w:type="dxa"/>
              <w:right w:w="108" w:type="dxa"/>
            </w:tcMar>
            <w:vAlign w:val="center"/>
          </w:tcPr>
          <w:p w14:paraId="101E57EE">
            <w:pPr>
              <w:jc w:val="center"/>
              <w:rPr>
                <w:rFonts w:ascii="仿宋_GB2312" w:hAnsi="仿宋_GB2312" w:eastAsia="仿宋_GB2312" w:cs="仿宋_GB2312"/>
                <w:b/>
                <w:bCs/>
                <w:color w:val="auto"/>
                <w:sz w:val="28"/>
                <w:szCs w:val="28"/>
              </w:rPr>
            </w:pPr>
          </w:p>
        </w:tc>
        <w:tc>
          <w:tcPr>
            <w:tcW w:w="1661" w:type="dxa"/>
            <w:vMerge w:val="continue"/>
            <w:tcBorders>
              <w:left w:val="single" w:color="000000" w:sz="4" w:space="0"/>
              <w:right w:val="single" w:color="000000" w:sz="4" w:space="0"/>
            </w:tcBorders>
            <w:shd w:val="clear" w:color="000000" w:fill="FFFFFF"/>
            <w:tcMar>
              <w:left w:w="108" w:type="dxa"/>
              <w:right w:w="108" w:type="dxa"/>
            </w:tcMar>
            <w:vAlign w:val="center"/>
          </w:tcPr>
          <w:p w14:paraId="32396C0A">
            <w:pPr>
              <w:jc w:val="center"/>
              <w:rPr>
                <w:rFonts w:ascii="仿宋_GB2312" w:hAnsi="仿宋_GB2312" w:eastAsia="仿宋_GB2312" w:cs="仿宋_GB2312"/>
                <w:b/>
                <w:bCs/>
                <w:color w:val="auto"/>
                <w:sz w:val="28"/>
                <w:szCs w:val="28"/>
              </w:rPr>
            </w:pPr>
          </w:p>
        </w:tc>
        <w:tc>
          <w:tcPr>
            <w:tcW w:w="1092" w:type="dxa"/>
            <w:vMerge w:val="continue"/>
            <w:tcBorders>
              <w:left w:val="single" w:color="000000" w:sz="4" w:space="0"/>
              <w:right w:val="single" w:color="000000" w:sz="4" w:space="0"/>
            </w:tcBorders>
            <w:shd w:val="clear" w:color="000000" w:fill="FFFFFF"/>
            <w:tcMar>
              <w:left w:w="108" w:type="dxa"/>
              <w:right w:w="108" w:type="dxa"/>
            </w:tcMar>
            <w:vAlign w:val="center"/>
          </w:tcPr>
          <w:p w14:paraId="189A3B42">
            <w:pPr>
              <w:rPr>
                <w:rFonts w:ascii="仿宋_GB2312" w:hAnsi="仿宋_GB2312" w:eastAsia="仿宋_GB2312" w:cs="仿宋_GB2312"/>
                <w:color w:val="auto"/>
                <w:sz w:val="28"/>
                <w:szCs w:val="28"/>
              </w:rPr>
            </w:pPr>
          </w:p>
        </w:tc>
      </w:tr>
      <w:tr w14:paraId="6FC5E507">
        <w:tblPrEx>
          <w:tblCellMar>
            <w:top w:w="0" w:type="dxa"/>
            <w:left w:w="10" w:type="dxa"/>
            <w:bottom w:w="0" w:type="dxa"/>
            <w:right w:w="10" w:type="dxa"/>
          </w:tblCellMar>
        </w:tblPrEx>
        <w:trPr>
          <w:trHeight w:val="504" w:hRule="atLeast"/>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C9355D">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29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2B86AB">
            <w:pPr>
              <w:jc w:val="center"/>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lang w:val="en-US" w:eastAsia="zh-CN"/>
              </w:rPr>
              <w:t>子项目</w:t>
            </w:r>
            <w:r>
              <w:rPr>
                <w:rFonts w:hint="eastAsia" w:ascii="宋体" w:hAnsi="宋体" w:eastAsia="宋体" w:cs="宋体"/>
                <w:color w:val="auto"/>
                <w:sz w:val="20"/>
                <w:szCs w:val="20"/>
              </w:rPr>
              <w:t>实施</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设计</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方案编制</w:t>
            </w:r>
          </w:p>
        </w:tc>
        <w:tc>
          <w:tcPr>
            <w:tcW w:w="1650" w:type="dxa"/>
            <w:vMerge w:val="continue"/>
            <w:tcBorders>
              <w:left w:val="single" w:color="000000" w:sz="4" w:space="0"/>
              <w:right w:val="single" w:color="000000" w:sz="4" w:space="0"/>
            </w:tcBorders>
            <w:shd w:val="clear" w:color="000000" w:fill="FFFFFF"/>
            <w:tcMar>
              <w:left w:w="108" w:type="dxa"/>
              <w:right w:w="108" w:type="dxa"/>
            </w:tcMar>
            <w:vAlign w:val="center"/>
          </w:tcPr>
          <w:p w14:paraId="3B199A86">
            <w:pPr>
              <w:jc w:val="left"/>
              <w:rPr>
                <w:rFonts w:ascii="仿宋_GB2312" w:hAnsi="仿宋_GB2312" w:eastAsia="仿宋_GB2312" w:cs="仿宋_GB2312"/>
                <w:color w:val="auto"/>
                <w:sz w:val="28"/>
                <w:szCs w:val="28"/>
              </w:rPr>
            </w:pPr>
          </w:p>
        </w:tc>
        <w:tc>
          <w:tcPr>
            <w:tcW w:w="1649" w:type="dxa"/>
            <w:vMerge w:val="continue"/>
            <w:tcBorders>
              <w:left w:val="single" w:color="000000" w:sz="4" w:space="0"/>
              <w:right w:val="single" w:color="000000" w:sz="4" w:space="0"/>
            </w:tcBorders>
            <w:shd w:val="clear" w:color="000000" w:fill="FFFFFF"/>
            <w:tcMar>
              <w:left w:w="108" w:type="dxa"/>
              <w:right w:w="108" w:type="dxa"/>
            </w:tcMar>
            <w:vAlign w:val="center"/>
          </w:tcPr>
          <w:p w14:paraId="557E1DC7">
            <w:pPr>
              <w:jc w:val="center"/>
              <w:rPr>
                <w:rFonts w:ascii="仿宋_GB2312" w:hAnsi="仿宋_GB2312" w:eastAsia="仿宋_GB2312" w:cs="仿宋_GB2312"/>
                <w:b/>
                <w:bCs/>
                <w:color w:val="auto"/>
                <w:sz w:val="28"/>
                <w:szCs w:val="28"/>
              </w:rPr>
            </w:pPr>
          </w:p>
        </w:tc>
        <w:tc>
          <w:tcPr>
            <w:tcW w:w="1661" w:type="dxa"/>
            <w:vMerge w:val="continue"/>
            <w:tcBorders>
              <w:left w:val="single" w:color="000000" w:sz="4" w:space="0"/>
              <w:right w:val="single" w:color="000000" w:sz="4" w:space="0"/>
            </w:tcBorders>
            <w:shd w:val="clear" w:color="000000" w:fill="FFFFFF"/>
            <w:tcMar>
              <w:left w:w="108" w:type="dxa"/>
              <w:right w:w="108" w:type="dxa"/>
            </w:tcMar>
            <w:vAlign w:val="center"/>
          </w:tcPr>
          <w:p w14:paraId="788176ED">
            <w:pPr>
              <w:jc w:val="center"/>
              <w:rPr>
                <w:rFonts w:ascii="仿宋_GB2312" w:hAnsi="仿宋_GB2312" w:eastAsia="仿宋_GB2312" w:cs="仿宋_GB2312"/>
                <w:b/>
                <w:bCs/>
                <w:color w:val="auto"/>
                <w:sz w:val="28"/>
                <w:szCs w:val="28"/>
              </w:rPr>
            </w:pPr>
          </w:p>
        </w:tc>
        <w:tc>
          <w:tcPr>
            <w:tcW w:w="1092" w:type="dxa"/>
            <w:vMerge w:val="continue"/>
            <w:tcBorders>
              <w:left w:val="single" w:color="000000" w:sz="4" w:space="0"/>
              <w:right w:val="single" w:color="000000" w:sz="4" w:space="0"/>
            </w:tcBorders>
            <w:shd w:val="clear" w:color="000000" w:fill="FFFFFF"/>
            <w:tcMar>
              <w:left w:w="108" w:type="dxa"/>
              <w:right w:w="108" w:type="dxa"/>
            </w:tcMar>
            <w:vAlign w:val="center"/>
          </w:tcPr>
          <w:p w14:paraId="14C97AEA">
            <w:pPr>
              <w:rPr>
                <w:rFonts w:ascii="仿宋_GB2312" w:hAnsi="仿宋_GB2312" w:eastAsia="仿宋_GB2312" w:cs="仿宋_GB2312"/>
                <w:color w:val="auto"/>
                <w:sz w:val="28"/>
                <w:szCs w:val="28"/>
              </w:rPr>
            </w:pPr>
          </w:p>
        </w:tc>
      </w:tr>
      <w:tr w14:paraId="7A3ED82C">
        <w:tblPrEx>
          <w:tblCellMar>
            <w:top w:w="0" w:type="dxa"/>
            <w:left w:w="10" w:type="dxa"/>
            <w:bottom w:w="0" w:type="dxa"/>
            <w:right w:w="10" w:type="dxa"/>
          </w:tblCellMar>
        </w:tblPrEx>
        <w:trPr>
          <w:trHeight w:val="380" w:hRule="atLeast"/>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BE3423">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29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B93FAE">
            <w:pPr>
              <w:jc w:val="center"/>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rPr>
              <w:t>立项照片采集</w:t>
            </w:r>
          </w:p>
        </w:tc>
        <w:tc>
          <w:tcPr>
            <w:tcW w:w="1650" w:type="dxa"/>
            <w:vMerge w:val="continue"/>
            <w:tcBorders>
              <w:left w:val="single" w:color="000000" w:sz="4" w:space="0"/>
              <w:right w:val="single" w:color="000000" w:sz="4" w:space="0"/>
            </w:tcBorders>
            <w:shd w:val="clear" w:color="000000" w:fill="FFFFFF"/>
            <w:tcMar>
              <w:left w:w="108" w:type="dxa"/>
              <w:right w:w="108" w:type="dxa"/>
            </w:tcMar>
            <w:vAlign w:val="center"/>
          </w:tcPr>
          <w:p w14:paraId="575B08FA">
            <w:pPr>
              <w:jc w:val="left"/>
              <w:rPr>
                <w:rFonts w:ascii="仿宋_GB2312" w:hAnsi="仿宋_GB2312" w:eastAsia="仿宋_GB2312" w:cs="仿宋_GB2312"/>
                <w:color w:val="auto"/>
                <w:sz w:val="28"/>
                <w:szCs w:val="28"/>
              </w:rPr>
            </w:pPr>
          </w:p>
        </w:tc>
        <w:tc>
          <w:tcPr>
            <w:tcW w:w="1649" w:type="dxa"/>
            <w:vMerge w:val="continue"/>
            <w:tcBorders>
              <w:left w:val="single" w:color="000000" w:sz="4" w:space="0"/>
              <w:right w:val="single" w:color="000000" w:sz="4" w:space="0"/>
            </w:tcBorders>
            <w:shd w:val="clear" w:color="000000" w:fill="FFFFFF"/>
            <w:tcMar>
              <w:left w:w="108" w:type="dxa"/>
              <w:right w:w="108" w:type="dxa"/>
            </w:tcMar>
            <w:vAlign w:val="center"/>
          </w:tcPr>
          <w:p w14:paraId="40F3CFC3">
            <w:pPr>
              <w:jc w:val="center"/>
              <w:rPr>
                <w:rFonts w:ascii="仿宋_GB2312" w:hAnsi="仿宋_GB2312" w:eastAsia="仿宋_GB2312" w:cs="仿宋_GB2312"/>
                <w:b/>
                <w:bCs/>
                <w:color w:val="auto"/>
                <w:sz w:val="28"/>
                <w:szCs w:val="28"/>
              </w:rPr>
            </w:pPr>
          </w:p>
        </w:tc>
        <w:tc>
          <w:tcPr>
            <w:tcW w:w="1661" w:type="dxa"/>
            <w:vMerge w:val="continue"/>
            <w:tcBorders>
              <w:left w:val="single" w:color="000000" w:sz="4" w:space="0"/>
              <w:right w:val="single" w:color="000000" w:sz="4" w:space="0"/>
            </w:tcBorders>
            <w:shd w:val="clear" w:color="000000" w:fill="FFFFFF"/>
            <w:tcMar>
              <w:left w:w="108" w:type="dxa"/>
              <w:right w:w="108" w:type="dxa"/>
            </w:tcMar>
            <w:vAlign w:val="center"/>
          </w:tcPr>
          <w:p w14:paraId="547E14CB">
            <w:pPr>
              <w:jc w:val="center"/>
              <w:rPr>
                <w:rFonts w:ascii="仿宋_GB2312" w:hAnsi="仿宋_GB2312" w:eastAsia="仿宋_GB2312" w:cs="仿宋_GB2312"/>
                <w:b/>
                <w:bCs/>
                <w:color w:val="auto"/>
                <w:sz w:val="28"/>
                <w:szCs w:val="28"/>
              </w:rPr>
            </w:pPr>
          </w:p>
        </w:tc>
        <w:tc>
          <w:tcPr>
            <w:tcW w:w="1092" w:type="dxa"/>
            <w:vMerge w:val="continue"/>
            <w:tcBorders>
              <w:left w:val="single" w:color="000000" w:sz="4" w:space="0"/>
              <w:right w:val="single" w:color="000000" w:sz="4" w:space="0"/>
            </w:tcBorders>
            <w:shd w:val="clear" w:color="000000" w:fill="FFFFFF"/>
            <w:tcMar>
              <w:left w:w="108" w:type="dxa"/>
              <w:right w:w="108" w:type="dxa"/>
            </w:tcMar>
            <w:vAlign w:val="center"/>
          </w:tcPr>
          <w:p w14:paraId="45A987B7">
            <w:pPr>
              <w:rPr>
                <w:rFonts w:ascii="仿宋_GB2312" w:hAnsi="仿宋_GB2312" w:eastAsia="仿宋_GB2312" w:cs="仿宋_GB2312"/>
                <w:color w:val="auto"/>
                <w:sz w:val="28"/>
                <w:szCs w:val="28"/>
              </w:rPr>
            </w:pPr>
          </w:p>
        </w:tc>
      </w:tr>
      <w:tr w14:paraId="4A7342C3">
        <w:tblPrEx>
          <w:tblCellMar>
            <w:top w:w="0" w:type="dxa"/>
            <w:left w:w="10" w:type="dxa"/>
            <w:bottom w:w="0" w:type="dxa"/>
            <w:right w:w="10" w:type="dxa"/>
          </w:tblCellMar>
        </w:tblPrEx>
        <w:trPr>
          <w:trHeight w:val="422" w:hRule="atLeast"/>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61DBD7">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29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3C37D6">
            <w:pPr>
              <w:jc w:val="center"/>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rPr>
              <w:t>立项阶段报备</w:t>
            </w:r>
          </w:p>
        </w:tc>
        <w:tc>
          <w:tcPr>
            <w:tcW w:w="1650" w:type="dxa"/>
            <w:vMerge w:val="continue"/>
            <w:tcBorders>
              <w:left w:val="single" w:color="000000" w:sz="4" w:space="0"/>
              <w:right w:val="single" w:color="000000" w:sz="4" w:space="0"/>
            </w:tcBorders>
            <w:shd w:val="clear" w:color="000000" w:fill="FFFFFF"/>
            <w:tcMar>
              <w:left w:w="108" w:type="dxa"/>
              <w:right w:w="108" w:type="dxa"/>
            </w:tcMar>
            <w:vAlign w:val="center"/>
          </w:tcPr>
          <w:p w14:paraId="6CFAED9C">
            <w:pPr>
              <w:jc w:val="left"/>
              <w:rPr>
                <w:rFonts w:ascii="仿宋_GB2312" w:hAnsi="仿宋_GB2312" w:eastAsia="仿宋_GB2312" w:cs="仿宋_GB2312"/>
                <w:color w:val="auto"/>
                <w:sz w:val="28"/>
                <w:szCs w:val="28"/>
              </w:rPr>
            </w:pPr>
          </w:p>
        </w:tc>
        <w:tc>
          <w:tcPr>
            <w:tcW w:w="1649" w:type="dxa"/>
            <w:vMerge w:val="continue"/>
            <w:tcBorders>
              <w:left w:val="single" w:color="000000" w:sz="4" w:space="0"/>
              <w:right w:val="single" w:color="000000" w:sz="4" w:space="0"/>
            </w:tcBorders>
            <w:shd w:val="clear" w:color="000000" w:fill="FFFFFF"/>
            <w:tcMar>
              <w:left w:w="108" w:type="dxa"/>
              <w:right w:w="108" w:type="dxa"/>
            </w:tcMar>
            <w:vAlign w:val="center"/>
          </w:tcPr>
          <w:p w14:paraId="26FDCCB2">
            <w:pPr>
              <w:jc w:val="center"/>
              <w:rPr>
                <w:rFonts w:ascii="仿宋_GB2312" w:hAnsi="仿宋_GB2312" w:eastAsia="仿宋_GB2312" w:cs="仿宋_GB2312"/>
                <w:b/>
                <w:bCs/>
                <w:color w:val="auto"/>
                <w:sz w:val="28"/>
                <w:szCs w:val="28"/>
              </w:rPr>
            </w:pPr>
          </w:p>
        </w:tc>
        <w:tc>
          <w:tcPr>
            <w:tcW w:w="1661" w:type="dxa"/>
            <w:vMerge w:val="continue"/>
            <w:tcBorders>
              <w:left w:val="single" w:color="000000" w:sz="4" w:space="0"/>
              <w:right w:val="single" w:color="000000" w:sz="4" w:space="0"/>
            </w:tcBorders>
            <w:shd w:val="clear" w:color="000000" w:fill="FFFFFF"/>
            <w:tcMar>
              <w:left w:w="108" w:type="dxa"/>
              <w:right w:w="108" w:type="dxa"/>
            </w:tcMar>
            <w:vAlign w:val="center"/>
          </w:tcPr>
          <w:p w14:paraId="1C626D6E">
            <w:pPr>
              <w:jc w:val="center"/>
              <w:rPr>
                <w:rFonts w:ascii="仿宋_GB2312" w:hAnsi="仿宋_GB2312" w:eastAsia="仿宋_GB2312" w:cs="仿宋_GB2312"/>
                <w:b/>
                <w:bCs/>
                <w:color w:val="auto"/>
                <w:sz w:val="28"/>
                <w:szCs w:val="28"/>
              </w:rPr>
            </w:pPr>
          </w:p>
        </w:tc>
        <w:tc>
          <w:tcPr>
            <w:tcW w:w="1092" w:type="dxa"/>
            <w:vMerge w:val="continue"/>
            <w:tcBorders>
              <w:left w:val="single" w:color="000000" w:sz="4" w:space="0"/>
              <w:right w:val="single" w:color="000000" w:sz="4" w:space="0"/>
            </w:tcBorders>
            <w:shd w:val="clear" w:color="000000" w:fill="FFFFFF"/>
            <w:tcMar>
              <w:left w:w="108" w:type="dxa"/>
              <w:right w:w="108" w:type="dxa"/>
            </w:tcMar>
            <w:vAlign w:val="center"/>
          </w:tcPr>
          <w:p w14:paraId="1EB88379">
            <w:pPr>
              <w:rPr>
                <w:rFonts w:ascii="仿宋_GB2312" w:hAnsi="仿宋_GB2312" w:eastAsia="仿宋_GB2312" w:cs="仿宋_GB2312"/>
                <w:color w:val="auto"/>
                <w:sz w:val="28"/>
                <w:szCs w:val="28"/>
              </w:rPr>
            </w:pPr>
          </w:p>
        </w:tc>
      </w:tr>
      <w:tr w14:paraId="58B9E34C">
        <w:tblPrEx>
          <w:tblCellMar>
            <w:top w:w="0" w:type="dxa"/>
            <w:left w:w="10" w:type="dxa"/>
            <w:bottom w:w="0" w:type="dxa"/>
            <w:right w:w="10" w:type="dxa"/>
          </w:tblCellMar>
        </w:tblPrEx>
        <w:trPr>
          <w:trHeight w:val="380" w:hRule="atLeast"/>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320AD1">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29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E20A1A">
            <w:pPr>
              <w:jc w:val="center"/>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rPr>
              <w:t>规划设计及概（预）算编制</w:t>
            </w:r>
          </w:p>
        </w:tc>
        <w:tc>
          <w:tcPr>
            <w:tcW w:w="1650" w:type="dxa"/>
            <w:vMerge w:val="continue"/>
            <w:tcBorders>
              <w:left w:val="single" w:color="000000" w:sz="4" w:space="0"/>
              <w:right w:val="single" w:color="000000" w:sz="4" w:space="0"/>
            </w:tcBorders>
            <w:shd w:val="clear" w:color="000000" w:fill="FFFFFF"/>
            <w:tcMar>
              <w:left w:w="108" w:type="dxa"/>
              <w:right w:w="108" w:type="dxa"/>
            </w:tcMar>
            <w:vAlign w:val="center"/>
          </w:tcPr>
          <w:p w14:paraId="401F2339">
            <w:pPr>
              <w:jc w:val="left"/>
              <w:rPr>
                <w:rFonts w:ascii="仿宋_GB2312" w:hAnsi="仿宋_GB2312" w:eastAsia="仿宋_GB2312" w:cs="仿宋_GB2312"/>
                <w:color w:val="auto"/>
                <w:sz w:val="28"/>
                <w:szCs w:val="28"/>
              </w:rPr>
            </w:pPr>
          </w:p>
        </w:tc>
        <w:tc>
          <w:tcPr>
            <w:tcW w:w="1649" w:type="dxa"/>
            <w:vMerge w:val="continue"/>
            <w:tcBorders>
              <w:left w:val="single" w:color="000000" w:sz="4" w:space="0"/>
              <w:right w:val="single" w:color="000000" w:sz="4" w:space="0"/>
            </w:tcBorders>
            <w:shd w:val="clear" w:color="000000" w:fill="FFFFFF"/>
            <w:tcMar>
              <w:left w:w="108" w:type="dxa"/>
              <w:right w:w="108" w:type="dxa"/>
            </w:tcMar>
            <w:vAlign w:val="center"/>
          </w:tcPr>
          <w:p w14:paraId="1AA4B1DB">
            <w:pPr>
              <w:jc w:val="center"/>
              <w:rPr>
                <w:rFonts w:ascii="仿宋_GB2312" w:hAnsi="仿宋_GB2312" w:eastAsia="仿宋_GB2312" w:cs="仿宋_GB2312"/>
                <w:b/>
                <w:bCs/>
                <w:color w:val="auto"/>
                <w:sz w:val="28"/>
                <w:szCs w:val="28"/>
              </w:rPr>
            </w:pPr>
          </w:p>
        </w:tc>
        <w:tc>
          <w:tcPr>
            <w:tcW w:w="1661" w:type="dxa"/>
            <w:vMerge w:val="continue"/>
            <w:tcBorders>
              <w:left w:val="single" w:color="000000" w:sz="4" w:space="0"/>
              <w:right w:val="single" w:color="000000" w:sz="4" w:space="0"/>
            </w:tcBorders>
            <w:shd w:val="clear" w:color="000000" w:fill="FFFFFF"/>
            <w:tcMar>
              <w:left w:w="108" w:type="dxa"/>
              <w:right w:w="108" w:type="dxa"/>
            </w:tcMar>
            <w:vAlign w:val="center"/>
          </w:tcPr>
          <w:p w14:paraId="171D7BB5">
            <w:pPr>
              <w:jc w:val="center"/>
              <w:rPr>
                <w:rFonts w:ascii="仿宋_GB2312" w:hAnsi="仿宋_GB2312" w:eastAsia="仿宋_GB2312" w:cs="仿宋_GB2312"/>
                <w:b/>
                <w:bCs/>
                <w:color w:val="auto"/>
                <w:sz w:val="28"/>
                <w:szCs w:val="28"/>
              </w:rPr>
            </w:pPr>
          </w:p>
        </w:tc>
        <w:tc>
          <w:tcPr>
            <w:tcW w:w="1092" w:type="dxa"/>
            <w:vMerge w:val="continue"/>
            <w:tcBorders>
              <w:left w:val="single" w:color="000000" w:sz="4" w:space="0"/>
              <w:right w:val="single" w:color="000000" w:sz="4" w:space="0"/>
            </w:tcBorders>
            <w:shd w:val="clear" w:color="000000" w:fill="FFFFFF"/>
            <w:tcMar>
              <w:left w:w="108" w:type="dxa"/>
              <w:right w:w="108" w:type="dxa"/>
            </w:tcMar>
            <w:vAlign w:val="center"/>
          </w:tcPr>
          <w:p w14:paraId="48E1A9F9">
            <w:pPr>
              <w:rPr>
                <w:rFonts w:ascii="仿宋_GB2312" w:hAnsi="仿宋_GB2312" w:eastAsia="仿宋_GB2312" w:cs="仿宋_GB2312"/>
                <w:color w:val="auto"/>
                <w:sz w:val="28"/>
                <w:szCs w:val="28"/>
              </w:rPr>
            </w:pPr>
          </w:p>
        </w:tc>
      </w:tr>
      <w:tr w14:paraId="77CF9FCF">
        <w:tblPrEx>
          <w:tblCellMar>
            <w:top w:w="0" w:type="dxa"/>
            <w:left w:w="10" w:type="dxa"/>
            <w:bottom w:w="0" w:type="dxa"/>
            <w:right w:w="10" w:type="dxa"/>
          </w:tblCellMar>
        </w:tblPrEx>
        <w:trPr>
          <w:trHeight w:val="380" w:hRule="atLeast"/>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1A9EA1">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p>
        </w:tc>
        <w:tc>
          <w:tcPr>
            <w:tcW w:w="29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E7A131">
            <w:pPr>
              <w:jc w:val="center"/>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rPr>
              <w:t>施工放样</w:t>
            </w:r>
          </w:p>
        </w:tc>
        <w:tc>
          <w:tcPr>
            <w:tcW w:w="1650" w:type="dxa"/>
            <w:vMerge w:val="continue"/>
            <w:tcBorders>
              <w:left w:val="single" w:color="000000" w:sz="4" w:space="0"/>
              <w:right w:val="single" w:color="000000" w:sz="4" w:space="0"/>
            </w:tcBorders>
            <w:shd w:val="clear" w:color="000000" w:fill="FFFFFF"/>
            <w:tcMar>
              <w:left w:w="108" w:type="dxa"/>
              <w:right w:w="108" w:type="dxa"/>
            </w:tcMar>
            <w:vAlign w:val="center"/>
          </w:tcPr>
          <w:p w14:paraId="01C41A34">
            <w:pPr>
              <w:jc w:val="center"/>
              <w:rPr>
                <w:rFonts w:ascii="仿宋_GB2312" w:hAnsi="仿宋_GB2312" w:eastAsia="仿宋_GB2312" w:cs="仿宋_GB2312"/>
                <w:color w:val="auto"/>
                <w:sz w:val="28"/>
                <w:szCs w:val="28"/>
              </w:rPr>
            </w:pPr>
          </w:p>
        </w:tc>
        <w:tc>
          <w:tcPr>
            <w:tcW w:w="1649" w:type="dxa"/>
            <w:vMerge w:val="continue"/>
            <w:tcBorders>
              <w:left w:val="single" w:color="000000" w:sz="4" w:space="0"/>
              <w:right w:val="single" w:color="000000" w:sz="4" w:space="0"/>
            </w:tcBorders>
            <w:shd w:val="clear" w:color="000000" w:fill="FFFFFF"/>
            <w:tcMar>
              <w:left w:w="108" w:type="dxa"/>
              <w:right w:w="108" w:type="dxa"/>
            </w:tcMar>
            <w:vAlign w:val="center"/>
          </w:tcPr>
          <w:p w14:paraId="20A70922">
            <w:pPr>
              <w:jc w:val="center"/>
              <w:rPr>
                <w:rFonts w:ascii="仿宋_GB2312" w:hAnsi="仿宋_GB2312" w:eastAsia="仿宋_GB2312" w:cs="仿宋_GB2312"/>
                <w:b/>
                <w:bCs/>
                <w:color w:val="auto"/>
                <w:sz w:val="28"/>
                <w:szCs w:val="28"/>
              </w:rPr>
            </w:pPr>
          </w:p>
        </w:tc>
        <w:tc>
          <w:tcPr>
            <w:tcW w:w="1661" w:type="dxa"/>
            <w:vMerge w:val="continue"/>
            <w:tcBorders>
              <w:left w:val="single" w:color="000000" w:sz="4" w:space="0"/>
              <w:right w:val="single" w:color="000000" w:sz="4" w:space="0"/>
            </w:tcBorders>
            <w:shd w:val="clear" w:color="000000" w:fill="FFFFFF"/>
            <w:tcMar>
              <w:left w:w="108" w:type="dxa"/>
              <w:right w:w="108" w:type="dxa"/>
            </w:tcMar>
            <w:vAlign w:val="center"/>
          </w:tcPr>
          <w:p w14:paraId="63588149">
            <w:pPr>
              <w:jc w:val="center"/>
              <w:rPr>
                <w:rFonts w:ascii="仿宋_GB2312" w:hAnsi="仿宋_GB2312" w:eastAsia="仿宋_GB2312" w:cs="仿宋_GB2312"/>
                <w:b/>
                <w:bCs/>
                <w:color w:val="auto"/>
                <w:sz w:val="28"/>
                <w:szCs w:val="28"/>
              </w:rPr>
            </w:pPr>
          </w:p>
        </w:tc>
        <w:tc>
          <w:tcPr>
            <w:tcW w:w="1092" w:type="dxa"/>
            <w:vMerge w:val="continue"/>
            <w:tcBorders>
              <w:left w:val="single" w:color="000000" w:sz="4" w:space="0"/>
              <w:right w:val="single" w:color="000000" w:sz="4" w:space="0"/>
            </w:tcBorders>
            <w:shd w:val="clear" w:color="000000" w:fill="FFFFFF"/>
            <w:tcMar>
              <w:left w:w="108" w:type="dxa"/>
              <w:right w:w="108" w:type="dxa"/>
            </w:tcMar>
            <w:vAlign w:val="center"/>
          </w:tcPr>
          <w:p w14:paraId="1BA2A7ED">
            <w:pPr>
              <w:rPr>
                <w:rFonts w:ascii="仿宋_GB2312" w:hAnsi="仿宋_GB2312" w:eastAsia="仿宋_GB2312" w:cs="仿宋_GB2312"/>
                <w:color w:val="auto"/>
                <w:sz w:val="28"/>
                <w:szCs w:val="28"/>
              </w:rPr>
            </w:pPr>
          </w:p>
        </w:tc>
      </w:tr>
      <w:tr w14:paraId="6257DF6D">
        <w:tblPrEx>
          <w:tblCellMar>
            <w:top w:w="0" w:type="dxa"/>
            <w:left w:w="10" w:type="dxa"/>
            <w:bottom w:w="0" w:type="dxa"/>
            <w:right w:w="10" w:type="dxa"/>
          </w:tblCellMar>
        </w:tblPrEx>
        <w:trPr>
          <w:trHeight w:val="380" w:hRule="atLeast"/>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E0A0A2">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29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2E3232">
            <w:pPr>
              <w:jc w:val="center"/>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rPr>
              <w:t>竣工测量（含高清影像）</w:t>
            </w:r>
          </w:p>
        </w:tc>
        <w:tc>
          <w:tcPr>
            <w:tcW w:w="1650" w:type="dxa"/>
            <w:vMerge w:val="continue"/>
            <w:tcBorders>
              <w:left w:val="single" w:color="000000" w:sz="4" w:space="0"/>
              <w:right w:val="single" w:color="000000" w:sz="4" w:space="0"/>
            </w:tcBorders>
            <w:shd w:val="clear" w:color="000000" w:fill="FFFFFF"/>
            <w:tcMar>
              <w:left w:w="108" w:type="dxa"/>
              <w:right w:w="108" w:type="dxa"/>
            </w:tcMar>
            <w:vAlign w:val="center"/>
          </w:tcPr>
          <w:p w14:paraId="738F1C12">
            <w:pPr>
              <w:jc w:val="center"/>
              <w:rPr>
                <w:rFonts w:ascii="仿宋_GB2312" w:hAnsi="仿宋_GB2312" w:eastAsia="仿宋_GB2312" w:cs="仿宋_GB2312"/>
                <w:color w:val="auto"/>
                <w:sz w:val="28"/>
                <w:szCs w:val="28"/>
              </w:rPr>
            </w:pPr>
          </w:p>
        </w:tc>
        <w:tc>
          <w:tcPr>
            <w:tcW w:w="1649" w:type="dxa"/>
            <w:vMerge w:val="continue"/>
            <w:tcBorders>
              <w:left w:val="single" w:color="000000" w:sz="4" w:space="0"/>
              <w:right w:val="single" w:color="000000" w:sz="4" w:space="0"/>
            </w:tcBorders>
            <w:shd w:val="clear" w:color="000000" w:fill="FFFFFF"/>
            <w:tcMar>
              <w:left w:w="108" w:type="dxa"/>
              <w:right w:w="108" w:type="dxa"/>
            </w:tcMar>
            <w:vAlign w:val="center"/>
          </w:tcPr>
          <w:p w14:paraId="60ED043B">
            <w:pPr>
              <w:jc w:val="center"/>
              <w:rPr>
                <w:rFonts w:ascii="仿宋_GB2312" w:hAnsi="仿宋_GB2312" w:eastAsia="仿宋_GB2312" w:cs="仿宋_GB2312"/>
                <w:b/>
                <w:bCs/>
                <w:color w:val="auto"/>
                <w:sz w:val="28"/>
                <w:szCs w:val="28"/>
              </w:rPr>
            </w:pPr>
          </w:p>
        </w:tc>
        <w:tc>
          <w:tcPr>
            <w:tcW w:w="1661" w:type="dxa"/>
            <w:vMerge w:val="continue"/>
            <w:tcBorders>
              <w:left w:val="single" w:color="000000" w:sz="4" w:space="0"/>
              <w:right w:val="single" w:color="000000" w:sz="4" w:space="0"/>
            </w:tcBorders>
            <w:shd w:val="clear" w:color="000000" w:fill="FFFFFF"/>
            <w:tcMar>
              <w:left w:w="108" w:type="dxa"/>
              <w:right w:w="108" w:type="dxa"/>
            </w:tcMar>
            <w:vAlign w:val="center"/>
          </w:tcPr>
          <w:p w14:paraId="0211A9E6">
            <w:pPr>
              <w:jc w:val="center"/>
              <w:rPr>
                <w:rFonts w:ascii="仿宋_GB2312" w:hAnsi="仿宋_GB2312" w:eastAsia="仿宋_GB2312" w:cs="仿宋_GB2312"/>
                <w:b/>
                <w:bCs/>
                <w:color w:val="auto"/>
                <w:sz w:val="28"/>
                <w:szCs w:val="28"/>
              </w:rPr>
            </w:pPr>
          </w:p>
        </w:tc>
        <w:tc>
          <w:tcPr>
            <w:tcW w:w="1092" w:type="dxa"/>
            <w:vMerge w:val="continue"/>
            <w:tcBorders>
              <w:left w:val="single" w:color="000000" w:sz="4" w:space="0"/>
              <w:right w:val="single" w:color="000000" w:sz="4" w:space="0"/>
            </w:tcBorders>
            <w:shd w:val="clear" w:color="000000" w:fill="FFFFFF"/>
            <w:tcMar>
              <w:left w:w="108" w:type="dxa"/>
              <w:right w:w="108" w:type="dxa"/>
            </w:tcMar>
            <w:vAlign w:val="center"/>
          </w:tcPr>
          <w:p w14:paraId="3054A15A">
            <w:pPr>
              <w:rPr>
                <w:rFonts w:ascii="仿宋_GB2312" w:hAnsi="仿宋_GB2312" w:eastAsia="仿宋_GB2312" w:cs="仿宋_GB2312"/>
                <w:color w:val="auto"/>
                <w:sz w:val="28"/>
                <w:szCs w:val="28"/>
              </w:rPr>
            </w:pPr>
          </w:p>
        </w:tc>
      </w:tr>
      <w:tr w14:paraId="312FDA4D">
        <w:tblPrEx>
          <w:tblCellMar>
            <w:top w:w="0" w:type="dxa"/>
            <w:left w:w="10" w:type="dxa"/>
            <w:bottom w:w="0" w:type="dxa"/>
            <w:right w:w="10" w:type="dxa"/>
          </w:tblCellMar>
        </w:tblPrEx>
        <w:trPr>
          <w:trHeight w:val="380" w:hRule="atLeast"/>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33735C">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w:t>
            </w:r>
          </w:p>
        </w:tc>
        <w:tc>
          <w:tcPr>
            <w:tcW w:w="29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B863A9">
            <w:pPr>
              <w:jc w:val="center"/>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rPr>
              <w:t>耕地质量等别评定</w:t>
            </w:r>
          </w:p>
        </w:tc>
        <w:tc>
          <w:tcPr>
            <w:tcW w:w="1650" w:type="dxa"/>
            <w:vMerge w:val="continue"/>
            <w:tcBorders>
              <w:left w:val="single" w:color="000000" w:sz="4" w:space="0"/>
              <w:right w:val="single" w:color="000000" w:sz="4" w:space="0"/>
            </w:tcBorders>
            <w:shd w:val="clear" w:color="000000" w:fill="FFFFFF"/>
            <w:tcMar>
              <w:left w:w="108" w:type="dxa"/>
              <w:right w:w="108" w:type="dxa"/>
            </w:tcMar>
            <w:vAlign w:val="center"/>
          </w:tcPr>
          <w:p w14:paraId="64B740F6">
            <w:pPr>
              <w:jc w:val="center"/>
              <w:rPr>
                <w:rFonts w:ascii="仿宋_GB2312" w:hAnsi="仿宋_GB2312" w:eastAsia="仿宋_GB2312" w:cs="仿宋_GB2312"/>
                <w:color w:val="auto"/>
                <w:sz w:val="28"/>
                <w:szCs w:val="28"/>
              </w:rPr>
            </w:pPr>
          </w:p>
        </w:tc>
        <w:tc>
          <w:tcPr>
            <w:tcW w:w="1649" w:type="dxa"/>
            <w:vMerge w:val="continue"/>
            <w:tcBorders>
              <w:left w:val="single" w:color="000000" w:sz="4" w:space="0"/>
              <w:right w:val="single" w:color="000000" w:sz="4" w:space="0"/>
            </w:tcBorders>
            <w:shd w:val="clear" w:color="000000" w:fill="FFFFFF"/>
            <w:tcMar>
              <w:left w:w="108" w:type="dxa"/>
              <w:right w:w="108" w:type="dxa"/>
            </w:tcMar>
            <w:vAlign w:val="center"/>
          </w:tcPr>
          <w:p w14:paraId="3485092A">
            <w:pPr>
              <w:jc w:val="center"/>
              <w:rPr>
                <w:rFonts w:ascii="仿宋_GB2312" w:hAnsi="仿宋_GB2312" w:eastAsia="仿宋_GB2312" w:cs="仿宋_GB2312"/>
                <w:b/>
                <w:bCs/>
                <w:color w:val="auto"/>
                <w:sz w:val="28"/>
                <w:szCs w:val="28"/>
              </w:rPr>
            </w:pPr>
          </w:p>
        </w:tc>
        <w:tc>
          <w:tcPr>
            <w:tcW w:w="1661" w:type="dxa"/>
            <w:vMerge w:val="continue"/>
            <w:tcBorders>
              <w:left w:val="single" w:color="000000" w:sz="4" w:space="0"/>
              <w:right w:val="single" w:color="000000" w:sz="4" w:space="0"/>
            </w:tcBorders>
            <w:shd w:val="clear" w:color="000000" w:fill="FFFFFF"/>
            <w:tcMar>
              <w:left w:w="108" w:type="dxa"/>
              <w:right w:w="108" w:type="dxa"/>
            </w:tcMar>
            <w:vAlign w:val="center"/>
          </w:tcPr>
          <w:p w14:paraId="3156DBEF">
            <w:pPr>
              <w:jc w:val="center"/>
              <w:rPr>
                <w:rFonts w:ascii="仿宋_GB2312" w:hAnsi="仿宋_GB2312" w:eastAsia="仿宋_GB2312" w:cs="仿宋_GB2312"/>
                <w:b/>
                <w:bCs/>
                <w:color w:val="auto"/>
                <w:sz w:val="28"/>
                <w:szCs w:val="28"/>
              </w:rPr>
            </w:pPr>
          </w:p>
        </w:tc>
        <w:tc>
          <w:tcPr>
            <w:tcW w:w="1092" w:type="dxa"/>
            <w:vMerge w:val="continue"/>
            <w:tcBorders>
              <w:left w:val="single" w:color="000000" w:sz="4" w:space="0"/>
              <w:right w:val="single" w:color="000000" w:sz="4" w:space="0"/>
            </w:tcBorders>
            <w:shd w:val="clear" w:color="000000" w:fill="FFFFFF"/>
            <w:tcMar>
              <w:left w:w="108" w:type="dxa"/>
              <w:right w:w="108" w:type="dxa"/>
            </w:tcMar>
            <w:vAlign w:val="center"/>
          </w:tcPr>
          <w:p w14:paraId="530C7167">
            <w:pPr>
              <w:rPr>
                <w:rFonts w:ascii="仿宋_GB2312" w:hAnsi="仿宋_GB2312" w:eastAsia="仿宋_GB2312" w:cs="仿宋_GB2312"/>
                <w:color w:val="auto"/>
                <w:sz w:val="28"/>
                <w:szCs w:val="28"/>
              </w:rPr>
            </w:pPr>
          </w:p>
        </w:tc>
      </w:tr>
      <w:tr w14:paraId="7BDC4C83">
        <w:tblPrEx>
          <w:tblCellMar>
            <w:top w:w="0" w:type="dxa"/>
            <w:left w:w="10" w:type="dxa"/>
            <w:bottom w:w="0" w:type="dxa"/>
            <w:right w:w="10" w:type="dxa"/>
          </w:tblCellMar>
        </w:tblPrEx>
        <w:trPr>
          <w:trHeight w:val="455" w:hRule="atLeast"/>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CE7138">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c>
          <w:tcPr>
            <w:tcW w:w="29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19940C">
            <w:pPr>
              <w:jc w:val="center"/>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rPr>
              <w:t>竣工照片采集</w:t>
            </w:r>
          </w:p>
        </w:tc>
        <w:tc>
          <w:tcPr>
            <w:tcW w:w="1650" w:type="dxa"/>
            <w:vMerge w:val="continue"/>
            <w:tcBorders>
              <w:left w:val="single" w:color="000000" w:sz="4" w:space="0"/>
              <w:right w:val="single" w:color="000000" w:sz="4" w:space="0"/>
            </w:tcBorders>
            <w:shd w:val="clear" w:color="000000" w:fill="FFFFFF"/>
            <w:tcMar>
              <w:left w:w="108" w:type="dxa"/>
              <w:right w:w="108" w:type="dxa"/>
            </w:tcMar>
            <w:vAlign w:val="center"/>
          </w:tcPr>
          <w:p w14:paraId="64842E50">
            <w:pPr>
              <w:jc w:val="left"/>
              <w:rPr>
                <w:rFonts w:ascii="仿宋_GB2312" w:hAnsi="仿宋_GB2312" w:eastAsia="仿宋_GB2312" w:cs="仿宋_GB2312"/>
                <w:color w:val="auto"/>
                <w:sz w:val="28"/>
                <w:szCs w:val="28"/>
              </w:rPr>
            </w:pPr>
          </w:p>
        </w:tc>
        <w:tc>
          <w:tcPr>
            <w:tcW w:w="1649" w:type="dxa"/>
            <w:vMerge w:val="continue"/>
            <w:tcBorders>
              <w:left w:val="single" w:color="000000" w:sz="4" w:space="0"/>
              <w:right w:val="single" w:color="000000" w:sz="4" w:space="0"/>
            </w:tcBorders>
            <w:shd w:val="clear" w:color="000000" w:fill="FFFFFF"/>
            <w:tcMar>
              <w:left w:w="108" w:type="dxa"/>
              <w:right w:w="108" w:type="dxa"/>
            </w:tcMar>
            <w:vAlign w:val="center"/>
          </w:tcPr>
          <w:p w14:paraId="4D7C2350">
            <w:pPr>
              <w:jc w:val="center"/>
              <w:rPr>
                <w:rFonts w:ascii="仿宋_GB2312" w:hAnsi="仿宋_GB2312" w:eastAsia="仿宋_GB2312" w:cs="仿宋_GB2312"/>
                <w:b/>
                <w:bCs/>
                <w:color w:val="auto"/>
                <w:sz w:val="28"/>
                <w:szCs w:val="28"/>
              </w:rPr>
            </w:pPr>
          </w:p>
        </w:tc>
        <w:tc>
          <w:tcPr>
            <w:tcW w:w="1661" w:type="dxa"/>
            <w:vMerge w:val="continue"/>
            <w:tcBorders>
              <w:left w:val="single" w:color="000000" w:sz="4" w:space="0"/>
              <w:right w:val="single" w:color="000000" w:sz="4" w:space="0"/>
            </w:tcBorders>
            <w:shd w:val="clear" w:color="000000" w:fill="FFFFFF"/>
            <w:tcMar>
              <w:left w:w="108" w:type="dxa"/>
              <w:right w:w="108" w:type="dxa"/>
            </w:tcMar>
            <w:vAlign w:val="center"/>
          </w:tcPr>
          <w:p w14:paraId="4BCA499F">
            <w:pPr>
              <w:jc w:val="center"/>
              <w:rPr>
                <w:rFonts w:ascii="仿宋_GB2312" w:hAnsi="仿宋_GB2312" w:eastAsia="仿宋_GB2312" w:cs="仿宋_GB2312"/>
                <w:b/>
                <w:bCs/>
                <w:color w:val="auto"/>
                <w:sz w:val="28"/>
                <w:szCs w:val="28"/>
              </w:rPr>
            </w:pPr>
          </w:p>
        </w:tc>
        <w:tc>
          <w:tcPr>
            <w:tcW w:w="1092" w:type="dxa"/>
            <w:vMerge w:val="continue"/>
            <w:tcBorders>
              <w:left w:val="single" w:color="000000" w:sz="4" w:space="0"/>
              <w:right w:val="single" w:color="000000" w:sz="4" w:space="0"/>
            </w:tcBorders>
            <w:shd w:val="clear" w:color="000000" w:fill="FFFFFF"/>
            <w:tcMar>
              <w:left w:w="108" w:type="dxa"/>
              <w:right w:w="108" w:type="dxa"/>
            </w:tcMar>
            <w:vAlign w:val="center"/>
          </w:tcPr>
          <w:p w14:paraId="2EAEDE84">
            <w:pPr>
              <w:rPr>
                <w:rFonts w:ascii="仿宋_GB2312" w:hAnsi="仿宋_GB2312" w:eastAsia="仿宋_GB2312" w:cs="仿宋_GB2312"/>
                <w:color w:val="auto"/>
                <w:sz w:val="28"/>
                <w:szCs w:val="28"/>
              </w:rPr>
            </w:pPr>
          </w:p>
        </w:tc>
      </w:tr>
      <w:tr w14:paraId="632B4DBD">
        <w:tblPrEx>
          <w:tblCellMar>
            <w:top w:w="0" w:type="dxa"/>
            <w:left w:w="10" w:type="dxa"/>
            <w:bottom w:w="0" w:type="dxa"/>
            <w:right w:w="10" w:type="dxa"/>
          </w:tblCellMar>
        </w:tblPrEx>
        <w:trPr>
          <w:trHeight w:val="398" w:hRule="atLeast"/>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3554A3">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11</w:t>
            </w:r>
          </w:p>
        </w:tc>
        <w:tc>
          <w:tcPr>
            <w:tcW w:w="29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F7F78C">
            <w:pPr>
              <w:jc w:val="center"/>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rPr>
              <w:t>验收阶段报备</w:t>
            </w:r>
          </w:p>
        </w:tc>
        <w:tc>
          <w:tcPr>
            <w:tcW w:w="1650" w:type="dxa"/>
            <w:vMerge w:val="continue"/>
            <w:tcBorders>
              <w:left w:val="single" w:color="000000" w:sz="4" w:space="0"/>
              <w:right w:val="single" w:color="000000" w:sz="4" w:space="0"/>
            </w:tcBorders>
            <w:shd w:val="clear" w:color="000000" w:fill="FFFFFF"/>
            <w:tcMar>
              <w:left w:w="108" w:type="dxa"/>
              <w:right w:w="108" w:type="dxa"/>
            </w:tcMar>
            <w:vAlign w:val="center"/>
          </w:tcPr>
          <w:p w14:paraId="24B21564">
            <w:pPr>
              <w:jc w:val="center"/>
              <w:rPr>
                <w:rFonts w:ascii="仿宋_GB2312" w:hAnsi="仿宋_GB2312" w:eastAsia="仿宋_GB2312" w:cs="仿宋_GB2312"/>
                <w:color w:val="auto"/>
                <w:sz w:val="28"/>
                <w:szCs w:val="28"/>
              </w:rPr>
            </w:pPr>
          </w:p>
        </w:tc>
        <w:tc>
          <w:tcPr>
            <w:tcW w:w="1649" w:type="dxa"/>
            <w:vMerge w:val="continue"/>
            <w:tcBorders>
              <w:left w:val="single" w:color="000000" w:sz="4" w:space="0"/>
              <w:right w:val="single" w:color="000000" w:sz="4" w:space="0"/>
            </w:tcBorders>
            <w:shd w:val="clear" w:color="000000" w:fill="FFFFFF"/>
            <w:tcMar>
              <w:left w:w="108" w:type="dxa"/>
              <w:right w:w="108" w:type="dxa"/>
            </w:tcMar>
            <w:vAlign w:val="center"/>
          </w:tcPr>
          <w:p w14:paraId="1C2B46D6">
            <w:pPr>
              <w:jc w:val="center"/>
              <w:rPr>
                <w:rFonts w:ascii="仿宋_GB2312" w:hAnsi="仿宋_GB2312" w:eastAsia="仿宋_GB2312" w:cs="仿宋_GB2312"/>
                <w:b/>
                <w:bCs/>
                <w:color w:val="auto"/>
                <w:sz w:val="28"/>
                <w:szCs w:val="28"/>
              </w:rPr>
            </w:pPr>
          </w:p>
        </w:tc>
        <w:tc>
          <w:tcPr>
            <w:tcW w:w="1661" w:type="dxa"/>
            <w:vMerge w:val="continue"/>
            <w:tcBorders>
              <w:left w:val="single" w:color="000000" w:sz="4" w:space="0"/>
              <w:right w:val="single" w:color="000000" w:sz="4" w:space="0"/>
            </w:tcBorders>
            <w:shd w:val="clear" w:color="000000" w:fill="FFFFFF"/>
            <w:tcMar>
              <w:left w:w="108" w:type="dxa"/>
              <w:right w:w="108" w:type="dxa"/>
            </w:tcMar>
            <w:vAlign w:val="center"/>
          </w:tcPr>
          <w:p w14:paraId="3D5BCD7B">
            <w:pPr>
              <w:jc w:val="center"/>
              <w:rPr>
                <w:rFonts w:ascii="仿宋_GB2312" w:hAnsi="仿宋_GB2312" w:eastAsia="仿宋_GB2312" w:cs="仿宋_GB2312"/>
                <w:b/>
                <w:bCs/>
                <w:color w:val="auto"/>
                <w:sz w:val="28"/>
                <w:szCs w:val="28"/>
              </w:rPr>
            </w:pPr>
          </w:p>
        </w:tc>
        <w:tc>
          <w:tcPr>
            <w:tcW w:w="1092" w:type="dxa"/>
            <w:vMerge w:val="continue"/>
            <w:tcBorders>
              <w:left w:val="single" w:color="000000" w:sz="4" w:space="0"/>
              <w:right w:val="single" w:color="000000" w:sz="4" w:space="0"/>
            </w:tcBorders>
            <w:shd w:val="clear" w:color="000000" w:fill="FFFFFF"/>
            <w:tcMar>
              <w:left w:w="108" w:type="dxa"/>
              <w:right w:w="108" w:type="dxa"/>
            </w:tcMar>
            <w:vAlign w:val="center"/>
          </w:tcPr>
          <w:p w14:paraId="6A376EDA">
            <w:pPr>
              <w:rPr>
                <w:rFonts w:ascii="仿宋_GB2312" w:hAnsi="仿宋_GB2312" w:eastAsia="仿宋_GB2312" w:cs="仿宋_GB2312"/>
                <w:color w:val="auto"/>
                <w:sz w:val="28"/>
                <w:szCs w:val="28"/>
              </w:rPr>
            </w:pPr>
          </w:p>
        </w:tc>
      </w:tr>
      <w:tr w14:paraId="7880056D">
        <w:tblPrEx>
          <w:tblCellMar>
            <w:top w:w="0" w:type="dxa"/>
            <w:left w:w="10" w:type="dxa"/>
            <w:bottom w:w="0" w:type="dxa"/>
            <w:right w:w="10" w:type="dxa"/>
          </w:tblCellMar>
        </w:tblPrEx>
        <w:trPr>
          <w:trHeight w:val="420" w:hRule="atLeast"/>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90E444">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12</w:t>
            </w:r>
          </w:p>
        </w:tc>
        <w:tc>
          <w:tcPr>
            <w:tcW w:w="29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1FF14B">
            <w:pPr>
              <w:jc w:val="center"/>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rPr>
              <w:t>指标结算</w:t>
            </w:r>
          </w:p>
        </w:tc>
        <w:tc>
          <w:tcPr>
            <w:tcW w:w="1650" w:type="dxa"/>
            <w:vMerge w:val="continue"/>
            <w:tcBorders>
              <w:left w:val="single" w:color="000000" w:sz="4" w:space="0"/>
              <w:right w:val="single" w:color="000000" w:sz="4" w:space="0"/>
            </w:tcBorders>
            <w:shd w:val="clear" w:color="000000" w:fill="FFFFFF"/>
            <w:tcMar>
              <w:left w:w="108" w:type="dxa"/>
              <w:right w:w="108" w:type="dxa"/>
            </w:tcMar>
            <w:vAlign w:val="center"/>
          </w:tcPr>
          <w:p w14:paraId="544F4C0B">
            <w:pPr>
              <w:jc w:val="left"/>
              <w:rPr>
                <w:rFonts w:ascii="仿宋_GB2312" w:hAnsi="仿宋_GB2312" w:eastAsia="仿宋_GB2312" w:cs="仿宋_GB2312"/>
                <w:color w:val="auto"/>
                <w:sz w:val="28"/>
                <w:szCs w:val="28"/>
              </w:rPr>
            </w:pPr>
          </w:p>
        </w:tc>
        <w:tc>
          <w:tcPr>
            <w:tcW w:w="1649" w:type="dxa"/>
            <w:vMerge w:val="continue"/>
            <w:tcBorders>
              <w:left w:val="single" w:color="000000" w:sz="4" w:space="0"/>
              <w:right w:val="single" w:color="000000" w:sz="4" w:space="0"/>
            </w:tcBorders>
            <w:shd w:val="clear" w:color="000000" w:fill="FFFFFF"/>
            <w:tcMar>
              <w:left w:w="108" w:type="dxa"/>
              <w:right w:w="108" w:type="dxa"/>
            </w:tcMar>
            <w:vAlign w:val="center"/>
          </w:tcPr>
          <w:p w14:paraId="59CB3042">
            <w:pPr>
              <w:jc w:val="center"/>
              <w:rPr>
                <w:rFonts w:ascii="仿宋_GB2312" w:hAnsi="仿宋_GB2312" w:eastAsia="仿宋_GB2312" w:cs="仿宋_GB2312"/>
                <w:b/>
                <w:bCs/>
                <w:color w:val="auto"/>
                <w:sz w:val="28"/>
                <w:szCs w:val="28"/>
              </w:rPr>
            </w:pPr>
          </w:p>
        </w:tc>
        <w:tc>
          <w:tcPr>
            <w:tcW w:w="1661" w:type="dxa"/>
            <w:vMerge w:val="continue"/>
            <w:tcBorders>
              <w:left w:val="single" w:color="000000" w:sz="4" w:space="0"/>
              <w:right w:val="single" w:color="000000" w:sz="4" w:space="0"/>
            </w:tcBorders>
            <w:shd w:val="clear" w:color="000000" w:fill="FFFFFF"/>
            <w:tcMar>
              <w:left w:w="108" w:type="dxa"/>
              <w:right w:w="108" w:type="dxa"/>
            </w:tcMar>
            <w:vAlign w:val="center"/>
          </w:tcPr>
          <w:p w14:paraId="1E55D673">
            <w:pPr>
              <w:jc w:val="center"/>
              <w:rPr>
                <w:rFonts w:ascii="仿宋_GB2312" w:hAnsi="仿宋_GB2312" w:eastAsia="仿宋_GB2312" w:cs="仿宋_GB2312"/>
                <w:b/>
                <w:bCs/>
                <w:color w:val="auto"/>
                <w:sz w:val="28"/>
                <w:szCs w:val="28"/>
              </w:rPr>
            </w:pPr>
          </w:p>
        </w:tc>
        <w:tc>
          <w:tcPr>
            <w:tcW w:w="1092" w:type="dxa"/>
            <w:vMerge w:val="continue"/>
            <w:tcBorders>
              <w:left w:val="single" w:color="000000" w:sz="4" w:space="0"/>
              <w:right w:val="single" w:color="000000" w:sz="4" w:space="0"/>
            </w:tcBorders>
            <w:shd w:val="clear" w:color="000000" w:fill="FFFFFF"/>
            <w:tcMar>
              <w:left w:w="108" w:type="dxa"/>
              <w:right w:w="108" w:type="dxa"/>
            </w:tcMar>
            <w:vAlign w:val="center"/>
          </w:tcPr>
          <w:p w14:paraId="0BC75D2E">
            <w:pPr>
              <w:jc w:val="center"/>
              <w:rPr>
                <w:rFonts w:ascii="仿宋_GB2312" w:hAnsi="仿宋_GB2312" w:eastAsia="仿宋_GB2312" w:cs="仿宋_GB2312"/>
                <w:color w:val="auto"/>
                <w:sz w:val="28"/>
                <w:szCs w:val="28"/>
              </w:rPr>
            </w:pPr>
          </w:p>
        </w:tc>
      </w:tr>
      <w:tr w14:paraId="4C99F2BD">
        <w:tblPrEx>
          <w:tblCellMar>
            <w:top w:w="0" w:type="dxa"/>
            <w:left w:w="10" w:type="dxa"/>
            <w:bottom w:w="0" w:type="dxa"/>
            <w:right w:w="10" w:type="dxa"/>
          </w:tblCellMar>
        </w:tblPrEx>
        <w:trPr>
          <w:trHeight w:val="420" w:hRule="atLeast"/>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F83BC1">
            <w:pPr>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13</w:t>
            </w:r>
          </w:p>
        </w:tc>
        <w:tc>
          <w:tcPr>
            <w:tcW w:w="29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F79832">
            <w:pPr>
              <w:jc w:val="center"/>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rPr>
              <w:t>生态恢复治理方案编制</w:t>
            </w:r>
          </w:p>
        </w:tc>
        <w:tc>
          <w:tcPr>
            <w:tcW w:w="1650" w:type="dxa"/>
            <w:vMerge w:val="continue"/>
            <w:tcBorders>
              <w:left w:val="single" w:color="000000" w:sz="4" w:space="0"/>
              <w:right w:val="single" w:color="000000" w:sz="4" w:space="0"/>
            </w:tcBorders>
            <w:shd w:val="clear" w:color="000000" w:fill="FFFFFF"/>
            <w:tcMar>
              <w:left w:w="108" w:type="dxa"/>
              <w:right w:w="108" w:type="dxa"/>
            </w:tcMar>
            <w:vAlign w:val="center"/>
          </w:tcPr>
          <w:p w14:paraId="68CF581C">
            <w:pPr>
              <w:jc w:val="center"/>
              <w:rPr>
                <w:rFonts w:ascii="仿宋_GB2312" w:hAnsi="仿宋_GB2312" w:eastAsia="仿宋_GB2312" w:cs="仿宋_GB2312"/>
                <w:color w:val="auto"/>
                <w:sz w:val="28"/>
                <w:szCs w:val="28"/>
              </w:rPr>
            </w:pPr>
          </w:p>
        </w:tc>
        <w:tc>
          <w:tcPr>
            <w:tcW w:w="1649" w:type="dxa"/>
            <w:vMerge w:val="continue"/>
            <w:tcBorders>
              <w:left w:val="single" w:color="000000" w:sz="4" w:space="0"/>
              <w:right w:val="single" w:color="000000" w:sz="4" w:space="0"/>
            </w:tcBorders>
            <w:shd w:val="clear" w:color="000000" w:fill="FFFFFF"/>
            <w:tcMar>
              <w:left w:w="108" w:type="dxa"/>
              <w:right w:w="108" w:type="dxa"/>
            </w:tcMar>
            <w:vAlign w:val="center"/>
          </w:tcPr>
          <w:p w14:paraId="7933AA68">
            <w:pPr>
              <w:jc w:val="center"/>
              <w:rPr>
                <w:rFonts w:ascii="仿宋_GB2312" w:hAnsi="仿宋_GB2312" w:eastAsia="仿宋_GB2312" w:cs="仿宋_GB2312"/>
                <w:b/>
                <w:bCs/>
                <w:color w:val="auto"/>
                <w:sz w:val="28"/>
                <w:szCs w:val="28"/>
              </w:rPr>
            </w:pPr>
          </w:p>
        </w:tc>
        <w:tc>
          <w:tcPr>
            <w:tcW w:w="1661" w:type="dxa"/>
            <w:vMerge w:val="continue"/>
            <w:tcBorders>
              <w:left w:val="single" w:color="000000" w:sz="4" w:space="0"/>
              <w:right w:val="single" w:color="000000" w:sz="4" w:space="0"/>
            </w:tcBorders>
            <w:shd w:val="clear" w:color="000000" w:fill="FFFFFF"/>
            <w:tcMar>
              <w:left w:w="108" w:type="dxa"/>
              <w:right w:w="108" w:type="dxa"/>
            </w:tcMar>
            <w:vAlign w:val="center"/>
          </w:tcPr>
          <w:p w14:paraId="3AF2B400">
            <w:pPr>
              <w:jc w:val="center"/>
              <w:rPr>
                <w:rFonts w:ascii="仿宋_GB2312" w:hAnsi="仿宋_GB2312" w:eastAsia="仿宋_GB2312" w:cs="仿宋_GB2312"/>
                <w:b/>
                <w:bCs/>
                <w:color w:val="auto"/>
                <w:sz w:val="28"/>
                <w:szCs w:val="28"/>
              </w:rPr>
            </w:pPr>
          </w:p>
        </w:tc>
        <w:tc>
          <w:tcPr>
            <w:tcW w:w="1092" w:type="dxa"/>
            <w:vMerge w:val="continue"/>
            <w:tcBorders>
              <w:left w:val="single" w:color="000000" w:sz="4" w:space="0"/>
              <w:right w:val="single" w:color="000000" w:sz="4" w:space="0"/>
            </w:tcBorders>
            <w:shd w:val="clear" w:color="000000" w:fill="FFFFFF"/>
            <w:tcMar>
              <w:left w:w="108" w:type="dxa"/>
              <w:right w:w="108" w:type="dxa"/>
            </w:tcMar>
            <w:vAlign w:val="center"/>
          </w:tcPr>
          <w:p w14:paraId="63EE4CE7">
            <w:pPr>
              <w:rPr>
                <w:rFonts w:ascii="仿宋_GB2312" w:hAnsi="仿宋_GB2312" w:eastAsia="仿宋_GB2312" w:cs="仿宋_GB2312"/>
                <w:color w:val="auto"/>
                <w:sz w:val="28"/>
                <w:szCs w:val="28"/>
              </w:rPr>
            </w:pPr>
          </w:p>
        </w:tc>
      </w:tr>
      <w:tr w14:paraId="66004C4F">
        <w:tblPrEx>
          <w:tblCellMar>
            <w:top w:w="0" w:type="dxa"/>
            <w:left w:w="10" w:type="dxa"/>
            <w:bottom w:w="0" w:type="dxa"/>
            <w:right w:w="10" w:type="dxa"/>
          </w:tblCellMar>
        </w:tblPrEx>
        <w:trPr>
          <w:trHeight w:val="440" w:hRule="atLeast"/>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72362B">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14</w:t>
            </w:r>
          </w:p>
        </w:tc>
        <w:tc>
          <w:tcPr>
            <w:tcW w:w="29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9CDD4A">
            <w:pPr>
              <w:jc w:val="center"/>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rPr>
              <w:t>污染土地评估（含取土化验）</w:t>
            </w:r>
          </w:p>
        </w:tc>
        <w:tc>
          <w:tcPr>
            <w:tcW w:w="1650" w:type="dxa"/>
            <w:vMerge w:val="continue"/>
            <w:tcBorders>
              <w:left w:val="single" w:color="000000" w:sz="4" w:space="0"/>
              <w:right w:val="single" w:color="000000" w:sz="4" w:space="0"/>
            </w:tcBorders>
            <w:shd w:val="clear" w:color="000000" w:fill="FFFFFF"/>
            <w:tcMar>
              <w:left w:w="108" w:type="dxa"/>
              <w:right w:w="108" w:type="dxa"/>
            </w:tcMar>
            <w:vAlign w:val="center"/>
          </w:tcPr>
          <w:p w14:paraId="074E4810">
            <w:pPr>
              <w:jc w:val="center"/>
              <w:rPr>
                <w:rFonts w:ascii="仿宋_GB2312" w:hAnsi="仿宋_GB2312" w:eastAsia="仿宋_GB2312" w:cs="仿宋_GB2312"/>
                <w:color w:val="auto"/>
                <w:sz w:val="28"/>
                <w:szCs w:val="28"/>
              </w:rPr>
            </w:pPr>
          </w:p>
        </w:tc>
        <w:tc>
          <w:tcPr>
            <w:tcW w:w="1649" w:type="dxa"/>
            <w:vMerge w:val="continue"/>
            <w:tcBorders>
              <w:left w:val="single" w:color="000000" w:sz="4" w:space="0"/>
              <w:right w:val="single" w:color="000000" w:sz="4" w:space="0"/>
            </w:tcBorders>
            <w:shd w:val="clear" w:color="000000" w:fill="FFFFFF"/>
            <w:tcMar>
              <w:left w:w="108" w:type="dxa"/>
              <w:right w:w="108" w:type="dxa"/>
            </w:tcMar>
            <w:vAlign w:val="center"/>
          </w:tcPr>
          <w:p w14:paraId="59CAF3CC">
            <w:pPr>
              <w:jc w:val="center"/>
              <w:rPr>
                <w:rFonts w:hint="default" w:ascii="仿宋_GB2312" w:hAnsi="仿宋_GB2312" w:eastAsia="仿宋_GB2312" w:cs="仿宋_GB2312"/>
                <w:b/>
                <w:bCs/>
                <w:color w:val="auto"/>
                <w:sz w:val="28"/>
                <w:szCs w:val="28"/>
                <w:lang w:val="en-US" w:eastAsia="zh-CN"/>
              </w:rPr>
            </w:pPr>
          </w:p>
        </w:tc>
        <w:tc>
          <w:tcPr>
            <w:tcW w:w="1661" w:type="dxa"/>
            <w:vMerge w:val="continue"/>
            <w:tcBorders>
              <w:left w:val="single" w:color="000000" w:sz="4" w:space="0"/>
              <w:right w:val="single" w:color="000000" w:sz="4" w:space="0"/>
            </w:tcBorders>
            <w:shd w:val="clear" w:color="000000" w:fill="FFFFFF"/>
            <w:tcMar>
              <w:left w:w="108" w:type="dxa"/>
              <w:right w:w="108" w:type="dxa"/>
            </w:tcMar>
            <w:vAlign w:val="center"/>
          </w:tcPr>
          <w:p w14:paraId="0F12CAC9">
            <w:pPr>
              <w:jc w:val="center"/>
              <w:rPr>
                <w:rFonts w:hint="default" w:ascii="仿宋_GB2312" w:hAnsi="仿宋_GB2312" w:eastAsia="仿宋_GB2312" w:cs="仿宋_GB2312"/>
                <w:b/>
                <w:bCs/>
                <w:color w:val="auto"/>
                <w:sz w:val="28"/>
                <w:szCs w:val="28"/>
                <w:lang w:val="en-US" w:eastAsia="zh-CN"/>
              </w:rPr>
            </w:pPr>
          </w:p>
        </w:tc>
        <w:tc>
          <w:tcPr>
            <w:tcW w:w="1092" w:type="dxa"/>
            <w:vMerge w:val="continue"/>
            <w:tcBorders>
              <w:left w:val="single" w:color="000000" w:sz="4" w:space="0"/>
              <w:right w:val="single" w:color="000000" w:sz="4" w:space="0"/>
            </w:tcBorders>
            <w:shd w:val="clear" w:color="000000" w:fill="FFFFFF"/>
            <w:tcMar>
              <w:left w:w="108" w:type="dxa"/>
              <w:right w:w="108" w:type="dxa"/>
            </w:tcMar>
            <w:vAlign w:val="center"/>
          </w:tcPr>
          <w:p w14:paraId="0ADDC4C8">
            <w:pPr>
              <w:jc w:val="center"/>
              <w:rPr>
                <w:rFonts w:ascii="仿宋_GB2312" w:hAnsi="仿宋_GB2312" w:eastAsia="仿宋_GB2312" w:cs="仿宋_GB2312"/>
                <w:color w:val="auto"/>
                <w:sz w:val="28"/>
                <w:szCs w:val="28"/>
              </w:rPr>
            </w:pPr>
          </w:p>
        </w:tc>
      </w:tr>
      <w:tr w14:paraId="28EE1420">
        <w:tblPrEx>
          <w:tblCellMar>
            <w:top w:w="0" w:type="dxa"/>
            <w:left w:w="10" w:type="dxa"/>
            <w:bottom w:w="0" w:type="dxa"/>
            <w:right w:w="10" w:type="dxa"/>
          </w:tblCellMar>
        </w:tblPrEx>
        <w:trPr>
          <w:trHeight w:val="576" w:hRule="atLeast"/>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B0599D">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w:t>
            </w:r>
          </w:p>
        </w:tc>
        <w:tc>
          <w:tcPr>
            <w:tcW w:w="29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941EEC">
            <w:pPr>
              <w:jc w:val="center"/>
              <w:rPr>
                <w:rFonts w:hint="eastAsia" w:ascii="宋体" w:hAnsi="宋体" w:eastAsia="宋体" w:cs="宋体"/>
                <w:color w:val="auto"/>
                <w:sz w:val="20"/>
                <w:szCs w:val="20"/>
                <w:lang w:val="en-US" w:eastAsia="zh-CN" w:bidi="ar-SA"/>
              </w:rPr>
            </w:pPr>
            <w:r>
              <w:rPr>
                <w:rFonts w:hint="eastAsia" w:ascii="宋体" w:hAnsi="宋体" w:eastAsia="宋体" w:cs="宋体"/>
                <w:color w:val="auto"/>
                <w:sz w:val="20"/>
                <w:szCs w:val="20"/>
              </w:rPr>
              <w:t>后期监测与效果评价（含取土化验）</w:t>
            </w:r>
          </w:p>
        </w:tc>
        <w:tc>
          <w:tcPr>
            <w:tcW w:w="1650" w:type="dxa"/>
            <w:vMerge w:val="continue"/>
            <w:tcBorders>
              <w:left w:val="single" w:color="000000" w:sz="4" w:space="0"/>
              <w:right w:val="single" w:color="000000" w:sz="4" w:space="0"/>
            </w:tcBorders>
            <w:shd w:val="clear" w:color="000000" w:fill="FFFFFF"/>
            <w:tcMar>
              <w:left w:w="108" w:type="dxa"/>
              <w:right w:w="108" w:type="dxa"/>
            </w:tcMar>
            <w:vAlign w:val="center"/>
          </w:tcPr>
          <w:p w14:paraId="5B833D03">
            <w:pPr>
              <w:jc w:val="center"/>
              <w:rPr>
                <w:rFonts w:ascii="仿宋_GB2312" w:hAnsi="仿宋_GB2312" w:eastAsia="仿宋_GB2312" w:cs="仿宋_GB2312"/>
                <w:color w:val="auto"/>
                <w:sz w:val="28"/>
                <w:szCs w:val="28"/>
              </w:rPr>
            </w:pPr>
          </w:p>
        </w:tc>
        <w:tc>
          <w:tcPr>
            <w:tcW w:w="1649" w:type="dxa"/>
            <w:vMerge w:val="continue"/>
            <w:tcBorders>
              <w:left w:val="single" w:color="000000" w:sz="4" w:space="0"/>
              <w:right w:val="single" w:color="000000" w:sz="4" w:space="0"/>
            </w:tcBorders>
            <w:shd w:val="clear" w:color="000000" w:fill="FFFFFF"/>
            <w:tcMar>
              <w:left w:w="108" w:type="dxa"/>
              <w:right w:w="108" w:type="dxa"/>
            </w:tcMar>
            <w:vAlign w:val="center"/>
          </w:tcPr>
          <w:p w14:paraId="3CC8FE7C">
            <w:pPr>
              <w:jc w:val="center"/>
              <w:rPr>
                <w:rFonts w:hint="eastAsia" w:ascii="仿宋_GB2312" w:hAnsi="仿宋_GB2312" w:eastAsia="仿宋_GB2312" w:cs="仿宋_GB2312"/>
                <w:b/>
                <w:bCs/>
                <w:color w:val="auto"/>
                <w:sz w:val="28"/>
                <w:szCs w:val="28"/>
                <w:lang w:val="en-US" w:eastAsia="zh-CN"/>
              </w:rPr>
            </w:pPr>
          </w:p>
        </w:tc>
        <w:tc>
          <w:tcPr>
            <w:tcW w:w="1661" w:type="dxa"/>
            <w:vMerge w:val="continue"/>
            <w:tcBorders>
              <w:left w:val="single" w:color="000000" w:sz="4" w:space="0"/>
              <w:right w:val="single" w:color="000000" w:sz="4" w:space="0"/>
            </w:tcBorders>
            <w:shd w:val="clear" w:color="000000" w:fill="FFFFFF"/>
            <w:tcMar>
              <w:left w:w="108" w:type="dxa"/>
              <w:right w:w="108" w:type="dxa"/>
            </w:tcMar>
            <w:vAlign w:val="center"/>
          </w:tcPr>
          <w:p w14:paraId="3B396C12">
            <w:pPr>
              <w:jc w:val="center"/>
              <w:rPr>
                <w:rFonts w:hint="eastAsia" w:ascii="仿宋_GB2312" w:hAnsi="仿宋_GB2312" w:eastAsia="仿宋_GB2312" w:cs="仿宋_GB2312"/>
                <w:b/>
                <w:bCs/>
                <w:color w:val="auto"/>
                <w:sz w:val="28"/>
                <w:szCs w:val="28"/>
                <w:lang w:val="en-US" w:eastAsia="zh-CN"/>
              </w:rPr>
            </w:pPr>
          </w:p>
        </w:tc>
        <w:tc>
          <w:tcPr>
            <w:tcW w:w="1092" w:type="dxa"/>
            <w:vMerge w:val="continue"/>
            <w:tcBorders>
              <w:left w:val="single" w:color="000000" w:sz="4" w:space="0"/>
              <w:right w:val="single" w:color="000000" w:sz="4" w:space="0"/>
            </w:tcBorders>
            <w:shd w:val="clear" w:color="000000" w:fill="FFFFFF"/>
            <w:tcMar>
              <w:left w:w="108" w:type="dxa"/>
              <w:right w:w="108" w:type="dxa"/>
            </w:tcMar>
            <w:vAlign w:val="center"/>
          </w:tcPr>
          <w:p w14:paraId="012289DA">
            <w:pPr>
              <w:jc w:val="center"/>
              <w:rPr>
                <w:rFonts w:ascii="仿宋_GB2312" w:hAnsi="仿宋_GB2312" w:eastAsia="仿宋_GB2312" w:cs="仿宋_GB2312"/>
                <w:color w:val="auto"/>
                <w:sz w:val="28"/>
                <w:szCs w:val="28"/>
              </w:rPr>
            </w:pPr>
          </w:p>
        </w:tc>
      </w:tr>
      <w:tr w14:paraId="18B317A5">
        <w:tblPrEx>
          <w:tblCellMar>
            <w:top w:w="0" w:type="dxa"/>
            <w:left w:w="10" w:type="dxa"/>
            <w:bottom w:w="0" w:type="dxa"/>
            <w:right w:w="10" w:type="dxa"/>
          </w:tblCellMar>
        </w:tblPrEx>
        <w:trPr>
          <w:trHeight w:val="877" w:hRule="atLeast"/>
        </w:trPr>
        <w:tc>
          <w:tcPr>
            <w:tcW w:w="7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14B4D5">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16</w:t>
            </w:r>
          </w:p>
        </w:tc>
        <w:tc>
          <w:tcPr>
            <w:tcW w:w="29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F93663">
            <w:pPr>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rPr>
              <w:t>全域土地整治实施</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lang w:val="en-US" w:eastAsia="zh-CN"/>
              </w:rPr>
              <w:t>设计</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方案、永久基本农田调整补划方案、土地权属调整方案</w:t>
            </w:r>
          </w:p>
        </w:tc>
        <w:tc>
          <w:tcPr>
            <w:tcW w:w="1650"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8C44E8">
            <w:pPr>
              <w:jc w:val="center"/>
              <w:rPr>
                <w:rFonts w:ascii="仿宋_GB2312" w:hAnsi="仿宋_GB2312" w:eastAsia="仿宋_GB2312" w:cs="仿宋_GB2312"/>
                <w:color w:val="auto"/>
                <w:sz w:val="28"/>
                <w:szCs w:val="28"/>
              </w:rPr>
            </w:pPr>
          </w:p>
        </w:tc>
        <w:tc>
          <w:tcPr>
            <w:tcW w:w="1649"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CB6FE4">
            <w:pPr>
              <w:jc w:val="center"/>
              <w:rPr>
                <w:rFonts w:hint="eastAsia" w:ascii="仿宋_GB2312" w:hAnsi="仿宋_GB2312" w:eastAsia="仿宋_GB2312" w:cs="仿宋_GB2312"/>
                <w:b/>
                <w:bCs/>
                <w:color w:val="auto"/>
                <w:sz w:val="28"/>
                <w:szCs w:val="28"/>
                <w:lang w:val="en-US" w:eastAsia="zh-CN"/>
              </w:rPr>
            </w:pPr>
          </w:p>
        </w:tc>
        <w:tc>
          <w:tcPr>
            <w:tcW w:w="1661"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24882D">
            <w:pPr>
              <w:jc w:val="center"/>
              <w:rPr>
                <w:rFonts w:hint="eastAsia" w:ascii="仿宋_GB2312" w:hAnsi="仿宋_GB2312" w:eastAsia="仿宋_GB2312" w:cs="仿宋_GB2312"/>
                <w:b/>
                <w:bCs/>
                <w:color w:val="auto"/>
                <w:sz w:val="28"/>
                <w:szCs w:val="28"/>
                <w:lang w:val="en-US" w:eastAsia="zh-CN"/>
              </w:rPr>
            </w:pPr>
          </w:p>
        </w:tc>
        <w:tc>
          <w:tcPr>
            <w:tcW w:w="1092"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B56C9E">
            <w:pPr>
              <w:jc w:val="center"/>
              <w:rPr>
                <w:rFonts w:ascii="仿宋_GB2312" w:hAnsi="仿宋_GB2312" w:eastAsia="仿宋_GB2312" w:cs="仿宋_GB2312"/>
                <w:color w:val="auto"/>
                <w:sz w:val="28"/>
                <w:szCs w:val="28"/>
              </w:rPr>
            </w:pPr>
          </w:p>
        </w:tc>
      </w:tr>
    </w:tbl>
    <w:p w14:paraId="3266C770">
      <w:pPr>
        <w:spacing w:before="91" w:line="219" w:lineRule="auto"/>
        <w:ind w:left="706"/>
        <w:rPr>
          <w:rFonts w:ascii="宋体" w:hAnsi="宋体" w:eastAsia="宋体" w:cs="宋体"/>
          <w:b/>
          <w:bCs/>
          <w:color w:val="auto"/>
          <w:spacing w:val="-5"/>
          <w:sz w:val="28"/>
          <w:szCs w:val="28"/>
        </w:rPr>
      </w:pPr>
    </w:p>
    <w:p w14:paraId="7A083AC5">
      <w:pPr>
        <w:spacing w:line="240" w:lineRule="exact"/>
        <w:rPr>
          <w:rFonts w:hint="eastAsia" w:ascii="仿宋_GB2312" w:hAnsi="仿宋_GB2312" w:eastAsia="仿宋_GB2312" w:cs="仿宋_GB2312"/>
          <w:color w:val="auto"/>
          <w:sz w:val="32"/>
          <w:szCs w:val="32"/>
          <w:lang w:val="en-US" w:eastAsia="zh-CN"/>
        </w:rPr>
      </w:pPr>
    </w:p>
    <w:p w14:paraId="17E02EA7">
      <w:pPr>
        <w:spacing w:line="240" w:lineRule="exact"/>
        <w:rPr>
          <w:rFonts w:hint="eastAsia" w:ascii="宋体" w:hAnsi="宋体" w:eastAsia="宋体" w:cs="宋体"/>
          <w:b/>
          <w:bCs/>
          <w:color w:val="auto"/>
          <w:sz w:val="20"/>
          <w:szCs w:val="20"/>
          <w:lang w:val="en-US" w:eastAsia="zh-CN"/>
        </w:rPr>
      </w:pPr>
      <w:r>
        <w:rPr>
          <w:rFonts w:hint="eastAsia" w:ascii="宋体" w:hAnsi="宋体" w:eastAsia="宋体" w:cs="宋体"/>
          <w:b/>
          <w:bCs/>
          <w:color w:val="auto"/>
          <w:sz w:val="20"/>
          <w:szCs w:val="20"/>
          <w:lang w:val="en-US" w:eastAsia="zh-CN"/>
        </w:rPr>
        <w:t>注：以上单元新增综合单价含所有工作的费用包括但不限于上述工作范围。</w:t>
      </w:r>
    </w:p>
    <w:p w14:paraId="5E19708C">
      <w:pPr>
        <w:spacing w:before="91" w:line="219" w:lineRule="auto"/>
        <w:ind w:left="706"/>
        <w:rPr>
          <w:rFonts w:ascii="宋体" w:hAnsi="宋体" w:eastAsia="宋体" w:cs="宋体"/>
          <w:b/>
          <w:bCs/>
          <w:color w:val="auto"/>
          <w:spacing w:val="-5"/>
          <w:sz w:val="28"/>
          <w:szCs w:val="28"/>
        </w:rPr>
      </w:pPr>
    </w:p>
    <w:p w14:paraId="2822350D">
      <w:pPr>
        <w:spacing w:before="91" w:line="219" w:lineRule="auto"/>
        <w:ind w:left="706"/>
        <w:rPr>
          <w:rFonts w:ascii="宋体" w:hAnsi="宋体" w:eastAsia="宋体" w:cs="宋体"/>
          <w:b/>
          <w:bCs/>
          <w:color w:val="auto"/>
          <w:spacing w:val="-5"/>
          <w:sz w:val="28"/>
          <w:szCs w:val="28"/>
        </w:rPr>
      </w:pPr>
    </w:p>
    <w:p w14:paraId="10D6DA02">
      <w:pPr>
        <w:spacing w:before="91" w:line="219" w:lineRule="auto"/>
        <w:ind w:left="878"/>
        <w:rPr>
          <w:rFonts w:ascii="宋体" w:hAnsi="宋体" w:eastAsia="宋体" w:cs="宋体"/>
          <w:color w:val="auto"/>
          <w:sz w:val="28"/>
          <w:szCs w:val="28"/>
        </w:rPr>
      </w:pPr>
      <w:r>
        <w:rPr>
          <w:rFonts w:ascii="宋体" w:hAnsi="宋体" w:eastAsia="宋体" w:cs="宋体"/>
          <w:b/>
          <w:bCs/>
          <w:color w:val="auto"/>
          <w:spacing w:val="-5"/>
          <w:sz w:val="28"/>
          <w:szCs w:val="28"/>
        </w:rPr>
        <w:t>附表</w:t>
      </w:r>
      <w:r>
        <w:rPr>
          <w:rFonts w:ascii="宋体" w:hAnsi="宋体" w:eastAsia="宋体" w:cs="宋体"/>
          <w:color w:val="auto"/>
          <w:spacing w:val="-51"/>
          <w:sz w:val="28"/>
          <w:szCs w:val="28"/>
        </w:rPr>
        <w:t xml:space="preserve"> </w:t>
      </w:r>
      <w:r>
        <w:rPr>
          <w:rFonts w:ascii="Times New Roman" w:hAnsi="Times New Roman" w:eastAsia="Times New Roman" w:cs="Times New Roman"/>
          <w:b/>
          <w:bCs/>
          <w:color w:val="auto"/>
          <w:spacing w:val="-5"/>
          <w:sz w:val="28"/>
          <w:szCs w:val="28"/>
        </w:rPr>
        <w:t>1-</w:t>
      </w:r>
      <w:r>
        <w:rPr>
          <w:rFonts w:hint="eastAsia" w:ascii="Times New Roman" w:hAnsi="Times New Roman" w:eastAsia="宋体" w:cs="Times New Roman"/>
          <w:b/>
          <w:bCs/>
          <w:color w:val="auto"/>
          <w:spacing w:val="-5"/>
          <w:sz w:val="28"/>
          <w:szCs w:val="28"/>
          <w:lang w:val="en-US" w:eastAsia="zh-CN"/>
        </w:rPr>
        <w:t>2</w:t>
      </w:r>
      <w:r>
        <w:rPr>
          <w:rFonts w:ascii="Times New Roman" w:hAnsi="Times New Roman" w:eastAsia="Times New Roman" w:cs="Times New Roman"/>
          <w:b/>
          <w:bCs/>
          <w:color w:val="auto"/>
          <w:spacing w:val="-5"/>
          <w:sz w:val="28"/>
          <w:szCs w:val="28"/>
        </w:rPr>
        <w:t xml:space="preserve"> </w:t>
      </w:r>
      <w:r>
        <w:rPr>
          <w:rFonts w:hint="eastAsia" w:ascii="Times New Roman" w:hAnsi="Times New Roman" w:eastAsia="宋体" w:cs="Times New Roman"/>
          <w:b/>
          <w:bCs/>
          <w:color w:val="auto"/>
          <w:spacing w:val="-5"/>
          <w:sz w:val="28"/>
          <w:szCs w:val="28"/>
          <w:lang w:val="en-US" w:eastAsia="zh-CN"/>
        </w:rPr>
        <w:t>工程费用（</w:t>
      </w:r>
      <w:r>
        <w:rPr>
          <w:rFonts w:ascii="宋体" w:hAnsi="宋体" w:eastAsia="宋体" w:cs="宋体"/>
          <w:b/>
          <w:bCs/>
          <w:color w:val="auto"/>
          <w:spacing w:val="-5"/>
          <w:sz w:val="28"/>
          <w:szCs w:val="28"/>
        </w:rPr>
        <w:t>工程施工费</w:t>
      </w:r>
      <w:r>
        <w:rPr>
          <w:rFonts w:hint="eastAsia" w:ascii="宋体" w:hAnsi="宋体" w:eastAsia="宋体" w:cs="宋体"/>
          <w:b/>
          <w:bCs/>
          <w:color w:val="auto"/>
          <w:spacing w:val="-5"/>
          <w:sz w:val="28"/>
          <w:szCs w:val="28"/>
          <w:lang w:eastAsia="zh-CN"/>
        </w:rPr>
        <w:t>）</w:t>
      </w:r>
      <w:r>
        <w:rPr>
          <w:rFonts w:ascii="宋体" w:hAnsi="宋体" w:eastAsia="宋体" w:cs="宋体"/>
          <w:b/>
          <w:bCs/>
          <w:color w:val="auto"/>
          <w:spacing w:val="-5"/>
          <w:sz w:val="28"/>
          <w:szCs w:val="28"/>
        </w:rPr>
        <w:t>清单</w:t>
      </w:r>
    </w:p>
    <w:p w14:paraId="6CF338FD">
      <w:pPr>
        <w:spacing w:line="240" w:lineRule="exact"/>
        <w:rPr>
          <w:color w:val="auto"/>
        </w:rPr>
      </w:pPr>
    </w:p>
    <w:tbl>
      <w:tblPr>
        <w:tblStyle w:val="18"/>
        <w:tblW w:w="9784" w:type="dxa"/>
        <w:tblInd w:w="2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2"/>
        <w:gridCol w:w="2885"/>
        <w:gridCol w:w="3291"/>
        <w:gridCol w:w="2376"/>
      </w:tblGrid>
      <w:tr w14:paraId="0D24F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232" w:type="dxa"/>
            <w:vAlign w:val="center"/>
          </w:tcPr>
          <w:p w14:paraId="691B408E">
            <w:pPr>
              <w:pStyle w:val="19"/>
              <w:spacing w:before="198" w:line="220" w:lineRule="auto"/>
              <w:ind w:left="373"/>
              <w:jc w:val="both"/>
              <w:rPr>
                <w:rFonts w:hint="eastAsia" w:eastAsia="宋体"/>
                <w:color w:val="auto"/>
                <w:sz w:val="24"/>
                <w:szCs w:val="24"/>
                <w:lang w:val="en-US" w:eastAsia="zh-CN"/>
              </w:rPr>
            </w:pPr>
            <w:r>
              <w:rPr>
                <w:rFonts w:hint="eastAsia"/>
                <w:color w:val="auto"/>
                <w:sz w:val="24"/>
                <w:szCs w:val="24"/>
                <w:lang w:val="en-US" w:eastAsia="zh-CN"/>
              </w:rPr>
              <w:t>序号</w:t>
            </w:r>
          </w:p>
        </w:tc>
        <w:tc>
          <w:tcPr>
            <w:tcW w:w="2885" w:type="dxa"/>
            <w:vAlign w:val="center"/>
          </w:tcPr>
          <w:p w14:paraId="7A01606B">
            <w:pPr>
              <w:pStyle w:val="19"/>
              <w:spacing w:before="42" w:line="223" w:lineRule="auto"/>
              <w:ind w:left="211" w:right="127" w:hanging="64"/>
              <w:jc w:val="center"/>
              <w:rPr>
                <w:color w:val="auto"/>
                <w:sz w:val="24"/>
                <w:szCs w:val="24"/>
              </w:rPr>
            </w:pPr>
            <w:r>
              <w:rPr>
                <w:b/>
                <w:bCs/>
                <w:color w:val="auto"/>
                <w:spacing w:val="-6"/>
                <w:sz w:val="24"/>
                <w:szCs w:val="24"/>
              </w:rPr>
              <w:t>项目名称</w:t>
            </w:r>
          </w:p>
        </w:tc>
        <w:tc>
          <w:tcPr>
            <w:tcW w:w="3291" w:type="dxa"/>
            <w:vAlign w:val="center"/>
          </w:tcPr>
          <w:p w14:paraId="03BE1207">
            <w:pPr>
              <w:pStyle w:val="19"/>
              <w:spacing w:before="42" w:line="223" w:lineRule="auto"/>
              <w:ind w:right="740" w:firstLine="675" w:firstLineChars="300"/>
              <w:jc w:val="both"/>
              <w:rPr>
                <w:color w:val="auto"/>
                <w:sz w:val="24"/>
                <w:szCs w:val="24"/>
              </w:rPr>
            </w:pPr>
            <w:r>
              <w:rPr>
                <w:rFonts w:hint="eastAsia"/>
                <w:b/>
                <w:bCs/>
                <w:color w:val="auto"/>
                <w:spacing w:val="-8"/>
                <w:sz w:val="24"/>
                <w:szCs w:val="24"/>
                <w:lang w:val="en-US" w:eastAsia="zh-CN"/>
              </w:rPr>
              <w:t>投标</w:t>
            </w:r>
            <w:r>
              <w:rPr>
                <w:b/>
                <w:bCs/>
                <w:color w:val="auto"/>
                <w:spacing w:val="-8"/>
                <w:sz w:val="24"/>
                <w:szCs w:val="24"/>
              </w:rPr>
              <w:t>下浮率</w:t>
            </w:r>
            <w:r>
              <w:rPr>
                <w:color w:val="auto"/>
                <w:spacing w:val="1"/>
                <w:sz w:val="24"/>
                <w:szCs w:val="24"/>
              </w:rPr>
              <w:t xml:space="preserve"> </w:t>
            </w:r>
            <w:r>
              <w:rPr>
                <w:b/>
                <w:bCs/>
                <w:color w:val="auto"/>
                <w:spacing w:val="-10"/>
                <w:sz w:val="24"/>
                <w:szCs w:val="24"/>
              </w:rPr>
              <w:t>（%）</w:t>
            </w:r>
          </w:p>
        </w:tc>
        <w:tc>
          <w:tcPr>
            <w:tcW w:w="2376" w:type="dxa"/>
            <w:vAlign w:val="center"/>
          </w:tcPr>
          <w:p w14:paraId="231D3606">
            <w:pPr>
              <w:pStyle w:val="19"/>
              <w:spacing w:before="42" w:line="223" w:lineRule="auto"/>
              <w:ind w:left="743" w:right="740" w:firstLine="115"/>
              <w:jc w:val="center"/>
              <w:rPr>
                <w:rFonts w:hint="eastAsia" w:eastAsia="宋体"/>
                <w:color w:val="auto"/>
                <w:sz w:val="24"/>
                <w:szCs w:val="24"/>
                <w:lang w:val="en-US" w:eastAsia="zh-CN"/>
              </w:rPr>
            </w:pPr>
            <w:r>
              <w:rPr>
                <w:rFonts w:hint="eastAsia"/>
                <w:color w:val="auto"/>
                <w:sz w:val="24"/>
                <w:szCs w:val="24"/>
                <w:lang w:val="en-US" w:eastAsia="zh-CN"/>
              </w:rPr>
              <w:t>备注</w:t>
            </w:r>
          </w:p>
        </w:tc>
      </w:tr>
      <w:tr w14:paraId="06CA1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32" w:type="dxa"/>
            <w:vAlign w:val="center"/>
          </w:tcPr>
          <w:p w14:paraId="4AA40D9C">
            <w:pPr>
              <w:pStyle w:val="19"/>
              <w:spacing w:before="38" w:line="223" w:lineRule="auto"/>
              <w:ind w:right="241" w:firstLine="468" w:firstLineChars="200"/>
              <w:jc w:val="both"/>
              <w:rPr>
                <w:rFonts w:hint="default"/>
                <w:color w:val="auto"/>
                <w:spacing w:val="-3"/>
                <w:sz w:val="24"/>
                <w:szCs w:val="24"/>
                <w:lang w:val="en-US" w:eastAsia="zh-CN"/>
              </w:rPr>
            </w:pPr>
            <w:r>
              <w:rPr>
                <w:rFonts w:hint="eastAsia"/>
                <w:color w:val="auto"/>
                <w:spacing w:val="-3"/>
                <w:sz w:val="24"/>
                <w:szCs w:val="24"/>
                <w:lang w:val="en-US" w:eastAsia="zh-CN"/>
              </w:rPr>
              <w:t>1</w:t>
            </w:r>
          </w:p>
        </w:tc>
        <w:tc>
          <w:tcPr>
            <w:tcW w:w="2885" w:type="dxa"/>
            <w:vAlign w:val="center"/>
          </w:tcPr>
          <w:p w14:paraId="58F13D11">
            <w:pPr>
              <w:pStyle w:val="19"/>
              <w:spacing w:before="38" w:line="223" w:lineRule="auto"/>
              <w:ind w:right="241" w:firstLine="702" w:firstLineChars="300"/>
              <w:jc w:val="both"/>
              <w:rPr>
                <w:rFonts w:hint="default"/>
                <w:color w:val="auto"/>
                <w:spacing w:val="-3"/>
                <w:sz w:val="24"/>
                <w:szCs w:val="24"/>
                <w:lang w:val="en-US"/>
              </w:rPr>
            </w:pPr>
            <w:r>
              <w:rPr>
                <w:rFonts w:hint="eastAsia"/>
                <w:color w:val="auto"/>
                <w:spacing w:val="-3"/>
                <w:sz w:val="24"/>
                <w:szCs w:val="24"/>
                <w:lang w:val="en-US" w:eastAsia="zh-CN"/>
              </w:rPr>
              <w:t>工程费用</w:t>
            </w:r>
          </w:p>
        </w:tc>
        <w:tc>
          <w:tcPr>
            <w:tcW w:w="3291" w:type="dxa"/>
            <w:vAlign w:val="center"/>
          </w:tcPr>
          <w:p w14:paraId="55B69CD7">
            <w:pPr>
              <w:jc w:val="center"/>
              <w:rPr>
                <w:rFonts w:ascii="Arial"/>
                <w:color w:val="auto"/>
                <w:sz w:val="21"/>
              </w:rPr>
            </w:pPr>
          </w:p>
        </w:tc>
        <w:tc>
          <w:tcPr>
            <w:tcW w:w="2376" w:type="dxa"/>
            <w:vAlign w:val="center"/>
          </w:tcPr>
          <w:p w14:paraId="0B70631E">
            <w:pPr>
              <w:jc w:val="center"/>
              <w:rPr>
                <w:rFonts w:ascii="Arial"/>
                <w:color w:val="auto"/>
                <w:sz w:val="21"/>
              </w:rPr>
            </w:pPr>
          </w:p>
        </w:tc>
      </w:tr>
    </w:tbl>
    <w:p w14:paraId="19AB2B6A">
      <w:pPr>
        <w:spacing w:line="240" w:lineRule="exact"/>
        <w:ind w:left="199" w:leftChars="95" w:firstLine="402" w:firstLineChars="200"/>
        <w:rPr>
          <w:rFonts w:hint="eastAsia" w:ascii="宋体" w:hAnsi="宋体" w:eastAsia="宋体" w:cs="宋体"/>
          <w:b/>
          <w:bCs/>
          <w:color w:val="auto"/>
          <w:sz w:val="20"/>
          <w:szCs w:val="20"/>
          <w:lang w:val="en-US" w:eastAsia="zh-CN"/>
        </w:rPr>
      </w:pPr>
    </w:p>
    <w:p w14:paraId="22CFBEDF">
      <w:pPr>
        <w:keepNext w:val="0"/>
        <w:keepLines w:val="0"/>
        <w:pageBreakBefore w:val="0"/>
        <w:widowControl/>
        <w:kinsoku w:val="0"/>
        <w:wordWrap/>
        <w:overflowPunct/>
        <w:topLinePunct w:val="0"/>
        <w:autoSpaceDE w:val="0"/>
        <w:autoSpaceDN w:val="0"/>
        <w:bidi w:val="0"/>
        <w:adjustRightInd w:val="0"/>
        <w:snapToGrid w:val="0"/>
        <w:spacing w:line="460" w:lineRule="exact"/>
        <w:ind w:left="199" w:leftChars="95" w:firstLine="402" w:firstLineChars="200"/>
        <w:textAlignment w:val="baseline"/>
        <w:rPr>
          <w:rFonts w:ascii="宋体" w:hAnsi="宋体" w:eastAsia="宋体" w:cs="宋体"/>
          <w:b/>
          <w:bCs/>
          <w:color w:val="auto"/>
          <w:spacing w:val="-5"/>
          <w:sz w:val="28"/>
          <w:szCs w:val="28"/>
        </w:rPr>
      </w:pPr>
      <w:r>
        <w:rPr>
          <w:rFonts w:hint="eastAsia" w:ascii="宋体" w:hAnsi="宋体" w:eastAsia="宋体" w:cs="宋体"/>
          <w:b/>
          <w:bCs/>
          <w:color w:val="auto"/>
          <w:sz w:val="20"/>
          <w:szCs w:val="20"/>
          <w:lang w:val="en-US" w:eastAsia="zh-CN"/>
        </w:rPr>
        <w:t>注：本项目采用固定单价合同，工程量按实结算，项目采用标后工程量清单计价，结算工程费用（工程施工费）根据财政投资评审中心或业主委托的第三方机构审核的清单单价结合中标下浮率计算。</w:t>
      </w:r>
    </w:p>
    <w:p w14:paraId="0EC1EBC7">
      <w:pPr>
        <w:spacing w:before="91" w:line="219" w:lineRule="auto"/>
        <w:ind w:left="706"/>
        <w:rPr>
          <w:rFonts w:ascii="宋体" w:hAnsi="宋体" w:eastAsia="宋体" w:cs="宋体"/>
          <w:b/>
          <w:bCs/>
          <w:color w:val="auto"/>
          <w:spacing w:val="-5"/>
          <w:sz w:val="28"/>
          <w:szCs w:val="28"/>
        </w:rPr>
      </w:pPr>
    </w:p>
    <w:p w14:paraId="494E2DB3">
      <w:pPr>
        <w:spacing w:before="98"/>
        <w:rPr>
          <w:color w:val="auto"/>
        </w:rPr>
      </w:pPr>
    </w:p>
    <w:p w14:paraId="3A6E8CFE">
      <w:pPr>
        <w:spacing w:before="91" w:line="219" w:lineRule="auto"/>
        <w:ind w:left="441" w:leftChars="0" w:firstLine="3837" w:firstLineChars="1300"/>
        <w:jc w:val="both"/>
        <w:outlineLvl w:val="9"/>
        <w:rPr>
          <w:rFonts w:ascii="宋体" w:hAnsi="宋体" w:eastAsia="宋体" w:cs="宋体"/>
          <w:b/>
          <w:bCs/>
          <w:color w:val="auto"/>
          <w:sz w:val="30"/>
          <w:szCs w:val="30"/>
        </w:rPr>
      </w:pPr>
      <w:bookmarkStart w:id="1203" w:name="bookmark738"/>
      <w:bookmarkEnd w:id="1203"/>
      <w:r>
        <w:rPr>
          <w:rFonts w:hint="eastAsia" w:ascii="宋体" w:hAnsi="宋体" w:eastAsia="宋体" w:cs="宋体"/>
          <w:b/>
          <w:bCs/>
          <w:color w:val="auto"/>
          <w:spacing w:val="-3"/>
          <w:sz w:val="30"/>
          <w:szCs w:val="30"/>
          <w:lang w:val="en-US" w:eastAsia="zh-CN"/>
        </w:rPr>
        <w:t>二、</w:t>
      </w:r>
      <w:r>
        <w:rPr>
          <w:rFonts w:ascii="宋体" w:hAnsi="宋体" w:eastAsia="宋体" w:cs="宋体"/>
          <w:b/>
          <w:bCs/>
          <w:color w:val="auto"/>
          <w:spacing w:val="-3"/>
          <w:sz w:val="30"/>
          <w:szCs w:val="30"/>
        </w:rPr>
        <w:t>投标函附录</w:t>
      </w:r>
    </w:p>
    <w:p w14:paraId="00880915">
      <w:pPr>
        <w:spacing w:before="137"/>
        <w:rPr>
          <w:color w:val="auto"/>
        </w:rPr>
      </w:pPr>
    </w:p>
    <w:tbl>
      <w:tblPr>
        <w:tblStyle w:val="18"/>
        <w:tblW w:w="9848" w:type="dxa"/>
        <w:tblInd w:w="1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0"/>
        <w:gridCol w:w="2317"/>
        <w:gridCol w:w="4889"/>
        <w:gridCol w:w="1722"/>
      </w:tblGrid>
      <w:tr w14:paraId="14538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20" w:type="dxa"/>
            <w:vAlign w:val="top"/>
          </w:tcPr>
          <w:p w14:paraId="002991E8">
            <w:pPr>
              <w:pStyle w:val="19"/>
              <w:spacing w:before="127" w:line="229" w:lineRule="auto"/>
              <w:ind w:left="255"/>
              <w:rPr>
                <w:color w:val="auto"/>
              </w:rPr>
            </w:pPr>
            <w:r>
              <w:rPr>
                <w:color w:val="auto"/>
                <w:spacing w:val="5"/>
              </w:rPr>
              <w:t>序号</w:t>
            </w:r>
          </w:p>
        </w:tc>
        <w:tc>
          <w:tcPr>
            <w:tcW w:w="2317" w:type="dxa"/>
            <w:vAlign w:val="top"/>
          </w:tcPr>
          <w:p w14:paraId="074F22BB">
            <w:pPr>
              <w:pStyle w:val="19"/>
              <w:spacing w:before="127" w:line="228" w:lineRule="auto"/>
              <w:ind w:left="745"/>
              <w:rPr>
                <w:color w:val="auto"/>
              </w:rPr>
            </w:pPr>
            <w:r>
              <w:rPr>
                <w:color w:val="auto"/>
                <w:spacing w:val="6"/>
              </w:rPr>
              <w:t>项目内容</w:t>
            </w:r>
          </w:p>
        </w:tc>
        <w:tc>
          <w:tcPr>
            <w:tcW w:w="4889" w:type="dxa"/>
            <w:vAlign w:val="top"/>
          </w:tcPr>
          <w:p w14:paraId="247BDF36">
            <w:pPr>
              <w:pStyle w:val="19"/>
              <w:spacing w:before="127" w:line="228" w:lineRule="auto"/>
              <w:ind w:left="2035"/>
              <w:rPr>
                <w:color w:val="auto"/>
              </w:rPr>
            </w:pPr>
            <w:r>
              <w:rPr>
                <w:color w:val="auto"/>
                <w:spacing w:val="6"/>
              </w:rPr>
              <w:t>约定内容</w:t>
            </w:r>
          </w:p>
        </w:tc>
        <w:tc>
          <w:tcPr>
            <w:tcW w:w="1722" w:type="dxa"/>
            <w:vAlign w:val="top"/>
          </w:tcPr>
          <w:p w14:paraId="4CAE92B3">
            <w:pPr>
              <w:pStyle w:val="19"/>
              <w:spacing w:before="127" w:line="229" w:lineRule="auto"/>
              <w:ind w:left="501"/>
              <w:rPr>
                <w:color w:val="auto"/>
              </w:rPr>
            </w:pPr>
            <w:r>
              <w:rPr>
                <w:color w:val="auto"/>
                <w:spacing w:val="-1"/>
              </w:rPr>
              <w:t>备</w:t>
            </w:r>
            <w:r>
              <w:rPr>
                <w:color w:val="auto"/>
                <w:spacing w:val="8"/>
              </w:rPr>
              <w:t xml:space="preserve">   </w:t>
            </w:r>
            <w:r>
              <w:rPr>
                <w:color w:val="auto"/>
                <w:spacing w:val="-1"/>
              </w:rPr>
              <w:t>注</w:t>
            </w:r>
          </w:p>
        </w:tc>
      </w:tr>
      <w:tr w14:paraId="53C19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trPr>
        <w:tc>
          <w:tcPr>
            <w:tcW w:w="920" w:type="dxa"/>
            <w:vAlign w:val="top"/>
          </w:tcPr>
          <w:p w14:paraId="033CAC05">
            <w:pPr>
              <w:spacing w:line="265" w:lineRule="auto"/>
              <w:rPr>
                <w:rFonts w:ascii="Arial"/>
                <w:color w:val="auto"/>
                <w:sz w:val="21"/>
              </w:rPr>
            </w:pPr>
          </w:p>
          <w:p w14:paraId="3A695EE6">
            <w:pPr>
              <w:spacing w:before="57" w:line="195" w:lineRule="auto"/>
              <w:ind w:left="428"/>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1</w:t>
            </w:r>
          </w:p>
        </w:tc>
        <w:tc>
          <w:tcPr>
            <w:tcW w:w="2317" w:type="dxa"/>
            <w:vAlign w:val="top"/>
          </w:tcPr>
          <w:p w14:paraId="2A79F27E">
            <w:pPr>
              <w:pStyle w:val="19"/>
              <w:spacing w:before="288" w:line="228" w:lineRule="auto"/>
              <w:ind w:left="537"/>
              <w:rPr>
                <w:color w:val="auto"/>
                <w:spacing w:val="7"/>
              </w:rPr>
            </w:pPr>
          </w:p>
          <w:p w14:paraId="738360E3">
            <w:pPr>
              <w:pStyle w:val="19"/>
              <w:spacing w:before="288" w:line="228" w:lineRule="auto"/>
              <w:ind w:left="537"/>
              <w:rPr>
                <w:color w:val="auto"/>
              </w:rPr>
            </w:pPr>
            <w:r>
              <w:rPr>
                <w:color w:val="auto"/>
                <w:spacing w:val="7"/>
              </w:rPr>
              <w:t>项目总负责人</w:t>
            </w:r>
          </w:p>
        </w:tc>
        <w:tc>
          <w:tcPr>
            <w:tcW w:w="4889" w:type="dxa"/>
            <w:vAlign w:val="top"/>
          </w:tcPr>
          <w:p w14:paraId="058A59A7">
            <w:pPr>
              <w:pStyle w:val="19"/>
              <w:spacing w:before="113" w:line="223" w:lineRule="auto"/>
              <w:ind w:left="112"/>
              <w:rPr>
                <w:color w:val="auto"/>
                <w:spacing w:val="8"/>
              </w:rPr>
            </w:pPr>
            <w:r>
              <w:rPr>
                <w:rFonts w:hint="eastAsia"/>
                <w:color w:val="auto"/>
                <w:spacing w:val="8"/>
              </w:rPr>
              <w:t>姓名：</w:t>
            </w:r>
          </w:p>
          <w:p w14:paraId="36F21BB7">
            <w:pPr>
              <w:pStyle w:val="19"/>
              <w:spacing w:before="113" w:line="223" w:lineRule="auto"/>
              <w:ind w:left="112"/>
              <w:rPr>
                <w:color w:val="auto"/>
                <w:spacing w:val="8"/>
              </w:rPr>
            </w:pPr>
            <w:r>
              <w:rPr>
                <w:rFonts w:hint="eastAsia"/>
                <w:color w:val="auto"/>
                <w:spacing w:val="8"/>
              </w:rPr>
              <w:t>身份证号码：</w:t>
            </w:r>
          </w:p>
          <w:p w14:paraId="2BB5374B">
            <w:pPr>
              <w:pStyle w:val="19"/>
              <w:spacing w:before="113" w:line="223" w:lineRule="auto"/>
              <w:ind w:left="112"/>
              <w:rPr>
                <w:color w:val="auto"/>
                <w:spacing w:val="8"/>
              </w:rPr>
            </w:pPr>
            <w:r>
              <w:rPr>
                <w:rFonts w:hint="eastAsia"/>
                <w:color w:val="auto"/>
                <w:spacing w:val="8"/>
              </w:rPr>
              <w:t>执业证书注册编号：</w:t>
            </w:r>
          </w:p>
          <w:p w14:paraId="03792AEA">
            <w:pPr>
              <w:pStyle w:val="19"/>
              <w:spacing w:before="113" w:line="223" w:lineRule="auto"/>
              <w:ind w:left="112"/>
              <w:rPr>
                <w:color w:val="auto"/>
              </w:rPr>
            </w:pPr>
            <w:r>
              <w:rPr>
                <w:rFonts w:hint="eastAsia"/>
                <w:color w:val="auto"/>
                <w:spacing w:val="8"/>
              </w:rPr>
              <w:t>职称证书编号：</w:t>
            </w:r>
          </w:p>
        </w:tc>
        <w:tc>
          <w:tcPr>
            <w:tcW w:w="1722" w:type="dxa"/>
            <w:vAlign w:val="top"/>
          </w:tcPr>
          <w:p w14:paraId="1E6C6322">
            <w:pPr>
              <w:rPr>
                <w:rFonts w:ascii="Arial"/>
                <w:color w:val="auto"/>
                <w:sz w:val="21"/>
              </w:rPr>
            </w:pPr>
          </w:p>
        </w:tc>
      </w:tr>
      <w:tr w14:paraId="0B1C7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920" w:type="dxa"/>
            <w:vAlign w:val="top"/>
          </w:tcPr>
          <w:p w14:paraId="6AD1452F">
            <w:pPr>
              <w:spacing w:line="269" w:lineRule="auto"/>
              <w:rPr>
                <w:rFonts w:ascii="Arial"/>
                <w:color w:val="auto"/>
                <w:sz w:val="21"/>
              </w:rPr>
            </w:pPr>
          </w:p>
          <w:p w14:paraId="67A560F3">
            <w:pPr>
              <w:spacing w:before="57" w:line="195" w:lineRule="auto"/>
              <w:ind w:left="408"/>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2</w:t>
            </w:r>
          </w:p>
        </w:tc>
        <w:tc>
          <w:tcPr>
            <w:tcW w:w="2317" w:type="dxa"/>
            <w:vAlign w:val="top"/>
          </w:tcPr>
          <w:p w14:paraId="2D74D9F6">
            <w:pPr>
              <w:pStyle w:val="19"/>
              <w:spacing w:before="292" w:line="228" w:lineRule="auto"/>
              <w:ind w:left="431"/>
              <w:rPr>
                <w:color w:val="auto"/>
              </w:rPr>
            </w:pPr>
            <w:r>
              <w:rPr>
                <w:color w:val="auto"/>
                <w:spacing w:val="8"/>
              </w:rPr>
              <w:t>设计项目负责人</w:t>
            </w:r>
          </w:p>
        </w:tc>
        <w:tc>
          <w:tcPr>
            <w:tcW w:w="4889" w:type="dxa"/>
            <w:vAlign w:val="top"/>
          </w:tcPr>
          <w:p w14:paraId="549A44DB">
            <w:pPr>
              <w:pStyle w:val="19"/>
              <w:spacing w:before="113" w:line="223" w:lineRule="auto"/>
              <w:ind w:left="112"/>
              <w:rPr>
                <w:color w:val="auto"/>
                <w:spacing w:val="8"/>
              </w:rPr>
            </w:pPr>
            <w:r>
              <w:rPr>
                <w:color w:val="auto"/>
                <w:spacing w:val="8"/>
              </w:rPr>
              <w:t>姓名：</w:t>
            </w:r>
          </w:p>
          <w:p w14:paraId="6EF0B9BA">
            <w:pPr>
              <w:pStyle w:val="19"/>
              <w:spacing w:before="113" w:line="223" w:lineRule="auto"/>
              <w:ind w:left="112"/>
              <w:rPr>
                <w:color w:val="auto"/>
                <w:spacing w:val="8"/>
              </w:rPr>
            </w:pPr>
            <w:r>
              <w:rPr>
                <w:color w:val="auto"/>
                <w:spacing w:val="8"/>
              </w:rPr>
              <w:t>执业资格（职称）证书编号：</w:t>
            </w:r>
          </w:p>
        </w:tc>
        <w:tc>
          <w:tcPr>
            <w:tcW w:w="1722" w:type="dxa"/>
            <w:vAlign w:val="top"/>
          </w:tcPr>
          <w:p w14:paraId="5CFF6145">
            <w:pPr>
              <w:rPr>
                <w:rFonts w:ascii="Arial"/>
                <w:color w:val="auto"/>
                <w:sz w:val="21"/>
              </w:rPr>
            </w:pPr>
          </w:p>
        </w:tc>
      </w:tr>
      <w:tr w14:paraId="219D7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920" w:type="dxa"/>
            <w:vAlign w:val="top"/>
          </w:tcPr>
          <w:p w14:paraId="5B0EB7A1">
            <w:pPr>
              <w:spacing w:line="269" w:lineRule="auto"/>
              <w:rPr>
                <w:rFonts w:ascii="Arial"/>
                <w:color w:val="auto"/>
                <w:sz w:val="21"/>
              </w:rPr>
            </w:pPr>
          </w:p>
          <w:p w14:paraId="0F9AAB39">
            <w:pPr>
              <w:spacing w:before="58" w:line="195" w:lineRule="auto"/>
              <w:ind w:left="412"/>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3</w:t>
            </w:r>
          </w:p>
        </w:tc>
        <w:tc>
          <w:tcPr>
            <w:tcW w:w="2317" w:type="dxa"/>
            <w:vAlign w:val="top"/>
          </w:tcPr>
          <w:p w14:paraId="11900523">
            <w:pPr>
              <w:pStyle w:val="19"/>
              <w:spacing w:before="292" w:line="228" w:lineRule="auto"/>
              <w:ind w:left="427"/>
              <w:rPr>
                <w:color w:val="auto"/>
              </w:rPr>
            </w:pPr>
            <w:r>
              <w:rPr>
                <w:color w:val="auto"/>
                <w:spacing w:val="8"/>
              </w:rPr>
              <w:t>施工项目负责人</w:t>
            </w:r>
          </w:p>
        </w:tc>
        <w:tc>
          <w:tcPr>
            <w:tcW w:w="4889" w:type="dxa"/>
            <w:vAlign w:val="top"/>
          </w:tcPr>
          <w:p w14:paraId="0E6BAB38">
            <w:pPr>
              <w:pStyle w:val="19"/>
              <w:spacing w:before="112" w:line="228" w:lineRule="auto"/>
              <w:ind w:left="112"/>
              <w:rPr>
                <w:color w:val="auto"/>
              </w:rPr>
            </w:pPr>
            <w:r>
              <w:rPr>
                <w:color w:val="auto"/>
                <w:spacing w:val="3"/>
              </w:rPr>
              <w:t>姓名：</w:t>
            </w:r>
          </w:p>
          <w:p w14:paraId="0461D5FA">
            <w:pPr>
              <w:pStyle w:val="19"/>
              <w:spacing w:before="113" w:line="222" w:lineRule="auto"/>
              <w:ind w:left="112"/>
              <w:rPr>
                <w:color w:val="auto"/>
                <w:spacing w:val="8"/>
              </w:rPr>
            </w:pPr>
            <w:r>
              <w:rPr>
                <w:color w:val="auto"/>
                <w:spacing w:val="8"/>
              </w:rPr>
              <w:t>执业资格（职称）证书编号：</w:t>
            </w:r>
          </w:p>
          <w:p w14:paraId="43E65D74">
            <w:pPr>
              <w:pStyle w:val="19"/>
              <w:spacing w:before="113" w:line="222" w:lineRule="auto"/>
              <w:ind w:left="112"/>
              <w:rPr>
                <w:color w:val="auto"/>
                <w:spacing w:val="8"/>
              </w:rPr>
            </w:pPr>
            <w:r>
              <w:rPr>
                <w:rFonts w:hint="eastAsia"/>
                <w:color w:val="auto"/>
                <w:spacing w:val="8"/>
              </w:rPr>
              <w:t>安全生产考核合格证书证书编号：</w:t>
            </w:r>
          </w:p>
        </w:tc>
        <w:tc>
          <w:tcPr>
            <w:tcW w:w="1722" w:type="dxa"/>
            <w:vAlign w:val="top"/>
          </w:tcPr>
          <w:p w14:paraId="04B643F0">
            <w:pPr>
              <w:rPr>
                <w:rFonts w:ascii="Arial"/>
                <w:color w:val="auto"/>
                <w:sz w:val="21"/>
              </w:rPr>
            </w:pPr>
          </w:p>
        </w:tc>
      </w:tr>
      <w:tr w14:paraId="01826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20" w:type="dxa"/>
            <w:vAlign w:val="top"/>
          </w:tcPr>
          <w:p w14:paraId="713F82A7">
            <w:pPr>
              <w:spacing w:line="259" w:lineRule="auto"/>
              <w:rPr>
                <w:rFonts w:ascii="Arial"/>
                <w:color w:val="auto"/>
                <w:sz w:val="21"/>
              </w:rPr>
            </w:pPr>
          </w:p>
          <w:p w14:paraId="33845139">
            <w:pPr>
              <w:spacing w:before="58" w:line="63" w:lineRule="exact"/>
              <w:ind w:left="377"/>
              <w:rPr>
                <w:rFonts w:ascii="Times New Roman" w:hAnsi="Times New Roman" w:eastAsia="Times New Roman" w:cs="Times New Roman"/>
                <w:color w:val="auto"/>
                <w:sz w:val="20"/>
                <w:szCs w:val="20"/>
              </w:rPr>
            </w:pPr>
            <w:r>
              <w:rPr>
                <w:rFonts w:ascii="Times New Roman" w:hAnsi="Times New Roman" w:eastAsia="Times New Roman" w:cs="Times New Roman"/>
                <w:color w:val="auto"/>
                <w:position w:val="1"/>
                <w:sz w:val="20"/>
                <w:szCs w:val="20"/>
              </w:rPr>
              <w:t>…</w:t>
            </w:r>
          </w:p>
        </w:tc>
        <w:tc>
          <w:tcPr>
            <w:tcW w:w="2317" w:type="dxa"/>
            <w:vAlign w:val="top"/>
          </w:tcPr>
          <w:p w14:paraId="624FBC68">
            <w:pPr>
              <w:spacing w:line="259" w:lineRule="auto"/>
              <w:rPr>
                <w:rFonts w:ascii="Arial"/>
                <w:color w:val="auto"/>
                <w:sz w:val="21"/>
              </w:rPr>
            </w:pPr>
          </w:p>
          <w:p w14:paraId="41F00F98">
            <w:pPr>
              <w:spacing w:before="58" w:line="63" w:lineRule="exact"/>
              <w:ind w:left="126"/>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4"/>
                <w:position w:val="1"/>
                <w:sz w:val="20"/>
                <w:szCs w:val="20"/>
              </w:rPr>
              <w:t>……</w:t>
            </w:r>
          </w:p>
        </w:tc>
        <w:tc>
          <w:tcPr>
            <w:tcW w:w="4889" w:type="dxa"/>
            <w:vAlign w:val="top"/>
          </w:tcPr>
          <w:p w14:paraId="30BF4599">
            <w:pPr>
              <w:spacing w:line="259" w:lineRule="auto"/>
              <w:rPr>
                <w:rFonts w:ascii="Arial"/>
                <w:color w:val="auto"/>
                <w:sz w:val="21"/>
              </w:rPr>
            </w:pPr>
          </w:p>
          <w:p w14:paraId="0B3C8CB2">
            <w:pPr>
              <w:spacing w:before="58" w:line="63" w:lineRule="exact"/>
              <w:ind w:left="128"/>
              <w:rPr>
                <w:rFonts w:ascii="Times New Roman" w:hAnsi="Times New Roman" w:eastAsia="Times New Roman" w:cs="Times New Roman"/>
                <w:color w:val="auto"/>
                <w:sz w:val="20"/>
                <w:szCs w:val="20"/>
              </w:rPr>
            </w:pPr>
            <w:r>
              <w:rPr>
                <w:rFonts w:ascii="Times New Roman" w:hAnsi="Times New Roman" w:eastAsia="Times New Roman" w:cs="Times New Roman"/>
                <w:color w:val="auto"/>
                <w:spacing w:val="4"/>
                <w:position w:val="1"/>
                <w:sz w:val="20"/>
                <w:szCs w:val="20"/>
              </w:rPr>
              <w:t>……</w:t>
            </w:r>
          </w:p>
        </w:tc>
        <w:tc>
          <w:tcPr>
            <w:tcW w:w="1722" w:type="dxa"/>
            <w:vAlign w:val="top"/>
          </w:tcPr>
          <w:p w14:paraId="2C814A01">
            <w:pPr>
              <w:rPr>
                <w:rFonts w:ascii="Arial"/>
                <w:color w:val="auto"/>
                <w:sz w:val="21"/>
              </w:rPr>
            </w:pPr>
          </w:p>
        </w:tc>
      </w:tr>
    </w:tbl>
    <w:p w14:paraId="6461A981">
      <w:pPr>
        <w:pStyle w:val="7"/>
        <w:spacing w:line="267" w:lineRule="auto"/>
        <w:rPr>
          <w:color w:val="auto"/>
        </w:rPr>
      </w:pPr>
    </w:p>
    <w:p w14:paraId="7BD2227C">
      <w:pPr>
        <w:spacing w:before="78" w:line="219" w:lineRule="auto"/>
        <w:ind w:left="5912"/>
        <w:rPr>
          <w:rFonts w:ascii="宋体" w:hAnsi="宋体" w:eastAsia="宋体" w:cs="宋体"/>
          <w:color w:val="auto"/>
          <w:sz w:val="24"/>
          <w:szCs w:val="24"/>
        </w:rPr>
      </w:pPr>
      <w:r>
        <w:rPr>
          <w:rFonts w:ascii="宋体" w:hAnsi="宋体" w:eastAsia="宋体" w:cs="宋体"/>
          <w:color w:val="auto"/>
          <w:spacing w:val="7"/>
          <w:sz w:val="20"/>
          <w:szCs w:val="20"/>
        </w:rPr>
        <w:t>投标人或联合体牵头人</w:t>
      </w:r>
      <w:r>
        <w:rPr>
          <w:rFonts w:ascii="宋体" w:hAnsi="宋体" w:eastAsia="宋体" w:cs="宋体"/>
          <w:color w:val="auto"/>
          <w:spacing w:val="-12"/>
          <w:sz w:val="24"/>
          <w:szCs w:val="24"/>
        </w:rPr>
        <w:t>：（</w:t>
      </w:r>
      <w:r>
        <w:rPr>
          <w:rFonts w:ascii="宋体" w:hAnsi="宋体" w:eastAsia="宋体" w:cs="宋体"/>
          <w:color w:val="auto"/>
          <w:spacing w:val="7"/>
          <w:sz w:val="24"/>
          <w:szCs w:val="24"/>
        </w:rPr>
        <w:t>盖单位公章）</w:t>
      </w:r>
    </w:p>
    <w:p w14:paraId="3AB169F9">
      <w:pPr>
        <w:pStyle w:val="7"/>
        <w:spacing w:line="476" w:lineRule="auto"/>
        <w:rPr>
          <w:color w:val="auto"/>
        </w:rPr>
      </w:pPr>
    </w:p>
    <w:p w14:paraId="0E5760E3">
      <w:pPr>
        <w:spacing w:before="79" w:line="219" w:lineRule="auto"/>
        <w:ind w:left="3392"/>
        <w:outlineLvl w:val="9"/>
        <w:rPr>
          <w:rFonts w:ascii="宋体" w:hAnsi="宋体" w:eastAsia="宋体" w:cs="宋体"/>
          <w:color w:val="auto"/>
          <w:sz w:val="24"/>
          <w:szCs w:val="24"/>
        </w:rPr>
      </w:pPr>
      <w:bookmarkStart w:id="1204" w:name="bookmark740"/>
      <w:bookmarkEnd w:id="1204"/>
      <w:r>
        <w:rPr>
          <w:rFonts w:ascii="宋体" w:hAnsi="宋体" w:eastAsia="宋体" w:cs="宋体"/>
          <w:color w:val="auto"/>
          <w:spacing w:val="8"/>
          <w:sz w:val="20"/>
          <w:szCs w:val="20"/>
        </w:rPr>
        <w:t>投标人或联合体牵头人法定代表人或其委托代理人</w:t>
      </w:r>
      <w:r>
        <w:rPr>
          <w:rFonts w:ascii="宋体" w:hAnsi="宋体" w:eastAsia="宋体" w:cs="宋体"/>
          <w:color w:val="auto"/>
          <w:spacing w:val="-8"/>
          <w:sz w:val="24"/>
          <w:szCs w:val="24"/>
        </w:rPr>
        <w:t>：（</w:t>
      </w:r>
      <w:r>
        <w:rPr>
          <w:rFonts w:ascii="宋体" w:hAnsi="宋体" w:eastAsia="宋体" w:cs="宋体"/>
          <w:color w:val="auto"/>
          <w:spacing w:val="8"/>
          <w:sz w:val="24"/>
          <w:szCs w:val="24"/>
        </w:rPr>
        <w:t>签字或盖章）</w:t>
      </w:r>
    </w:p>
    <w:p w14:paraId="4D1CE2F4">
      <w:pPr>
        <w:spacing w:line="219" w:lineRule="auto"/>
        <w:rPr>
          <w:rFonts w:ascii="宋体" w:hAnsi="宋体" w:eastAsia="宋体" w:cs="宋体"/>
          <w:color w:val="auto"/>
          <w:sz w:val="24"/>
          <w:szCs w:val="24"/>
        </w:rPr>
        <w:sectPr>
          <w:headerReference r:id="rId191" w:type="default"/>
          <w:footerReference r:id="rId192" w:type="default"/>
          <w:pgSz w:w="11906" w:h="16839"/>
          <w:pgMar w:top="1077" w:right="849" w:bottom="1156" w:left="849" w:header="862" w:footer="994" w:gutter="0"/>
          <w:cols w:space="720" w:num="1"/>
        </w:sectPr>
      </w:pPr>
    </w:p>
    <w:p w14:paraId="72729EDD">
      <w:pPr>
        <w:widowControl/>
        <w:jc w:val="center"/>
        <w:outlineLvl w:val="2"/>
        <w:rPr>
          <w:rFonts w:hint="eastAsia" w:ascii="Times New Roman" w:hAnsi="Times New Roman" w:eastAsia="黑体"/>
          <w:b/>
          <w:bCs/>
          <w:color w:val="auto"/>
          <w:sz w:val="30"/>
          <w:szCs w:val="30"/>
        </w:rPr>
      </w:pPr>
      <w:bookmarkStart w:id="1205" w:name="_Toc13106"/>
      <w:bookmarkStart w:id="1206" w:name="_Toc9933"/>
      <w:bookmarkStart w:id="1207" w:name="_Toc12741"/>
      <w:bookmarkStart w:id="1208" w:name="_Toc26359"/>
      <w:bookmarkStart w:id="1209" w:name="_Toc10825"/>
      <w:bookmarkStart w:id="1210" w:name="_Toc16441"/>
      <w:bookmarkStart w:id="1211" w:name="_Toc29096"/>
      <w:bookmarkStart w:id="1212" w:name="_Toc27402"/>
      <w:bookmarkStart w:id="1213" w:name="_Toc15268"/>
      <w:bookmarkStart w:id="1214" w:name="_Toc10585"/>
      <w:bookmarkStart w:id="1215" w:name="_Toc5772"/>
      <w:bookmarkStart w:id="1216" w:name="_Toc14547"/>
      <w:bookmarkStart w:id="1217" w:name="_Toc2048"/>
      <w:bookmarkStart w:id="1218" w:name="_Toc32766"/>
      <w:bookmarkStart w:id="1219" w:name="_Toc18372"/>
      <w:bookmarkStart w:id="1220" w:name="_Toc18668"/>
      <w:bookmarkStart w:id="1221" w:name="_Toc7571"/>
      <w:bookmarkStart w:id="1222" w:name="_Toc8563"/>
      <w:bookmarkStart w:id="1223" w:name="_Toc14586"/>
      <w:bookmarkStart w:id="1224" w:name="_Toc16269"/>
    </w:p>
    <w:p w14:paraId="58D60107">
      <w:pPr>
        <w:widowControl/>
        <w:jc w:val="center"/>
        <w:outlineLvl w:val="2"/>
        <w:rPr>
          <w:rFonts w:hint="eastAsia" w:ascii="宋体" w:hAnsi="宋体" w:eastAsia="宋体" w:cs="宋体"/>
          <w:b/>
          <w:bCs/>
          <w:color w:val="auto"/>
          <w:sz w:val="30"/>
          <w:szCs w:val="30"/>
        </w:rPr>
      </w:pPr>
      <w:r>
        <w:rPr>
          <w:rFonts w:hint="eastAsia" w:ascii="宋体" w:hAnsi="宋体" w:eastAsia="宋体" w:cs="宋体"/>
          <w:b/>
          <w:bCs/>
          <w:color w:val="auto"/>
          <w:sz w:val="30"/>
          <w:szCs w:val="30"/>
        </w:rPr>
        <w:t>三、</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Start w:id="1225" w:name="_Toc22867"/>
      <w:bookmarkStart w:id="1226" w:name="_Toc32749"/>
      <w:bookmarkStart w:id="1227" w:name="_Toc25085"/>
      <w:bookmarkStart w:id="1228" w:name="_Toc27639"/>
      <w:bookmarkStart w:id="1229" w:name="_Toc8932"/>
      <w:bookmarkStart w:id="1230" w:name="_Toc30332"/>
      <w:bookmarkStart w:id="1231" w:name="_Toc12145"/>
      <w:bookmarkStart w:id="1232" w:name="_Toc28694"/>
      <w:bookmarkStart w:id="1233" w:name="_Toc21005"/>
      <w:bookmarkStart w:id="1234" w:name="_Toc20775"/>
      <w:bookmarkStart w:id="1235" w:name="_Toc3674"/>
      <w:bookmarkStart w:id="1236" w:name="_Toc24579"/>
      <w:bookmarkStart w:id="1237" w:name="_Toc8196"/>
      <w:r>
        <w:rPr>
          <w:rFonts w:hint="eastAsia" w:ascii="宋体" w:hAnsi="宋体" w:eastAsia="宋体" w:cs="宋体"/>
          <w:b/>
          <w:bCs/>
          <w:color w:val="auto"/>
          <w:sz w:val="30"/>
          <w:szCs w:val="30"/>
        </w:rPr>
        <w:t>其他资料</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14:paraId="6B120BD0">
      <w:pPr>
        <w:spacing w:before="78" w:line="351" w:lineRule="auto"/>
        <w:ind w:left="9" w:firstLine="483"/>
        <w:jc w:val="both"/>
        <w:rPr>
          <w:rFonts w:ascii="宋体" w:hAnsi="宋体" w:eastAsia="宋体" w:cs="宋体"/>
          <w:color w:val="auto"/>
          <w:spacing w:val="1"/>
          <w:sz w:val="24"/>
          <w:szCs w:val="24"/>
        </w:rPr>
      </w:pPr>
    </w:p>
    <w:p w14:paraId="21055664">
      <w:pPr>
        <w:spacing w:before="78" w:line="351" w:lineRule="auto"/>
        <w:ind w:left="9" w:firstLine="483"/>
        <w:jc w:val="both"/>
        <w:rPr>
          <w:rFonts w:ascii="宋体" w:hAnsi="宋体" w:eastAsia="宋体" w:cs="宋体"/>
          <w:b/>
          <w:bCs/>
          <w:color w:val="auto"/>
          <w:spacing w:val="-4"/>
          <w:sz w:val="24"/>
          <w:szCs w:val="24"/>
        </w:rPr>
      </w:pPr>
      <w:r>
        <w:rPr>
          <w:rFonts w:ascii="宋体" w:hAnsi="宋体" w:eastAsia="宋体" w:cs="宋体"/>
          <w:color w:val="auto"/>
          <w:spacing w:val="1"/>
          <w:sz w:val="24"/>
          <w:szCs w:val="24"/>
        </w:rPr>
        <w:t>说明：其他资料包括招标人要求投标人提供的其他资料和</w:t>
      </w:r>
      <w:r>
        <w:rPr>
          <w:rFonts w:ascii="宋体" w:hAnsi="宋体" w:eastAsia="宋体" w:cs="宋体"/>
          <w:color w:val="auto"/>
          <w:sz w:val="24"/>
          <w:szCs w:val="24"/>
        </w:rPr>
        <w:t>投标人认为与资格评审或商务 评审有关的其他资料。</w:t>
      </w:r>
      <w:r>
        <w:rPr>
          <w:rFonts w:ascii="宋体" w:hAnsi="宋体" w:eastAsia="宋体" w:cs="宋体"/>
          <w:b/>
          <w:bCs/>
          <w:color w:val="auto"/>
          <w:sz w:val="24"/>
          <w:szCs w:val="24"/>
          <w:u w:val="single" w:color="auto"/>
        </w:rPr>
        <w:t>投标人提供的其他资料均须</w:t>
      </w:r>
      <w:r>
        <w:rPr>
          <w:rFonts w:ascii="宋体" w:hAnsi="宋体" w:eastAsia="宋体" w:cs="宋体"/>
          <w:b/>
          <w:bCs/>
          <w:color w:val="auto"/>
          <w:spacing w:val="-1"/>
          <w:sz w:val="24"/>
          <w:szCs w:val="24"/>
          <w:u w:val="single" w:color="auto"/>
        </w:rPr>
        <w:t>加盖单位公章（如以联合体投标的，由牵</w:t>
      </w:r>
      <w:r>
        <w:rPr>
          <w:rFonts w:ascii="宋体" w:hAnsi="宋体" w:eastAsia="宋体" w:cs="宋体"/>
          <w:b/>
          <w:bCs/>
          <w:color w:val="auto"/>
          <w:spacing w:val="-4"/>
          <w:sz w:val="24"/>
          <w:szCs w:val="24"/>
          <w:u w:val="single" w:color="auto"/>
        </w:rPr>
        <w:t>头人盖单位公章</w:t>
      </w:r>
      <w:r>
        <w:rPr>
          <w:rFonts w:ascii="宋体" w:hAnsi="宋体" w:eastAsia="宋体" w:cs="宋体"/>
          <w:b/>
          <w:bCs/>
          <w:color w:val="auto"/>
          <w:spacing w:val="9"/>
          <w:sz w:val="24"/>
          <w:szCs w:val="24"/>
          <w:u w:val="single" w:color="auto"/>
        </w:rPr>
        <w:t>），</w:t>
      </w:r>
      <w:r>
        <w:rPr>
          <w:rFonts w:ascii="宋体" w:hAnsi="宋体" w:eastAsia="宋体" w:cs="宋体"/>
          <w:b/>
          <w:bCs/>
          <w:color w:val="auto"/>
          <w:spacing w:val="-4"/>
          <w:sz w:val="24"/>
          <w:szCs w:val="24"/>
          <w:u w:val="single" w:color="auto"/>
        </w:rPr>
        <w:t>否则资料无效</w:t>
      </w:r>
      <w:r>
        <w:rPr>
          <w:rFonts w:ascii="宋体" w:hAnsi="宋体" w:eastAsia="宋体" w:cs="宋体"/>
          <w:b/>
          <w:bCs/>
          <w:color w:val="auto"/>
          <w:spacing w:val="-4"/>
          <w:sz w:val="24"/>
          <w:szCs w:val="24"/>
        </w:rPr>
        <w:t>。</w:t>
      </w:r>
    </w:p>
    <w:p w14:paraId="728BBC0D">
      <w:pPr>
        <w:spacing w:before="78" w:line="351" w:lineRule="auto"/>
        <w:ind w:left="9" w:firstLine="483"/>
        <w:jc w:val="both"/>
        <w:rPr>
          <w:rFonts w:ascii="宋体" w:hAnsi="宋体" w:eastAsia="宋体" w:cs="宋体"/>
          <w:b/>
          <w:bCs/>
          <w:color w:val="auto"/>
          <w:spacing w:val="-4"/>
          <w:sz w:val="24"/>
          <w:szCs w:val="24"/>
        </w:rPr>
      </w:pPr>
    </w:p>
    <w:p w14:paraId="204D1AB4">
      <w:pPr>
        <w:spacing w:before="78" w:line="351" w:lineRule="auto"/>
        <w:ind w:left="9" w:firstLine="483"/>
        <w:jc w:val="both"/>
        <w:rPr>
          <w:rFonts w:ascii="宋体" w:hAnsi="宋体" w:eastAsia="宋体" w:cs="宋体"/>
          <w:b/>
          <w:bCs/>
          <w:color w:val="auto"/>
          <w:spacing w:val="-4"/>
          <w:sz w:val="24"/>
          <w:szCs w:val="24"/>
        </w:rPr>
      </w:pPr>
    </w:p>
    <w:p w14:paraId="5CD6AAEF">
      <w:pPr>
        <w:spacing w:before="78" w:line="351" w:lineRule="auto"/>
        <w:ind w:left="9" w:firstLine="483"/>
        <w:jc w:val="both"/>
        <w:rPr>
          <w:rFonts w:ascii="宋体" w:hAnsi="宋体" w:eastAsia="宋体" w:cs="宋体"/>
          <w:b/>
          <w:bCs/>
          <w:color w:val="auto"/>
          <w:spacing w:val="-4"/>
          <w:sz w:val="24"/>
          <w:szCs w:val="24"/>
        </w:rPr>
      </w:pPr>
    </w:p>
    <w:p w14:paraId="2934447D">
      <w:pPr>
        <w:spacing w:before="78" w:line="351" w:lineRule="auto"/>
        <w:ind w:left="9" w:firstLine="483"/>
        <w:jc w:val="both"/>
        <w:rPr>
          <w:rFonts w:ascii="宋体" w:hAnsi="宋体" w:eastAsia="宋体" w:cs="宋体"/>
          <w:b/>
          <w:bCs/>
          <w:color w:val="auto"/>
          <w:spacing w:val="-4"/>
          <w:sz w:val="24"/>
          <w:szCs w:val="24"/>
        </w:rPr>
      </w:pPr>
    </w:p>
    <w:p w14:paraId="546DA0D8">
      <w:pPr>
        <w:spacing w:before="78" w:line="351" w:lineRule="auto"/>
        <w:ind w:left="9" w:firstLine="483"/>
        <w:jc w:val="both"/>
        <w:rPr>
          <w:rFonts w:ascii="宋体" w:hAnsi="宋体" w:eastAsia="宋体" w:cs="宋体"/>
          <w:b/>
          <w:bCs/>
          <w:color w:val="auto"/>
          <w:spacing w:val="-4"/>
          <w:sz w:val="24"/>
          <w:szCs w:val="24"/>
        </w:rPr>
      </w:pPr>
    </w:p>
    <w:p w14:paraId="2DDBDD8A">
      <w:pPr>
        <w:spacing w:before="78" w:line="351" w:lineRule="auto"/>
        <w:ind w:left="9" w:firstLine="483"/>
        <w:jc w:val="both"/>
        <w:rPr>
          <w:rFonts w:ascii="宋体" w:hAnsi="宋体" w:eastAsia="宋体" w:cs="宋体"/>
          <w:b/>
          <w:bCs/>
          <w:color w:val="auto"/>
          <w:spacing w:val="-4"/>
          <w:sz w:val="24"/>
          <w:szCs w:val="24"/>
        </w:rPr>
      </w:pPr>
    </w:p>
    <w:p w14:paraId="701DBED3">
      <w:pPr>
        <w:spacing w:before="78" w:line="351" w:lineRule="auto"/>
        <w:ind w:left="9" w:firstLine="483"/>
        <w:jc w:val="both"/>
        <w:rPr>
          <w:rFonts w:ascii="宋体" w:hAnsi="宋体" w:eastAsia="宋体" w:cs="宋体"/>
          <w:b/>
          <w:bCs/>
          <w:color w:val="auto"/>
          <w:spacing w:val="-4"/>
          <w:sz w:val="24"/>
          <w:szCs w:val="24"/>
        </w:rPr>
      </w:pPr>
    </w:p>
    <w:p w14:paraId="264BF598">
      <w:pPr>
        <w:spacing w:before="78" w:line="351" w:lineRule="auto"/>
        <w:ind w:left="9" w:firstLine="483"/>
        <w:jc w:val="both"/>
        <w:rPr>
          <w:rFonts w:ascii="宋体" w:hAnsi="宋体" w:eastAsia="宋体" w:cs="宋体"/>
          <w:b/>
          <w:bCs/>
          <w:color w:val="auto"/>
          <w:spacing w:val="-4"/>
          <w:sz w:val="24"/>
          <w:szCs w:val="24"/>
        </w:rPr>
      </w:pPr>
    </w:p>
    <w:p w14:paraId="05914788">
      <w:pPr>
        <w:spacing w:before="78" w:line="351" w:lineRule="auto"/>
        <w:ind w:left="9" w:firstLine="483"/>
        <w:jc w:val="both"/>
        <w:rPr>
          <w:rFonts w:ascii="宋体" w:hAnsi="宋体" w:eastAsia="宋体" w:cs="宋体"/>
          <w:b/>
          <w:bCs/>
          <w:color w:val="auto"/>
          <w:spacing w:val="-4"/>
          <w:sz w:val="24"/>
          <w:szCs w:val="24"/>
        </w:rPr>
      </w:pPr>
    </w:p>
    <w:p w14:paraId="307C8ACE">
      <w:pPr>
        <w:spacing w:before="78" w:line="351" w:lineRule="auto"/>
        <w:ind w:left="9" w:firstLine="483"/>
        <w:jc w:val="both"/>
        <w:rPr>
          <w:rFonts w:ascii="宋体" w:hAnsi="宋体" w:eastAsia="宋体" w:cs="宋体"/>
          <w:b/>
          <w:bCs/>
          <w:color w:val="auto"/>
          <w:spacing w:val="-4"/>
          <w:sz w:val="24"/>
          <w:szCs w:val="24"/>
        </w:rPr>
      </w:pPr>
    </w:p>
    <w:p w14:paraId="3B1A03E4">
      <w:pPr>
        <w:spacing w:before="78" w:line="351" w:lineRule="auto"/>
        <w:ind w:left="9" w:firstLine="483"/>
        <w:jc w:val="both"/>
        <w:rPr>
          <w:rFonts w:ascii="宋体" w:hAnsi="宋体" w:eastAsia="宋体" w:cs="宋体"/>
          <w:b/>
          <w:bCs/>
          <w:color w:val="auto"/>
          <w:spacing w:val="-4"/>
          <w:sz w:val="24"/>
          <w:szCs w:val="24"/>
        </w:rPr>
      </w:pPr>
    </w:p>
    <w:p w14:paraId="1EEB066D">
      <w:pPr>
        <w:spacing w:before="78" w:line="351" w:lineRule="auto"/>
        <w:ind w:left="9" w:firstLine="483"/>
        <w:jc w:val="both"/>
        <w:rPr>
          <w:rFonts w:ascii="宋体" w:hAnsi="宋体" w:eastAsia="宋体" w:cs="宋体"/>
          <w:b/>
          <w:bCs/>
          <w:color w:val="auto"/>
          <w:spacing w:val="-4"/>
          <w:sz w:val="24"/>
          <w:szCs w:val="24"/>
        </w:rPr>
      </w:pPr>
    </w:p>
    <w:p w14:paraId="58A7AD60">
      <w:pPr>
        <w:spacing w:before="78" w:line="351" w:lineRule="auto"/>
        <w:ind w:left="9" w:firstLine="483"/>
        <w:jc w:val="both"/>
        <w:rPr>
          <w:rFonts w:ascii="宋体" w:hAnsi="宋体" w:eastAsia="宋体" w:cs="宋体"/>
          <w:b/>
          <w:bCs/>
          <w:color w:val="auto"/>
          <w:spacing w:val="-4"/>
          <w:sz w:val="24"/>
          <w:szCs w:val="24"/>
        </w:rPr>
      </w:pPr>
    </w:p>
    <w:p w14:paraId="27964669">
      <w:pPr>
        <w:spacing w:before="78" w:line="351" w:lineRule="auto"/>
        <w:ind w:left="9" w:firstLine="483"/>
        <w:jc w:val="both"/>
        <w:rPr>
          <w:rFonts w:ascii="宋体" w:hAnsi="宋体" w:eastAsia="宋体" w:cs="宋体"/>
          <w:b/>
          <w:bCs/>
          <w:color w:val="auto"/>
          <w:spacing w:val="-4"/>
          <w:sz w:val="24"/>
          <w:szCs w:val="24"/>
        </w:rPr>
      </w:pPr>
    </w:p>
    <w:p w14:paraId="5B4227A6">
      <w:pPr>
        <w:spacing w:before="78" w:line="351" w:lineRule="auto"/>
        <w:ind w:left="9" w:firstLine="483"/>
        <w:jc w:val="both"/>
        <w:rPr>
          <w:rFonts w:ascii="宋体" w:hAnsi="宋体" w:eastAsia="宋体" w:cs="宋体"/>
          <w:b/>
          <w:bCs/>
          <w:color w:val="auto"/>
          <w:spacing w:val="-4"/>
          <w:sz w:val="24"/>
          <w:szCs w:val="24"/>
        </w:rPr>
      </w:pPr>
    </w:p>
    <w:p w14:paraId="57AAB5CC">
      <w:pPr>
        <w:spacing w:before="78" w:line="351" w:lineRule="auto"/>
        <w:ind w:left="9" w:firstLine="483"/>
        <w:jc w:val="both"/>
        <w:rPr>
          <w:rFonts w:ascii="宋体" w:hAnsi="宋体" w:eastAsia="宋体" w:cs="宋体"/>
          <w:b/>
          <w:bCs/>
          <w:color w:val="auto"/>
          <w:spacing w:val="-4"/>
          <w:sz w:val="24"/>
          <w:szCs w:val="24"/>
        </w:rPr>
      </w:pPr>
    </w:p>
    <w:p w14:paraId="1658D597">
      <w:pPr>
        <w:spacing w:before="78" w:line="351" w:lineRule="auto"/>
        <w:ind w:left="9" w:firstLine="483"/>
        <w:jc w:val="both"/>
        <w:rPr>
          <w:rFonts w:ascii="宋体" w:hAnsi="宋体" w:eastAsia="宋体" w:cs="宋体"/>
          <w:b/>
          <w:bCs/>
          <w:color w:val="auto"/>
          <w:spacing w:val="-4"/>
          <w:sz w:val="24"/>
          <w:szCs w:val="24"/>
        </w:rPr>
      </w:pPr>
    </w:p>
    <w:p w14:paraId="49C1D466">
      <w:pPr>
        <w:spacing w:before="78" w:line="351" w:lineRule="auto"/>
        <w:ind w:left="9" w:firstLine="483"/>
        <w:jc w:val="both"/>
        <w:rPr>
          <w:rFonts w:ascii="宋体" w:hAnsi="宋体" w:eastAsia="宋体" w:cs="宋体"/>
          <w:b/>
          <w:bCs/>
          <w:color w:val="auto"/>
          <w:spacing w:val="-4"/>
          <w:sz w:val="24"/>
          <w:szCs w:val="24"/>
        </w:rPr>
      </w:pPr>
    </w:p>
    <w:p w14:paraId="272BC227">
      <w:pPr>
        <w:spacing w:before="78" w:line="351" w:lineRule="auto"/>
        <w:ind w:left="9" w:firstLine="483"/>
        <w:jc w:val="both"/>
        <w:rPr>
          <w:rFonts w:ascii="宋体" w:hAnsi="宋体" w:eastAsia="宋体" w:cs="宋体"/>
          <w:b/>
          <w:bCs/>
          <w:color w:val="auto"/>
          <w:spacing w:val="-4"/>
          <w:sz w:val="24"/>
          <w:szCs w:val="24"/>
        </w:rPr>
      </w:pPr>
    </w:p>
    <w:p w14:paraId="78FDE85C">
      <w:pPr>
        <w:spacing w:before="78" w:line="351" w:lineRule="auto"/>
        <w:ind w:left="9" w:firstLine="483"/>
        <w:jc w:val="both"/>
        <w:rPr>
          <w:rFonts w:ascii="宋体" w:hAnsi="宋体" w:eastAsia="宋体" w:cs="宋体"/>
          <w:b/>
          <w:bCs/>
          <w:color w:val="auto"/>
          <w:spacing w:val="-4"/>
          <w:sz w:val="24"/>
          <w:szCs w:val="24"/>
        </w:rPr>
      </w:pPr>
    </w:p>
    <w:p w14:paraId="1A9F24E9">
      <w:pPr>
        <w:spacing w:before="78" w:line="351" w:lineRule="auto"/>
        <w:ind w:left="9" w:firstLine="483"/>
        <w:jc w:val="both"/>
        <w:rPr>
          <w:rFonts w:ascii="宋体" w:hAnsi="宋体" w:eastAsia="宋体" w:cs="宋体"/>
          <w:b/>
          <w:bCs/>
          <w:color w:val="auto"/>
          <w:spacing w:val="-4"/>
          <w:sz w:val="24"/>
          <w:szCs w:val="24"/>
        </w:rPr>
      </w:pPr>
    </w:p>
    <w:p w14:paraId="3D1CEEF7">
      <w:pPr>
        <w:spacing w:before="78" w:line="351" w:lineRule="auto"/>
        <w:ind w:left="9" w:firstLine="483"/>
        <w:jc w:val="both"/>
        <w:rPr>
          <w:rFonts w:ascii="宋体" w:hAnsi="宋体" w:eastAsia="宋体" w:cs="宋体"/>
          <w:b/>
          <w:bCs/>
          <w:color w:val="auto"/>
          <w:spacing w:val="-4"/>
          <w:sz w:val="24"/>
          <w:szCs w:val="24"/>
        </w:rPr>
      </w:pPr>
    </w:p>
    <w:p w14:paraId="3EF0DFD5">
      <w:pPr>
        <w:spacing w:before="78" w:line="351" w:lineRule="auto"/>
        <w:ind w:left="9" w:firstLine="483"/>
        <w:jc w:val="both"/>
        <w:rPr>
          <w:rFonts w:ascii="宋体" w:hAnsi="宋体" w:eastAsia="宋体" w:cs="宋体"/>
          <w:b/>
          <w:bCs/>
          <w:color w:val="auto"/>
          <w:spacing w:val="-4"/>
          <w:sz w:val="24"/>
          <w:szCs w:val="24"/>
        </w:rPr>
      </w:pPr>
    </w:p>
    <w:p w14:paraId="3AF35207">
      <w:pPr>
        <w:spacing w:before="78" w:line="351" w:lineRule="auto"/>
        <w:ind w:left="9" w:firstLine="483"/>
        <w:jc w:val="both"/>
        <w:rPr>
          <w:rFonts w:ascii="宋体" w:hAnsi="宋体" w:eastAsia="宋体" w:cs="宋体"/>
          <w:b/>
          <w:bCs/>
          <w:color w:val="auto"/>
          <w:spacing w:val="-4"/>
          <w:sz w:val="24"/>
          <w:szCs w:val="24"/>
        </w:rPr>
      </w:pPr>
    </w:p>
    <w:p w14:paraId="2C95868A">
      <w:pPr>
        <w:keepNext/>
        <w:keepLines/>
        <w:spacing w:after="120" w:line="720" w:lineRule="auto"/>
        <w:jc w:val="center"/>
        <w:outlineLvl w:val="1"/>
        <w:rPr>
          <w:rFonts w:ascii="Times New Roman" w:hAnsi="Times New Roman"/>
          <w:b/>
          <w:bCs/>
          <w:color w:val="auto"/>
          <w:sz w:val="32"/>
          <w:szCs w:val="32"/>
        </w:rPr>
      </w:pPr>
      <w:bookmarkStart w:id="1238" w:name="_Toc4060"/>
      <w:bookmarkStart w:id="1239" w:name="_Toc8492"/>
      <w:bookmarkStart w:id="1240" w:name="_Toc3906"/>
      <w:bookmarkStart w:id="1241" w:name="_Toc20947"/>
      <w:bookmarkStart w:id="1242" w:name="_Toc6669"/>
      <w:bookmarkStart w:id="1243" w:name="_Toc12862"/>
      <w:bookmarkStart w:id="1244" w:name="_Toc7673"/>
      <w:bookmarkStart w:id="1245" w:name="_Toc11017"/>
      <w:bookmarkStart w:id="1246" w:name="_Toc21899"/>
      <w:bookmarkStart w:id="1247" w:name="_Toc17095"/>
      <w:bookmarkStart w:id="1248" w:name="_Toc29122"/>
      <w:bookmarkStart w:id="1249" w:name="_Toc10063"/>
      <w:bookmarkStart w:id="1250" w:name="_Toc3903"/>
      <w:bookmarkStart w:id="1251" w:name="_Toc17158"/>
      <w:bookmarkStart w:id="1252" w:name="_Toc12481"/>
      <w:bookmarkStart w:id="1253" w:name="_Toc17093"/>
      <w:bookmarkStart w:id="1254" w:name="_Toc28527"/>
      <w:bookmarkStart w:id="1255" w:name="_Toc11723"/>
      <w:bookmarkStart w:id="1256" w:name="_Toc21036"/>
      <w:r>
        <w:rPr>
          <w:rFonts w:hint="eastAsia" w:ascii="Times New Roman" w:hAnsi="Times New Roman"/>
          <w:b/>
          <w:bCs/>
          <w:color w:val="auto"/>
          <w:sz w:val="32"/>
          <w:szCs w:val="32"/>
        </w:rPr>
        <w:t xml:space="preserve">第三节 </w:t>
      </w:r>
      <w:r>
        <w:rPr>
          <w:rFonts w:hint="eastAsia" w:ascii="Times New Roman" w:hAnsi="Times New Roman" w:eastAsia="宋体"/>
          <w:b/>
          <w:bCs/>
          <w:color w:val="auto"/>
          <w:sz w:val="32"/>
          <w:szCs w:val="32"/>
          <w:lang w:val="en-US" w:eastAsia="zh-CN"/>
        </w:rPr>
        <w:t xml:space="preserve"> </w:t>
      </w:r>
      <w:r>
        <w:rPr>
          <w:rFonts w:hint="eastAsia" w:ascii="Times New Roman" w:hAnsi="Times New Roman"/>
          <w:b/>
          <w:bCs/>
          <w:color w:val="auto"/>
          <w:sz w:val="32"/>
          <w:szCs w:val="32"/>
        </w:rPr>
        <w:t>技术文件</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14:paraId="0352B52B">
      <w:pPr>
        <w:rPr>
          <w:rFonts w:ascii="Times New Roman" w:hAnsi="Times New Roman"/>
          <w:color w:val="auto"/>
          <w:sz w:val="21"/>
        </w:rPr>
      </w:pPr>
    </w:p>
    <w:p w14:paraId="56728EBE">
      <w:pPr>
        <w:adjustRightInd w:val="0"/>
        <w:snapToGrid w:val="0"/>
        <w:spacing w:line="360" w:lineRule="auto"/>
        <w:jc w:val="center"/>
        <w:rPr>
          <w:rFonts w:ascii="Times New Roman" w:hAnsi="Times New Roman"/>
          <w:b/>
          <w:bCs/>
          <w:color w:val="auto"/>
          <w:sz w:val="32"/>
          <w:szCs w:val="32"/>
        </w:rPr>
      </w:pPr>
      <w:bookmarkStart w:id="1257" w:name="_Toc31166"/>
      <w:r>
        <w:rPr>
          <w:rFonts w:hint="eastAsia" w:ascii="Times New Roman" w:hAnsi="Times New Roman"/>
          <w:b/>
          <w:bCs/>
          <w:color w:val="auto"/>
          <w:sz w:val="32"/>
          <w:szCs w:val="32"/>
        </w:rPr>
        <w:t>说</w:t>
      </w:r>
      <w:r>
        <w:rPr>
          <w:rFonts w:ascii="Times New Roman" w:hAnsi="Times New Roman"/>
          <w:b/>
          <w:bCs/>
          <w:color w:val="auto"/>
          <w:sz w:val="32"/>
          <w:szCs w:val="32"/>
        </w:rPr>
        <w:t xml:space="preserve">    </w:t>
      </w:r>
      <w:r>
        <w:rPr>
          <w:rFonts w:hint="eastAsia" w:ascii="Times New Roman" w:hAnsi="Times New Roman"/>
          <w:b/>
          <w:bCs/>
          <w:color w:val="auto"/>
          <w:sz w:val="32"/>
          <w:szCs w:val="32"/>
        </w:rPr>
        <w:t>明</w:t>
      </w:r>
      <w:bookmarkEnd w:id="1257"/>
    </w:p>
    <w:p w14:paraId="6FEAE1B3">
      <w:pPr>
        <w:adjustRightInd w:val="0"/>
        <w:snapToGrid w:val="0"/>
        <w:spacing w:line="360" w:lineRule="auto"/>
        <w:ind w:firstLine="31680"/>
        <w:jc w:val="center"/>
        <w:rPr>
          <w:rFonts w:ascii="Times New Roman" w:hAnsi="Times New Roman"/>
          <w:b/>
          <w:bCs/>
          <w:color w:val="auto"/>
          <w:sz w:val="32"/>
          <w:szCs w:val="32"/>
        </w:rPr>
      </w:pPr>
    </w:p>
    <w:p w14:paraId="74784485">
      <w:pPr>
        <w:tabs>
          <w:tab w:val="left" w:pos="0"/>
          <w:tab w:val="left" w:pos="567"/>
          <w:tab w:val="left" w:pos="993"/>
          <w:tab w:val="left" w:pos="1134"/>
        </w:tabs>
        <w:adjustRightInd w:val="0"/>
        <w:snapToGrid w:val="0"/>
        <w:spacing w:line="360" w:lineRule="auto"/>
        <w:ind w:firstLine="420" w:firstLineChars="200"/>
        <w:rPr>
          <w:rFonts w:ascii="Times New Roman" w:hAnsi="Times New Roman"/>
          <w:b/>
          <w:bCs/>
          <w:color w:val="auto"/>
          <w:u w:val="double"/>
        </w:rPr>
      </w:pPr>
      <w:r>
        <w:rPr>
          <w:rFonts w:hint="eastAsia" w:ascii="Times New Roman" w:hAnsi="Times New Roman"/>
          <w:b/>
          <w:bCs/>
          <w:color w:val="auto"/>
          <w:u w:val="double"/>
        </w:rPr>
        <w:t>招标文件要求提供《技术文件》的，《技术文件》应按照本招标文件第三章</w:t>
      </w:r>
      <w:r>
        <w:rPr>
          <w:rFonts w:ascii="Times New Roman" w:hAnsi="Times New Roman"/>
          <w:b/>
          <w:bCs/>
          <w:color w:val="auto"/>
          <w:u w:val="double"/>
        </w:rPr>
        <w:t>“</w:t>
      </w:r>
      <w:r>
        <w:rPr>
          <w:rFonts w:hint="eastAsia" w:ascii="Times New Roman" w:hAnsi="Times New Roman"/>
          <w:b/>
          <w:bCs/>
          <w:color w:val="auto"/>
          <w:u w:val="double"/>
        </w:rPr>
        <w:t>评标办法</w:t>
      </w:r>
      <w:r>
        <w:rPr>
          <w:rFonts w:ascii="Times New Roman" w:hAnsi="Times New Roman"/>
          <w:b/>
          <w:bCs/>
          <w:color w:val="auto"/>
          <w:u w:val="double"/>
        </w:rPr>
        <w:t>”</w:t>
      </w:r>
      <w:r>
        <w:rPr>
          <w:rFonts w:hint="eastAsia" w:ascii="Times New Roman" w:hAnsi="Times New Roman"/>
          <w:b/>
          <w:bCs/>
          <w:color w:val="auto"/>
          <w:u w:val="double"/>
        </w:rPr>
        <w:t>和本章规定的内容和格式进行编制。</w:t>
      </w:r>
    </w:p>
    <w:p w14:paraId="66F631B0">
      <w:pPr>
        <w:spacing w:before="78" w:line="351" w:lineRule="auto"/>
        <w:ind w:left="9" w:firstLine="483"/>
        <w:jc w:val="both"/>
        <w:rPr>
          <w:rFonts w:ascii="宋体" w:hAnsi="宋体" w:eastAsia="宋体" w:cs="宋体"/>
          <w:b/>
          <w:bCs/>
          <w:color w:val="auto"/>
          <w:spacing w:val="-4"/>
          <w:sz w:val="24"/>
          <w:szCs w:val="24"/>
        </w:rPr>
      </w:pPr>
    </w:p>
    <w:p w14:paraId="56999CF2">
      <w:pPr>
        <w:spacing w:before="78" w:line="351" w:lineRule="auto"/>
        <w:ind w:left="9" w:firstLine="483"/>
        <w:jc w:val="both"/>
        <w:rPr>
          <w:rFonts w:ascii="宋体" w:hAnsi="宋体" w:eastAsia="宋体" w:cs="宋体"/>
          <w:b/>
          <w:bCs/>
          <w:color w:val="auto"/>
          <w:spacing w:val="-4"/>
          <w:sz w:val="24"/>
          <w:szCs w:val="24"/>
        </w:rPr>
      </w:pPr>
    </w:p>
    <w:p w14:paraId="322F5838">
      <w:pPr>
        <w:spacing w:before="78" w:line="351" w:lineRule="auto"/>
        <w:ind w:left="9" w:firstLine="483"/>
        <w:jc w:val="both"/>
        <w:rPr>
          <w:rFonts w:ascii="宋体" w:hAnsi="宋体" w:eastAsia="宋体" w:cs="宋体"/>
          <w:b/>
          <w:bCs/>
          <w:color w:val="auto"/>
          <w:spacing w:val="-4"/>
          <w:sz w:val="24"/>
          <w:szCs w:val="24"/>
        </w:rPr>
      </w:pPr>
    </w:p>
    <w:p w14:paraId="2DA65036">
      <w:pPr>
        <w:spacing w:before="78" w:line="351" w:lineRule="auto"/>
        <w:ind w:left="9" w:firstLine="483"/>
        <w:jc w:val="both"/>
        <w:rPr>
          <w:rFonts w:ascii="宋体" w:hAnsi="宋体" w:eastAsia="宋体" w:cs="宋体"/>
          <w:b/>
          <w:bCs/>
          <w:color w:val="auto"/>
          <w:spacing w:val="-4"/>
          <w:sz w:val="24"/>
          <w:szCs w:val="24"/>
        </w:rPr>
      </w:pPr>
    </w:p>
    <w:p w14:paraId="76C0890B">
      <w:pPr>
        <w:spacing w:before="78" w:line="351" w:lineRule="auto"/>
        <w:ind w:left="9" w:firstLine="483"/>
        <w:jc w:val="both"/>
        <w:rPr>
          <w:rFonts w:ascii="宋体" w:hAnsi="宋体" w:eastAsia="宋体" w:cs="宋体"/>
          <w:b/>
          <w:bCs/>
          <w:color w:val="auto"/>
          <w:spacing w:val="-4"/>
          <w:sz w:val="24"/>
          <w:szCs w:val="24"/>
        </w:rPr>
      </w:pPr>
    </w:p>
    <w:p w14:paraId="64DA0DFE">
      <w:pPr>
        <w:spacing w:before="78" w:line="351" w:lineRule="auto"/>
        <w:ind w:left="9" w:firstLine="483"/>
        <w:jc w:val="both"/>
        <w:rPr>
          <w:rFonts w:ascii="宋体" w:hAnsi="宋体" w:eastAsia="宋体" w:cs="宋体"/>
          <w:b/>
          <w:bCs/>
          <w:color w:val="auto"/>
          <w:spacing w:val="-4"/>
          <w:sz w:val="24"/>
          <w:szCs w:val="24"/>
        </w:rPr>
      </w:pPr>
    </w:p>
    <w:p w14:paraId="476163F9">
      <w:pPr>
        <w:spacing w:before="78" w:line="351" w:lineRule="auto"/>
        <w:ind w:left="9" w:firstLine="483"/>
        <w:jc w:val="both"/>
        <w:rPr>
          <w:rFonts w:ascii="宋体" w:hAnsi="宋体" w:eastAsia="宋体" w:cs="宋体"/>
          <w:b/>
          <w:bCs/>
          <w:color w:val="auto"/>
          <w:spacing w:val="-4"/>
          <w:sz w:val="24"/>
          <w:szCs w:val="24"/>
        </w:rPr>
      </w:pPr>
    </w:p>
    <w:p w14:paraId="0E8431C6">
      <w:pPr>
        <w:spacing w:before="78" w:line="351" w:lineRule="auto"/>
        <w:ind w:left="9" w:firstLine="483"/>
        <w:jc w:val="both"/>
        <w:rPr>
          <w:rFonts w:ascii="宋体" w:hAnsi="宋体" w:eastAsia="宋体" w:cs="宋体"/>
          <w:b/>
          <w:bCs/>
          <w:color w:val="auto"/>
          <w:spacing w:val="-4"/>
          <w:sz w:val="24"/>
          <w:szCs w:val="24"/>
        </w:rPr>
      </w:pPr>
    </w:p>
    <w:p w14:paraId="2E88A167">
      <w:pPr>
        <w:spacing w:before="78" w:line="351" w:lineRule="auto"/>
        <w:ind w:left="9" w:firstLine="483"/>
        <w:jc w:val="both"/>
        <w:rPr>
          <w:rFonts w:ascii="宋体" w:hAnsi="宋体" w:eastAsia="宋体" w:cs="宋体"/>
          <w:b/>
          <w:bCs/>
          <w:color w:val="auto"/>
          <w:spacing w:val="-4"/>
          <w:sz w:val="24"/>
          <w:szCs w:val="24"/>
        </w:rPr>
      </w:pPr>
    </w:p>
    <w:p w14:paraId="6825D5D3">
      <w:pPr>
        <w:spacing w:before="78" w:line="351" w:lineRule="auto"/>
        <w:ind w:left="9" w:firstLine="483"/>
        <w:jc w:val="both"/>
        <w:rPr>
          <w:rFonts w:ascii="宋体" w:hAnsi="宋体" w:eastAsia="宋体" w:cs="宋体"/>
          <w:b/>
          <w:bCs/>
          <w:color w:val="auto"/>
          <w:spacing w:val="-4"/>
          <w:sz w:val="24"/>
          <w:szCs w:val="24"/>
        </w:rPr>
      </w:pPr>
    </w:p>
    <w:p w14:paraId="2082E881">
      <w:pPr>
        <w:spacing w:before="78" w:line="351" w:lineRule="auto"/>
        <w:ind w:left="9" w:firstLine="483"/>
        <w:jc w:val="both"/>
        <w:rPr>
          <w:rFonts w:ascii="宋体" w:hAnsi="宋体" w:eastAsia="宋体" w:cs="宋体"/>
          <w:b/>
          <w:bCs/>
          <w:color w:val="auto"/>
          <w:spacing w:val="-4"/>
          <w:sz w:val="24"/>
          <w:szCs w:val="24"/>
        </w:rPr>
      </w:pPr>
    </w:p>
    <w:p w14:paraId="7D20CFE7">
      <w:pPr>
        <w:spacing w:before="78" w:line="351" w:lineRule="auto"/>
        <w:ind w:left="9" w:firstLine="483"/>
        <w:jc w:val="both"/>
        <w:rPr>
          <w:rFonts w:ascii="宋体" w:hAnsi="宋体" w:eastAsia="宋体" w:cs="宋体"/>
          <w:b/>
          <w:bCs/>
          <w:color w:val="auto"/>
          <w:spacing w:val="-4"/>
          <w:sz w:val="24"/>
          <w:szCs w:val="24"/>
        </w:rPr>
      </w:pPr>
    </w:p>
    <w:p w14:paraId="67DD5B31">
      <w:pPr>
        <w:spacing w:before="78" w:line="351" w:lineRule="auto"/>
        <w:ind w:left="9" w:firstLine="483"/>
        <w:jc w:val="both"/>
        <w:rPr>
          <w:rFonts w:ascii="宋体" w:hAnsi="宋体" w:eastAsia="宋体" w:cs="宋体"/>
          <w:b/>
          <w:bCs/>
          <w:color w:val="auto"/>
          <w:spacing w:val="-4"/>
          <w:sz w:val="24"/>
          <w:szCs w:val="24"/>
        </w:rPr>
      </w:pPr>
    </w:p>
    <w:p w14:paraId="7C25A650">
      <w:pPr>
        <w:spacing w:before="78" w:line="351" w:lineRule="auto"/>
        <w:ind w:left="9" w:firstLine="483"/>
        <w:jc w:val="both"/>
        <w:rPr>
          <w:rFonts w:ascii="宋体" w:hAnsi="宋体" w:eastAsia="宋体" w:cs="宋体"/>
          <w:b/>
          <w:bCs/>
          <w:color w:val="auto"/>
          <w:spacing w:val="-4"/>
          <w:sz w:val="24"/>
          <w:szCs w:val="24"/>
        </w:rPr>
      </w:pPr>
    </w:p>
    <w:p w14:paraId="0C715686">
      <w:pPr>
        <w:spacing w:before="78" w:line="351" w:lineRule="auto"/>
        <w:ind w:left="9" w:firstLine="483"/>
        <w:jc w:val="both"/>
        <w:rPr>
          <w:rFonts w:ascii="宋体" w:hAnsi="宋体" w:eastAsia="宋体" w:cs="宋体"/>
          <w:b/>
          <w:bCs/>
          <w:color w:val="auto"/>
          <w:spacing w:val="-4"/>
          <w:sz w:val="24"/>
          <w:szCs w:val="24"/>
        </w:rPr>
      </w:pPr>
    </w:p>
    <w:p w14:paraId="14EE6FD5">
      <w:pPr>
        <w:spacing w:before="78" w:line="351" w:lineRule="auto"/>
        <w:ind w:left="9" w:firstLine="483"/>
        <w:jc w:val="both"/>
        <w:rPr>
          <w:rFonts w:ascii="宋体" w:hAnsi="宋体" w:eastAsia="宋体" w:cs="宋体"/>
          <w:b/>
          <w:bCs/>
          <w:color w:val="auto"/>
          <w:spacing w:val="-4"/>
          <w:sz w:val="24"/>
          <w:szCs w:val="24"/>
        </w:rPr>
      </w:pPr>
    </w:p>
    <w:p w14:paraId="1EF8530C">
      <w:pPr>
        <w:spacing w:before="78" w:line="351" w:lineRule="auto"/>
        <w:ind w:left="9" w:firstLine="483"/>
        <w:jc w:val="both"/>
        <w:rPr>
          <w:rFonts w:ascii="宋体" w:hAnsi="宋体" w:eastAsia="宋体" w:cs="宋体"/>
          <w:b/>
          <w:bCs/>
          <w:color w:val="auto"/>
          <w:spacing w:val="-4"/>
          <w:sz w:val="24"/>
          <w:szCs w:val="24"/>
        </w:rPr>
      </w:pPr>
    </w:p>
    <w:p w14:paraId="06AC8ECC">
      <w:pPr>
        <w:spacing w:before="78" w:line="351" w:lineRule="auto"/>
        <w:ind w:left="9" w:firstLine="483"/>
        <w:jc w:val="both"/>
        <w:rPr>
          <w:rFonts w:ascii="宋体" w:hAnsi="宋体" w:eastAsia="宋体" w:cs="宋体"/>
          <w:b/>
          <w:bCs/>
          <w:color w:val="auto"/>
          <w:spacing w:val="-4"/>
          <w:sz w:val="24"/>
          <w:szCs w:val="24"/>
        </w:rPr>
      </w:pPr>
    </w:p>
    <w:p w14:paraId="20C352B0">
      <w:pPr>
        <w:spacing w:before="78" w:line="351" w:lineRule="auto"/>
        <w:ind w:left="9" w:firstLine="483"/>
        <w:jc w:val="both"/>
        <w:rPr>
          <w:rFonts w:ascii="宋体" w:hAnsi="宋体" w:eastAsia="宋体" w:cs="宋体"/>
          <w:b/>
          <w:bCs/>
          <w:color w:val="auto"/>
          <w:spacing w:val="-4"/>
          <w:sz w:val="24"/>
          <w:szCs w:val="24"/>
        </w:rPr>
      </w:pPr>
    </w:p>
    <w:p w14:paraId="64CFA951">
      <w:pPr>
        <w:spacing w:before="78" w:line="351" w:lineRule="auto"/>
        <w:ind w:left="9" w:firstLine="483"/>
        <w:jc w:val="both"/>
        <w:rPr>
          <w:rFonts w:ascii="宋体" w:hAnsi="宋体" w:eastAsia="宋体" w:cs="宋体"/>
          <w:b/>
          <w:bCs/>
          <w:color w:val="auto"/>
          <w:spacing w:val="-4"/>
          <w:sz w:val="24"/>
          <w:szCs w:val="24"/>
        </w:rPr>
      </w:pPr>
    </w:p>
    <w:p w14:paraId="6D9EF9C7">
      <w:pPr>
        <w:spacing w:before="78" w:line="351" w:lineRule="auto"/>
        <w:ind w:left="9" w:firstLine="483"/>
        <w:jc w:val="both"/>
        <w:rPr>
          <w:rFonts w:ascii="宋体" w:hAnsi="宋体" w:eastAsia="宋体" w:cs="宋体"/>
          <w:b/>
          <w:bCs/>
          <w:color w:val="auto"/>
          <w:spacing w:val="-4"/>
          <w:sz w:val="24"/>
          <w:szCs w:val="24"/>
        </w:rPr>
      </w:pPr>
    </w:p>
    <w:p w14:paraId="18CA3A35">
      <w:pPr>
        <w:spacing w:before="78" w:line="351" w:lineRule="auto"/>
        <w:ind w:left="9" w:firstLine="483"/>
        <w:jc w:val="both"/>
        <w:rPr>
          <w:rFonts w:ascii="宋体" w:hAnsi="宋体" w:eastAsia="宋体" w:cs="宋体"/>
          <w:b/>
          <w:bCs/>
          <w:color w:val="auto"/>
          <w:spacing w:val="-4"/>
          <w:sz w:val="24"/>
          <w:szCs w:val="24"/>
        </w:rPr>
      </w:pPr>
    </w:p>
    <w:p w14:paraId="7FF8C89E">
      <w:pPr>
        <w:spacing w:before="101" w:line="224" w:lineRule="auto"/>
        <w:ind w:left="3388" w:leftChars="0"/>
        <w:outlineLvl w:val="9"/>
        <w:rPr>
          <w:rFonts w:ascii="宋体" w:hAnsi="宋体" w:eastAsia="宋体" w:cs="宋体"/>
          <w:color w:val="auto"/>
          <w:sz w:val="31"/>
          <w:szCs w:val="31"/>
        </w:rPr>
      </w:pPr>
      <w:r>
        <w:rPr>
          <w:rFonts w:hint="eastAsia" w:ascii="宋体" w:hAnsi="宋体" w:eastAsia="宋体" w:cs="宋体"/>
          <w:b/>
          <w:bCs/>
          <w:color w:val="auto"/>
          <w:spacing w:val="6"/>
          <w:sz w:val="31"/>
          <w:szCs w:val="31"/>
          <w:lang w:val="en-US" w:eastAsia="zh-CN"/>
        </w:rPr>
        <w:t>一</w:t>
      </w:r>
      <w:r>
        <w:rPr>
          <w:rFonts w:ascii="宋体" w:hAnsi="宋体" w:eastAsia="宋体" w:cs="宋体"/>
          <w:b/>
          <w:bCs/>
          <w:color w:val="auto"/>
          <w:spacing w:val="6"/>
          <w:sz w:val="31"/>
          <w:szCs w:val="31"/>
        </w:rPr>
        <w:t>、承包人建议书</w:t>
      </w:r>
    </w:p>
    <w:p w14:paraId="3BC7BEE9">
      <w:pPr>
        <w:pStyle w:val="7"/>
        <w:spacing w:line="323" w:lineRule="auto"/>
        <w:rPr>
          <w:color w:val="auto"/>
        </w:rPr>
      </w:pPr>
    </w:p>
    <w:p w14:paraId="40EAF883">
      <w:pPr>
        <w:pStyle w:val="7"/>
        <w:spacing w:line="324" w:lineRule="auto"/>
        <w:rPr>
          <w:color w:val="auto"/>
        </w:rPr>
      </w:pPr>
    </w:p>
    <w:p w14:paraId="3D054C4B">
      <w:pPr>
        <w:spacing w:before="65" w:line="227" w:lineRule="auto"/>
        <w:ind w:left="736"/>
        <w:rPr>
          <w:rFonts w:ascii="宋体" w:hAnsi="宋体" w:eastAsia="宋体" w:cs="宋体"/>
          <w:color w:val="auto"/>
          <w:sz w:val="20"/>
          <w:szCs w:val="20"/>
        </w:rPr>
      </w:pPr>
      <w:r>
        <w:rPr>
          <w:rFonts w:ascii="宋体" w:hAnsi="宋体" w:eastAsia="宋体" w:cs="宋体"/>
          <w:color w:val="auto"/>
          <w:spacing w:val="9"/>
          <w:sz w:val="20"/>
          <w:szCs w:val="20"/>
        </w:rPr>
        <w:t>说明：发包人认为承包人实施计划中的有关内容应列入承包人建议书的，应在本页载明。</w:t>
      </w:r>
    </w:p>
    <w:p w14:paraId="7C3F4608">
      <w:pPr>
        <w:spacing w:line="227" w:lineRule="auto"/>
        <w:rPr>
          <w:rFonts w:ascii="宋体" w:hAnsi="宋体" w:eastAsia="宋体" w:cs="宋体"/>
          <w:color w:val="auto"/>
          <w:sz w:val="20"/>
          <w:szCs w:val="20"/>
        </w:rPr>
        <w:sectPr>
          <w:footerReference r:id="rId193" w:type="default"/>
          <w:pgSz w:w="11906" w:h="16839"/>
          <w:pgMar w:top="1077" w:right="1233" w:bottom="1156" w:left="1131" w:header="862" w:footer="994" w:gutter="0"/>
          <w:cols w:space="720" w:num="1"/>
        </w:sectPr>
      </w:pPr>
    </w:p>
    <w:p w14:paraId="733D9576">
      <w:pPr>
        <w:pStyle w:val="7"/>
        <w:spacing w:line="319" w:lineRule="auto"/>
        <w:rPr>
          <w:color w:val="auto"/>
        </w:rPr>
      </w:pPr>
    </w:p>
    <w:p w14:paraId="425A93A1">
      <w:pPr>
        <w:pStyle w:val="7"/>
        <w:spacing w:line="320" w:lineRule="auto"/>
        <w:rPr>
          <w:color w:val="auto"/>
        </w:rPr>
      </w:pPr>
    </w:p>
    <w:p w14:paraId="38DAECD3">
      <w:pPr>
        <w:pStyle w:val="7"/>
        <w:spacing w:line="320" w:lineRule="auto"/>
        <w:rPr>
          <w:color w:val="auto"/>
        </w:rPr>
      </w:pPr>
    </w:p>
    <w:p w14:paraId="367BAC01">
      <w:pPr>
        <w:spacing w:before="101" w:line="225" w:lineRule="auto"/>
        <w:ind w:left="3230" w:leftChars="0"/>
        <w:outlineLvl w:val="9"/>
        <w:rPr>
          <w:rFonts w:ascii="宋体" w:hAnsi="宋体" w:eastAsia="宋体" w:cs="宋体"/>
          <w:color w:val="auto"/>
          <w:sz w:val="31"/>
          <w:szCs w:val="31"/>
        </w:rPr>
      </w:pPr>
      <w:bookmarkStart w:id="1258" w:name="bookmark768"/>
      <w:bookmarkEnd w:id="1258"/>
      <w:r>
        <w:rPr>
          <w:rFonts w:hint="eastAsia" w:ascii="宋体" w:hAnsi="宋体" w:eastAsia="宋体" w:cs="宋体"/>
          <w:b/>
          <w:bCs/>
          <w:color w:val="auto"/>
          <w:spacing w:val="6"/>
          <w:sz w:val="31"/>
          <w:szCs w:val="31"/>
          <w:lang w:val="en-US" w:eastAsia="zh-CN"/>
        </w:rPr>
        <w:t>二</w:t>
      </w:r>
      <w:r>
        <w:rPr>
          <w:rFonts w:ascii="宋体" w:hAnsi="宋体" w:eastAsia="宋体" w:cs="宋体"/>
          <w:b/>
          <w:bCs/>
          <w:color w:val="auto"/>
          <w:spacing w:val="6"/>
          <w:sz w:val="31"/>
          <w:szCs w:val="31"/>
        </w:rPr>
        <w:t>、承包人实施方案</w:t>
      </w:r>
    </w:p>
    <w:p w14:paraId="46320032">
      <w:pPr>
        <w:pStyle w:val="7"/>
        <w:spacing w:line="323" w:lineRule="auto"/>
        <w:rPr>
          <w:color w:val="auto"/>
        </w:rPr>
      </w:pPr>
    </w:p>
    <w:p w14:paraId="6CDB2459">
      <w:pPr>
        <w:pStyle w:val="7"/>
        <w:spacing w:line="323" w:lineRule="auto"/>
        <w:rPr>
          <w:color w:val="auto"/>
        </w:rPr>
      </w:pPr>
    </w:p>
    <w:p w14:paraId="5C4F647B">
      <w:pPr>
        <w:spacing w:before="65" w:line="227" w:lineRule="auto"/>
        <w:ind w:left="11"/>
        <w:rPr>
          <w:rFonts w:ascii="宋体" w:hAnsi="宋体" w:eastAsia="宋体" w:cs="宋体"/>
          <w:b/>
          <w:bCs/>
          <w:color w:val="auto"/>
          <w:spacing w:val="-4"/>
          <w:sz w:val="24"/>
          <w:szCs w:val="24"/>
        </w:rPr>
      </w:pPr>
      <w:r>
        <w:rPr>
          <w:rFonts w:ascii="宋体" w:hAnsi="宋体" w:eastAsia="宋体" w:cs="宋体"/>
          <w:color w:val="auto"/>
          <w:spacing w:val="9"/>
          <w:sz w:val="20"/>
          <w:szCs w:val="20"/>
        </w:rPr>
        <w:t>说明：发包人认为上述内容应列入承包人</w:t>
      </w:r>
      <w:r>
        <w:rPr>
          <w:rFonts w:hint="eastAsia" w:ascii="宋体" w:hAnsi="宋体" w:eastAsia="宋体" w:cs="宋体"/>
          <w:color w:val="auto"/>
          <w:spacing w:val="9"/>
          <w:sz w:val="20"/>
          <w:szCs w:val="20"/>
          <w:lang w:val="en-US" w:eastAsia="zh-CN"/>
        </w:rPr>
        <w:t>实施方案</w:t>
      </w:r>
      <w:r>
        <w:rPr>
          <w:rFonts w:ascii="宋体" w:hAnsi="宋体" w:eastAsia="宋体" w:cs="宋体"/>
          <w:color w:val="auto"/>
          <w:spacing w:val="9"/>
          <w:sz w:val="20"/>
          <w:szCs w:val="20"/>
        </w:rPr>
        <w:t>的，应在</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投标文件格式</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中</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承包人</w:t>
      </w:r>
      <w:r>
        <w:rPr>
          <w:rFonts w:hint="eastAsia" w:ascii="宋体" w:hAnsi="宋体" w:eastAsia="宋体" w:cs="宋体"/>
          <w:color w:val="auto"/>
          <w:spacing w:val="9"/>
          <w:sz w:val="20"/>
          <w:szCs w:val="20"/>
          <w:lang w:val="en-US" w:eastAsia="zh-CN"/>
        </w:rPr>
        <w:t>实施方案</w:t>
      </w:r>
      <w:r>
        <w:rPr>
          <w:rFonts w:ascii="Times New Roman" w:hAnsi="Times New Roman" w:eastAsia="Times New Roman" w:cs="Times New Roman"/>
          <w:color w:val="auto"/>
          <w:spacing w:val="9"/>
          <w:sz w:val="20"/>
          <w:szCs w:val="20"/>
        </w:rPr>
        <w:t>”</w:t>
      </w:r>
      <w:r>
        <w:rPr>
          <w:rFonts w:ascii="宋体" w:hAnsi="宋体" w:eastAsia="宋体" w:cs="宋体"/>
          <w:color w:val="auto"/>
          <w:spacing w:val="9"/>
          <w:sz w:val="20"/>
          <w:szCs w:val="20"/>
        </w:rPr>
        <w:t>中载明。</w:t>
      </w:r>
    </w:p>
    <w:sectPr>
      <w:headerReference r:id="rId194" w:type="default"/>
      <w:footerReference r:id="rId195" w:type="default"/>
      <w:pgSz w:w="11906" w:h="16839"/>
      <w:pgMar w:top="1077" w:right="1106" w:bottom="1156" w:left="1131" w:header="862"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C18CB">
    <w:pPr>
      <w:spacing w:line="173" w:lineRule="auto"/>
      <w:ind w:left="4795"/>
      <w:rPr>
        <w:rFonts w:ascii="Times New Roman" w:hAnsi="Times New Roman" w:eastAsia="Times New Roman" w:cs="Times New Roman"/>
        <w:sz w:val="18"/>
        <w:szCs w:val="18"/>
      </w:rPr>
    </w:pPr>
    <w:r>
      <w:rPr>
        <w:rFonts w:ascii="Times New Roman" w:hAnsi="Times New Roman" w:eastAsia="Times New Roman" w:cs="Times New Roman"/>
        <w:sz w:val="18"/>
        <w:szCs w:val="18"/>
      </w:rPr>
      <w:t>I</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F8A6C">
    <w:pPr>
      <w:spacing w:line="173" w:lineRule="auto"/>
      <w:ind w:left="47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XI</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68E7F">
    <w:pPr>
      <w:spacing w:line="176" w:lineRule="auto"/>
      <w:ind w:left="468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197</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BD68A">
    <w:pPr>
      <w:spacing w:line="176" w:lineRule="auto"/>
      <w:ind w:left="468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198</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A615A">
    <w:pPr>
      <w:spacing w:line="176" w:lineRule="auto"/>
      <w:ind w:left="468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1"/>
        <w:sz w:val="18"/>
        <w:szCs w:val="18"/>
        <w:lang w:val="en-US" w:eastAsia="zh-CN"/>
      </w:rPr>
      <w:t>200</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B31F1">
    <w:pPr>
      <w:spacing w:line="176" w:lineRule="auto"/>
      <w:ind w:left="4689"/>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1"/>
        <w:sz w:val="18"/>
        <w:szCs w:val="18"/>
      </w:rPr>
      <w:t>20</w:t>
    </w:r>
    <w:r>
      <w:rPr>
        <w:rFonts w:hint="eastAsia" w:ascii="Times New Roman" w:hAnsi="Times New Roman" w:eastAsia="宋体" w:cs="Times New Roman"/>
        <w:spacing w:val="-1"/>
        <w:sz w:val="18"/>
        <w:szCs w:val="18"/>
        <w:lang w:val="en-US" w:eastAsia="zh-CN"/>
      </w:rPr>
      <w:t>1</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01F39">
    <w:pPr>
      <w:spacing w:line="176" w:lineRule="auto"/>
      <w:ind w:left="4706"/>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7"/>
        <w:sz w:val="18"/>
        <w:szCs w:val="18"/>
        <w:lang w:val="en-US" w:eastAsia="zh-CN"/>
      </w:rPr>
      <w:t>204</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7839A">
    <w:pPr>
      <w:spacing w:line="176" w:lineRule="auto"/>
      <w:ind w:left="4706"/>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7"/>
        <w:sz w:val="18"/>
        <w:szCs w:val="18"/>
        <w:lang w:val="en-US" w:eastAsia="zh-CN"/>
      </w:rPr>
      <w:t>205</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90E04">
    <w:pPr>
      <w:spacing w:line="176" w:lineRule="auto"/>
      <w:ind w:left="4706"/>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7"/>
        <w:sz w:val="18"/>
        <w:szCs w:val="18"/>
        <w:lang w:val="en-US" w:eastAsia="zh-CN"/>
      </w:rPr>
      <w:t>207</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0790D">
    <w:pPr>
      <w:spacing w:line="176" w:lineRule="auto"/>
      <w:ind w:left="498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7"/>
        <w:sz w:val="18"/>
        <w:szCs w:val="18"/>
        <w:lang w:val="en-US" w:eastAsia="zh-CN"/>
      </w:rPr>
      <w:t>209</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04E15">
    <w:pPr>
      <w:spacing w:line="176" w:lineRule="auto"/>
      <w:ind w:left="4689"/>
      <w:rPr>
        <w:rFonts w:hint="default" w:ascii="Times New Roman" w:hAnsi="Times New Roman" w:eastAsia="宋体" w:cs="Times New Roman"/>
        <w:sz w:val="18"/>
        <w:szCs w:val="18"/>
        <w:lang w:val="en-US" w:eastAsia="zh-CN"/>
      </w:rPr>
    </w:pPr>
    <w:r>
      <w:rPr>
        <w:rFonts w:ascii="Times New Roman" w:hAnsi="Times New Roman" w:eastAsia="Times New Roman" w:cs="Times New Roman"/>
        <w:spacing w:val="-1"/>
        <w:sz w:val="18"/>
        <w:szCs w:val="18"/>
      </w:rPr>
      <w:t>2</w:t>
    </w:r>
    <w:r>
      <w:rPr>
        <w:rFonts w:hint="eastAsia" w:ascii="Times New Roman" w:hAnsi="Times New Roman" w:eastAsia="宋体" w:cs="Times New Roman"/>
        <w:spacing w:val="-1"/>
        <w:sz w:val="18"/>
        <w:szCs w:val="18"/>
        <w:lang w:val="en-US" w:eastAsia="zh-CN"/>
      </w:rPr>
      <w:t>12</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1E5FF">
    <w:pPr>
      <w:spacing w:line="176" w:lineRule="auto"/>
      <w:ind w:left="4689"/>
      <w:rPr>
        <w:rFonts w:hint="default" w:ascii="Times New Roman" w:hAnsi="Times New Roman" w:eastAsia="宋体" w:cs="Times New Roman"/>
        <w:sz w:val="18"/>
        <w:szCs w:val="18"/>
        <w:lang w:val="en-US" w:eastAsia="zh-CN"/>
      </w:rPr>
    </w:pPr>
    <w:r>
      <w:rPr>
        <w:rFonts w:ascii="Times New Roman" w:hAnsi="Times New Roman" w:eastAsia="Times New Roman" w:cs="Times New Roman"/>
        <w:spacing w:val="-1"/>
        <w:sz w:val="18"/>
        <w:szCs w:val="18"/>
      </w:rPr>
      <w:t>2</w:t>
    </w:r>
    <w:r>
      <w:rPr>
        <w:rFonts w:hint="eastAsia" w:ascii="Times New Roman" w:hAnsi="Times New Roman" w:eastAsia="宋体" w:cs="Times New Roman"/>
        <w:spacing w:val="-1"/>
        <w:sz w:val="18"/>
        <w:szCs w:val="18"/>
        <w:lang w:val="en-US" w:eastAsia="zh-CN"/>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6FB1B">
    <w:pPr>
      <w:spacing w:line="176" w:lineRule="auto"/>
      <w:ind w:left="4797"/>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0E275">
    <w:pPr>
      <w:spacing w:line="173" w:lineRule="auto"/>
      <w:ind w:left="478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B5763">
    <w:pPr>
      <w:spacing w:line="176" w:lineRule="auto"/>
      <w:ind w:left="48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02ED2">
    <w:pPr>
      <w:spacing w:line="176" w:lineRule="auto"/>
      <w:ind w:left="473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FFA88">
    <w:pPr>
      <w:spacing w:line="176" w:lineRule="auto"/>
      <w:ind w:left="473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6934B">
    <w:pPr>
      <w:spacing w:line="176" w:lineRule="auto"/>
      <w:ind w:left="47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86061">
    <w:pPr>
      <w:spacing w:line="176" w:lineRule="auto"/>
      <w:ind w:left="48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46737">
    <w:pPr>
      <w:spacing w:line="176" w:lineRule="auto"/>
      <w:ind w:left="47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F8324">
    <w:pPr>
      <w:spacing w:line="176" w:lineRule="auto"/>
      <w:ind w:left="47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3AACA">
    <w:pPr>
      <w:spacing w:line="173" w:lineRule="auto"/>
      <w:ind w:left="476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II</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0D2D8">
    <w:pPr>
      <w:spacing w:line="176" w:lineRule="auto"/>
      <w:ind w:left="47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00C02">
    <w:pPr>
      <w:spacing w:line="176" w:lineRule="auto"/>
      <w:ind w:left="47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DA6C5">
    <w:pPr>
      <w:spacing w:line="176" w:lineRule="auto"/>
      <w:ind w:left="47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FD49C">
    <w:pPr>
      <w:spacing w:line="176" w:lineRule="auto"/>
      <w:ind w:left="48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CFF79">
    <w:pPr>
      <w:spacing w:line="173" w:lineRule="auto"/>
      <w:ind w:left="47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A3A04">
    <w:pPr>
      <w:spacing w:line="176" w:lineRule="auto"/>
      <w:ind w:left="47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D118A">
    <w:pPr>
      <w:spacing w:line="173" w:lineRule="auto"/>
      <w:ind w:left="47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8DE9A">
    <w:pPr>
      <w:spacing w:line="176" w:lineRule="auto"/>
      <w:ind w:left="47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9225C">
    <w:pPr>
      <w:spacing w:line="176" w:lineRule="auto"/>
      <w:ind w:left="47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31FA4">
    <w:pPr>
      <w:spacing w:line="176" w:lineRule="auto"/>
      <w:ind w:left="47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F7A8E">
    <w:pPr>
      <w:spacing w:line="173" w:lineRule="auto"/>
      <w:ind w:left="473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III</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9B9B7">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E4949">
    <w:pPr>
      <w:spacing w:line="176" w:lineRule="auto"/>
      <w:ind w:left="474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88</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5C005">
    <w:pPr>
      <w:spacing w:line="176" w:lineRule="auto"/>
      <w:ind w:left="474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89</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A509C">
    <w:pPr>
      <w:spacing w:line="176" w:lineRule="auto"/>
      <w:ind w:left="47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FA0BA">
    <w:pPr>
      <w:spacing w:line="176" w:lineRule="auto"/>
      <w:ind w:left="47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BA1EB">
    <w:pPr>
      <w:spacing w:line="176" w:lineRule="auto"/>
      <w:ind w:left="47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73A9D">
    <w:pPr>
      <w:spacing w:line="176" w:lineRule="auto"/>
      <w:ind w:left="47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65535">
    <w:pPr>
      <w:spacing w:line="176" w:lineRule="auto"/>
      <w:ind w:left="47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6362D">
    <w:pPr>
      <w:spacing w:line="176" w:lineRule="auto"/>
      <w:ind w:left="47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74B43">
    <w:pPr>
      <w:spacing w:line="176" w:lineRule="auto"/>
      <w:ind w:left="47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52CDD">
    <w:pPr>
      <w:spacing w:line="173" w:lineRule="auto"/>
      <w:ind w:left="473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IV</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DB14D">
    <w:pPr>
      <w:spacing w:line="176" w:lineRule="auto"/>
      <w:ind w:left="473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99</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857DC">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5B639">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B172B">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F039E">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103</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49ACB">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104</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3A94D">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105</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B520C">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106</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AC74E">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107</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CF471">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CDEC9">
    <w:pPr>
      <w:spacing w:line="173" w:lineRule="auto"/>
      <w:ind w:left="4756"/>
      <w:rPr>
        <w:rFonts w:ascii="Times New Roman" w:hAnsi="Times New Roman" w:eastAsia="Times New Roman" w:cs="Times New Roman"/>
        <w:sz w:val="18"/>
        <w:szCs w:val="18"/>
      </w:rPr>
    </w:pPr>
    <w:r>
      <w:rPr>
        <w:rFonts w:ascii="Times New Roman" w:hAnsi="Times New Roman" w:eastAsia="Times New Roman" w:cs="Times New Roman"/>
        <w:sz w:val="18"/>
        <w:szCs w:val="18"/>
      </w:rPr>
      <w:t>V</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57516">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109</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FA5D1">
    <w:pPr>
      <w:spacing w:line="176" w:lineRule="auto"/>
      <w:ind w:left="4709"/>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110</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CB2FF">
    <w:pPr>
      <w:spacing w:line="176" w:lineRule="auto"/>
      <w:ind w:left="4709"/>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113</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62E1D">
    <w:pPr>
      <w:spacing w:line="176" w:lineRule="auto"/>
      <w:ind w:left="4709"/>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114</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DD59F">
    <w:pPr>
      <w:spacing w:line="176" w:lineRule="auto"/>
      <w:ind w:left="4709"/>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115</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83F37">
    <w:pPr>
      <w:spacing w:line="176" w:lineRule="auto"/>
      <w:ind w:left="4709"/>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116</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76EE1">
    <w:pPr>
      <w:spacing w:line="176" w:lineRule="auto"/>
      <w:ind w:left="4709"/>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117</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3E49B">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120</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0742C">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121</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DA67F">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4C598">
    <w:pPr>
      <w:spacing w:line="173" w:lineRule="auto"/>
      <w:ind w:left="472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VI</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AC773">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123</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A62D5">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124</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EE354">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150</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34630">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151</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1BC48">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D7B5B">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155</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2F6FC">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156</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2E5D2">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157</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15BC9">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158</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4BA30">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159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58E8D">
    <w:pPr>
      <w:spacing w:line="173" w:lineRule="auto"/>
      <w:ind w:left="4696"/>
      <w:rPr>
        <w:rFonts w:ascii="Times New Roman" w:hAnsi="Times New Roman" w:eastAsia="Times New Roman" w:cs="Times New Roman"/>
        <w:sz w:val="18"/>
        <w:szCs w:val="18"/>
      </w:rPr>
    </w:pPr>
    <w:r>
      <w:rPr>
        <w:rFonts w:ascii="Times New Roman" w:hAnsi="Times New Roman" w:eastAsia="Times New Roman" w:cs="Times New Roman"/>
        <w:sz w:val="18"/>
        <w:szCs w:val="18"/>
      </w:rPr>
      <w:t>VII</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465EB">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160</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8CAFE">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161</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388D1">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162</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4B1F2">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163</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35BC0">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164</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DA733">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165</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DBD89">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166</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943B4">
    <w:pPr>
      <w:spacing w:line="176" w:lineRule="auto"/>
      <w:ind w:left="4707"/>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167</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C629B">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168</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BA88A">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0A81C">
    <w:pPr>
      <w:spacing w:line="173" w:lineRule="auto"/>
      <w:ind w:left="466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VIII</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8C1BC">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170</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5D0D0">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171</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147D2">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172</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39E22">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179</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B5F13">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180</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6BF04">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181</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67637">
    <w:pPr>
      <w:spacing w:line="176" w:lineRule="auto"/>
      <w:ind w:left="470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182</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7C558">
    <w:pPr>
      <w:spacing w:line="176" w:lineRule="auto"/>
      <w:ind w:left="4706"/>
      <w:rPr>
        <w:rFonts w:hint="default" w:ascii="Times New Roman" w:hAnsi="Times New Roman" w:eastAsia="宋体" w:cs="Times New Roman"/>
        <w:sz w:val="18"/>
        <w:szCs w:val="18"/>
        <w:lang w:val="en-US" w:eastAsia="zh-CN"/>
      </w:rPr>
    </w:pPr>
    <w:r>
      <w:rPr>
        <w:rFonts w:ascii="Times New Roman" w:hAnsi="Times New Roman" w:eastAsia="Times New Roman" w:cs="Times New Roman"/>
        <w:spacing w:val="-7"/>
        <w:sz w:val="18"/>
        <w:szCs w:val="18"/>
      </w:rPr>
      <w:t>18</w:t>
    </w:r>
    <w:r>
      <w:rPr>
        <w:rFonts w:hint="eastAsia" w:ascii="Times New Roman" w:hAnsi="Times New Roman" w:eastAsia="宋体" w:cs="Times New Roman"/>
        <w:spacing w:val="-7"/>
        <w:sz w:val="18"/>
        <w:szCs w:val="18"/>
        <w:lang w:val="en-US" w:eastAsia="zh-CN"/>
      </w:rPr>
      <w:t>4</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132C3">
    <w:pPr>
      <w:spacing w:line="176" w:lineRule="auto"/>
      <w:ind w:left="4706"/>
      <w:rPr>
        <w:rFonts w:hint="eastAsia" w:ascii="Times New Roman" w:hAnsi="Times New Roman" w:eastAsia="宋体" w:cs="Times New Roman"/>
        <w:sz w:val="18"/>
        <w:szCs w:val="18"/>
        <w:lang w:eastAsia="zh-CN"/>
      </w:rPr>
    </w:pPr>
    <w:r>
      <w:rPr>
        <w:rFonts w:ascii="Times New Roman" w:hAnsi="Times New Roman" w:eastAsia="Times New Roman" w:cs="Times New Roman"/>
        <w:spacing w:val="-7"/>
        <w:sz w:val="18"/>
        <w:szCs w:val="18"/>
      </w:rPr>
      <w:t>18</w:t>
    </w:r>
    <w:r>
      <w:rPr>
        <w:rFonts w:hint="eastAsia" w:ascii="Times New Roman" w:hAnsi="Times New Roman" w:eastAsia="宋体" w:cs="Times New Roman"/>
        <w:spacing w:val="-7"/>
        <w:sz w:val="18"/>
        <w:szCs w:val="18"/>
        <w:lang w:val="en-US" w:eastAsia="zh-CN"/>
      </w:rPr>
      <w:t>5</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3538F">
    <w:pPr>
      <w:spacing w:line="176" w:lineRule="auto"/>
      <w:ind w:left="4816"/>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7"/>
        <w:sz w:val="18"/>
        <w:szCs w:val="18"/>
      </w:rPr>
      <w:t>18</w:t>
    </w:r>
    <w:r>
      <w:rPr>
        <w:rFonts w:hint="eastAsia" w:ascii="Times New Roman" w:hAnsi="Times New Roman" w:eastAsia="宋体" w:cs="Times New Roman"/>
        <w:spacing w:val="-7"/>
        <w:sz w:val="18"/>
        <w:szCs w:val="18"/>
        <w:lang w:val="en-US" w:eastAsia="zh-CN"/>
      </w:rPr>
      <w:t>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E98C">
    <w:pPr>
      <w:spacing w:line="173" w:lineRule="auto"/>
      <w:ind w:left="473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IX</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14992">
    <w:pPr>
      <w:spacing w:line="176" w:lineRule="auto"/>
      <w:ind w:left="4706"/>
      <w:rPr>
        <w:rFonts w:hint="default" w:ascii="Times New Roman" w:hAnsi="Times New Roman" w:eastAsia="宋体" w:cs="Times New Roman"/>
        <w:sz w:val="18"/>
        <w:szCs w:val="18"/>
        <w:lang w:val="en-US" w:eastAsia="zh-CN"/>
      </w:rPr>
    </w:pPr>
    <w:r>
      <w:rPr>
        <w:rFonts w:ascii="Times New Roman" w:hAnsi="Times New Roman" w:eastAsia="Times New Roman" w:cs="Times New Roman"/>
        <w:spacing w:val="-7"/>
        <w:sz w:val="18"/>
        <w:szCs w:val="18"/>
      </w:rPr>
      <w:t>1</w:t>
    </w:r>
    <w:r>
      <w:rPr>
        <w:rFonts w:hint="eastAsia" w:ascii="Times New Roman" w:hAnsi="Times New Roman" w:eastAsia="宋体" w:cs="Times New Roman"/>
        <w:spacing w:val="-7"/>
        <w:sz w:val="18"/>
        <w:szCs w:val="18"/>
        <w:lang w:val="en-US" w:eastAsia="zh-CN"/>
      </w:rPr>
      <w:t>87</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41E1D">
    <w:pPr>
      <w:spacing w:line="176" w:lineRule="auto"/>
      <w:ind w:left="4706"/>
      <w:rPr>
        <w:rFonts w:hint="default" w:ascii="Times New Roman" w:hAnsi="Times New Roman" w:eastAsia="宋体" w:cs="Times New Roman"/>
        <w:sz w:val="18"/>
        <w:szCs w:val="18"/>
        <w:lang w:val="en-US" w:eastAsia="zh-CN"/>
      </w:rPr>
    </w:pPr>
    <w:r>
      <w:rPr>
        <w:rFonts w:ascii="Times New Roman" w:hAnsi="Times New Roman" w:eastAsia="Times New Roman" w:cs="Times New Roman"/>
        <w:spacing w:val="-7"/>
        <w:sz w:val="18"/>
        <w:szCs w:val="18"/>
      </w:rPr>
      <w:t>1</w:t>
    </w:r>
    <w:r>
      <w:rPr>
        <w:rFonts w:hint="eastAsia" w:ascii="Times New Roman" w:hAnsi="Times New Roman" w:eastAsia="宋体" w:cs="Times New Roman"/>
        <w:spacing w:val="-7"/>
        <w:sz w:val="18"/>
        <w:szCs w:val="18"/>
        <w:lang w:val="en-US" w:eastAsia="zh-CN"/>
      </w:rPr>
      <w:t>88</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4F847">
    <w:pPr>
      <w:spacing w:line="176" w:lineRule="auto"/>
      <w:ind w:left="4706"/>
      <w:rPr>
        <w:rFonts w:hint="default" w:ascii="Times New Roman" w:hAnsi="Times New Roman" w:eastAsia="宋体" w:cs="Times New Roman"/>
        <w:sz w:val="18"/>
        <w:szCs w:val="18"/>
        <w:lang w:val="en-US" w:eastAsia="zh-CN"/>
      </w:rPr>
    </w:pPr>
    <w:r>
      <w:rPr>
        <w:rFonts w:ascii="Times New Roman" w:hAnsi="Times New Roman" w:eastAsia="Times New Roman" w:cs="Times New Roman"/>
        <w:spacing w:val="-7"/>
        <w:sz w:val="18"/>
        <w:szCs w:val="18"/>
      </w:rPr>
      <w:t>1</w:t>
    </w:r>
    <w:r>
      <w:rPr>
        <w:rFonts w:hint="eastAsia" w:ascii="Times New Roman" w:hAnsi="Times New Roman" w:eastAsia="宋体" w:cs="Times New Roman"/>
        <w:spacing w:val="-7"/>
        <w:sz w:val="18"/>
        <w:szCs w:val="18"/>
        <w:lang w:val="en-US" w:eastAsia="zh-CN"/>
      </w:rPr>
      <w:t>89</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A0DC3">
    <w:pPr>
      <w:spacing w:line="176" w:lineRule="auto"/>
      <w:ind w:left="4815"/>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7"/>
        <w:sz w:val="18"/>
        <w:szCs w:val="18"/>
      </w:rPr>
      <w:t>19</w:t>
    </w:r>
    <w:r>
      <w:rPr>
        <w:rFonts w:hint="eastAsia" w:ascii="Times New Roman" w:hAnsi="Times New Roman" w:eastAsia="宋体" w:cs="Times New Roman"/>
        <w:spacing w:val="-7"/>
        <w:sz w:val="18"/>
        <w:szCs w:val="18"/>
        <w:lang w:val="en-US" w:eastAsia="zh-CN"/>
      </w:rPr>
      <w:t>0</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C9340">
    <w:pPr>
      <w:spacing w:line="176" w:lineRule="auto"/>
      <w:ind w:left="4817"/>
      <w:rPr>
        <w:rFonts w:hint="eastAsia" w:ascii="Times New Roman" w:hAnsi="Times New Roman" w:eastAsia="宋体" w:cs="Times New Roman"/>
        <w:sz w:val="18"/>
        <w:szCs w:val="18"/>
        <w:lang w:eastAsia="zh-CN"/>
      </w:rPr>
    </w:pPr>
    <w:r>
      <w:rPr>
        <w:rFonts w:ascii="Times New Roman" w:hAnsi="Times New Roman" w:eastAsia="Times New Roman" w:cs="Times New Roman"/>
        <w:spacing w:val="-7"/>
        <w:sz w:val="18"/>
        <w:szCs w:val="18"/>
      </w:rPr>
      <w:t>19</w:t>
    </w:r>
    <w:r>
      <w:rPr>
        <w:rFonts w:hint="eastAsia" w:ascii="Times New Roman" w:hAnsi="Times New Roman" w:eastAsia="宋体" w:cs="Times New Roman"/>
        <w:spacing w:val="-7"/>
        <w:sz w:val="18"/>
        <w:szCs w:val="18"/>
        <w:lang w:val="en-US" w:eastAsia="zh-CN"/>
      </w:rPr>
      <w:t>1</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DE761">
    <w:pPr>
      <w:spacing w:line="176" w:lineRule="auto"/>
      <w:ind w:left="4817"/>
      <w:rPr>
        <w:rFonts w:hint="eastAsia" w:ascii="Times New Roman" w:hAnsi="Times New Roman" w:eastAsia="宋体" w:cs="Times New Roman"/>
        <w:sz w:val="18"/>
        <w:szCs w:val="18"/>
        <w:lang w:eastAsia="zh-CN"/>
      </w:rPr>
    </w:pPr>
    <w:r>
      <w:rPr>
        <w:rFonts w:ascii="Times New Roman" w:hAnsi="Times New Roman" w:eastAsia="Times New Roman" w:cs="Times New Roman"/>
        <w:spacing w:val="-7"/>
        <w:sz w:val="18"/>
        <w:szCs w:val="18"/>
      </w:rPr>
      <w:t>19</w:t>
    </w:r>
    <w:r>
      <w:rPr>
        <w:rFonts w:hint="eastAsia" w:ascii="Times New Roman" w:hAnsi="Times New Roman" w:eastAsia="宋体" w:cs="Times New Roman"/>
        <w:spacing w:val="-7"/>
        <w:sz w:val="18"/>
        <w:szCs w:val="18"/>
        <w:lang w:val="en-US" w:eastAsia="zh-CN"/>
      </w:rPr>
      <w:t>2</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8CE17">
    <w:pPr>
      <w:spacing w:line="176" w:lineRule="auto"/>
      <w:ind w:left="4706"/>
      <w:rPr>
        <w:rFonts w:hint="eastAsia" w:ascii="Times New Roman" w:hAnsi="Times New Roman" w:eastAsia="宋体" w:cs="Times New Roman"/>
        <w:sz w:val="18"/>
        <w:szCs w:val="18"/>
        <w:lang w:val="en-US" w:eastAsia="zh-CN"/>
      </w:rPr>
    </w:pPr>
    <w:r>
      <w:rPr>
        <w:rFonts w:ascii="Times New Roman" w:hAnsi="Times New Roman" w:eastAsia="Times New Roman" w:cs="Times New Roman"/>
        <w:spacing w:val="-7"/>
        <w:sz w:val="18"/>
        <w:szCs w:val="18"/>
      </w:rPr>
      <w:t>19</w:t>
    </w:r>
    <w:r>
      <w:rPr>
        <w:rFonts w:hint="eastAsia" w:ascii="Times New Roman" w:hAnsi="Times New Roman" w:eastAsia="宋体" w:cs="Times New Roman"/>
        <w:spacing w:val="-7"/>
        <w:sz w:val="18"/>
        <w:szCs w:val="18"/>
        <w:lang w:val="en-US" w:eastAsia="zh-CN"/>
      </w:rPr>
      <w:t>3</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33E38">
    <w:pPr>
      <w:spacing w:line="176" w:lineRule="auto"/>
      <w:ind w:left="4923"/>
      <w:rPr>
        <w:rFonts w:hint="eastAsia" w:ascii="Times New Roman" w:hAnsi="Times New Roman" w:eastAsia="宋体" w:cs="Times New Roman"/>
        <w:sz w:val="18"/>
        <w:szCs w:val="18"/>
        <w:lang w:eastAsia="zh-CN"/>
      </w:rPr>
    </w:pPr>
    <w:r>
      <w:rPr>
        <w:rFonts w:ascii="Times New Roman" w:hAnsi="Times New Roman" w:eastAsia="Times New Roman" w:cs="Times New Roman"/>
        <w:spacing w:val="-7"/>
        <w:sz w:val="18"/>
        <w:szCs w:val="18"/>
      </w:rPr>
      <w:t>19</w:t>
    </w:r>
    <w:r>
      <w:rPr>
        <w:rFonts w:hint="eastAsia" w:ascii="Times New Roman" w:hAnsi="Times New Roman" w:eastAsia="宋体" w:cs="Times New Roman"/>
        <w:spacing w:val="-7"/>
        <w:sz w:val="18"/>
        <w:szCs w:val="18"/>
        <w:lang w:val="en-US" w:eastAsia="zh-CN"/>
      </w:rPr>
      <w:t>4</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C54A2">
    <w:pPr>
      <w:spacing w:line="176" w:lineRule="auto"/>
      <w:ind w:left="4826"/>
      <w:rPr>
        <w:rFonts w:hint="eastAsia" w:ascii="Times New Roman" w:hAnsi="Times New Roman" w:eastAsia="宋体" w:cs="Times New Roman"/>
        <w:sz w:val="18"/>
        <w:szCs w:val="18"/>
        <w:lang w:eastAsia="zh-CN"/>
      </w:rPr>
    </w:pPr>
    <w:r>
      <w:rPr>
        <w:rFonts w:ascii="Times New Roman" w:hAnsi="Times New Roman" w:eastAsia="Times New Roman" w:cs="Times New Roman"/>
        <w:spacing w:val="-7"/>
        <w:sz w:val="18"/>
        <w:szCs w:val="18"/>
      </w:rPr>
      <w:t>19</w:t>
    </w:r>
    <w:r>
      <w:rPr>
        <w:rFonts w:hint="eastAsia" w:ascii="Times New Roman" w:hAnsi="Times New Roman" w:eastAsia="宋体" w:cs="Times New Roman"/>
        <w:spacing w:val="-7"/>
        <w:sz w:val="18"/>
        <w:szCs w:val="18"/>
        <w:lang w:val="en-US" w:eastAsia="zh-CN"/>
      </w:rPr>
      <w:t>5</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5800F">
    <w:pPr>
      <w:spacing w:line="176" w:lineRule="auto"/>
      <w:ind w:left="4706"/>
      <w:rPr>
        <w:rFonts w:hint="eastAsia" w:ascii="Times New Roman" w:hAnsi="Times New Roman" w:eastAsia="宋体" w:cs="Times New Roman"/>
        <w:sz w:val="18"/>
        <w:szCs w:val="18"/>
        <w:lang w:eastAsia="zh-CN"/>
      </w:rPr>
    </w:pPr>
    <w:r>
      <w:rPr>
        <w:rFonts w:ascii="Times New Roman" w:hAnsi="Times New Roman" w:eastAsia="Times New Roman" w:cs="Times New Roman"/>
        <w:spacing w:val="-7"/>
        <w:sz w:val="18"/>
        <w:szCs w:val="18"/>
      </w:rPr>
      <w:t>19</w:t>
    </w:r>
    <w:r>
      <w:rPr>
        <w:rFonts w:hint="eastAsia" w:ascii="Times New Roman" w:hAnsi="Times New Roman" w:eastAsia="宋体" w:cs="Times New Roman"/>
        <w:spacing w:val="-7"/>
        <w:sz w:val="18"/>
        <w:szCs w:val="18"/>
        <w:lang w:val="en-US" w:eastAsia="zh-CN"/>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0EC31">
    <w:pPr>
      <w:spacing w:before="15" w:line="194" w:lineRule="auto"/>
      <w:ind w:left="9"/>
      <w:rPr>
        <w:rFonts w:ascii="宋体" w:hAnsi="宋体" w:eastAsia="宋体" w:cs="宋体"/>
        <w:sz w:val="18"/>
        <w:szCs w:val="18"/>
      </w:rPr>
    </w:pPr>
    <w:r>
      <w:pict>
        <v:shape id="_x0000_s2049" o:spid="_x0000_s2049" style="position:absolute;left:0pt;margin-left:0pt;margin-top:9.4pt;height:0.5pt;width:481.65pt;z-index:251659264;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6DFBB">
    <w:pPr>
      <w:spacing w:before="15" w:line="194" w:lineRule="auto"/>
      <w:ind w:left="9"/>
      <w:rPr>
        <w:rFonts w:ascii="宋体" w:hAnsi="宋体" w:eastAsia="宋体" w:cs="宋体"/>
        <w:sz w:val="18"/>
        <w:szCs w:val="18"/>
      </w:rPr>
    </w:pPr>
    <w:r>
      <w:pict>
        <v:shape id="_x0000_s2069" o:spid="_x0000_s2069" style="position:absolute;left:0pt;margin-left:0pt;margin-top:9.4pt;height:0.5pt;width:481.65pt;z-index:251667456;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B1CBA">
    <w:pPr>
      <w:spacing w:before="15" w:line="194" w:lineRule="auto"/>
      <w:jc w:val="right"/>
      <w:rPr>
        <w:rFonts w:ascii="宋体" w:hAnsi="宋体" w:eastAsia="宋体" w:cs="宋体"/>
        <w:sz w:val="18"/>
        <w:szCs w:val="18"/>
      </w:rPr>
    </w:pPr>
    <w:r>
      <w:pict>
        <v:shape id="_x0000_s2070" o:spid="_x0000_s2070" style="position:absolute;left:0pt;margin-left:5.5pt;margin-top:9.4pt;height:0.5pt;width:481.65pt;z-index:251671552;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AC273">
    <w:pPr>
      <w:spacing w:before="15" w:line="194" w:lineRule="auto"/>
      <w:ind w:left="9"/>
      <w:rPr>
        <w:rFonts w:ascii="宋体" w:hAnsi="宋体" w:eastAsia="宋体" w:cs="宋体"/>
        <w:sz w:val="18"/>
        <w:szCs w:val="18"/>
      </w:rPr>
    </w:pPr>
    <w:r>
      <w:pict>
        <v:shape id="_x0000_s2071" o:spid="_x0000_s2071" style="position:absolute;left:0pt;margin-left:0pt;margin-top:9.4pt;height:0.5pt;width:481.65pt;z-index:251672576;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DF27">
    <w:pPr>
      <w:spacing w:before="15" w:line="194" w:lineRule="auto"/>
      <w:jc w:val="right"/>
      <w:rPr>
        <w:rFonts w:ascii="宋体" w:hAnsi="宋体" w:eastAsia="宋体" w:cs="宋体"/>
        <w:sz w:val="18"/>
        <w:szCs w:val="18"/>
      </w:rPr>
    </w:pPr>
    <w:r>
      <w:pict>
        <v:shape id="_x0000_s2072" o:spid="_x0000_s2072" style="position:absolute;left:0pt;margin-left:0pt;margin-top:9.4pt;height:0.5pt;width:481.65pt;z-index:251663360;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5873C">
    <w:pPr>
      <w:spacing w:before="15" w:line="194" w:lineRule="auto"/>
      <w:ind w:left="9"/>
      <w:rPr>
        <w:rFonts w:ascii="宋体" w:hAnsi="宋体" w:eastAsia="宋体" w:cs="宋体"/>
        <w:sz w:val="18"/>
        <w:szCs w:val="18"/>
      </w:rPr>
    </w:pPr>
    <w:r>
      <w:pict>
        <v:shape id="_x0000_s2073" o:spid="_x0000_s2073" style="position:absolute;left:0pt;margin-left:0pt;margin-top:9.4pt;height:0.5pt;width:481.65pt;z-index:251673600;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07671">
    <w:pPr>
      <w:spacing w:before="15" w:line="194" w:lineRule="auto"/>
      <w:ind w:left="9"/>
      <w:rPr>
        <w:rFonts w:ascii="宋体" w:hAnsi="宋体" w:eastAsia="宋体" w:cs="宋体"/>
        <w:sz w:val="18"/>
        <w:szCs w:val="18"/>
      </w:rPr>
    </w:pPr>
    <w:r>
      <w:pict>
        <v:shape id="_x0000_s2074" o:spid="_x0000_s2074" style="position:absolute;left:0pt;margin-left:0pt;margin-top:9.4pt;height:0.5pt;width:481.65pt;z-index:251674624;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8A002">
    <w:pPr>
      <w:spacing w:before="15" w:line="194" w:lineRule="auto"/>
      <w:jc w:val="right"/>
      <w:rPr>
        <w:rFonts w:ascii="宋体" w:hAnsi="宋体" w:eastAsia="宋体" w:cs="宋体"/>
        <w:sz w:val="18"/>
        <w:szCs w:val="18"/>
      </w:rPr>
    </w:pPr>
    <w:r>
      <w:pict>
        <v:shape id="_x0000_s2075" o:spid="_x0000_s2075" style="position:absolute;left:0pt;margin-left:0pt;margin-top:9.4pt;height:0.5pt;width:481.65pt;z-index:251663360;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75BD9">
    <w:pPr>
      <w:spacing w:before="15" w:line="194" w:lineRule="auto"/>
      <w:ind w:left="120"/>
      <w:rPr>
        <w:rFonts w:ascii="宋体" w:hAnsi="宋体" w:eastAsia="宋体" w:cs="宋体"/>
        <w:sz w:val="18"/>
        <w:szCs w:val="18"/>
      </w:rPr>
    </w:pPr>
    <w:r>
      <w:pict>
        <v:shape id="_x0000_s2076" o:spid="_x0000_s2076" style="position:absolute;left:0pt;margin-left:5.5pt;margin-top:9.4pt;height:0.5pt;width:481.65pt;z-index:251675648;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9074A">
    <w:pPr>
      <w:spacing w:before="15" w:line="194" w:lineRule="auto"/>
      <w:ind w:left="9"/>
      <w:rPr>
        <w:rFonts w:ascii="宋体" w:hAnsi="宋体" w:eastAsia="宋体" w:cs="宋体"/>
        <w:sz w:val="18"/>
        <w:szCs w:val="18"/>
      </w:rPr>
    </w:pPr>
    <w:r>
      <w:pict>
        <v:shape id="_x0000_s2077" o:spid="_x0000_s2077" style="position:absolute;left:0pt;margin-left:0pt;margin-top:9.4pt;height:0.5pt;width:481.65pt;z-index:251670528;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DB8D5">
    <w:pPr>
      <w:spacing w:before="15" w:line="194" w:lineRule="auto"/>
      <w:ind w:left="9"/>
      <w:rPr>
        <w:rFonts w:ascii="宋体" w:hAnsi="宋体" w:eastAsia="宋体" w:cs="宋体"/>
        <w:sz w:val="18"/>
        <w:szCs w:val="18"/>
      </w:rPr>
    </w:pPr>
    <w:r>
      <w:pict>
        <v:shape id="_x0000_s2078" o:spid="_x0000_s2078" style="position:absolute;left:0pt;margin-left:0pt;margin-top:9.4pt;height:0.5pt;width:481.65pt;z-index:251676672;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A9571">
    <w:pPr>
      <w:spacing w:before="15" w:line="194" w:lineRule="auto"/>
      <w:ind w:left="9"/>
      <w:rPr>
        <w:rFonts w:ascii="宋体" w:hAnsi="宋体" w:eastAsia="宋体" w:cs="宋体"/>
        <w:sz w:val="18"/>
        <w:szCs w:val="18"/>
      </w:rPr>
    </w:pPr>
    <w:r>
      <w:pict>
        <v:shape id="_x0000_s2050" o:spid="_x0000_s2050" style="position:absolute;left:0pt;margin-left:0pt;margin-top:9.4pt;height:0.5pt;width:481.65pt;z-index:251660288;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46F76">
    <w:pPr>
      <w:spacing w:before="15" w:line="194" w:lineRule="auto"/>
      <w:ind w:left="9"/>
      <w:rPr>
        <w:rFonts w:ascii="宋体" w:hAnsi="宋体" w:eastAsia="宋体" w:cs="宋体"/>
        <w:sz w:val="18"/>
        <w:szCs w:val="18"/>
      </w:rPr>
    </w:pPr>
    <w:r>
      <w:pict>
        <v:shape id="_x0000_s2079" o:spid="_x0000_s2079" style="position:absolute;left:0pt;margin-left:0pt;margin-top:9.4pt;height:0.5pt;width:481.65pt;z-index:251677696;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2C8E9">
    <w:pPr>
      <w:spacing w:before="15" w:line="194" w:lineRule="auto"/>
      <w:jc w:val="right"/>
      <w:rPr>
        <w:rFonts w:ascii="宋体" w:hAnsi="宋体" w:eastAsia="宋体" w:cs="宋体"/>
        <w:sz w:val="18"/>
        <w:szCs w:val="18"/>
      </w:rPr>
    </w:pPr>
    <w:r>
      <w:pict>
        <v:shape id="_x0000_s2080" o:spid="_x0000_s2080" style="position:absolute;left:0pt;margin-left:0pt;margin-top:9.4pt;height:0.5pt;width:481.65pt;z-index:251663360;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880B2">
    <w:pPr>
      <w:spacing w:before="15" w:line="194" w:lineRule="auto"/>
      <w:ind w:left="9"/>
      <w:rPr>
        <w:rFonts w:ascii="宋体" w:hAnsi="宋体" w:eastAsia="宋体" w:cs="宋体"/>
        <w:sz w:val="18"/>
        <w:szCs w:val="18"/>
      </w:rPr>
    </w:pPr>
    <w:r>
      <w:pict>
        <v:shape id="_x0000_s2091" o:spid="_x0000_s2091" style="position:absolute;left:0pt;margin-left:0pt;margin-top:9.4pt;height:0.5pt;width:481.65pt;z-index:251667456;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F9F1F">
    <w:pPr>
      <w:spacing w:before="15" w:line="194" w:lineRule="auto"/>
      <w:ind w:left="9"/>
      <w:rPr>
        <w:rFonts w:ascii="宋体" w:hAnsi="宋体" w:eastAsia="宋体" w:cs="宋体"/>
        <w:sz w:val="18"/>
        <w:szCs w:val="18"/>
      </w:rPr>
    </w:pPr>
    <w:r>
      <w:pict>
        <v:shape id="_x0000_s2100" o:spid="_x0000_s2100" style="position:absolute;left:0pt;margin-left:0pt;margin-top:9.4pt;height:0.5pt;width:481.65pt;z-index:251679744;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ED28E">
    <w:pPr>
      <w:spacing w:before="15" w:line="194" w:lineRule="auto"/>
      <w:ind w:left="9"/>
      <w:rPr>
        <w:rFonts w:ascii="宋体" w:hAnsi="宋体" w:eastAsia="宋体" w:cs="宋体"/>
        <w:sz w:val="18"/>
        <w:szCs w:val="18"/>
      </w:rPr>
    </w:pPr>
    <w:r>
      <w:pict>
        <v:shape id="_x0000_s2102" o:spid="_x0000_s2102" style="position:absolute;left:0pt;margin-left:0pt;margin-top:9.4pt;height:0.5pt;width:481.65pt;z-index:251680768;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43A3">
    <w:pPr>
      <w:spacing w:before="15" w:line="194" w:lineRule="auto"/>
      <w:ind w:left="9"/>
      <w:rPr>
        <w:rFonts w:ascii="宋体" w:hAnsi="宋体" w:eastAsia="宋体" w:cs="宋体"/>
        <w:sz w:val="18"/>
        <w:szCs w:val="18"/>
      </w:rPr>
    </w:pPr>
    <w:r>
      <w:pict>
        <v:shape id="_x0000_s2103" o:spid="_x0000_s2103" style="position:absolute;left:0pt;margin-left:0pt;margin-top:9.4pt;height:0.5pt;width:481.65pt;z-index:251681792;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37B4F">
    <w:pPr>
      <w:spacing w:before="15" w:line="194" w:lineRule="auto"/>
      <w:ind w:left="9"/>
      <w:rPr>
        <w:rFonts w:ascii="宋体" w:hAnsi="宋体" w:eastAsia="宋体" w:cs="宋体"/>
        <w:sz w:val="18"/>
        <w:szCs w:val="18"/>
      </w:rPr>
    </w:pPr>
    <w:r>
      <w:pict>
        <v:shape id="_x0000_s2104" o:spid="_x0000_s2104" style="position:absolute;left:0pt;margin-left:0pt;margin-top:9.4pt;height:0.5pt;width:481.65pt;z-index:251678720;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A2624">
    <w:pPr>
      <w:spacing w:before="15" w:line="194" w:lineRule="auto"/>
      <w:ind w:left="9"/>
      <w:rPr>
        <w:rFonts w:ascii="宋体" w:hAnsi="宋体" w:eastAsia="宋体" w:cs="宋体"/>
        <w:sz w:val="18"/>
        <w:szCs w:val="18"/>
      </w:rPr>
    </w:pPr>
    <w:r>
      <w:pict>
        <v:shape id="_x0000_s2105" o:spid="_x0000_s2105" style="position:absolute;left:0pt;margin-left:0pt;margin-top:9.4pt;height:0.5pt;width:481.65pt;z-index:251682816;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F77D">
    <w:pPr>
      <w:spacing w:before="15" w:line="194" w:lineRule="auto"/>
      <w:ind w:left="9"/>
      <w:rPr>
        <w:rFonts w:ascii="宋体" w:hAnsi="宋体" w:eastAsia="宋体" w:cs="宋体"/>
        <w:sz w:val="18"/>
        <w:szCs w:val="18"/>
      </w:rPr>
    </w:pPr>
    <w:r>
      <w:pict>
        <v:shape id="_x0000_s2106" o:spid="_x0000_s2106" style="position:absolute;left:0pt;margin-left:0pt;margin-top:9.4pt;height:0.5pt;width:481.65pt;z-index:251669504;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E488E">
    <w:pPr>
      <w:spacing w:before="15" w:line="194" w:lineRule="auto"/>
      <w:ind w:left="9"/>
      <w:rPr>
        <w:rFonts w:ascii="宋体" w:hAnsi="宋体" w:eastAsia="宋体" w:cs="宋体"/>
        <w:sz w:val="18"/>
        <w:szCs w:val="18"/>
      </w:rPr>
    </w:pPr>
    <w:r>
      <w:pict>
        <v:shape id="_x0000_s2107" o:spid="_x0000_s2107" style="position:absolute;left:0pt;margin-left:0pt;margin-top:9.4pt;height:0.5pt;width:481.65pt;z-index:251667456;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BEAE">
    <w:pPr>
      <w:spacing w:before="15" w:line="194" w:lineRule="auto"/>
      <w:ind w:left="9"/>
      <w:rPr>
        <w:rFonts w:ascii="宋体" w:hAnsi="宋体" w:eastAsia="宋体" w:cs="宋体"/>
        <w:sz w:val="18"/>
        <w:szCs w:val="18"/>
      </w:rPr>
    </w:pPr>
    <w:r>
      <w:pict>
        <v:shape id="_x0000_s2051" o:spid="_x0000_s2051" style="position:absolute;left:0pt;margin-left:0pt;margin-top:9.4pt;height:0.5pt;width:481.65pt;z-index:251661312;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950EC">
    <w:pPr>
      <w:spacing w:before="15" w:line="194" w:lineRule="auto"/>
      <w:ind w:left="9"/>
      <w:rPr>
        <w:rFonts w:ascii="宋体" w:hAnsi="宋体" w:eastAsia="宋体" w:cs="宋体"/>
        <w:sz w:val="18"/>
        <w:szCs w:val="18"/>
      </w:rPr>
    </w:pPr>
    <w:r>
      <w:pict>
        <v:shape id="_x0000_s2108" o:spid="_x0000_s2108" style="position:absolute;left:0pt;margin-left:0pt;margin-top:9.4pt;height:0.5pt;width:481.65pt;z-index:251670528;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FE028">
    <w:pPr>
      <w:spacing w:before="15" w:line="194" w:lineRule="auto"/>
      <w:ind w:left="9"/>
      <w:rPr>
        <w:rFonts w:ascii="宋体" w:hAnsi="宋体" w:eastAsia="宋体" w:cs="宋体"/>
        <w:sz w:val="18"/>
        <w:szCs w:val="18"/>
      </w:rPr>
    </w:pPr>
    <w:r>
      <w:pict>
        <v:shape id="_x0000_s2109" o:spid="_x0000_s2109" style="position:absolute;left:0pt;margin-left:0pt;margin-top:9.4pt;height:0.5pt;width:481.65pt;z-index:251668480;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F3EA7">
    <w:pPr>
      <w:spacing w:before="15" w:line="194" w:lineRule="auto"/>
      <w:ind w:left="9"/>
      <w:rPr>
        <w:rFonts w:ascii="宋体" w:hAnsi="宋体" w:eastAsia="宋体" w:cs="宋体"/>
        <w:sz w:val="18"/>
        <w:szCs w:val="18"/>
      </w:rPr>
    </w:pPr>
    <w:r>
      <w:pict>
        <v:shape id="_x0000_s2110" o:spid="_x0000_s2110" style="position:absolute;left:0pt;margin-left:0pt;margin-top:9.4pt;height:0.5pt;width:481.65pt;z-index:251683840;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C9056">
    <w:pPr>
      <w:spacing w:before="15" w:line="194" w:lineRule="auto"/>
      <w:ind w:left="9"/>
      <w:rPr>
        <w:rFonts w:ascii="宋体" w:hAnsi="宋体" w:eastAsia="宋体" w:cs="宋体"/>
        <w:sz w:val="18"/>
        <w:szCs w:val="18"/>
      </w:rPr>
    </w:pPr>
    <w:r>
      <w:pict>
        <v:shape id="_x0000_s2111" o:spid="_x0000_s2111" style="position:absolute;left:0pt;margin-left:0pt;margin-top:9.4pt;height:0.5pt;width:481.65pt;z-index:251668480;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C37D7">
    <w:pPr>
      <w:spacing w:before="15" w:line="194" w:lineRule="auto"/>
      <w:ind w:left="9"/>
      <w:rPr>
        <w:rFonts w:ascii="宋体" w:hAnsi="宋体" w:eastAsia="宋体" w:cs="宋体"/>
        <w:sz w:val="18"/>
        <w:szCs w:val="18"/>
      </w:rPr>
    </w:pPr>
    <w:r>
      <w:pict>
        <v:shape id="_x0000_s2112" o:spid="_x0000_s2112" style="position:absolute;left:0pt;margin-left:0pt;margin-top:9.4pt;height:0.5pt;width:481.65pt;z-index:251684864;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1598F">
    <w:pPr>
      <w:spacing w:before="15" w:line="194" w:lineRule="auto"/>
      <w:ind w:left="9"/>
      <w:rPr>
        <w:rFonts w:ascii="宋体" w:hAnsi="宋体" w:eastAsia="宋体" w:cs="宋体"/>
        <w:sz w:val="18"/>
        <w:szCs w:val="18"/>
      </w:rPr>
    </w:pPr>
    <w:r>
      <w:pict>
        <v:shape id="_x0000_s2113" o:spid="_x0000_s2113" style="position:absolute;left:0pt;margin-left:0pt;margin-top:9.4pt;height:0.5pt;width:481.65pt;z-index:251668480;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801C9">
    <w:pPr>
      <w:spacing w:before="15" w:line="194" w:lineRule="auto"/>
      <w:ind w:left="9"/>
      <w:rPr>
        <w:rFonts w:ascii="宋体" w:hAnsi="宋体" w:eastAsia="宋体" w:cs="宋体"/>
        <w:sz w:val="18"/>
        <w:szCs w:val="18"/>
      </w:rPr>
    </w:pPr>
    <w:r>
      <w:pict>
        <v:shape id="_x0000_s2114" o:spid="_x0000_s2114" style="position:absolute;left:0pt;margin-left:0pt;margin-top:9.4pt;height:0.5pt;width:481.65pt;z-index:251667456;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53B5">
    <w:pPr>
      <w:spacing w:before="15" w:line="194" w:lineRule="auto"/>
      <w:ind w:left="9"/>
      <w:rPr>
        <w:rFonts w:ascii="宋体" w:hAnsi="宋体" w:eastAsia="宋体" w:cs="宋体"/>
        <w:sz w:val="18"/>
        <w:szCs w:val="18"/>
      </w:rPr>
    </w:pPr>
    <w:r>
      <w:pict>
        <v:shape id="_x0000_s2115" o:spid="_x0000_s2115" style="position:absolute;left:0pt;margin-left:0pt;margin-top:9.4pt;height:0.5pt;width:481.65pt;z-index:251685888;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8ED6B">
    <w:pPr>
      <w:spacing w:before="15" w:line="194" w:lineRule="auto"/>
      <w:ind w:left="9"/>
      <w:rPr>
        <w:rFonts w:ascii="宋体" w:hAnsi="宋体" w:eastAsia="宋体" w:cs="宋体"/>
        <w:sz w:val="18"/>
        <w:szCs w:val="18"/>
      </w:rPr>
    </w:pPr>
    <w:r>
      <w:pict>
        <v:shape id="_x0000_s2116" o:spid="_x0000_s2116" style="position:absolute;left:0pt;margin-left:0pt;margin-top:9.4pt;height:0.5pt;width:481.65pt;z-index:251669504;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3CD72">
    <w:pPr>
      <w:spacing w:before="15" w:line="194" w:lineRule="auto"/>
      <w:ind w:left="9"/>
      <w:rPr>
        <w:rFonts w:ascii="宋体" w:hAnsi="宋体" w:eastAsia="宋体" w:cs="宋体"/>
        <w:sz w:val="18"/>
        <w:szCs w:val="18"/>
      </w:rPr>
    </w:pPr>
    <w:r>
      <w:pict>
        <v:shape id="_x0000_s2117" o:spid="_x0000_s2117" style="position:absolute;left:0pt;margin-left:0pt;margin-top:9.4pt;height:0.5pt;width:481.65pt;z-index:251670528;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A0F68">
    <w:pPr>
      <w:spacing w:before="15" w:line="194" w:lineRule="auto"/>
      <w:ind w:left="9"/>
      <w:rPr>
        <w:rFonts w:ascii="宋体" w:hAnsi="宋体" w:eastAsia="宋体" w:cs="宋体"/>
        <w:sz w:val="18"/>
        <w:szCs w:val="18"/>
      </w:rPr>
    </w:pPr>
    <w:r>
      <w:pict>
        <v:shape id="_x0000_s2052" o:spid="_x0000_s2052" style="position:absolute;left:0pt;margin-left:0pt;margin-top:9.4pt;height:0.5pt;width:481.65pt;z-index:251662336;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FC06">
    <w:pPr>
      <w:spacing w:before="15" w:line="194" w:lineRule="auto"/>
      <w:ind w:left="9"/>
      <w:rPr>
        <w:rFonts w:ascii="宋体" w:hAnsi="宋体" w:eastAsia="宋体" w:cs="宋体"/>
        <w:sz w:val="18"/>
        <w:szCs w:val="18"/>
      </w:rPr>
    </w:pPr>
    <w:r>
      <w:pict>
        <v:shape id="_x0000_s2120" o:spid="_x0000_s2120" style="position:absolute;left:0pt;margin-left:0pt;margin-top:9.4pt;height:0.5pt;width:481.65pt;z-index:251668480;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0E24D">
    <w:pPr>
      <w:spacing w:before="15" w:line="194" w:lineRule="auto"/>
      <w:ind w:left="9"/>
      <w:rPr>
        <w:rFonts w:ascii="宋体" w:hAnsi="宋体" w:eastAsia="宋体" w:cs="宋体"/>
        <w:sz w:val="18"/>
        <w:szCs w:val="18"/>
      </w:rPr>
    </w:pPr>
    <w:r>
      <w:pict>
        <v:shape id="_x0000_s2121" o:spid="_x0000_s2121" style="position:absolute;left:0pt;margin-left:0pt;margin-top:9.4pt;height:0.5pt;width:481.65pt;z-index:251686912;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F4B1E">
    <w:pPr>
      <w:spacing w:before="15" w:line="194" w:lineRule="auto"/>
      <w:ind w:left="9"/>
      <w:rPr>
        <w:rFonts w:ascii="宋体" w:hAnsi="宋体" w:eastAsia="宋体" w:cs="宋体"/>
        <w:sz w:val="18"/>
        <w:szCs w:val="18"/>
      </w:rPr>
    </w:pPr>
    <w:r>
      <w:pict>
        <v:shape id="_x0000_s2122" o:spid="_x0000_s2122" style="position:absolute;left:0pt;margin-left:0pt;margin-top:9.4pt;height:0.5pt;width:481.65pt;z-index:251687936;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ED422">
    <w:pPr>
      <w:spacing w:before="15" w:line="194" w:lineRule="auto"/>
      <w:ind w:left="9"/>
      <w:rPr>
        <w:rFonts w:ascii="宋体" w:hAnsi="宋体" w:eastAsia="宋体" w:cs="宋体"/>
        <w:sz w:val="18"/>
        <w:szCs w:val="18"/>
      </w:rPr>
    </w:pPr>
    <w:r>
      <w:pict>
        <v:shape id="_x0000_s2123" o:spid="_x0000_s2123" style="position:absolute;left:0pt;margin-left:0pt;margin-top:9.4pt;height:0.5pt;width:481.65pt;z-index:251668480;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516C3">
    <w:pPr>
      <w:spacing w:before="15" w:line="194" w:lineRule="auto"/>
      <w:ind w:left="9"/>
      <w:rPr>
        <w:rFonts w:ascii="宋体" w:hAnsi="宋体" w:eastAsia="宋体" w:cs="宋体"/>
        <w:sz w:val="18"/>
        <w:szCs w:val="18"/>
      </w:rPr>
    </w:pPr>
    <w:r>
      <w:pict>
        <v:shape id="_x0000_s2126" o:spid="_x0000_s2126" style="position:absolute;left:0pt;margin-left:0pt;margin-top:9.4pt;height:0.5pt;width:481.65pt;z-index:251688960;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D8552">
    <w:pPr>
      <w:spacing w:before="15" w:line="194" w:lineRule="auto"/>
      <w:ind w:left="9"/>
      <w:rPr>
        <w:rFonts w:ascii="宋体" w:hAnsi="宋体" w:eastAsia="宋体" w:cs="宋体"/>
        <w:sz w:val="18"/>
        <w:szCs w:val="18"/>
      </w:rPr>
    </w:pPr>
    <w:r>
      <w:pict>
        <v:shape id="_x0000_s2127" o:spid="_x0000_s2127" style="position:absolute;left:0pt;margin-left:0pt;margin-top:9.4pt;height:0.5pt;width:481.65pt;z-index:251689984;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4B937">
    <w:pPr>
      <w:spacing w:before="15" w:line="194" w:lineRule="auto"/>
      <w:ind w:left="9"/>
      <w:rPr>
        <w:rFonts w:ascii="宋体" w:hAnsi="宋体" w:eastAsia="宋体" w:cs="宋体"/>
        <w:sz w:val="18"/>
        <w:szCs w:val="18"/>
      </w:rPr>
    </w:pPr>
    <w:r>
      <w:pict>
        <v:shape id="_x0000_s2128" o:spid="_x0000_s2128" style="position:absolute;left:0pt;margin-left:0pt;margin-top:9.4pt;height:0.5pt;width:481.65pt;z-index:251691008;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8D089">
    <w:pPr>
      <w:spacing w:before="15" w:line="194" w:lineRule="auto"/>
      <w:ind w:left="9"/>
      <w:rPr>
        <w:rFonts w:ascii="宋体" w:hAnsi="宋体" w:eastAsia="宋体" w:cs="宋体"/>
        <w:sz w:val="18"/>
        <w:szCs w:val="18"/>
      </w:rPr>
    </w:pPr>
    <w:r>
      <w:pict>
        <v:shape id="_x0000_s2129" o:spid="_x0000_s2129" style="position:absolute;left:0pt;margin-left:0pt;margin-top:9.4pt;height:0.5pt;width:481.65pt;z-index:251668480;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1C06A">
    <w:pPr>
      <w:spacing w:before="15" w:line="194" w:lineRule="auto"/>
      <w:jc w:val="right"/>
      <w:rPr>
        <w:rFonts w:ascii="宋体" w:hAnsi="宋体" w:eastAsia="宋体" w:cs="宋体"/>
        <w:sz w:val="18"/>
        <w:szCs w:val="18"/>
      </w:rPr>
    </w:pPr>
    <w:r>
      <w:pict>
        <v:shape id="_x0000_s2147" o:spid="_x0000_s2147" style="position:absolute;left:0pt;margin-left:0pt;margin-top:9.4pt;height:0.5pt;width:481.65pt;z-index:251663360;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E88FA">
    <w:pPr>
      <w:spacing w:before="15" w:line="194" w:lineRule="auto"/>
      <w:jc w:val="right"/>
      <w:rPr>
        <w:rFonts w:ascii="宋体" w:hAnsi="宋体" w:eastAsia="宋体" w:cs="宋体"/>
        <w:sz w:val="18"/>
        <w:szCs w:val="18"/>
      </w:rPr>
    </w:pPr>
    <w:r>
      <w:pict>
        <v:shape id="_x0000_s2150" o:spid="_x0000_s2150" style="position:absolute;left:0pt;margin-left:0pt;margin-top:9.4pt;height:0.5pt;width:477pt;z-index:251692032;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2944C">
    <w:pPr>
      <w:spacing w:before="15" w:line="194" w:lineRule="auto"/>
      <w:jc w:val="right"/>
      <w:rPr>
        <w:rFonts w:ascii="宋体" w:hAnsi="宋体" w:eastAsia="宋体" w:cs="宋体"/>
        <w:sz w:val="18"/>
        <w:szCs w:val="18"/>
      </w:rPr>
    </w:pPr>
    <w:r>
      <w:pict>
        <v:shape id="_x0000_s2053" o:spid="_x0000_s2053" style="position:absolute;left:0pt;margin-left:0pt;margin-top:9.4pt;height:0.5pt;width:481.65pt;z-index:251663360;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F3450">
    <w:pPr>
      <w:spacing w:before="15" w:line="194" w:lineRule="auto"/>
      <w:ind w:left="9"/>
      <w:rPr>
        <w:rFonts w:ascii="宋体" w:hAnsi="宋体" w:eastAsia="宋体" w:cs="宋体"/>
        <w:sz w:val="18"/>
        <w:szCs w:val="18"/>
      </w:rPr>
    </w:pPr>
    <w:r>
      <w:pict>
        <v:shape id="_x0000_s2151" o:spid="_x0000_s2151" style="position:absolute;left:0pt;margin-left:0pt;margin-top:9.4pt;height:0.5pt;width:477pt;z-index:251693056;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36B9D">
    <w:pPr>
      <w:spacing w:before="15" w:line="194" w:lineRule="auto"/>
      <w:ind w:left="9"/>
      <w:rPr>
        <w:rFonts w:ascii="宋体" w:hAnsi="宋体" w:eastAsia="宋体" w:cs="宋体"/>
        <w:sz w:val="18"/>
        <w:szCs w:val="18"/>
      </w:rPr>
    </w:pPr>
    <w:r>
      <w:pict>
        <v:shape id="_x0000_s2152" o:spid="_x0000_s2152" style="position:absolute;left:0pt;margin-left:0pt;margin-top:9.4pt;height:0.5pt;width:477pt;z-index:251694080;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45AD7">
    <w:pPr>
      <w:spacing w:before="15" w:line="194" w:lineRule="auto"/>
      <w:ind w:left="9"/>
      <w:rPr>
        <w:rFonts w:ascii="宋体" w:hAnsi="宋体" w:eastAsia="宋体" w:cs="宋体"/>
        <w:sz w:val="18"/>
        <w:szCs w:val="18"/>
      </w:rPr>
    </w:pPr>
    <w:r>
      <w:pict>
        <v:shape id="_x0000_s2153" o:spid="_x0000_s2153" style="position:absolute;left:0pt;margin-left:0pt;margin-top:9.4pt;height:0.5pt;width:477pt;z-index:251695104;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4E761">
    <w:pPr>
      <w:spacing w:before="15" w:line="194" w:lineRule="auto"/>
      <w:ind w:left="9"/>
      <w:rPr>
        <w:rFonts w:ascii="宋体" w:hAnsi="宋体" w:eastAsia="宋体" w:cs="宋体"/>
        <w:sz w:val="18"/>
        <w:szCs w:val="18"/>
      </w:rPr>
    </w:pPr>
    <w:r>
      <w:pict>
        <v:shape id="_x0000_s2154" o:spid="_x0000_s2154" style="position:absolute;left:0pt;margin-left:0pt;margin-top:9.4pt;height:0.5pt;width:477pt;z-index:251696128;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39355">
    <w:pPr>
      <w:spacing w:before="15" w:line="194" w:lineRule="auto"/>
      <w:ind w:left="9"/>
      <w:rPr>
        <w:rFonts w:ascii="宋体" w:hAnsi="宋体" w:eastAsia="宋体" w:cs="宋体"/>
        <w:sz w:val="18"/>
        <w:szCs w:val="18"/>
      </w:rPr>
    </w:pPr>
    <w:r>
      <w:pict>
        <v:shape id="_x0000_s2155" o:spid="_x0000_s2155" style="position:absolute;left:0pt;margin-left:0pt;margin-top:9.4pt;height:0.5pt;width:477pt;z-index:251697152;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B35C">
    <w:pPr>
      <w:spacing w:before="15" w:line="194" w:lineRule="auto"/>
      <w:ind w:left="9"/>
      <w:rPr>
        <w:rFonts w:ascii="宋体" w:hAnsi="宋体" w:eastAsia="宋体" w:cs="宋体"/>
        <w:sz w:val="18"/>
        <w:szCs w:val="18"/>
      </w:rPr>
    </w:pPr>
    <w:r>
      <w:pict>
        <v:shape id="_x0000_s2156" o:spid="_x0000_s2156" style="position:absolute;left:0pt;margin-left:0pt;margin-top:9.4pt;height:0.5pt;width:477pt;z-index:251693056;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D95EA">
    <w:pPr>
      <w:spacing w:before="15" w:line="194" w:lineRule="auto"/>
      <w:ind w:left="9"/>
      <w:rPr>
        <w:rFonts w:ascii="宋体" w:hAnsi="宋体" w:eastAsia="宋体" w:cs="宋体"/>
        <w:sz w:val="18"/>
        <w:szCs w:val="18"/>
      </w:rPr>
    </w:pPr>
    <w:r>
      <w:pict>
        <v:shape id="_x0000_s2157" o:spid="_x0000_s2157" style="position:absolute;left:0pt;margin-left:0pt;margin-top:9.4pt;height:0.5pt;width:477pt;z-index:251698176;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C4BB7">
    <w:pPr>
      <w:spacing w:before="15" w:line="194" w:lineRule="auto"/>
      <w:ind w:left="9"/>
      <w:rPr>
        <w:rFonts w:ascii="宋体" w:hAnsi="宋体" w:eastAsia="宋体" w:cs="宋体"/>
        <w:sz w:val="18"/>
        <w:szCs w:val="18"/>
      </w:rPr>
    </w:pPr>
    <w:r>
      <w:pict>
        <v:shape id="_x0000_s2158" o:spid="_x0000_s2158" style="position:absolute;left:0pt;margin-left:0pt;margin-top:9.4pt;height:0.5pt;width:477pt;z-index:251695104;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A421F">
    <w:pPr>
      <w:spacing w:before="15" w:line="194" w:lineRule="auto"/>
      <w:ind w:left="9"/>
      <w:rPr>
        <w:rFonts w:ascii="宋体" w:hAnsi="宋体" w:eastAsia="宋体" w:cs="宋体"/>
        <w:sz w:val="18"/>
        <w:szCs w:val="18"/>
      </w:rPr>
    </w:pPr>
    <w:r>
      <w:pict>
        <v:shape id="_x0000_s2159" o:spid="_x0000_s2159" style="position:absolute;left:0pt;margin-left:0pt;margin-top:9.4pt;height:0.5pt;width:477pt;z-index:251699200;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9B049">
    <w:pPr>
      <w:spacing w:before="15" w:line="194" w:lineRule="auto"/>
      <w:ind w:left="9"/>
      <w:rPr>
        <w:rFonts w:ascii="宋体" w:hAnsi="宋体" w:eastAsia="宋体" w:cs="宋体"/>
        <w:sz w:val="18"/>
        <w:szCs w:val="18"/>
      </w:rPr>
    </w:pPr>
    <w:r>
      <w:pict>
        <v:shape id="_x0000_s2160" o:spid="_x0000_s2160" style="position:absolute;left:0pt;margin-left:0pt;margin-top:9.4pt;height:0.5pt;width:477pt;z-index:251695104;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0EA0D">
    <w:pPr>
      <w:spacing w:before="15" w:line="194" w:lineRule="auto"/>
      <w:ind w:left="9"/>
      <w:rPr>
        <w:rFonts w:ascii="宋体" w:hAnsi="宋体" w:eastAsia="宋体" w:cs="宋体"/>
        <w:sz w:val="18"/>
        <w:szCs w:val="18"/>
      </w:rPr>
    </w:pPr>
    <w:r>
      <w:pict>
        <v:shape id="_x0000_s2057" o:spid="_x0000_s2057" style="position:absolute;left:0pt;margin-left:0pt;margin-top:9.4pt;height:0.5pt;width:481.65pt;z-index:251664384;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CDCC">
    <w:pPr>
      <w:spacing w:before="15" w:line="194" w:lineRule="auto"/>
      <w:ind w:left="9"/>
      <w:rPr>
        <w:rFonts w:ascii="宋体" w:hAnsi="宋体" w:eastAsia="宋体" w:cs="宋体"/>
        <w:sz w:val="18"/>
        <w:szCs w:val="18"/>
      </w:rPr>
    </w:pPr>
    <w:r>
      <w:pict>
        <v:shape id="_x0000_s2161" o:spid="_x0000_s2161" style="position:absolute;left:0pt;margin-left:0pt;margin-top:9.4pt;height:0.5pt;width:477pt;z-index:251693056;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32C99">
    <w:pPr>
      <w:spacing w:before="15" w:line="194" w:lineRule="auto"/>
      <w:ind w:left="9"/>
      <w:rPr>
        <w:rFonts w:ascii="宋体" w:hAnsi="宋体" w:eastAsia="宋体" w:cs="宋体"/>
        <w:sz w:val="18"/>
        <w:szCs w:val="18"/>
      </w:rPr>
    </w:pPr>
    <w:r>
      <w:pict>
        <v:shape id="_x0000_s2162" o:spid="_x0000_s2162" style="position:absolute;left:0pt;margin-left:0pt;margin-top:9.4pt;height:0.5pt;width:477pt;z-index:251696128;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587E9">
    <w:pPr>
      <w:spacing w:before="15" w:line="194" w:lineRule="auto"/>
      <w:ind w:left="10"/>
      <w:rPr>
        <w:rFonts w:ascii="宋体" w:hAnsi="宋体" w:eastAsia="宋体" w:cs="宋体"/>
        <w:sz w:val="18"/>
        <w:szCs w:val="18"/>
      </w:rPr>
    </w:pPr>
    <w:r>
      <w:pict>
        <v:shape id="_x0000_s2163" o:spid="_x0000_s2163" style="position:absolute;left:0pt;margin-left:0.05pt;margin-top:9.4pt;height:0.5pt;width:477pt;z-index:251700224;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8643B">
    <w:pPr>
      <w:spacing w:before="15" w:line="194" w:lineRule="auto"/>
      <w:ind w:left="9"/>
      <w:rPr>
        <w:rFonts w:ascii="宋体" w:hAnsi="宋体" w:eastAsia="宋体" w:cs="宋体"/>
        <w:sz w:val="18"/>
        <w:szCs w:val="18"/>
      </w:rPr>
    </w:pPr>
    <w:r>
      <w:pict>
        <v:shape id="_x0000_s2164" o:spid="_x0000_s2164" style="position:absolute;left:0pt;margin-left:0pt;margin-top:9.4pt;height:0.5pt;width:477pt;z-index:251695104;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1FD08">
    <w:pPr>
      <w:spacing w:before="15" w:line="194" w:lineRule="auto"/>
      <w:ind w:left="9"/>
      <w:rPr>
        <w:rFonts w:ascii="宋体" w:hAnsi="宋体" w:eastAsia="宋体" w:cs="宋体"/>
        <w:sz w:val="18"/>
        <w:szCs w:val="18"/>
      </w:rPr>
    </w:pPr>
    <w:r>
      <w:pict>
        <v:shape id="_x0000_s2165" o:spid="_x0000_s2165" style="position:absolute;left:0pt;margin-left:0pt;margin-top:9.4pt;height:0.5pt;width:477pt;z-index:251701248;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519F0">
    <w:pPr>
      <w:spacing w:before="15" w:line="194" w:lineRule="auto"/>
      <w:jc w:val="right"/>
      <w:rPr>
        <w:rFonts w:ascii="宋体" w:hAnsi="宋体" w:eastAsia="宋体" w:cs="宋体"/>
        <w:sz w:val="18"/>
        <w:szCs w:val="18"/>
      </w:rPr>
    </w:pPr>
    <w:r>
      <w:pict>
        <v:shape id="_x0000_s2166" o:spid="_x0000_s2166" style="position:absolute;left:0pt;margin-left:0pt;margin-top:9.4pt;height:0.5pt;width:477pt;z-index:251692032;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4FCB1">
    <w:pPr>
      <w:spacing w:before="15" w:line="194" w:lineRule="auto"/>
      <w:jc w:val="right"/>
      <w:rPr>
        <w:rFonts w:ascii="宋体" w:hAnsi="宋体" w:eastAsia="宋体" w:cs="宋体"/>
        <w:sz w:val="18"/>
        <w:szCs w:val="18"/>
      </w:rPr>
    </w:pPr>
    <w:r>
      <w:pict>
        <v:shape id="_x0000_s2173" o:spid="_x0000_s2173" style="position:absolute;left:0pt;margin-left:0pt;margin-top:9.4pt;height:0.5pt;width:477pt;z-index:251692032;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E1D3B">
    <w:pPr>
      <w:spacing w:before="15" w:line="194" w:lineRule="auto"/>
      <w:ind w:left="119"/>
      <w:rPr>
        <w:rFonts w:ascii="宋体" w:hAnsi="宋体" w:eastAsia="宋体" w:cs="宋体"/>
        <w:sz w:val="18"/>
        <w:szCs w:val="18"/>
      </w:rPr>
    </w:pPr>
    <w:r>
      <w:pict>
        <v:shape id="_x0000_s2178" o:spid="_x0000_s2178" style="position:absolute;left:0pt;margin-left:5.45pt;margin-top:9.4pt;height:0.5pt;width:477pt;z-index:251702272;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1F422">
    <w:pPr>
      <w:spacing w:before="15" w:line="194" w:lineRule="auto"/>
      <w:jc w:val="right"/>
      <w:rPr>
        <w:rFonts w:ascii="宋体" w:hAnsi="宋体" w:eastAsia="宋体" w:cs="宋体"/>
        <w:sz w:val="18"/>
        <w:szCs w:val="18"/>
      </w:rPr>
    </w:pPr>
    <w:r>
      <w:pict>
        <v:shape id="_x0000_s2179" o:spid="_x0000_s2179" style="position:absolute;left:0pt;margin-left:0pt;margin-top:9.4pt;height:0.5pt;width:477pt;z-index:251692032;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F5456">
    <w:pPr>
      <w:spacing w:before="15" w:line="194" w:lineRule="auto"/>
      <w:ind w:left="9"/>
      <w:rPr>
        <w:rFonts w:ascii="宋体" w:hAnsi="宋体" w:eastAsia="宋体" w:cs="宋体"/>
        <w:sz w:val="18"/>
        <w:szCs w:val="18"/>
      </w:rPr>
    </w:pPr>
    <w:r>
      <w:pict>
        <v:shape id="_x0000_s2180" o:spid="_x0000_s2180" style="position:absolute;left:0pt;margin-left:0pt;margin-top:9.4pt;height:0.5pt;width:477pt;z-index:251703296;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96826">
    <w:pPr>
      <w:spacing w:before="15" w:line="194" w:lineRule="auto"/>
      <w:ind w:left="120"/>
      <w:rPr>
        <w:rFonts w:ascii="宋体" w:hAnsi="宋体" w:eastAsia="宋体" w:cs="宋体"/>
        <w:sz w:val="18"/>
        <w:szCs w:val="18"/>
      </w:rPr>
    </w:pPr>
    <w:r>
      <w:pict>
        <v:shape id="_x0000_s2058" o:spid="_x0000_s2058" style="position:absolute;left:0pt;margin-left:5.5pt;margin-top:9.4pt;height:0.5pt;width:481.65pt;z-index:251665408;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B6116">
    <w:pPr>
      <w:spacing w:before="15" w:line="194" w:lineRule="auto"/>
      <w:ind w:left="9"/>
      <w:rPr>
        <w:rFonts w:ascii="宋体" w:hAnsi="宋体" w:eastAsia="宋体" w:cs="宋体"/>
        <w:sz w:val="18"/>
        <w:szCs w:val="18"/>
      </w:rPr>
    </w:pPr>
    <w:r>
      <w:pict>
        <v:shape id="_x0000_s2181" o:spid="_x0000_s2181" style="position:absolute;left:0pt;margin-left:0pt;margin-top:9.4pt;height:0.5pt;width:477pt;z-index:251704320;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ADDE0">
    <w:pPr>
      <w:spacing w:before="15" w:line="194" w:lineRule="auto"/>
      <w:ind w:left="118"/>
      <w:rPr>
        <w:rFonts w:ascii="宋体" w:hAnsi="宋体" w:eastAsia="宋体" w:cs="宋体"/>
        <w:sz w:val="18"/>
        <w:szCs w:val="18"/>
      </w:rPr>
    </w:pPr>
    <w:r>
      <w:pict>
        <v:shape id="_x0000_s2182" o:spid="_x0000_s2182" style="position:absolute;left:0pt;margin-left:5.4pt;margin-top:9.4pt;height:0.5pt;width:477pt;z-index:251705344;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40CC1">
    <w:pPr>
      <w:spacing w:before="15" w:line="194" w:lineRule="auto"/>
      <w:ind w:left="120"/>
      <w:rPr>
        <w:rFonts w:ascii="宋体" w:hAnsi="宋体" w:eastAsia="宋体" w:cs="宋体"/>
        <w:sz w:val="18"/>
        <w:szCs w:val="18"/>
      </w:rPr>
    </w:pPr>
    <w:r>
      <w:pict>
        <v:shape id="_x0000_s2183" o:spid="_x0000_s2183" style="position:absolute;left:0pt;margin-left:5.5pt;margin-top:9.4pt;height:0.5pt;width:477pt;z-index:251706368;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AE1BD">
    <w:pPr>
      <w:spacing w:before="15" w:line="194" w:lineRule="auto"/>
      <w:ind w:left="9"/>
      <w:rPr>
        <w:rFonts w:ascii="宋体" w:hAnsi="宋体" w:eastAsia="宋体" w:cs="宋体"/>
        <w:sz w:val="18"/>
        <w:szCs w:val="18"/>
      </w:rPr>
    </w:pPr>
    <w:r>
      <w:pict>
        <v:shape id="_x0000_s2184" o:spid="_x0000_s2184" style="position:absolute;left:0pt;margin-left:0pt;margin-top:9.4pt;height:0.5pt;width:477pt;z-index:251707392;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93150">
    <w:pPr>
      <w:spacing w:before="15" w:line="194" w:lineRule="auto"/>
      <w:ind w:left="226"/>
      <w:rPr>
        <w:rFonts w:ascii="宋体" w:hAnsi="宋体" w:eastAsia="宋体" w:cs="宋体"/>
        <w:sz w:val="18"/>
        <w:szCs w:val="18"/>
      </w:rPr>
    </w:pPr>
    <w:r>
      <w:pict>
        <v:shape id="_x0000_s2185" o:spid="_x0000_s2185" style="position:absolute;left:0pt;margin-left:10.8pt;margin-top:9.4pt;height:0.5pt;width:477pt;z-index:251708416;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AD4F1">
    <w:pPr>
      <w:spacing w:before="15" w:line="194" w:lineRule="auto"/>
      <w:ind w:left="128"/>
      <w:rPr>
        <w:rFonts w:ascii="宋体" w:hAnsi="宋体" w:eastAsia="宋体" w:cs="宋体"/>
        <w:sz w:val="18"/>
        <w:szCs w:val="18"/>
      </w:rPr>
    </w:pPr>
    <w:r>
      <w:pict>
        <v:shape id="_x0000_s2186" o:spid="_x0000_s2186" style="position:absolute;left:0pt;margin-left:5.95pt;margin-top:9.4pt;height:0.5pt;width:477pt;z-index:251709440;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6574A">
    <w:pPr>
      <w:spacing w:before="15" w:line="194" w:lineRule="auto"/>
      <w:jc w:val="right"/>
      <w:rPr>
        <w:rFonts w:ascii="宋体" w:hAnsi="宋体" w:eastAsia="宋体" w:cs="宋体"/>
        <w:sz w:val="18"/>
        <w:szCs w:val="18"/>
      </w:rPr>
    </w:pPr>
    <w:r>
      <w:pict>
        <v:shape id="_x0000_s2187" o:spid="_x0000_s2187" style="position:absolute;left:0pt;margin-left:0pt;margin-top:9.4pt;height:0.5pt;width:477pt;z-index:251692032;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1844C">
    <w:pPr>
      <w:spacing w:before="15" w:line="194" w:lineRule="auto"/>
      <w:ind w:left="9"/>
      <w:rPr>
        <w:rFonts w:ascii="宋体" w:hAnsi="宋体" w:eastAsia="宋体" w:cs="宋体"/>
        <w:sz w:val="18"/>
        <w:szCs w:val="18"/>
      </w:rPr>
    </w:pPr>
    <w: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119380</wp:posOffset>
              </wp:positionV>
              <wp:extent cx="605790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6057900" cy="6350"/>
                      </a:xfrm>
                      <a:custGeom>
                        <a:avLst/>
                        <a:gdLst/>
                        <a:ahLst/>
                        <a:cxnLst/>
                        <a:pathLst>
                          <a:path w="9540" h="10">
                            <a:moveTo>
                              <a:pt x="0" y="4"/>
                            </a:moveTo>
                            <a:lnTo>
                              <a:pt x="9539"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pt;margin-top:9.4pt;height:0.5pt;width:477pt;z-index:251713536;mso-width-relative:page;mso-height-relative:page;" filled="f" stroked="t" coordsize="9540,10" o:gfxdata="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0RKqPTAAAABgEAAA8AAAAAAAAAAQAgAAAAIgAAAGRycy9kb3du&#10;cmV2LnhtbFBLAQIUABQAAAAIAIdO4kCkBbddPQIAAJYEAAAOAAAAAAAAAAEAIAAAACIBAABkcnMv&#10;ZTJvRG9jLnhtbFBLBQYAAAAABgAGAFkBAADRBQAAAAA=&#10;" path="m0,4l9539,4e">
              <v:fill on="f" focussize="0,0"/>
              <v:stroke weight="0.48pt" color="#000000" joinstyle="bevel"/>
              <v:imagedata o:title=""/>
              <o:lock v:ext="edit" aspectratio="f"/>
            </v:shape>
          </w:pict>
        </mc:Fallback>
      </mc:AlternateConten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2DEC8">
    <w:pPr>
      <w:spacing w:before="15" w:line="194" w:lineRule="auto"/>
      <w:ind w:left="9"/>
      <w:rPr>
        <w:rFonts w:ascii="宋体" w:hAnsi="宋体" w:eastAsia="宋体" w:cs="宋体"/>
        <w:sz w:val="18"/>
        <w:szCs w:val="18"/>
      </w:rPr>
    </w:pPr>
    <w:r>
      <w:pict>
        <v:shape id="_x0000_s2188" o:spid="_x0000_s2188" style="position:absolute;left:0pt;margin-left:0pt;margin-top:9.4pt;height:0.5pt;width:477pt;z-index:251710464;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EDA43">
    <w:pPr>
      <w:spacing w:before="15" w:line="194" w:lineRule="auto"/>
      <w:ind w:left="9"/>
      <w:rPr>
        <w:rFonts w:ascii="宋体" w:hAnsi="宋体" w:eastAsia="宋体" w:cs="宋体"/>
        <w:sz w:val="18"/>
        <w:szCs w:val="18"/>
      </w:rPr>
    </w:pPr>
    <w:r>
      <w:pict>
        <v:shape id="_x0000_s2189" o:spid="_x0000_s2189" style="position:absolute;left:0pt;margin-left:0pt;margin-top:9.4pt;height:0.5pt;width:477pt;z-index:251711488;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BCE17">
    <w:pPr>
      <w:spacing w:before="15" w:line="194" w:lineRule="auto"/>
      <w:ind w:left="9"/>
      <w:rPr>
        <w:rFonts w:ascii="宋体" w:hAnsi="宋体" w:eastAsia="宋体" w:cs="宋体"/>
        <w:sz w:val="18"/>
        <w:szCs w:val="18"/>
      </w:rPr>
    </w:pPr>
    <w:r>
      <w:pict>
        <v:shape id="_x0000_s2060" o:spid="_x0000_s2060" style="position:absolute;left:0pt;margin-left:0pt;margin-top:9.4pt;height:0.5pt;width:481.65pt;z-index:251666432;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C6D49">
    <w:pPr>
      <w:spacing w:before="15" w:line="194" w:lineRule="auto"/>
      <w:ind w:left="9"/>
      <w:rPr>
        <w:rFonts w:ascii="宋体" w:hAnsi="宋体" w:eastAsia="宋体" w:cs="宋体"/>
        <w:sz w:val="18"/>
        <w:szCs w:val="18"/>
      </w:rPr>
    </w:pPr>
    <w: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119380</wp:posOffset>
              </wp:positionV>
              <wp:extent cx="6057900" cy="6350"/>
              <wp:effectExtent l="0" t="0" r="0" b="0"/>
              <wp:wrapNone/>
              <wp:docPr id="3" name="任意多边形 3"/>
              <wp:cNvGraphicFramePr/>
              <a:graphic xmlns:a="http://schemas.openxmlformats.org/drawingml/2006/main">
                <a:graphicData uri="http://schemas.microsoft.com/office/word/2010/wordprocessingShape">
                  <wps:wsp>
                    <wps:cNvSpPr/>
                    <wps:spPr>
                      <a:xfrm>
                        <a:off x="0" y="0"/>
                        <a:ext cx="6057900" cy="6350"/>
                      </a:xfrm>
                      <a:custGeom>
                        <a:avLst/>
                        <a:gdLst/>
                        <a:ahLst/>
                        <a:cxnLst/>
                        <a:pathLst>
                          <a:path w="9540" h="10">
                            <a:moveTo>
                              <a:pt x="0" y="4"/>
                            </a:moveTo>
                            <a:lnTo>
                              <a:pt x="9539"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pt;margin-top:9.4pt;height:0.5pt;width:477pt;z-index:251714560;mso-width-relative:page;mso-height-relative:page;" filled="f" stroked="t" coordsize="9540,10" o:gfxdata="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NESqj0wAAAAYBAAAPAAAAAAAAAAEAIAAAACIAAABkcnMvZG93&#10;bnJldi54bWxQSwECFAAUAAAACACHTuJAC95YAj4CAACWBAAADgAAAAAAAAABACAAAAAiAQAAZHJz&#10;L2Uyb0RvYy54bWxQSwUGAAAAAAYABgBZAQAA0gUAAAAA&#10;" path="m0,4l9539,4e">
              <v:fill on="f" focussize="0,0"/>
              <v:stroke weight="0.48pt" color="#000000" joinstyle="bevel"/>
              <v:imagedata o:title=""/>
              <o:lock v:ext="edit" aspectratio="f"/>
            </v:shape>
          </w:pict>
        </mc:Fallback>
      </mc:AlternateConten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AFC6B">
    <w:pPr>
      <w:spacing w:before="15" w:line="194" w:lineRule="auto"/>
      <w:ind w:left="292"/>
      <w:rPr>
        <w:rFonts w:ascii="宋体" w:hAnsi="宋体" w:eastAsia="宋体" w:cs="宋体"/>
        <w:sz w:val="18"/>
        <w:szCs w:val="18"/>
      </w:rPr>
    </w:pPr>
    <w:r>
      <mc:AlternateContent>
        <mc:Choice Requires="wps">
          <w:drawing>
            <wp:anchor distT="0" distB="0" distL="114300" distR="114300" simplePos="0" relativeHeight="251715584" behindDoc="0" locked="0" layoutInCell="1" allowOverlap="1">
              <wp:simplePos x="0" y="0"/>
              <wp:positionH relativeFrom="column">
                <wp:posOffset>179070</wp:posOffset>
              </wp:positionH>
              <wp:positionV relativeFrom="paragraph">
                <wp:posOffset>119380</wp:posOffset>
              </wp:positionV>
              <wp:extent cx="6057900" cy="6350"/>
              <wp:effectExtent l="0" t="0" r="0" b="0"/>
              <wp:wrapNone/>
              <wp:docPr id="4" name="任意多边形 4"/>
              <wp:cNvGraphicFramePr/>
              <a:graphic xmlns:a="http://schemas.openxmlformats.org/drawingml/2006/main">
                <a:graphicData uri="http://schemas.microsoft.com/office/word/2010/wordprocessingShape">
                  <wps:wsp>
                    <wps:cNvSpPr/>
                    <wps:spPr>
                      <a:xfrm>
                        <a:off x="0" y="0"/>
                        <a:ext cx="6057900" cy="6350"/>
                      </a:xfrm>
                      <a:custGeom>
                        <a:avLst/>
                        <a:gdLst/>
                        <a:ahLst/>
                        <a:cxnLst/>
                        <a:pathLst>
                          <a:path w="9540" h="10">
                            <a:moveTo>
                              <a:pt x="0" y="4"/>
                            </a:moveTo>
                            <a:lnTo>
                              <a:pt x="9539"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14.1pt;margin-top:9.4pt;height:0.5pt;width:477pt;z-index:251715584;mso-width-relative:page;mso-height-relative:page;" filled="f" stroked="t" coordsize="9540,10" o:gfxdata="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M9qdQAAAAIAQAADwAAAAAAAAABACAAAAAiAAAAZHJzL2Rv&#10;d25yZXYueG1sUEsBAhQAFAAAAAgAh07iQA3cJyA+AgAAlgQAAA4AAAAAAAAAAQAgAAAAIwEAAGRy&#10;cy9lMm9Eb2MueG1sUEsFBgAAAAAGAAYAWQEAANMFAAAAAA==&#10;" path="m0,4l9539,4e">
              <v:fill on="f" focussize="0,0"/>
              <v:stroke weight="0.48pt" color="#000000" joinstyle="bevel"/>
              <v:imagedata o:title=""/>
              <o:lock v:ext="edit" aspectratio="f"/>
            </v:shape>
          </w:pict>
        </mc:Fallback>
      </mc:AlternateConten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C3BB3">
    <w:pPr>
      <w:spacing w:before="15" w:line="194" w:lineRule="auto"/>
      <w:ind w:left="9"/>
      <w:rPr>
        <w:rFonts w:ascii="宋体" w:hAnsi="宋体" w:eastAsia="宋体" w:cs="宋体"/>
        <w:sz w:val="18"/>
        <w:szCs w:val="18"/>
      </w:rPr>
    </w:pPr>
    <w:r>
      <w:pict>
        <v:shape id="_x0000_s2190" o:spid="_x0000_s2190" style="position:absolute;left:0pt;margin-left:0pt;margin-top:9.4pt;height:0.5pt;width:477pt;z-index:251712512;mso-width-relative:page;mso-height-relative:page;" filled="f" stroked="t" coordsize="9540,10" path="m0,4l9539,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0BC74">
    <w:pPr>
      <w:spacing w:before="15" w:line="194" w:lineRule="auto"/>
      <w:ind w:left="9"/>
      <w:rPr>
        <w:rFonts w:ascii="宋体" w:hAnsi="宋体" w:eastAsia="宋体" w:cs="宋体"/>
        <w:sz w:val="18"/>
        <w:szCs w:val="18"/>
      </w:rPr>
    </w:pPr>
    <w:r>
      <w:pict>
        <v:shape id="_x0000_s2061" o:spid="_x0000_s2061" style="position:absolute;left:0pt;margin-left:0pt;margin-top:9.4pt;height:0.5pt;width:481.65pt;z-index:251667456;mso-width-relative:page;mso-height-relative:page;" filled="f" stroked="t" coordsize="9632,10" path="m0,4l9632,4e">
          <v:fill on="f" focussize="0,0"/>
          <v:stroke weight="0.48pt" color="#000000" miterlimit="2" joinstyle="bevel"/>
          <v:imagedata o:title=""/>
          <o:lock v:ext="edit"/>
        </v:shape>
      </w:pict>
    </w:r>
    <w:r>
      <w:rPr>
        <w:rFonts w:hint="eastAsia" w:ascii="宋体" w:hAnsi="宋体" w:eastAsia="宋体" w:cs="宋体"/>
        <w:sz w:val="18"/>
        <w:szCs w:val="18"/>
        <w:lang w:eastAsia="zh-CN"/>
      </w:rPr>
      <w:t>大田县</w:t>
    </w:r>
    <w:r>
      <w:rPr>
        <w:rFonts w:ascii="宋体" w:hAnsi="宋体" w:eastAsia="宋体" w:cs="宋体"/>
        <w:sz w:val="18"/>
        <w:szCs w:val="18"/>
      </w:rPr>
      <w:t xml:space="preserve">全域土地综合整治项目设计施工运营一体化                                            </w:t>
    </w:r>
    <w:r>
      <w:rPr>
        <w:rFonts w:ascii="宋体" w:hAnsi="宋体" w:eastAsia="宋体" w:cs="宋体"/>
        <w:spacing w:val="-1"/>
        <w:sz w:val="18"/>
        <w:szCs w:val="18"/>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4E051"/>
    <w:multiLevelType w:val="singleLevel"/>
    <w:tmpl w:val="82C4E051"/>
    <w:lvl w:ilvl="0" w:tentative="0">
      <w:start w:val="24"/>
      <w:numFmt w:val="decimal"/>
      <w:suff w:val="nothing"/>
      <w:lvlText w:val="（%1）"/>
      <w:lvlJc w:val="left"/>
    </w:lvl>
  </w:abstractNum>
  <w:abstractNum w:abstractNumId="1">
    <w:nsid w:val="85E4E8E9"/>
    <w:multiLevelType w:val="singleLevel"/>
    <w:tmpl w:val="85E4E8E9"/>
    <w:lvl w:ilvl="0" w:tentative="0">
      <w:start w:val="1"/>
      <w:numFmt w:val="decimal"/>
      <w:suff w:val="nothing"/>
      <w:lvlText w:val="%1、"/>
      <w:lvlJc w:val="left"/>
    </w:lvl>
  </w:abstractNum>
  <w:abstractNum w:abstractNumId="2">
    <w:nsid w:val="9016F47F"/>
    <w:multiLevelType w:val="singleLevel"/>
    <w:tmpl w:val="9016F47F"/>
    <w:lvl w:ilvl="0" w:tentative="0">
      <w:start w:val="1"/>
      <w:numFmt w:val="decimal"/>
      <w:suff w:val="space"/>
      <w:lvlText w:val="（%1）"/>
      <w:lvlJc w:val="left"/>
    </w:lvl>
  </w:abstractNum>
  <w:abstractNum w:abstractNumId="3">
    <w:nsid w:val="A36D9AE5"/>
    <w:multiLevelType w:val="singleLevel"/>
    <w:tmpl w:val="A36D9AE5"/>
    <w:lvl w:ilvl="0" w:tentative="0">
      <w:start w:val="1"/>
      <w:numFmt w:val="chineseCounting"/>
      <w:suff w:val="nothing"/>
      <w:lvlText w:val="%1、"/>
      <w:lvlJc w:val="left"/>
      <w:rPr>
        <w:rFonts w:hint="eastAsia"/>
      </w:rPr>
    </w:lvl>
  </w:abstractNum>
  <w:abstractNum w:abstractNumId="4">
    <w:nsid w:val="E13CB022"/>
    <w:multiLevelType w:val="singleLevel"/>
    <w:tmpl w:val="E13CB022"/>
    <w:lvl w:ilvl="0" w:tentative="0">
      <w:start w:val="6"/>
      <w:numFmt w:val="decimal"/>
      <w:suff w:val="nothing"/>
      <w:lvlText w:val="（%1）"/>
      <w:lvlJc w:val="left"/>
    </w:lvl>
  </w:abstractNum>
  <w:abstractNum w:abstractNumId="5">
    <w:nsid w:val="E1C855E8"/>
    <w:multiLevelType w:val="singleLevel"/>
    <w:tmpl w:val="E1C855E8"/>
    <w:lvl w:ilvl="0" w:tentative="0">
      <w:start w:val="3"/>
      <w:numFmt w:val="decimal"/>
      <w:suff w:val="nothing"/>
      <w:lvlText w:val="%1、"/>
      <w:lvlJc w:val="left"/>
    </w:lvl>
  </w:abstractNum>
  <w:abstractNum w:abstractNumId="6">
    <w:nsid w:val="E5BF6CCA"/>
    <w:multiLevelType w:val="singleLevel"/>
    <w:tmpl w:val="E5BF6CCA"/>
    <w:lvl w:ilvl="0" w:tentative="0">
      <w:start w:val="12"/>
      <w:numFmt w:val="decimal"/>
      <w:suff w:val="space"/>
      <w:lvlText w:val="（%1）"/>
      <w:lvlJc w:val="left"/>
    </w:lvl>
  </w:abstractNum>
  <w:abstractNum w:abstractNumId="7">
    <w:nsid w:val="27964288"/>
    <w:multiLevelType w:val="singleLevel"/>
    <w:tmpl w:val="27964288"/>
    <w:lvl w:ilvl="0" w:tentative="0">
      <w:start w:val="1"/>
      <w:numFmt w:val="decimal"/>
      <w:suff w:val="space"/>
      <w:lvlText w:val="（%1）"/>
      <w:lvlJc w:val="left"/>
    </w:lvl>
  </w:abstractNum>
  <w:abstractNum w:abstractNumId="8">
    <w:nsid w:val="3C520A10"/>
    <w:multiLevelType w:val="singleLevel"/>
    <w:tmpl w:val="3C520A10"/>
    <w:lvl w:ilvl="0" w:tentative="0">
      <w:start w:val="1"/>
      <w:numFmt w:val="decimal"/>
      <w:suff w:val="nothing"/>
      <w:lvlText w:val="（%1）"/>
      <w:lvlJc w:val="left"/>
    </w:lvl>
  </w:abstractNum>
  <w:abstractNum w:abstractNumId="9">
    <w:nsid w:val="47DAEC7C"/>
    <w:multiLevelType w:val="singleLevel"/>
    <w:tmpl w:val="47DAEC7C"/>
    <w:lvl w:ilvl="0" w:tentative="0">
      <w:start w:val="16"/>
      <w:numFmt w:val="decimal"/>
      <w:suff w:val="nothing"/>
      <w:lvlText w:val="%1、"/>
      <w:lvlJc w:val="left"/>
    </w:lvl>
  </w:abstractNum>
  <w:abstractNum w:abstractNumId="10">
    <w:nsid w:val="5DB907CD"/>
    <w:multiLevelType w:val="singleLevel"/>
    <w:tmpl w:val="5DB907CD"/>
    <w:lvl w:ilvl="0" w:tentative="0">
      <w:start w:val="1"/>
      <w:numFmt w:val="chineseCounting"/>
      <w:suff w:val="space"/>
      <w:lvlText w:val="第%1节"/>
      <w:lvlJc w:val="left"/>
      <w:pPr>
        <w:ind w:left="0" w:firstLine="0"/>
      </w:pPr>
    </w:lvl>
  </w:abstractNum>
  <w:num w:numId="1">
    <w:abstractNumId w:val="7"/>
  </w:num>
  <w:num w:numId="2">
    <w:abstractNumId w:val="6"/>
  </w:num>
  <w:num w:numId="3">
    <w:abstractNumId w:val="0"/>
  </w:num>
  <w:num w:numId="4">
    <w:abstractNumId w:val="5"/>
  </w:num>
  <w:num w:numId="5">
    <w:abstractNumId w:val="9"/>
  </w:num>
  <w:num w:numId="6">
    <w:abstractNumId w:val="8"/>
  </w:num>
  <w:num w:numId="7">
    <w:abstractNumId w:val="4"/>
  </w:num>
  <w:num w:numId="8">
    <w:abstractNumId w:val="1"/>
  </w:num>
  <w:num w:numId="9">
    <w:abstractNumId w:val="10"/>
    <w:lvlOverride w:ilvl="0">
      <w:startOverride w:val="1"/>
    </w:lvlOverride>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930024"/>
    <w:rsid w:val="00A23D0F"/>
    <w:rsid w:val="03F61A28"/>
    <w:rsid w:val="05643255"/>
    <w:rsid w:val="108D4D08"/>
    <w:rsid w:val="123F6D24"/>
    <w:rsid w:val="12C54559"/>
    <w:rsid w:val="14D62EA9"/>
    <w:rsid w:val="15123C55"/>
    <w:rsid w:val="15E82C48"/>
    <w:rsid w:val="18720EF6"/>
    <w:rsid w:val="1DDE4884"/>
    <w:rsid w:val="20DA7922"/>
    <w:rsid w:val="254D2829"/>
    <w:rsid w:val="26332924"/>
    <w:rsid w:val="269626D4"/>
    <w:rsid w:val="2C656866"/>
    <w:rsid w:val="2E5B2F8D"/>
    <w:rsid w:val="2E8D623B"/>
    <w:rsid w:val="2F946B8C"/>
    <w:rsid w:val="30974EA8"/>
    <w:rsid w:val="31F650FE"/>
    <w:rsid w:val="326571C3"/>
    <w:rsid w:val="33825794"/>
    <w:rsid w:val="35865809"/>
    <w:rsid w:val="378E5E95"/>
    <w:rsid w:val="3DA43295"/>
    <w:rsid w:val="3FA937FE"/>
    <w:rsid w:val="449A53AA"/>
    <w:rsid w:val="45DF5280"/>
    <w:rsid w:val="47BF00B7"/>
    <w:rsid w:val="4C9E2CF0"/>
    <w:rsid w:val="4FE74857"/>
    <w:rsid w:val="508B0CDC"/>
    <w:rsid w:val="52517ADA"/>
    <w:rsid w:val="55457C17"/>
    <w:rsid w:val="561A3C9D"/>
    <w:rsid w:val="574D2F5F"/>
    <w:rsid w:val="58301075"/>
    <w:rsid w:val="5A503BE4"/>
    <w:rsid w:val="5C1770D6"/>
    <w:rsid w:val="615362B5"/>
    <w:rsid w:val="620A7F53"/>
    <w:rsid w:val="65D75987"/>
    <w:rsid w:val="663904B1"/>
    <w:rsid w:val="66CA63CC"/>
    <w:rsid w:val="66EE0C30"/>
    <w:rsid w:val="67104ADD"/>
    <w:rsid w:val="6B473881"/>
    <w:rsid w:val="6CA66CB9"/>
    <w:rsid w:val="6E6C4C91"/>
    <w:rsid w:val="70FF2CA2"/>
    <w:rsid w:val="775E0C04"/>
    <w:rsid w:val="78591FAB"/>
    <w:rsid w:val="79924C69"/>
    <w:rsid w:val="7BEF78E5"/>
    <w:rsid w:val="7FA863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qFormat/>
    <w:uiPriority w:val="9"/>
    <w:pPr>
      <w:keepNext/>
      <w:keepLines/>
      <w:spacing w:before="260" w:after="260" w:line="415" w:lineRule="auto"/>
      <w:ind w:firstLine="137" w:firstLineChars="49"/>
      <w:outlineLvl w:val="2"/>
    </w:pPr>
    <w:rPr>
      <w:rFonts w:ascii="黑体" w:hAnsi="宋体" w:eastAsia="黑体"/>
      <w:bCs/>
      <w:sz w:val="28"/>
      <w:szCs w:val="28"/>
    </w:rPr>
  </w:style>
  <w:style w:type="paragraph" w:styleId="4">
    <w:name w:val="heading 6"/>
    <w:basedOn w:val="1"/>
    <w:qFormat/>
    <w:uiPriority w:val="1"/>
    <w:pPr>
      <w:ind w:left="1021" w:hanging="490"/>
      <w:outlineLvl w:val="6"/>
    </w:pPr>
    <w:rPr>
      <w:rFonts w:ascii="宋体" w:hAnsi="宋体" w:eastAsia="宋体" w:cs="宋体"/>
      <w:sz w:val="28"/>
      <w:szCs w:val="28"/>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next w:val="6"/>
    <w:unhideWhenUsed/>
    <w:qFormat/>
    <w:uiPriority w:val="99"/>
    <w:pPr>
      <w:ind w:firstLine="420" w:firstLineChars="200"/>
    </w:pPr>
  </w:style>
  <w:style w:type="paragraph" w:styleId="6">
    <w:name w:val="toc 2"/>
    <w:basedOn w:val="1"/>
    <w:next w:val="1"/>
    <w:unhideWhenUsed/>
    <w:qFormat/>
    <w:uiPriority w:val="99"/>
    <w:pPr>
      <w:ind w:left="210"/>
      <w:jc w:val="left"/>
    </w:pPr>
    <w:rPr>
      <w:b/>
      <w:smallCaps/>
      <w:color w:val="FF0000"/>
      <w:sz w:val="30"/>
      <w:szCs w:val="30"/>
    </w:r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Body Text Indent"/>
    <w:basedOn w:val="1"/>
    <w:next w:val="1"/>
    <w:qFormat/>
    <w:uiPriority w:val="99"/>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8"/>
    <w:next w:val="13"/>
    <w:qFormat/>
    <w:uiPriority w:val="99"/>
    <w:pPr>
      <w:ind w:firstLine="420" w:firstLineChars="200"/>
    </w:pPr>
  </w:style>
  <w:style w:type="paragraph" w:customStyle="1" w:styleId="13">
    <w:name w:val="样式 标题 3 + (中文) 黑体 小四 非加粗 段前: 7.8 磅 段后: 0 磅 行距: 固定值 20 磅"/>
    <w:basedOn w:val="3"/>
    <w:next w:val="6"/>
    <w:qFormat/>
    <w:uiPriority w:val="0"/>
    <w:pPr>
      <w:spacing w:before="0" w:after="0" w:line="400" w:lineRule="exact"/>
    </w:pPr>
    <w:rPr>
      <w:rFonts w:cs="宋体"/>
      <w:bCs w:val="0"/>
      <w:sz w:val="24"/>
      <w:szCs w:val="20"/>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Strong"/>
    <w:basedOn w:val="16"/>
    <w:qFormat/>
    <w:uiPriority w:val="0"/>
    <w:rPr>
      <w:b/>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0"/>
      <w:szCs w:val="20"/>
      <w:lang w:val="en-US" w:eastAsia="en-US" w:bidi="ar-SA"/>
    </w:rPr>
  </w:style>
  <w:style w:type="paragraph" w:customStyle="1" w:styleId="20">
    <w:name w:val="Td_auto-style6"/>
    <w:basedOn w:val="1"/>
    <w:qFormat/>
    <w:uiPriority w:val="0"/>
    <w:rPr>
      <w:sz w:val="20"/>
    </w:rPr>
  </w:style>
  <w:style w:type="paragraph" w:customStyle="1" w:styleId="21">
    <w:name w:val="Td_auto-style34"/>
    <w:basedOn w:val="1"/>
    <w:qFormat/>
    <w:uiPriority w:val="0"/>
    <w:pPr>
      <w:jc w:val="center"/>
    </w:pPr>
    <w:rPr>
      <w:sz w:val="20"/>
    </w:rPr>
  </w:style>
  <w:style w:type="paragraph" w:customStyle="1" w:styleId="22">
    <w:name w:val="Td_auto-style8"/>
    <w:basedOn w:val="1"/>
    <w:qFormat/>
    <w:uiPriority w:val="0"/>
    <w:rPr>
      <w:sz w:val="20"/>
    </w:rPr>
  </w:style>
  <w:style w:type="paragraph" w:customStyle="1" w:styleId="23">
    <w:name w:val="Td_auto-style35"/>
    <w:basedOn w:val="1"/>
    <w:qFormat/>
    <w:uiPriority w:val="0"/>
    <w:pPr>
      <w:jc w:val="center"/>
    </w:pPr>
    <w:rPr>
      <w:sz w:val="20"/>
    </w:rPr>
  </w:style>
  <w:style w:type="paragraph" w:customStyle="1" w:styleId="24">
    <w:name w:val="Td_auto-style10"/>
    <w:basedOn w:val="1"/>
    <w:qFormat/>
    <w:uiPriority w:val="0"/>
    <w:rPr>
      <w:sz w:val="20"/>
    </w:rPr>
  </w:style>
  <w:style w:type="paragraph" w:customStyle="1" w:styleId="25">
    <w:name w:val="Td_auto-style36"/>
    <w:basedOn w:val="1"/>
    <w:qFormat/>
    <w:uiPriority w:val="0"/>
    <w:pPr>
      <w:jc w:val="center"/>
    </w:pPr>
    <w:rPr>
      <w:sz w:val="20"/>
    </w:rPr>
  </w:style>
  <w:style w:type="paragraph" w:customStyle="1" w:styleId="26">
    <w:name w:val="Td_auto-style24"/>
    <w:basedOn w:val="1"/>
    <w:qFormat/>
    <w:uiPriority w:val="0"/>
    <w:pPr>
      <w:jc w:val="center"/>
    </w:pPr>
    <w:rPr>
      <w:sz w:val="20"/>
    </w:rPr>
  </w:style>
  <w:style w:type="paragraph" w:customStyle="1" w:styleId="2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header" Target="header42.xml"/><Relationship Id="rId98" Type="http://schemas.openxmlformats.org/officeDocument/2006/relationships/footer" Target="footer53.xml"/><Relationship Id="rId97" Type="http://schemas.openxmlformats.org/officeDocument/2006/relationships/header" Target="header41.xml"/><Relationship Id="rId96" Type="http://schemas.openxmlformats.org/officeDocument/2006/relationships/footer" Target="footer52.xml"/><Relationship Id="rId95" Type="http://schemas.openxmlformats.org/officeDocument/2006/relationships/header" Target="header40.xml"/><Relationship Id="rId94" Type="http://schemas.openxmlformats.org/officeDocument/2006/relationships/footer" Target="footer51.xml"/><Relationship Id="rId93" Type="http://schemas.openxmlformats.org/officeDocument/2006/relationships/header" Target="header39.xml"/><Relationship Id="rId92" Type="http://schemas.openxmlformats.org/officeDocument/2006/relationships/footer" Target="footer50.xml"/><Relationship Id="rId91" Type="http://schemas.openxmlformats.org/officeDocument/2006/relationships/header" Target="header38.xml"/><Relationship Id="rId90" Type="http://schemas.openxmlformats.org/officeDocument/2006/relationships/footer" Target="footer49.xml"/><Relationship Id="rId9" Type="http://schemas.openxmlformats.org/officeDocument/2006/relationships/footer" Target="footer3.xml"/><Relationship Id="rId89" Type="http://schemas.openxmlformats.org/officeDocument/2006/relationships/header" Target="header37.xml"/><Relationship Id="rId88" Type="http://schemas.openxmlformats.org/officeDocument/2006/relationships/footer" Target="footer48.xml"/><Relationship Id="rId87" Type="http://schemas.openxmlformats.org/officeDocument/2006/relationships/header" Target="header36.xml"/><Relationship Id="rId86" Type="http://schemas.openxmlformats.org/officeDocument/2006/relationships/footer" Target="footer47.xml"/><Relationship Id="rId85" Type="http://schemas.openxmlformats.org/officeDocument/2006/relationships/header" Target="header35.xml"/><Relationship Id="rId84" Type="http://schemas.openxmlformats.org/officeDocument/2006/relationships/footer" Target="footer46.xml"/><Relationship Id="rId83" Type="http://schemas.openxmlformats.org/officeDocument/2006/relationships/header" Target="header34.xml"/><Relationship Id="rId82" Type="http://schemas.openxmlformats.org/officeDocument/2006/relationships/footer" Target="footer45.xml"/><Relationship Id="rId81" Type="http://schemas.openxmlformats.org/officeDocument/2006/relationships/header" Target="header33.xml"/><Relationship Id="rId80" Type="http://schemas.openxmlformats.org/officeDocument/2006/relationships/footer" Target="footer44.xml"/><Relationship Id="rId8" Type="http://schemas.openxmlformats.org/officeDocument/2006/relationships/footer" Target="footer2.xml"/><Relationship Id="rId79" Type="http://schemas.openxmlformats.org/officeDocument/2006/relationships/header" Target="header32.xml"/><Relationship Id="rId78" Type="http://schemas.openxmlformats.org/officeDocument/2006/relationships/footer" Target="footer43.xml"/><Relationship Id="rId77" Type="http://schemas.openxmlformats.org/officeDocument/2006/relationships/header" Target="header31.xml"/><Relationship Id="rId76" Type="http://schemas.openxmlformats.org/officeDocument/2006/relationships/footer" Target="footer42.xml"/><Relationship Id="rId75" Type="http://schemas.openxmlformats.org/officeDocument/2006/relationships/footer" Target="footer41.xml"/><Relationship Id="rId74" Type="http://schemas.openxmlformats.org/officeDocument/2006/relationships/header" Target="header30.xml"/><Relationship Id="rId73" Type="http://schemas.openxmlformats.org/officeDocument/2006/relationships/footer" Target="footer40.xml"/><Relationship Id="rId72" Type="http://schemas.openxmlformats.org/officeDocument/2006/relationships/footer" Target="footer39.xml"/><Relationship Id="rId71" Type="http://schemas.openxmlformats.org/officeDocument/2006/relationships/header" Target="header29.xml"/><Relationship Id="rId70" Type="http://schemas.openxmlformats.org/officeDocument/2006/relationships/footer" Target="footer38.xml"/><Relationship Id="rId7" Type="http://schemas.openxmlformats.org/officeDocument/2006/relationships/header" Target="header2.xml"/><Relationship Id="rId69" Type="http://schemas.openxmlformats.org/officeDocument/2006/relationships/header" Target="header28.xml"/><Relationship Id="rId68" Type="http://schemas.openxmlformats.org/officeDocument/2006/relationships/footer" Target="footer37.xml"/><Relationship Id="rId67" Type="http://schemas.openxmlformats.org/officeDocument/2006/relationships/header" Target="header27.xml"/><Relationship Id="rId66" Type="http://schemas.openxmlformats.org/officeDocument/2006/relationships/footer" Target="footer36.xml"/><Relationship Id="rId65" Type="http://schemas.openxmlformats.org/officeDocument/2006/relationships/header" Target="header26.xml"/><Relationship Id="rId64" Type="http://schemas.openxmlformats.org/officeDocument/2006/relationships/footer" Target="footer35.xml"/><Relationship Id="rId63" Type="http://schemas.openxmlformats.org/officeDocument/2006/relationships/footer" Target="footer34.xml"/><Relationship Id="rId62" Type="http://schemas.openxmlformats.org/officeDocument/2006/relationships/header" Target="header25.xml"/><Relationship Id="rId61" Type="http://schemas.openxmlformats.org/officeDocument/2006/relationships/footer" Target="footer33.xml"/><Relationship Id="rId60" Type="http://schemas.openxmlformats.org/officeDocument/2006/relationships/header" Target="header24.xml"/><Relationship Id="rId6" Type="http://schemas.openxmlformats.org/officeDocument/2006/relationships/footer" Target="footer1.xml"/><Relationship Id="rId59" Type="http://schemas.openxmlformats.org/officeDocument/2006/relationships/footer" Target="footer32.xml"/><Relationship Id="rId58" Type="http://schemas.openxmlformats.org/officeDocument/2006/relationships/footer" Target="footer31.xml"/><Relationship Id="rId57" Type="http://schemas.openxmlformats.org/officeDocument/2006/relationships/header" Target="header23.xml"/><Relationship Id="rId56" Type="http://schemas.openxmlformats.org/officeDocument/2006/relationships/footer" Target="footer30.xml"/><Relationship Id="rId55" Type="http://schemas.openxmlformats.org/officeDocument/2006/relationships/header" Target="header22.xml"/><Relationship Id="rId54" Type="http://schemas.openxmlformats.org/officeDocument/2006/relationships/footer" Target="footer29.xml"/><Relationship Id="rId53" Type="http://schemas.openxmlformats.org/officeDocument/2006/relationships/footer" Target="footer28.xml"/><Relationship Id="rId52" Type="http://schemas.openxmlformats.org/officeDocument/2006/relationships/footer" Target="footer27.xml"/><Relationship Id="rId51" Type="http://schemas.openxmlformats.org/officeDocument/2006/relationships/header" Target="header21.xml"/><Relationship Id="rId50" Type="http://schemas.openxmlformats.org/officeDocument/2006/relationships/footer" Target="footer26.xml"/><Relationship Id="rId5" Type="http://schemas.openxmlformats.org/officeDocument/2006/relationships/header" Target="header1.xml"/><Relationship Id="rId49" Type="http://schemas.openxmlformats.org/officeDocument/2006/relationships/header" Target="header20.xml"/><Relationship Id="rId48" Type="http://schemas.openxmlformats.org/officeDocument/2006/relationships/footer" Target="footer25.xml"/><Relationship Id="rId47" Type="http://schemas.openxmlformats.org/officeDocument/2006/relationships/header" Target="header19.xml"/><Relationship Id="rId46" Type="http://schemas.openxmlformats.org/officeDocument/2006/relationships/footer" Target="footer24.xml"/><Relationship Id="rId45" Type="http://schemas.openxmlformats.org/officeDocument/2006/relationships/header" Target="header18.xml"/><Relationship Id="rId44" Type="http://schemas.openxmlformats.org/officeDocument/2006/relationships/footer" Target="footer23.xml"/><Relationship Id="rId43" Type="http://schemas.openxmlformats.org/officeDocument/2006/relationships/header" Target="header17.xml"/><Relationship Id="rId42" Type="http://schemas.openxmlformats.org/officeDocument/2006/relationships/footer" Target="footer22.xml"/><Relationship Id="rId41" Type="http://schemas.openxmlformats.org/officeDocument/2006/relationships/header" Target="header16.xml"/><Relationship Id="rId40" Type="http://schemas.openxmlformats.org/officeDocument/2006/relationships/footer" Target="footer21.xml"/><Relationship Id="rId4" Type="http://schemas.openxmlformats.org/officeDocument/2006/relationships/endnotes" Target="endnotes.xml"/><Relationship Id="rId39" Type="http://schemas.openxmlformats.org/officeDocument/2006/relationships/header" Target="header15.xml"/><Relationship Id="rId38" Type="http://schemas.openxmlformats.org/officeDocument/2006/relationships/footer" Target="footer20.xml"/><Relationship Id="rId37" Type="http://schemas.openxmlformats.org/officeDocument/2006/relationships/header" Target="header14.xml"/><Relationship Id="rId36" Type="http://schemas.openxmlformats.org/officeDocument/2006/relationships/footer" Target="footer19.xml"/><Relationship Id="rId35" Type="http://schemas.openxmlformats.org/officeDocument/2006/relationships/header" Target="header13.xml"/><Relationship Id="rId34" Type="http://schemas.openxmlformats.org/officeDocument/2006/relationships/footer" Target="footer18.xml"/><Relationship Id="rId33" Type="http://schemas.openxmlformats.org/officeDocument/2006/relationships/header" Target="header12.xml"/><Relationship Id="rId32" Type="http://schemas.openxmlformats.org/officeDocument/2006/relationships/footer" Target="footer17.xml"/><Relationship Id="rId31" Type="http://schemas.openxmlformats.org/officeDocument/2006/relationships/header" Target="header11.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header" Target="header10.xml"/><Relationship Id="rId28" Type="http://schemas.openxmlformats.org/officeDocument/2006/relationships/footer" Target="footer15.xml"/><Relationship Id="rId27" Type="http://schemas.openxmlformats.org/officeDocument/2006/relationships/header" Target="header9.xml"/><Relationship Id="rId26" Type="http://schemas.openxmlformats.org/officeDocument/2006/relationships/footer" Target="footer14.xml"/><Relationship Id="rId25" Type="http://schemas.openxmlformats.org/officeDocument/2006/relationships/header" Target="header8.xml"/><Relationship Id="rId24" Type="http://schemas.openxmlformats.org/officeDocument/2006/relationships/footer" Target="footer13.xml"/><Relationship Id="rId23" Type="http://schemas.openxmlformats.org/officeDocument/2006/relationships/header" Target="header7.xml"/><Relationship Id="rId22" Type="http://schemas.openxmlformats.org/officeDocument/2006/relationships/footer" Target="footer12.xml"/><Relationship Id="rId21" Type="http://schemas.openxmlformats.org/officeDocument/2006/relationships/header" Target="header6.xml"/><Relationship Id="rId200" Type="http://schemas.openxmlformats.org/officeDocument/2006/relationships/fontTable" Target="fontTable.xml"/><Relationship Id="rId20" Type="http://schemas.openxmlformats.org/officeDocument/2006/relationships/footer" Target="footer11.xml"/><Relationship Id="rId2" Type="http://schemas.openxmlformats.org/officeDocument/2006/relationships/settings" Target="settings.xml"/><Relationship Id="rId199" Type="http://schemas.openxmlformats.org/officeDocument/2006/relationships/numbering" Target="numbering.xml"/><Relationship Id="rId198" Type="http://schemas.openxmlformats.org/officeDocument/2006/relationships/customXml" Target="../customXml/item1.xml"/><Relationship Id="rId197" Type="http://schemas.openxmlformats.org/officeDocument/2006/relationships/image" Target="media/image1.jpeg"/><Relationship Id="rId196" Type="http://schemas.openxmlformats.org/officeDocument/2006/relationships/theme" Target="theme/theme1.xml"/><Relationship Id="rId195" Type="http://schemas.openxmlformats.org/officeDocument/2006/relationships/footer" Target="footer109.xml"/><Relationship Id="rId194" Type="http://schemas.openxmlformats.org/officeDocument/2006/relationships/header" Target="header82.xml"/><Relationship Id="rId193" Type="http://schemas.openxmlformats.org/officeDocument/2006/relationships/footer" Target="footer108.xml"/><Relationship Id="rId192" Type="http://schemas.openxmlformats.org/officeDocument/2006/relationships/footer" Target="footer107.xml"/><Relationship Id="rId191" Type="http://schemas.openxmlformats.org/officeDocument/2006/relationships/header" Target="header81.xml"/><Relationship Id="rId190" Type="http://schemas.openxmlformats.org/officeDocument/2006/relationships/footer" Target="footer106.xml"/><Relationship Id="rId19" Type="http://schemas.openxmlformats.org/officeDocument/2006/relationships/header" Target="header5.xml"/><Relationship Id="rId189" Type="http://schemas.openxmlformats.org/officeDocument/2006/relationships/header" Target="header80.xml"/><Relationship Id="rId188" Type="http://schemas.openxmlformats.org/officeDocument/2006/relationships/footer" Target="footer105.xml"/><Relationship Id="rId187" Type="http://schemas.openxmlformats.org/officeDocument/2006/relationships/footer" Target="footer104.xml"/><Relationship Id="rId186" Type="http://schemas.openxmlformats.org/officeDocument/2006/relationships/footer" Target="footer103.xml"/><Relationship Id="rId185" Type="http://schemas.openxmlformats.org/officeDocument/2006/relationships/header" Target="header79.xml"/><Relationship Id="rId184" Type="http://schemas.openxmlformats.org/officeDocument/2006/relationships/footer" Target="footer102.xml"/><Relationship Id="rId183" Type="http://schemas.openxmlformats.org/officeDocument/2006/relationships/header" Target="header78.xml"/><Relationship Id="rId182" Type="http://schemas.openxmlformats.org/officeDocument/2006/relationships/footer" Target="footer101.xml"/><Relationship Id="rId181" Type="http://schemas.openxmlformats.org/officeDocument/2006/relationships/header" Target="header77.xml"/><Relationship Id="rId180" Type="http://schemas.openxmlformats.org/officeDocument/2006/relationships/footer" Target="footer100.xml"/><Relationship Id="rId18" Type="http://schemas.openxmlformats.org/officeDocument/2006/relationships/footer" Target="footer10.xml"/><Relationship Id="rId179" Type="http://schemas.openxmlformats.org/officeDocument/2006/relationships/footer" Target="footer99.xml"/><Relationship Id="rId178" Type="http://schemas.openxmlformats.org/officeDocument/2006/relationships/header" Target="header76.xml"/><Relationship Id="rId177" Type="http://schemas.openxmlformats.org/officeDocument/2006/relationships/footer" Target="footer98.xml"/><Relationship Id="rId176" Type="http://schemas.openxmlformats.org/officeDocument/2006/relationships/header" Target="header75.xml"/><Relationship Id="rId175" Type="http://schemas.openxmlformats.org/officeDocument/2006/relationships/footer" Target="footer97.xml"/><Relationship Id="rId174" Type="http://schemas.openxmlformats.org/officeDocument/2006/relationships/header" Target="header74.xml"/><Relationship Id="rId173" Type="http://schemas.openxmlformats.org/officeDocument/2006/relationships/footer" Target="footer96.xml"/><Relationship Id="rId172" Type="http://schemas.openxmlformats.org/officeDocument/2006/relationships/header" Target="header73.xml"/><Relationship Id="rId171" Type="http://schemas.openxmlformats.org/officeDocument/2006/relationships/footer" Target="footer95.xml"/><Relationship Id="rId170" Type="http://schemas.openxmlformats.org/officeDocument/2006/relationships/footer" Target="footer94.xml"/><Relationship Id="rId17" Type="http://schemas.openxmlformats.org/officeDocument/2006/relationships/footer" Target="footer9.xml"/><Relationship Id="rId169" Type="http://schemas.openxmlformats.org/officeDocument/2006/relationships/header" Target="header72.xml"/><Relationship Id="rId168" Type="http://schemas.openxmlformats.org/officeDocument/2006/relationships/footer" Target="footer93.xml"/><Relationship Id="rId167" Type="http://schemas.openxmlformats.org/officeDocument/2006/relationships/header" Target="header71.xml"/><Relationship Id="rId166" Type="http://schemas.openxmlformats.org/officeDocument/2006/relationships/footer" Target="footer92.xml"/><Relationship Id="rId165" Type="http://schemas.openxmlformats.org/officeDocument/2006/relationships/header" Target="header70.xml"/><Relationship Id="rId164" Type="http://schemas.openxmlformats.org/officeDocument/2006/relationships/footer" Target="footer91.xml"/><Relationship Id="rId163" Type="http://schemas.openxmlformats.org/officeDocument/2006/relationships/header" Target="header69.xml"/><Relationship Id="rId162" Type="http://schemas.openxmlformats.org/officeDocument/2006/relationships/footer" Target="footer90.xml"/><Relationship Id="rId161" Type="http://schemas.openxmlformats.org/officeDocument/2006/relationships/header" Target="header68.xml"/><Relationship Id="rId160" Type="http://schemas.openxmlformats.org/officeDocument/2006/relationships/footer" Target="footer89.xml"/><Relationship Id="rId16" Type="http://schemas.openxmlformats.org/officeDocument/2006/relationships/header" Target="header4.xml"/><Relationship Id="rId159" Type="http://schemas.openxmlformats.org/officeDocument/2006/relationships/header" Target="header67.xml"/><Relationship Id="rId158" Type="http://schemas.openxmlformats.org/officeDocument/2006/relationships/footer" Target="footer88.xml"/><Relationship Id="rId157" Type="http://schemas.openxmlformats.org/officeDocument/2006/relationships/footer" Target="footer87.xml"/><Relationship Id="rId156" Type="http://schemas.openxmlformats.org/officeDocument/2006/relationships/footer" Target="footer86.xml"/><Relationship Id="rId155" Type="http://schemas.openxmlformats.org/officeDocument/2006/relationships/footer" Target="footer85.xml"/><Relationship Id="rId154" Type="http://schemas.openxmlformats.org/officeDocument/2006/relationships/footer" Target="footer84.xml"/><Relationship Id="rId153" Type="http://schemas.openxmlformats.org/officeDocument/2006/relationships/footer" Target="footer83.xml"/><Relationship Id="rId152" Type="http://schemas.openxmlformats.org/officeDocument/2006/relationships/header" Target="header66.xml"/><Relationship Id="rId151" Type="http://schemas.openxmlformats.org/officeDocument/2006/relationships/footer" Target="footer82.xml"/><Relationship Id="rId150" Type="http://schemas.openxmlformats.org/officeDocument/2006/relationships/footer" Target="footer81.xml"/><Relationship Id="rId15" Type="http://schemas.openxmlformats.org/officeDocument/2006/relationships/footer" Target="footer8.xml"/><Relationship Id="rId149" Type="http://schemas.openxmlformats.org/officeDocument/2006/relationships/footer" Target="footer80.xml"/><Relationship Id="rId148" Type="http://schemas.openxmlformats.org/officeDocument/2006/relationships/header" Target="header65.xml"/><Relationship Id="rId147" Type="http://schemas.openxmlformats.org/officeDocument/2006/relationships/footer" Target="footer79.xml"/><Relationship Id="rId146" Type="http://schemas.openxmlformats.org/officeDocument/2006/relationships/header" Target="header64.xml"/><Relationship Id="rId145" Type="http://schemas.openxmlformats.org/officeDocument/2006/relationships/footer" Target="footer78.xml"/><Relationship Id="rId144" Type="http://schemas.openxmlformats.org/officeDocument/2006/relationships/header" Target="header63.xml"/><Relationship Id="rId143" Type="http://schemas.openxmlformats.org/officeDocument/2006/relationships/footer" Target="footer77.xml"/><Relationship Id="rId142" Type="http://schemas.openxmlformats.org/officeDocument/2006/relationships/header" Target="header62.xml"/><Relationship Id="rId141" Type="http://schemas.openxmlformats.org/officeDocument/2006/relationships/footer" Target="footer76.xml"/><Relationship Id="rId140" Type="http://schemas.openxmlformats.org/officeDocument/2006/relationships/header" Target="header61.xml"/><Relationship Id="rId14" Type="http://schemas.openxmlformats.org/officeDocument/2006/relationships/footer" Target="footer7.xml"/><Relationship Id="rId139" Type="http://schemas.openxmlformats.org/officeDocument/2006/relationships/footer" Target="footer75.xml"/><Relationship Id="rId138" Type="http://schemas.openxmlformats.org/officeDocument/2006/relationships/header" Target="header60.xml"/><Relationship Id="rId137" Type="http://schemas.openxmlformats.org/officeDocument/2006/relationships/footer" Target="footer74.xml"/><Relationship Id="rId136" Type="http://schemas.openxmlformats.org/officeDocument/2006/relationships/header" Target="header59.xml"/><Relationship Id="rId135" Type="http://schemas.openxmlformats.org/officeDocument/2006/relationships/footer" Target="footer73.xml"/><Relationship Id="rId134" Type="http://schemas.openxmlformats.org/officeDocument/2006/relationships/header" Target="header58.xml"/><Relationship Id="rId133" Type="http://schemas.openxmlformats.org/officeDocument/2006/relationships/footer" Target="footer72.xml"/><Relationship Id="rId132" Type="http://schemas.openxmlformats.org/officeDocument/2006/relationships/header" Target="header57.xml"/><Relationship Id="rId131" Type="http://schemas.openxmlformats.org/officeDocument/2006/relationships/footer" Target="footer71.xml"/><Relationship Id="rId130" Type="http://schemas.openxmlformats.org/officeDocument/2006/relationships/header" Target="header56.xml"/><Relationship Id="rId13" Type="http://schemas.openxmlformats.org/officeDocument/2006/relationships/header" Target="header3.xml"/><Relationship Id="rId129" Type="http://schemas.openxmlformats.org/officeDocument/2006/relationships/footer" Target="footer70.xml"/><Relationship Id="rId128" Type="http://schemas.openxmlformats.org/officeDocument/2006/relationships/header" Target="header55.xml"/><Relationship Id="rId127" Type="http://schemas.openxmlformats.org/officeDocument/2006/relationships/footer" Target="footer69.xml"/><Relationship Id="rId126" Type="http://schemas.openxmlformats.org/officeDocument/2006/relationships/header" Target="header54.xml"/><Relationship Id="rId125" Type="http://schemas.openxmlformats.org/officeDocument/2006/relationships/footer" Target="footer68.xml"/><Relationship Id="rId124" Type="http://schemas.openxmlformats.org/officeDocument/2006/relationships/header" Target="header53.xml"/><Relationship Id="rId123" Type="http://schemas.openxmlformats.org/officeDocument/2006/relationships/footer" Target="footer67.xml"/><Relationship Id="rId122" Type="http://schemas.openxmlformats.org/officeDocument/2006/relationships/header" Target="header52.xml"/><Relationship Id="rId121" Type="http://schemas.openxmlformats.org/officeDocument/2006/relationships/footer" Target="footer66.xml"/><Relationship Id="rId120" Type="http://schemas.openxmlformats.org/officeDocument/2006/relationships/header" Target="header51.xml"/><Relationship Id="rId12" Type="http://schemas.openxmlformats.org/officeDocument/2006/relationships/footer" Target="footer6.xml"/><Relationship Id="rId119" Type="http://schemas.openxmlformats.org/officeDocument/2006/relationships/footer" Target="footer65.xml"/><Relationship Id="rId118" Type="http://schemas.openxmlformats.org/officeDocument/2006/relationships/header" Target="header50.xml"/><Relationship Id="rId117" Type="http://schemas.openxmlformats.org/officeDocument/2006/relationships/footer" Target="footer64.xml"/><Relationship Id="rId116" Type="http://schemas.openxmlformats.org/officeDocument/2006/relationships/header" Target="header49.xml"/><Relationship Id="rId115" Type="http://schemas.openxmlformats.org/officeDocument/2006/relationships/footer" Target="footer63.xml"/><Relationship Id="rId114" Type="http://schemas.openxmlformats.org/officeDocument/2006/relationships/footer" Target="footer62.xml"/><Relationship Id="rId113" Type="http://schemas.openxmlformats.org/officeDocument/2006/relationships/header" Target="header48.xml"/><Relationship Id="rId112" Type="http://schemas.openxmlformats.org/officeDocument/2006/relationships/footer" Target="footer61.xml"/><Relationship Id="rId111" Type="http://schemas.openxmlformats.org/officeDocument/2006/relationships/header" Target="header47.xml"/><Relationship Id="rId110" Type="http://schemas.openxmlformats.org/officeDocument/2006/relationships/footer" Target="footer60.xml"/><Relationship Id="rId11" Type="http://schemas.openxmlformats.org/officeDocument/2006/relationships/footer" Target="footer5.xml"/><Relationship Id="rId109" Type="http://schemas.openxmlformats.org/officeDocument/2006/relationships/header" Target="header46.xml"/><Relationship Id="rId108" Type="http://schemas.openxmlformats.org/officeDocument/2006/relationships/footer" Target="footer59.xml"/><Relationship Id="rId107" Type="http://schemas.openxmlformats.org/officeDocument/2006/relationships/footer" Target="footer58.xml"/><Relationship Id="rId106" Type="http://schemas.openxmlformats.org/officeDocument/2006/relationships/header" Target="header45.xml"/><Relationship Id="rId105" Type="http://schemas.openxmlformats.org/officeDocument/2006/relationships/footer" Target="footer57.xml"/><Relationship Id="rId104" Type="http://schemas.openxmlformats.org/officeDocument/2006/relationships/header" Target="header44.xml"/><Relationship Id="rId103" Type="http://schemas.openxmlformats.org/officeDocument/2006/relationships/footer" Target="footer56.xml"/><Relationship Id="rId102" Type="http://schemas.openxmlformats.org/officeDocument/2006/relationships/header" Target="header43.xml"/><Relationship Id="rId101" Type="http://schemas.openxmlformats.org/officeDocument/2006/relationships/footer" Target="footer55.xml"/><Relationship Id="rId100" Type="http://schemas.openxmlformats.org/officeDocument/2006/relationships/footer" Target="footer5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7"/>
    <customShpInfo spid="_x0000_s2058"/>
    <customShpInfo spid="_x0000_s2060"/>
    <customShpInfo spid="_x0000_s2061"/>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91"/>
    <customShpInfo spid="_x0000_s2100"/>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20"/>
    <customShpInfo spid="_x0000_s2121"/>
    <customShpInfo spid="_x0000_s2122"/>
    <customShpInfo spid="_x0000_s2123"/>
    <customShpInfo spid="_x0000_s2126"/>
    <customShpInfo spid="_x0000_s2127"/>
    <customShpInfo spid="_x0000_s2128"/>
    <customShpInfo spid="_x0000_s2129"/>
    <customShpInfo spid="_x0000_s2147"/>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73"/>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1026"/>
    <customShpInfo spid="_x0000_s2188"/>
    <customShpInfo spid="_x0000_s2189"/>
    <customShpInfo spid="_x0000_s219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225</Pages>
  <Words>16671</Words>
  <Characters>18733</Characters>
  <TotalTime>4</TotalTime>
  <ScaleCrop>false</ScaleCrop>
  <LinksUpToDate>false</LinksUpToDate>
  <CharactersWithSpaces>20287</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2024-12-24T15:08:00Z</dcterms:created>
  <dc:creator>1</dc:creator>
  <cp:lastModifiedBy>33</cp:lastModifiedBy>
  <dcterms:modified xsi:type="dcterms:W3CDTF">2025-05-16T01:06:17Z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2025-04-29T10:20:52Z</vt:filetime>
  </property>
  <property fmtid="{D5CDD505-2E9C-101B-9397-08002B2CF9AE}" pid="4" name="KSOTemplateDocerSaveRecord">
    <vt:lpwstr>eyJoZGlkIjoiNDUxNDI0ZWE1N2QzNDcyNTEwYzM3YjIzOTJiM2Y3YTAiLCJ1c2VySWQiOiIyNjUzMjAyNTcifQ==</vt:lpwstr>
  </property>
  <property fmtid="{D5CDD505-2E9C-101B-9397-08002B2CF9AE}" pid="5" name="KSOProductBuildVer">
    <vt:lpwstr>2052-12.1.0.21171</vt:lpwstr>
  </property>
  <property fmtid="{D5CDD505-2E9C-101B-9397-08002B2CF9AE}" pid="6" name="ICV">
    <vt:lpwstr>1181CE5D9CDB49B584278D7182B6F59A_13</vt:lpwstr>
  </property>
</Properties>
</file>