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沙县士林观光夜市</w:t>
      </w:r>
      <w:r>
        <w:rPr>
          <w:rFonts w:hint="eastAsia" w:ascii="方正小标宋简体" w:hAnsi="方正小标宋简体" w:eastAsia="方正小标宋简体" w:cs="方正小标宋简体"/>
          <w:color w:val="auto"/>
          <w:sz w:val="44"/>
          <w:szCs w:val="44"/>
          <w:lang w:val="en-US" w:eastAsia="zh-CN"/>
        </w:rPr>
        <w:t>·沙县美食街</w:t>
      </w:r>
      <w:r>
        <w:rPr>
          <w:rFonts w:hint="eastAsia" w:ascii="方正小标宋简体" w:hAnsi="方正小标宋简体" w:eastAsia="方正小标宋简体" w:cs="方正小标宋简体"/>
          <w:color w:val="auto"/>
          <w:sz w:val="44"/>
          <w:szCs w:val="44"/>
        </w:rPr>
        <w:t>招商</w:t>
      </w:r>
      <w:r>
        <w:rPr>
          <w:rFonts w:hint="eastAsia" w:ascii="方正小标宋简体" w:hAnsi="方正小标宋简体" w:eastAsia="方正小标宋简体" w:cs="方正小标宋简体"/>
          <w:color w:val="auto"/>
          <w:sz w:val="44"/>
          <w:szCs w:val="44"/>
          <w:lang w:val="en-US" w:eastAsia="zh-CN"/>
        </w:rPr>
        <w:t>公告（第二次）</w:t>
      </w:r>
    </w:p>
    <w:p>
      <w:pPr>
        <w:spacing w:line="600" w:lineRule="exact"/>
        <w:jc w:val="left"/>
        <w:rPr>
          <w:rFonts w:hint="eastAsia" w:ascii="仿宋" w:hAnsi="仿宋" w:eastAsia="仿宋" w:cs="仿宋"/>
          <w:color w:val="auto"/>
          <w:sz w:val="32"/>
          <w:szCs w:val="32"/>
        </w:rPr>
      </w:pPr>
    </w:p>
    <w:p>
      <w:pPr>
        <w:spacing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一、项目概况</w:t>
      </w:r>
    </w:p>
    <w:p>
      <w:pPr>
        <w:spacing w:line="600" w:lineRule="exact"/>
        <w:ind w:firstLine="640" w:firstLineChars="200"/>
        <w:jc w:val="left"/>
        <w:rPr>
          <w:rFonts w:hint="eastAsia" w:ascii="黑体" w:hAnsi="黑体" w:eastAsia="黑体" w:cs="黑体"/>
          <w:color w:val="auto"/>
          <w:sz w:val="32"/>
          <w:szCs w:val="32"/>
        </w:rPr>
      </w:pPr>
      <w:r>
        <w:rPr>
          <w:rFonts w:hint="eastAsia" w:ascii="仿宋" w:hAnsi="仿宋" w:eastAsia="仿宋" w:cs="仿宋"/>
          <w:color w:val="auto"/>
          <w:sz w:val="32"/>
          <w:szCs w:val="32"/>
        </w:rPr>
        <w:t>沙县的士林观光夜市·沙县美食街由台北市士林夜市观光发展协会冠名，位于沙县从彦影剧院门口，沙县区政府西侧街，占地面积约2000平方米，区位优势明显，交通条件便捷，于2023年12月3日营业。夜市现有16辆</w:t>
      </w:r>
      <w:r>
        <w:rPr>
          <w:rFonts w:hint="eastAsia" w:ascii="仿宋" w:hAnsi="仿宋" w:eastAsia="仿宋" w:cs="仿宋"/>
          <w:color w:val="auto"/>
          <w:sz w:val="32"/>
          <w:szCs w:val="32"/>
          <w:lang w:val="en-US" w:eastAsia="zh-CN"/>
        </w:rPr>
        <w:t>大</w:t>
      </w:r>
      <w:r>
        <w:rPr>
          <w:rFonts w:hint="eastAsia" w:ascii="仿宋" w:hAnsi="仿宋" w:eastAsia="仿宋" w:cs="仿宋"/>
          <w:color w:val="auto"/>
          <w:sz w:val="32"/>
          <w:szCs w:val="32"/>
        </w:rPr>
        <w:t>餐车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后期还将布置多辆小餐车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，设置有</w:t>
      </w:r>
      <w:r>
        <w:rPr>
          <w:rFonts w:ascii="仿宋" w:hAnsi="仿宋" w:eastAsia="仿宋" w:cs="仿宋"/>
          <w:color w:val="auto"/>
          <w:sz w:val="32"/>
          <w:szCs w:val="32"/>
        </w:rPr>
        <w:t>1处汇聚两岸元素的网红打卡点及3个独具</w:t>
      </w:r>
      <w:r>
        <w:rPr>
          <w:rFonts w:hint="eastAsia" w:ascii="仿宋" w:hAnsi="仿宋" w:eastAsia="仿宋" w:cs="仿宋"/>
          <w:color w:val="auto"/>
          <w:sz w:val="32"/>
          <w:szCs w:val="32"/>
        </w:rPr>
        <w:t>台湾</w:t>
      </w:r>
      <w:r>
        <w:rPr>
          <w:rFonts w:ascii="仿宋" w:hAnsi="仿宋" w:eastAsia="仿宋" w:cs="仿宋"/>
          <w:color w:val="auto"/>
          <w:sz w:val="32"/>
          <w:szCs w:val="32"/>
        </w:rPr>
        <w:t>士林夜市风格的</w:t>
      </w:r>
      <w:r>
        <w:rPr>
          <w:rFonts w:hint="eastAsia" w:ascii="仿宋" w:hAnsi="仿宋" w:eastAsia="仿宋" w:cs="仿宋"/>
          <w:color w:val="auto"/>
          <w:sz w:val="32"/>
          <w:szCs w:val="32"/>
        </w:rPr>
        <w:t>街名</w:t>
      </w:r>
      <w:r>
        <w:rPr>
          <w:rFonts w:ascii="仿宋" w:hAnsi="仿宋" w:eastAsia="仿宋" w:cs="仿宋"/>
          <w:color w:val="auto"/>
          <w:sz w:val="32"/>
          <w:szCs w:val="32"/>
        </w:rPr>
        <w:t>牌</w:t>
      </w:r>
      <w:r>
        <w:rPr>
          <w:rFonts w:hint="eastAsia" w:ascii="仿宋" w:hAnsi="仿宋" w:eastAsia="仿宋" w:cs="仿宋"/>
          <w:color w:val="auto"/>
          <w:sz w:val="32"/>
          <w:szCs w:val="32"/>
        </w:rPr>
        <w:t>，同时配套多个用餐休闲区，可同时容纳</w:t>
      </w:r>
      <w:r>
        <w:rPr>
          <w:rFonts w:ascii="仿宋" w:hAnsi="仿宋" w:eastAsia="仿宋" w:cs="仿宋"/>
          <w:color w:val="auto"/>
          <w:sz w:val="32"/>
          <w:szCs w:val="32"/>
        </w:rPr>
        <w:t>180人用餐</w:t>
      </w:r>
      <w:r>
        <w:rPr>
          <w:rFonts w:hint="eastAsia" w:ascii="仿宋" w:hAnsi="仿宋" w:eastAsia="仿宋" w:cs="仿宋"/>
          <w:color w:val="auto"/>
          <w:sz w:val="32"/>
          <w:szCs w:val="32"/>
        </w:rPr>
        <w:t>。</w:t>
      </w:r>
    </w:p>
    <w:p>
      <w:pPr>
        <w:spacing w:line="600" w:lineRule="exact"/>
        <w:ind w:firstLine="640" w:firstLineChars="200"/>
        <w:jc w:val="left"/>
        <w:rPr>
          <w:rFonts w:hint="default" w:ascii="黑体" w:hAnsi="黑体" w:eastAsia="黑体"/>
          <w:color w:val="auto"/>
          <w:spacing w:val="15"/>
          <w:sz w:val="32"/>
          <w:szCs w:val="32"/>
          <w:lang w:val="en-US"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招商要求</w:t>
      </w:r>
    </w:p>
    <w:p>
      <w:pPr>
        <w:spacing w:line="600" w:lineRule="exact"/>
        <w:ind w:firstLine="703" w:firstLineChars="200"/>
        <w:jc w:val="left"/>
        <w:rPr>
          <w:rFonts w:hint="eastAsia" w:ascii="仿宋" w:hAnsi="仿宋" w:eastAsia="仿宋" w:cs="仿宋"/>
          <w:color w:val="auto"/>
          <w:spacing w:val="15"/>
          <w:sz w:val="32"/>
          <w:szCs w:val="32"/>
        </w:rPr>
      </w:pPr>
      <w:r>
        <w:rPr>
          <w:rFonts w:ascii="仿宋" w:hAnsi="仿宋" w:eastAsia="仿宋" w:cs="仿宋"/>
          <w:b/>
          <w:bCs/>
          <w:color w:val="auto"/>
          <w:spacing w:val="15"/>
          <w:sz w:val="32"/>
          <w:szCs w:val="32"/>
        </w:rPr>
        <w:t>1.</w:t>
      </w:r>
      <w:r>
        <w:rPr>
          <w:rFonts w:hint="eastAsia" w:ascii="仿宋" w:hAnsi="仿宋" w:eastAsia="仿宋" w:cs="仿宋"/>
          <w:b/>
          <w:bCs/>
          <w:color w:val="auto"/>
          <w:spacing w:val="15"/>
          <w:sz w:val="32"/>
          <w:szCs w:val="32"/>
        </w:rPr>
        <w:t>入驻品类：</w:t>
      </w:r>
      <w:r>
        <w:rPr>
          <w:rFonts w:hint="eastAsia" w:ascii="仿宋" w:hAnsi="仿宋" w:eastAsia="仿宋" w:cs="仿宋"/>
          <w:color w:val="auto"/>
          <w:spacing w:val="15"/>
          <w:sz w:val="32"/>
          <w:szCs w:val="32"/>
          <w:lang w:val="en-US" w:eastAsia="zh-CN"/>
        </w:rPr>
        <w:t>仅限餐饮美食类，</w:t>
      </w:r>
      <w:r>
        <w:rPr>
          <w:rFonts w:hint="eastAsia" w:ascii="仿宋" w:hAnsi="仿宋" w:eastAsia="仿宋" w:cs="仿宋"/>
          <w:color w:val="auto"/>
          <w:spacing w:val="15"/>
          <w:sz w:val="32"/>
          <w:szCs w:val="32"/>
        </w:rPr>
        <w:t>如</w:t>
      </w:r>
      <w:r>
        <w:rPr>
          <w:rFonts w:hint="eastAsia" w:ascii="华文仿宋" w:hAnsi="华文仿宋" w:eastAsia="华文仿宋" w:cs="华文仿宋"/>
          <w:color w:val="auto"/>
          <w:sz w:val="32"/>
          <w:szCs w:val="32"/>
        </w:rPr>
        <w:t>小龙虾系列、铁板类、煎饼类、螺类、凉拌菜类、卤味类及</w:t>
      </w:r>
      <w:r>
        <w:rPr>
          <w:rFonts w:hint="eastAsia" w:ascii="仿宋" w:hAnsi="仿宋" w:eastAsia="仿宋" w:cs="仿宋"/>
          <w:color w:val="auto"/>
          <w:sz w:val="32"/>
          <w:szCs w:val="32"/>
        </w:rPr>
        <w:t>烧烤、</w:t>
      </w:r>
      <w:r>
        <w:rPr>
          <w:rFonts w:hint="eastAsia" w:ascii="华文仿宋" w:hAnsi="华文仿宋" w:eastAsia="华文仿宋" w:cs="华文仿宋"/>
          <w:color w:val="auto"/>
          <w:sz w:val="32"/>
          <w:szCs w:val="32"/>
        </w:rPr>
        <w:t>炸鸡</w:t>
      </w:r>
      <w:r>
        <w:rPr>
          <w:rFonts w:hint="eastAsia" w:ascii="仿宋" w:hAnsi="仿宋" w:eastAsia="仿宋" w:cs="仿宋"/>
          <w:color w:val="auto"/>
          <w:sz w:val="32"/>
          <w:szCs w:val="32"/>
        </w:rPr>
        <w:t>、炸串、海鲜、各类饮</w:t>
      </w:r>
      <w:r>
        <w:rPr>
          <w:rFonts w:hint="eastAsia" w:ascii="华文仿宋" w:hAnsi="华文仿宋" w:eastAsia="华文仿宋" w:cs="华文仿宋"/>
          <w:color w:val="auto"/>
          <w:sz w:val="32"/>
          <w:szCs w:val="32"/>
        </w:rPr>
        <w:t>品类等</w:t>
      </w:r>
      <w:r>
        <w:rPr>
          <w:rFonts w:hint="eastAsia" w:ascii="仿宋" w:hAnsi="仿宋" w:eastAsia="仿宋" w:cs="仿宋"/>
          <w:color w:val="auto"/>
          <w:spacing w:val="15"/>
          <w:sz w:val="32"/>
          <w:szCs w:val="32"/>
        </w:rPr>
        <w:t>符合夜市消费的美食品类均可</w:t>
      </w:r>
      <w:r>
        <w:rPr>
          <w:rFonts w:hint="eastAsia" w:ascii="华文仿宋" w:hAnsi="华文仿宋" w:eastAsia="华文仿宋" w:cs="华文仿宋"/>
          <w:color w:val="auto"/>
          <w:sz w:val="32"/>
          <w:szCs w:val="32"/>
        </w:rPr>
        <w:t>，</w:t>
      </w:r>
      <w:r>
        <w:rPr>
          <w:rFonts w:hint="eastAsia" w:ascii="仿宋" w:hAnsi="仿宋" w:eastAsia="仿宋" w:cs="仿宋"/>
          <w:color w:val="auto"/>
          <w:spacing w:val="15"/>
          <w:sz w:val="32"/>
          <w:szCs w:val="32"/>
        </w:rPr>
        <w:t>台湾地区特色美食均可，</w:t>
      </w:r>
      <w:r>
        <w:rPr>
          <w:rFonts w:hint="eastAsia" w:ascii="仿宋" w:hAnsi="仿宋" w:eastAsia="仿宋" w:cs="仿宋"/>
          <w:color w:val="auto"/>
          <w:spacing w:val="15"/>
          <w:sz w:val="32"/>
          <w:szCs w:val="32"/>
          <w:lang w:val="en-US" w:eastAsia="zh-CN"/>
        </w:rPr>
        <w:t>餐饮</w:t>
      </w:r>
      <w:r>
        <w:rPr>
          <w:rFonts w:hint="eastAsia" w:ascii="仿宋" w:hAnsi="仿宋" w:eastAsia="仿宋" w:cs="仿宋"/>
          <w:color w:val="auto"/>
          <w:spacing w:val="15"/>
          <w:sz w:val="32"/>
          <w:szCs w:val="32"/>
        </w:rPr>
        <w:t>美食</w:t>
      </w:r>
      <w:r>
        <w:rPr>
          <w:rFonts w:hint="eastAsia" w:ascii="华文仿宋" w:hAnsi="华文仿宋" w:eastAsia="华文仿宋" w:cs="华文仿宋"/>
          <w:color w:val="auto"/>
          <w:sz w:val="32"/>
          <w:szCs w:val="32"/>
        </w:rPr>
        <w:t>品类不限，无唯一</w:t>
      </w:r>
      <w:r>
        <w:rPr>
          <w:rFonts w:hint="eastAsia" w:ascii="华文仿宋" w:hAnsi="华文仿宋" w:eastAsia="华文仿宋" w:cs="华文仿宋"/>
          <w:color w:val="auto"/>
          <w:sz w:val="32"/>
          <w:szCs w:val="32"/>
          <w:lang w:val="en-US" w:eastAsia="zh-CN"/>
        </w:rPr>
        <w:t>性</w:t>
      </w:r>
      <w:r>
        <w:rPr>
          <w:rFonts w:hint="eastAsia" w:ascii="华文仿宋" w:hAnsi="华文仿宋" w:eastAsia="华文仿宋" w:cs="华文仿宋"/>
          <w:color w:val="auto"/>
          <w:sz w:val="32"/>
          <w:szCs w:val="32"/>
        </w:rPr>
        <w:t>（独家）限制。</w:t>
      </w:r>
    </w:p>
    <w:p>
      <w:pPr>
        <w:spacing w:line="600" w:lineRule="exact"/>
        <w:ind w:firstLine="703" w:firstLineChars="200"/>
        <w:jc w:val="left"/>
        <w:rPr>
          <w:rFonts w:hint="eastAsia" w:ascii="仿宋" w:hAnsi="仿宋" w:eastAsia="仿宋" w:cs="仿宋"/>
          <w:color w:val="auto"/>
          <w:spacing w:val="15"/>
          <w:sz w:val="32"/>
          <w:szCs w:val="32"/>
        </w:rPr>
      </w:pPr>
      <w:r>
        <w:rPr>
          <w:rFonts w:ascii="仿宋" w:hAnsi="仿宋" w:eastAsia="仿宋" w:cs="仿宋"/>
          <w:b/>
          <w:bCs/>
          <w:color w:val="auto"/>
          <w:spacing w:val="15"/>
          <w:sz w:val="32"/>
          <w:szCs w:val="32"/>
        </w:rPr>
        <w:t>2.</w:t>
      </w:r>
      <w:r>
        <w:rPr>
          <w:rFonts w:hint="eastAsia" w:ascii="仿宋" w:hAnsi="仿宋" w:eastAsia="仿宋" w:cs="仿宋"/>
          <w:b/>
          <w:bCs/>
          <w:color w:val="auto"/>
          <w:spacing w:val="15"/>
          <w:sz w:val="32"/>
          <w:szCs w:val="32"/>
        </w:rPr>
        <w:t>招商</w:t>
      </w:r>
      <w:r>
        <w:rPr>
          <w:rFonts w:hint="eastAsia" w:ascii="仿宋" w:hAnsi="仿宋" w:eastAsia="仿宋" w:cs="仿宋"/>
          <w:b/>
          <w:bCs/>
          <w:color w:val="auto"/>
          <w:spacing w:val="15"/>
          <w:sz w:val="32"/>
          <w:szCs w:val="32"/>
          <w:lang w:val="en-US" w:eastAsia="zh-CN"/>
        </w:rPr>
        <w:t>标的</w:t>
      </w:r>
      <w:r>
        <w:rPr>
          <w:rFonts w:hint="eastAsia" w:ascii="仿宋" w:hAnsi="仿宋" w:eastAsia="仿宋" w:cs="仿宋"/>
          <w:b/>
          <w:bCs/>
          <w:color w:val="auto"/>
          <w:spacing w:val="15"/>
          <w:sz w:val="32"/>
          <w:szCs w:val="32"/>
        </w:rPr>
        <w:t>：</w:t>
      </w:r>
      <w:r>
        <w:rPr>
          <w:rFonts w:hint="eastAsia" w:ascii="仿宋" w:hAnsi="仿宋" w:eastAsia="仿宋" w:cs="仿宋"/>
          <w:color w:val="auto"/>
          <w:spacing w:val="15"/>
          <w:sz w:val="32"/>
          <w:szCs w:val="32"/>
          <w:lang w:val="en-US" w:eastAsia="zh-CN"/>
        </w:rPr>
        <w:t>沙县士林观光夜市内的4</w:t>
      </w:r>
      <w:r>
        <w:rPr>
          <w:rFonts w:hint="eastAsia" w:ascii="仿宋" w:hAnsi="仿宋" w:eastAsia="仿宋" w:cs="仿宋"/>
          <w:color w:val="auto"/>
          <w:spacing w:val="15"/>
          <w:sz w:val="32"/>
          <w:szCs w:val="32"/>
        </w:rPr>
        <w:t>辆</w:t>
      </w:r>
      <w:r>
        <w:rPr>
          <w:rFonts w:hint="eastAsia" w:ascii="仿宋" w:hAnsi="仿宋" w:eastAsia="仿宋" w:cs="仿宋"/>
          <w:color w:val="auto"/>
          <w:spacing w:val="15"/>
          <w:sz w:val="32"/>
          <w:szCs w:val="32"/>
          <w:lang w:val="en-US" w:eastAsia="zh-CN"/>
        </w:rPr>
        <w:t>大</w:t>
      </w:r>
      <w:r>
        <w:rPr>
          <w:rFonts w:hint="eastAsia" w:ascii="仿宋" w:hAnsi="仿宋" w:eastAsia="仿宋" w:cs="仿宋"/>
          <w:color w:val="auto"/>
          <w:spacing w:val="15"/>
          <w:sz w:val="32"/>
          <w:szCs w:val="32"/>
        </w:rPr>
        <w:t>餐车。</w:t>
      </w:r>
    </w:p>
    <w:p>
      <w:pPr>
        <w:spacing w:line="600" w:lineRule="exact"/>
        <w:ind w:firstLine="703" w:firstLineChars="200"/>
        <w:jc w:val="left"/>
        <w:rPr>
          <w:rFonts w:hint="eastAsia" w:ascii="仿宋" w:hAnsi="仿宋" w:eastAsia="仿宋" w:cs="仿宋"/>
          <w:color w:val="auto"/>
          <w:spacing w:val="15"/>
          <w:sz w:val="32"/>
          <w:szCs w:val="32"/>
        </w:rPr>
      </w:pPr>
      <w:r>
        <w:rPr>
          <w:rFonts w:ascii="仿宋" w:hAnsi="仿宋" w:eastAsia="仿宋" w:cs="仿宋"/>
          <w:b/>
          <w:bCs/>
          <w:color w:val="auto"/>
          <w:spacing w:val="15"/>
          <w:sz w:val="32"/>
          <w:szCs w:val="32"/>
        </w:rPr>
        <w:t>3.</w:t>
      </w:r>
      <w:r>
        <w:rPr>
          <w:rFonts w:hint="eastAsia" w:ascii="仿宋" w:hAnsi="仿宋" w:eastAsia="仿宋" w:cs="仿宋"/>
          <w:b/>
          <w:bCs/>
          <w:color w:val="auto"/>
          <w:spacing w:val="15"/>
          <w:sz w:val="32"/>
          <w:szCs w:val="32"/>
        </w:rPr>
        <w:t>租赁期限：</w:t>
      </w:r>
      <w:r>
        <w:rPr>
          <w:rFonts w:ascii="仿宋" w:hAnsi="仿宋" w:eastAsia="仿宋" w:cs="仿宋"/>
          <w:color w:val="auto"/>
          <w:spacing w:val="15"/>
          <w:sz w:val="32"/>
          <w:szCs w:val="32"/>
        </w:rPr>
        <w:t>2024</w:t>
      </w:r>
      <w:r>
        <w:rPr>
          <w:rFonts w:hint="eastAsia" w:ascii="仿宋" w:hAnsi="仿宋" w:eastAsia="仿宋" w:cs="仿宋"/>
          <w:color w:val="auto"/>
          <w:spacing w:val="15"/>
          <w:sz w:val="32"/>
          <w:szCs w:val="32"/>
        </w:rPr>
        <w:t>年9月</w:t>
      </w:r>
      <w:r>
        <w:rPr>
          <w:rFonts w:ascii="仿宋" w:hAnsi="仿宋" w:eastAsia="仿宋" w:cs="仿宋"/>
          <w:color w:val="auto"/>
          <w:spacing w:val="15"/>
          <w:sz w:val="32"/>
          <w:szCs w:val="32"/>
        </w:rPr>
        <w:t>1</w:t>
      </w:r>
      <w:r>
        <w:rPr>
          <w:rFonts w:hint="eastAsia" w:ascii="仿宋" w:hAnsi="仿宋" w:eastAsia="仿宋" w:cs="仿宋"/>
          <w:color w:val="auto"/>
          <w:spacing w:val="15"/>
          <w:sz w:val="32"/>
          <w:szCs w:val="32"/>
        </w:rPr>
        <w:t>日起至2025年11月30日止，到期后享有优先续约权益。</w:t>
      </w:r>
    </w:p>
    <w:p>
      <w:pPr>
        <w:spacing w:line="600" w:lineRule="exact"/>
        <w:ind w:firstLine="703" w:firstLineChars="200"/>
        <w:jc w:val="left"/>
        <w:rPr>
          <w:rFonts w:hint="eastAsia" w:ascii="仿宋" w:hAnsi="仿宋" w:eastAsia="仿宋" w:cs="仿宋"/>
          <w:color w:val="auto"/>
          <w:spacing w:val="15"/>
          <w:sz w:val="32"/>
          <w:szCs w:val="32"/>
        </w:rPr>
      </w:pPr>
      <w:r>
        <w:rPr>
          <w:rFonts w:hint="eastAsia" w:ascii="仿宋" w:hAnsi="仿宋" w:eastAsia="仿宋" w:cs="仿宋"/>
          <w:b/>
          <w:bCs/>
          <w:color w:val="auto"/>
          <w:spacing w:val="15"/>
          <w:sz w:val="32"/>
          <w:szCs w:val="32"/>
        </w:rPr>
        <w:t>4.</w:t>
      </w:r>
      <w:r>
        <w:rPr>
          <w:rFonts w:hint="eastAsia" w:ascii="仿宋" w:hAnsi="仿宋" w:eastAsia="仿宋" w:cs="仿宋"/>
          <w:b/>
          <w:bCs/>
          <w:color w:val="auto"/>
          <w:spacing w:val="15"/>
          <w:sz w:val="32"/>
          <w:szCs w:val="32"/>
          <w:lang w:val="en-US" w:eastAsia="zh-CN"/>
        </w:rPr>
        <w:t>租金</w:t>
      </w:r>
      <w:r>
        <w:rPr>
          <w:rFonts w:hint="eastAsia" w:ascii="仿宋" w:hAnsi="仿宋" w:eastAsia="仿宋" w:cs="仿宋"/>
          <w:b/>
          <w:bCs/>
          <w:color w:val="auto"/>
          <w:spacing w:val="15"/>
          <w:sz w:val="32"/>
          <w:szCs w:val="32"/>
        </w:rPr>
        <w:t>标准：</w:t>
      </w:r>
      <w:r>
        <w:rPr>
          <w:rFonts w:hint="eastAsia" w:ascii="仿宋" w:hAnsi="仿宋" w:eastAsia="仿宋" w:cs="仿宋"/>
          <w:color w:val="auto"/>
          <w:spacing w:val="15"/>
          <w:sz w:val="32"/>
          <w:szCs w:val="32"/>
          <w:lang w:val="en-US" w:eastAsia="zh-CN"/>
        </w:rPr>
        <w:t>4辆大</w:t>
      </w:r>
      <w:r>
        <w:rPr>
          <w:rFonts w:hint="eastAsia" w:ascii="仿宋" w:hAnsi="仿宋" w:eastAsia="仿宋" w:cs="仿宋"/>
          <w:color w:val="auto"/>
          <w:spacing w:val="15"/>
          <w:sz w:val="32"/>
          <w:szCs w:val="32"/>
        </w:rPr>
        <w:t>餐车固定租金1</w:t>
      </w:r>
      <w:r>
        <w:rPr>
          <w:rFonts w:hint="eastAsia" w:ascii="仿宋" w:hAnsi="仿宋" w:eastAsia="仿宋" w:cs="仿宋"/>
          <w:color w:val="auto"/>
          <w:spacing w:val="15"/>
          <w:sz w:val="32"/>
          <w:szCs w:val="32"/>
          <w:lang w:val="en-US" w:eastAsia="zh-CN"/>
        </w:rPr>
        <w:t>2</w:t>
      </w:r>
      <w:r>
        <w:rPr>
          <w:rFonts w:hint="eastAsia" w:ascii="仿宋" w:hAnsi="仿宋" w:eastAsia="仿宋" w:cs="仿宋"/>
          <w:color w:val="auto"/>
          <w:spacing w:val="15"/>
          <w:sz w:val="32"/>
          <w:szCs w:val="32"/>
        </w:rPr>
        <w:t>00元/月/辆</w:t>
      </w:r>
      <w:r>
        <w:rPr>
          <w:rFonts w:hint="eastAsia" w:ascii="仿宋" w:hAnsi="仿宋" w:eastAsia="仿宋" w:cs="仿宋"/>
          <w:color w:val="auto"/>
          <w:spacing w:val="15"/>
          <w:sz w:val="32"/>
          <w:szCs w:val="32"/>
          <w:lang w:eastAsia="zh-CN"/>
        </w:rPr>
        <w:t>（</w:t>
      </w:r>
      <w:r>
        <w:rPr>
          <w:rFonts w:hint="eastAsia" w:ascii="仿宋" w:hAnsi="仿宋" w:eastAsia="仿宋" w:cs="仿宋"/>
          <w:color w:val="auto"/>
          <w:spacing w:val="15"/>
          <w:sz w:val="32"/>
          <w:szCs w:val="32"/>
          <w:lang w:val="en-US" w:eastAsia="zh-CN"/>
        </w:rPr>
        <w:t>含卫生费</w:t>
      </w:r>
      <w:r>
        <w:rPr>
          <w:rFonts w:hint="eastAsia" w:ascii="仿宋" w:hAnsi="仿宋" w:eastAsia="仿宋" w:cs="仿宋"/>
          <w:color w:val="auto"/>
          <w:spacing w:val="15"/>
          <w:sz w:val="32"/>
          <w:szCs w:val="32"/>
          <w:lang w:eastAsia="zh-CN"/>
        </w:rPr>
        <w:t>）；</w:t>
      </w:r>
      <w:r>
        <w:rPr>
          <w:rFonts w:hint="eastAsia" w:ascii="仿宋" w:hAnsi="仿宋" w:eastAsia="仿宋" w:cs="仿宋"/>
          <w:color w:val="auto"/>
          <w:spacing w:val="15"/>
          <w:sz w:val="32"/>
          <w:szCs w:val="32"/>
        </w:rPr>
        <w:t>付款方式为</w:t>
      </w:r>
      <w:r>
        <w:rPr>
          <w:rFonts w:hint="eastAsia" w:ascii="仿宋" w:hAnsi="仿宋" w:eastAsia="仿宋" w:cs="仿宋"/>
          <w:color w:val="auto"/>
          <w:spacing w:val="15"/>
          <w:sz w:val="32"/>
          <w:szCs w:val="32"/>
          <w:lang w:eastAsia="zh-CN"/>
        </w:rPr>
        <w:t>“</w:t>
      </w:r>
      <w:r>
        <w:rPr>
          <w:rFonts w:hint="eastAsia" w:ascii="仿宋" w:hAnsi="仿宋" w:eastAsia="仿宋" w:cs="仿宋"/>
          <w:color w:val="auto"/>
          <w:spacing w:val="15"/>
          <w:sz w:val="32"/>
          <w:szCs w:val="32"/>
        </w:rPr>
        <w:t>押</w:t>
      </w:r>
      <w:r>
        <w:rPr>
          <w:rFonts w:hint="eastAsia" w:ascii="仿宋" w:hAnsi="仿宋" w:eastAsia="仿宋" w:cs="仿宋"/>
          <w:color w:val="auto"/>
          <w:spacing w:val="15"/>
          <w:sz w:val="32"/>
          <w:szCs w:val="32"/>
          <w:lang w:val="en-US" w:eastAsia="zh-CN"/>
        </w:rPr>
        <w:t>二</w:t>
      </w:r>
      <w:r>
        <w:rPr>
          <w:rFonts w:hint="eastAsia" w:ascii="仿宋" w:hAnsi="仿宋" w:eastAsia="仿宋" w:cs="仿宋"/>
          <w:color w:val="auto"/>
          <w:spacing w:val="15"/>
          <w:sz w:val="32"/>
          <w:szCs w:val="32"/>
        </w:rPr>
        <w:t>付</w:t>
      </w:r>
      <w:r>
        <w:rPr>
          <w:rFonts w:hint="eastAsia" w:ascii="仿宋" w:hAnsi="仿宋" w:eastAsia="仿宋" w:cs="仿宋"/>
          <w:color w:val="auto"/>
          <w:spacing w:val="15"/>
          <w:sz w:val="32"/>
          <w:szCs w:val="32"/>
          <w:lang w:val="en-US" w:eastAsia="zh-CN"/>
        </w:rPr>
        <w:t>三</w:t>
      </w:r>
      <w:r>
        <w:rPr>
          <w:rFonts w:hint="eastAsia" w:ascii="仿宋" w:hAnsi="仿宋" w:eastAsia="仿宋" w:cs="仿宋"/>
          <w:color w:val="auto"/>
          <w:spacing w:val="15"/>
          <w:sz w:val="32"/>
          <w:szCs w:val="32"/>
          <w:lang w:eastAsia="zh-CN"/>
        </w:rPr>
        <w:t>”</w:t>
      </w:r>
      <w:r>
        <w:rPr>
          <w:rFonts w:hint="eastAsia" w:ascii="仿宋" w:hAnsi="仿宋" w:eastAsia="仿宋" w:cs="仿宋"/>
          <w:color w:val="auto"/>
          <w:spacing w:val="15"/>
          <w:sz w:val="32"/>
          <w:szCs w:val="32"/>
          <w:lang w:val="en-US" w:eastAsia="zh-CN"/>
        </w:rPr>
        <w:t>，“</w:t>
      </w:r>
      <w:r>
        <w:rPr>
          <w:rFonts w:hint="eastAsia" w:ascii="仿宋" w:hAnsi="仿宋" w:eastAsia="仿宋" w:cs="仿宋"/>
          <w:color w:val="auto"/>
          <w:spacing w:val="15"/>
          <w:sz w:val="32"/>
          <w:szCs w:val="32"/>
        </w:rPr>
        <w:t>押</w:t>
      </w:r>
      <w:r>
        <w:rPr>
          <w:rFonts w:hint="eastAsia" w:ascii="仿宋" w:hAnsi="仿宋" w:eastAsia="仿宋" w:cs="仿宋"/>
          <w:color w:val="auto"/>
          <w:spacing w:val="15"/>
          <w:sz w:val="32"/>
          <w:szCs w:val="32"/>
          <w:lang w:val="en-US" w:eastAsia="zh-CN"/>
        </w:rPr>
        <w:t>二”为履约保证金</w:t>
      </w:r>
      <w:r>
        <w:rPr>
          <w:rFonts w:hint="eastAsia" w:ascii="仿宋" w:hAnsi="仿宋" w:eastAsia="仿宋" w:cs="仿宋"/>
          <w:color w:val="auto"/>
          <w:spacing w:val="15"/>
          <w:sz w:val="32"/>
          <w:szCs w:val="32"/>
        </w:rPr>
        <w:t>。</w:t>
      </w:r>
    </w:p>
    <w:p>
      <w:pPr>
        <w:spacing w:line="600" w:lineRule="exact"/>
        <w:ind w:firstLine="703" w:firstLineChars="200"/>
        <w:jc w:val="left"/>
        <w:rPr>
          <w:rFonts w:hint="eastAsia" w:ascii="仿宋" w:hAnsi="仿宋" w:eastAsia="仿宋" w:cs="仿宋"/>
          <w:color w:val="auto"/>
          <w:spacing w:val="15"/>
          <w:sz w:val="32"/>
          <w:szCs w:val="32"/>
        </w:rPr>
      </w:pPr>
      <w:r>
        <w:rPr>
          <w:rFonts w:hint="eastAsia" w:ascii="仿宋" w:hAnsi="仿宋" w:eastAsia="仿宋" w:cs="仿宋"/>
          <w:b/>
          <w:bCs/>
          <w:color w:val="auto"/>
          <w:spacing w:val="15"/>
          <w:sz w:val="32"/>
          <w:szCs w:val="32"/>
        </w:rPr>
        <w:t>5.经营方式：</w:t>
      </w:r>
      <w:r>
        <w:rPr>
          <w:rFonts w:hint="eastAsia" w:ascii="仿宋" w:hAnsi="仿宋" w:eastAsia="仿宋" w:cs="仿宋"/>
          <w:color w:val="auto"/>
          <w:spacing w:val="15"/>
          <w:sz w:val="32"/>
          <w:szCs w:val="32"/>
        </w:rPr>
        <w:t>商户自主经营，自主收银，自负盈亏。</w:t>
      </w:r>
    </w:p>
    <w:p>
      <w:pPr>
        <w:spacing w:line="600" w:lineRule="exact"/>
        <w:ind w:firstLine="703" w:firstLineChars="200"/>
        <w:jc w:val="left"/>
        <w:rPr>
          <w:rFonts w:hint="eastAsia" w:ascii="仿宋" w:hAnsi="仿宋" w:eastAsia="仿宋" w:cs="仿宋"/>
          <w:color w:val="auto"/>
          <w:spacing w:val="15"/>
          <w:sz w:val="32"/>
          <w:szCs w:val="32"/>
        </w:rPr>
      </w:pPr>
      <w:r>
        <w:rPr>
          <w:rFonts w:hint="eastAsia" w:ascii="仿宋" w:hAnsi="仿宋" w:eastAsia="仿宋" w:cs="仿宋"/>
          <w:b/>
          <w:bCs/>
          <w:color w:val="auto"/>
          <w:spacing w:val="15"/>
          <w:sz w:val="32"/>
          <w:szCs w:val="32"/>
        </w:rPr>
        <w:t>6.招商方式：</w:t>
      </w:r>
      <w:r>
        <w:rPr>
          <w:rFonts w:hint="eastAsia" w:ascii="仿宋" w:hAnsi="仿宋" w:eastAsia="仿宋" w:cs="仿宋"/>
          <w:color w:val="auto"/>
          <w:spacing w:val="15"/>
          <w:sz w:val="32"/>
          <w:szCs w:val="32"/>
          <w:lang w:val="en-US" w:eastAsia="zh-CN"/>
        </w:rPr>
        <w:t>将通过</w:t>
      </w:r>
      <w:r>
        <w:rPr>
          <w:rFonts w:hint="eastAsia" w:ascii="仿宋" w:hAnsi="仿宋" w:eastAsia="仿宋" w:cs="仿宋"/>
          <w:color w:val="auto"/>
          <w:spacing w:val="15"/>
          <w:sz w:val="32"/>
          <w:szCs w:val="32"/>
        </w:rPr>
        <w:t>福建沙县农村产权交易中心公开</w:t>
      </w:r>
      <w:r>
        <w:rPr>
          <w:rFonts w:hint="eastAsia" w:ascii="仿宋" w:hAnsi="仿宋" w:eastAsia="仿宋" w:cs="仿宋"/>
          <w:color w:val="auto"/>
          <w:spacing w:val="15"/>
          <w:sz w:val="32"/>
          <w:szCs w:val="32"/>
          <w:lang w:val="en-US" w:eastAsia="zh-CN"/>
        </w:rPr>
        <w:t>发布</w:t>
      </w:r>
      <w:r>
        <w:rPr>
          <w:rFonts w:hint="eastAsia" w:ascii="仿宋" w:hAnsi="仿宋" w:eastAsia="仿宋" w:cs="仿宋"/>
          <w:color w:val="auto"/>
          <w:spacing w:val="15"/>
          <w:sz w:val="32"/>
          <w:szCs w:val="32"/>
        </w:rPr>
        <w:t>招商信息</w:t>
      </w:r>
      <w:r>
        <w:rPr>
          <w:rFonts w:hint="eastAsia" w:ascii="仿宋" w:hAnsi="仿宋" w:eastAsia="仿宋" w:cs="仿宋"/>
          <w:color w:val="auto"/>
          <w:spacing w:val="15"/>
          <w:sz w:val="32"/>
          <w:szCs w:val="32"/>
          <w:lang w:eastAsia="zh-CN"/>
        </w:rPr>
        <w:t>、</w:t>
      </w:r>
      <w:r>
        <w:rPr>
          <w:rFonts w:hint="eastAsia" w:ascii="仿宋" w:hAnsi="仿宋" w:eastAsia="仿宋" w:cs="仿宋"/>
          <w:color w:val="auto"/>
          <w:spacing w:val="15"/>
          <w:sz w:val="32"/>
          <w:szCs w:val="32"/>
          <w:lang w:val="en-US" w:eastAsia="zh-CN"/>
        </w:rPr>
        <w:t>确认商户</w:t>
      </w:r>
      <w:r>
        <w:rPr>
          <w:rFonts w:hint="eastAsia" w:ascii="仿宋" w:hAnsi="仿宋" w:eastAsia="仿宋" w:cs="仿宋"/>
          <w:color w:val="auto"/>
          <w:spacing w:val="15"/>
          <w:sz w:val="32"/>
          <w:szCs w:val="32"/>
        </w:rPr>
        <w:t>。</w:t>
      </w:r>
    </w:p>
    <w:p>
      <w:pPr>
        <w:spacing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、其他要求</w:t>
      </w:r>
    </w:p>
    <w:p>
      <w:pPr>
        <w:spacing w:line="600" w:lineRule="exact"/>
        <w:ind w:firstLine="700" w:firstLineChars="200"/>
        <w:jc w:val="left"/>
        <w:rPr>
          <w:rFonts w:hint="eastAsia" w:ascii="仿宋" w:hAnsi="仿宋" w:eastAsia="仿宋" w:cs="仿宋"/>
          <w:color w:val="auto"/>
          <w:spacing w:val="15"/>
          <w:sz w:val="32"/>
          <w:szCs w:val="32"/>
        </w:rPr>
      </w:pPr>
      <w:r>
        <w:rPr>
          <w:rFonts w:hint="eastAsia" w:ascii="仿宋" w:hAnsi="仿宋" w:eastAsia="仿宋" w:cs="仿宋"/>
          <w:color w:val="auto"/>
          <w:spacing w:val="15"/>
          <w:sz w:val="32"/>
          <w:szCs w:val="32"/>
        </w:rPr>
        <w:t>1</w:t>
      </w:r>
      <w:r>
        <w:rPr>
          <w:rFonts w:ascii="仿宋" w:hAnsi="仿宋" w:eastAsia="仿宋" w:cs="仿宋"/>
          <w:color w:val="auto"/>
          <w:spacing w:val="15"/>
          <w:sz w:val="32"/>
          <w:szCs w:val="32"/>
        </w:rPr>
        <w:t>.</w:t>
      </w:r>
      <w:r>
        <w:rPr>
          <w:rFonts w:hint="eastAsia" w:ascii="仿宋" w:hAnsi="仿宋" w:eastAsia="仿宋" w:cs="仿宋"/>
          <w:color w:val="auto"/>
          <w:spacing w:val="15"/>
          <w:sz w:val="32"/>
          <w:szCs w:val="32"/>
        </w:rPr>
        <w:t>商户须保证合法合规安全经营，保证所提供食品的安全和卫生。</w:t>
      </w:r>
    </w:p>
    <w:p>
      <w:pPr>
        <w:spacing w:line="600" w:lineRule="exact"/>
        <w:ind w:firstLine="700" w:firstLineChars="200"/>
        <w:jc w:val="left"/>
        <w:rPr>
          <w:rFonts w:hint="eastAsia" w:ascii="仿宋" w:hAnsi="仿宋" w:eastAsia="仿宋" w:cs="仿宋"/>
          <w:color w:val="auto"/>
          <w:spacing w:val="15"/>
          <w:sz w:val="32"/>
          <w:szCs w:val="32"/>
          <w:lang w:eastAsia="zh-CN"/>
        </w:rPr>
      </w:pPr>
      <w:r>
        <w:rPr>
          <w:rFonts w:hint="eastAsia" w:ascii="仿宋" w:hAnsi="仿宋" w:eastAsia="仿宋" w:cs="仿宋"/>
          <w:color w:val="auto"/>
          <w:spacing w:val="15"/>
          <w:sz w:val="32"/>
          <w:szCs w:val="32"/>
        </w:rPr>
        <w:t>2</w:t>
      </w:r>
      <w:r>
        <w:rPr>
          <w:rFonts w:ascii="仿宋" w:hAnsi="仿宋" w:eastAsia="仿宋" w:cs="仿宋"/>
          <w:color w:val="auto"/>
          <w:spacing w:val="15"/>
          <w:sz w:val="32"/>
          <w:szCs w:val="32"/>
        </w:rPr>
        <w:t>.</w:t>
      </w:r>
      <w:r>
        <w:rPr>
          <w:rFonts w:hint="eastAsia" w:ascii="仿宋" w:hAnsi="仿宋" w:eastAsia="仿宋" w:cs="仿宋"/>
          <w:color w:val="auto"/>
          <w:spacing w:val="15"/>
          <w:sz w:val="32"/>
          <w:szCs w:val="32"/>
        </w:rPr>
        <w:t>美食餐</w:t>
      </w:r>
      <w:r>
        <w:rPr>
          <w:rFonts w:hint="eastAsia" w:ascii="仿宋" w:hAnsi="仿宋" w:eastAsia="仿宋" w:cs="仿宋"/>
          <w:color w:val="auto"/>
          <w:spacing w:val="15"/>
          <w:sz w:val="32"/>
          <w:szCs w:val="32"/>
          <w:u w:val="none"/>
        </w:rPr>
        <w:t>车禁止使用明火，</w:t>
      </w:r>
      <w:r>
        <w:rPr>
          <w:rFonts w:hint="eastAsia" w:ascii="仿宋" w:hAnsi="仿宋" w:eastAsia="仿宋" w:cs="仿宋"/>
          <w:color w:val="auto"/>
          <w:spacing w:val="15"/>
          <w:sz w:val="32"/>
          <w:szCs w:val="32"/>
        </w:rPr>
        <w:t>餐车外有配套水电接口，商户须自行引水、引电入户，经营期间水电费由商户自行向沙县区小吃文旅集团交纳。</w:t>
      </w:r>
      <w:r>
        <w:rPr>
          <w:rFonts w:hint="eastAsia" w:ascii="仿宋" w:hAnsi="仿宋" w:eastAsia="仿宋" w:cs="仿宋"/>
          <w:color w:val="auto"/>
          <w:spacing w:val="15"/>
          <w:sz w:val="32"/>
          <w:szCs w:val="32"/>
          <w:lang w:eastAsia="zh-CN"/>
        </w:rPr>
        <w:t>（水费5元/吨、电费1元/度）</w:t>
      </w:r>
    </w:p>
    <w:p>
      <w:pPr>
        <w:spacing w:line="600" w:lineRule="exact"/>
        <w:ind w:firstLine="700" w:firstLineChars="200"/>
        <w:jc w:val="left"/>
        <w:rPr>
          <w:rFonts w:hint="eastAsia" w:ascii="仿宋" w:hAnsi="仿宋" w:eastAsia="仿宋" w:cs="仿宋"/>
          <w:color w:val="auto"/>
          <w:spacing w:val="15"/>
          <w:sz w:val="32"/>
          <w:szCs w:val="32"/>
        </w:rPr>
      </w:pPr>
      <w:r>
        <w:rPr>
          <w:rFonts w:hint="eastAsia" w:ascii="仿宋" w:hAnsi="仿宋" w:eastAsia="仿宋" w:cs="仿宋"/>
          <w:color w:val="auto"/>
          <w:spacing w:val="15"/>
          <w:sz w:val="32"/>
          <w:szCs w:val="32"/>
        </w:rPr>
        <w:t>3.商户及其经营工作人员须办理好相关证照后方可开展经营。</w:t>
      </w:r>
    </w:p>
    <w:p>
      <w:pPr>
        <w:spacing w:line="600" w:lineRule="exact"/>
        <w:ind w:firstLine="700" w:firstLineChars="200"/>
        <w:jc w:val="left"/>
        <w:rPr>
          <w:rFonts w:hint="eastAsia" w:ascii="仿宋" w:hAnsi="仿宋" w:eastAsia="仿宋" w:cs="仿宋"/>
          <w:color w:val="auto"/>
          <w:spacing w:val="15"/>
          <w:sz w:val="32"/>
          <w:szCs w:val="32"/>
        </w:rPr>
      </w:pPr>
      <w:r>
        <w:rPr>
          <w:rFonts w:hint="eastAsia" w:ascii="仿宋" w:hAnsi="仿宋" w:eastAsia="仿宋" w:cs="仿宋"/>
          <w:color w:val="auto"/>
          <w:spacing w:val="15"/>
          <w:sz w:val="32"/>
          <w:szCs w:val="32"/>
        </w:rPr>
        <w:t>4.商户自行负责美食餐车的装饰、门头等，相关经营设备由商户自行准备。</w:t>
      </w:r>
    </w:p>
    <w:p>
      <w:pPr>
        <w:spacing w:line="600" w:lineRule="exact"/>
        <w:ind w:firstLine="700" w:firstLineChars="200"/>
        <w:jc w:val="left"/>
        <w:rPr>
          <w:rFonts w:hint="eastAsia" w:ascii="仿宋" w:hAnsi="仿宋" w:eastAsia="仿宋" w:cs="仿宋"/>
          <w:color w:val="auto"/>
          <w:spacing w:val="15"/>
          <w:sz w:val="32"/>
          <w:szCs w:val="32"/>
        </w:rPr>
      </w:pPr>
      <w:r>
        <w:rPr>
          <w:rFonts w:hint="eastAsia" w:ascii="仿宋" w:hAnsi="仿宋" w:eastAsia="仿宋" w:cs="仿宋"/>
          <w:color w:val="auto"/>
          <w:spacing w:val="15"/>
          <w:sz w:val="32"/>
          <w:szCs w:val="32"/>
        </w:rPr>
        <w:t>5.商户须服从集团统一管理，遵纪守法，诚信经营，自负盈亏。</w:t>
      </w:r>
    </w:p>
    <w:p>
      <w:pPr>
        <w:spacing w:line="60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、报名</w:t>
      </w:r>
      <w:r>
        <w:rPr>
          <w:rFonts w:hint="eastAsia" w:ascii="黑体" w:hAnsi="黑体" w:eastAsia="黑体" w:cs="黑体"/>
          <w:color w:val="auto"/>
          <w:sz w:val="32"/>
          <w:szCs w:val="32"/>
          <w:lang w:val="en-US" w:eastAsia="zh-CN"/>
        </w:rPr>
        <w:t>及确认</w:t>
      </w:r>
      <w:r>
        <w:rPr>
          <w:rFonts w:hint="eastAsia" w:ascii="黑体" w:hAnsi="黑体" w:eastAsia="黑体" w:cs="黑体"/>
          <w:color w:val="auto"/>
          <w:sz w:val="32"/>
          <w:szCs w:val="32"/>
        </w:rPr>
        <w:t>方式</w:t>
      </w:r>
    </w:p>
    <w:p>
      <w:pPr>
        <w:spacing w:line="600" w:lineRule="exact"/>
        <w:ind w:firstLine="700" w:firstLineChars="200"/>
        <w:jc w:val="left"/>
        <w:rPr>
          <w:rFonts w:hint="default"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1.报名：每人</w:t>
      </w:r>
      <w:r>
        <w:rPr>
          <w:rFonts w:hint="eastAsia" w:ascii="仿宋" w:hAnsi="仿宋" w:eastAsia="仿宋" w:cs="仿宋"/>
          <w:color w:val="auto"/>
          <w:spacing w:val="15"/>
          <w:sz w:val="32"/>
          <w:szCs w:val="32"/>
        </w:rPr>
        <w:t>限报名1辆餐车</w:t>
      </w:r>
      <w:r>
        <w:rPr>
          <w:rFonts w:hint="eastAsia" w:ascii="仿宋" w:hAnsi="仿宋" w:eastAsia="仿宋" w:cs="仿宋"/>
          <w:color w:val="auto"/>
          <w:spacing w:val="15"/>
          <w:sz w:val="32"/>
          <w:szCs w:val="32"/>
          <w:lang w:eastAsia="zh-CN"/>
        </w:rPr>
        <w:t>，</w:t>
      </w:r>
      <w:r>
        <w:rPr>
          <w:rFonts w:hint="eastAsia" w:ascii="仿宋" w:hAnsi="仿宋" w:eastAsia="仿宋" w:cs="仿宋"/>
          <w:color w:val="auto"/>
          <w:spacing w:val="15"/>
          <w:sz w:val="32"/>
          <w:szCs w:val="32"/>
          <w:lang w:val="en-US" w:eastAsia="zh-CN"/>
        </w:rPr>
        <w:t>缴纳保证金2000元。</w:t>
      </w:r>
      <w:r>
        <w:rPr>
          <w:rFonts w:hint="eastAsia" w:ascii="仿宋" w:hAnsi="仿宋" w:eastAsia="仿宋" w:cs="仿宋"/>
          <w:color w:val="auto"/>
          <w:spacing w:val="15"/>
          <w:sz w:val="32"/>
          <w:szCs w:val="32"/>
        </w:rPr>
        <w:t>凡有意承租者须在规定的报名时间内</w:t>
      </w:r>
      <w:r>
        <w:rPr>
          <w:rFonts w:hint="eastAsia" w:ascii="仿宋" w:hAnsi="仿宋" w:eastAsia="仿宋" w:cs="仿宋"/>
          <w:color w:val="auto"/>
          <w:spacing w:val="15"/>
          <w:sz w:val="32"/>
          <w:szCs w:val="32"/>
          <w:lang w:val="en-US" w:eastAsia="zh-CN"/>
        </w:rPr>
        <w:t>提交</w:t>
      </w:r>
      <w:r>
        <w:rPr>
          <w:rFonts w:hint="eastAsia" w:ascii="仿宋" w:hAnsi="仿宋" w:eastAsia="仿宋" w:cs="仿宋"/>
          <w:color w:val="auto"/>
          <w:sz w:val="32"/>
          <w:szCs w:val="32"/>
        </w:rPr>
        <w:t>意向商户报名表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主体资格证明材料（如企业的营业执照副本、个体工商户营业执照副本、自然人的身份证等）和参与随机摇号承诺函等材料至福建沙县农村产权交易中心营业点，经审核后完成报名。（</w:t>
      </w:r>
      <w:r>
        <w:rPr>
          <w:rFonts w:hint="eastAsia" w:ascii="仿宋" w:hAnsi="仿宋" w:eastAsia="仿宋" w:cs="仿宋"/>
          <w:color w:val="auto"/>
          <w:sz w:val="32"/>
          <w:szCs w:val="32"/>
        </w:rPr>
        <w:t>报名表</w:t>
      </w:r>
      <w:r>
        <w:rPr>
          <w:rFonts w:hint="eastAsia" w:ascii="仿宋" w:hAnsi="仿宋" w:eastAsia="仿宋" w:cs="仿宋"/>
          <w:color w:val="auto"/>
          <w:sz w:val="32"/>
          <w:szCs w:val="32"/>
          <w:lang w:val="en-US" w:eastAsia="zh-CN"/>
        </w:rPr>
        <w:t>和承诺函附后）</w:t>
      </w:r>
    </w:p>
    <w:p>
      <w:pPr>
        <w:spacing w:line="600" w:lineRule="exact"/>
        <w:ind w:firstLine="700" w:firstLineChars="200"/>
        <w:jc w:val="left"/>
        <w:rPr>
          <w:rFonts w:hint="default"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2.确认方式：采取现场摇号方式确认，分两轮摇号，具体摇号规则如下：</w:t>
      </w:r>
    </w:p>
    <w:p>
      <w:pPr>
        <w:spacing w:line="600" w:lineRule="exact"/>
        <w:ind w:firstLine="700" w:firstLineChars="200"/>
        <w:jc w:val="left"/>
        <w:rPr>
          <w:rFonts w:hint="eastAsia"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第一轮：先摇取参加摇号顺序，根据缴纳报名保证金的时间（以银行到账时间为准）先后顺序进行第一轮摇号，摇取的号码即为第二轮摇取餐车号的顺序。</w:t>
      </w:r>
    </w:p>
    <w:p>
      <w:pPr>
        <w:spacing w:line="600" w:lineRule="exact"/>
        <w:ind w:firstLine="700" w:firstLineChars="200"/>
        <w:jc w:val="left"/>
        <w:rPr>
          <w:rFonts w:hint="eastAsia"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第二轮：摇取餐车号数，根据第一轮摇号的顺序依次摇取餐车号数，最终确认餐车号数。若报名人数超过餐车数量，会放置与报名人数一致的空号球进行一起摇号。</w:t>
      </w:r>
    </w:p>
    <w:p>
      <w:pPr>
        <w:spacing w:line="600" w:lineRule="exact"/>
        <w:ind w:firstLine="640" w:firstLineChars="200"/>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五、报名须知</w:t>
      </w:r>
    </w:p>
    <w:p>
      <w:pPr>
        <w:spacing w:line="600" w:lineRule="exact"/>
        <w:ind w:firstLine="700" w:firstLineChars="200"/>
        <w:jc w:val="left"/>
        <w:rPr>
          <w:rFonts w:hint="eastAsia"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1.报名时间：2024年8月21日至2024年8月28日</w:t>
      </w:r>
    </w:p>
    <w:p>
      <w:pPr>
        <w:spacing w:line="600" w:lineRule="exact"/>
        <w:ind w:firstLine="700" w:firstLineChars="200"/>
        <w:jc w:val="left"/>
        <w:rPr>
          <w:rFonts w:hint="eastAsia"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2.报名及保证金缴纳截止时间：2024年8月28日15时00分（以银行到账为准，逾期缴纳交易保证金报名无效）</w:t>
      </w:r>
    </w:p>
    <w:p>
      <w:pPr>
        <w:spacing w:line="600" w:lineRule="exact"/>
        <w:ind w:firstLine="700" w:firstLineChars="200"/>
        <w:jc w:val="left"/>
        <w:rPr>
          <w:rFonts w:hint="default"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3.保证金账户信息：</w:t>
      </w:r>
    </w:p>
    <w:p>
      <w:pPr>
        <w:spacing w:line="600" w:lineRule="exact"/>
        <w:ind w:firstLine="700" w:firstLineChars="200"/>
        <w:jc w:val="left"/>
        <w:rPr>
          <w:rFonts w:hint="eastAsia"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账户名称：福建沙县农村产权交易中心有限公司</w:t>
      </w:r>
    </w:p>
    <w:p>
      <w:pPr>
        <w:spacing w:line="600" w:lineRule="exact"/>
        <w:ind w:firstLine="700" w:firstLineChars="200"/>
        <w:jc w:val="left"/>
        <w:rPr>
          <w:rFonts w:hint="eastAsia"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开户银行：中国建设银行股份有限公司三明分行</w:t>
      </w:r>
    </w:p>
    <w:p>
      <w:pPr>
        <w:spacing w:line="600" w:lineRule="exact"/>
        <w:ind w:firstLine="700" w:firstLineChars="200"/>
        <w:jc w:val="left"/>
        <w:rPr>
          <w:rFonts w:hint="eastAsia"/>
          <w:lang w:val="en-US" w:eastAsia="zh-CN"/>
        </w:rPr>
      </w:pPr>
      <w:r>
        <w:rPr>
          <w:rFonts w:hint="eastAsia" w:ascii="仿宋" w:hAnsi="仿宋" w:eastAsia="仿宋" w:cs="仿宋"/>
          <w:color w:val="auto"/>
          <w:spacing w:val="15"/>
          <w:sz w:val="32"/>
          <w:szCs w:val="32"/>
          <w:lang w:val="en-US" w:eastAsia="zh-CN"/>
        </w:rPr>
        <w:t>账 号：3505 0164 2490 0000 1396</w:t>
      </w:r>
    </w:p>
    <w:p>
      <w:pPr>
        <w:spacing w:line="600" w:lineRule="exact"/>
        <w:ind w:firstLine="700" w:firstLineChars="200"/>
        <w:jc w:val="left"/>
        <w:rPr>
          <w:rFonts w:hint="default"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4.摇取日期：2024年8月29日上午9时</w:t>
      </w:r>
    </w:p>
    <w:p>
      <w:pPr>
        <w:spacing w:line="600" w:lineRule="exact"/>
        <w:ind w:firstLine="700" w:firstLineChars="200"/>
        <w:jc w:val="left"/>
        <w:rPr>
          <w:rFonts w:hint="eastAsia"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5.摇取地点：福建沙县农村产权交易中心（三明市沙县区金沙西路沙县体育公园）</w:t>
      </w:r>
    </w:p>
    <w:p>
      <w:pPr>
        <w:pStyle w:val="5"/>
        <w:numPr>
          <w:ilvl w:val="0"/>
          <w:numId w:val="0"/>
        </w:numPr>
        <w:shd w:val="clear" w:color="auto" w:fill="FFFFFF"/>
        <w:wordWrap w:val="0"/>
        <w:autoSpaceDN w:val="0"/>
        <w:spacing w:beforeAutospacing="0" w:afterAutospacing="0" w:line="580" w:lineRule="exact"/>
        <w:ind w:firstLine="703" w:firstLineChars="200"/>
        <w:rPr>
          <w:rFonts w:hint="eastAsia" w:ascii="仿宋" w:hAnsi="仿宋" w:eastAsia="仿宋" w:cs="仿宋"/>
          <w:color w:val="auto"/>
          <w:spacing w:val="15"/>
          <w:kern w:val="2"/>
          <w:sz w:val="32"/>
          <w:szCs w:val="32"/>
          <w:lang w:val="en-US" w:eastAsia="zh-CN" w:bidi="ar-SA"/>
        </w:rPr>
      </w:pPr>
      <w:r>
        <w:rPr>
          <w:rFonts w:hint="eastAsia" w:ascii="仿宋" w:hAnsi="仿宋" w:eastAsia="仿宋" w:cs="仿宋"/>
          <w:b/>
          <w:bCs/>
          <w:color w:val="auto"/>
          <w:spacing w:val="15"/>
          <w:kern w:val="2"/>
          <w:sz w:val="32"/>
          <w:szCs w:val="32"/>
          <w:lang w:val="en-US" w:eastAsia="zh-CN" w:bidi="ar-SA"/>
        </w:rPr>
        <w:t>六、</w:t>
      </w:r>
      <w:r>
        <w:rPr>
          <w:rFonts w:hint="eastAsia" w:ascii="仿宋" w:hAnsi="仿宋" w:eastAsia="仿宋" w:cs="仿宋"/>
          <w:color w:val="auto"/>
          <w:spacing w:val="15"/>
          <w:kern w:val="2"/>
          <w:sz w:val="32"/>
          <w:szCs w:val="32"/>
          <w:lang w:val="en-US" w:eastAsia="zh-CN" w:bidi="ar-SA"/>
        </w:rPr>
        <w:t>摇取当天，报名人需本人到现场参加摇号，如有授权委托他人，被授权人需携带有效授权证明材料参加。报名人未能到场且未授权他人代为参加的，将视为自动放弃本次摇号资格。</w:t>
      </w:r>
    </w:p>
    <w:p>
      <w:pPr>
        <w:pStyle w:val="5"/>
        <w:numPr>
          <w:ilvl w:val="0"/>
          <w:numId w:val="0"/>
        </w:numPr>
        <w:shd w:val="clear" w:color="auto" w:fill="FFFFFF"/>
        <w:wordWrap w:val="0"/>
        <w:autoSpaceDN w:val="0"/>
        <w:spacing w:before="0" w:beforeAutospacing="0" w:after="0" w:afterAutospacing="0" w:line="580" w:lineRule="exact"/>
        <w:ind w:right="0" w:rightChars="0" w:firstLine="703" w:firstLineChars="200"/>
        <w:rPr>
          <w:rFonts w:hint="eastAsia" w:ascii="仿宋" w:hAnsi="仿宋" w:eastAsia="仿宋" w:cs="仿宋"/>
          <w:color w:val="auto"/>
          <w:spacing w:val="15"/>
          <w:kern w:val="2"/>
          <w:sz w:val="32"/>
          <w:szCs w:val="32"/>
          <w:lang w:val="en-US" w:eastAsia="zh-CN" w:bidi="ar-SA"/>
        </w:rPr>
      </w:pPr>
      <w:r>
        <w:rPr>
          <w:rFonts w:hint="eastAsia" w:ascii="仿宋" w:hAnsi="仿宋" w:eastAsia="仿宋" w:cs="仿宋"/>
          <w:b/>
          <w:bCs/>
          <w:color w:val="auto"/>
          <w:spacing w:val="15"/>
          <w:kern w:val="2"/>
          <w:sz w:val="32"/>
          <w:szCs w:val="32"/>
          <w:lang w:val="en-US" w:eastAsia="zh-CN" w:bidi="ar-SA"/>
        </w:rPr>
        <w:t>七、交易保证金处理方式</w:t>
      </w:r>
      <w:r>
        <w:rPr>
          <w:rFonts w:hint="eastAsia" w:ascii="仿宋" w:hAnsi="仿宋" w:eastAsia="仿宋" w:cs="仿宋"/>
          <w:color w:val="auto"/>
          <w:spacing w:val="15"/>
          <w:kern w:val="2"/>
          <w:sz w:val="32"/>
          <w:szCs w:val="32"/>
          <w:lang w:val="en-US" w:eastAsia="zh-CN" w:bidi="ar-SA"/>
        </w:rPr>
        <w:t>：成交后，在收到交易双方出具的《款项收讫及正式书面合同签订确认函》后的5个工作日内，受让方已交纳的交易保证金由农交中心原路退回至受让方银行账户。</w:t>
      </w:r>
    </w:p>
    <w:p>
      <w:pPr>
        <w:pStyle w:val="5"/>
        <w:numPr>
          <w:ilvl w:val="0"/>
          <w:numId w:val="0"/>
        </w:numPr>
        <w:shd w:val="clear" w:color="auto" w:fill="FFFFFF"/>
        <w:wordWrap w:val="0"/>
        <w:autoSpaceDN w:val="0"/>
        <w:spacing w:before="0" w:beforeAutospacing="0" w:after="0" w:afterAutospacing="0" w:line="580" w:lineRule="exact"/>
        <w:ind w:right="0" w:rightChars="0" w:firstLine="703" w:firstLineChars="200"/>
        <w:rPr>
          <w:rFonts w:hint="eastAsia" w:ascii="仿宋" w:hAnsi="仿宋" w:eastAsia="仿宋" w:cs="仿宋"/>
          <w:color w:val="auto"/>
          <w:spacing w:val="15"/>
          <w:kern w:val="2"/>
          <w:sz w:val="32"/>
          <w:szCs w:val="32"/>
          <w:lang w:val="en-US" w:eastAsia="zh-CN" w:bidi="ar-SA"/>
        </w:rPr>
      </w:pPr>
      <w:r>
        <w:rPr>
          <w:rFonts w:hint="eastAsia" w:ascii="仿宋" w:hAnsi="仿宋" w:eastAsia="仿宋" w:cs="仿宋"/>
          <w:b/>
          <w:bCs/>
          <w:color w:val="auto"/>
          <w:spacing w:val="15"/>
          <w:kern w:val="2"/>
          <w:sz w:val="32"/>
          <w:szCs w:val="32"/>
          <w:lang w:val="en-US" w:eastAsia="zh-CN" w:bidi="ar-SA"/>
        </w:rPr>
        <w:t>八、交易服务费收取</w:t>
      </w:r>
      <w:r>
        <w:rPr>
          <w:rFonts w:hint="eastAsia" w:ascii="仿宋" w:hAnsi="仿宋" w:eastAsia="仿宋" w:cs="仿宋"/>
          <w:color w:val="auto"/>
          <w:spacing w:val="15"/>
          <w:kern w:val="2"/>
          <w:sz w:val="32"/>
          <w:szCs w:val="32"/>
          <w:lang w:val="en-US" w:eastAsia="zh-CN" w:bidi="ar-SA"/>
        </w:rPr>
        <w:t>：成交后，按成交总额的1.5%（有签委托合同单位，按合同约定）单向收取受让方交易服务费。</w:t>
      </w:r>
    </w:p>
    <w:p>
      <w:pPr>
        <w:pStyle w:val="5"/>
        <w:numPr>
          <w:ilvl w:val="0"/>
          <w:numId w:val="0"/>
        </w:numPr>
        <w:shd w:val="clear" w:color="auto" w:fill="FFFFFF"/>
        <w:wordWrap w:val="0"/>
        <w:autoSpaceDN w:val="0"/>
        <w:spacing w:before="0" w:beforeAutospacing="0" w:after="0" w:afterAutospacing="0" w:line="580" w:lineRule="exact"/>
        <w:ind w:right="0" w:rightChars="0" w:firstLine="703" w:firstLineChars="200"/>
        <w:rPr>
          <w:rFonts w:hint="eastAsia" w:ascii="仿宋" w:hAnsi="仿宋" w:eastAsia="仿宋" w:cs="仿宋"/>
          <w:color w:val="auto"/>
          <w:spacing w:val="15"/>
          <w:kern w:val="2"/>
          <w:sz w:val="32"/>
          <w:szCs w:val="32"/>
          <w:lang w:val="en-US" w:eastAsia="zh-CN" w:bidi="ar-SA"/>
        </w:rPr>
      </w:pPr>
      <w:r>
        <w:rPr>
          <w:rFonts w:hint="eastAsia" w:ascii="仿宋" w:hAnsi="仿宋" w:eastAsia="仿宋" w:cs="仿宋"/>
          <w:b/>
          <w:bCs/>
          <w:color w:val="auto"/>
          <w:spacing w:val="15"/>
          <w:kern w:val="2"/>
          <w:sz w:val="32"/>
          <w:szCs w:val="32"/>
          <w:lang w:val="en-US" w:eastAsia="zh-CN" w:bidi="ar-SA"/>
        </w:rPr>
        <w:t>九、成交后，5个工作内签订合同；受让方逾期不签订合同，视为自动放弃成交资格，其已交纳的交易保证金不予退回，并对此造成的损失承担违约赔偿责任。</w:t>
      </w:r>
    </w:p>
    <w:p>
      <w:pPr>
        <w:pStyle w:val="5"/>
        <w:numPr>
          <w:ilvl w:val="0"/>
          <w:numId w:val="0"/>
        </w:numPr>
        <w:shd w:val="clear" w:color="auto" w:fill="FFFFFF"/>
        <w:wordWrap w:val="0"/>
        <w:autoSpaceDN w:val="0"/>
        <w:spacing w:before="0" w:beforeAutospacing="0" w:after="0" w:afterAutospacing="0" w:line="580" w:lineRule="exact"/>
        <w:ind w:right="0" w:rightChars="0" w:firstLine="703" w:firstLineChars="200"/>
        <w:rPr>
          <w:rFonts w:hint="eastAsia" w:ascii="仿宋" w:hAnsi="仿宋" w:eastAsia="仿宋" w:cs="仿宋"/>
          <w:b/>
          <w:bCs/>
          <w:color w:val="auto"/>
          <w:spacing w:val="15"/>
          <w:kern w:val="2"/>
          <w:sz w:val="32"/>
          <w:szCs w:val="32"/>
          <w:lang w:val="en-US" w:eastAsia="zh-CN" w:bidi="ar-SA"/>
        </w:rPr>
      </w:pPr>
      <w:r>
        <w:rPr>
          <w:rFonts w:hint="eastAsia" w:ascii="仿宋" w:hAnsi="仿宋" w:eastAsia="仿宋" w:cs="仿宋"/>
          <w:b/>
          <w:bCs/>
          <w:color w:val="auto"/>
          <w:spacing w:val="15"/>
          <w:kern w:val="2"/>
          <w:sz w:val="32"/>
          <w:szCs w:val="32"/>
          <w:lang w:val="en-US" w:eastAsia="zh-CN" w:bidi="ar-SA"/>
        </w:rPr>
        <w:t>十、本公告相关内容由沙县区小吃文旅集团拥有最终解释权，如遇特殊情况另行公告。</w:t>
      </w:r>
    </w:p>
    <w:p>
      <w:pPr>
        <w:spacing w:line="600" w:lineRule="exact"/>
        <w:ind w:firstLine="0" w:firstLineChars="0"/>
        <w:jc w:val="left"/>
        <w:rPr>
          <w:rFonts w:hint="eastAsia" w:ascii="仿宋" w:hAnsi="仿宋" w:eastAsia="仿宋" w:cs="仿宋"/>
          <w:color w:val="auto"/>
          <w:spacing w:val="15"/>
          <w:sz w:val="32"/>
          <w:szCs w:val="32"/>
          <w:lang w:val="en-US" w:eastAsia="zh-CN"/>
        </w:rPr>
      </w:pPr>
    </w:p>
    <w:p>
      <w:pPr>
        <w:spacing w:line="600" w:lineRule="exact"/>
        <w:ind w:firstLine="700" w:firstLineChars="200"/>
        <w:jc w:val="left"/>
        <w:rPr>
          <w:rFonts w:hint="default" w:ascii="仿宋" w:hAnsi="仿宋" w:eastAsia="仿宋" w:cs="仿宋"/>
          <w:color w:val="auto"/>
          <w:spacing w:val="15"/>
          <w:sz w:val="32"/>
          <w:szCs w:val="32"/>
          <w:lang w:val="en-US" w:eastAsia="zh-CN"/>
        </w:rPr>
      </w:pPr>
      <w:r>
        <w:rPr>
          <w:rFonts w:hint="eastAsia" w:ascii="仿宋" w:hAnsi="仿宋" w:eastAsia="仿宋" w:cs="仿宋"/>
          <w:color w:val="auto"/>
          <w:spacing w:val="15"/>
          <w:sz w:val="32"/>
          <w:szCs w:val="32"/>
          <w:lang w:val="en-US" w:eastAsia="zh-CN"/>
        </w:rPr>
        <w:t>报名咨询：</w:t>
      </w:r>
      <w:r>
        <w:rPr>
          <w:rFonts w:hint="eastAsia" w:ascii="仿宋" w:hAnsi="仿宋" w:eastAsia="仿宋" w:cs="仿宋"/>
          <w:color w:val="auto"/>
          <w:spacing w:val="15"/>
          <w:sz w:val="32"/>
          <w:szCs w:val="32"/>
        </w:rPr>
        <w:t>0598-5728905（许先生）</w:t>
      </w:r>
      <w:r>
        <w:rPr>
          <w:rFonts w:hint="eastAsia" w:ascii="仿宋" w:hAnsi="仿宋" w:eastAsia="仿宋" w:cs="仿宋"/>
          <w:color w:val="auto"/>
          <w:spacing w:val="15"/>
          <w:sz w:val="32"/>
          <w:szCs w:val="32"/>
          <w:lang w:eastAsia="zh-CN"/>
        </w:rPr>
        <w:t>、</w:t>
      </w:r>
      <w:r>
        <w:rPr>
          <w:rFonts w:hint="eastAsia" w:ascii="仿宋" w:hAnsi="仿宋" w:eastAsia="仿宋" w:cs="仿宋"/>
          <w:color w:val="auto"/>
          <w:spacing w:val="15"/>
          <w:sz w:val="32"/>
          <w:szCs w:val="32"/>
        </w:rPr>
        <w:t>0598-5728575（</w:t>
      </w:r>
      <w:r>
        <w:rPr>
          <w:rFonts w:hint="eastAsia" w:ascii="仿宋" w:hAnsi="仿宋" w:eastAsia="仿宋" w:cs="仿宋"/>
          <w:color w:val="auto"/>
          <w:spacing w:val="15"/>
          <w:sz w:val="32"/>
          <w:szCs w:val="32"/>
          <w:lang w:val="en-US" w:eastAsia="zh-CN"/>
        </w:rPr>
        <w:t>张</w:t>
      </w:r>
      <w:r>
        <w:rPr>
          <w:rFonts w:hint="eastAsia" w:ascii="仿宋" w:hAnsi="仿宋" w:eastAsia="仿宋" w:cs="仿宋"/>
          <w:color w:val="auto"/>
          <w:spacing w:val="15"/>
          <w:sz w:val="32"/>
          <w:szCs w:val="32"/>
        </w:rPr>
        <w:t>先生）</w:t>
      </w:r>
    </w:p>
    <w:p>
      <w:pPr>
        <w:spacing w:line="600" w:lineRule="exact"/>
        <w:ind w:firstLine="700" w:firstLineChars="200"/>
        <w:jc w:val="left"/>
        <w:rPr>
          <w:rFonts w:hint="eastAsia" w:ascii="仿宋" w:hAnsi="仿宋" w:eastAsia="仿宋" w:cs="仿宋"/>
          <w:color w:val="auto"/>
          <w:spacing w:val="15"/>
          <w:sz w:val="32"/>
          <w:szCs w:val="32"/>
          <w:lang w:eastAsia="zh-CN"/>
        </w:rPr>
      </w:pPr>
      <w:r>
        <w:rPr>
          <w:rFonts w:hint="eastAsia" w:ascii="仿宋" w:hAnsi="仿宋" w:eastAsia="仿宋" w:cs="仿宋"/>
          <w:color w:val="auto"/>
          <w:spacing w:val="15"/>
          <w:sz w:val="32"/>
          <w:szCs w:val="32"/>
          <w:lang w:val="en-US" w:eastAsia="zh-CN"/>
        </w:rPr>
        <w:t>夜市招商咨询</w:t>
      </w:r>
      <w:r>
        <w:rPr>
          <w:rFonts w:hint="eastAsia" w:ascii="仿宋" w:hAnsi="仿宋" w:eastAsia="仿宋" w:cs="仿宋"/>
          <w:color w:val="auto"/>
          <w:spacing w:val="15"/>
          <w:sz w:val="32"/>
          <w:szCs w:val="32"/>
        </w:rPr>
        <w:t>：15960751753</w:t>
      </w:r>
      <w:r>
        <w:rPr>
          <w:rFonts w:hint="eastAsia" w:ascii="仿宋" w:hAnsi="仿宋" w:eastAsia="仿宋" w:cs="仿宋"/>
          <w:color w:val="auto"/>
          <w:spacing w:val="15"/>
          <w:sz w:val="32"/>
          <w:szCs w:val="32"/>
          <w:lang w:eastAsia="zh-CN"/>
        </w:rPr>
        <w:t>（</w:t>
      </w:r>
      <w:r>
        <w:rPr>
          <w:rFonts w:hint="eastAsia" w:ascii="仿宋" w:hAnsi="仿宋" w:eastAsia="仿宋" w:cs="仿宋"/>
          <w:color w:val="auto"/>
          <w:spacing w:val="15"/>
          <w:sz w:val="32"/>
          <w:szCs w:val="32"/>
        </w:rPr>
        <w:t>黄先生</w:t>
      </w:r>
      <w:r>
        <w:rPr>
          <w:rFonts w:hint="eastAsia" w:ascii="仿宋" w:hAnsi="仿宋" w:eastAsia="仿宋" w:cs="仿宋"/>
          <w:color w:val="auto"/>
          <w:spacing w:val="15"/>
          <w:sz w:val="32"/>
          <w:szCs w:val="32"/>
          <w:lang w:eastAsia="zh-CN"/>
        </w:rPr>
        <w:t>）</w:t>
      </w:r>
    </w:p>
    <w:p>
      <w:pPr>
        <w:spacing w:line="600" w:lineRule="exact"/>
        <w:ind w:firstLine="3150" w:firstLineChars="900"/>
        <w:jc w:val="left"/>
        <w:rPr>
          <w:rFonts w:hint="eastAsia" w:ascii="仿宋" w:hAnsi="仿宋" w:eastAsia="仿宋" w:cs="仿宋"/>
          <w:color w:val="auto"/>
          <w:spacing w:val="15"/>
          <w:sz w:val="32"/>
          <w:szCs w:val="32"/>
          <w:lang w:eastAsia="zh-CN"/>
        </w:rPr>
      </w:pPr>
      <w:r>
        <w:rPr>
          <w:rFonts w:hint="eastAsia" w:ascii="仿宋" w:hAnsi="仿宋" w:eastAsia="仿宋" w:cs="仿宋"/>
          <w:color w:val="auto"/>
          <w:spacing w:val="15"/>
          <w:sz w:val="32"/>
          <w:szCs w:val="32"/>
        </w:rPr>
        <w:t>18020858066</w:t>
      </w:r>
      <w:r>
        <w:rPr>
          <w:rFonts w:hint="eastAsia" w:ascii="仿宋" w:hAnsi="仿宋" w:eastAsia="仿宋" w:cs="仿宋"/>
          <w:color w:val="auto"/>
          <w:spacing w:val="15"/>
          <w:sz w:val="32"/>
          <w:szCs w:val="32"/>
          <w:lang w:eastAsia="zh-CN"/>
        </w:rPr>
        <w:t>（</w:t>
      </w:r>
      <w:r>
        <w:rPr>
          <w:rFonts w:hint="eastAsia" w:ascii="仿宋" w:hAnsi="仿宋" w:eastAsia="仿宋" w:cs="仿宋"/>
          <w:color w:val="auto"/>
          <w:spacing w:val="15"/>
          <w:sz w:val="32"/>
          <w:szCs w:val="32"/>
        </w:rPr>
        <w:t>吴先生</w:t>
      </w:r>
      <w:r>
        <w:rPr>
          <w:rFonts w:hint="eastAsia" w:ascii="仿宋" w:hAnsi="仿宋" w:eastAsia="仿宋" w:cs="仿宋"/>
          <w:color w:val="auto"/>
          <w:spacing w:val="15"/>
          <w:sz w:val="32"/>
          <w:szCs w:val="32"/>
          <w:lang w:eastAsia="zh-CN"/>
        </w:rPr>
        <w:t>）</w:t>
      </w:r>
    </w:p>
    <w:p>
      <w:pPr>
        <w:spacing w:line="600" w:lineRule="exact"/>
        <w:jc w:val="both"/>
        <w:rPr>
          <w:rFonts w:hint="eastAsia" w:ascii="仿宋" w:hAnsi="仿宋" w:eastAsia="仿宋" w:cs="仿宋"/>
          <w:color w:val="auto"/>
          <w:sz w:val="32"/>
          <w:szCs w:val="32"/>
        </w:rPr>
      </w:pPr>
      <w:bookmarkStart w:id="0" w:name="_GoBack"/>
      <w:bookmarkEnd w:id="0"/>
    </w:p>
    <w:p>
      <w:pPr>
        <w:spacing w:line="600" w:lineRule="exact"/>
        <w:jc w:val="right"/>
        <w:rPr>
          <w:rFonts w:hint="eastAsia" w:ascii="仿宋" w:hAnsi="仿宋" w:eastAsia="仿宋" w:cs="仿宋"/>
          <w:color w:val="auto"/>
          <w:sz w:val="32"/>
          <w:szCs w:val="32"/>
        </w:rPr>
      </w:pPr>
      <w:r>
        <w:rPr>
          <w:rFonts w:hint="eastAsia" w:ascii="仿宋" w:hAnsi="仿宋" w:eastAsia="仿宋" w:cs="仿宋"/>
          <w:color w:val="auto"/>
          <w:spacing w:val="15"/>
          <w:sz w:val="32"/>
          <w:szCs w:val="32"/>
          <w:lang w:val="en-US" w:eastAsia="zh-CN"/>
        </w:rPr>
        <w:t>福建沙县农村产权交易中心有限公司</w:t>
      </w:r>
    </w:p>
    <w:p>
      <w:pPr>
        <w:wordWrap w:val="0"/>
        <w:spacing w:line="600" w:lineRule="exact"/>
        <w:jc w:val="righ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 xml:space="preserve">    </w:t>
      </w:r>
    </w:p>
    <w:p>
      <w:pPr>
        <w:spacing w:line="60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tbl>
      <w:tblPr>
        <w:tblStyle w:val="6"/>
        <w:tblW w:w="10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9"/>
        <w:gridCol w:w="1678"/>
        <w:gridCol w:w="1154"/>
        <w:gridCol w:w="1528"/>
        <w:gridCol w:w="1339"/>
        <w:gridCol w:w="2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1022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士林观光夜市·沙县美食街意向商户报名表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jc w:val="center"/>
        </w:trPr>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姓名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性别</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8"/>
                <w:szCs w:val="2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联系电话</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8"/>
                <w:szCs w:val="28"/>
                <w:u w:val="none"/>
                <w:lang w:bidi="ar"/>
              </w:rPr>
            </w:pPr>
            <w:r>
              <w:rPr>
                <w:rFonts w:hint="eastAsia" w:ascii="仿宋_GB2312" w:hAnsi="等线" w:eastAsia="仿宋_GB2312" w:cs="仿宋_GB2312"/>
                <w:i w:val="0"/>
                <w:iCs w:val="0"/>
                <w:color w:val="000000"/>
                <w:kern w:val="0"/>
                <w:sz w:val="28"/>
                <w:szCs w:val="28"/>
                <w:u w:val="none"/>
                <w:lang w:val="en-US" w:eastAsia="zh-CN" w:bidi="ar"/>
              </w:rPr>
              <w:t>报名餐车类别（大或小）</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是否有健康证</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8"/>
                <w:szCs w:val="2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餐饮工作年限</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户籍所在地</w:t>
            </w:r>
          </w:p>
        </w:tc>
        <w:tc>
          <w:tcPr>
            <w:tcW w:w="8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住址所在地</w:t>
            </w:r>
          </w:p>
        </w:tc>
        <w:tc>
          <w:tcPr>
            <w:tcW w:w="8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身份证号</w:t>
            </w:r>
          </w:p>
        </w:tc>
        <w:tc>
          <w:tcPr>
            <w:tcW w:w="8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经营品类及说明</w:t>
            </w:r>
          </w:p>
        </w:tc>
        <w:tc>
          <w:tcPr>
            <w:tcW w:w="8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等线" w:eastAsia="仿宋_GB2312" w:cs="仿宋_GB2312"/>
                <w:i w:val="0"/>
                <w:iCs w:val="0"/>
                <w:color w:val="000000"/>
                <w:sz w:val="28"/>
                <w:szCs w:val="28"/>
                <w:u w:val="none"/>
              </w:rPr>
            </w:pPr>
          </w:p>
        </w:tc>
      </w:tr>
    </w:tbl>
    <w:p>
      <w:pPr>
        <w:wordWrap w:val="0"/>
        <w:spacing w:line="60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wordWrap w:val="0"/>
        <w:spacing w:line="600" w:lineRule="exact"/>
        <w:jc w:val="both"/>
        <w:rPr>
          <w:rFonts w:hint="eastAsia" w:ascii="仿宋" w:hAnsi="仿宋" w:eastAsia="仿宋" w:cs="仿宋"/>
          <w:color w:val="auto"/>
          <w:sz w:val="32"/>
          <w:szCs w:val="32"/>
          <w:lang w:val="en-US" w:eastAsia="zh-CN"/>
        </w:rPr>
      </w:pPr>
    </w:p>
    <w:p>
      <w:pPr>
        <w:wordWrap w:val="0"/>
        <w:spacing w:line="600" w:lineRule="exact"/>
        <w:jc w:val="both"/>
        <w:rPr>
          <w:rFonts w:hint="eastAsia" w:ascii="仿宋" w:hAnsi="仿宋" w:eastAsia="仿宋" w:cs="仿宋"/>
          <w:color w:val="auto"/>
          <w:sz w:val="32"/>
          <w:szCs w:val="32"/>
          <w:lang w:val="en-US" w:eastAsia="zh-CN"/>
        </w:rPr>
      </w:pPr>
    </w:p>
    <w:p>
      <w:pPr>
        <w:wordWrap w:val="0"/>
        <w:spacing w:line="600" w:lineRule="exact"/>
        <w:jc w:val="both"/>
        <w:rPr>
          <w:rFonts w:hint="eastAsia" w:ascii="仿宋" w:hAnsi="仿宋" w:eastAsia="仿宋" w:cs="仿宋"/>
          <w:color w:val="auto"/>
          <w:sz w:val="32"/>
          <w:szCs w:val="32"/>
          <w:lang w:val="en-US" w:eastAsia="zh-CN"/>
        </w:rPr>
      </w:pPr>
    </w:p>
    <w:p>
      <w:pPr>
        <w:wordWrap w:val="0"/>
        <w:spacing w:line="600" w:lineRule="exact"/>
        <w:jc w:val="both"/>
        <w:rPr>
          <w:rFonts w:hint="eastAsia" w:ascii="仿宋" w:hAnsi="仿宋" w:eastAsia="仿宋" w:cs="仿宋"/>
          <w:color w:val="auto"/>
          <w:sz w:val="32"/>
          <w:szCs w:val="32"/>
          <w:lang w:val="en-US" w:eastAsia="zh-CN"/>
        </w:rPr>
      </w:pPr>
    </w:p>
    <w:p>
      <w:pPr>
        <w:wordWrap w:val="0"/>
        <w:spacing w:line="600" w:lineRule="exact"/>
        <w:jc w:val="both"/>
        <w:rPr>
          <w:rFonts w:hint="eastAsia" w:ascii="仿宋" w:hAnsi="仿宋" w:eastAsia="仿宋" w:cs="仿宋"/>
          <w:color w:val="auto"/>
          <w:sz w:val="32"/>
          <w:szCs w:val="32"/>
          <w:lang w:val="en-US" w:eastAsia="zh-CN"/>
        </w:rPr>
      </w:pPr>
    </w:p>
    <w:p>
      <w:pPr>
        <w:spacing w:line="600" w:lineRule="exact"/>
        <w:jc w:val="both"/>
        <w:rPr>
          <w:rFonts w:hint="eastAsia"/>
          <w:b/>
          <w:bCs/>
          <w:sz w:val="36"/>
          <w:szCs w:val="44"/>
        </w:rPr>
      </w:pPr>
      <w:r>
        <w:rPr>
          <w:rFonts w:hint="eastAsia" w:ascii="仿宋" w:hAnsi="仿宋" w:eastAsia="仿宋" w:cs="仿宋"/>
          <w:sz w:val="32"/>
          <w:szCs w:val="32"/>
          <w:lang w:val="en-US" w:eastAsia="zh-CN"/>
        </w:rPr>
        <w:t>附件2</w:t>
      </w:r>
    </w:p>
    <w:p>
      <w:pPr>
        <w:jc w:val="center"/>
        <w:rPr>
          <w:rFonts w:hint="eastAsia"/>
          <w:b/>
          <w:bCs/>
          <w:sz w:val="36"/>
          <w:szCs w:val="44"/>
        </w:rPr>
      </w:pPr>
      <w:r>
        <w:rPr>
          <w:rFonts w:hint="eastAsia"/>
          <w:b/>
          <w:bCs/>
          <w:sz w:val="36"/>
          <w:szCs w:val="44"/>
        </w:rPr>
        <w:t>参与随机摇号承诺函</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福建沙县农村产权交易中心有限公司</w:t>
      </w:r>
    </w:p>
    <w:p>
      <w:pPr>
        <w:ind w:firstLine="480" w:firstLineChars="200"/>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（以下简称“承诺人”），身份证号码/统一社会信用代码：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，联系方式：</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，在此郑重承诺如下：</w:t>
      </w:r>
    </w:p>
    <w:p>
      <w:pPr>
        <w:rPr>
          <w:rFonts w:hint="eastAsia" w:ascii="仿宋" w:hAnsi="仿宋" w:eastAsia="仿宋" w:cs="仿宋"/>
          <w:sz w:val="24"/>
          <w:szCs w:val="24"/>
        </w:rPr>
      </w:pPr>
      <w:r>
        <w:rPr>
          <w:rFonts w:hint="eastAsia" w:ascii="仿宋" w:hAnsi="仿宋" w:eastAsia="仿宋" w:cs="仿宋"/>
          <w:sz w:val="24"/>
          <w:szCs w:val="24"/>
        </w:rPr>
        <w:t>一、基本信息确认</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承诺人</w:t>
      </w:r>
      <w:r>
        <w:rPr>
          <w:rFonts w:hint="eastAsia" w:ascii="仿宋" w:hAnsi="仿宋" w:eastAsia="仿宋" w:cs="仿宋"/>
          <w:sz w:val="24"/>
          <w:szCs w:val="24"/>
        </w:rPr>
        <w:t>已充分了解并确认参与本次[具体项目名称]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（以下简称“本项目”）的相关规则、流程、条件及要求，自愿申请参与本项目的随机摇号过程。</w:t>
      </w:r>
    </w:p>
    <w:p>
      <w:pPr>
        <w:rPr>
          <w:rFonts w:hint="eastAsia" w:ascii="仿宋" w:hAnsi="仿宋" w:eastAsia="仿宋" w:cs="仿宋"/>
          <w:sz w:val="24"/>
          <w:szCs w:val="24"/>
        </w:rPr>
      </w:pPr>
      <w:r>
        <w:rPr>
          <w:rFonts w:hint="eastAsia" w:ascii="仿宋" w:hAnsi="仿宋" w:eastAsia="仿宋" w:cs="仿宋"/>
          <w:sz w:val="24"/>
          <w:szCs w:val="24"/>
        </w:rPr>
        <w:t>二、诚信参与承诺</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承诺人</w:t>
      </w:r>
      <w:r>
        <w:rPr>
          <w:rFonts w:hint="eastAsia" w:ascii="仿宋" w:hAnsi="仿宋" w:eastAsia="仿宋" w:cs="仿宋"/>
          <w:sz w:val="24"/>
          <w:szCs w:val="24"/>
        </w:rPr>
        <w:t>保证所提供的所有信息（包括但不限于身份证明、资格证明、联系方式等）均真实、准确、完整、有效，无任何虚假、伪造或隐瞒。</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承诺人</w:t>
      </w:r>
      <w:r>
        <w:rPr>
          <w:rFonts w:hint="eastAsia" w:ascii="仿宋" w:hAnsi="仿宋" w:eastAsia="仿宋" w:cs="仿宋"/>
          <w:sz w:val="24"/>
          <w:szCs w:val="24"/>
        </w:rPr>
        <w:t>承诺在参与摇号过程中，将严格遵守国家法律法规、本项目相关规章制度及公平、公正、公开的原则，不进行任何形式的作弊、串通、贿赂或其他不正当手段影响摇号结果。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如发现</w:t>
      </w:r>
      <w:r>
        <w:rPr>
          <w:rFonts w:hint="eastAsia" w:ascii="仿宋" w:hAnsi="仿宋" w:eastAsia="仿宋" w:cs="仿宋"/>
          <w:sz w:val="24"/>
          <w:szCs w:val="24"/>
          <w:lang w:eastAsia="zh-CN"/>
        </w:rPr>
        <w:t>承诺人</w:t>
      </w:r>
      <w:r>
        <w:rPr>
          <w:rFonts w:hint="eastAsia" w:ascii="仿宋" w:hAnsi="仿宋" w:eastAsia="仿宋" w:cs="仿宋"/>
          <w:sz w:val="24"/>
          <w:szCs w:val="24"/>
        </w:rPr>
        <w:t>提供的信息存在虚假或违反承诺行为，</w:t>
      </w:r>
      <w:r>
        <w:rPr>
          <w:rFonts w:hint="eastAsia" w:ascii="仿宋" w:hAnsi="仿宋" w:eastAsia="仿宋" w:cs="仿宋"/>
          <w:sz w:val="24"/>
          <w:szCs w:val="24"/>
          <w:lang w:eastAsia="zh-CN"/>
        </w:rPr>
        <w:t>承诺人</w:t>
      </w:r>
      <w:r>
        <w:rPr>
          <w:rFonts w:hint="eastAsia" w:ascii="仿宋" w:hAnsi="仿宋" w:eastAsia="仿宋" w:cs="仿宋"/>
          <w:sz w:val="24"/>
          <w:szCs w:val="24"/>
        </w:rPr>
        <w:t>愿意无条件接受</w:t>
      </w:r>
      <w:r>
        <w:rPr>
          <w:rFonts w:hint="eastAsia" w:ascii="仿宋" w:hAnsi="仿宋" w:eastAsia="仿宋" w:cs="仿宋"/>
          <w:sz w:val="24"/>
          <w:szCs w:val="24"/>
          <w:lang w:eastAsia="zh-CN"/>
        </w:rPr>
        <w:t>农交中心</w:t>
      </w:r>
      <w:r>
        <w:rPr>
          <w:rFonts w:hint="eastAsia" w:ascii="仿宋" w:hAnsi="仿宋" w:eastAsia="仿宋" w:cs="仿宋"/>
          <w:sz w:val="24"/>
          <w:szCs w:val="24"/>
        </w:rPr>
        <w:t>依据相关规定作出的处理决定，包括但不限于取消摇号资格、收回已获得的权益、承担相应法律责任等。</w:t>
      </w:r>
    </w:p>
    <w:p>
      <w:pPr>
        <w:rPr>
          <w:rFonts w:hint="eastAsia" w:ascii="仿宋" w:hAnsi="仿宋" w:eastAsia="仿宋" w:cs="仿宋"/>
          <w:sz w:val="24"/>
          <w:szCs w:val="24"/>
        </w:rPr>
      </w:pPr>
      <w:r>
        <w:rPr>
          <w:rFonts w:hint="eastAsia" w:ascii="仿宋" w:hAnsi="仿宋" w:eastAsia="仿宋" w:cs="仿宋"/>
          <w:sz w:val="24"/>
          <w:szCs w:val="24"/>
        </w:rPr>
        <w:t>三、遵守结果</w:t>
      </w:r>
    </w:p>
    <w:p>
      <w:p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承诺人</w:t>
      </w:r>
      <w:r>
        <w:rPr>
          <w:rFonts w:hint="eastAsia" w:ascii="仿宋" w:hAnsi="仿宋" w:eastAsia="仿宋" w:cs="仿宋"/>
          <w:color w:val="auto"/>
          <w:sz w:val="24"/>
          <w:szCs w:val="24"/>
          <w:lang w:val="en-US" w:eastAsia="zh-CN"/>
        </w:rPr>
        <w:t>如有对现场</w:t>
      </w:r>
      <w:r>
        <w:rPr>
          <w:rFonts w:hint="eastAsia" w:ascii="仿宋" w:hAnsi="仿宋" w:eastAsia="仿宋" w:cs="仿宋"/>
          <w:color w:val="auto"/>
          <w:sz w:val="24"/>
          <w:szCs w:val="24"/>
        </w:rPr>
        <w:t>摇号</w:t>
      </w:r>
      <w:r>
        <w:rPr>
          <w:rFonts w:hint="eastAsia" w:ascii="仿宋" w:hAnsi="仿宋" w:eastAsia="仿宋" w:cs="仿宋"/>
          <w:color w:val="auto"/>
          <w:sz w:val="24"/>
          <w:szCs w:val="24"/>
          <w:lang w:val="en-US" w:eastAsia="zh-CN"/>
        </w:rPr>
        <w:t>有任何异议，应当场提出，不应事后质疑。</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承诺人</w:t>
      </w:r>
      <w:r>
        <w:rPr>
          <w:rFonts w:hint="eastAsia" w:ascii="仿宋" w:hAnsi="仿宋" w:eastAsia="仿宋" w:cs="仿宋"/>
          <w:color w:val="auto"/>
          <w:sz w:val="24"/>
          <w:szCs w:val="24"/>
        </w:rPr>
        <w:t>承诺，尊重并接受摇号产生的最终结果，不提出任何异议或要求重新摇号。</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若</w:t>
      </w:r>
      <w:r>
        <w:rPr>
          <w:rFonts w:hint="eastAsia" w:ascii="仿宋" w:hAnsi="仿宋" w:eastAsia="仿宋" w:cs="仿宋"/>
          <w:sz w:val="24"/>
          <w:szCs w:val="24"/>
          <w:lang w:eastAsia="zh-CN"/>
        </w:rPr>
        <w:t>承诺人</w:t>
      </w:r>
      <w:r>
        <w:rPr>
          <w:rFonts w:hint="eastAsia" w:ascii="仿宋" w:hAnsi="仿宋" w:eastAsia="仿宋" w:cs="仿宋"/>
          <w:sz w:val="24"/>
          <w:szCs w:val="24"/>
        </w:rPr>
        <w:t>有幸通过摇号获得相应权益（如购房资格、参与资格等），将严格按照</w:t>
      </w:r>
      <w:r>
        <w:rPr>
          <w:rFonts w:hint="eastAsia" w:ascii="仿宋" w:hAnsi="仿宋" w:eastAsia="仿宋" w:cs="仿宋"/>
          <w:sz w:val="24"/>
          <w:szCs w:val="24"/>
          <w:lang w:eastAsia="zh-CN"/>
        </w:rPr>
        <w:t>农交中心</w:t>
      </w:r>
      <w:r>
        <w:rPr>
          <w:rFonts w:hint="eastAsia" w:ascii="仿宋" w:hAnsi="仿宋" w:eastAsia="仿宋" w:cs="仿宋"/>
          <w:sz w:val="24"/>
          <w:szCs w:val="24"/>
        </w:rPr>
        <w:t>的要求及时办理相关手续，并承担由此产生的所有费用和责任。</w:t>
      </w:r>
    </w:p>
    <w:p>
      <w:pPr>
        <w:rPr>
          <w:rFonts w:hint="eastAsia" w:ascii="仿宋" w:hAnsi="仿宋" w:eastAsia="仿宋" w:cs="仿宋"/>
          <w:sz w:val="24"/>
          <w:szCs w:val="24"/>
        </w:rPr>
      </w:pPr>
      <w:r>
        <w:rPr>
          <w:rFonts w:hint="eastAsia" w:ascii="仿宋" w:hAnsi="仿宋" w:eastAsia="仿宋" w:cs="仿宋"/>
          <w:sz w:val="24"/>
          <w:szCs w:val="24"/>
        </w:rPr>
        <w:t>四、保密义务</w:t>
      </w:r>
    </w:p>
    <w:p>
      <w:p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承诺人</w:t>
      </w:r>
      <w:r>
        <w:rPr>
          <w:rFonts w:hint="eastAsia" w:ascii="仿宋" w:hAnsi="仿宋" w:eastAsia="仿宋" w:cs="仿宋"/>
          <w:sz w:val="24"/>
          <w:szCs w:val="24"/>
        </w:rPr>
        <w:t>承诺，对于在参与摇号过程中知悉的涉及其他参与者个人信息、摇号过程及结果等敏感信息，将严格保密，不向任何第三方泄露或用于非法目的。</w:t>
      </w:r>
    </w:p>
    <w:p>
      <w:pPr>
        <w:rPr>
          <w:rFonts w:hint="eastAsia" w:ascii="仿宋" w:hAnsi="仿宋" w:eastAsia="仿宋" w:cs="仿宋"/>
          <w:sz w:val="24"/>
          <w:szCs w:val="24"/>
        </w:rPr>
      </w:pPr>
      <w:r>
        <w:rPr>
          <w:rFonts w:hint="eastAsia" w:ascii="仿宋" w:hAnsi="仿宋" w:eastAsia="仿宋" w:cs="仿宋"/>
          <w:sz w:val="24"/>
          <w:szCs w:val="24"/>
        </w:rPr>
        <w:t>五、法律适用与争议解决</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本承诺函的订立、效力、解释、履行和争议解决均适用中华人民共和国法律。因本承诺函引起的或与本承诺函有关的任何争议，双方应首先通过友好协商解决；协商不成时，任何一方均有权向</w:t>
      </w:r>
      <w:r>
        <w:rPr>
          <w:rFonts w:hint="eastAsia" w:ascii="仿宋" w:hAnsi="仿宋" w:eastAsia="仿宋" w:cs="仿宋"/>
          <w:sz w:val="24"/>
          <w:szCs w:val="24"/>
          <w:lang w:val="en-US" w:eastAsia="zh-CN"/>
        </w:rPr>
        <w:t>承诺函签订所在地</w:t>
      </w:r>
      <w:r>
        <w:rPr>
          <w:rFonts w:hint="eastAsia" w:ascii="仿宋" w:hAnsi="仿宋" w:eastAsia="仿宋" w:cs="仿宋"/>
          <w:sz w:val="24"/>
          <w:szCs w:val="24"/>
        </w:rPr>
        <w:t>有管辖权的人民法院提起诉讼。</w:t>
      </w:r>
    </w:p>
    <w:p>
      <w:pPr>
        <w:rPr>
          <w:rFonts w:hint="eastAsia" w:ascii="仿宋" w:hAnsi="仿宋" w:eastAsia="仿宋" w:cs="仿宋"/>
          <w:sz w:val="24"/>
          <w:szCs w:val="24"/>
        </w:rPr>
      </w:pPr>
      <w:r>
        <w:rPr>
          <w:rFonts w:hint="eastAsia" w:ascii="仿宋" w:hAnsi="仿宋" w:eastAsia="仿宋" w:cs="仿宋"/>
          <w:sz w:val="24"/>
          <w:szCs w:val="24"/>
        </w:rPr>
        <w:t>六、其他</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本承诺函自</w:t>
      </w:r>
      <w:r>
        <w:rPr>
          <w:rFonts w:hint="eastAsia" w:ascii="仿宋" w:hAnsi="仿宋" w:eastAsia="仿宋" w:cs="仿宋"/>
          <w:sz w:val="24"/>
          <w:szCs w:val="24"/>
          <w:lang w:eastAsia="zh-CN"/>
        </w:rPr>
        <w:t>承诺人</w:t>
      </w:r>
      <w:r>
        <w:rPr>
          <w:rFonts w:hint="eastAsia" w:ascii="仿宋" w:hAnsi="仿宋" w:eastAsia="仿宋" w:cs="仿宋"/>
          <w:sz w:val="24"/>
          <w:szCs w:val="24"/>
        </w:rPr>
        <w:t>签字/盖章之日起生效，有效期至本项目摇号结束且所有相关事宜处理完毕之日止。</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本承诺函一式两份，</w:t>
      </w:r>
      <w:r>
        <w:rPr>
          <w:rFonts w:hint="eastAsia" w:ascii="仿宋" w:hAnsi="仿宋" w:eastAsia="仿宋" w:cs="仿宋"/>
          <w:sz w:val="24"/>
          <w:szCs w:val="24"/>
          <w:lang w:eastAsia="zh-CN"/>
        </w:rPr>
        <w:t>承诺人</w:t>
      </w:r>
      <w:r>
        <w:rPr>
          <w:rFonts w:hint="eastAsia" w:ascii="仿宋" w:hAnsi="仿宋" w:eastAsia="仿宋" w:cs="仿宋"/>
          <w:sz w:val="24"/>
          <w:szCs w:val="24"/>
        </w:rPr>
        <w:t>与</w:t>
      </w:r>
      <w:r>
        <w:rPr>
          <w:rFonts w:hint="eastAsia" w:ascii="仿宋" w:hAnsi="仿宋" w:eastAsia="仿宋" w:cs="仿宋"/>
          <w:sz w:val="24"/>
          <w:szCs w:val="24"/>
          <w:lang w:val="en-US" w:eastAsia="zh-CN"/>
        </w:rPr>
        <w:t>农交中心</w:t>
      </w:r>
      <w:r>
        <w:rPr>
          <w:rFonts w:hint="eastAsia" w:ascii="仿宋" w:hAnsi="仿宋" w:eastAsia="仿宋" w:cs="仿宋"/>
          <w:sz w:val="24"/>
          <w:szCs w:val="24"/>
        </w:rPr>
        <w:t>各执一份，具有同等法律效力。</w:t>
      </w:r>
    </w:p>
    <w:p>
      <w:pPr>
        <w:ind w:firstLine="480" w:firstLineChars="200"/>
        <w:rPr>
          <w:rFonts w:hint="eastAsia" w:ascii="仿宋" w:hAnsi="仿宋" w:eastAsia="仿宋" w:cs="仿宋"/>
          <w:sz w:val="24"/>
          <w:szCs w:val="24"/>
        </w:rPr>
      </w:pPr>
    </w:p>
    <w:p>
      <w:pPr>
        <w:jc w:val="right"/>
        <w:rPr>
          <w:rFonts w:hint="eastAsia" w:ascii="仿宋" w:hAnsi="仿宋" w:eastAsia="仿宋" w:cs="仿宋"/>
          <w:sz w:val="24"/>
          <w:szCs w:val="24"/>
        </w:rPr>
      </w:pPr>
      <w:r>
        <w:rPr>
          <w:rFonts w:hint="eastAsia" w:ascii="仿宋" w:hAnsi="仿宋" w:eastAsia="仿宋" w:cs="仿宋"/>
          <w:sz w:val="24"/>
          <w:szCs w:val="24"/>
        </w:rPr>
        <w:t>承诺人（签字/盖章）：_________</w:t>
      </w:r>
    </w:p>
    <w:p>
      <w:pPr>
        <w:jc w:val="right"/>
        <w:rPr>
          <w:rFonts w:hint="eastAsia" w:ascii="仿宋" w:hAnsi="仿宋" w:eastAsia="仿宋" w:cs="仿宋"/>
          <w:sz w:val="24"/>
          <w:szCs w:val="24"/>
        </w:rPr>
      </w:pPr>
    </w:p>
    <w:p>
      <w:pPr>
        <w:wordWrap/>
        <w:spacing w:line="240" w:lineRule="auto"/>
        <w:jc w:val="right"/>
        <w:rPr>
          <w:rFonts w:hint="eastAsia" w:ascii="仿宋" w:hAnsi="仿宋" w:eastAsia="仿宋" w:cs="仿宋"/>
          <w:sz w:val="24"/>
          <w:szCs w:val="24"/>
        </w:rPr>
      </w:pPr>
      <w:r>
        <w:rPr>
          <w:rFonts w:hint="eastAsia" w:ascii="仿宋" w:hAnsi="仿宋" w:eastAsia="仿宋" w:cs="仿宋"/>
          <w:sz w:val="24"/>
          <w:szCs w:val="24"/>
        </w:rPr>
        <w:t>日期：____年__月__日</w:t>
      </w:r>
    </w:p>
    <w:p>
      <w:pPr>
        <w:wordWrap/>
        <w:spacing w:line="240" w:lineRule="auto"/>
        <w:jc w:val="right"/>
        <w:rPr>
          <w:rFonts w:hint="eastAsia" w:ascii="仿宋" w:hAnsi="仿宋" w:eastAsia="仿宋" w:cs="仿宋"/>
          <w:sz w:val="24"/>
          <w:szCs w:val="24"/>
        </w:rPr>
      </w:pPr>
    </w:p>
    <w:p>
      <w:pPr>
        <w:wordWrap/>
        <w:spacing w:line="240" w:lineRule="auto"/>
        <w:jc w:val="right"/>
        <w:rPr>
          <w:rFonts w:hint="eastAsia" w:ascii="仿宋" w:hAnsi="仿宋" w:eastAsia="仿宋" w:cs="仿宋"/>
          <w:sz w:val="24"/>
          <w:szCs w:val="24"/>
        </w:rPr>
      </w:pPr>
    </w:p>
    <w:p>
      <w:pPr>
        <w:wordWrap/>
        <w:spacing w:line="240" w:lineRule="auto"/>
        <w:jc w:val="right"/>
        <w:rPr>
          <w:rFonts w:hint="eastAsia" w:ascii="仿宋" w:hAnsi="仿宋" w:eastAsia="仿宋" w:cs="仿宋"/>
          <w:sz w:val="24"/>
          <w:szCs w:val="24"/>
        </w:rPr>
      </w:pPr>
    </w:p>
    <w:p>
      <w:pPr>
        <w:wordWrap/>
        <w:spacing w:line="240" w:lineRule="auto"/>
        <w:jc w:val="right"/>
        <w:rPr>
          <w:rFonts w:hint="eastAsia" w:ascii="仿宋" w:hAnsi="仿宋" w:eastAsia="仿宋" w:cs="仿宋"/>
          <w:sz w:val="24"/>
          <w:szCs w:val="24"/>
        </w:rPr>
      </w:pPr>
    </w:p>
    <w:p>
      <w:pPr>
        <w:wordWrap/>
        <w:spacing w:line="240" w:lineRule="auto"/>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spacing w:line="580" w:lineRule="exact"/>
        <w:jc w:val="center"/>
        <w:rPr>
          <w:rFonts w:ascii="宋体" w:hAnsi="宋体" w:eastAsia="宋体"/>
          <w:b/>
          <w:sz w:val="36"/>
          <w:szCs w:val="36"/>
          <w:shd w:val="clear" w:color="auto" w:fill="FFFFFF" w:themeFill="background1"/>
        </w:rPr>
      </w:pPr>
      <w:r>
        <w:rPr>
          <w:rFonts w:hint="eastAsia" w:ascii="宋体" w:hAnsi="宋体" w:eastAsia="宋体"/>
          <w:b/>
          <w:sz w:val="36"/>
          <w:szCs w:val="36"/>
          <w:shd w:val="clear" w:color="auto" w:fill="FFFFFF" w:themeFill="background1"/>
        </w:rPr>
        <w:t>授权委托书</w:t>
      </w:r>
    </w:p>
    <w:p>
      <w:pPr>
        <w:spacing w:line="580" w:lineRule="exact"/>
        <w:rPr>
          <w:rFonts w:ascii="宋体" w:hAnsi="宋体" w:eastAsia="宋体"/>
          <w:b/>
          <w:sz w:val="28"/>
          <w:szCs w:val="28"/>
          <w:shd w:val="clear" w:color="auto" w:fill="FFFFFF" w:themeFill="background1"/>
        </w:rPr>
      </w:pPr>
    </w:p>
    <w:p>
      <w:pPr>
        <w:spacing w:line="580" w:lineRule="exact"/>
        <w:rPr>
          <w:rFonts w:hint="eastAsia" w:ascii="仿宋" w:hAnsi="仿宋" w:eastAsia="仿宋" w:cs="仿宋"/>
          <w:sz w:val="24"/>
          <w:szCs w:val="24"/>
          <w:shd w:val="clear" w:color="auto" w:fill="FFFFFF" w:themeFill="background1"/>
          <w:lang w:val="en-US" w:eastAsia="zh-CN"/>
        </w:rPr>
      </w:pPr>
      <w:r>
        <w:rPr>
          <w:rFonts w:hint="eastAsia" w:ascii="仿宋" w:hAnsi="仿宋" w:eastAsia="仿宋" w:cs="仿宋"/>
          <w:sz w:val="24"/>
          <w:szCs w:val="24"/>
          <w:shd w:val="clear" w:color="auto" w:fill="FFFFFF" w:themeFill="background1"/>
        </w:rPr>
        <w:t>委托</w:t>
      </w:r>
      <w:r>
        <w:rPr>
          <w:rFonts w:hint="eastAsia" w:ascii="仿宋" w:hAnsi="仿宋" w:eastAsia="仿宋" w:cs="仿宋"/>
          <w:sz w:val="24"/>
          <w:szCs w:val="24"/>
          <w:shd w:val="clear" w:color="auto" w:fill="FFFFFF" w:themeFill="background1"/>
          <w:lang w:val="en-US"/>
        </w:rPr>
        <w:t>人</w:t>
      </w:r>
      <w:r>
        <w:rPr>
          <w:rFonts w:hint="eastAsia" w:ascii="仿宋" w:hAnsi="仿宋" w:eastAsia="仿宋" w:cs="仿宋"/>
          <w:sz w:val="24"/>
          <w:szCs w:val="24"/>
          <w:shd w:val="clear" w:color="auto" w:fill="FFFFFF" w:themeFill="background1"/>
        </w:rPr>
        <w:t>：</w:t>
      </w:r>
      <w:r>
        <w:rPr>
          <w:rFonts w:hint="eastAsia" w:ascii="仿宋" w:hAnsi="仿宋" w:eastAsia="仿宋" w:cs="仿宋"/>
          <w:sz w:val="24"/>
          <w:szCs w:val="24"/>
          <w:u w:val="single"/>
          <w:shd w:val="clear" w:color="auto" w:fill="FFFFFF" w:themeFill="background1"/>
          <w:lang w:val="en-US" w:eastAsia="zh-CN"/>
        </w:rPr>
        <w:t xml:space="preserve">                 </w:t>
      </w:r>
      <w:r>
        <w:rPr>
          <w:rFonts w:hint="eastAsia" w:ascii="仿宋" w:hAnsi="仿宋" w:eastAsia="仿宋" w:cs="仿宋"/>
          <w:sz w:val="24"/>
          <w:szCs w:val="24"/>
          <w:shd w:val="clear" w:color="auto" w:fill="FFFFFF" w:themeFill="background1"/>
          <w:lang w:val="en-US" w:eastAsia="zh-CN"/>
        </w:rPr>
        <w:t xml:space="preserve">   </w:t>
      </w:r>
      <w:r>
        <w:rPr>
          <w:rFonts w:hint="eastAsia" w:ascii="仿宋" w:hAnsi="仿宋" w:eastAsia="仿宋" w:cs="仿宋"/>
          <w:sz w:val="24"/>
          <w:szCs w:val="24"/>
          <w:shd w:val="clear" w:color="auto" w:fill="FFFFFF" w:themeFill="background1"/>
        </w:rPr>
        <w:t>统一社会信用代码：</w:t>
      </w:r>
      <w:r>
        <w:rPr>
          <w:rFonts w:hint="eastAsia" w:ascii="仿宋" w:hAnsi="仿宋" w:eastAsia="仿宋" w:cs="仿宋"/>
          <w:sz w:val="24"/>
          <w:szCs w:val="24"/>
          <w:u w:val="single"/>
          <w:shd w:val="clear" w:color="auto" w:fill="FFFFFF" w:themeFill="background1"/>
          <w:lang w:val="en-US" w:eastAsia="zh-CN"/>
        </w:rPr>
        <w:t xml:space="preserve">                 </w:t>
      </w:r>
    </w:p>
    <w:p>
      <w:pPr>
        <w:spacing w:line="580" w:lineRule="exact"/>
        <w:jc w:val="left"/>
        <w:rPr>
          <w:rFonts w:hint="eastAsia" w:ascii="仿宋" w:hAnsi="仿宋" w:eastAsia="仿宋" w:cs="仿宋"/>
          <w:sz w:val="24"/>
          <w:szCs w:val="24"/>
          <w:shd w:val="clear" w:color="auto" w:fill="FFFFFF" w:themeFill="background1"/>
          <w:lang w:val="en-US" w:eastAsia="zh-CN"/>
        </w:rPr>
      </w:pPr>
      <w:r>
        <w:rPr>
          <w:rFonts w:hint="eastAsia" w:ascii="仿宋" w:hAnsi="仿宋" w:eastAsia="仿宋" w:cs="仿宋"/>
          <w:sz w:val="24"/>
          <w:szCs w:val="24"/>
          <w:shd w:val="clear" w:color="auto" w:fill="FFFFFF" w:themeFill="background1"/>
        </w:rPr>
        <w:t>法定代表人：</w:t>
      </w:r>
      <w:r>
        <w:rPr>
          <w:rFonts w:hint="eastAsia" w:ascii="仿宋" w:hAnsi="仿宋" w:eastAsia="仿宋" w:cs="仿宋"/>
          <w:sz w:val="24"/>
          <w:szCs w:val="24"/>
          <w:u w:val="single"/>
          <w:shd w:val="clear" w:color="auto" w:fill="FFFFFF" w:themeFill="background1"/>
          <w:lang w:val="en-US" w:eastAsia="zh-CN"/>
        </w:rPr>
        <w:t xml:space="preserve">             </w:t>
      </w:r>
      <w:r>
        <w:rPr>
          <w:rFonts w:hint="eastAsia" w:ascii="仿宋" w:hAnsi="仿宋" w:eastAsia="仿宋" w:cs="仿宋"/>
          <w:sz w:val="24"/>
          <w:szCs w:val="24"/>
          <w:shd w:val="clear" w:color="auto" w:fill="FFFFFF" w:themeFill="background1"/>
          <w:lang w:val="en-US" w:eastAsia="zh-CN"/>
        </w:rPr>
        <w:t xml:space="preserve">   身份证号码：</w:t>
      </w:r>
      <w:r>
        <w:rPr>
          <w:rFonts w:hint="eastAsia" w:ascii="仿宋" w:hAnsi="仿宋" w:eastAsia="仿宋" w:cs="仿宋"/>
          <w:sz w:val="24"/>
          <w:szCs w:val="24"/>
          <w:u w:val="single"/>
          <w:shd w:val="clear" w:color="auto" w:fill="FFFFFF" w:themeFill="background1"/>
        </w:rPr>
        <w:t xml:space="preserve">             </w:t>
      </w:r>
      <w:r>
        <w:rPr>
          <w:rFonts w:hint="eastAsia" w:ascii="仿宋" w:hAnsi="仿宋" w:eastAsia="仿宋" w:cs="仿宋"/>
          <w:sz w:val="24"/>
          <w:szCs w:val="24"/>
          <w:u w:val="single"/>
          <w:shd w:val="clear" w:color="auto" w:fill="FFFFFF" w:themeFill="background1"/>
          <w:lang w:val="en-US" w:eastAsia="zh-CN"/>
        </w:rPr>
        <w:t xml:space="preserve">          </w:t>
      </w:r>
    </w:p>
    <w:p>
      <w:pPr>
        <w:spacing w:line="580" w:lineRule="exact"/>
        <w:ind w:firstLine="480" w:firstLineChars="200"/>
        <w:jc w:val="both"/>
        <w:rPr>
          <w:rFonts w:hint="eastAsia" w:ascii="仿宋" w:hAnsi="仿宋" w:eastAsia="仿宋" w:cs="仿宋"/>
          <w:sz w:val="24"/>
          <w:szCs w:val="28"/>
        </w:rPr>
      </w:pPr>
    </w:p>
    <w:p>
      <w:pPr>
        <w:spacing w:line="580" w:lineRule="exact"/>
        <w:ind w:firstLine="480" w:firstLineChars="200"/>
        <w:jc w:val="both"/>
        <w:rPr>
          <w:rFonts w:hint="eastAsia" w:ascii="仿宋" w:hAnsi="仿宋" w:eastAsia="仿宋" w:cs="仿宋"/>
          <w:sz w:val="24"/>
          <w:szCs w:val="28"/>
          <w:shd w:val="clear"/>
        </w:rPr>
      </w:pPr>
      <w:r>
        <w:rPr>
          <w:rFonts w:hint="eastAsia" w:ascii="仿宋" w:hAnsi="仿宋" w:eastAsia="仿宋" w:cs="仿宋"/>
          <w:sz w:val="24"/>
          <w:szCs w:val="28"/>
          <w:u w:val="single"/>
          <w:shd w:val="clear"/>
          <w:lang w:val="en-US" w:eastAsia="zh-CN"/>
        </w:rPr>
        <w:t xml:space="preserve">              </w:t>
      </w:r>
      <w:r>
        <w:rPr>
          <w:rFonts w:hint="eastAsia" w:ascii="仿宋" w:hAnsi="仿宋" w:eastAsia="仿宋" w:cs="仿宋"/>
          <w:sz w:val="24"/>
          <w:szCs w:val="28"/>
          <w:shd w:val="clear"/>
        </w:rPr>
        <w:t>由于</w:t>
      </w:r>
      <w:r>
        <w:rPr>
          <w:rFonts w:hint="eastAsia" w:ascii="仿宋" w:hAnsi="仿宋" w:eastAsia="仿宋" w:cs="仿宋"/>
          <w:sz w:val="24"/>
          <w:szCs w:val="28"/>
          <w:u w:val="single"/>
          <w:shd w:val="clear"/>
          <w:lang w:val="en-US" w:eastAsia="zh-CN"/>
        </w:rPr>
        <w:t xml:space="preserve">       </w:t>
      </w:r>
      <w:r>
        <w:rPr>
          <w:rFonts w:hint="eastAsia" w:ascii="仿宋" w:hAnsi="仿宋" w:eastAsia="仿宋" w:cs="仿宋"/>
          <w:sz w:val="24"/>
          <w:szCs w:val="28"/>
          <w:shd w:val="clear"/>
        </w:rPr>
        <w:t>原因不能前往办理</w:t>
      </w:r>
      <w:r>
        <w:rPr>
          <w:rFonts w:hint="eastAsia" w:ascii="仿宋" w:hAnsi="仿宋" w:eastAsia="仿宋" w:cs="仿宋"/>
          <w:sz w:val="24"/>
          <w:szCs w:val="28"/>
          <w:u w:val="single"/>
          <w:shd w:val="clear"/>
          <w:lang w:val="en-US" w:eastAsia="zh-CN"/>
        </w:rPr>
        <w:t xml:space="preserve">              </w:t>
      </w:r>
      <w:r>
        <w:rPr>
          <w:rFonts w:hint="eastAsia" w:ascii="仿宋" w:hAnsi="仿宋" w:eastAsia="仿宋" w:cs="仿宋"/>
          <w:sz w:val="24"/>
          <w:szCs w:val="28"/>
          <w:shd w:val="clear"/>
        </w:rPr>
        <w:t>事项，特授权委托</w:t>
      </w:r>
      <w:r>
        <w:rPr>
          <w:rFonts w:hint="eastAsia" w:ascii="仿宋" w:hAnsi="仿宋" w:eastAsia="仿宋" w:cs="仿宋"/>
          <w:sz w:val="24"/>
          <w:szCs w:val="28"/>
          <w:u w:val="single"/>
          <w:shd w:val="clear"/>
          <w:lang w:val="en-US" w:eastAsia="zh-CN"/>
        </w:rPr>
        <w:t xml:space="preserve">       </w:t>
      </w:r>
      <w:r>
        <w:rPr>
          <w:rFonts w:hint="eastAsia" w:ascii="仿宋" w:hAnsi="仿宋" w:eastAsia="仿宋" w:cs="仿宋"/>
          <w:sz w:val="24"/>
          <w:szCs w:val="28"/>
          <w:shd w:val="clear"/>
        </w:rPr>
        <w:t>(姓名:</w:t>
      </w:r>
      <w:r>
        <w:rPr>
          <w:rFonts w:hint="eastAsia" w:ascii="仿宋" w:hAnsi="仿宋" w:eastAsia="仿宋" w:cs="仿宋"/>
          <w:sz w:val="24"/>
          <w:szCs w:val="28"/>
          <w:u w:val="single"/>
          <w:shd w:val="clear"/>
          <w:lang w:val="en-US" w:eastAsia="zh-CN"/>
        </w:rPr>
        <w:t xml:space="preserve">     </w:t>
      </w:r>
      <w:r>
        <w:rPr>
          <w:rFonts w:hint="eastAsia" w:ascii="仿宋" w:hAnsi="仿宋" w:eastAsia="仿宋" w:cs="仿宋"/>
          <w:sz w:val="24"/>
          <w:szCs w:val="28"/>
          <w:shd w:val="clear"/>
        </w:rPr>
        <w:t>身份证号码:</w:t>
      </w:r>
      <w:r>
        <w:rPr>
          <w:rFonts w:hint="eastAsia" w:ascii="仿宋" w:hAnsi="仿宋" w:eastAsia="仿宋" w:cs="仿宋"/>
          <w:sz w:val="24"/>
          <w:szCs w:val="28"/>
          <w:u w:val="single"/>
          <w:shd w:val="clear"/>
          <w:lang w:val="en-US" w:eastAsia="zh-CN"/>
        </w:rPr>
        <w:t xml:space="preserve">           </w:t>
      </w:r>
      <w:r>
        <w:rPr>
          <w:rFonts w:hint="eastAsia" w:ascii="仿宋" w:hAnsi="仿宋" w:eastAsia="仿宋" w:cs="仿宋"/>
          <w:sz w:val="24"/>
          <w:szCs w:val="28"/>
          <w:shd w:val="clear"/>
        </w:rPr>
        <w:t>手机号:</w:t>
      </w:r>
      <w:r>
        <w:rPr>
          <w:rFonts w:hint="eastAsia" w:ascii="仿宋" w:hAnsi="仿宋" w:eastAsia="仿宋" w:cs="仿宋"/>
          <w:sz w:val="24"/>
          <w:szCs w:val="28"/>
          <w:u w:val="single"/>
          <w:shd w:val="clear"/>
          <w:lang w:val="en-US" w:eastAsia="zh-CN"/>
        </w:rPr>
        <w:t xml:space="preserve">         </w:t>
      </w:r>
      <w:r>
        <w:rPr>
          <w:rFonts w:hint="eastAsia" w:ascii="仿宋" w:hAnsi="仿宋" w:eastAsia="仿宋" w:cs="仿宋"/>
          <w:sz w:val="24"/>
          <w:szCs w:val="28"/>
          <w:shd w:val="clear"/>
          <w:lang w:val="en-US" w:eastAsia="zh-CN"/>
        </w:rPr>
        <w:t>）</w:t>
      </w:r>
      <w:r>
        <w:rPr>
          <w:rFonts w:hint="eastAsia" w:ascii="仿宋" w:hAnsi="仿宋" w:eastAsia="仿宋" w:cs="仿宋"/>
          <w:sz w:val="24"/>
          <w:szCs w:val="28"/>
          <w:shd w:val="clear"/>
        </w:rPr>
        <w:t>代表我</w:t>
      </w:r>
      <w:r>
        <w:rPr>
          <w:rFonts w:hint="eastAsia" w:ascii="仿宋" w:hAnsi="仿宋" w:eastAsia="仿宋" w:cs="仿宋"/>
          <w:sz w:val="24"/>
          <w:szCs w:val="28"/>
          <w:shd w:val="clear"/>
          <w:lang w:val="en-US" w:eastAsia="zh-CN"/>
        </w:rPr>
        <w:t>方</w:t>
      </w:r>
      <w:r>
        <w:rPr>
          <w:rFonts w:hint="eastAsia" w:ascii="仿宋" w:hAnsi="仿宋" w:eastAsia="仿宋" w:cs="仿宋"/>
          <w:sz w:val="24"/>
          <w:szCs w:val="28"/>
          <w:shd w:val="clear"/>
        </w:rPr>
        <w:t>前往办理事项</w:t>
      </w:r>
      <w:r>
        <w:rPr>
          <w:rFonts w:hint="eastAsia" w:ascii="仿宋" w:hAnsi="仿宋" w:eastAsia="仿宋" w:cs="仿宋"/>
          <w:sz w:val="24"/>
          <w:szCs w:val="28"/>
          <w:shd w:val="clear"/>
          <w:lang w:eastAsia="zh-CN"/>
        </w:rPr>
        <w:t>，</w:t>
      </w:r>
      <w:r>
        <w:rPr>
          <w:rFonts w:hint="eastAsia" w:ascii="仿宋" w:hAnsi="仿宋" w:eastAsia="仿宋" w:cs="仿宋"/>
          <w:sz w:val="24"/>
          <w:szCs w:val="28"/>
        </w:rPr>
        <w:t>代理权限包括但不仅限于：代表我方提交交易申请资料，陈述我方意见和要求，参与交易项目相关的谈判、网络竞价、拍卖、招投标等交易活动，代表我方领取《成交通知书》等相关交易凭证并代表我方对交易过程中所有相关的实质性事务进行处理。</w:t>
      </w:r>
    </w:p>
    <w:p>
      <w:pPr>
        <w:spacing w:line="580" w:lineRule="exact"/>
        <w:ind w:firstLine="480" w:firstLineChars="200"/>
        <w:jc w:val="both"/>
        <w:rPr>
          <w:rFonts w:hint="eastAsia" w:ascii="仿宋" w:hAnsi="仿宋" w:eastAsia="仿宋" w:cs="仿宋"/>
          <w:sz w:val="24"/>
          <w:szCs w:val="28"/>
          <w:shd w:val="clear"/>
        </w:rPr>
      </w:pPr>
      <w:r>
        <w:rPr>
          <w:rFonts w:hint="eastAsia" w:ascii="仿宋" w:hAnsi="仿宋" w:eastAsia="仿宋" w:cs="仿宋"/>
          <w:sz w:val="24"/>
          <w:szCs w:val="28"/>
          <w:shd w:val="clear"/>
        </w:rPr>
        <w:t>代理期限自本委托书签订之日起至该事项办理完毕止。</w:t>
      </w:r>
    </w:p>
    <w:p>
      <w:pPr>
        <w:spacing w:line="580" w:lineRule="exact"/>
        <w:rPr>
          <w:rFonts w:hint="eastAsia" w:ascii="仿宋" w:hAnsi="仿宋" w:eastAsia="仿宋" w:cs="仿宋"/>
          <w:sz w:val="24"/>
          <w:szCs w:val="24"/>
          <w:shd w:val="clear" w:color="auto" w:fill="FFFFFF" w:themeFill="background1"/>
        </w:rPr>
      </w:pPr>
    </w:p>
    <w:p>
      <w:pPr>
        <w:spacing w:line="580" w:lineRule="exact"/>
        <w:rPr>
          <w:rFonts w:hint="eastAsia" w:ascii="仿宋" w:hAnsi="仿宋" w:eastAsia="仿宋" w:cs="仿宋"/>
          <w:sz w:val="24"/>
          <w:szCs w:val="24"/>
          <w:shd w:val="clear" w:color="auto" w:fill="FFFFFF" w:themeFill="background1"/>
          <w:lang w:val="en-US" w:eastAsia="zh-CN"/>
        </w:rPr>
      </w:pPr>
      <w:r>
        <w:rPr>
          <w:rFonts w:hint="eastAsia" w:ascii="仿宋" w:hAnsi="仿宋" w:eastAsia="仿宋" w:cs="仿宋"/>
          <w:sz w:val="24"/>
          <w:szCs w:val="24"/>
          <w:shd w:val="clear" w:color="auto" w:fill="FFFFFF" w:themeFill="background1"/>
        </w:rPr>
        <w:t>委托人（盖章）：</w:t>
      </w:r>
      <w:r>
        <w:rPr>
          <w:rFonts w:hint="eastAsia" w:ascii="仿宋" w:hAnsi="仿宋" w:eastAsia="仿宋" w:cs="仿宋"/>
          <w:sz w:val="24"/>
          <w:szCs w:val="24"/>
          <w:shd w:val="clear" w:color="auto" w:fill="FFFFFF" w:themeFill="background1"/>
          <w:lang w:val="en-US" w:eastAsia="zh-CN"/>
        </w:rPr>
        <w:t xml:space="preserve">                 </w:t>
      </w:r>
      <w:r>
        <w:rPr>
          <w:rFonts w:hint="eastAsia" w:ascii="仿宋" w:hAnsi="仿宋" w:eastAsia="仿宋" w:cs="仿宋"/>
          <w:sz w:val="24"/>
          <w:szCs w:val="24"/>
          <w:shd w:val="clear" w:color="auto" w:fill="FFFFFF" w:themeFill="background1"/>
        </w:rPr>
        <w:t xml:space="preserve">受托人（盖章）： </w:t>
      </w:r>
    </w:p>
    <w:p>
      <w:pPr>
        <w:spacing w:line="580" w:lineRule="exact"/>
        <w:ind w:firstLine="0"/>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法定代表人（签字）：</w:t>
      </w:r>
      <w:r>
        <w:rPr>
          <w:rFonts w:hint="eastAsia" w:ascii="仿宋" w:hAnsi="仿宋" w:eastAsia="仿宋" w:cs="仿宋"/>
          <w:sz w:val="24"/>
          <w:szCs w:val="24"/>
          <w:shd w:val="clear" w:color="auto" w:fill="FFFFFF" w:themeFill="background1"/>
          <w:lang w:val="en-US" w:eastAsia="zh-CN"/>
        </w:rPr>
        <w:t xml:space="preserve">             </w:t>
      </w:r>
      <w:r>
        <w:rPr>
          <w:rFonts w:hint="eastAsia" w:ascii="仿宋" w:hAnsi="仿宋" w:eastAsia="仿宋" w:cs="仿宋"/>
          <w:sz w:val="24"/>
          <w:szCs w:val="24"/>
          <w:shd w:val="clear" w:color="auto" w:fill="FFFFFF" w:themeFill="background1"/>
        </w:rPr>
        <w:t>法定代表人（签字）：</w:t>
      </w:r>
    </w:p>
    <w:p>
      <w:pPr>
        <w:spacing w:line="580" w:lineRule="exact"/>
        <w:ind w:firstLine="0"/>
        <w:rPr>
          <w:rFonts w:hint="eastAsia" w:ascii="仿宋" w:hAnsi="仿宋" w:eastAsia="仿宋" w:cs="仿宋"/>
          <w:sz w:val="24"/>
          <w:szCs w:val="24"/>
          <w:shd w:val="clear" w:color="auto" w:fill="FFFFFF" w:themeFill="background1"/>
        </w:rPr>
      </w:pPr>
    </w:p>
    <w:p>
      <w:pPr>
        <w:spacing w:line="580" w:lineRule="exact"/>
        <w:ind w:left="3720" w:leftChars="0" w:hanging="3720" w:hangingChars="1550"/>
        <w:jc w:val="left"/>
        <w:rPr>
          <w:rFonts w:hint="eastAsia" w:ascii="仿宋" w:hAnsi="仿宋" w:eastAsia="仿宋" w:cs="仿宋"/>
          <w:sz w:val="24"/>
          <w:szCs w:val="24"/>
          <w:shd w:val="clear" w:color="auto" w:fill="FFFFFF" w:themeFill="background1"/>
        </w:rPr>
      </w:pPr>
      <w:r>
        <w:rPr>
          <w:rFonts w:hint="eastAsia" w:ascii="仿宋" w:hAnsi="仿宋" w:eastAsia="仿宋" w:cs="仿宋"/>
          <w:sz w:val="24"/>
          <w:szCs w:val="24"/>
          <w:shd w:val="clear" w:color="auto" w:fill="FFFFFF" w:themeFill="background1"/>
        </w:rPr>
        <w:t xml:space="preserve"> </w:t>
      </w:r>
      <w:r>
        <w:rPr>
          <w:rFonts w:hint="eastAsia" w:ascii="仿宋" w:hAnsi="仿宋" w:eastAsia="仿宋" w:cs="仿宋"/>
          <w:sz w:val="24"/>
          <w:szCs w:val="24"/>
          <w:shd w:val="clear" w:color="auto" w:fill="FFFFFF" w:themeFill="background1"/>
          <w:lang w:val="en-US" w:eastAsia="zh-CN"/>
        </w:rPr>
        <w:t xml:space="preserve">         </w:t>
      </w:r>
      <w:r>
        <w:rPr>
          <w:rFonts w:hint="eastAsia" w:ascii="仿宋" w:hAnsi="仿宋" w:eastAsia="仿宋" w:cs="仿宋"/>
          <w:sz w:val="24"/>
          <w:szCs w:val="24"/>
          <w:shd w:val="clear" w:color="auto" w:fill="FFFFFF" w:themeFill="background1"/>
        </w:rPr>
        <w:t>年   月   日</w:t>
      </w:r>
      <w:r>
        <w:rPr>
          <w:rFonts w:hint="eastAsia" w:ascii="仿宋" w:hAnsi="仿宋" w:eastAsia="仿宋" w:cs="仿宋"/>
          <w:sz w:val="24"/>
          <w:szCs w:val="24"/>
          <w:shd w:val="clear" w:color="auto" w:fill="FFFFFF" w:themeFill="background1"/>
          <w:lang w:val="en-US" w:eastAsia="zh-CN"/>
        </w:rPr>
        <w:t xml:space="preserve">                      </w:t>
      </w:r>
      <w:r>
        <w:rPr>
          <w:rFonts w:hint="eastAsia" w:ascii="仿宋" w:hAnsi="仿宋" w:eastAsia="仿宋" w:cs="仿宋"/>
          <w:sz w:val="24"/>
          <w:szCs w:val="24"/>
          <w:shd w:val="clear" w:color="auto" w:fill="FFFFFF" w:themeFill="background1"/>
        </w:rPr>
        <w:t>年   月   日</w:t>
      </w:r>
    </w:p>
    <w:p>
      <w:pPr>
        <w:wordWrap/>
        <w:spacing w:line="240" w:lineRule="auto"/>
        <w:jc w:val="both"/>
        <w:rPr>
          <w:rFonts w:hint="default"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ODNiYWI0ODgzNDU1Nzk3ZmU4MWJiN2I2NTlhNGUifQ=="/>
  </w:docVars>
  <w:rsids>
    <w:rsidRoot w:val="00864CDA"/>
    <w:rsid w:val="006F43EC"/>
    <w:rsid w:val="00864CDA"/>
    <w:rsid w:val="0093096C"/>
    <w:rsid w:val="00D977DF"/>
    <w:rsid w:val="00DF5FBB"/>
    <w:rsid w:val="00F211EF"/>
    <w:rsid w:val="017347CE"/>
    <w:rsid w:val="02892C92"/>
    <w:rsid w:val="02AC4631"/>
    <w:rsid w:val="03EF0F06"/>
    <w:rsid w:val="04A931E3"/>
    <w:rsid w:val="08230606"/>
    <w:rsid w:val="0A5353CF"/>
    <w:rsid w:val="0FC41FA8"/>
    <w:rsid w:val="103F7083"/>
    <w:rsid w:val="151F3B9D"/>
    <w:rsid w:val="15D44A32"/>
    <w:rsid w:val="15E66A42"/>
    <w:rsid w:val="1D900790"/>
    <w:rsid w:val="1F8845C7"/>
    <w:rsid w:val="203A7F22"/>
    <w:rsid w:val="21F143AA"/>
    <w:rsid w:val="281701B9"/>
    <w:rsid w:val="283D465E"/>
    <w:rsid w:val="2D9C641F"/>
    <w:rsid w:val="310224D9"/>
    <w:rsid w:val="32B73C1C"/>
    <w:rsid w:val="32DE5721"/>
    <w:rsid w:val="35265C77"/>
    <w:rsid w:val="35F173CA"/>
    <w:rsid w:val="36E81ADE"/>
    <w:rsid w:val="375B7909"/>
    <w:rsid w:val="39092E97"/>
    <w:rsid w:val="3AFD6E78"/>
    <w:rsid w:val="3E622809"/>
    <w:rsid w:val="3E7A30ED"/>
    <w:rsid w:val="3ED23647"/>
    <w:rsid w:val="3F132099"/>
    <w:rsid w:val="47F77E33"/>
    <w:rsid w:val="49311755"/>
    <w:rsid w:val="4D0553D3"/>
    <w:rsid w:val="4E9755E5"/>
    <w:rsid w:val="4F85070E"/>
    <w:rsid w:val="4FED7CC3"/>
    <w:rsid w:val="508703E0"/>
    <w:rsid w:val="52C33BFA"/>
    <w:rsid w:val="5429409D"/>
    <w:rsid w:val="56AD40F9"/>
    <w:rsid w:val="57051B40"/>
    <w:rsid w:val="5A247B3C"/>
    <w:rsid w:val="5AC94301"/>
    <w:rsid w:val="5BD62414"/>
    <w:rsid w:val="630F2463"/>
    <w:rsid w:val="63E6267D"/>
    <w:rsid w:val="68244E11"/>
    <w:rsid w:val="6885270A"/>
    <w:rsid w:val="6ADB1BEF"/>
    <w:rsid w:val="6E381071"/>
    <w:rsid w:val="74BF4129"/>
    <w:rsid w:val="75136800"/>
    <w:rsid w:val="79ED4252"/>
    <w:rsid w:val="7BCA404B"/>
    <w:rsid w:val="7C7F1E48"/>
    <w:rsid w:val="7CA91C80"/>
    <w:rsid w:val="9CFD4135"/>
    <w:rsid w:val="FBF5B7BB"/>
    <w:rsid w:val="FFFF3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0"/>
    <w:rPr>
      <w:rFonts w:ascii="Calibri" w:hAnsi="Calibri" w:cs="宋体"/>
      <w:kern w:val="2"/>
      <w:sz w:val="18"/>
      <w:szCs w:val="18"/>
    </w:rPr>
  </w:style>
  <w:style w:type="character" w:customStyle="1" w:styleId="11">
    <w:name w:val="页脚 字符"/>
    <w:basedOn w:val="7"/>
    <w:link w:val="3"/>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2684</Words>
  <Characters>2818</Characters>
  <Lines>8</Lines>
  <Paragraphs>2</Paragraphs>
  <TotalTime>3</TotalTime>
  <ScaleCrop>false</ScaleCrop>
  <LinksUpToDate>false</LinksUpToDate>
  <CharactersWithSpaces>3096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2024-07-06T00:48:00Z</dcterms:created>
  <dc:creator>联想</dc:creator>
  <cp:lastModifiedBy>CFJT</cp:lastModifiedBy>
  <cp:lastPrinted>2024-07-13T05:31:00Z</cp:lastPrinted>
  <dcterms:modified xsi:type="dcterms:W3CDTF">2024-08-21T09:45:15Z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A400C0E4531D407DB7E0EFF3D9C0F674_13</vt:lpwstr>
  </property>
</Properties>
</file>