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/>
          <w:sz w:val="36"/>
          <w:lang w:eastAsia="zh-CN"/>
        </w:rPr>
      </w:pPr>
      <w:r>
        <w:rPr>
          <w:rFonts w:hint="eastAsia"/>
          <w:sz w:val="36"/>
          <w:lang w:eastAsia="zh-CN"/>
        </w:rPr>
        <w:t>勘探点一览表</w:t>
      </w:r>
    </w:p>
    <w:p>
      <w:pPr>
        <w:ind w:left="4800" w:hanging="4800" w:hangingChars="2000"/>
        <w:jc w:val="both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工程名称: 三明市尤溪县城关镇北门后山路48号等房前屋后崩塌治理工程    </w:t>
      </w:r>
      <w:r>
        <w:rPr>
          <w:rFonts w:hint="eastAsia"/>
          <w:sz w:val="24"/>
          <w:lang w:val="en-US" w:eastAsia="zh-CN"/>
        </w:rPr>
        <w:t xml:space="preserve">                                                                                                  </w:t>
      </w:r>
      <w:bookmarkStart w:id="0" w:name="_GoBack"/>
      <w:bookmarkEnd w:id="0"/>
      <w:r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val="en-US" w:eastAsia="zh-CN"/>
        </w:rPr>
        <w:t>第1页</w:t>
      </w:r>
      <w:r>
        <w:rPr>
          <w:rFonts w:hint="eastAsia"/>
          <w:sz w:val="24"/>
          <w:lang w:eastAsia="zh-CN"/>
        </w:rPr>
        <w:t xml:space="preserve">         </w:t>
      </w:r>
      <w:r>
        <w:rPr>
          <w:rFonts w:hint="eastAsia"/>
          <w:sz w:val="24"/>
          <w:lang w:val="en-US" w:eastAsia="zh-CN"/>
        </w:rPr>
        <w:t xml:space="preserve">                                                         </w:t>
      </w:r>
      <w:r>
        <w:rPr>
          <w:rFonts w:hint="eastAsia"/>
          <w:sz w:val="24"/>
          <w:lang w:eastAsia="zh-CN"/>
        </w:rPr>
        <w:t xml:space="preserve">        </w:t>
      </w:r>
    </w:p>
    <w:tbl>
      <w:tblPr>
        <w:tblStyle w:val="4"/>
        <w:tblpPr w:leftFromText="180" w:rightFromText="180" w:vertAnchor="text" w:horzAnchor="page" w:tblpX="1719" w:tblpY="34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2068"/>
        <w:gridCol w:w="2633"/>
        <w:gridCol w:w="2068"/>
        <w:gridCol w:w="1170"/>
        <w:gridCol w:w="2068"/>
        <w:gridCol w:w="1170"/>
        <w:gridCol w:w="2068"/>
        <w:gridCol w:w="1170"/>
        <w:gridCol w:w="2068"/>
        <w:gridCol w:w="2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1170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序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号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孔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号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633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勘探点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类  型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孔口或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井口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标高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(m)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勘探点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深  度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(m)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原状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样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(个)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扰动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样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(个)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岩样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(个)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标贯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(次)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坐标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X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(m)</w:t>
            </w:r>
          </w:p>
        </w:tc>
        <w:tc>
          <w:tcPr>
            <w:tcW w:w="2623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坐标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Y</w:t>
            </w: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(m)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1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ZK1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控制性</w:t>
            </w:r>
            <w:r>
              <w:rPr>
                <w:rFonts w:hint="eastAsia"/>
                <w:sz w:val="24"/>
                <w:vertAlign w:val="baseline"/>
                <w:lang w:eastAsia="zh-CN"/>
              </w:rPr>
              <w:t>钻孔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197.36</w:t>
            </w:r>
          </w:p>
        </w:tc>
        <w:tc>
          <w:tcPr>
            <w:tcW w:w="1170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30.60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4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</w:t>
            </w: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7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2896820.2690</w:t>
            </w:r>
          </w:p>
        </w:tc>
        <w:tc>
          <w:tcPr>
            <w:tcW w:w="262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618370.2460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ZK2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钻探孔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173.85</w:t>
            </w:r>
          </w:p>
        </w:tc>
        <w:tc>
          <w:tcPr>
            <w:tcW w:w="1170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31.90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2896812.4795</w:t>
            </w:r>
          </w:p>
        </w:tc>
        <w:tc>
          <w:tcPr>
            <w:tcW w:w="262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618358.6055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3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ZK3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控制性</w:t>
            </w:r>
            <w:r>
              <w:rPr>
                <w:rFonts w:hint="eastAsia"/>
                <w:sz w:val="24"/>
                <w:vertAlign w:val="baseline"/>
                <w:lang w:eastAsia="zh-CN"/>
              </w:rPr>
              <w:t>钻孔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199.80</w:t>
            </w:r>
          </w:p>
        </w:tc>
        <w:tc>
          <w:tcPr>
            <w:tcW w:w="1170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28.90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6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</w:t>
            </w: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4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2896801.6830</w:t>
            </w:r>
          </w:p>
        </w:tc>
        <w:tc>
          <w:tcPr>
            <w:tcW w:w="262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618392.2020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4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ZK4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钻探孔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169.94</w:t>
            </w:r>
          </w:p>
        </w:tc>
        <w:tc>
          <w:tcPr>
            <w:tcW w:w="1170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25.20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2896799.8099</w:t>
            </w:r>
          </w:p>
        </w:tc>
        <w:tc>
          <w:tcPr>
            <w:tcW w:w="262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618379.5131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5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ZK5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控制性</w:t>
            </w:r>
            <w:r>
              <w:rPr>
                <w:rFonts w:hint="eastAsia"/>
                <w:sz w:val="24"/>
                <w:vertAlign w:val="baseline"/>
                <w:lang w:eastAsia="zh-CN"/>
              </w:rPr>
              <w:t>钻孔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197.93</w:t>
            </w:r>
          </w:p>
        </w:tc>
        <w:tc>
          <w:tcPr>
            <w:tcW w:w="1170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37.20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1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</w:t>
            </w: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4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2896762.2363</w:t>
            </w:r>
          </w:p>
        </w:tc>
        <w:tc>
          <w:tcPr>
            <w:tcW w:w="262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618372.1552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6</w:t>
            </w: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ZK6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钻探孔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182.09</w:t>
            </w:r>
          </w:p>
        </w:tc>
        <w:tc>
          <w:tcPr>
            <w:tcW w:w="1170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19.80</w:t>
            </w:r>
          </w:p>
        </w:tc>
        <w:tc>
          <w:tcPr>
            <w:tcW w:w="2068" w:type="dxa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1170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</w:p>
        </w:tc>
        <w:tc>
          <w:tcPr>
            <w:tcW w:w="2068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2896751.2986</w:t>
            </w:r>
          </w:p>
        </w:tc>
        <w:tc>
          <w:tcPr>
            <w:tcW w:w="2623" w:type="dxa"/>
            <w:vAlign w:val="top"/>
          </w:tcPr>
          <w:p>
            <w:pPr>
              <w:jc w:val="center"/>
              <w:rPr>
                <w:rFonts w:hint="eastAsia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vertAlign w:val="baseline"/>
                <w:lang w:eastAsia="zh-CN"/>
              </w:rPr>
              <w:t>618373.1219</w:t>
            </w:r>
          </w:p>
        </w:tc>
      </w:tr>
    </w:tbl>
    <w:p>
      <w:pPr>
        <w:jc w:val="center"/>
        <w:rPr>
          <w:rFonts w:hint="eastAsia"/>
          <w:sz w:val="24"/>
          <w:lang w:eastAsia="zh-CN"/>
        </w:rPr>
      </w:pPr>
    </w:p>
    <w:p>
      <w:pPr>
        <w:jc w:val="right"/>
        <w:rPr>
          <w:rFonts w:hint="eastAsia"/>
          <w:sz w:val="24"/>
          <w:lang w:eastAsia="zh-CN"/>
        </w:rPr>
      </w:pPr>
    </w:p>
    <w:sectPr>
      <w:pgSz w:w="23814" w:h="16443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3NTE2MzFkZGE0ZmJmMTc2OWUxMjg5ZTExNzg2NTQifQ=="/>
  </w:docVars>
  <w:rsids>
    <w:rsidRoot w:val="6BAF3655"/>
    <w:rsid w:val="0E7427A3"/>
    <w:rsid w:val="19D05C5A"/>
    <w:rsid w:val="225518D5"/>
    <w:rsid w:val="4F2D070D"/>
    <w:rsid w:val="672B361A"/>
    <w:rsid w:val="6BAF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qFormat/>
    <w:uiPriority w:val="99"/>
    <w:pPr>
      <w:adjustRightInd w:val="0"/>
    </w:pPr>
    <w:rPr>
      <w:rFonts w:ascii="宋体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364</Characters>
  <Lines>0</Lines>
  <Paragraphs>0</Paragraphs>
  <TotalTime>0</TotalTime>
  <ScaleCrop>false</ScaleCrop>
  <LinksUpToDate>false</LinksUpToDate>
  <CharactersWithSpaces>470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2022-08-10T01:03:00Z</dcterms:created>
  <dc:creator>唐慧彬</dc:creator>
  <cp:lastModifiedBy>hp</cp:lastModifiedBy>
  <dcterms:modified xsi:type="dcterms:W3CDTF">2023-03-15T06:26:14Z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E150FB0EC31246778C06C3036C9123CF</vt:lpwstr>
  </property>
</Properties>
</file>