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416" w:rsidRDefault="00F03416">
      <w:pPr>
        <w:spacing w:line="360" w:lineRule="auto"/>
        <w:jc w:val="distribute"/>
        <w:rPr>
          <w:rFonts w:eastAsia="华文新魏"/>
          <w:b/>
          <w:spacing w:val="-70"/>
          <w:sz w:val="72"/>
          <w:szCs w:val="72"/>
        </w:rPr>
      </w:pPr>
      <w:r w:rsidRPr="00F03416">
        <w:pict>
          <v:group id="画布 13" o:spid="_x0000_s1032" editas="canvas" style="width:419.4pt;height:258.45pt;mso-position-horizontal-relative:char;mso-position-vertical-relative:line" coordsize="53263,32823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53263;height:32823">
              <o:lock v:ext="edit" rotation="t"/>
            </v:shape>
            <v:shapetype id="_x0000_t202" coordsize="21600,21600" o:spt="202" path="m,l,21600r21600,l21600,xe">
              <v:stroke joinstyle="miter"/>
              <v:path gradientshapeok="t" o:connecttype="rect"/>
            </v:shapetype>
            <v:shape id="Text Box 4" o:spid="_x0000_s1034" type="#_x0000_t202" style="position:absolute;left:95;top:28606;width:53168;height:2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k8cMA&#10;AADbAAAADwAAAGRycy9kb3ducmV2LnhtbESPQW/CMAyF75P4D5GRuEyQjsOGCgFNsEmMnWD7AaYx&#10;TbXGKU1Wyr/HByRutt7ze58Xq97XqqM2VoENvEwyUMRFsBWXBn5/PsczUDEhW6wDk4ErRVgtB08L&#10;zG248J66QyqVhHDM0YBLqcm1joUjj3ESGmLRTqH1mGRtS21bvEi4r/U0y161x4qlwWFDa0fF3+Hf&#10;G+je6Csedx903Gz0s6N9d+bvkzGjYf8+B5WoTw/z/XprBV/o5RcZ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Qk8cMAAADbAAAADwAAAAAAAAAAAAAAAACYAgAAZHJzL2Rv&#10;d25yZXYueG1sUEsFBgAAAAAEAAQA9QAAAIgDAAAAAA==&#10;" fillcolor="silver" stroked="f">
              <v:textbox>
                <w:txbxContent>
                  <w:p w:rsidR="00F03416" w:rsidRDefault="00F03416">
                    <w:pPr>
                      <w:spacing w:before="120" w:after="120"/>
                    </w:pPr>
                  </w:p>
                </w:txbxContent>
              </v:textbox>
            </v:shape>
            <v:shape id="Text Box 5" o:spid="_x0000_s1035" type="#_x0000_t202" style="position:absolute;left:4019;top:14776;width:44558;height:11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F03416" w:rsidRDefault="00767733">
                    <w:pPr>
                      <w:spacing w:line="360" w:lineRule="auto"/>
                      <w:jc w:val="center"/>
                      <w:rPr>
                        <w:rFonts w:ascii="宋体" w:hAnsi="宋体"/>
                        <w:b/>
                        <w:bCs/>
                        <w:sz w:val="28"/>
                        <w:szCs w:val="28"/>
                      </w:rPr>
                    </w:pPr>
                    <w:r>
                      <w:rPr>
                        <w:rFonts w:ascii="宋体" w:hAnsi="宋体" w:hint="eastAsia"/>
                        <w:b/>
                        <w:bCs/>
                        <w:sz w:val="28"/>
                        <w:szCs w:val="28"/>
                      </w:rPr>
                      <w:t>国泰新点软件股份有限公司</w:t>
                    </w:r>
                  </w:p>
                  <w:p w:rsidR="00F03416" w:rsidRDefault="00767733">
                    <w:pPr>
                      <w:spacing w:line="360" w:lineRule="auto"/>
                      <w:jc w:val="center"/>
                      <w:rPr>
                        <w:rFonts w:ascii="宋体" w:hAnsi="宋体"/>
                        <w:sz w:val="18"/>
                        <w:szCs w:val="18"/>
                      </w:rPr>
                    </w:pPr>
                    <w:r>
                      <w:rPr>
                        <w:rFonts w:ascii="宋体" w:hAnsi="宋体" w:hint="eastAsia"/>
                        <w:sz w:val="18"/>
                        <w:szCs w:val="18"/>
                      </w:rPr>
                      <w:t>地址：江苏省张家港市北二环与江帆路交界处（</w:t>
                    </w:r>
                    <w:r>
                      <w:rPr>
                        <w:rFonts w:ascii="宋体" w:hAnsi="宋体" w:hint="eastAsia"/>
                        <w:sz w:val="18"/>
                        <w:szCs w:val="18"/>
                      </w:rPr>
                      <w:t>http://www.epoint.com.cn</w:t>
                    </w:r>
                    <w:r>
                      <w:rPr>
                        <w:rFonts w:ascii="宋体" w:hAnsi="宋体" w:hint="eastAsia"/>
                        <w:sz w:val="18"/>
                        <w:szCs w:val="18"/>
                      </w:rPr>
                      <w:t>）</w:t>
                    </w:r>
                  </w:p>
                  <w:p w:rsidR="00F03416" w:rsidRDefault="00767733">
                    <w:pPr>
                      <w:spacing w:line="360" w:lineRule="auto"/>
                      <w:jc w:val="center"/>
                      <w:rPr>
                        <w:rFonts w:ascii="宋体" w:hAnsi="宋体"/>
                        <w:sz w:val="18"/>
                        <w:szCs w:val="18"/>
                      </w:rPr>
                    </w:pPr>
                    <w:r>
                      <w:rPr>
                        <w:rFonts w:ascii="宋体" w:hAnsi="宋体" w:hint="eastAsia"/>
                        <w:sz w:val="18"/>
                        <w:szCs w:val="18"/>
                      </w:rPr>
                      <w:t>电话：</w:t>
                    </w:r>
                    <w:r>
                      <w:rPr>
                        <w:rFonts w:ascii="宋体" w:hAnsi="宋体" w:hint="eastAsia"/>
                        <w:sz w:val="18"/>
                        <w:szCs w:val="18"/>
                      </w:rPr>
                      <w:t>4009980000</w:t>
                    </w:r>
                    <w:r>
                      <w:rPr>
                        <w:rFonts w:ascii="宋体" w:hAnsi="宋体" w:hint="eastAsia"/>
                        <w:sz w:val="18"/>
                        <w:szCs w:val="18"/>
                      </w:rPr>
                      <w:t>传真：</w:t>
                    </w:r>
                    <w:r>
                      <w:rPr>
                        <w:rFonts w:ascii="宋体" w:hAnsi="宋体" w:hint="eastAsia"/>
                        <w:sz w:val="18"/>
                        <w:szCs w:val="18"/>
                      </w:rPr>
                      <w:t>0</w:t>
                    </w:r>
                    <w:r>
                      <w:rPr>
                        <w:rFonts w:ascii="宋体" w:hAnsi="宋体"/>
                        <w:sz w:val="18"/>
                        <w:szCs w:val="18"/>
                      </w:rPr>
                      <w:t>512</w:t>
                    </w:r>
                    <w:r>
                      <w:rPr>
                        <w:rFonts w:ascii="宋体" w:hAnsi="宋体" w:hint="eastAsia"/>
                        <w:sz w:val="18"/>
                        <w:szCs w:val="18"/>
                      </w:rPr>
                      <w:t>-</w:t>
                    </w:r>
                    <w:r>
                      <w:rPr>
                        <w:rFonts w:ascii="宋体" w:hAnsi="宋体"/>
                        <w:sz w:val="18"/>
                        <w:szCs w:val="18"/>
                      </w:rPr>
                      <w:t>58132373</w:t>
                    </w:r>
                  </w:p>
                </w:txbxContent>
              </v:textbox>
            </v:shape>
            <v:shape id="Picture 16" o:spid="_x0000_s1036" type="#_x0000_t75" alt="公司LOGO2018版" style="position:absolute;left:9836;top:3416;width:33477;height:7652">
              <v:imagedata r:id="rId9" o:title="公司LOGO2018版"/>
            </v:shape>
            <w10:wrap type="none"/>
            <w10:anchorlock/>
          </v:group>
        </w:pict>
      </w:r>
    </w:p>
    <w:p w:rsidR="00F03416" w:rsidRDefault="00F03416">
      <w:pPr>
        <w:spacing w:line="360" w:lineRule="auto"/>
      </w:pPr>
    </w:p>
    <w:p w:rsidR="00F03416" w:rsidRDefault="00F03416">
      <w:pPr>
        <w:spacing w:line="360" w:lineRule="auto"/>
      </w:pPr>
    </w:p>
    <w:p w:rsidR="00F03416" w:rsidRDefault="00F03416">
      <w:pPr>
        <w:spacing w:line="360" w:lineRule="auto"/>
      </w:pPr>
    </w:p>
    <w:p w:rsidR="00F03416" w:rsidRDefault="00F03416">
      <w:pPr>
        <w:spacing w:line="360" w:lineRule="auto"/>
      </w:pPr>
    </w:p>
    <w:p w:rsidR="00F03416" w:rsidRDefault="00F03416">
      <w:pPr>
        <w:spacing w:line="360" w:lineRule="auto"/>
      </w:pPr>
    </w:p>
    <w:p w:rsidR="00F03416" w:rsidRDefault="00F03416">
      <w:pPr>
        <w:spacing w:line="360" w:lineRule="auto"/>
      </w:pPr>
    </w:p>
    <w:p w:rsidR="00F03416" w:rsidRDefault="00F03416">
      <w:pPr>
        <w:spacing w:line="360" w:lineRule="auto"/>
      </w:pPr>
    </w:p>
    <w:p w:rsidR="00F03416" w:rsidRDefault="00767733">
      <w:pPr>
        <w:spacing w:line="360" w:lineRule="auto"/>
        <w:jc w:val="center"/>
        <w:rPr>
          <w:rFonts w:eastAsia="黑体"/>
          <w:b/>
          <w:sz w:val="52"/>
          <w:szCs w:val="52"/>
        </w:rPr>
      </w:pPr>
      <w:r>
        <w:rPr>
          <w:rFonts w:eastAsia="黑体" w:hint="eastAsia"/>
          <w:b/>
          <w:sz w:val="52"/>
          <w:szCs w:val="52"/>
        </w:rPr>
        <w:t>福建新点电子交易平台</w:t>
      </w:r>
    </w:p>
    <w:p w:rsidR="00F03416" w:rsidRDefault="00767733">
      <w:pPr>
        <w:spacing w:line="360" w:lineRule="auto"/>
        <w:jc w:val="center"/>
        <w:rPr>
          <w:rFonts w:eastAsia="黑体"/>
          <w:b/>
          <w:sz w:val="52"/>
          <w:szCs w:val="52"/>
        </w:rPr>
      </w:pPr>
      <w:r>
        <w:rPr>
          <w:rFonts w:eastAsia="黑体" w:hint="eastAsia"/>
          <w:b/>
          <w:sz w:val="52"/>
          <w:szCs w:val="52"/>
        </w:rPr>
        <w:t>代理操作手册</w:t>
      </w:r>
    </w:p>
    <w:p w:rsidR="00F03416" w:rsidRDefault="00767733">
      <w:pPr>
        <w:widowControl/>
        <w:spacing w:line="360" w:lineRule="auto"/>
        <w:jc w:val="left"/>
        <w:rPr>
          <w:rFonts w:eastAsia="黑体"/>
          <w:b/>
          <w:szCs w:val="21"/>
        </w:rPr>
      </w:pPr>
      <w:r>
        <w:rPr>
          <w:rFonts w:eastAsia="黑体"/>
          <w:b/>
          <w:szCs w:val="21"/>
        </w:rPr>
        <w:br w:type="page"/>
      </w:r>
    </w:p>
    <w:p w:rsidR="00F03416" w:rsidRDefault="00F03416">
      <w:pPr>
        <w:pStyle w:val="10"/>
        <w:spacing w:line="360" w:lineRule="auto"/>
        <w:ind w:left="198" w:hangingChars="29" w:hanging="198"/>
        <w:rPr>
          <w:b/>
          <w:spacing w:val="200"/>
          <w:sz w:val="28"/>
          <w:szCs w:val="28"/>
        </w:rPr>
      </w:pPr>
    </w:p>
    <w:sdt>
      <w:sdtPr>
        <w:rPr>
          <w:rFonts w:ascii="Times New Roman" w:eastAsia="宋体" w:hAnsi="Times New Roman" w:cs="Times New Roman"/>
          <w:b w:val="0"/>
          <w:bCs w:val="0"/>
          <w:color w:val="auto"/>
          <w:kern w:val="2"/>
          <w:sz w:val="21"/>
          <w:szCs w:val="24"/>
          <w:lang w:val="zh-CN"/>
        </w:rPr>
        <w:id w:val="1614712612"/>
        <w:docPartObj>
          <w:docPartGallery w:val="Table of Contents"/>
          <w:docPartUnique/>
        </w:docPartObj>
      </w:sdtPr>
      <w:sdtContent>
        <w:p w:rsidR="00F03416" w:rsidRDefault="00767733">
          <w:pPr>
            <w:pStyle w:val="TOC2"/>
          </w:pPr>
          <w:r>
            <w:rPr>
              <w:lang w:val="zh-CN"/>
            </w:rPr>
            <w:t>目录</w:t>
          </w:r>
        </w:p>
        <w:p w:rsidR="00F03416" w:rsidRDefault="00F03416">
          <w:pPr>
            <w:pStyle w:val="10"/>
            <w:tabs>
              <w:tab w:val="right" w:leader="dot" w:pos="8296"/>
            </w:tabs>
            <w:ind w:left="420" w:hanging="420"/>
            <w:rPr>
              <w:rFonts w:asciiTheme="minorHAnsi" w:eastAsiaTheme="minorEastAsia" w:hAnsiTheme="minorHAnsi" w:cstheme="minorBidi"/>
              <w:bCs w:val="0"/>
              <w:caps w:val="0"/>
              <w:szCs w:val="22"/>
            </w:rPr>
          </w:pPr>
          <w:r w:rsidRPr="00F03416">
            <w:fldChar w:fldCharType="begin"/>
          </w:r>
          <w:r w:rsidR="00767733">
            <w:instrText xml:space="preserve"> TOC \o "1-3" \h \z \u </w:instrText>
          </w:r>
          <w:r w:rsidRPr="00F03416">
            <w:fldChar w:fldCharType="separate"/>
          </w:r>
          <w:hyperlink w:anchor="_Toc44695695" w:history="1">
            <w:r w:rsidR="00767733">
              <w:rPr>
                <w:rStyle w:val="ab"/>
                <w:rFonts w:hint="eastAsia"/>
              </w:rPr>
              <w:t>一、</w:t>
            </w:r>
            <w:r w:rsidR="00767733">
              <w:rPr>
                <w:rStyle w:val="ab"/>
                <w:rFonts w:hint="eastAsia"/>
              </w:rPr>
              <w:t xml:space="preserve"> </w:t>
            </w:r>
            <w:r w:rsidR="00767733">
              <w:rPr>
                <w:rStyle w:val="ab"/>
                <w:rFonts w:hint="eastAsia"/>
              </w:rPr>
              <w:t>工程建设</w:t>
            </w:r>
            <w:r w:rsidR="00767733">
              <w:tab/>
            </w:r>
            <w:r>
              <w:fldChar w:fldCharType="begin"/>
            </w:r>
            <w:r w:rsidR="00767733">
              <w:instrText xml:space="preserve"> PAGEREF _Toc44695695 \h </w:instrText>
            </w:r>
            <w:r>
              <w:fldChar w:fldCharType="separate"/>
            </w:r>
            <w:r w:rsidR="00767733">
              <w:t>3</w:t>
            </w:r>
            <w:r>
              <w:fldChar w:fldCharType="end"/>
            </w:r>
          </w:hyperlink>
        </w:p>
        <w:p w:rsidR="00F03416" w:rsidRDefault="00F03416">
          <w:pPr>
            <w:pStyle w:val="20"/>
            <w:rPr>
              <w:rFonts w:asciiTheme="minorHAnsi" w:eastAsiaTheme="minorEastAsia" w:hAnsiTheme="minorHAnsi" w:cstheme="minorBidi"/>
              <w:smallCaps w:val="0"/>
              <w:szCs w:val="22"/>
            </w:rPr>
          </w:pPr>
          <w:hyperlink w:anchor="_Toc44695696" w:history="1">
            <w:r w:rsidR="00767733">
              <w:rPr>
                <w:rStyle w:val="ab"/>
                <w:rFonts w:hint="eastAsia"/>
              </w:rPr>
              <w:t>1.1</w:t>
            </w:r>
            <w:r w:rsidR="00767733">
              <w:rPr>
                <w:rStyle w:val="ab"/>
                <w:rFonts w:hint="eastAsia"/>
              </w:rPr>
              <w:t>、</w:t>
            </w:r>
            <w:r w:rsidR="00767733">
              <w:rPr>
                <w:rStyle w:val="ab"/>
                <w:rFonts w:hint="eastAsia"/>
              </w:rPr>
              <w:t xml:space="preserve"> </w:t>
            </w:r>
            <w:r w:rsidR="00767733">
              <w:rPr>
                <w:rStyle w:val="ab"/>
                <w:rFonts w:hint="eastAsia"/>
              </w:rPr>
              <w:t>系统简介</w:t>
            </w:r>
            <w:r w:rsidR="00767733">
              <w:tab/>
            </w:r>
            <w:r>
              <w:fldChar w:fldCharType="begin"/>
            </w:r>
            <w:r w:rsidR="00767733">
              <w:instrText xml:space="preserve"> PAGEREF _Toc44695696 \h </w:instrText>
            </w:r>
            <w:r>
              <w:fldChar w:fldCharType="separate"/>
            </w:r>
            <w:r w:rsidR="00767733">
              <w:t>3</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697" w:history="1">
            <w:r w:rsidR="00767733">
              <w:rPr>
                <w:rStyle w:val="ab"/>
                <w:rFonts w:hint="eastAsia"/>
              </w:rPr>
              <w:t>1.1.1</w:t>
            </w:r>
            <w:r w:rsidR="00767733">
              <w:rPr>
                <w:rStyle w:val="ab"/>
                <w:rFonts w:hint="eastAsia"/>
              </w:rPr>
              <w:t>、</w:t>
            </w:r>
            <w:r w:rsidR="00767733">
              <w:rPr>
                <w:rStyle w:val="ab"/>
                <w:rFonts w:hint="eastAsia"/>
              </w:rPr>
              <w:t xml:space="preserve"> </w:t>
            </w:r>
            <w:r w:rsidR="00767733">
              <w:rPr>
                <w:rStyle w:val="ab"/>
                <w:rFonts w:hint="eastAsia"/>
              </w:rPr>
              <w:t>注册</w:t>
            </w:r>
            <w:r w:rsidR="00767733">
              <w:tab/>
            </w:r>
            <w:r>
              <w:fldChar w:fldCharType="begin"/>
            </w:r>
            <w:r w:rsidR="00767733">
              <w:instrText xml:space="preserve"> PAGEREF _Toc4469</w:instrText>
            </w:r>
            <w:r w:rsidR="00767733">
              <w:instrText xml:space="preserve">5697 \h </w:instrText>
            </w:r>
            <w:r>
              <w:fldChar w:fldCharType="separate"/>
            </w:r>
            <w:r w:rsidR="00767733">
              <w:t>3</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698" w:history="1">
            <w:r w:rsidR="00767733">
              <w:rPr>
                <w:rStyle w:val="ab"/>
                <w:rFonts w:hint="eastAsia"/>
              </w:rPr>
              <w:t>1.1.2</w:t>
            </w:r>
            <w:r w:rsidR="00767733">
              <w:rPr>
                <w:rStyle w:val="ab"/>
                <w:rFonts w:hint="eastAsia"/>
              </w:rPr>
              <w:t>、</w:t>
            </w:r>
            <w:r w:rsidR="00767733">
              <w:rPr>
                <w:rStyle w:val="ab"/>
                <w:rFonts w:hint="eastAsia"/>
              </w:rPr>
              <w:t xml:space="preserve"> </w:t>
            </w:r>
            <w:r w:rsidR="00767733">
              <w:rPr>
                <w:rStyle w:val="ab"/>
                <w:rFonts w:hint="eastAsia"/>
              </w:rPr>
              <w:t>登录</w:t>
            </w:r>
            <w:r w:rsidR="00767733">
              <w:tab/>
            </w:r>
            <w:r>
              <w:fldChar w:fldCharType="begin"/>
            </w:r>
            <w:r w:rsidR="00767733">
              <w:instrText xml:space="preserve"> PAGEREF _Toc44695698 \h </w:instrText>
            </w:r>
            <w:r>
              <w:fldChar w:fldCharType="separate"/>
            </w:r>
            <w:r w:rsidR="00767733">
              <w:t>3</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699" w:history="1">
            <w:r w:rsidR="00767733">
              <w:rPr>
                <w:rStyle w:val="ab"/>
                <w:rFonts w:hint="eastAsia"/>
              </w:rPr>
              <w:t>1.1.3</w:t>
            </w:r>
            <w:r w:rsidR="00767733">
              <w:rPr>
                <w:rStyle w:val="ab"/>
                <w:rFonts w:hint="eastAsia"/>
              </w:rPr>
              <w:t>、</w:t>
            </w:r>
            <w:r w:rsidR="00767733">
              <w:rPr>
                <w:rStyle w:val="ab"/>
                <w:rFonts w:hint="eastAsia"/>
              </w:rPr>
              <w:t xml:space="preserve"> </w:t>
            </w:r>
            <w:r w:rsidR="00767733">
              <w:rPr>
                <w:rStyle w:val="ab"/>
                <w:rFonts w:hint="eastAsia"/>
              </w:rPr>
              <w:t>诚信库基本信息维</w:t>
            </w:r>
            <w:r w:rsidR="00767733">
              <w:rPr>
                <w:rStyle w:val="ab"/>
                <w:rFonts w:hint="eastAsia"/>
              </w:rPr>
              <w:t>护</w:t>
            </w:r>
            <w:r w:rsidR="00767733">
              <w:tab/>
            </w:r>
            <w:r>
              <w:fldChar w:fldCharType="begin"/>
            </w:r>
            <w:r w:rsidR="00767733">
              <w:instrText xml:space="preserve"> PAGEREF _Toc44695699 \h </w:instrText>
            </w:r>
            <w:r>
              <w:fldChar w:fldCharType="separate"/>
            </w:r>
            <w:r w:rsidR="00767733">
              <w:t>6</w:t>
            </w:r>
            <w:r>
              <w:fldChar w:fldCharType="end"/>
            </w:r>
          </w:hyperlink>
        </w:p>
        <w:p w:rsidR="00F03416" w:rsidRDefault="00F03416">
          <w:pPr>
            <w:pStyle w:val="20"/>
            <w:rPr>
              <w:rFonts w:asciiTheme="minorHAnsi" w:eastAsiaTheme="minorEastAsia" w:hAnsiTheme="minorHAnsi" w:cstheme="minorBidi"/>
              <w:smallCaps w:val="0"/>
              <w:szCs w:val="22"/>
            </w:rPr>
          </w:pPr>
          <w:hyperlink w:anchor="_Toc44695700" w:history="1">
            <w:r w:rsidR="00767733">
              <w:rPr>
                <w:rStyle w:val="ab"/>
                <w:rFonts w:hint="eastAsia"/>
              </w:rPr>
              <w:t>1.2</w:t>
            </w:r>
            <w:r w:rsidR="00767733">
              <w:rPr>
                <w:rStyle w:val="ab"/>
                <w:rFonts w:hint="eastAsia"/>
              </w:rPr>
              <w:t>、</w:t>
            </w:r>
            <w:r w:rsidR="00767733">
              <w:rPr>
                <w:rStyle w:val="ab"/>
                <w:rFonts w:hint="eastAsia"/>
              </w:rPr>
              <w:t xml:space="preserve"> </w:t>
            </w:r>
            <w:r w:rsidR="00767733">
              <w:rPr>
                <w:rStyle w:val="ab"/>
                <w:rFonts w:hint="eastAsia"/>
              </w:rPr>
              <w:t>招标项目</w:t>
            </w:r>
            <w:r w:rsidR="00767733">
              <w:tab/>
            </w:r>
            <w:r>
              <w:fldChar w:fldCharType="begin"/>
            </w:r>
            <w:r w:rsidR="00767733">
              <w:instrText xml:space="preserve"> PAGEREF _Toc44695700 \h </w:instrText>
            </w:r>
            <w:r>
              <w:fldChar w:fldCharType="separate"/>
            </w:r>
            <w:r w:rsidR="00767733">
              <w:t>7</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1" w:history="1">
            <w:r w:rsidR="00767733">
              <w:rPr>
                <w:rStyle w:val="ab"/>
                <w:rFonts w:hint="eastAsia"/>
              </w:rPr>
              <w:t>1.2.1</w:t>
            </w:r>
            <w:r w:rsidR="00767733">
              <w:rPr>
                <w:rStyle w:val="ab"/>
                <w:rFonts w:hint="eastAsia"/>
              </w:rPr>
              <w:t>、</w:t>
            </w:r>
            <w:r w:rsidR="00767733">
              <w:rPr>
                <w:rStyle w:val="ab"/>
                <w:rFonts w:hint="eastAsia"/>
              </w:rPr>
              <w:t xml:space="preserve"> </w:t>
            </w:r>
            <w:r w:rsidR="00767733">
              <w:rPr>
                <w:rStyle w:val="ab"/>
                <w:rFonts w:hint="eastAsia"/>
              </w:rPr>
              <w:t>项目注册</w:t>
            </w:r>
            <w:r w:rsidR="00767733">
              <w:tab/>
            </w:r>
            <w:r>
              <w:fldChar w:fldCharType="begin"/>
            </w:r>
            <w:r w:rsidR="00767733">
              <w:instrText xml:space="preserve"> PAGEREF _Toc44695701 \h </w:instrText>
            </w:r>
            <w:r>
              <w:fldChar w:fldCharType="separate"/>
            </w:r>
            <w:r w:rsidR="00767733">
              <w:t>7</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2" w:history="1">
            <w:r w:rsidR="00767733">
              <w:rPr>
                <w:rStyle w:val="ab"/>
                <w:rFonts w:hint="eastAsia"/>
              </w:rPr>
              <w:t>1.2.2</w:t>
            </w:r>
            <w:r w:rsidR="00767733">
              <w:rPr>
                <w:rStyle w:val="ab"/>
                <w:rFonts w:hint="eastAsia"/>
              </w:rPr>
              <w:t>、</w:t>
            </w:r>
            <w:r w:rsidR="00767733">
              <w:rPr>
                <w:rStyle w:val="ab"/>
                <w:rFonts w:hint="eastAsia"/>
              </w:rPr>
              <w:t xml:space="preserve"> </w:t>
            </w:r>
            <w:r w:rsidR="00767733">
              <w:rPr>
                <w:rStyle w:val="ab"/>
                <w:rFonts w:hint="eastAsia"/>
              </w:rPr>
              <w:t>招标项目</w:t>
            </w:r>
            <w:r w:rsidR="00767733">
              <w:tab/>
            </w:r>
            <w:r>
              <w:fldChar w:fldCharType="begin"/>
            </w:r>
            <w:r w:rsidR="00767733">
              <w:instrText xml:space="preserve"> PAGEREF _Toc44695702 \h </w:instrText>
            </w:r>
            <w:r>
              <w:fldChar w:fldCharType="separate"/>
            </w:r>
            <w:r w:rsidR="00767733">
              <w:t>9</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3" w:history="1">
            <w:r w:rsidR="00767733">
              <w:rPr>
                <w:rStyle w:val="ab"/>
                <w:rFonts w:hint="eastAsia"/>
              </w:rPr>
              <w:t>1.2.3</w:t>
            </w:r>
            <w:r w:rsidR="00767733">
              <w:rPr>
                <w:rStyle w:val="ab"/>
                <w:rFonts w:hint="eastAsia"/>
              </w:rPr>
              <w:t>、</w:t>
            </w:r>
            <w:r w:rsidR="00767733">
              <w:rPr>
                <w:rStyle w:val="ab"/>
                <w:rFonts w:hint="eastAsia"/>
              </w:rPr>
              <w:t xml:space="preserve"> </w:t>
            </w:r>
            <w:r w:rsidR="00767733">
              <w:rPr>
                <w:rStyle w:val="ab"/>
                <w:rFonts w:hint="eastAsia"/>
              </w:rPr>
              <w:t>开评标场地预约</w:t>
            </w:r>
            <w:r w:rsidR="00767733">
              <w:tab/>
            </w:r>
            <w:r>
              <w:fldChar w:fldCharType="begin"/>
            </w:r>
            <w:r w:rsidR="00767733">
              <w:instrText xml:space="preserve"> PAGEREF _Toc44695703 \h </w:instrText>
            </w:r>
            <w:r>
              <w:fldChar w:fldCharType="separate"/>
            </w:r>
            <w:r w:rsidR="00767733">
              <w:t>12</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4" w:history="1">
            <w:r w:rsidR="00767733">
              <w:rPr>
                <w:rStyle w:val="ab"/>
                <w:rFonts w:hint="eastAsia"/>
              </w:rPr>
              <w:t>1.2.4</w:t>
            </w:r>
            <w:r w:rsidR="00767733">
              <w:rPr>
                <w:rStyle w:val="ab"/>
                <w:rFonts w:hint="eastAsia"/>
              </w:rPr>
              <w:t>、</w:t>
            </w:r>
            <w:r w:rsidR="00767733">
              <w:rPr>
                <w:rStyle w:val="ab"/>
                <w:rFonts w:hint="eastAsia"/>
              </w:rPr>
              <w:t xml:space="preserve"> </w:t>
            </w:r>
            <w:r w:rsidR="00767733">
              <w:rPr>
                <w:rStyle w:val="ab"/>
                <w:rFonts w:hint="eastAsia"/>
              </w:rPr>
              <w:t>招标文件制作</w:t>
            </w:r>
            <w:r w:rsidR="00767733">
              <w:tab/>
            </w:r>
            <w:r>
              <w:fldChar w:fldCharType="begin"/>
            </w:r>
            <w:r w:rsidR="00767733">
              <w:instrText xml:space="preserve"> PAGERE</w:instrText>
            </w:r>
            <w:r w:rsidR="00767733">
              <w:instrText xml:space="preserve">F _Toc44695704 \h </w:instrText>
            </w:r>
            <w:r>
              <w:fldChar w:fldCharType="separate"/>
            </w:r>
            <w:r w:rsidR="00767733">
              <w:t>14</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5" w:history="1">
            <w:r w:rsidR="00767733">
              <w:rPr>
                <w:rStyle w:val="ab"/>
                <w:rFonts w:hint="eastAsia"/>
              </w:rPr>
              <w:t>1.2.5</w:t>
            </w:r>
            <w:r w:rsidR="00767733">
              <w:rPr>
                <w:rStyle w:val="ab"/>
                <w:rFonts w:hint="eastAsia"/>
              </w:rPr>
              <w:t>、</w:t>
            </w:r>
            <w:r w:rsidR="00767733">
              <w:rPr>
                <w:rStyle w:val="ab"/>
                <w:rFonts w:hint="eastAsia"/>
              </w:rPr>
              <w:t xml:space="preserve"> </w:t>
            </w:r>
            <w:r w:rsidR="00767733">
              <w:rPr>
                <w:rStyle w:val="ab"/>
                <w:rFonts w:hint="eastAsia"/>
              </w:rPr>
              <w:t>招标公告</w:t>
            </w:r>
            <w:r w:rsidR="00767733">
              <w:tab/>
            </w:r>
            <w:r>
              <w:fldChar w:fldCharType="begin"/>
            </w:r>
            <w:r w:rsidR="00767733">
              <w:instrText xml:space="preserve"> PAGEREF _Toc44695705 \h </w:instrText>
            </w:r>
            <w:r>
              <w:fldChar w:fldCharType="separate"/>
            </w:r>
            <w:r w:rsidR="00767733">
              <w:t>18</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6" w:history="1">
            <w:r w:rsidR="00767733">
              <w:rPr>
                <w:rStyle w:val="ab"/>
                <w:rFonts w:hint="eastAsia"/>
              </w:rPr>
              <w:t>1.2.6</w:t>
            </w:r>
            <w:r w:rsidR="00767733">
              <w:rPr>
                <w:rStyle w:val="ab"/>
                <w:rFonts w:hint="eastAsia"/>
              </w:rPr>
              <w:t>、</w:t>
            </w:r>
            <w:r w:rsidR="00767733">
              <w:rPr>
                <w:rStyle w:val="ab"/>
                <w:rFonts w:hint="eastAsia"/>
              </w:rPr>
              <w:t xml:space="preserve"> </w:t>
            </w:r>
            <w:r w:rsidR="00767733">
              <w:rPr>
                <w:rStyle w:val="ab"/>
                <w:rFonts w:hint="eastAsia"/>
              </w:rPr>
              <w:t>提问回复</w:t>
            </w:r>
            <w:r w:rsidR="00767733">
              <w:tab/>
            </w:r>
            <w:r>
              <w:fldChar w:fldCharType="begin"/>
            </w:r>
            <w:r w:rsidR="00767733">
              <w:instrText xml:space="preserve"> PAGEREF _Toc44695706 \h </w:instrText>
            </w:r>
            <w:r>
              <w:fldChar w:fldCharType="separate"/>
            </w:r>
            <w:r w:rsidR="00767733">
              <w:t>19</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7" w:history="1">
            <w:r w:rsidR="00767733">
              <w:rPr>
                <w:rStyle w:val="ab"/>
                <w:rFonts w:hint="eastAsia"/>
              </w:rPr>
              <w:t>1.2.7</w:t>
            </w:r>
            <w:r w:rsidR="00767733">
              <w:rPr>
                <w:rStyle w:val="ab"/>
                <w:rFonts w:hint="eastAsia"/>
              </w:rPr>
              <w:t>、</w:t>
            </w:r>
            <w:r w:rsidR="00767733">
              <w:rPr>
                <w:rStyle w:val="ab"/>
                <w:rFonts w:hint="eastAsia"/>
              </w:rPr>
              <w:t xml:space="preserve"> </w:t>
            </w:r>
            <w:r w:rsidR="00767733">
              <w:rPr>
                <w:rStyle w:val="ab"/>
                <w:rFonts w:hint="eastAsia"/>
              </w:rPr>
              <w:t>变更公告</w:t>
            </w:r>
            <w:r w:rsidR="00767733">
              <w:rPr>
                <w:rStyle w:val="ab"/>
              </w:rPr>
              <w:t>/</w:t>
            </w:r>
            <w:r w:rsidR="00767733">
              <w:rPr>
                <w:rStyle w:val="ab"/>
                <w:rFonts w:hint="eastAsia"/>
              </w:rPr>
              <w:t>答疑澄清</w:t>
            </w:r>
            <w:r w:rsidR="00767733">
              <w:tab/>
            </w:r>
            <w:r>
              <w:fldChar w:fldCharType="begin"/>
            </w:r>
            <w:r w:rsidR="00767733">
              <w:instrText xml:space="preserve"> PAGEREF _Toc44695707 \h </w:instrText>
            </w:r>
            <w:r>
              <w:fldChar w:fldCharType="separate"/>
            </w:r>
            <w:r w:rsidR="00767733">
              <w:t>20</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08" w:history="1">
            <w:r w:rsidR="00767733">
              <w:rPr>
                <w:rStyle w:val="ab"/>
                <w:rFonts w:hint="eastAsia"/>
              </w:rPr>
              <w:t>1.2.8</w:t>
            </w:r>
            <w:r w:rsidR="00767733">
              <w:rPr>
                <w:rStyle w:val="ab"/>
                <w:rFonts w:hint="eastAsia"/>
              </w:rPr>
              <w:t>、</w:t>
            </w:r>
            <w:r w:rsidR="00767733">
              <w:rPr>
                <w:rStyle w:val="ab"/>
                <w:rFonts w:hint="eastAsia"/>
              </w:rPr>
              <w:t xml:space="preserve"> </w:t>
            </w:r>
            <w:r w:rsidR="00767733">
              <w:rPr>
                <w:rStyle w:val="ab"/>
                <w:rFonts w:hint="eastAsia"/>
              </w:rPr>
              <w:t>勘察现场通知</w:t>
            </w:r>
            <w:r w:rsidR="00767733">
              <w:tab/>
            </w:r>
            <w:r>
              <w:fldChar w:fldCharType="begin"/>
            </w:r>
            <w:r w:rsidR="00767733">
              <w:instrText xml:space="preserve"> PAGEREF _Toc44695708 \h </w:instrText>
            </w:r>
            <w:r>
              <w:fldChar w:fldCharType="separate"/>
            </w:r>
            <w:r w:rsidR="00767733">
              <w:t>21</w:t>
            </w:r>
            <w:r>
              <w:fldChar w:fldCharType="end"/>
            </w:r>
          </w:hyperlink>
        </w:p>
        <w:p w:rsidR="00F03416" w:rsidRDefault="00F03416">
          <w:pPr>
            <w:pStyle w:val="20"/>
            <w:rPr>
              <w:rFonts w:asciiTheme="minorHAnsi" w:eastAsiaTheme="minorEastAsia" w:hAnsiTheme="minorHAnsi" w:cstheme="minorBidi"/>
              <w:smallCaps w:val="0"/>
              <w:szCs w:val="22"/>
            </w:rPr>
          </w:pPr>
          <w:hyperlink w:anchor="_Toc44695709" w:history="1">
            <w:r w:rsidR="00767733">
              <w:rPr>
                <w:rStyle w:val="ab"/>
                <w:rFonts w:hint="eastAsia"/>
              </w:rPr>
              <w:t>1.3</w:t>
            </w:r>
            <w:r w:rsidR="00767733">
              <w:rPr>
                <w:rStyle w:val="ab"/>
                <w:rFonts w:hint="eastAsia"/>
              </w:rPr>
              <w:t>、</w:t>
            </w:r>
            <w:r w:rsidR="00767733">
              <w:rPr>
                <w:rStyle w:val="ab"/>
                <w:rFonts w:hint="eastAsia"/>
              </w:rPr>
              <w:t xml:space="preserve"> </w:t>
            </w:r>
            <w:r w:rsidR="00767733">
              <w:rPr>
                <w:rStyle w:val="ab"/>
                <w:rFonts w:hint="eastAsia"/>
              </w:rPr>
              <w:t>工作台</w:t>
            </w:r>
            <w:r w:rsidR="00767733">
              <w:tab/>
            </w:r>
            <w:r>
              <w:fldChar w:fldCharType="begin"/>
            </w:r>
            <w:r w:rsidR="00767733">
              <w:instrText xml:space="preserve"> PAGEREF _Toc44695709 \h </w:instrText>
            </w:r>
            <w:r>
              <w:fldChar w:fldCharType="separate"/>
            </w:r>
            <w:r w:rsidR="00767733">
              <w:t>22</w:t>
            </w:r>
            <w:r>
              <w:fldChar w:fldCharType="end"/>
            </w:r>
          </w:hyperlink>
        </w:p>
        <w:p w:rsidR="00F03416" w:rsidRDefault="00F03416">
          <w:pPr>
            <w:pStyle w:val="20"/>
            <w:rPr>
              <w:rFonts w:asciiTheme="minorHAnsi" w:eastAsiaTheme="minorEastAsia" w:hAnsiTheme="minorHAnsi" w:cstheme="minorBidi"/>
              <w:smallCaps w:val="0"/>
              <w:szCs w:val="22"/>
            </w:rPr>
          </w:pPr>
          <w:hyperlink w:anchor="_Toc44695710" w:history="1">
            <w:r w:rsidR="00767733">
              <w:rPr>
                <w:rStyle w:val="ab"/>
                <w:rFonts w:hint="eastAsia"/>
              </w:rPr>
              <w:t>1.4</w:t>
            </w:r>
            <w:r w:rsidR="00767733">
              <w:rPr>
                <w:rStyle w:val="ab"/>
                <w:rFonts w:hint="eastAsia"/>
              </w:rPr>
              <w:t>、</w:t>
            </w:r>
            <w:r w:rsidR="00767733">
              <w:rPr>
                <w:rStyle w:val="ab"/>
                <w:rFonts w:hint="eastAsia"/>
              </w:rPr>
              <w:t xml:space="preserve"> </w:t>
            </w:r>
            <w:r w:rsidR="00767733">
              <w:rPr>
                <w:rStyle w:val="ab"/>
                <w:rFonts w:hint="eastAsia"/>
              </w:rPr>
              <w:t>开评标</w:t>
            </w:r>
            <w:r w:rsidR="00767733">
              <w:tab/>
            </w:r>
            <w:r>
              <w:fldChar w:fldCharType="begin"/>
            </w:r>
            <w:r w:rsidR="00767733">
              <w:instrText xml:space="preserve"> PAGEREF _Toc44695710 \h </w:instrText>
            </w:r>
            <w:r>
              <w:fldChar w:fldCharType="separate"/>
            </w:r>
            <w:r w:rsidR="00767733">
              <w:t>24</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11" w:history="1">
            <w:r w:rsidR="00767733">
              <w:rPr>
                <w:rStyle w:val="ab"/>
                <w:rFonts w:hint="eastAsia"/>
              </w:rPr>
              <w:t>1.4.1</w:t>
            </w:r>
            <w:r w:rsidR="00767733">
              <w:rPr>
                <w:rStyle w:val="ab"/>
                <w:rFonts w:hint="eastAsia"/>
              </w:rPr>
              <w:t>、</w:t>
            </w:r>
            <w:r w:rsidR="00767733">
              <w:rPr>
                <w:rStyle w:val="ab"/>
                <w:rFonts w:hint="eastAsia"/>
              </w:rPr>
              <w:t xml:space="preserve"> </w:t>
            </w:r>
            <w:r w:rsidR="00767733">
              <w:rPr>
                <w:rStyle w:val="ab"/>
                <w:rFonts w:hint="eastAsia"/>
              </w:rPr>
              <w:t>开标情况</w:t>
            </w:r>
            <w:r w:rsidR="00767733">
              <w:tab/>
            </w:r>
            <w:r>
              <w:fldChar w:fldCharType="begin"/>
            </w:r>
            <w:r w:rsidR="00767733">
              <w:instrText xml:space="preserve"> PAGEREF _Toc44</w:instrText>
            </w:r>
            <w:r w:rsidR="00767733">
              <w:instrText xml:space="preserve">695711 \h </w:instrText>
            </w:r>
            <w:r>
              <w:fldChar w:fldCharType="separate"/>
            </w:r>
            <w:r w:rsidR="00767733">
              <w:t>24</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12" w:history="1">
            <w:r w:rsidR="00767733">
              <w:rPr>
                <w:rStyle w:val="ab"/>
                <w:rFonts w:hint="eastAsia"/>
              </w:rPr>
              <w:t>1.4.2</w:t>
            </w:r>
            <w:r w:rsidR="00767733">
              <w:rPr>
                <w:rStyle w:val="ab"/>
                <w:rFonts w:hint="eastAsia"/>
              </w:rPr>
              <w:t>、</w:t>
            </w:r>
            <w:r w:rsidR="00767733">
              <w:rPr>
                <w:rStyle w:val="ab"/>
                <w:rFonts w:hint="eastAsia"/>
              </w:rPr>
              <w:t xml:space="preserve"> </w:t>
            </w:r>
            <w:r w:rsidR="00767733">
              <w:rPr>
                <w:rStyle w:val="ab"/>
                <w:rFonts w:hint="eastAsia"/>
              </w:rPr>
              <w:t>评标情况</w:t>
            </w:r>
            <w:r w:rsidR="00767733">
              <w:tab/>
            </w:r>
            <w:r>
              <w:fldChar w:fldCharType="begin"/>
            </w:r>
            <w:r w:rsidR="00767733">
              <w:instrText xml:space="preserve"> PAGEREF _Toc44695712 \h </w:instrText>
            </w:r>
            <w:r>
              <w:fldChar w:fldCharType="separate"/>
            </w:r>
            <w:r w:rsidR="00767733">
              <w:t>25</w:t>
            </w:r>
            <w:r>
              <w:fldChar w:fldCharType="end"/>
            </w:r>
          </w:hyperlink>
        </w:p>
        <w:p w:rsidR="00F03416" w:rsidRDefault="00F03416">
          <w:pPr>
            <w:pStyle w:val="20"/>
            <w:rPr>
              <w:rFonts w:asciiTheme="minorHAnsi" w:eastAsiaTheme="minorEastAsia" w:hAnsiTheme="minorHAnsi" w:cstheme="minorBidi"/>
              <w:smallCaps w:val="0"/>
              <w:szCs w:val="22"/>
            </w:rPr>
          </w:pPr>
          <w:hyperlink w:anchor="_Toc44695713" w:history="1">
            <w:r w:rsidR="00767733">
              <w:rPr>
                <w:rStyle w:val="ab"/>
                <w:rFonts w:hint="eastAsia"/>
              </w:rPr>
              <w:t>1.5</w:t>
            </w:r>
            <w:r w:rsidR="00767733">
              <w:rPr>
                <w:rStyle w:val="ab"/>
                <w:rFonts w:hint="eastAsia"/>
              </w:rPr>
              <w:t>、</w:t>
            </w:r>
            <w:r w:rsidR="00767733">
              <w:rPr>
                <w:rStyle w:val="ab"/>
                <w:rFonts w:hint="eastAsia"/>
              </w:rPr>
              <w:t xml:space="preserve"> </w:t>
            </w:r>
            <w:r w:rsidR="00767733">
              <w:rPr>
                <w:rStyle w:val="ab"/>
                <w:rFonts w:hint="eastAsia"/>
              </w:rPr>
              <w:t>定标</w:t>
            </w:r>
            <w:r w:rsidR="00767733">
              <w:tab/>
            </w:r>
            <w:r>
              <w:fldChar w:fldCharType="begin"/>
            </w:r>
            <w:r w:rsidR="00767733">
              <w:instrText xml:space="preserve"> PAGEREF _Toc44695713 \h </w:instrText>
            </w:r>
            <w:r>
              <w:fldChar w:fldCharType="separate"/>
            </w:r>
            <w:r w:rsidR="00767733">
              <w:t>25</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14" w:history="1">
            <w:r w:rsidR="00767733">
              <w:rPr>
                <w:rStyle w:val="ab"/>
                <w:rFonts w:hint="eastAsia"/>
              </w:rPr>
              <w:t>1.5.1</w:t>
            </w:r>
            <w:r w:rsidR="00767733">
              <w:rPr>
                <w:rStyle w:val="ab"/>
                <w:rFonts w:hint="eastAsia"/>
              </w:rPr>
              <w:t>、</w:t>
            </w:r>
            <w:r w:rsidR="00767733">
              <w:rPr>
                <w:rStyle w:val="ab"/>
                <w:rFonts w:hint="eastAsia"/>
              </w:rPr>
              <w:t xml:space="preserve"> </w:t>
            </w:r>
            <w:r w:rsidR="00767733">
              <w:rPr>
                <w:rStyle w:val="ab"/>
                <w:rFonts w:hint="eastAsia"/>
              </w:rPr>
              <w:t>中标候选人公示</w:t>
            </w:r>
            <w:r w:rsidR="00767733">
              <w:tab/>
            </w:r>
            <w:r>
              <w:fldChar w:fldCharType="begin"/>
            </w:r>
            <w:r w:rsidR="00767733">
              <w:instrText xml:space="preserve"> PAGEREF _Toc44695714 \h </w:instrText>
            </w:r>
            <w:r>
              <w:fldChar w:fldCharType="separate"/>
            </w:r>
            <w:r w:rsidR="00767733">
              <w:t>25</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15" w:history="1">
            <w:r w:rsidR="00767733">
              <w:rPr>
                <w:rStyle w:val="ab"/>
                <w:rFonts w:hint="eastAsia"/>
              </w:rPr>
              <w:t>1.5.2</w:t>
            </w:r>
            <w:r w:rsidR="00767733">
              <w:rPr>
                <w:rStyle w:val="ab"/>
                <w:rFonts w:hint="eastAsia"/>
              </w:rPr>
              <w:t>、</w:t>
            </w:r>
            <w:r w:rsidR="00767733">
              <w:rPr>
                <w:rStyle w:val="ab"/>
                <w:rFonts w:hint="eastAsia"/>
              </w:rPr>
              <w:t xml:space="preserve"> </w:t>
            </w:r>
            <w:r w:rsidR="00767733">
              <w:rPr>
                <w:rStyle w:val="ab"/>
                <w:rFonts w:hint="eastAsia"/>
              </w:rPr>
              <w:t>中标结果公告</w:t>
            </w:r>
            <w:r w:rsidR="00767733">
              <w:tab/>
            </w:r>
            <w:r>
              <w:fldChar w:fldCharType="begin"/>
            </w:r>
            <w:r w:rsidR="00767733">
              <w:instrText xml:space="preserve"> PAGEREF _Toc44695715 \h </w:instrText>
            </w:r>
            <w:r>
              <w:fldChar w:fldCharType="separate"/>
            </w:r>
            <w:r w:rsidR="00767733">
              <w:t>26</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16" w:history="1">
            <w:r w:rsidR="00767733">
              <w:rPr>
                <w:rStyle w:val="ab"/>
                <w:rFonts w:hint="eastAsia"/>
              </w:rPr>
              <w:t>1.5.3</w:t>
            </w:r>
            <w:r w:rsidR="00767733">
              <w:rPr>
                <w:rStyle w:val="ab"/>
                <w:rFonts w:hint="eastAsia"/>
              </w:rPr>
              <w:t>、</w:t>
            </w:r>
            <w:r w:rsidR="00767733">
              <w:rPr>
                <w:rStyle w:val="ab"/>
                <w:rFonts w:hint="eastAsia"/>
              </w:rPr>
              <w:t xml:space="preserve"> </w:t>
            </w:r>
            <w:r w:rsidR="00767733">
              <w:rPr>
                <w:rStyle w:val="ab"/>
                <w:rFonts w:hint="eastAsia"/>
              </w:rPr>
              <w:t>中标通知书</w:t>
            </w:r>
            <w:r w:rsidR="00767733">
              <w:tab/>
            </w:r>
            <w:r>
              <w:fldChar w:fldCharType="begin"/>
            </w:r>
            <w:r w:rsidR="00767733">
              <w:instrText xml:space="preserve"> PAGEREF _Toc44695716 \h </w:instrText>
            </w:r>
            <w:r>
              <w:fldChar w:fldCharType="separate"/>
            </w:r>
            <w:r w:rsidR="00767733">
              <w:t>27</w:t>
            </w:r>
            <w:r>
              <w:fldChar w:fldCharType="end"/>
            </w:r>
          </w:hyperlink>
        </w:p>
        <w:p w:rsidR="00F03416" w:rsidRDefault="00F03416">
          <w:pPr>
            <w:pStyle w:val="30"/>
            <w:tabs>
              <w:tab w:val="right" w:leader="dot" w:pos="8296"/>
            </w:tabs>
            <w:rPr>
              <w:rFonts w:asciiTheme="minorHAnsi" w:eastAsiaTheme="minorEastAsia" w:hAnsiTheme="minorHAnsi" w:cstheme="minorBidi"/>
              <w:iCs w:val="0"/>
              <w:szCs w:val="22"/>
            </w:rPr>
          </w:pPr>
          <w:hyperlink w:anchor="_Toc44695717" w:history="1">
            <w:r w:rsidR="00767733">
              <w:rPr>
                <w:rStyle w:val="ab"/>
                <w:rFonts w:hint="eastAsia"/>
              </w:rPr>
              <w:t>1.5.4</w:t>
            </w:r>
            <w:r w:rsidR="00767733">
              <w:rPr>
                <w:rStyle w:val="ab"/>
                <w:rFonts w:hint="eastAsia"/>
              </w:rPr>
              <w:t>、</w:t>
            </w:r>
            <w:r w:rsidR="00767733">
              <w:rPr>
                <w:rStyle w:val="ab"/>
                <w:rFonts w:hint="eastAsia"/>
              </w:rPr>
              <w:t xml:space="preserve"> </w:t>
            </w:r>
            <w:r w:rsidR="00767733">
              <w:rPr>
                <w:rStyle w:val="ab"/>
                <w:rFonts w:hint="eastAsia"/>
              </w:rPr>
              <w:t>书面报告备案</w:t>
            </w:r>
            <w:r w:rsidR="00767733">
              <w:tab/>
            </w:r>
            <w:r>
              <w:fldChar w:fldCharType="begin"/>
            </w:r>
            <w:r w:rsidR="00767733">
              <w:instrText xml:space="preserve"> PAGEREF _Toc44695717 \h </w:instrText>
            </w:r>
            <w:r>
              <w:fldChar w:fldCharType="separate"/>
            </w:r>
            <w:r w:rsidR="00767733">
              <w:t>29</w:t>
            </w:r>
            <w:r>
              <w:fldChar w:fldCharType="end"/>
            </w:r>
          </w:hyperlink>
        </w:p>
        <w:p w:rsidR="00F03416" w:rsidRDefault="00F03416">
          <w:r>
            <w:rPr>
              <w:b/>
              <w:bCs/>
              <w:lang w:val="zh-CN"/>
            </w:rPr>
            <w:fldChar w:fldCharType="end"/>
          </w:r>
        </w:p>
      </w:sdtContent>
    </w:sdt>
    <w:p w:rsidR="00F03416" w:rsidRDefault="00F03416"/>
    <w:p w:rsidR="00F03416" w:rsidRDefault="00767733">
      <w:r>
        <w:br w:type="page"/>
      </w:r>
    </w:p>
    <w:p w:rsidR="00F03416" w:rsidRDefault="00767733">
      <w:pPr>
        <w:pStyle w:val="12"/>
        <w:ind w:firstLineChars="0" w:firstLine="0"/>
        <w:rPr>
          <w:b/>
        </w:rPr>
      </w:pPr>
      <w:r>
        <w:rPr>
          <w:rFonts w:hint="eastAsia"/>
          <w:b/>
        </w:rPr>
        <w:lastRenderedPageBreak/>
        <w:t>修订记录</w:t>
      </w:r>
    </w:p>
    <w:tbl>
      <w:tblPr>
        <w:tblW w:w="8285" w:type="dxa"/>
        <w:tblInd w:w="103" w:type="dxa"/>
        <w:tblLayout w:type="fixed"/>
        <w:tblLook w:val="04A0"/>
      </w:tblPr>
      <w:tblGrid>
        <w:gridCol w:w="1085"/>
        <w:gridCol w:w="1472"/>
        <w:gridCol w:w="1559"/>
        <w:gridCol w:w="1276"/>
        <w:gridCol w:w="2893"/>
      </w:tblGrid>
      <w:tr w:rsidR="00F03416">
        <w:trPr>
          <w:trHeight w:val="681"/>
        </w:trPr>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rsidR="00F03416" w:rsidRDefault="00767733">
            <w:pPr>
              <w:pStyle w:val="13"/>
              <w:jc w:val="center"/>
              <w:rPr>
                <w:b/>
              </w:rPr>
            </w:pPr>
            <w:r>
              <w:rPr>
                <w:rFonts w:hint="eastAsia"/>
                <w:b/>
              </w:rPr>
              <w:t>版本</w:t>
            </w:r>
          </w:p>
        </w:tc>
        <w:tc>
          <w:tcPr>
            <w:tcW w:w="1472" w:type="dxa"/>
            <w:tcBorders>
              <w:top w:val="single" w:sz="4" w:space="0" w:color="auto"/>
              <w:left w:val="nil"/>
              <w:bottom w:val="single" w:sz="4" w:space="0" w:color="auto"/>
              <w:right w:val="single" w:sz="4" w:space="0" w:color="auto"/>
            </w:tcBorders>
            <w:shd w:val="clear" w:color="auto" w:fill="auto"/>
            <w:vAlign w:val="center"/>
          </w:tcPr>
          <w:p w:rsidR="00F03416" w:rsidRDefault="00767733">
            <w:pPr>
              <w:pStyle w:val="13"/>
              <w:jc w:val="center"/>
              <w:rPr>
                <w:b/>
              </w:rPr>
            </w:pPr>
            <w:r>
              <w:rPr>
                <w:rFonts w:hint="eastAsia"/>
                <w:b/>
              </w:rPr>
              <w:t>修改日期</w:t>
            </w:r>
          </w:p>
        </w:tc>
        <w:tc>
          <w:tcPr>
            <w:tcW w:w="1559" w:type="dxa"/>
            <w:tcBorders>
              <w:top w:val="single" w:sz="4" w:space="0" w:color="auto"/>
              <w:left w:val="nil"/>
              <w:bottom w:val="single" w:sz="4" w:space="0" w:color="auto"/>
              <w:right w:val="single" w:sz="4" w:space="0" w:color="auto"/>
            </w:tcBorders>
            <w:shd w:val="clear" w:color="auto" w:fill="auto"/>
            <w:vAlign w:val="center"/>
          </w:tcPr>
          <w:p w:rsidR="00F03416" w:rsidRDefault="00767733">
            <w:pPr>
              <w:pStyle w:val="13"/>
              <w:jc w:val="center"/>
              <w:rPr>
                <w:b/>
              </w:rPr>
            </w:pPr>
            <w:r>
              <w:rPr>
                <w:rFonts w:hint="eastAsia"/>
                <w:b/>
              </w:rPr>
              <w:t>修改内容</w:t>
            </w:r>
          </w:p>
        </w:tc>
        <w:tc>
          <w:tcPr>
            <w:tcW w:w="1276" w:type="dxa"/>
            <w:tcBorders>
              <w:top w:val="single" w:sz="4" w:space="0" w:color="auto"/>
              <w:left w:val="nil"/>
              <w:bottom w:val="single" w:sz="4" w:space="0" w:color="auto"/>
              <w:right w:val="single" w:sz="4" w:space="0" w:color="auto"/>
            </w:tcBorders>
            <w:shd w:val="clear" w:color="auto" w:fill="auto"/>
            <w:vAlign w:val="center"/>
          </w:tcPr>
          <w:p w:rsidR="00F03416" w:rsidRDefault="00767733">
            <w:pPr>
              <w:pStyle w:val="13"/>
              <w:jc w:val="center"/>
              <w:rPr>
                <w:b/>
              </w:rPr>
            </w:pPr>
            <w:r>
              <w:rPr>
                <w:rFonts w:hint="eastAsia"/>
                <w:b/>
              </w:rPr>
              <w:t>修改人</w:t>
            </w:r>
          </w:p>
        </w:tc>
        <w:tc>
          <w:tcPr>
            <w:tcW w:w="2893" w:type="dxa"/>
            <w:tcBorders>
              <w:top w:val="single" w:sz="4" w:space="0" w:color="auto"/>
              <w:left w:val="nil"/>
              <w:bottom w:val="single" w:sz="4" w:space="0" w:color="auto"/>
              <w:right w:val="single" w:sz="4" w:space="0" w:color="auto"/>
            </w:tcBorders>
            <w:shd w:val="clear" w:color="auto" w:fill="auto"/>
            <w:vAlign w:val="center"/>
          </w:tcPr>
          <w:p w:rsidR="00F03416" w:rsidRDefault="00767733">
            <w:pPr>
              <w:pStyle w:val="13"/>
              <w:jc w:val="center"/>
              <w:rPr>
                <w:b/>
              </w:rPr>
            </w:pPr>
            <w:r>
              <w:rPr>
                <w:rFonts w:hint="eastAsia"/>
                <w:b/>
              </w:rPr>
              <w:t>备注</w:t>
            </w:r>
          </w:p>
        </w:tc>
      </w:tr>
      <w:tr w:rsidR="00F03416">
        <w:trPr>
          <w:trHeight w:val="605"/>
        </w:trPr>
        <w:tc>
          <w:tcPr>
            <w:tcW w:w="1085" w:type="dxa"/>
            <w:tcBorders>
              <w:top w:val="nil"/>
              <w:left w:val="single" w:sz="4" w:space="0" w:color="auto"/>
              <w:bottom w:val="single" w:sz="4" w:space="0" w:color="auto"/>
              <w:right w:val="single" w:sz="4" w:space="0" w:color="auto"/>
            </w:tcBorders>
            <w:shd w:val="clear" w:color="auto" w:fill="auto"/>
            <w:vAlign w:val="center"/>
          </w:tcPr>
          <w:p w:rsidR="00F03416" w:rsidRDefault="00767733">
            <w:pPr>
              <w:pStyle w:val="13"/>
              <w:jc w:val="center"/>
            </w:pPr>
            <w:r>
              <w:rPr>
                <w:rFonts w:hint="eastAsia"/>
              </w:rPr>
              <w:t>7.0.0</w:t>
            </w:r>
          </w:p>
        </w:tc>
        <w:tc>
          <w:tcPr>
            <w:tcW w:w="1472" w:type="dxa"/>
            <w:tcBorders>
              <w:top w:val="nil"/>
              <w:left w:val="nil"/>
              <w:bottom w:val="single" w:sz="4" w:space="0" w:color="auto"/>
              <w:right w:val="single" w:sz="4" w:space="0" w:color="auto"/>
            </w:tcBorders>
            <w:shd w:val="clear" w:color="auto" w:fill="auto"/>
            <w:vAlign w:val="center"/>
          </w:tcPr>
          <w:p w:rsidR="00F03416" w:rsidRDefault="00767733">
            <w:pPr>
              <w:pStyle w:val="13"/>
            </w:pPr>
            <w:r>
              <w:rPr>
                <w:rFonts w:hint="eastAsia"/>
              </w:rPr>
              <w:t>2020-07-01</w:t>
            </w:r>
          </w:p>
        </w:tc>
        <w:tc>
          <w:tcPr>
            <w:tcW w:w="1559" w:type="dxa"/>
            <w:tcBorders>
              <w:top w:val="nil"/>
              <w:left w:val="nil"/>
              <w:bottom w:val="single" w:sz="4" w:space="0" w:color="auto"/>
              <w:right w:val="single" w:sz="4" w:space="0" w:color="auto"/>
            </w:tcBorders>
            <w:shd w:val="clear" w:color="auto" w:fill="auto"/>
            <w:vAlign w:val="center"/>
          </w:tcPr>
          <w:p w:rsidR="00F03416" w:rsidRDefault="00F03416">
            <w:pPr>
              <w:pStyle w:val="13"/>
            </w:pPr>
          </w:p>
        </w:tc>
        <w:tc>
          <w:tcPr>
            <w:tcW w:w="1276" w:type="dxa"/>
            <w:tcBorders>
              <w:top w:val="nil"/>
              <w:left w:val="nil"/>
              <w:bottom w:val="single" w:sz="4" w:space="0" w:color="auto"/>
              <w:right w:val="single" w:sz="4" w:space="0" w:color="auto"/>
            </w:tcBorders>
            <w:shd w:val="clear" w:color="auto" w:fill="auto"/>
            <w:vAlign w:val="center"/>
          </w:tcPr>
          <w:p w:rsidR="00F03416" w:rsidRDefault="00767733">
            <w:pPr>
              <w:pStyle w:val="13"/>
              <w:jc w:val="center"/>
            </w:pPr>
            <w:r>
              <w:rPr>
                <w:rFonts w:hint="eastAsia"/>
              </w:rPr>
              <w:t>林志威</w:t>
            </w:r>
          </w:p>
        </w:tc>
        <w:tc>
          <w:tcPr>
            <w:tcW w:w="2893" w:type="dxa"/>
            <w:tcBorders>
              <w:top w:val="nil"/>
              <w:left w:val="nil"/>
              <w:bottom w:val="single" w:sz="4" w:space="0" w:color="auto"/>
              <w:right w:val="single" w:sz="4" w:space="0" w:color="auto"/>
            </w:tcBorders>
            <w:shd w:val="clear" w:color="auto" w:fill="auto"/>
            <w:vAlign w:val="center"/>
          </w:tcPr>
          <w:p w:rsidR="00F03416" w:rsidRDefault="00767733">
            <w:pPr>
              <w:pStyle w:val="13"/>
            </w:pPr>
            <w:r>
              <w:rPr>
                <w:rFonts w:hint="eastAsia"/>
              </w:rPr>
              <w:t>福建新点电子交易平台</w:t>
            </w:r>
          </w:p>
        </w:tc>
      </w:tr>
      <w:tr w:rsidR="00F03416">
        <w:trPr>
          <w:trHeight w:val="613"/>
        </w:trPr>
        <w:tc>
          <w:tcPr>
            <w:tcW w:w="1085" w:type="dxa"/>
            <w:tcBorders>
              <w:top w:val="nil"/>
              <w:left w:val="single" w:sz="4" w:space="0" w:color="auto"/>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472"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559"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276"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2893"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r>
      <w:tr w:rsidR="00F03416">
        <w:trPr>
          <w:trHeight w:val="620"/>
        </w:trPr>
        <w:tc>
          <w:tcPr>
            <w:tcW w:w="1085" w:type="dxa"/>
            <w:tcBorders>
              <w:top w:val="nil"/>
              <w:left w:val="single" w:sz="4" w:space="0" w:color="auto"/>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472"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559"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276"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2893"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r>
      <w:tr w:rsidR="00F03416">
        <w:trPr>
          <w:trHeight w:val="614"/>
        </w:trPr>
        <w:tc>
          <w:tcPr>
            <w:tcW w:w="1085" w:type="dxa"/>
            <w:tcBorders>
              <w:top w:val="nil"/>
              <w:left w:val="single" w:sz="4" w:space="0" w:color="auto"/>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472"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559"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1276"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c>
          <w:tcPr>
            <w:tcW w:w="2893" w:type="dxa"/>
            <w:tcBorders>
              <w:top w:val="nil"/>
              <w:left w:val="nil"/>
              <w:bottom w:val="single" w:sz="4" w:space="0" w:color="auto"/>
              <w:right w:val="single" w:sz="4" w:space="0" w:color="auto"/>
            </w:tcBorders>
            <w:shd w:val="clear" w:color="auto" w:fill="auto"/>
            <w:vAlign w:val="center"/>
          </w:tcPr>
          <w:p w:rsidR="00F03416" w:rsidRDefault="00767733">
            <w:pPr>
              <w:ind w:firstLine="420"/>
            </w:pPr>
            <w:r>
              <w:rPr>
                <w:rFonts w:hint="eastAsia"/>
              </w:rPr>
              <w:t xml:space="preserve">　</w:t>
            </w:r>
          </w:p>
        </w:tc>
      </w:tr>
    </w:tbl>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 w:rsidR="00F03416" w:rsidRDefault="00F03416">
      <w:pPr>
        <w:pStyle w:val="IndentNormal"/>
        <w:ind w:firstLineChars="0" w:firstLine="0"/>
        <w:jc w:val="center"/>
      </w:pPr>
    </w:p>
    <w:p w:rsidR="00F03416" w:rsidRDefault="00F03416">
      <w:pPr>
        <w:pStyle w:val="IndentNormal"/>
        <w:ind w:firstLineChars="0" w:firstLine="0"/>
        <w:jc w:val="center"/>
      </w:pPr>
    </w:p>
    <w:p w:rsidR="00F03416" w:rsidRDefault="00F03416">
      <w:pPr>
        <w:pStyle w:val="IndentNormal"/>
        <w:ind w:firstLineChars="0" w:firstLine="0"/>
        <w:jc w:val="center"/>
      </w:pPr>
    </w:p>
    <w:p w:rsidR="00F03416" w:rsidRDefault="00F03416">
      <w:pPr>
        <w:pStyle w:val="IndentNormal"/>
        <w:ind w:firstLineChars="0" w:firstLine="0"/>
        <w:jc w:val="center"/>
      </w:pPr>
    </w:p>
    <w:p w:rsidR="00F03416" w:rsidRDefault="00767733">
      <w:pPr>
        <w:pStyle w:val="1"/>
      </w:pPr>
      <w:bookmarkStart w:id="0" w:name="_Toc25691"/>
      <w:bookmarkStart w:id="1" w:name="_Toc44695695"/>
      <w:r>
        <w:rPr>
          <w:rFonts w:hint="eastAsia"/>
        </w:rPr>
        <w:lastRenderedPageBreak/>
        <w:t>工程建设</w:t>
      </w:r>
      <w:bookmarkEnd w:id="0"/>
      <w:bookmarkEnd w:id="1"/>
    </w:p>
    <w:p w:rsidR="00F03416" w:rsidRDefault="00767733">
      <w:pPr>
        <w:pStyle w:val="2"/>
      </w:pPr>
      <w:bookmarkStart w:id="2" w:name="_Toc44695696"/>
      <w:r>
        <w:rPr>
          <w:rFonts w:hint="eastAsia"/>
        </w:rPr>
        <w:t>系统简介</w:t>
      </w:r>
      <w:bookmarkEnd w:id="2"/>
    </w:p>
    <w:p w:rsidR="00F03416" w:rsidRDefault="00767733">
      <w:pPr>
        <w:pStyle w:val="3"/>
        <w:jc w:val="left"/>
      </w:pPr>
      <w:bookmarkStart w:id="3" w:name="_Toc13667"/>
      <w:r>
        <w:rPr>
          <w:rFonts w:hint="eastAsia"/>
        </w:rPr>
        <w:t>账号</w:t>
      </w:r>
      <w:r>
        <w:rPr>
          <w:rFonts w:hint="eastAsia"/>
        </w:rPr>
        <w:t>注册</w:t>
      </w:r>
      <w:bookmarkEnd w:id="3"/>
    </w:p>
    <w:p w:rsidR="00F03416" w:rsidRDefault="00767733">
      <w:pPr>
        <w:jc w:val="left"/>
      </w:pPr>
      <w:r>
        <w:rPr>
          <w:rFonts w:hint="eastAsia"/>
        </w:rPr>
        <w:t>登录“尤溪县公共资源交易网”</w:t>
      </w:r>
      <w:r>
        <w:rPr>
          <w:rFonts w:hint="eastAsia"/>
        </w:rPr>
        <w:t>登录地址：</w:t>
      </w:r>
      <w:hyperlink r:id="rId10" w:history="1">
        <w:r>
          <w:rPr>
            <w:rStyle w:val="ab"/>
            <w:rFonts w:hint="eastAsia"/>
          </w:rPr>
          <w:t>http://smggzy.sm.gov.cn/smwz/youxi/</w:t>
        </w:r>
      </w:hyperlink>
    </w:p>
    <w:p w:rsidR="00F03416" w:rsidRDefault="00767733">
      <w:pPr>
        <w:jc w:val="left"/>
      </w:pPr>
      <w:r>
        <w:rPr>
          <w:rFonts w:hint="eastAsia"/>
        </w:rPr>
        <w:t>如果所示点击“限额投标</w:t>
      </w:r>
      <w:r>
        <w:rPr>
          <w:rFonts w:hint="eastAsia"/>
        </w:rPr>
        <w:t>/</w:t>
      </w:r>
      <w:r>
        <w:rPr>
          <w:rFonts w:hint="eastAsia"/>
        </w:rPr>
        <w:t>代理登录”进入电子交易平台</w:t>
      </w:r>
      <w:r>
        <w:rPr>
          <w:rFonts w:hint="eastAsia"/>
        </w:rPr>
        <w:t>-</w:t>
      </w:r>
      <w:r>
        <w:rPr>
          <w:rFonts w:hint="eastAsia"/>
        </w:rPr>
        <w:t>福建专区</w:t>
      </w:r>
    </w:p>
    <w:p w:rsidR="00F03416" w:rsidRDefault="00767733">
      <w:pPr>
        <w:jc w:val="left"/>
      </w:pPr>
      <w:r>
        <w:rPr>
          <w:noProof/>
        </w:rPr>
        <w:drawing>
          <wp:inline distT="0" distB="0" distL="114300" distR="114300">
            <wp:extent cx="5626100" cy="2295525"/>
            <wp:effectExtent l="0" t="0" r="0" b="317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cstate="print"/>
                    <a:stretch>
                      <a:fillRect/>
                    </a:stretch>
                  </pic:blipFill>
                  <pic:spPr>
                    <a:xfrm>
                      <a:off x="0" y="0"/>
                      <a:ext cx="5626100" cy="2295525"/>
                    </a:xfrm>
                    <a:prstGeom prst="rect">
                      <a:avLst/>
                    </a:prstGeom>
                    <a:noFill/>
                    <a:ln>
                      <a:noFill/>
                    </a:ln>
                  </pic:spPr>
                </pic:pic>
              </a:graphicData>
            </a:graphic>
          </wp:inline>
        </w:drawing>
      </w:r>
    </w:p>
    <w:p w:rsidR="00F03416" w:rsidRDefault="00767733">
      <w:pPr>
        <w:jc w:val="left"/>
      </w:pPr>
      <w:r>
        <w:rPr>
          <w:rFonts w:hint="eastAsia"/>
        </w:rPr>
        <w:t>进行注册前请先安装好驱动，点击</w:t>
      </w:r>
      <w:r>
        <w:rPr>
          <w:rFonts w:hint="eastAsia"/>
        </w:rPr>
        <w:t>页面右下角的</w:t>
      </w:r>
      <w:r>
        <w:rPr>
          <w:rFonts w:hint="eastAsia"/>
        </w:rPr>
        <w:t>驱动下载</w:t>
      </w:r>
      <w:r>
        <w:rPr>
          <w:rFonts w:hint="eastAsia"/>
        </w:rPr>
        <w:t>，</w:t>
      </w:r>
      <w:r>
        <w:rPr>
          <w:rFonts w:hint="eastAsia"/>
        </w:rPr>
        <w:t>即可下载平台所需驱动包，点击安装</w:t>
      </w:r>
      <w:r>
        <w:rPr>
          <w:rFonts w:hint="eastAsia"/>
        </w:rPr>
        <w:t>直至完成</w:t>
      </w:r>
      <w:r>
        <w:rPr>
          <w:rFonts w:hint="eastAsia"/>
        </w:rPr>
        <w:t>即可。安装完驱动之后点击免费注册。</w:t>
      </w:r>
      <w:r>
        <w:rPr>
          <w:noProof/>
        </w:rPr>
        <w:drawing>
          <wp:inline distT="0" distB="0" distL="114300" distR="114300">
            <wp:extent cx="5274310" cy="3082290"/>
            <wp:effectExtent l="0" t="0" r="8890" b="381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2"/>
                    <a:stretch>
                      <a:fillRect/>
                    </a:stretch>
                  </pic:blipFill>
                  <pic:spPr>
                    <a:xfrm>
                      <a:off x="0" y="0"/>
                      <a:ext cx="5274310" cy="3082290"/>
                    </a:xfrm>
                    <a:prstGeom prst="rect">
                      <a:avLst/>
                    </a:prstGeom>
                    <a:noFill/>
                    <a:ln>
                      <a:noFill/>
                    </a:ln>
                  </pic:spPr>
                </pic:pic>
              </a:graphicData>
            </a:graphic>
          </wp:inline>
        </w:drawing>
      </w:r>
    </w:p>
    <w:p w:rsidR="00F03416" w:rsidRDefault="00767733">
      <w:pPr>
        <w:jc w:val="left"/>
      </w:pPr>
      <w:r>
        <w:rPr>
          <w:rFonts w:hint="eastAsia"/>
        </w:rPr>
        <w:t>在注册页面上填写注册单位信息，选择所注册的用户类型。</w:t>
      </w:r>
    </w:p>
    <w:p w:rsidR="00F03416" w:rsidRDefault="00767733">
      <w:pPr>
        <w:jc w:val="left"/>
      </w:pPr>
      <w:r>
        <w:rPr>
          <w:noProof/>
        </w:rPr>
        <w:lastRenderedPageBreak/>
        <w:drawing>
          <wp:inline distT="0" distB="0" distL="0" distR="0">
            <wp:extent cx="5274310" cy="3187065"/>
            <wp:effectExtent l="0" t="0" r="889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3"/>
                    <a:stretch>
                      <a:fillRect/>
                    </a:stretch>
                  </pic:blipFill>
                  <pic:spPr>
                    <a:xfrm>
                      <a:off x="0" y="0"/>
                      <a:ext cx="5274310" cy="3187173"/>
                    </a:xfrm>
                    <a:prstGeom prst="rect">
                      <a:avLst/>
                    </a:prstGeom>
                  </pic:spPr>
                </pic:pic>
              </a:graphicData>
            </a:graphic>
          </wp:inline>
        </w:drawing>
      </w:r>
    </w:p>
    <w:p w:rsidR="00F03416" w:rsidRDefault="00767733">
      <w:pPr>
        <w:pStyle w:val="3"/>
      </w:pPr>
      <w:bookmarkStart w:id="4" w:name="_Toc44695698"/>
      <w:r>
        <w:rPr>
          <w:rFonts w:hint="eastAsia"/>
        </w:rPr>
        <w:t>登录</w:t>
      </w:r>
      <w:bookmarkEnd w:id="4"/>
    </w:p>
    <w:p w:rsidR="00F03416" w:rsidRDefault="00767733">
      <w:r>
        <w:rPr>
          <w:rFonts w:hint="eastAsia"/>
        </w:rPr>
        <w:t>招标代理：登录新点电子交易平台会员端（</w:t>
      </w:r>
      <w:hyperlink r:id="rId14" w:history="1">
        <w:r>
          <w:rPr>
            <w:rStyle w:val="ab"/>
          </w:rPr>
          <w:t>http://fujian.etrading.cn/TPBidder/</w:t>
        </w:r>
      </w:hyperlink>
      <w:r>
        <w:rPr>
          <w:rFonts w:hint="eastAsia"/>
        </w:rPr>
        <w:t>），如下图：</w:t>
      </w:r>
    </w:p>
    <w:p w:rsidR="00F03416" w:rsidRDefault="00767733">
      <w:r>
        <w:rPr>
          <w:noProof/>
        </w:rPr>
        <w:drawing>
          <wp:inline distT="0" distB="0" distL="114300" distR="114300">
            <wp:extent cx="5269865" cy="2480310"/>
            <wp:effectExtent l="0" t="0" r="635" b="889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5" cstate="print"/>
                    <a:stretch>
                      <a:fillRect/>
                    </a:stretch>
                  </pic:blipFill>
                  <pic:spPr>
                    <a:xfrm>
                      <a:off x="0" y="0"/>
                      <a:ext cx="5269865" cy="2480310"/>
                    </a:xfrm>
                    <a:prstGeom prst="rect">
                      <a:avLst/>
                    </a:prstGeom>
                    <a:noFill/>
                    <a:ln>
                      <a:noFill/>
                    </a:ln>
                  </pic:spPr>
                </pic:pic>
              </a:graphicData>
            </a:graphic>
          </wp:inline>
        </w:drawing>
      </w:r>
    </w:p>
    <w:p w:rsidR="00F03416" w:rsidRDefault="00F03416"/>
    <w:p w:rsidR="00F03416" w:rsidRDefault="00767733">
      <w:r>
        <w:rPr>
          <w:rFonts w:hint="eastAsia"/>
        </w:rPr>
        <w:t>填写登录名和密码登录交易平台，选择主体类型，进行登陆，这里也可以返回登陆界面。</w:t>
      </w:r>
    </w:p>
    <w:p w:rsidR="00F03416" w:rsidRDefault="00767733">
      <w:r>
        <w:rPr>
          <w:noProof/>
        </w:rPr>
        <w:drawing>
          <wp:inline distT="0" distB="0" distL="0" distR="0">
            <wp:extent cx="5274310" cy="16325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5274310" cy="1632961"/>
                    </a:xfrm>
                    <a:prstGeom prst="rect">
                      <a:avLst/>
                    </a:prstGeom>
                  </pic:spPr>
                </pic:pic>
              </a:graphicData>
            </a:graphic>
          </wp:inline>
        </w:drawing>
      </w:r>
    </w:p>
    <w:p w:rsidR="00F03416" w:rsidRDefault="00F03416"/>
    <w:p w:rsidR="00F03416" w:rsidRDefault="00767733">
      <w:r>
        <w:rPr>
          <w:rFonts w:hint="eastAsia"/>
        </w:rPr>
        <w:t>选择主体类型之后，登陆进交易平台，如下图：</w:t>
      </w:r>
    </w:p>
    <w:p w:rsidR="00F03416" w:rsidRDefault="00767733">
      <w:pPr>
        <w:spacing w:line="360" w:lineRule="auto"/>
        <w:ind w:firstLineChars="200" w:firstLine="420"/>
        <w:jc w:val="left"/>
      </w:pPr>
      <w:r>
        <w:rPr>
          <w:noProof/>
        </w:rPr>
        <w:drawing>
          <wp:inline distT="0" distB="0" distL="0" distR="0">
            <wp:extent cx="5274310" cy="2482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74310" cy="2483321"/>
                    </a:xfrm>
                    <a:prstGeom prst="rect">
                      <a:avLst/>
                    </a:prstGeom>
                  </pic:spPr>
                </pic:pic>
              </a:graphicData>
            </a:graphic>
          </wp:inline>
        </w:drawing>
      </w:r>
    </w:p>
    <w:p w:rsidR="00F03416" w:rsidRDefault="00F03416">
      <w:pPr>
        <w:widowControl/>
        <w:jc w:val="left"/>
      </w:pPr>
    </w:p>
    <w:p w:rsidR="00F03416" w:rsidRDefault="00767733">
      <w:r>
        <w:t>点击右上角头像可以进行密码修改和身份切换，如果您同时是投标单位时就可以点击切换身份。首次登陆请在菜单</w:t>
      </w:r>
      <w:r>
        <w:t>-</w:t>
      </w:r>
      <w:r>
        <w:t>招标代理信息管理中维护好基本信息等。</w:t>
      </w:r>
    </w:p>
    <w:p w:rsidR="00F03416" w:rsidRDefault="00767733">
      <w:r>
        <w:rPr>
          <w:noProof/>
        </w:rPr>
        <w:drawing>
          <wp:inline distT="0" distB="0" distL="0" distR="0">
            <wp:extent cx="5274310" cy="270700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2707357"/>
                    </a:xfrm>
                    <a:prstGeom prst="rect">
                      <a:avLst/>
                    </a:prstGeom>
                  </pic:spPr>
                </pic:pic>
              </a:graphicData>
            </a:graphic>
          </wp:inline>
        </w:drawing>
      </w:r>
    </w:p>
    <w:p w:rsidR="00F03416" w:rsidRDefault="00767733">
      <w:r>
        <w:rPr>
          <w:noProof/>
        </w:rPr>
        <w:lastRenderedPageBreak/>
        <w:drawing>
          <wp:inline distT="0" distB="0" distL="0" distR="0">
            <wp:extent cx="5274310" cy="2565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5274310" cy="2565732"/>
                    </a:xfrm>
                    <a:prstGeom prst="rect">
                      <a:avLst/>
                    </a:prstGeom>
                  </pic:spPr>
                </pic:pic>
              </a:graphicData>
            </a:graphic>
          </wp:inline>
        </w:drawing>
      </w:r>
    </w:p>
    <w:p w:rsidR="00F03416" w:rsidRDefault="00767733">
      <w:pPr>
        <w:pStyle w:val="3"/>
      </w:pPr>
      <w:bookmarkStart w:id="5" w:name="_Toc44695699"/>
      <w:r>
        <w:rPr>
          <w:rFonts w:hint="eastAsia"/>
        </w:rPr>
        <w:t>诚信库基本信息维护</w:t>
      </w:r>
      <w:bookmarkEnd w:id="5"/>
    </w:p>
    <w:p w:rsidR="00F03416" w:rsidRDefault="00767733">
      <w:r>
        <w:rPr>
          <w:rFonts w:hint="eastAsia"/>
        </w:rPr>
        <w:t>在基本信息填写页面，将单位信息填写完成</w:t>
      </w:r>
      <w:r>
        <w:rPr>
          <w:rFonts w:hint="eastAsia"/>
        </w:rPr>
        <w:t>（</w:t>
      </w:r>
      <w:r>
        <w:rPr>
          <w:rFonts w:hint="eastAsia"/>
        </w:rPr>
        <w:t>红色</w:t>
      </w:r>
      <w:r>
        <w:rPr>
          <w:rFonts w:hint="eastAsia"/>
        </w:rPr>
        <w:t>*</w:t>
      </w:r>
      <w:r>
        <w:rPr>
          <w:rFonts w:hint="eastAsia"/>
        </w:rPr>
        <w:t>为必填，其他内容可选填</w:t>
      </w:r>
      <w:r>
        <w:rPr>
          <w:rFonts w:hint="eastAsia"/>
        </w:rPr>
        <w:t>）</w:t>
      </w:r>
      <w:r>
        <w:rPr>
          <w:rFonts w:hint="eastAsia"/>
        </w:rPr>
        <w:t>，提交审核。</w:t>
      </w:r>
    </w:p>
    <w:p w:rsidR="00F03416" w:rsidRDefault="00767733">
      <w:r>
        <w:rPr>
          <w:noProof/>
        </w:rPr>
        <w:drawing>
          <wp:inline distT="0" distB="0" distL="0" distR="0">
            <wp:extent cx="5274310" cy="244856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cstate="print"/>
                    <a:stretch>
                      <a:fillRect/>
                    </a:stretch>
                  </pic:blipFill>
                  <pic:spPr>
                    <a:xfrm>
                      <a:off x="0" y="0"/>
                      <a:ext cx="5274310" cy="2449136"/>
                    </a:xfrm>
                    <a:prstGeom prst="rect">
                      <a:avLst/>
                    </a:prstGeom>
                  </pic:spPr>
                </pic:pic>
              </a:graphicData>
            </a:graphic>
          </wp:inline>
        </w:drawing>
      </w:r>
      <w:r>
        <w:rPr>
          <w:rFonts w:hint="eastAsia"/>
        </w:rPr>
        <w:t>提交审核后会在三个工作日内完成审核验证。</w:t>
      </w:r>
    </w:p>
    <w:p w:rsidR="00F03416" w:rsidRDefault="00F03416"/>
    <w:p w:rsidR="00F03416" w:rsidRDefault="00767733">
      <w:r>
        <w:rPr>
          <w:noProof/>
        </w:rPr>
        <w:drawing>
          <wp:inline distT="0" distB="0" distL="0" distR="0">
            <wp:extent cx="5274310" cy="245999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1" cstate="print"/>
                    <a:stretch>
                      <a:fillRect/>
                    </a:stretch>
                  </pic:blipFill>
                  <pic:spPr>
                    <a:xfrm>
                      <a:off x="0" y="0"/>
                      <a:ext cx="5274310" cy="2460124"/>
                    </a:xfrm>
                    <a:prstGeom prst="rect">
                      <a:avLst/>
                    </a:prstGeom>
                  </pic:spPr>
                </pic:pic>
              </a:graphicData>
            </a:graphic>
          </wp:inline>
        </w:drawing>
      </w:r>
    </w:p>
    <w:p w:rsidR="00F03416" w:rsidRDefault="00767733">
      <w:pPr>
        <w:widowControl/>
        <w:jc w:val="left"/>
      </w:pPr>
      <w:r>
        <w:lastRenderedPageBreak/>
        <w:br w:type="page"/>
      </w:r>
    </w:p>
    <w:p w:rsidR="00F03416" w:rsidRDefault="00F03416"/>
    <w:p w:rsidR="00F03416" w:rsidRDefault="00767733">
      <w:pPr>
        <w:pStyle w:val="3"/>
      </w:pPr>
      <w:r>
        <w:rPr>
          <w:rFonts w:hint="eastAsia"/>
        </w:rPr>
        <w:t>CA</w:t>
      </w:r>
      <w:r>
        <w:rPr>
          <w:rFonts w:hint="eastAsia"/>
        </w:rPr>
        <w:t>绑定</w:t>
      </w:r>
    </w:p>
    <w:p w:rsidR="00F03416" w:rsidRDefault="00767733">
      <w:r>
        <w:rPr>
          <w:rFonts w:hint="eastAsia"/>
        </w:rPr>
        <w:t>点击右上角单位信息，出现如下图</w:t>
      </w:r>
      <w:r>
        <w:rPr>
          <w:rFonts w:hint="eastAsia"/>
        </w:rPr>
        <w:t>CA</w:t>
      </w:r>
      <w:r>
        <w:rPr>
          <w:rFonts w:hint="eastAsia"/>
        </w:rPr>
        <w:t>绑定菜单</w:t>
      </w:r>
    </w:p>
    <w:p w:rsidR="00F03416" w:rsidRDefault="00767733">
      <w:r>
        <w:rPr>
          <w:noProof/>
        </w:rPr>
        <w:drawing>
          <wp:inline distT="0" distB="0" distL="0" distR="0">
            <wp:extent cx="4838700" cy="32004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2"/>
                    <a:stretch>
                      <a:fillRect/>
                    </a:stretch>
                  </pic:blipFill>
                  <pic:spPr>
                    <a:xfrm>
                      <a:off x="0" y="0"/>
                      <a:ext cx="4838700" cy="3200400"/>
                    </a:xfrm>
                    <a:prstGeom prst="rect">
                      <a:avLst/>
                    </a:prstGeom>
                  </pic:spPr>
                </pic:pic>
              </a:graphicData>
            </a:graphic>
          </wp:inline>
        </w:drawing>
      </w:r>
    </w:p>
    <w:p w:rsidR="00F03416" w:rsidRDefault="00767733">
      <w:r>
        <w:rPr>
          <w:rFonts w:hint="eastAsia"/>
        </w:rPr>
        <w:t>插入</w:t>
      </w:r>
      <w:r>
        <w:rPr>
          <w:rFonts w:hint="eastAsia"/>
        </w:rPr>
        <w:t>CA</w:t>
      </w:r>
      <w:r>
        <w:rPr>
          <w:rFonts w:hint="eastAsia"/>
        </w:rPr>
        <w:t>锁读取证书后点击激活，激活支持（漳州、三明、南平、莆田工程项目招投标的凯特</w:t>
      </w:r>
      <w:r>
        <w:rPr>
          <w:rFonts w:hint="eastAsia"/>
        </w:rPr>
        <w:t>CA</w:t>
      </w:r>
      <w:r>
        <w:rPr>
          <w:rFonts w:hint="eastAsia"/>
        </w:rPr>
        <w:t>）</w:t>
      </w:r>
    </w:p>
    <w:p w:rsidR="00F03416" w:rsidRDefault="00767733">
      <w:r>
        <w:rPr>
          <w:noProof/>
        </w:rPr>
        <w:drawing>
          <wp:inline distT="0" distB="0" distL="0" distR="0">
            <wp:extent cx="5274310" cy="251714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cstate="print"/>
                    <a:stretch>
                      <a:fillRect/>
                    </a:stretch>
                  </pic:blipFill>
                  <pic:spPr>
                    <a:xfrm>
                      <a:off x="0" y="0"/>
                      <a:ext cx="5274310" cy="2517506"/>
                    </a:xfrm>
                    <a:prstGeom prst="rect">
                      <a:avLst/>
                    </a:prstGeom>
                  </pic:spPr>
                </pic:pic>
              </a:graphicData>
            </a:graphic>
          </wp:inline>
        </w:drawing>
      </w:r>
    </w:p>
    <w:p w:rsidR="00F03416" w:rsidRDefault="00767733">
      <w:pPr>
        <w:pStyle w:val="2"/>
      </w:pPr>
      <w:r>
        <w:rPr>
          <w:rFonts w:hint="eastAsia"/>
        </w:rPr>
        <w:t>开标前</w:t>
      </w:r>
    </w:p>
    <w:p w:rsidR="00F03416" w:rsidRDefault="00767733">
      <w:pPr>
        <w:pStyle w:val="3"/>
      </w:pPr>
      <w:bookmarkStart w:id="6" w:name="_Toc1872"/>
      <w:bookmarkStart w:id="7" w:name="_Toc346701629"/>
      <w:bookmarkStart w:id="8" w:name="_Toc27927"/>
      <w:bookmarkStart w:id="9" w:name="_Toc44695701"/>
      <w:r>
        <w:t>项目</w:t>
      </w:r>
      <w:bookmarkEnd w:id="6"/>
      <w:bookmarkEnd w:id="7"/>
      <w:r>
        <w:rPr>
          <w:rFonts w:hint="eastAsia"/>
        </w:rPr>
        <w:t>注册</w:t>
      </w:r>
      <w:bookmarkEnd w:id="8"/>
      <w:bookmarkEnd w:id="9"/>
    </w:p>
    <w:p w:rsidR="00F03416" w:rsidRDefault="00767733">
      <w:pPr>
        <w:spacing w:line="360" w:lineRule="auto"/>
        <w:ind w:firstLineChars="200" w:firstLine="420"/>
        <w:jc w:val="left"/>
      </w:pPr>
      <w:r>
        <w:rPr>
          <w:rFonts w:hint="eastAsia"/>
        </w:rPr>
        <w:t>诚信库审核通过后，刷新页面，进入页面首页，业务区域选择“三明平台”</w:t>
      </w:r>
    </w:p>
    <w:p w:rsidR="00F03416" w:rsidRDefault="00767733">
      <w:pPr>
        <w:ind w:left="420"/>
      </w:pPr>
      <w:r>
        <w:rPr>
          <w:noProof/>
        </w:rPr>
        <w:lastRenderedPageBreak/>
        <w:drawing>
          <wp:inline distT="0" distB="0" distL="114300" distR="114300">
            <wp:extent cx="5267325" cy="2400300"/>
            <wp:effectExtent l="0" t="0" r="3175" b="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4"/>
                    <a:stretch>
                      <a:fillRect/>
                    </a:stretch>
                  </pic:blipFill>
                  <pic:spPr>
                    <a:xfrm>
                      <a:off x="0" y="0"/>
                      <a:ext cx="5267325" cy="2400300"/>
                    </a:xfrm>
                    <a:prstGeom prst="rect">
                      <a:avLst/>
                    </a:prstGeom>
                    <a:noFill/>
                    <a:ln>
                      <a:noFill/>
                    </a:ln>
                  </pic:spPr>
                </pic:pic>
              </a:graphicData>
            </a:graphic>
          </wp:inline>
        </w:drawing>
      </w:r>
    </w:p>
    <w:p w:rsidR="00F03416" w:rsidRDefault="00F03416"/>
    <w:p w:rsidR="00F03416" w:rsidRDefault="00767733">
      <w:r>
        <w:rPr>
          <w:rFonts w:hint="eastAsia"/>
        </w:rPr>
        <w:t>1</w:t>
      </w:r>
      <w:r>
        <w:rPr>
          <w:rFonts w:hint="eastAsia"/>
        </w:rPr>
        <w:t>、点击“工程业务－</w:t>
      </w:r>
      <w:r>
        <w:rPr>
          <w:rFonts w:hint="eastAsia"/>
        </w:rPr>
        <w:t>三明平台项目全流程</w:t>
      </w:r>
      <w:r>
        <w:rPr>
          <w:rFonts w:hint="eastAsia"/>
        </w:rPr>
        <w:t>－项目注册”菜单，进入项目列表页面。如下图：</w:t>
      </w:r>
      <w:bookmarkStart w:id="10" w:name="_Toc225152731"/>
      <w:bookmarkStart w:id="11" w:name="_Toc261428517"/>
    </w:p>
    <w:p w:rsidR="00F03416" w:rsidRDefault="00767733">
      <w:pPr>
        <w:pStyle w:val="14"/>
      </w:pPr>
      <w:r>
        <w:rPr>
          <w:noProof/>
        </w:rPr>
        <w:drawing>
          <wp:inline distT="0" distB="0" distL="114300" distR="114300">
            <wp:extent cx="5273675" cy="4638675"/>
            <wp:effectExtent l="0" t="0" r="9525" b="9525"/>
            <wp:docPr id="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767733">
      <w:r>
        <w:rPr>
          <w:rFonts w:hint="eastAsia"/>
        </w:rPr>
        <w:t>2</w:t>
      </w:r>
      <w:r>
        <w:rPr>
          <w:rFonts w:hint="eastAsia"/>
        </w:rPr>
        <w:t>、点击“新建项目”按钮，进入“新建项目信息”页面。</w:t>
      </w:r>
      <w:r>
        <w:rPr>
          <w:rFonts w:hint="eastAsia"/>
        </w:rPr>
        <w:t>完善页面信息，</w:t>
      </w:r>
      <w:r>
        <w:t>如下图：</w:t>
      </w:r>
    </w:p>
    <w:p w:rsidR="00F03416" w:rsidRDefault="00767733">
      <w:pPr>
        <w:pStyle w:val="14"/>
        <w:rPr>
          <w:sz w:val="24"/>
        </w:rPr>
      </w:pPr>
      <w:r>
        <w:rPr>
          <w:rFonts w:hint="eastAsia"/>
          <w:noProof/>
          <w:sz w:val="24"/>
        </w:rPr>
        <w:lastRenderedPageBreak/>
        <w:drawing>
          <wp:inline distT="0" distB="0" distL="114300" distR="114300">
            <wp:extent cx="5267960" cy="1918970"/>
            <wp:effectExtent l="0" t="0" r="2540" b="11430"/>
            <wp:docPr id="10" name="图片 10" descr="05c77e0e7b51df490745b79e9edfe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5c77e0e7b51df490745b79e9edfeff"/>
                    <pic:cNvPicPr>
                      <a:picLocks noChangeAspect="1"/>
                    </pic:cNvPicPr>
                  </pic:nvPicPr>
                  <pic:blipFill>
                    <a:blip r:embed="rId26"/>
                    <a:stretch>
                      <a:fillRect/>
                    </a:stretch>
                  </pic:blipFill>
                  <pic:spPr>
                    <a:xfrm>
                      <a:off x="0" y="0"/>
                      <a:ext cx="5267960" cy="1918970"/>
                    </a:xfrm>
                    <a:prstGeom prst="rect">
                      <a:avLst/>
                    </a:prstGeom>
                  </pic:spPr>
                </pic:pic>
              </a:graphicData>
            </a:graphic>
          </wp:inline>
        </w:drawing>
      </w:r>
    </w:p>
    <w:p w:rsidR="00F03416" w:rsidRDefault="00767733">
      <w:pPr>
        <w:pStyle w:val="14"/>
        <w:rPr>
          <w:color w:val="FF0000"/>
        </w:rPr>
      </w:pPr>
      <w:r>
        <w:rPr>
          <w:rFonts w:hint="eastAsia"/>
          <w:color w:val="FF0000"/>
        </w:rPr>
        <w:t>注：“是否进场交易中心”</w:t>
      </w:r>
    </w:p>
    <w:p w:rsidR="00F03416" w:rsidRDefault="00767733">
      <w:r>
        <w:rPr>
          <w:rFonts w:hint="eastAsia"/>
        </w:rPr>
        <w:t>选择“是”项目挂网需要预约场地，在尤溪县交易中心场地进行开标，走菜单中的“开评标场地预约”，由交易中心工作人员进行审核场地信息</w:t>
      </w:r>
    </w:p>
    <w:p w:rsidR="00F03416" w:rsidRDefault="00767733">
      <w:r>
        <w:rPr>
          <w:rFonts w:hint="eastAsia"/>
        </w:rPr>
        <w:t>选择“否”在代理机构场地进行开标，不用走“开评标场地预约”菜单</w:t>
      </w:r>
    </w:p>
    <w:p w:rsidR="00F03416" w:rsidRDefault="00767733">
      <w:r>
        <w:rPr>
          <w:rFonts w:hint="eastAsia"/>
        </w:rPr>
        <w:t>3</w:t>
      </w:r>
      <w:r>
        <w:rPr>
          <w:rFonts w:hint="eastAsia"/>
        </w:rPr>
        <w:t>、点击“提交信息”按钮，直接审核通过，显示状态为“</w:t>
      </w:r>
      <w:r>
        <w:rPr>
          <w:rFonts w:hint="eastAsia"/>
        </w:rPr>
        <w:t>审核通过”状态。</w:t>
      </w:r>
    </w:p>
    <w:p w:rsidR="00F03416" w:rsidRDefault="00767733">
      <w:r>
        <w:rPr>
          <w:rFonts w:hint="eastAsia"/>
        </w:rPr>
        <w:t>4</w:t>
      </w:r>
      <w:r>
        <w:rPr>
          <w:rFonts w:hint="eastAsia"/>
        </w:rPr>
        <w:t>、项目列表页面上，选择状态为“编辑中”的项目的“操作”按钮，可修改该项目信息。如下图：</w:t>
      </w:r>
    </w:p>
    <w:p w:rsidR="00F03416" w:rsidRDefault="00767733">
      <w:pPr>
        <w:pStyle w:val="14"/>
      </w:pPr>
      <w:r>
        <w:rPr>
          <w:noProof/>
        </w:rPr>
        <w:drawing>
          <wp:inline distT="0" distB="0" distL="0" distR="0">
            <wp:extent cx="5274310" cy="93091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7" cstate="print"/>
                    <a:stretch>
                      <a:fillRect/>
                    </a:stretch>
                  </pic:blipFill>
                  <pic:spPr>
                    <a:xfrm>
                      <a:off x="0" y="0"/>
                      <a:ext cx="5274310" cy="930910"/>
                    </a:xfrm>
                    <a:prstGeom prst="rect">
                      <a:avLst/>
                    </a:prstGeom>
                  </pic:spPr>
                </pic:pic>
              </a:graphicData>
            </a:graphic>
          </wp:inline>
        </w:drawing>
      </w:r>
    </w:p>
    <w:p w:rsidR="00F03416" w:rsidRDefault="00767733">
      <w:pPr>
        <w:rPr>
          <w:color w:val="FF0000"/>
        </w:rPr>
      </w:pPr>
      <w:r>
        <w:rPr>
          <w:rFonts w:hint="eastAsia"/>
          <w:color w:val="FF0000"/>
        </w:rPr>
        <w:t>注：只有“编辑中”状态下的项目才允许修改、删除。</w:t>
      </w:r>
    </w:p>
    <w:p w:rsidR="00F03416" w:rsidRDefault="00F03416">
      <w:pPr>
        <w:rPr>
          <w:color w:val="FF0000"/>
        </w:rPr>
      </w:pPr>
    </w:p>
    <w:p w:rsidR="00F03416" w:rsidRDefault="00767733">
      <w:r>
        <w:rPr>
          <w:rFonts w:hint="eastAsia"/>
        </w:rPr>
        <w:t>5</w:t>
      </w:r>
      <w:r>
        <w:rPr>
          <w:rFonts w:hint="eastAsia"/>
        </w:rPr>
        <w:t>、项目列表页面上，选中要删除的项目，点击“删除项目”按钮，可删除该项目。如下图：</w:t>
      </w:r>
    </w:p>
    <w:p w:rsidR="00F03416" w:rsidRDefault="00767733">
      <w:pPr>
        <w:pStyle w:val="14"/>
        <w:rPr>
          <w:sz w:val="24"/>
        </w:rPr>
      </w:pPr>
      <w:r>
        <w:rPr>
          <w:noProof/>
        </w:rPr>
        <w:drawing>
          <wp:inline distT="0" distB="0" distL="0" distR="0">
            <wp:extent cx="5274310" cy="9309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7" cstate="print"/>
                    <a:stretch>
                      <a:fillRect/>
                    </a:stretch>
                  </pic:blipFill>
                  <pic:spPr>
                    <a:xfrm>
                      <a:off x="0" y="0"/>
                      <a:ext cx="5274310" cy="930910"/>
                    </a:xfrm>
                    <a:prstGeom prst="rect">
                      <a:avLst/>
                    </a:prstGeom>
                  </pic:spPr>
                </pic:pic>
              </a:graphicData>
            </a:graphic>
          </wp:inline>
        </w:drawing>
      </w:r>
    </w:p>
    <w:p w:rsidR="00F03416" w:rsidRDefault="00767733">
      <w:pPr>
        <w:rPr>
          <w:color w:val="FF0000"/>
        </w:rPr>
      </w:pPr>
      <w:r>
        <w:rPr>
          <w:rFonts w:hint="eastAsia"/>
          <w:color w:val="FF0000"/>
        </w:rPr>
        <w:t>注：只有“编辑中”“审核不通过”状态下的项目才允许删除。</w:t>
      </w:r>
    </w:p>
    <w:p w:rsidR="00F03416" w:rsidRDefault="00F03416"/>
    <w:p w:rsidR="00F03416" w:rsidRDefault="00767733">
      <w:pPr>
        <w:pStyle w:val="3"/>
        <w:tabs>
          <w:tab w:val="left" w:pos="567"/>
        </w:tabs>
      </w:pPr>
      <w:bookmarkStart w:id="12" w:name="_Toc44695702"/>
      <w:bookmarkStart w:id="13" w:name="_Toc475955027"/>
      <w:bookmarkStart w:id="14" w:name="_Toc19188"/>
      <w:bookmarkEnd w:id="10"/>
      <w:bookmarkEnd w:id="11"/>
      <w:r>
        <w:rPr>
          <w:rFonts w:hint="eastAsia"/>
        </w:rPr>
        <w:t>招标项目</w:t>
      </w:r>
      <w:bookmarkEnd w:id="12"/>
      <w:bookmarkEnd w:id="13"/>
      <w:bookmarkEnd w:id="14"/>
    </w:p>
    <w:p w:rsidR="00F03416" w:rsidRDefault="00767733">
      <w:pPr>
        <w:ind w:firstLine="422"/>
      </w:pPr>
      <w:bookmarkStart w:id="15" w:name="_Toc261428518"/>
      <w:bookmarkStart w:id="16" w:name="_Toc225152732"/>
      <w:r>
        <w:rPr>
          <w:rFonts w:hint="eastAsia"/>
          <w:b/>
        </w:rPr>
        <w:t>前提条件：</w:t>
      </w:r>
      <w:r>
        <w:rPr>
          <w:rFonts w:hint="eastAsia"/>
        </w:rPr>
        <w:t>项目注册已经审核通过。</w:t>
      </w:r>
    </w:p>
    <w:p w:rsidR="00F03416" w:rsidRDefault="00767733">
      <w:pPr>
        <w:ind w:firstLine="422"/>
      </w:pPr>
      <w:r>
        <w:rPr>
          <w:rFonts w:hint="eastAsia"/>
          <w:b/>
        </w:rPr>
        <w:t>基本功能：</w:t>
      </w:r>
      <w:r>
        <w:rPr>
          <w:rFonts w:hint="eastAsia"/>
        </w:rPr>
        <w:t>编制项目的招标项目，新增标段（包）信息。</w:t>
      </w:r>
    </w:p>
    <w:p w:rsidR="00F03416" w:rsidRDefault="00767733">
      <w:pPr>
        <w:ind w:firstLine="422"/>
        <w:rPr>
          <w:b/>
        </w:rPr>
      </w:pPr>
      <w:r>
        <w:rPr>
          <w:rFonts w:hint="eastAsia"/>
          <w:b/>
        </w:rPr>
        <w:t>操作步骤：</w:t>
      </w:r>
    </w:p>
    <w:p w:rsidR="00F03416" w:rsidRDefault="00767733">
      <w:r>
        <w:rPr>
          <w:rFonts w:hint="eastAsia"/>
        </w:rPr>
        <w:t>1</w:t>
      </w:r>
      <w:r>
        <w:rPr>
          <w:rFonts w:hint="eastAsia"/>
        </w:rPr>
        <w:t>、点击“工程业务－</w:t>
      </w:r>
      <w:r>
        <w:rPr>
          <w:rFonts w:hint="eastAsia"/>
        </w:rPr>
        <w:t>三明平台项目全流程</w:t>
      </w:r>
      <w:r>
        <w:rPr>
          <w:rFonts w:hint="eastAsia"/>
        </w:rPr>
        <w:t>－</w:t>
      </w:r>
      <w:r>
        <w:rPr>
          <w:rFonts w:hint="eastAsia"/>
        </w:rPr>
        <w:t>招标项目</w:t>
      </w:r>
      <w:r>
        <w:rPr>
          <w:rFonts w:hint="eastAsia"/>
        </w:rPr>
        <w:t>”菜单，进入招标项目列表页面。如下图：</w:t>
      </w:r>
    </w:p>
    <w:p w:rsidR="00F03416" w:rsidRDefault="00767733">
      <w:pPr>
        <w:pStyle w:val="14"/>
        <w:rPr>
          <w:sz w:val="24"/>
        </w:rPr>
      </w:pPr>
      <w:r>
        <w:rPr>
          <w:noProof/>
        </w:rPr>
        <w:lastRenderedPageBreak/>
        <w:drawing>
          <wp:inline distT="0" distB="0" distL="114300" distR="114300">
            <wp:extent cx="5273675" cy="4638675"/>
            <wp:effectExtent l="0" t="0" r="9525" b="9525"/>
            <wp:docPr id="4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8"/>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767733">
      <w:r>
        <w:rPr>
          <w:rFonts w:hint="eastAsia"/>
        </w:rPr>
        <w:t>2</w:t>
      </w:r>
      <w:r>
        <w:rPr>
          <w:rFonts w:hint="eastAsia"/>
        </w:rPr>
        <w:t>、点击“新增招标项目”按钮，进入“挑选项目”页面。如下图：</w:t>
      </w:r>
    </w:p>
    <w:p w:rsidR="00F03416" w:rsidRDefault="00767733">
      <w:pPr>
        <w:pStyle w:val="14"/>
      </w:pPr>
      <w:r>
        <w:rPr>
          <w:noProof/>
        </w:rPr>
        <w:drawing>
          <wp:inline distT="0" distB="0" distL="0" distR="0">
            <wp:extent cx="5274310" cy="23495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8"/>
                    <a:stretch>
                      <a:fillRect/>
                    </a:stretch>
                  </pic:blipFill>
                  <pic:spPr>
                    <a:xfrm>
                      <a:off x="0" y="0"/>
                      <a:ext cx="5274310" cy="2349632"/>
                    </a:xfrm>
                    <a:prstGeom prst="rect">
                      <a:avLst/>
                    </a:prstGeom>
                  </pic:spPr>
                </pic:pic>
              </a:graphicData>
            </a:graphic>
          </wp:inline>
        </w:drawing>
      </w:r>
    </w:p>
    <w:p w:rsidR="00F03416" w:rsidRDefault="00F03416">
      <w:pPr>
        <w:pStyle w:val="14"/>
      </w:pPr>
    </w:p>
    <w:p w:rsidR="00F03416" w:rsidRDefault="00767733">
      <w:r>
        <w:rPr>
          <w:rFonts w:hint="eastAsia"/>
        </w:rPr>
        <w:t>3</w:t>
      </w:r>
      <w:r>
        <w:rPr>
          <w:rFonts w:hint="eastAsia"/>
        </w:rPr>
        <w:t>、选择项目并点击“确定选择”按钮。进入“新建招标项目”页面。如下图：</w:t>
      </w:r>
    </w:p>
    <w:p w:rsidR="00F03416" w:rsidRDefault="00767733">
      <w:pPr>
        <w:pStyle w:val="14"/>
      </w:pPr>
      <w:r>
        <w:rPr>
          <w:noProof/>
        </w:rPr>
        <w:lastRenderedPageBreak/>
        <w:drawing>
          <wp:inline distT="0" distB="0" distL="0" distR="0">
            <wp:extent cx="5274310" cy="248602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9" cstate="print"/>
                    <a:stretch>
                      <a:fillRect/>
                    </a:stretch>
                  </pic:blipFill>
                  <pic:spPr>
                    <a:xfrm>
                      <a:off x="0" y="0"/>
                      <a:ext cx="5274310" cy="2486373"/>
                    </a:xfrm>
                    <a:prstGeom prst="rect">
                      <a:avLst/>
                    </a:prstGeom>
                  </pic:spPr>
                </pic:pic>
              </a:graphicData>
            </a:graphic>
          </wp:inline>
        </w:drawing>
      </w:r>
    </w:p>
    <w:p w:rsidR="00F03416" w:rsidRDefault="00767733">
      <w:r>
        <w:rPr>
          <w:rFonts w:hint="eastAsia"/>
        </w:rPr>
        <w:t>填写页面上的信息。</w:t>
      </w:r>
    </w:p>
    <w:p w:rsidR="00F03416" w:rsidRDefault="00767733">
      <w:r>
        <w:rPr>
          <w:rFonts w:hint="eastAsia"/>
        </w:rPr>
        <w:t>4</w:t>
      </w:r>
      <w:r>
        <w:rPr>
          <w:rFonts w:hint="eastAsia"/>
        </w:rPr>
        <w:t>、点击“新增标段”按钮。打开“新增标段（包）信息”页面。如下图</w:t>
      </w:r>
    </w:p>
    <w:p w:rsidR="00F03416" w:rsidRDefault="00767733">
      <w:pPr>
        <w:rPr>
          <w:color w:val="FF0000"/>
        </w:rPr>
      </w:pPr>
      <w:r>
        <w:rPr>
          <w:noProof/>
        </w:rPr>
        <w:drawing>
          <wp:inline distT="0" distB="0" distL="114300" distR="114300">
            <wp:extent cx="5263515" cy="2386330"/>
            <wp:effectExtent l="0" t="0" r="6985" b="127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30"/>
                    <a:stretch>
                      <a:fillRect/>
                    </a:stretch>
                  </pic:blipFill>
                  <pic:spPr>
                    <a:xfrm>
                      <a:off x="0" y="0"/>
                      <a:ext cx="5263515" cy="2386330"/>
                    </a:xfrm>
                    <a:prstGeom prst="rect">
                      <a:avLst/>
                    </a:prstGeom>
                    <a:noFill/>
                    <a:ln>
                      <a:noFill/>
                    </a:ln>
                  </pic:spPr>
                </pic:pic>
              </a:graphicData>
            </a:graphic>
          </wp:inline>
        </w:drawing>
      </w:r>
    </w:p>
    <w:p w:rsidR="00F03416" w:rsidRDefault="00767733">
      <w:pPr>
        <w:rPr>
          <w:color w:val="FF0000"/>
        </w:rPr>
      </w:pPr>
      <w:r>
        <w:rPr>
          <w:rFonts w:hint="eastAsia"/>
        </w:rPr>
        <w:t>填写页面上的信息。</w:t>
      </w:r>
    </w:p>
    <w:p w:rsidR="00F03416" w:rsidRDefault="00767733">
      <w:r>
        <w:rPr>
          <w:rFonts w:hint="eastAsia"/>
        </w:rPr>
        <w:t>5</w:t>
      </w:r>
      <w:r>
        <w:rPr>
          <w:rFonts w:hint="eastAsia"/>
        </w:rPr>
        <w:t>、点击“修改保存”按钮，标段（包）新增成功。返回“新建招标项目”页面。如下图。</w:t>
      </w:r>
    </w:p>
    <w:p w:rsidR="00F03416" w:rsidRDefault="00767733">
      <w:r>
        <w:rPr>
          <w:noProof/>
        </w:rPr>
        <w:drawing>
          <wp:inline distT="0" distB="0" distL="0" distR="0">
            <wp:extent cx="5274310" cy="2386965"/>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31" cstate="print"/>
                    <a:stretch>
                      <a:fillRect/>
                    </a:stretch>
                  </pic:blipFill>
                  <pic:spPr>
                    <a:xfrm>
                      <a:off x="0" y="0"/>
                      <a:ext cx="5274310" cy="2387480"/>
                    </a:xfrm>
                    <a:prstGeom prst="rect">
                      <a:avLst/>
                    </a:prstGeom>
                  </pic:spPr>
                </pic:pic>
              </a:graphicData>
            </a:graphic>
          </wp:inline>
        </w:drawing>
      </w:r>
    </w:p>
    <w:p w:rsidR="00F03416" w:rsidRDefault="00767733">
      <w:r>
        <w:rPr>
          <w:rFonts w:hint="eastAsia"/>
        </w:rPr>
        <w:t>6</w:t>
      </w:r>
      <w:r>
        <w:rPr>
          <w:rFonts w:hint="eastAsia"/>
        </w:rPr>
        <w:t>、“新建招标项目”页面上，点击标段（包）的“修改”按钮，可修改标段（包）信息。</w:t>
      </w:r>
      <w:r>
        <w:rPr>
          <w:rFonts w:hint="eastAsia"/>
        </w:rPr>
        <w:lastRenderedPageBreak/>
        <w:t>如下图：</w:t>
      </w:r>
    </w:p>
    <w:p w:rsidR="00F03416" w:rsidRDefault="00767733">
      <w:r>
        <w:rPr>
          <w:noProof/>
        </w:rPr>
        <w:drawing>
          <wp:inline distT="0" distB="0" distL="0" distR="0">
            <wp:extent cx="5274310" cy="2427605"/>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32" cstate="print"/>
                    <a:stretch>
                      <a:fillRect/>
                    </a:stretch>
                  </pic:blipFill>
                  <pic:spPr>
                    <a:xfrm>
                      <a:off x="0" y="0"/>
                      <a:ext cx="5274310" cy="2427770"/>
                    </a:xfrm>
                    <a:prstGeom prst="rect">
                      <a:avLst/>
                    </a:prstGeom>
                  </pic:spPr>
                </pic:pic>
              </a:graphicData>
            </a:graphic>
          </wp:inline>
        </w:drawing>
      </w:r>
    </w:p>
    <w:p w:rsidR="00F03416" w:rsidRDefault="00767733">
      <w:r>
        <w:rPr>
          <w:rFonts w:hint="eastAsia"/>
        </w:rPr>
        <w:t>7</w:t>
      </w:r>
      <w:r>
        <w:rPr>
          <w:rFonts w:hint="eastAsia"/>
        </w:rPr>
        <w:t>、“新建招标项目”页面上，选中要删除的标段（包），点击标段（包）的“删除标段</w:t>
      </w:r>
      <w:r>
        <w:rPr>
          <w:rFonts w:hint="eastAsia"/>
        </w:rPr>
        <w:t>”按钮，可删除标段（包）。如下图：</w:t>
      </w:r>
    </w:p>
    <w:p w:rsidR="00F03416" w:rsidRDefault="00767733">
      <w:r>
        <w:rPr>
          <w:noProof/>
        </w:rPr>
        <w:drawing>
          <wp:inline distT="0" distB="0" distL="0" distR="0">
            <wp:extent cx="5274310" cy="2427605"/>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32" cstate="print"/>
                    <a:stretch>
                      <a:fillRect/>
                    </a:stretch>
                  </pic:blipFill>
                  <pic:spPr>
                    <a:xfrm>
                      <a:off x="0" y="0"/>
                      <a:ext cx="5274310" cy="2427770"/>
                    </a:xfrm>
                    <a:prstGeom prst="rect">
                      <a:avLst/>
                    </a:prstGeom>
                  </pic:spPr>
                </pic:pic>
              </a:graphicData>
            </a:graphic>
          </wp:inline>
        </w:drawing>
      </w:r>
    </w:p>
    <w:p w:rsidR="00F03416" w:rsidRDefault="00767733">
      <w:r>
        <w:rPr>
          <w:rFonts w:hint="eastAsia"/>
        </w:rPr>
        <w:t>8</w:t>
      </w:r>
      <w:r>
        <w:rPr>
          <w:rFonts w:hint="eastAsia"/>
        </w:rPr>
        <w:t>、“新建招标项目”页面上，点击“提交信息”按钮。招标项目新增完成，且直接为“审核通过”状态。</w:t>
      </w:r>
    </w:p>
    <w:p w:rsidR="00F03416" w:rsidRDefault="00767733">
      <w:r>
        <w:rPr>
          <w:rFonts w:hint="eastAsia"/>
        </w:rPr>
        <w:t>9</w:t>
      </w:r>
      <w:r>
        <w:rPr>
          <w:rFonts w:hint="eastAsia"/>
        </w:rPr>
        <w:t>、招标项目列表页面上，点击“编辑中”状态下招标项目的“操作”按钮，可修改该招标项目信息。如下图：</w:t>
      </w:r>
    </w:p>
    <w:p w:rsidR="00F03416" w:rsidRDefault="00767733">
      <w:r>
        <w:rPr>
          <w:noProof/>
        </w:rPr>
        <w:drawing>
          <wp:inline distT="0" distB="0" distL="0" distR="0">
            <wp:extent cx="5274310" cy="1277620"/>
            <wp:effectExtent l="0" t="0" r="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33"/>
                    <a:stretch>
                      <a:fillRect/>
                    </a:stretch>
                  </pic:blipFill>
                  <pic:spPr>
                    <a:xfrm>
                      <a:off x="0" y="0"/>
                      <a:ext cx="5274310" cy="1277677"/>
                    </a:xfrm>
                    <a:prstGeom prst="rect">
                      <a:avLst/>
                    </a:prstGeom>
                  </pic:spPr>
                </pic:pic>
              </a:graphicData>
            </a:graphic>
          </wp:inline>
        </w:drawing>
      </w:r>
    </w:p>
    <w:p w:rsidR="00F03416" w:rsidRDefault="00767733">
      <w:pPr>
        <w:rPr>
          <w:color w:val="FF0000"/>
        </w:rPr>
      </w:pPr>
      <w:r>
        <w:rPr>
          <w:rFonts w:hint="eastAsia"/>
          <w:color w:val="FF0000"/>
        </w:rPr>
        <w:t>注：只有“编辑中”状态下的招标项目才允许修改。</w:t>
      </w:r>
    </w:p>
    <w:p w:rsidR="00F03416" w:rsidRDefault="00767733">
      <w:r>
        <w:rPr>
          <w:rFonts w:hint="eastAsia"/>
        </w:rPr>
        <w:t>10</w:t>
      </w:r>
      <w:r>
        <w:rPr>
          <w:rFonts w:hint="eastAsia"/>
        </w:rPr>
        <w:t>、招标项目列表页面上，选中要删除的招标项目，点击“删除招标项目”按钮，可删除该招标项目。如下图：</w:t>
      </w:r>
    </w:p>
    <w:p w:rsidR="00F03416" w:rsidRDefault="00767733">
      <w:r>
        <w:rPr>
          <w:noProof/>
        </w:rPr>
        <w:lastRenderedPageBreak/>
        <w:drawing>
          <wp:inline distT="0" distB="0" distL="0" distR="0">
            <wp:extent cx="5274310" cy="97409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34"/>
                    <a:stretch>
                      <a:fillRect/>
                    </a:stretch>
                  </pic:blipFill>
                  <pic:spPr>
                    <a:xfrm>
                      <a:off x="0" y="0"/>
                      <a:ext cx="5274310" cy="974282"/>
                    </a:xfrm>
                    <a:prstGeom prst="rect">
                      <a:avLst/>
                    </a:prstGeom>
                  </pic:spPr>
                </pic:pic>
              </a:graphicData>
            </a:graphic>
          </wp:inline>
        </w:drawing>
      </w:r>
    </w:p>
    <w:p w:rsidR="00F03416" w:rsidRDefault="00767733">
      <w:pPr>
        <w:rPr>
          <w:b/>
        </w:rPr>
      </w:pPr>
      <w:r>
        <w:rPr>
          <w:rFonts w:hint="eastAsia"/>
          <w:color w:val="FF0000"/>
        </w:rPr>
        <w:t>注：只有“编辑中”“审核不通过”状态下的招标项目才允许删除。</w:t>
      </w:r>
    </w:p>
    <w:p w:rsidR="00F03416" w:rsidRDefault="00767733">
      <w:pPr>
        <w:pStyle w:val="3"/>
        <w:tabs>
          <w:tab w:val="left" w:pos="567"/>
        </w:tabs>
      </w:pPr>
      <w:bookmarkStart w:id="17" w:name="_Toc44695703"/>
      <w:bookmarkStart w:id="18" w:name="_Toc21071"/>
      <w:r>
        <w:rPr>
          <w:rFonts w:hint="eastAsia"/>
        </w:rPr>
        <w:t>开评标场地预约</w:t>
      </w:r>
      <w:bookmarkEnd w:id="17"/>
    </w:p>
    <w:p w:rsidR="00F03416" w:rsidRDefault="00767733">
      <w:pPr>
        <w:ind w:firstLine="422"/>
        <w:rPr>
          <w:bCs/>
        </w:rPr>
      </w:pPr>
      <w:r>
        <w:rPr>
          <w:rFonts w:hint="eastAsia"/>
          <w:b/>
        </w:rPr>
        <w:t>前提条件：</w:t>
      </w:r>
      <w:r>
        <w:rPr>
          <w:rFonts w:hint="eastAsia"/>
          <w:bCs/>
          <w:color w:val="FF0000"/>
        </w:rPr>
        <w:t>项目注册中“是否进场交易中心”</w:t>
      </w:r>
      <w:r>
        <w:rPr>
          <w:rFonts w:hint="eastAsia"/>
          <w:bCs/>
          <w:color w:val="FF0000"/>
        </w:rPr>
        <w:t>选择是。</w:t>
      </w:r>
      <w:r>
        <w:rPr>
          <w:rFonts w:hint="eastAsia"/>
          <w:bCs/>
        </w:rPr>
        <w:t>如选择否，走招标文件制作</w:t>
      </w:r>
    </w:p>
    <w:p w:rsidR="00F03416" w:rsidRDefault="00767733">
      <w:pPr>
        <w:ind w:firstLine="422"/>
        <w:rPr>
          <w:b/>
        </w:rPr>
      </w:pPr>
      <w:r>
        <w:rPr>
          <w:rFonts w:hint="eastAsia"/>
          <w:b/>
        </w:rPr>
        <w:t>基本功能：</w:t>
      </w:r>
      <w:r>
        <w:rPr>
          <w:rFonts w:hint="eastAsia"/>
        </w:rPr>
        <w:t>预约</w:t>
      </w:r>
      <w:r>
        <w:rPr>
          <w:rFonts w:hint="eastAsia"/>
        </w:rPr>
        <w:t>中心</w:t>
      </w:r>
      <w:r>
        <w:rPr>
          <w:rFonts w:hint="eastAsia"/>
        </w:rPr>
        <w:t>的开评标场地。</w:t>
      </w:r>
    </w:p>
    <w:p w:rsidR="00F03416" w:rsidRDefault="00F03416"/>
    <w:p w:rsidR="00F03416" w:rsidRDefault="00767733">
      <w:r>
        <w:rPr>
          <w:rFonts w:hint="eastAsia"/>
        </w:rPr>
        <w:t>1</w:t>
      </w:r>
      <w:r>
        <w:rPr>
          <w:rFonts w:hint="eastAsia"/>
        </w:rPr>
        <w:t>、招标项目审核通过后，点申请场地预约。</w:t>
      </w:r>
    </w:p>
    <w:p w:rsidR="00F03416" w:rsidRDefault="00F03416"/>
    <w:p w:rsidR="00F03416" w:rsidRDefault="00767733">
      <w:r>
        <w:rPr>
          <w:rFonts w:hint="eastAsia"/>
        </w:rPr>
        <w:t>2</w:t>
      </w:r>
      <w:r>
        <w:rPr>
          <w:rFonts w:hint="eastAsia"/>
        </w:rPr>
        <w:t>、点击新增场地，选择想要预约的项目点击确定后进入场地选择页面如下图所示：</w:t>
      </w:r>
    </w:p>
    <w:p w:rsidR="00F03416" w:rsidRDefault="00767733">
      <w:r>
        <w:rPr>
          <w:noProof/>
        </w:rPr>
        <w:drawing>
          <wp:inline distT="0" distB="0" distL="0" distR="0">
            <wp:extent cx="4714875" cy="2167890"/>
            <wp:effectExtent l="0" t="0" r="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35"/>
                    <a:stretch>
                      <a:fillRect/>
                    </a:stretch>
                  </pic:blipFill>
                  <pic:spPr>
                    <a:xfrm>
                      <a:off x="0" y="0"/>
                      <a:ext cx="4720926" cy="2170861"/>
                    </a:xfrm>
                    <a:prstGeom prst="rect">
                      <a:avLst/>
                    </a:prstGeom>
                  </pic:spPr>
                </pic:pic>
              </a:graphicData>
            </a:graphic>
          </wp:inline>
        </w:drawing>
      </w:r>
    </w:p>
    <w:p w:rsidR="00F03416" w:rsidRDefault="00F03416">
      <w:pPr>
        <w:widowControl/>
        <w:jc w:val="left"/>
      </w:pPr>
    </w:p>
    <w:p w:rsidR="00F03416" w:rsidRDefault="00767733">
      <w:r>
        <w:rPr>
          <w:rFonts w:hint="eastAsia"/>
        </w:rPr>
        <w:t>点击场地时间后，再点击时间开始和结束时间，保存。开评标室都预约完成后提交</w:t>
      </w:r>
      <w:r>
        <w:rPr>
          <w:rFonts w:hint="eastAsia"/>
        </w:rPr>
        <w:t>由工作人员进行</w:t>
      </w:r>
      <w:r>
        <w:rPr>
          <w:rFonts w:hint="eastAsia"/>
        </w:rPr>
        <w:t>审核。</w:t>
      </w:r>
    </w:p>
    <w:p w:rsidR="00F03416" w:rsidRDefault="00767733">
      <w:r>
        <w:rPr>
          <w:noProof/>
        </w:rPr>
        <w:drawing>
          <wp:inline distT="0" distB="0" distL="0" distR="0">
            <wp:extent cx="5274310" cy="1673225"/>
            <wp:effectExtent l="0" t="0" r="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36"/>
                    <a:stretch>
                      <a:fillRect/>
                    </a:stretch>
                  </pic:blipFill>
                  <pic:spPr>
                    <a:xfrm>
                      <a:off x="0" y="0"/>
                      <a:ext cx="5274310" cy="1673250"/>
                    </a:xfrm>
                    <a:prstGeom prst="rect">
                      <a:avLst/>
                    </a:prstGeom>
                  </pic:spPr>
                </pic:pic>
              </a:graphicData>
            </a:graphic>
          </wp:inline>
        </w:drawing>
      </w:r>
    </w:p>
    <w:p w:rsidR="00F03416" w:rsidRDefault="00767733">
      <w:pPr>
        <w:rPr>
          <w:color w:val="FF0000"/>
        </w:rPr>
      </w:pPr>
      <w:r>
        <w:rPr>
          <w:noProof/>
        </w:rPr>
        <w:drawing>
          <wp:inline distT="0" distB="0" distL="0" distR="0">
            <wp:extent cx="5274310" cy="933450"/>
            <wp:effectExtent l="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37"/>
                    <a:stretch>
                      <a:fillRect/>
                    </a:stretch>
                  </pic:blipFill>
                  <pic:spPr>
                    <a:xfrm>
                      <a:off x="0" y="0"/>
                      <a:ext cx="5274310" cy="933992"/>
                    </a:xfrm>
                    <a:prstGeom prst="rect">
                      <a:avLst/>
                    </a:prstGeom>
                  </pic:spPr>
                </pic:pic>
              </a:graphicData>
            </a:graphic>
          </wp:inline>
        </w:drawing>
      </w:r>
    </w:p>
    <w:p w:rsidR="00F03416" w:rsidRDefault="00767733">
      <w:pPr>
        <w:pStyle w:val="3"/>
      </w:pPr>
      <w:bookmarkStart w:id="19" w:name="_Toc44695704"/>
      <w:r>
        <w:rPr>
          <w:rFonts w:hint="eastAsia"/>
        </w:rPr>
        <w:lastRenderedPageBreak/>
        <w:t>招标文件制作</w:t>
      </w:r>
      <w:bookmarkEnd w:id="19"/>
    </w:p>
    <w:p w:rsidR="00F03416" w:rsidRDefault="00767733">
      <w:pPr>
        <w:pStyle w:val="ad"/>
        <w:numPr>
          <w:ilvl w:val="0"/>
          <w:numId w:val="2"/>
        </w:numPr>
      </w:pPr>
      <w:r>
        <w:rPr>
          <w:rFonts w:hint="eastAsia"/>
        </w:rPr>
        <w:t>工程业务－</w:t>
      </w:r>
      <w:r>
        <w:rPr>
          <w:rFonts w:hint="eastAsia"/>
        </w:rPr>
        <w:t>三明平台项目全流程</w:t>
      </w:r>
      <w:r>
        <w:rPr>
          <w:rFonts w:hint="eastAsia"/>
        </w:rPr>
        <w:t>－</w:t>
      </w:r>
      <w:r>
        <w:rPr>
          <w:rFonts w:hint="eastAsia"/>
        </w:rPr>
        <w:t>招标文件</w:t>
      </w:r>
      <w:r>
        <w:rPr>
          <w:rFonts w:hint="eastAsia"/>
        </w:rPr>
        <w:t>，新增标段进行招标文件制作，如下图所示：</w:t>
      </w:r>
    </w:p>
    <w:p w:rsidR="00F03416" w:rsidRDefault="00767733">
      <w:r>
        <w:rPr>
          <w:noProof/>
        </w:rPr>
        <w:drawing>
          <wp:inline distT="0" distB="0" distL="114300" distR="114300">
            <wp:extent cx="5273675" cy="4638675"/>
            <wp:effectExtent l="0" t="0" r="9525" b="9525"/>
            <wp:docPr id="4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9"/>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767733">
      <w:pPr>
        <w:pStyle w:val="ad"/>
        <w:numPr>
          <w:ilvl w:val="0"/>
          <w:numId w:val="2"/>
        </w:numPr>
      </w:pPr>
      <w:r>
        <w:rPr>
          <w:rFonts w:hint="eastAsia"/>
        </w:rPr>
        <w:t>将页面上信息上信息填写完成后，点击页面上的制作按钮进入文件制作页面。</w:t>
      </w:r>
    </w:p>
    <w:p w:rsidR="00F03416" w:rsidRDefault="00767733">
      <w:r>
        <w:rPr>
          <w:rFonts w:hint="eastAsia"/>
        </w:rPr>
        <w:t>（</w:t>
      </w:r>
      <w:r>
        <w:rPr>
          <w:rFonts w:hint="eastAsia"/>
          <w:color w:val="FF0000"/>
        </w:rPr>
        <w:t>注：平台</w:t>
      </w:r>
      <w:r>
        <w:rPr>
          <w:rFonts w:hint="eastAsia"/>
          <w:color w:val="FF0000"/>
        </w:rPr>
        <w:t>技术服务</w:t>
      </w:r>
      <w:r>
        <w:rPr>
          <w:rFonts w:hint="eastAsia"/>
          <w:color w:val="FF0000"/>
        </w:rPr>
        <w:t>费在此页面设置</w:t>
      </w:r>
      <w:r>
        <w:rPr>
          <w:rFonts w:hint="eastAsia"/>
        </w:rPr>
        <w:t>）如下图所示：</w:t>
      </w:r>
    </w:p>
    <w:p w:rsidR="00F03416" w:rsidRDefault="00767733">
      <w:r>
        <w:rPr>
          <w:noProof/>
        </w:rPr>
        <w:lastRenderedPageBreak/>
        <w:drawing>
          <wp:inline distT="0" distB="0" distL="114300" distR="114300">
            <wp:extent cx="5269230" cy="3200400"/>
            <wp:effectExtent l="0" t="0" r="1270" b="0"/>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8"/>
                    <a:stretch>
                      <a:fillRect/>
                    </a:stretch>
                  </pic:blipFill>
                  <pic:spPr>
                    <a:xfrm>
                      <a:off x="0" y="0"/>
                      <a:ext cx="5269230" cy="3200400"/>
                    </a:xfrm>
                    <a:prstGeom prst="rect">
                      <a:avLst/>
                    </a:prstGeom>
                    <a:noFill/>
                    <a:ln>
                      <a:noFill/>
                    </a:ln>
                  </pic:spPr>
                </pic:pic>
              </a:graphicData>
            </a:graphic>
          </wp:inline>
        </w:drawing>
      </w:r>
    </w:p>
    <w:p w:rsidR="00F03416" w:rsidRDefault="00767733">
      <w:r>
        <w:rPr>
          <w:rFonts w:hint="eastAsia"/>
        </w:rPr>
        <w:t>3</w:t>
      </w:r>
      <w:r>
        <w:rPr>
          <w:rFonts w:hint="eastAsia"/>
        </w:rPr>
        <w:t>、挑选本项目所使用的招标范本进入，如图所示：</w:t>
      </w:r>
    </w:p>
    <w:p w:rsidR="00F03416" w:rsidRDefault="00767733">
      <w:r>
        <w:rPr>
          <w:noProof/>
        </w:rPr>
        <w:drawing>
          <wp:inline distT="0" distB="0" distL="0" distR="0">
            <wp:extent cx="5274310" cy="1000760"/>
            <wp:effectExtent l="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39"/>
                    <a:stretch>
                      <a:fillRect/>
                    </a:stretch>
                  </pic:blipFill>
                  <pic:spPr>
                    <a:xfrm>
                      <a:off x="0" y="0"/>
                      <a:ext cx="5274310" cy="1001142"/>
                    </a:xfrm>
                    <a:prstGeom prst="rect">
                      <a:avLst/>
                    </a:prstGeom>
                  </pic:spPr>
                </pic:pic>
              </a:graphicData>
            </a:graphic>
          </wp:inline>
        </w:drawing>
      </w:r>
    </w:p>
    <w:p w:rsidR="00F03416" w:rsidRDefault="00F03416"/>
    <w:p w:rsidR="00F03416" w:rsidRDefault="00767733">
      <w:r>
        <w:rPr>
          <w:rFonts w:hint="eastAsia"/>
        </w:rPr>
        <w:t>4</w:t>
      </w:r>
      <w:r>
        <w:rPr>
          <w:rFonts w:hint="eastAsia"/>
        </w:rPr>
        <w:t>、本项目使用福建通用范本，招标文件正文由代理上传编辑好的</w:t>
      </w:r>
      <w:r>
        <w:rPr>
          <w:rFonts w:hint="eastAsia"/>
        </w:rPr>
        <w:t>word</w:t>
      </w:r>
      <w:r>
        <w:rPr>
          <w:rFonts w:hint="eastAsia"/>
        </w:rPr>
        <w:t>版本如下图所示点击上传：</w:t>
      </w:r>
    </w:p>
    <w:p w:rsidR="00F03416" w:rsidRDefault="00767733">
      <w:r>
        <w:rPr>
          <w:noProof/>
        </w:rPr>
        <w:drawing>
          <wp:inline distT="0" distB="0" distL="0" distR="0">
            <wp:extent cx="5274310" cy="1680845"/>
            <wp:effectExtent l="0" t="0" r="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pic:cNvPicPr>
                  </pic:nvPicPr>
                  <pic:blipFill>
                    <a:blip r:embed="rId40"/>
                    <a:stretch>
                      <a:fillRect/>
                    </a:stretch>
                  </pic:blipFill>
                  <pic:spPr>
                    <a:xfrm>
                      <a:off x="0" y="0"/>
                      <a:ext cx="5274310" cy="1681186"/>
                    </a:xfrm>
                    <a:prstGeom prst="rect">
                      <a:avLst/>
                    </a:prstGeom>
                  </pic:spPr>
                </pic:pic>
              </a:graphicData>
            </a:graphic>
          </wp:inline>
        </w:drawing>
      </w:r>
    </w:p>
    <w:p w:rsidR="00F03416" w:rsidRDefault="00767733">
      <w:r>
        <w:rPr>
          <w:noProof/>
        </w:rPr>
        <w:lastRenderedPageBreak/>
        <w:drawing>
          <wp:inline distT="0" distB="0" distL="0" distR="0">
            <wp:extent cx="5274310" cy="2266950"/>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41"/>
                    <a:stretch>
                      <a:fillRect/>
                    </a:stretch>
                  </pic:blipFill>
                  <pic:spPr>
                    <a:xfrm>
                      <a:off x="0" y="0"/>
                      <a:ext cx="5274310" cy="2267221"/>
                    </a:xfrm>
                    <a:prstGeom prst="rect">
                      <a:avLst/>
                    </a:prstGeom>
                  </pic:spPr>
                </pic:pic>
              </a:graphicData>
            </a:graphic>
          </wp:inline>
        </w:drawing>
      </w:r>
    </w:p>
    <w:p w:rsidR="00F03416" w:rsidRDefault="00767733">
      <w:r>
        <w:rPr>
          <w:rFonts w:hint="eastAsia"/>
        </w:rPr>
        <w:t>5</w:t>
      </w:r>
      <w:r>
        <w:rPr>
          <w:rFonts w:hint="eastAsia"/>
        </w:rPr>
        <w:t>、选择本次招标所需的评标办法如下图所示：</w:t>
      </w:r>
    </w:p>
    <w:p w:rsidR="00F03416" w:rsidRDefault="00767733">
      <w:r>
        <w:rPr>
          <w:noProof/>
        </w:rPr>
        <w:drawing>
          <wp:inline distT="0" distB="0" distL="0" distR="0">
            <wp:extent cx="5274310" cy="1351915"/>
            <wp:effectExtent l="0" t="0" r="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42"/>
                    <a:stretch>
                      <a:fillRect/>
                    </a:stretch>
                  </pic:blipFill>
                  <pic:spPr>
                    <a:xfrm>
                      <a:off x="0" y="0"/>
                      <a:ext cx="5274310" cy="1352152"/>
                    </a:xfrm>
                    <a:prstGeom prst="rect">
                      <a:avLst/>
                    </a:prstGeom>
                  </pic:spPr>
                </pic:pic>
              </a:graphicData>
            </a:graphic>
          </wp:inline>
        </w:drawing>
      </w:r>
    </w:p>
    <w:p w:rsidR="00F03416" w:rsidRDefault="00767733">
      <w:r>
        <w:rPr>
          <w:rFonts w:hint="eastAsia"/>
        </w:rPr>
        <w:t>6</w:t>
      </w:r>
      <w:r>
        <w:rPr>
          <w:rFonts w:hint="eastAsia"/>
        </w:rPr>
        <w:t>、对所需评标办法进行设置评分点</w:t>
      </w:r>
    </w:p>
    <w:p w:rsidR="00F03416" w:rsidRDefault="00767733">
      <w:r>
        <w:rPr>
          <w:noProof/>
        </w:rPr>
        <w:drawing>
          <wp:inline distT="0" distB="0" distL="0" distR="0">
            <wp:extent cx="5274310" cy="1696085"/>
            <wp:effectExtent l="0" t="0" r="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43" cstate="print"/>
                    <a:stretch>
                      <a:fillRect/>
                    </a:stretch>
                  </pic:blipFill>
                  <pic:spPr>
                    <a:xfrm>
                      <a:off x="0" y="0"/>
                      <a:ext cx="5274310" cy="1696448"/>
                    </a:xfrm>
                    <a:prstGeom prst="rect">
                      <a:avLst/>
                    </a:prstGeom>
                  </pic:spPr>
                </pic:pic>
              </a:graphicData>
            </a:graphic>
          </wp:inline>
        </w:drawing>
      </w:r>
    </w:p>
    <w:p w:rsidR="00F03416" w:rsidRDefault="00F03416"/>
    <w:p w:rsidR="00F03416" w:rsidRDefault="00767733">
      <w:r>
        <w:rPr>
          <w:rFonts w:hint="eastAsia"/>
        </w:rPr>
        <w:t>7</w:t>
      </w:r>
      <w:r>
        <w:rPr>
          <w:rFonts w:hint="eastAsia"/>
        </w:rPr>
        <w:t>、开评一览表信息录入，系统默认设置好一些信息，可以手动再进行增加。</w:t>
      </w:r>
    </w:p>
    <w:p w:rsidR="00F03416" w:rsidRDefault="00767733">
      <w:r>
        <w:rPr>
          <w:noProof/>
        </w:rPr>
        <w:drawing>
          <wp:inline distT="0" distB="0" distL="0" distR="0">
            <wp:extent cx="5274310" cy="1010285"/>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44"/>
                    <a:stretch>
                      <a:fillRect/>
                    </a:stretch>
                  </pic:blipFill>
                  <pic:spPr>
                    <a:xfrm>
                      <a:off x="0" y="0"/>
                      <a:ext cx="5274310" cy="1010299"/>
                    </a:xfrm>
                    <a:prstGeom prst="rect">
                      <a:avLst/>
                    </a:prstGeom>
                  </pic:spPr>
                </pic:pic>
              </a:graphicData>
            </a:graphic>
          </wp:inline>
        </w:drawing>
      </w:r>
    </w:p>
    <w:p w:rsidR="00F03416" w:rsidRDefault="00767733">
      <w:r>
        <w:rPr>
          <w:rFonts w:hint="eastAsia"/>
        </w:rPr>
        <w:t>8</w:t>
      </w:r>
      <w:r>
        <w:rPr>
          <w:rFonts w:hint="eastAsia"/>
        </w:rPr>
        <w:t>、投标文件组成部分设置如下图，可以对投标文件是否签章或选择进行设置</w:t>
      </w:r>
    </w:p>
    <w:p w:rsidR="00F03416" w:rsidRDefault="00767733">
      <w:r>
        <w:rPr>
          <w:rFonts w:hint="eastAsia"/>
        </w:rPr>
        <w:t>也可以新增投标文件节点。</w:t>
      </w:r>
    </w:p>
    <w:p w:rsidR="00F03416" w:rsidRDefault="00767733">
      <w:r>
        <w:rPr>
          <w:noProof/>
        </w:rPr>
        <w:lastRenderedPageBreak/>
        <w:drawing>
          <wp:inline distT="0" distB="0" distL="0" distR="0">
            <wp:extent cx="5274310" cy="1088390"/>
            <wp:effectExtent l="0" t="0" r="0" b="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45" cstate="print"/>
                    <a:stretch>
                      <a:fillRect/>
                    </a:stretch>
                  </pic:blipFill>
                  <pic:spPr>
                    <a:xfrm>
                      <a:off x="0" y="0"/>
                      <a:ext cx="5274310" cy="1088437"/>
                    </a:xfrm>
                    <a:prstGeom prst="rect">
                      <a:avLst/>
                    </a:prstGeom>
                  </pic:spPr>
                </pic:pic>
              </a:graphicData>
            </a:graphic>
          </wp:inline>
        </w:drawing>
      </w:r>
    </w:p>
    <w:p w:rsidR="00F03416" w:rsidRDefault="00767733">
      <w:r>
        <w:rPr>
          <w:rFonts w:hint="eastAsia"/>
        </w:rPr>
        <w:t>9</w:t>
      </w:r>
      <w:r>
        <w:rPr>
          <w:rFonts w:hint="eastAsia"/>
        </w:rPr>
        <w:t>、招标文件其他材料上传如下图，代理可以新增招标文件其他材料进行上传</w:t>
      </w:r>
    </w:p>
    <w:p w:rsidR="00F03416" w:rsidRDefault="00767733">
      <w:r>
        <w:rPr>
          <w:noProof/>
        </w:rPr>
        <w:drawing>
          <wp:inline distT="0" distB="0" distL="0" distR="0">
            <wp:extent cx="5274310" cy="916940"/>
            <wp:effectExtent l="0" t="0" r="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46"/>
                    <a:stretch>
                      <a:fillRect/>
                    </a:stretch>
                  </pic:blipFill>
                  <pic:spPr>
                    <a:xfrm>
                      <a:off x="0" y="0"/>
                      <a:ext cx="5274310" cy="917510"/>
                    </a:xfrm>
                    <a:prstGeom prst="rect">
                      <a:avLst/>
                    </a:prstGeom>
                  </pic:spPr>
                </pic:pic>
              </a:graphicData>
            </a:graphic>
          </wp:inline>
        </w:drawing>
      </w:r>
    </w:p>
    <w:p w:rsidR="00F03416" w:rsidRDefault="00F03416">
      <w:pPr>
        <w:widowControl/>
        <w:jc w:val="left"/>
      </w:pPr>
    </w:p>
    <w:p w:rsidR="00F03416" w:rsidRDefault="00767733">
      <w:r>
        <w:rPr>
          <w:rFonts w:hint="eastAsia"/>
        </w:rPr>
        <w:t>10</w:t>
      </w:r>
      <w:r>
        <w:rPr>
          <w:rFonts w:hint="eastAsia"/>
        </w:rPr>
        <w:t>、招标文件生成：首先将招标正文进行转换，然后签章，再点击生成如下图所示：</w:t>
      </w:r>
    </w:p>
    <w:p w:rsidR="00F03416" w:rsidRDefault="00767733">
      <w:r>
        <w:rPr>
          <w:noProof/>
        </w:rPr>
        <w:drawing>
          <wp:inline distT="0" distB="0" distL="0" distR="0">
            <wp:extent cx="5274310" cy="2320925"/>
            <wp:effectExtent l="0" t="0" r="0"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47"/>
                    <a:stretch>
                      <a:fillRect/>
                    </a:stretch>
                  </pic:blipFill>
                  <pic:spPr>
                    <a:xfrm>
                      <a:off x="0" y="0"/>
                      <a:ext cx="5274310" cy="2320941"/>
                    </a:xfrm>
                    <a:prstGeom prst="rect">
                      <a:avLst/>
                    </a:prstGeom>
                  </pic:spPr>
                </pic:pic>
              </a:graphicData>
            </a:graphic>
          </wp:inline>
        </w:drawing>
      </w:r>
    </w:p>
    <w:p w:rsidR="00F03416" w:rsidRDefault="00767733">
      <w:r>
        <w:rPr>
          <w:noProof/>
        </w:rPr>
        <w:drawing>
          <wp:inline distT="0" distB="0" distL="0" distR="0">
            <wp:extent cx="5274310" cy="1257300"/>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48"/>
                    <a:stretch>
                      <a:fillRect/>
                    </a:stretch>
                  </pic:blipFill>
                  <pic:spPr>
                    <a:xfrm>
                      <a:off x="0" y="0"/>
                      <a:ext cx="5274310" cy="1257532"/>
                    </a:xfrm>
                    <a:prstGeom prst="rect">
                      <a:avLst/>
                    </a:prstGeom>
                  </pic:spPr>
                </pic:pic>
              </a:graphicData>
            </a:graphic>
          </wp:inline>
        </w:drawing>
      </w:r>
    </w:p>
    <w:p w:rsidR="00F03416" w:rsidRDefault="00767733">
      <w:r>
        <w:rPr>
          <w:rFonts w:hint="eastAsia"/>
        </w:rPr>
        <w:t>11</w:t>
      </w:r>
      <w:r>
        <w:rPr>
          <w:rFonts w:hint="eastAsia"/>
        </w:rPr>
        <w:t>、签章完后点击签章提交，提示签章成功后，关闭页面。</w:t>
      </w:r>
    </w:p>
    <w:p w:rsidR="00F03416" w:rsidRDefault="00767733">
      <w:r>
        <w:rPr>
          <w:noProof/>
        </w:rPr>
        <w:drawing>
          <wp:inline distT="0" distB="0" distL="0" distR="0">
            <wp:extent cx="5274310" cy="12827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9"/>
                    <a:stretch>
                      <a:fillRect/>
                    </a:stretch>
                  </pic:blipFill>
                  <pic:spPr>
                    <a:xfrm>
                      <a:off x="0" y="0"/>
                      <a:ext cx="5274310" cy="1283171"/>
                    </a:xfrm>
                    <a:prstGeom prst="rect">
                      <a:avLst/>
                    </a:prstGeom>
                  </pic:spPr>
                </pic:pic>
              </a:graphicData>
            </a:graphic>
          </wp:inline>
        </w:drawing>
      </w:r>
    </w:p>
    <w:p w:rsidR="00F03416" w:rsidRDefault="00767733">
      <w:r>
        <w:rPr>
          <w:rFonts w:hint="eastAsia"/>
        </w:rPr>
        <w:t>12</w:t>
      </w:r>
      <w:r>
        <w:rPr>
          <w:rFonts w:hint="eastAsia"/>
        </w:rPr>
        <w:t>、点击生成，即可生成招标文件（注插入</w:t>
      </w:r>
      <w:r>
        <w:rPr>
          <w:rFonts w:hint="eastAsia"/>
        </w:rPr>
        <w:t>CA</w:t>
      </w:r>
      <w:r>
        <w:rPr>
          <w:rFonts w:hint="eastAsia"/>
        </w:rPr>
        <w:t>锁），生成完成后点击关闭页面。</w:t>
      </w:r>
    </w:p>
    <w:p w:rsidR="00F03416" w:rsidRDefault="00767733">
      <w:r>
        <w:rPr>
          <w:noProof/>
        </w:rPr>
        <w:lastRenderedPageBreak/>
        <w:drawing>
          <wp:inline distT="0" distB="0" distL="0" distR="0">
            <wp:extent cx="5274310" cy="151447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50"/>
                    <a:stretch>
                      <a:fillRect/>
                    </a:stretch>
                  </pic:blipFill>
                  <pic:spPr>
                    <a:xfrm>
                      <a:off x="0" y="0"/>
                      <a:ext cx="5274310" cy="1514533"/>
                    </a:xfrm>
                    <a:prstGeom prst="rect">
                      <a:avLst/>
                    </a:prstGeom>
                  </pic:spPr>
                </pic:pic>
              </a:graphicData>
            </a:graphic>
          </wp:inline>
        </w:drawing>
      </w:r>
    </w:p>
    <w:p w:rsidR="00F03416" w:rsidRDefault="00767733">
      <w:r>
        <w:rPr>
          <w:rFonts w:hint="eastAsia"/>
        </w:rPr>
        <w:t>13</w:t>
      </w:r>
      <w:r>
        <w:rPr>
          <w:rFonts w:hint="eastAsia"/>
        </w:rPr>
        <w:t>、在招标文件制作工具返回到招标文件修改页面，可以看到生成的招标文件，可以进行修改或重新挑选模板。如果采用纸质投标时，可以直接上传招标文件。采用网上电子标时生成特定格式的招标文件</w:t>
      </w:r>
      <w:r>
        <w:rPr>
          <w:rFonts w:hint="eastAsia"/>
        </w:rPr>
        <w:t>，</w:t>
      </w:r>
      <w:r>
        <w:rPr>
          <w:rFonts w:hint="eastAsia"/>
        </w:rPr>
        <w:t>生成招标文件后</w:t>
      </w:r>
      <w:r>
        <w:rPr>
          <w:rFonts w:hint="eastAsia"/>
        </w:rPr>
        <w:t>提交信息。</w:t>
      </w:r>
    </w:p>
    <w:p w:rsidR="00F03416" w:rsidRDefault="00F03416"/>
    <w:p w:rsidR="00F03416" w:rsidRDefault="00F03416"/>
    <w:p w:rsidR="00F03416" w:rsidRDefault="00767733">
      <w:pPr>
        <w:pStyle w:val="3"/>
      </w:pPr>
      <w:bookmarkStart w:id="20" w:name="_Toc44695705"/>
      <w:r>
        <w:rPr>
          <w:rFonts w:hint="eastAsia"/>
        </w:rPr>
        <w:t>招标公告</w:t>
      </w:r>
      <w:bookmarkEnd w:id="20"/>
    </w:p>
    <w:p w:rsidR="00F03416" w:rsidRDefault="00767733">
      <w:r>
        <w:rPr>
          <w:rFonts w:hint="eastAsia"/>
        </w:rPr>
        <w:t>1</w:t>
      </w:r>
      <w:r>
        <w:rPr>
          <w:rFonts w:hint="eastAsia"/>
        </w:rPr>
        <w:t>、工程业务</w:t>
      </w:r>
      <w:r>
        <w:rPr>
          <w:rFonts w:hint="eastAsia"/>
        </w:rPr>
        <w:t>-</w:t>
      </w:r>
      <w:r>
        <w:rPr>
          <w:rFonts w:hint="eastAsia"/>
        </w:rPr>
        <w:t>三明平台项目全流程</w:t>
      </w:r>
      <w:r>
        <w:rPr>
          <w:rFonts w:hint="eastAsia"/>
        </w:rPr>
        <w:t>-</w:t>
      </w:r>
      <w:r>
        <w:rPr>
          <w:rFonts w:hint="eastAsia"/>
        </w:rPr>
        <w:t>招标公告</w:t>
      </w:r>
    </w:p>
    <w:p w:rsidR="00F03416" w:rsidRDefault="00767733">
      <w:r>
        <w:rPr>
          <w:noProof/>
        </w:rPr>
        <w:drawing>
          <wp:inline distT="0" distB="0" distL="114300" distR="114300">
            <wp:extent cx="5273675" cy="4638675"/>
            <wp:effectExtent l="0" t="0" r="9525" b="9525"/>
            <wp:docPr id="4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0"/>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767733">
      <w:pPr>
        <w:pStyle w:val="ad"/>
        <w:numPr>
          <w:ilvl w:val="0"/>
          <w:numId w:val="2"/>
        </w:numPr>
      </w:pPr>
      <w:r>
        <w:rPr>
          <w:rFonts w:hint="eastAsia"/>
        </w:rPr>
        <w:t>挑选本次招标项目</w:t>
      </w:r>
      <w:r>
        <w:rPr>
          <w:rFonts w:hint="eastAsia"/>
        </w:rPr>
        <w:t>确定后进入招标公告编辑页面</w:t>
      </w:r>
    </w:p>
    <w:p w:rsidR="00F03416" w:rsidRDefault="00767733">
      <w:pPr>
        <w:rPr>
          <w:color w:val="FF0000"/>
        </w:rPr>
      </w:pPr>
      <w:r>
        <w:rPr>
          <w:noProof/>
        </w:rPr>
        <w:lastRenderedPageBreak/>
        <w:drawing>
          <wp:inline distT="0" distB="0" distL="114300" distR="114300">
            <wp:extent cx="5271135" cy="2348230"/>
            <wp:effectExtent l="0" t="0" r="12065" b="1270"/>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51"/>
                    <a:stretch>
                      <a:fillRect/>
                    </a:stretch>
                  </pic:blipFill>
                  <pic:spPr>
                    <a:xfrm>
                      <a:off x="0" y="0"/>
                      <a:ext cx="5271135" cy="2348230"/>
                    </a:xfrm>
                    <a:prstGeom prst="rect">
                      <a:avLst/>
                    </a:prstGeom>
                    <a:noFill/>
                    <a:ln>
                      <a:noFill/>
                    </a:ln>
                  </pic:spPr>
                </pic:pic>
              </a:graphicData>
            </a:graphic>
          </wp:inline>
        </w:drawing>
      </w:r>
    </w:p>
    <w:p w:rsidR="00F03416" w:rsidRDefault="00F03416">
      <w:pPr>
        <w:widowControl/>
        <w:jc w:val="left"/>
        <w:rPr>
          <w:color w:val="FF0000"/>
        </w:rPr>
      </w:pPr>
    </w:p>
    <w:p w:rsidR="00F03416" w:rsidRDefault="00F03416">
      <w:pPr>
        <w:rPr>
          <w:color w:val="FF0000"/>
        </w:rPr>
      </w:pPr>
    </w:p>
    <w:p w:rsidR="00F03416" w:rsidRDefault="00767733">
      <w:pPr>
        <w:pStyle w:val="ad"/>
        <w:numPr>
          <w:ilvl w:val="0"/>
          <w:numId w:val="2"/>
        </w:numPr>
      </w:pPr>
      <w:r>
        <w:rPr>
          <w:rFonts w:hint="eastAsia"/>
        </w:rPr>
        <w:t>填写公告信息，进行提交，</w:t>
      </w:r>
      <w:r>
        <w:rPr>
          <w:rFonts w:hint="eastAsia"/>
        </w:rPr>
        <w:t>之后，招标公告默认发布成功显示状态已发布。</w:t>
      </w:r>
    </w:p>
    <w:p w:rsidR="00F03416" w:rsidRDefault="00767733">
      <w:r>
        <w:rPr>
          <w:noProof/>
        </w:rPr>
        <w:drawing>
          <wp:inline distT="0" distB="0" distL="0" distR="0">
            <wp:extent cx="5274310" cy="57086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52"/>
                    <a:stretch>
                      <a:fillRect/>
                    </a:stretch>
                  </pic:blipFill>
                  <pic:spPr>
                    <a:xfrm>
                      <a:off x="0" y="0"/>
                      <a:ext cx="5274310" cy="571384"/>
                    </a:xfrm>
                    <a:prstGeom prst="rect">
                      <a:avLst/>
                    </a:prstGeom>
                  </pic:spPr>
                </pic:pic>
              </a:graphicData>
            </a:graphic>
          </wp:inline>
        </w:drawing>
      </w:r>
    </w:p>
    <w:p w:rsidR="00F03416" w:rsidRDefault="00767733">
      <w:pPr>
        <w:pStyle w:val="ad"/>
        <w:numPr>
          <w:ilvl w:val="0"/>
          <w:numId w:val="2"/>
        </w:numPr>
      </w:pPr>
      <w:r>
        <w:rPr>
          <w:rFonts w:hint="eastAsia"/>
        </w:rPr>
        <w:t>可以找福建限额平台网站可以查看本次招标公告。登录网站：</w:t>
      </w:r>
      <w:hyperlink r:id="rId53" w:history="1">
        <w:r>
          <w:rPr>
            <w:rStyle w:val="ab"/>
          </w:rPr>
          <w:t>http://fujian.etrading.cn/</w:t>
        </w:r>
      </w:hyperlink>
    </w:p>
    <w:p w:rsidR="00F03416" w:rsidRDefault="00F03416">
      <w:pPr>
        <w:pStyle w:val="ad"/>
        <w:ind w:left="360"/>
      </w:pPr>
    </w:p>
    <w:p w:rsidR="00F03416" w:rsidRDefault="00767733">
      <w:pPr>
        <w:rPr>
          <w:b/>
        </w:rPr>
      </w:pPr>
      <w:r>
        <w:rPr>
          <w:noProof/>
        </w:rPr>
        <w:drawing>
          <wp:inline distT="0" distB="0" distL="114300" distR="114300">
            <wp:extent cx="5270500" cy="2870835"/>
            <wp:effectExtent l="0" t="0" r="0" b="12065"/>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54"/>
                    <a:stretch>
                      <a:fillRect/>
                    </a:stretch>
                  </pic:blipFill>
                  <pic:spPr>
                    <a:xfrm>
                      <a:off x="0" y="0"/>
                      <a:ext cx="5270500" cy="2870835"/>
                    </a:xfrm>
                    <a:prstGeom prst="rect">
                      <a:avLst/>
                    </a:prstGeom>
                    <a:noFill/>
                    <a:ln>
                      <a:noFill/>
                    </a:ln>
                  </pic:spPr>
                </pic:pic>
              </a:graphicData>
            </a:graphic>
          </wp:inline>
        </w:drawing>
      </w:r>
    </w:p>
    <w:p w:rsidR="00F03416" w:rsidRDefault="00767733">
      <w:pPr>
        <w:pStyle w:val="3"/>
      </w:pPr>
      <w:bookmarkStart w:id="21" w:name="_Toc44695706"/>
      <w:r>
        <w:rPr>
          <w:rFonts w:hint="eastAsia"/>
        </w:rPr>
        <w:t>提问回复</w:t>
      </w:r>
      <w:bookmarkEnd w:id="21"/>
    </w:p>
    <w:p w:rsidR="00F03416" w:rsidRDefault="00767733">
      <w:pPr>
        <w:pStyle w:val="ad"/>
        <w:numPr>
          <w:ilvl w:val="0"/>
          <w:numId w:val="3"/>
        </w:numPr>
      </w:pPr>
      <w:r>
        <w:rPr>
          <w:rFonts w:hint="eastAsia"/>
        </w:rPr>
        <w:t>代理单位收到投标单位的提问后可以直接在系统中给予回复如下图所示：</w:t>
      </w:r>
    </w:p>
    <w:p w:rsidR="00F03416" w:rsidRDefault="00767733">
      <w:r>
        <w:rPr>
          <w:noProof/>
        </w:rPr>
        <w:lastRenderedPageBreak/>
        <w:drawing>
          <wp:inline distT="0" distB="0" distL="114300" distR="114300">
            <wp:extent cx="5273675" cy="4638675"/>
            <wp:effectExtent l="0" t="0" r="9525" b="9525"/>
            <wp:docPr id="5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1"/>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F03416"/>
    <w:p w:rsidR="00F03416" w:rsidRDefault="00767733">
      <w:r>
        <w:rPr>
          <w:rFonts w:hint="eastAsia"/>
        </w:rPr>
        <w:t>2</w:t>
      </w:r>
      <w:r>
        <w:rPr>
          <w:rFonts w:hint="eastAsia"/>
        </w:rPr>
        <w:t>、代理需在有效的投标时间内进行回复，如下图所示：</w:t>
      </w:r>
    </w:p>
    <w:p w:rsidR="00F03416" w:rsidRDefault="00767733">
      <w:r>
        <w:rPr>
          <w:noProof/>
        </w:rPr>
        <w:drawing>
          <wp:inline distT="0" distB="0" distL="0" distR="0">
            <wp:extent cx="5274310" cy="1212215"/>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55" cstate="print"/>
                    <a:stretch>
                      <a:fillRect/>
                    </a:stretch>
                  </pic:blipFill>
                  <pic:spPr>
                    <a:xfrm>
                      <a:off x="0" y="0"/>
                      <a:ext cx="5274310" cy="1212359"/>
                    </a:xfrm>
                    <a:prstGeom prst="rect">
                      <a:avLst/>
                    </a:prstGeom>
                  </pic:spPr>
                </pic:pic>
              </a:graphicData>
            </a:graphic>
          </wp:inline>
        </w:drawing>
      </w:r>
    </w:p>
    <w:p w:rsidR="00F03416" w:rsidRDefault="00767733">
      <w:pPr>
        <w:pStyle w:val="3"/>
      </w:pPr>
      <w:bookmarkStart w:id="22" w:name="_Toc44695707"/>
      <w:r>
        <w:rPr>
          <w:rFonts w:hint="eastAsia"/>
        </w:rPr>
        <w:t>变更公告</w:t>
      </w:r>
      <w:r>
        <w:rPr>
          <w:rFonts w:hint="eastAsia"/>
        </w:rPr>
        <w:t>/</w:t>
      </w:r>
      <w:r>
        <w:rPr>
          <w:rFonts w:hint="eastAsia"/>
        </w:rPr>
        <w:t>答疑澄清</w:t>
      </w:r>
      <w:bookmarkEnd w:id="22"/>
    </w:p>
    <w:p w:rsidR="00F03416" w:rsidRDefault="00767733">
      <w:pPr>
        <w:pStyle w:val="ad"/>
        <w:numPr>
          <w:ilvl w:val="0"/>
          <w:numId w:val="4"/>
        </w:numPr>
      </w:pPr>
      <w:r>
        <w:rPr>
          <w:rFonts w:hint="eastAsia"/>
        </w:rPr>
        <w:t>项目在招标工程中需要变更公告或者答疑时，请在菜单：工程业务</w:t>
      </w:r>
      <w:r>
        <w:rPr>
          <w:rFonts w:hint="eastAsia"/>
        </w:rPr>
        <w:t>-</w:t>
      </w:r>
      <w:r>
        <w:rPr>
          <w:rFonts w:hint="eastAsia"/>
        </w:rPr>
        <w:t>三明平台项目全流程</w:t>
      </w:r>
      <w:r>
        <w:rPr>
          <w:rFonts w:hint="eastAsia"/>
        </w:rPr>
        <w:t>-</w:t>
      </w:r>
      <w:r>
        <w:rPr>
          <w:rFonts w:hint="eastAsia"/>
        </w:rPr>
        <w:t>答疑澄清文件中新增答疑公告或者变更公告。</w:t>
      </w:r>
    </w:p>
    <w:p w:rsidR="00F03416" w:rsidRDefault="00767733">
      <w:r>
        <w:rPr>
          <w:noProof/>
        </w:rPr>
        <w:lastRenderedPageBreak/>
        <w:drawing>
          <wp:inline distT="0" distB="0" distL="114300" distR="114300">
            <wp:extent cx="5273675" cy="4638675"/>
            <wp:effectExtent l="0" t="0" r="9525" b="9525"/>
            <wp:docPr id="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2"/>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767733">
      <w:pPr>
        <w:pStyle w:val="ad"/>
        <w:numPr>
          <w:ilvl w:val="0"/>
          <w:numId w:val="4"/>
        </w:numPr>
      </w:pPr>
      <w:r>
        <w:rPr>
          <w:rFonts w:hint="eastAsia"/>
        </w:rPr>
        <w:t>挑选需要发布变更</w:t>
      </w:r>
      <w:r>
        <w:rPr>
          <w:rFonts w:hint="eastAsia"/>
        </w:rPr>
        <w:t>/</w:t>
      </w:r>
      <w:r>
        <w:rPr>
          <w:rFonts w:hint="eastAsia"/>
        </w:rPr>
        <w:t>答疑的项目进行公告编辑发布。</w:t>
      </w:r>
    </w:p>
    <w:p w:rsidR="00F03416" w:rsidRDefault="00767733">
      <w:r>
        <w:rPr>
          <w:noProof/>
        </w:rPr>
        <w:drawing>
          <wp:inline distT="0" distB="0" distL="0" distR="0">
            <wp:extent cx="5274310" cy="2432685"/>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56"/>
                    <a:stretch>
                      <a:fillRect/>
                    </a:stretch>
                  </pic:blipFill>
                  <pic:spPr>
                    <a:xfrm>
                      <a:off x="0" y="0"/>
                      <a:ext cx="5274310" cy="2433264"/>
                    </a:xfrm>
                    <a:prstGeom prst="rect">
                      <a:avLst/>
                    </a:prstGeom>
                  </pic:spPr>
                </pic:pic>
              </a:graphicData>
            </a:graphic>
          </wp:inline>
        </w:drawing>
      </w:r>
    </w:p>
    <w:p w:rsidR="00F03416" w:rsidRDefault="00767733">
      <w:pPr>
        <w:widowControl/>
        <w:jc w:val="left"/>
      </w:pPr>
      <w:r>
        <w:rPr>
          <w:rFonts w:hint="eastAsia"/>
          <w:color w:val="FF0000"/>
        </w:rPr>
        <w:t>注：如修改招标文件内容需要重新制作答疑文件重新生成。</w:t>
      </w:r>
      <w:bookmarkStart w:id="23" w:name="_GoBack"/>
      <w:bookmarkEnd w:id="23"/>
    </w:p>
    <w:p w:rsidR="00F03416" w:rsidRDefault="00767733">
      <w:pPr>
        <w:pStyle w:val="2"/>
        <w:tabs>
          <w:tab w:val="left" w:pos="567"/>
        </w:tabs>
      </w:pPr>
      <w:bookmarkStart w:id="24" w:name="_Toc475955061"/>
      <w:bookmarkStart w:id="25" w:name="_Toc44695713"/>
      <w:bookmarkStart w:id="26" w:name="_Toc1627"/>
      <w:bookmarkEnd w:id="15"/>
      <w:bookmarkEnd w:id="16"/>
      <w:bookmarkEnd w:id="18"/>
      <w:r>
        <w:rPr>
          <w:rFonts w:hint="eastAsia"/>
        </w:rPr>
        <w:t>定标</w:t>
      </w:r>
      <w:bookmarkEnd w:id="24"/>
      <w:bookmarkEnd w:id="25"/>
      <w:bookmarkEnd w:id="26"/>
    </w:p>
    <w:p w:rsidR="00F03416" w:rsidRDefault="00767733">
      <w:pPr>
        <w:pStyle w:val="3"/>
        <w:tabs>
          <w:tab w:val="left" w:pos="567"/>
        </w:tabs>
      </w:pPr>
      <w:bookmarkStart w:id="27" w:name="_Toc475955062"/>
      <w:bookmarkStart w:id="28" w:name="_Toc20920"/>
      <w:bookmarkStart w:id="29" w:name="_Toc44695714"/>
      <w:r>
        <w:t>中标候选人公示</w:t>
      </w:r>
      <w:bookmarkEnd w:id="27"/>
      <w:bookmarkEnd w:id="28"/>
      <w:bookmarkEnd w:id="29"/>
    </w:p>
    <w:p w:rsidR="00F03416" w:rsidRDefault="00767733">
      <w:pPr>
        <w:ind w:firstLine="422"/>
      </w:pPr>
      <w:r>
        <w:rPr>
          <w:rFonts w:hint="eastAsia"/>
          <w:b/>
        </w:rPr>
        <w:t>前提条件：</w:t>
      </w:r>
      <w:r>
        <w:rPr>
          <w:rFonts w:hint="eastAsia"/>
        </w:rPr>
        <w:t>报名时间截止、开标时间截止和招标文件备案审核通过。</w:t>
      </w:r>
    </w:p>
    <w:p w:rsidR="00F03416" w:rsidRDefault="00767733">
      <w:pPr>
        <w:ind w:firstLine="422"/>
      </w:pPr>
      <w:r>
        <w:rPr>
          <w:rFonts w:hint="eastAsia"/>
          <w:b/>
        </w:rPr>
        <w:lastRenderedPageBreak/>
        <w:t>基本功能：</w:t>
      </w:r>
      <w:r>
        <w:rPr>
          <w:rFonts w:hint="eastAsia"/>
        </w:rPr>
        <w:t>填写中标候选人公示。</w:t>
      </w:r>
    </w:p>
    <w:p w:rsidR="00F03416" w:rsidRDefault="00767733">
      <w:pPr>
        <w:ind w:firstLine="422"/>
        <w:rPr>
          <w:b/>
        </w:rPr>
      </w:pPr>
      <w:r>
        <w:rPr>
          <w:rFonts w:hint="eastAsia"/>
          <w:b/>
        </w:rPr>
        <w:t>操作步骤：</w:t>
      </w:r>
    </w:p>
    <w:p w:rsidR="00F03416" w:rsidRDefault="00767733">
      <w:r>
        <w:rPr>
          <w:rFonts w:hint="eastAsia"/>
        </w:rPr>
        <w:t>1</w:t>
      </w:r>
      <w:r>
        <w:rPr>
          <w:rFonts w:hint="eastAsia"/>
        </w:rPr>
        <w:t>、点击“</w:t>
      </w:r>
      <w:r>
        <w:rPr>
          <w:rFonts w:hint="eastAsia"/>
        </w:rPr>
        <w:t>工程业务</w:t>
      </w:r>
      <w:r>
        <w:rPr>
          <w:rFonts w:hint="eastAsia"/>
        </w:rPr>
        <w:t>－</w:t>
      </w:r>
      <w:r>
        <w:rPr>
          <w:rFonts w:hint="eastAsia"/>
        </w:rPr>
        <w:t>三明平台项目全流程</w:t>
      </w:r>
      <w:r>
        <w:rPr>
          <w:rFonts w:hint="eastAsia"/>
        </w:rPr>
        <w:t>－中标候选人公示”菜单，进入中标候选人公示列表页面，如下图：</w:t>
      </w:r>
    </w:p>
    <w:p w:rsidR="00F03416" w:rsidRDefault="00767733">
      <w:pPr>
        <w:pStyle w:val="14"/>
      </w:pPr>
      <w:r>
        <w:rPr>
          <w:noProof/>
        </w:rPr>
        <w:drawing>
          <wp:inline distT="0" distB="0" distL="114300" distR="114300">
            <wp:extent cx="5273675" cy="4638675"/>
            <wp:effectExtent l="0" t="0" r="9525" b="9525"/>
            <wp:docPr id="5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4"/>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767733">
      <w:pPr>
        <w:pStyle w:val="14"/>
        <w:jc w:val="left"/>
      </w:pPr>
      <w:r>
        <w:rPr>
          <w:rFonts w:hint="eastAsia"/>
        </w:rPr>
        <w:t>2</w:t>
      </w:r>
      <w:r>
        <w:rPr>
          <w:rFonts w:hint="eastAsia"/>
        </w:rPr>
        <w:t>、编辑后进行提交</w:t>
      </w:r>
      <w:r>
        <w:rPr>
          <w:noProof/>
        </w:rPr>
        <w:drawing>
          <wp:inline distT="0" distB="0" distL="114300" distR="114300">
            <wp:extent cx="5263515" cy="2336800"/>
            <wp:effectExtent l="0" t="0" r="6985" b="0"/>
            <wp:docPr id="4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4"/>
                    <pic:cNvPicPr>
                      <a:picLocks noChangeAspect="1"/>
                    </pic:cNvPicPr>
                  </pic:nvPicPr>
                  <pic:blipFill>
                    <a:blip r:embed="rId57"/>
                    <a:stretch>
                      <a:fillRect/>
                    </a:stretch>
                  </pic:blipFill>
                  <pic:spPr>
                    <a:xfrm>
                      <a:off x="0" y="0"/>
                      <a:ext cx="5263515" cy="2336800"/>
                    </a:xfrm>
                    <a:prstGeom prst="rect">
                      <a:avLst/>
                    </a:prstGeom>
                    <a:noFill/>
                    <a:ln>
                      <a:noFill/>
                    </a:ln>
                  </pic:spPr>
                </pic:pic>
              </a:graphicData>
            </a:graphic>
          </wp:inline>
        </w:drawing>
      </w:r>
    </w:p>
    <w:p w:rsidR="00F03416" w:rsidRDefault="00F03416">
      <w:pPr>
        <w:pStyle w:val="14"/>
      </w:pPr>
    </w:p>
    <w:p w:rsidR="00F03416" w:rsidRDefault="00F03416"/>
    <w:p w:rsidR="00F03416" w:rsidRDefault="00767733">
      <w:pPr>
        <w:pStyle w:val="3"/>
        <w:tabs>
          <w:tab w:val="left" w:pos="567"/>
        </w:tabs>
      </w:pPr>
      <w:bookmarkStart w:id="30" w:name="_Toc44695715"/>
      <w:bookmarkStart w:id="31" w:name="_Toc16353"/>
      <w:r>
        <w:rPr>
          <w:rFonts w:hint="eastAsia"/>
        </w:rPr>
        <w:lastRenderedPageBreak/>
        <w:t>中标结果公告</w:t>
      </w:r>
      <w:bookmarkEnd w:id="30"/>
      <w:bookmarkEnd w:id="31"/>
    </w:p>
    <w:p w:rsidR="00F03416" w:rsidRDefault="00767733">
      <w:pPr>
        <w:ind w:firstLine="422"/>
      </w:pPr>
      <w:r>
        <w:rPr>
          <w:rFonts w:hint="eastAsia"/>
          <w:b/>
        </w:rPr>
        <w:t>前提条件：</w:t>
      </w:r>
      <w:r>
        <w:rPr>
          <w:rFonts w:hint="eastAsia"/>
        </w:rPr>
        <w:t>中标候选人审核通过。</w:t>
      </w:r>
    </w:p>
    <w:p w:rsidR="00F03416" w:rsidRDefault="00767733">
      <w:pPr>
        <w:ind w:firstLine="422"/>
      </w:pPr>
      <w:r>
        <w:rPr>
          <w:rFonts w:hint="eastAsia"/>
          <w:b/>
        </w:rPr>
        <w:t>基本功能：</w:t>
      </w:r>
      <w:r>
        <w:rPr>
          <w:rFonts w:hint="eastAsia"/>
        </w:rPr>
        <w:t>填写中标结果公示。</w:t>
      </w:r>
    </w:p>
    <w:p w:rsidR="00F03416" w:rsidRDefault="00767733">
      <w:pPr>
        <w:ind w:firstLine="422"/>
        <w:rPr>
          <w:b/>
        </w:rPr>
      </w:pPr>
      <w:r>
        <w:rPr>
          <w:rFonts w:hint="eastAsia"/>
          <w:b/>
        </w:rPr>
        <w:t>操作步骤：</w:t>
      </w:r>
    </w:p>
    <w:p w:rsidR="00F03416" w:rsidRDefault="00767733">
      <w:pPr>
        <w:jc w:val="left"/>
      </w:pPr>
      <w:r>
        <w:rPr>
          <w:rFonts w:hint="eastAsia"/>
        </w:rPr>
        <w:t>1</w:t>
      </w:r>
      <w:r>
        <w:rPr>
          <w:rFonts w:hint="eastAsia"/>
        </w:rPr>
        <w:t>、点击“</w:t>
      </w:r>
      <w:r>
        <w:rPr>
          <w:rFonts w:hint="eastAsia"/>
        </w:rPr>
        <w:t>工程业务</w:t>
      </w:r>
      <w:r>
        <w:rPr>
          <w:rFonts w:hint="eastAsia"/>
        </w:rPr>
        <w:t>－</w:t>
      </w:r>
      <w:r>
        <w:rPr>
          <w:rFonts w:hint="eastAsia"/>
        </w:rPr>
        <w:t>三明平台项目全流程</w:t>
      </w:r>
      <w:r>
        <w:rPr>
          <w:rFonts w:hint="eastAsia"/>
        </w:rPr>
        <w:t>－中标</w:t>
      </w:r>
      <w:r>
        <w:rPr>
          <w:rFonts w:hint="eastAsia"/>
        </w:rPr>
        <w:t>结果公告</w:t>
      </w:r>
      <w:r>
        <w:rPr>
          <w:rFonts w:hint="eastAsia"/>
        </w:rPr>
        <w:t>”菜单，进入中标结果公示列表页面，如下图：</w:t>
      </w:r>
      <w:r>
        <w:rPr>
          <w:noProof/>
        </w:rPr>
        <w:drawing>
          <wp:inline distT="0" distB="0" distL="114300" distR="114300">
            <wp:extent cx="5268595" cy="3768090"/>
            <wp:effectExtent l="0" t="0" r="1905" b="3810"/>
            <wp:docPr id="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
                    <pic:cNvPicPr>
                      <a:picLocks noChangeAspect="1"/>
                    </pic:cNvPicPr>
                  </pic:nvPicPr>
                  <pic:blipFill>
                    <a:blip r:embed="rId58"/>
                    <a:stretch>
                      <a:fillRect/>
                    </a:stretch>
                  </pic:blipFill>
                  <pic:spPr>
                    <a:xfrm>
                      <a:off x="0" y="0"/>
                      <a:ext cx="5268595" cy="3768090"/>
                    </a:xfrm>
                    <a:prstGeom prst="rect">
                      <a:avLst/>
                    </a:prstGeom>
                    <a:noFill/>
                    <a:ln>
                      <a:noFill/>
                    </a:ln>
                  </pic:spPr>
                </pic:pic>
              </a:graphicData>
            </a:graphic>
          </wp:inline>
        </w:drawing>
      </w:r>
    </w:p>
    <w:p w:rsidR="00F03416" w:rsidRDefault="00767733">
      <w:pPr>
        <w:pStyle w:val="14"/>
      </w:pPr>
      <w:r>
        <w:rPr>
          <w:noProof/>
        </w:rPr>
        <w:lastRenderedPageBreak/>
        <w:drawing>
          <wp:inline distT="0" distB="0" distL="114300" distR="114300">
            <wp:extent cx="5273675" cy="4638675"/>
            <wp:effectExtent l="0" t="0" r="9525" b="9525"/>
            <wp:docPr id="5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3"/>
                    <pic:cNvPicPr>
                      <a:picLocks noChangeAspect="1"/>
                    </pic:cNvPicPr>
                  </pic:nvPicPr>
                  <pic:blipFill>
                    <a:blip r:embed="rId25"/>
                    <a:stretch>
                      <a:fillRect/>
                    </a:stretch>
                  </pic:blipFill>
                  <pic:spPr>
                    <a:xfrm>
                      <a:off x="0" y="0"/>
                      <a:ext cx="5273675" cy="4638675"/>
                    </a:xfrm>
                    <a:prstGeom prst="rect">
                      <a:avLst/>
                    </a:prstGeom>
                    <a:noFill/>
                    <a:ln>
                      <a:noFill/>
                    </a:ln>
                  </pic:spPr>
                </pic:pic>
              </a:graphicData>
            </a:graphic>
          </wp:inline>
        </w:drawing>
      </w:r>
    </w:p>
    <w:p w:rsidR="00F03416" w:rsidRDefault="00F03416"/>
    <w:p w:rsidR="00F03416" w:rsidRDefault="00767733">
      <w:pPr>
        <w:pStyle w:val="3"/>
        <w:tabs>
          <w:tab w:val="left" w:pos="567"/>
        </w:tabs>
        <w:jc w:val="left"/>
      </w:pPr>
      <w:r>
        <w:rPr>
          <w:rFonts w:hint="eastAsia"/>
        </w:rPr>
        <w:t>开标直播大厅跳转</w:t>
      </w:r>
    </w:p>
    <w:p w:rsidR="00F03416" w:rsidRDefault="00767733">
      <w:r>
        <w:rPr>
          <w:rFonts w:hint="eastAsia"/>
        </w:rPr>
        <w:t>1</w:t>
      </w:r>
      <w:r>
        <w:rPr>
          <w:rFonts w:hint="eastAsia"/>
        </w:rPr>
        <w:t>、点击“</w:t>
      </w:r>
      <w:r>
        <w:rPr>
          <w:rFonts w:hint="eastAsia"/>
        </w:rPr>
        <w:t>工程业务</w:t>
      </w:r>
      <w:r>
        <w:rPr>
          <w:rFonts w:hint="eastAsia"/>
        </w:rPr>
        <w:t>－</w:t>
      </w:r>
      <w:r>
        <w:rPr>
          <w:rFonts w:hint="eastAsia"/>
        </w:rPr>
        <w:t>三明平台项目全流程</w:t>
      </w:r>
      <w:r>
        <w:rPr>
          <w:rFonts w:hint="eastAsia"/>
        </w:rPr>
        <w:t>－</w:t>
      </w:r>
      <w:r>
        <w:rPr>
          <w:rFonts w:hint="eastAsia"/>
        </w:rPr>
        <w:t>开标直播大厅</w:t>
      </w:r>
      <w:r>
        <w:rPr>
          <w:rFonts w:hint="eastAsia"/>
        </w:rPr>
        <w:t>”菜单</w:t>
      </w:r>
      <w:r>
        <w:rPr>
          <w:rFonts w:hint="eastAsia"/>
        </w:rPr>
        <w:t>，</w:t>
      </w:r>
      <w:r>
        <w:rPr>
          <w:rFonts w:hint="eastAsia"/>
        </w:rPr>
        <w:t>跳转到直播大厅界面，选择对应的项目进入</w:t>
      </w:r>
    </w:p>
    <w:p w:rsidR="00F03416" w:rsidRDefault="00767733">
      <w:pPr>
        <w:jc w:val="left"/>
      </w:pPr>
      <w:r>
        <w:rPr>
          <w:noProof/>
        </w:rPr>
        <w:lastRenderedPageBreak/>
        <w:drawing>
          <wp:inline distT="0" distB="0" distL="114300" distR="114300">
            <wp:extent cx="5273040" cy="4413250"/>
            <wp:effectExtent l="0" t="0" r="10160" b="6350"/>
            <wp:docPr id="6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8"/>
                    <pic:cNvPicPr>
                      <a:picLocks noChangeAspect="1"/>
                    </pic:cNvPicPr>
                  </pic:nvPicPr>
                  <pic:blipFill>
                    <a:blip r:embed="rId59"/>
                    <a:stretch>
                      <a:fillRect/>
                    </a:stretch>
                  </pic:blipFill>
                  <pic:spPr>
                    <a:xfrm>
                      <a:off x="0" y="0"/>
                      <a:ext cx="5273040" cy="4413250"/>
                    </a:xfrm>
                    <a:prstGeom prst="rect">
                      <a:avLst/>
                    </a:prstGeom>
                    <a:noFill/>
                    <a:ln>
                      <a:noFill/>
                    </a:ln>
                  </pic:spPr>
                </pic:pic>
              </a:graphicData>
            </a:graphic>
          </wp:inline>
        </w:drawing>
      </w:r>
    </w:p>
    <w:p w:rsidR="00F03416" w:rsidRDefault="00767733">
      <w:pPr>
        <w:jc w:val="left"/>
      </w:pPr>
      <w:r>
        <w:rPr>
          <w:noProof/>
        </w:rPr>
        <w:drawing>
          <wp:inline distT="0" distB="0" distL="114300" distR="114300">
            <wp:extent cx="5269230" cy="1076960"/>
            <wp:effectExtent l="0" t="0" r="1270" b="2540"/>
            <wp:docPr id="6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9"/>
                    <pic:cNvPicPr>
                      <a:picLocks noChangeAspect="1"/>
                    </pic:cNvPicPr>
                  </pic:nvPicPr>
                  <pic:blipFill>
                    <a:blip r:embed="rId60" cstate="print"/>
                    <a:stretch>
                      <a:fillRect/>
                    </a:stretch>
                  </pic:blipFill>
                  <pic:spPr>
                    <a:xfrm>
                      <a:off x="0" y="0"/>
                      <a:ext cx="5269230" cy="1076960"/>
                    </a:xfrm>
                    <a:prstGeom prst="rect">
                      <a:avLst/>
                    </a:prstGeom>
                    <a:noFill/>
                    <a:ln>
                      <a:noFill/>
                    </a:ln>
                  </pic:spPr>
                </pic:pic>
              </a:graphicData>
            </a:graphic>
          </wp:inline>
        </w:drawing>
      </w:r>
    </w:p>
    <w:p w:rsidR="00F03416" w:rsidRDefault="00767733">
      <w:pPr>
        <w:pStyle w:val="3"/>
        <w:tabs>
          <w:tab w:val="left" w:pos="567"/>
        </w:tabs>
        <w:jc w:val="left"/>
      </w:pPr>
      <w:r>
        <w:rPr>
          <w:rFonts w:hint="eastAsia"/>
        </w:rPr>
        <w:t>评标系统跳转</w:t>
      </w:r>
    </w:p>
    <w:p w:rsidR="00F03416" w:rsidRDefault="00767733">
      <w:r>
        <w:rPr>
          <w:rFonts w:hint="eastAsia"/>
        </w:rPr>
        <w:t>1</w:t>
      </w:r>
      <w:r>
        <w:rPr>
          <w:rFonts w:hint="eastAsia"/>
        </w:rPr>
        <w:t>、点击“</w:t>
      </w:r>
      <w:r>
        <w:rPr>
          <w:rFonts w:hint="eastAsia"/>
        </w:rPr>
        <w:t>工程业务</w:t>
      </w:r>
      <w:r>
        <w:rPr>
          <w:rFonts w:hint="eastAsia"/>
        </w:rPr>
        <w:t>－</w:t>
      </w:r>
      <w:r>
        <w:rPr>
          <w:rFonts w:hint="eastAsia"/>
        </w:rPr>
        <w:t>三明平台项目全流程</w:t>
      </w:r>
      <w:r>
        <w:rPr>
          <w:rFonts w:hint="eastAsia"/>
        </w:rPr>
        <w:t>－</w:t>
      </w:r>
      <w:r>
        <w:rPr>
          <w:rFonts w:hint="eastAsia"/>
        </w:rPr>
        <w:t>评标系统</w:t>
      </w:r>
      <w:r>
        <w:rPr>
          <w:rFonts w:hint="eastAsia"/>
        </w:rPr>
        <w:t>”菜单</w:t>
      </w:r>
      <w:r>
        <w:rPr>
          <w:rFonts w:hint="eastAsia"/>
        </w:rPr>
        <w:t>，</w:t>
      </w:r>
      <w:r>
        <w:rPr>
          <w:rFonts w:hint="eastAsia"/>
        </w:rPr>
        <w:t>跳转到评标系统页面</w:t>
      </w:r>
      <w:r>
        <w:rPr>
          <w:noProof/>
        </w:rPr>
        <w:lastRenderedPageBreak/>
        <w:drawing>
          <wp:inline distT="0" distB="0" distL="114300" distR="114300">
            <wp:extent cx="5271135" cy="4135120"/>
            <wp:effectExtent l="0" t="0" r="1206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1"/>
                    <a:stretch>
                      <a:fillRect/>
                    </a:stretch>
                  </pic:blipFill>
                  <pic:spPr>
                    <a:xfrm>
                      <a:off x="0" y="0"/>
                      <a:ext cx="5271135" cy="4135120"/>
                    </a:xfrm>
                    <a:prstGeom prst="rect">
                      <a:avLst/>
                    </a:prstGeom>
                    <a:noFill/>
                    <a:ln>
                      <a:noFill/>
                    </a:ln>
                  </pic:spPr>
                </pic:pic>
              </a:graphicData>
            </a:graphic>
          </wp:inline>
        </w:drawing>
      </w:r>
    </w:p>
    <w:p w:rsidR="00F03416" w:rsidRDefault="00767733">
      <w:pPr>
        <w:jc w:val="left"/>
      </w:pPr>
      <w:r>
        <w:rPr>
          <w:noProof/>
        </w:rPr>
        <w:drawing>
          <wp:inline distT="0" distB="0" distL="114300" distR="114300">
            <wp:extent cx="5266690" cy="891540"/>
            <wp:effectExtent l="0" t="0" r="3810" b="10160"/>
            <wp:docPr id="7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1"/>
                    <pic:cNvPicPr>
                      <a:picLocks noChangeAspect="1"/>
                    </pic:cNvPicPr>
                  </pic:nvPicPr>
                  <pic:blipFill>
                    <a:blip r:embed="rId62" cstate="print"/>
                    <a:stretch>
                      <a:fillRect/>
                    </a:stretch>
                  </pic:blipFill>
                  <pic:spPr>
                    <a:xfrm>
                      <a:off x="0" y="0"/>
                      <a:ext cx="5266690" cy="891540"/>
                    </a:xfrm>
                    <a:prstGeom prst="rect">
                      <a:avLst/>
                    </a:prstGeom>
                    <a:noFill/>
                    <a:ln>
                      <a:noFill/>
                    </a:ln>
                  </pic:spPr>
                </pic:pic>
              </a:graphicData>
            </a:graphic>
          </wp:inline>
        </w:drawing>
      </w:r>
    </w:p>
    <w:p w:rsidR="00F03416" w:rsidRDefault="00767733">
      <w:pPr>
        <w:pStyle w:val="3"/>
        <w:tabs>
          <w:tab w:val="left" w:pos="567"/>
        </w:tabs>
        <w:jc w:val="left"/>
      </w:pPr>
      <w:r>
        <w:rPr>
          <w:rFonts w:hint="eastAsia"/>
        </w:rPr>
        <w:t>电子保函查询</w:t>
      </w:r>
    </w:p>
    <w:p w:rsidR="00F03416" w:rsidRDefault="00767733">
      <w:pPr>
        <w:numPr>
          <w:ilvl w:val="0"/>
          <w:numId w:val="5"/>
        </w:numPr>
        <w:jc w:val="left"/>
      </w:pPr>
      <w:r>
        <w:rPr>
          <w:rFonts w:hint="eastAsia"/>
        </w:rPr>
        <w:t>点击“</w:t>
      </w:r>
      <w:r>
        <w:rPr>
          <w:rFonts w:hint="eastAsia"/>
        </w:rPr>
        <w:t>工程业务</w:t>
      </w:r>
      <w:r>
        <w:rPr>
          <w:rFonts w:hint="eastAsia"/>
        </w:rPr>
        <w:t>－</w:t>
      </w:r>
      <w:r>
        <w:rPr>
          <w:rFonts w:hint="eastAsia"/>
        </w:rPr>
        <w:t>三明平台项目全流程</w:t>
      </w:r>
      <w:r>
        <w:rPr>
          <w:rFonts w:hint="eastAsia"/>
        </w:rPr>
        <w:t>－</w:t>
      </w:r>
      <w:r>
        <w:rPr>
          <w:rFonts w:hint="eastAsia"/>
        </w:rPr>
        <w:t>保函查询</w:t>
      </w:r>
      <w:r>
        <w:rPr>
          <w:rFonts w:hint="eastAsia"/>
        </w:rPr>
        <w:t>”菜单</w:t>
      </w:r>
      <w:r>
        <w:rPr>
          <w:rFonts w:hint="eastAsia"/>
        </w:rPr>
        <w:t>，</w:t>
      </w:r>
      <w:r>
        <w:rPr>
          <w:rFonts w:hint="eastAsia"/>
        </w:rPr>
        <w:t>跳转到直播大厅界面，选择对应的项目进入</w:t>
      </w:r>
      <w:r>
        <w:rPr>
          <w:noProof/>
        </w:rPr>
        <w:lastRenderedPageBreak/>
        <w:drawing>
          <wp:inline distT="0" distB="0" distL="114300" distR="114300">
            <wp:extent cx="5267325" cy="3041650"/>
            <wp:effectExtent l="0" t="0" r="3175" b="635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3"/>
                    <a:stretch>
                      <a:fillRect/>
                    </a:stretch>
                  </pic:blipFill>
                  <pic:spPr>
                    <a:xfrm>
                      <a:off x="0" y="0"/>
                      <a:ext cx="5267325" cy="3041650"/>
                    </a:xfrm>
                    <a:prstGeom prst="rect">
                      <a:avLst/>
                    </a:prstGeom>
                    <a:noFill/>
                    <a:ln>
                      <a:noFill/>
                    </a:ln>
                  </pic:spPr>
                </pic:pic>
              </a:graphicData>
            </a:graphic>
          </wp:inline>
        </w:drawing>
      </w:r>
    </w:p>
    <w:p w:rsidR="00F03416" w:rsidRDefault="00767733">
      <w:pPr>
        <w:numPr>
          <w:ilvl w:val="0"/>
          <w:numId w:val="5"/>
        </w:numPr>
        <w:jc w:val="left"/>
      </w:pPr>
      <w:r>
        <w:rPr>
          <w:rFonts w:hint="eastAsia"/>
        </w:rPr>
        <w:t>选择已开标项目，点击“查看”按钮查看电子保函信息</w:t>
      </w:r>
      <w:r>
        <w:rPr>
          <w:noProof/>
        </w:rPr>
        <w:drawing>
          <wp:inline distT="0" distB="0" distL="114300" distR="114300">
            <wp:extent cx="5262880" cy="1168400"/>
            <wp:effectExtent l="0" t="0" r="762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64"/>
                    <a:stretch>
                      <a:fillRect/>
                    </a:stretch>
                  </pic:blipFill>
                  <pic:spPr>
                    <a:xfrm>
                      <a:off x="0" y="0"/>
                      <a:ext cx="5262880" cy="1168400"/>
                    </a:xfrm>
                    <a:prstGeom prst="rect">
                      <a:avLst/>
                    </a:prstGeom>
                    <a:noFill/>
                    <a:ln>
                      <a:noFill/>
                    </a:ln>
                  </pic:spPr>
                </pic:pic>
              </a:graphicData>
            </a:graphic>
          </wp:inline>
        </w:drawing>
      </w:r>
    </w:p>
    <w:p w:rsidR="00F03416" w:rsidRDefault="00F03416">
      <w:pPr>
        <w:jc w:val="left"/>
      </w:pPr>
    </w:p>
    <w:p w:rsidR="00F03416" w:rsidRDefault="00F03416">
      <w:pPr>
        <w:jc w:val="left"/>
      </w:pPr>
    </w:p>
    <w:p w:rsidR="00F03416" w:rsidRDefault="00F03416">
      <w:pPr>
        <w:jc w:val="left"/>
      </w:pPr>
    </w:p>
    <w:sectPr w:rsidR="00F03416" w:rsidSect="00F03416">
      <w:headerReference w:type="default" r:id="rId65"/>
      <w:footerReference w:type="default" r:id="rId66"/>
      <w:pgSz w:w="11906" w:h="16838"/>
      <w:pgMar w:top="1440" w:right="1800" w:bottom="1440" w:left="1800" w:header="454" w:footer="680"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733" w:rsidRDefault="00767733" w:rsidP="00F03416">
      <w:r>
        <w:separator/>
      </w:r>
    </w:p>
  </w:endnote>
  <w:endnote w:type="continuationSeparator" w:id="1">
    <w:p w:rsidR="00767733" w:rsidRDefault="00767733" w:rsidP="00F034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16" w:rsidRDefault="00767733">
    <w:pPr>
      <w:pStyle w:val="a7"/>
      <w:pBdr>
        <w:top w:val="single" w:sz="24" w:space="5" w:color="9BBB59"/>
      </w:pBdr>
      <w:wordWrap w:val="0"/>
      <w:jc w:val="right"/>
      <w:rPr>
        <w:i/>
        <w:iCs/>
        <w:color w:val="8C8C8C"/>
      </w:rPr>
    </w:pPr>
    <w:r>
      <w:t>国泰新点软件股份有限公司</w:t>
    </w:r>
    <w:r>
      <w:t xml:space="preserve"> </w:t>
    </w:r>
    <w:r>
      <w:rPr>
        <w:rFonts w:hint="eastAsia"/>
      </w:rPr>
      <w:t>4009980000</w:t>
    </w:r>
    <w:r>
      <w:rPr>
        <w:lang w:val="zh-CN"/>
      </w:rPr>
      <w:t xml:space="preserve"> /</w:t>
    </w:r>
    <w:r>
      <w:t>37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733" w:rsidRDefault="00767733" w:rsidP="00F03416">
      <w:r>
        <w:separator/>
      </w:r>
    </w:p>
  </w:footnote>
  <w:footnote w:type="continuationSeparator" w:id="1">
    <w:p w:rsidR="00767733" w:rsidRDefault="00767733" w:rsidP="00F034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416" w:rsidRDefault="00767733">
    <w:pPr>
      <w:pStyle w:val="a8"/>
      <w:pBdr>
        <w:bottom w:val="thickThinSmallGap" w:sz="24" w:space="1" w:color="622423"/>
      </w:pBdr>
      <w:jc w:val="left"/>
      <w:rPr>
        <w:rFonts w:ascii="Cambria" w:hAnsi="Cambria"/>
      </w:rPr>
    </w:pPr>
    <w:r>
      <w:rPr>
        <w:rFonts w:ascii="宋体" w:hAnsi="宋体"/>
        <w:noProof/>
      </w:rPr>
      <w:drawing>
        <wp:inline distT="0" distB="0" distL="114300" distR="114300">
          <wp:extent cx="596265" cy="302260"/>
          <wp:effectExtent l="0" t="0" r="13335" b="254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
                  <a:stretch>
                    <a:fillRect/>
                  </a:stretch>
                </pic:blipFill>
                <pic:spPr>
                  <a:xfrm>
                    <a:off x="0" y="0"/>
                    <a:ext cx="596265" cy="302260"/>
                  </a:xfrm>
                  <a:prstGeom prst="rect">
                    <a:avLst/>
                  </a:prstGeom>
                  <a:noFill/>
                  <a:ln w="9525">
                    <a:noFill/>
                  </a:ln>
                </pic:spPr>
              </pic:pic>
            </a:graphicData>
          </a:graphic>
        </wp:inline>
      </w:drawing>
    </w:r>
    <w:r>
      <w:rPr>
        <w:rFonts w:ascii="宋体" w:hAnsi="宋体" w:hint="eastAsia"/>
      </w:rPr>
      <w:t>代理</w:t>
    </w:r>
    <w:r>
      <w:rPr>
        <w:rFonts w:ascii="Cambria" w:hAnsi="Cambria" w:hint="eastAsia"/>
      </w:rPr>
      <w:t>操作手册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09D5"/>
    <w:multiLevelType w:val="multilevel"/>
    <w:tmpl w:val="006D09D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C9F4768"/>
    <w:multiLevelType w:val="multilevel"/>
    <w:tmpl w:val="1C9F4768"/>
    <w:lvl w:ilvl="0">
      <w:start w:val="1"/>
      <w:numFmt w:val="decimal"/>
      <w:lvlText w:val="%1、"/>
      <w:lvlJc w:val="left"/>
      <w:pPr>
        <w:ind w:left="360" w:hanging="360"/>
      </w:pPr>
      <w:rPr>
        <w:rFonts w:hint="default"/>
      </w:rPr>
    </w:lvl>
    <w:lvl w:ilvl="1">
      <w:start w:val="1"/>
      <w:numFmt w:val="decimalEnclosedCircle"/>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03D6F21"/>
    <w:multiLevelType w:val="singleLevel"/>
    <w:tmpl w:val="403D6F21"/>
    <w:lvl w:ilvl="0">
      <w:start w:val="1"/>
      <w:numFmt w:val="decimal"/>
      <w:suff w:val="nothing"/>
      <w:lvlText w:val="%1、"/>
      <w:lvlJc w:val="left"/>
    </w:lvl>
  </w:abstractNum>
  <w:abstractNum w:abstractNumId="3">
    <w:nsid w:val="65AE05BD"/>
    <w:multiLevelType w:val="multilevel"/>
    <w:tmpl w:val="65AE05B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A2F4AB3"/>
    <w:multiLevelType w:val="multilevel"/>
    <w:tmpl w:val="6A2F4AB3"/>
    <w:lvl w:ilvl="0">
      <w:start w:val="1"/>
      <w:numFmt w:val="chineseCountingThousand"/>
      <w:pStyle w:val="1"/>
      <w:suff w:val="nothing"/>
      <w:lvlText w:val="%1、"/>
      <w:lvlJc w:val="left"/>
      <w:pPr>
        <w:ind w:left="0" w:firstLine="0"/>
      </w:pPr>
      <w:rPr>
        <w:rFonts w:hint="eastAsia"/>
      </w:rPr>
    </w:lvl>
    <w:lvl w:ilvl="1">
      <w:start w:val="1"/>
      <w:numFmt w:val="decimal"/>
      <w:pStyle w:val="2"/>
      <w:isLgl/>
      <w:suff w:val="nothing"/>
      <w:lvlText w:val="%1.%2、"/>
      <w:lvlJc w:val="left"/>
      <w:pPr>
        <w:ind w:left="284" w:firstLine="0"/>
      </w:pPr>
      <w:rPr>
        <w:rFonts w:ascii="Times New Roman" w:hAnsi="Times New Roman" w:cs="Times New Roman" w:hint="default"/>
      </w:rPr>
    </w:lvl>
    <w:lvl w:ilvl="2">
      <w:start w:val="1"/>
      <w:numFmt w:val="decimal"/>
      <w:pStyle w:val="3"/>
      <w:isLgl/>
      <w:suff w:val="nothing"/>
      <w:lvlText w:val="%1.%2.%3、"/>
      <w:lvlJc w:val="left"/>
      <w:pPr>
        <w:ind w:left="0" w:firstLine="0"/>
      </w:pPr>
      <w:rPr>
        <w:rFonts w:ascii="Times New Roman" w:hAnsi="Times New Roman" w:cs="Times New Roman" w:hint="default"/>
        <w:b/>
        <w:bCs w:val="0"/>
        <w:i w:val="0"/>
        <w:iCs w:val="0"/>
        <w:caps w:val="0"/>
        <w:smallCaps w:val="0"/>
        <w:strike w:val="0"/>
        <w:dstrike w:val="0"/>
        <w:outline w:val="0"/>
        <w:shadow w:val="0"/>
        <w:emboss w:val="0"/>
        <w:imprint w:val="0"/>
        <w:vanish w:val="0"/>
        <w:spacing w:val="0"/>
        <w:position w:val="0"/>
        <w:u w:val="none"/>
        <w:vertAlign w:val="baseline"/>
      </w:rPr>
    </w:lvl>
    <w:lvl w:ilvl="3">
      <w:start w:val="1"/>
      <w:numFmt w:val="decimal"/>
      <w:pStyle w:val="4"/>
      <w:isLgl/>
      <w:suff w:val="nothing"/>
      <w:lvlText w:val="%1.%2.%3.%4、"/>
      <w:lvlJc w:val="left"/>
      <w:pPr>
        <w:ind w:left="851" w:hanging="851"/>
      </w:pPr>
      <w:rPr>
        <w:rFonts w:ascii="Times New Roman" w:eastAsia="宋体" w:hAnsi="Times New Roman" w:cs="Times New Roman" w:hint="default"/>
        <w:sz w:val="24"/>
        <w:szCs w:val="24"/>
      </w:rPr>
    </w:lvl>
    <w:lvl w:ilvl="4">
      <w:start w:val="1"/>
      <w:numFmt w:val="decimal"/>
      <w:pStyle w:val="5"/>
      <w:isLgl/>
      <w:suff w:val="nothing"/>
      <w:lvlText w:val="%1.%2.%3.%4.%5、"/>
      <w:lvlJc w:val="left"/>
      <w:pPr>
        <w:ind w:left="992" w:hanging="992"/>
      </w:pPr>
      <w:rPr>
        <w:rFonts w:hint="eastAsia"/>
      </w:rPr>
    </w:lvl>
    <w:lvl w:ilvl="5">
      <w:start w:val="1"/>
      <w:numFmt w:val="decimal"/>
      <w:pStyle w:val="6"/>
      <w:isLgl/>
      <w:suff w:val="nothing"/>
      <w:lvlText w:val="%1.%2.%3.%4.%5.%6、"/>
      <w:lvlJc w:val="left"/>
      <w:pPr>
        <w:ind w:left="1134" w:hanging="1134"/>
      </w:pPr>
      <w:rPr>
        <w:rFonts w:ascii="Times New Roman" w:hAnsi="Times New Roman" w:cs="Times New Roman" w:hint="default"/>
      </w:rPr>
    </w:lvl>
    <w:lvl w:ilvl="6">
      <w:start w:val="1"/>
      <w:numFmt w:val="decimal"/>
      <w:isLgl/>
      <w:lvlText w:val="%1.%2.%3.%4.%5.%6.%7"/>
      <w:lvlJc w:val="left"/>
      <w:pPr>
        <w:tabs>
          <w:tab w:val="left" w:pos="1800"/>
        </w:tabs>
        <w:ind w:left="1276" w:hanging="1276"/>
      </w:pPr>
      <w:rPr>
        <w:rFonts w:hint="eastAsia"/>
      </w:rPr>
    </w:lvl>
    <w:lvl w:ilvl="7">
      <w:start w:val="1"/>
      <w:numFmt w:val="decimal"/>
      <w:isLgl/>
      <w:lvlText w:val="%1.%2.%3.%4.%5.%6.%7.%8"/>
      <w:lvlJc w:val="left"/>
      <w:pPr>
        <w:tabs>
          <w:tab w:val="left" w:pos="1800"/>
        </w:tabs>
        <w:ind w:left="1418" w:hanging="1418"/>
      </w:pPr>
      <w:rPr>
        <w:rFonts w:hint="eastAsia"/>
      </w:rPr>
    </w:lvl>
    <w:lvl w:ilvl="8">
      <w:start w:val="1"/>
      <w:numFmt w:val="decimal"/>
      <w:isLgl/>
      <w:lvlText w:val="%1.%2.%3.%4.%5.%6.%7.%8.%9"/>
      <w:lvlJc w:val="left"/>
      <w:pPr>
        <w:tabs>
          <w:tab w:val="left" w:pos="2160"/>
        </w:tabs>
        <w:ind w:left="1559" w:hanging="1559"/>
      </w:pPr>
      <w:rPr>
        <w:rFonts w:hint="eastAsia"/>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jczNmYxMDFlNzE0ZDk4N2JlMTFjMDdkZmY3MmUyN2EifQ=="/>
  </w:docVars>
  <w:rsids>
    <w:rsidRoot w:val="00CB0CB8"/>
    <w:rsid w:val="00004678"/>
    <w:rsid w:val="00005166"/>
    <w:rsid w:val="0001694C"/>
    <w:rsid w:val="000320DA"/>
    <w:rsid w:val="000557F9"/>
    <w:rsid w:val="000650B6"/>
    <w:rsid w:val="000860E6"/>
    <w:rsid w:val="000B2271"/>
    <w:rsid w:val="000B7C2A"/>
    <w:rsid w:val="000C2CD0"/>
    <w:rsid w:val="000D0E4C"/>
    <w:rsid w:val="000D60AB"/>
    <w:rsid w:val="000E1406"/>
    <w:rsid w:val="001047D8"/>
    <w:rsid w:val="0011301E"/>
    <w:rsid w:val="00113DCF"/>
    <w:rsid w:val="00133919"/>
    <w:rsid w:val="0014275C"/>
    <w:rsid w:val="00145792"/>
    <w:rsid w:val="001539D1"/>
    <w:rsid w:val="00161054"/>
    <w:rsid w:val="00161156"/>
    <w:rsid w:val="00183221"/>
    <w:rsid w:val="00185EF8"/>
    <w:rsid w:val="00194387"/>
    <w:rsid w:val="00194B0C"/>
    <w:rsid w:val="001A1956"/>
    <w:rsid w:val="001B0959"/>
    <w:rsid w:val="001B14C0"/>
    <w:rsid w:val="001C19CA"/>
    <w:rsid w:val="001D065D"/>
    <w:rsid w:val="001D4D22"/>
    <w:rsid w:val="001D7D73"/>
    <w:rsid w:val="002042E9"/>
    <w:rsid w:val="002125DC"/>
    <w:rsid w:val="00212B83"/>
    <w:rsid w:val="00213125"/>
    <w:rsid w:val="00217340"/>
    <w:rsid w:val="00222B6B"/>
    <w:rsid w:val="00223452"/>
    <w:rsid w:val="00225AAA"/>
    <w:rsid w:val="00234E42"/>
    <w:rsid w:val="002551EC"/>
    <w:rsid w:val="00273E3C"/>
    <w:rsid w:val="002911A8"/>
    <w:rsid w:val="00296B4F"/>
    <w:rsid w:val="002B0D82"/>
    <w:rsid w:val="002C5209"/>
    <w:rsid w:val="002D4942"/>
    <w:rsid w:val="002D7D17"/>
    <w:rsid w:val="002D7D5E"/>
    <w:rsid w:val="002F0D96"/>
    <w:rsid w:val="00307D1E"/>
    <w:rsid w:val="00320008"/>
    <w:rsid w:val="003215EB"/>
    <w:rsid w:val="00332947"/>
    <w:rsid w:val="003443D0"/>
    <w:rsid w:val="00375975"/>
    <w:rsid w:val="00383A70"/>
    <w:rsid w:val="00391906"/>
    <w:rsid w:val="00395CB1"/>
    <w:rsid w:val="003A0F0E"/>
    <w:rsid w:val="003A43F6"/>
    <w:rsid w:val="003C09A8"/>
    <w:rsid w:val="003C6096"/>
    <w:rsid w:val="003D12C5"/>
    <w:rsid w:val="003E2AB9"/>
    <w:rsid w:val="00401C6E"/>
    <w:rsid w:val="004121CD"/>
    <w:rsid w:val="0043252D"/>
    <w:rsid w:val="00437D8C"/>
    <w:rsid w:val="0044019A"/>
    <w:rsid w:val="004534C0"/>
    <w:rsid w:val="004555C0"/>
    <w:rsid w:val="004B6EFF"/>
    <w:rsid w:val="004B7669"/>
    <w:rsid w:val="004B7D08"/>
    <w:rsid w:val="004C65B4"/>
    <w:rsid w:val="004C685E"/>
    <w:rsid w:val="004D44FE"/>
    <w:rsid w:val="004D5A59"/>
    <w:rsid w:val="004F0BB3"/>
    <w:rsid w:val="004F561E"/>
    <w:rsid w:val="004F5B3A"/>
    <w:rsid w:val="0050020A"/>
    <w:rsid w:val="00503FD3"/>
    <w:rsid w:val="00531AF5"/>
    <w:rsid w:val="00536C78"/>
    <w:rsid w:val="00542D94"/>
    <w:rsid w:val="00546F46"/>
    <w:rsid w:val="00553BAE"/>
    <w:rsid w:val="00555906"/>
    <w:rsid w:val="0056184F"/>
    <w:rsid w:val="005670FC"/>
    <w:rsid w:val="00574066"/>
    <w:rsid w:val="005778B4"/>
    <w:rsid w:val="005A7F39"/>
    <w:rsid w:val="005B0F0C"/>
    <w:rsid w:val="005B7B2E"/>
    <w:rsid w:val="005C65E4"/>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4177"/>
    <w:rsid w:val="006D1434"/>
    <w:rsid w:val="006D3A3E"/>
    <w:rsid w:val="006E247A"/>
    <w:rsid w:val="006E7986"/>
    <w:rsid w:val="006F5401"/>
    <w:rsid w:val="00701AB0"/>
    <w:rsid w:val="0070615C"/>
    <w:rsid w:val="00716840"/>
    <w:rsid w:val="0075739E"/>
    <w:rsid w:val="00760102"/>
    <w:rsid w:val="00760550"/>
    <w:rsid w:val="00767733"/>
    <w:rsid w:val="00781DBF"/>
    <w:rsid w:val="007B05EA"/>
    <w:rsid w:val="007C027B"/>
    <w:rsid w:val="007C6C46"/>
    <w:rsid w:val="007D517D"/>
    <w:rsid w:val="007D52F3"/>
    <w:rsid w:val="007D5A7F"/>
    <w:rsid w:val="007E0E97"/>
    <w:rsid w:val="007F5328"/>
    <w:rsid w:val="007F7F6C"/>
    <w:rsid w:val="00803F49"/>
    <w:rsid w:val="008040F6"/>
    <w:rsid w:val="00804C01"/>
    <w:rsid w:val="0081434B"/>
    <w:rsid w:val="0081435D"/>
    <w:rsid w:val="00832371"/>
    <w:rsid w:val="00841814"/>
    <w:rsid w:val="0087788C"/>
    <w:rsid w:val="008A261B"/>
    <w:rsid w:val="008A62C2"/>
    <w:rsid w:val="008C1EA9"/>
    <w:rsid w:val="008C31A7"/>
    <w:rsid w:val="008C5BC6"/>
    <w:rsid w:val="008C6EB5"/>
    <w:rsid w:val="008D13C6"/>
    <w:rsid w:val="008E5135"/>
    <w:rsid w:val="0091233F"/>
    <w:rsid w:val="00916524"/>
    <w:rsid w:val="00925CEC"/>
    <w:rsid w:val="0094555B"/>
    <w:rsid w:val="00947267"/>
    <w:rsid w:val="00955A18"/>
    <w:rsid w:val="00956D96"/>
    <w:rsid w:val="00970B1F"/>
    <w:rsid w:val="009730C3"/>
    <w:rsid w:val="00986B60"/>
    <w:rsid w:val="00997973"/>
    <w:rsid w:val="009B4BAB"/>
    <w:rsid w:val="009C5245"/>
    <w:rsid w:val="009C6EE9"/>
    <w:rsid w:val="009D4C6B"/>
    <w:rsid w:val="009D61DE"/>
    <w:rsid w:val="00A03C06"/>
    <w:rsid w:val="00A63273"/>
    <w:rsid w:val="00A648E8"/>
    <w:rsid w:val="00A64FDF"/>
    <w:rsid w:val="00A75E1A"/>
    <w:rsid w:val="00A839A8"/>
    <w:rsid w:val="00A83A77"/>
    <w:rsid w:val="00AC05E3"/>
    <w:rsid w:val="00AC52BF"/>
    <w:rsid w:val="00AE0348"/>
    <w:rsid w:val="00AE7613"/>
    <w:rsid w:val="00AF217A"/>
    <w:rsid w:val="00AF6831"/>
    <w:rsid w:val="00B102F9"/>
    <w:rsid w:val="00B14AA2"/>
    <w:rsid w:val="00B17F2B"/>
    <w:rsid w:val="00B26C48"/>
    <w:rsid w:val="00B37C71"/>
    <w:rsid w:val="00B4034C"/>
    <w:rsid w:val="00B41857"/>
    <w:rsid w:val="00B52F04"/>
    <w:rsid w:val="00B57BB2"/>
    <w:rsid w:val="00B60AC1"/>
    <w:rsid w:val="00B70641"/>
    <w:rsid w:val="00B83086"/>
    <w:rsid w:val="00B87F00"/>
    <w:rsid w:val="00BA1940"/>
    <w:rsid w:val="00BB32D4"/>
    <w:rsid w:val="00BC548C"/>
    <w:rsid w:val="00BD1273"/>
    <w:rsid w:val="00BD63EF"/>
    <w:rsid w:val="00BF10C1"/>
    <w:rsid w:val="00BF17AE"/>
    <w:rsid w:val="00C154F8"/>
    <w:rsid w:val="00C15F40"/>
    <w:rsid w:val="00C2382E"/>
    <w:rsid w:val="00C43B94"/>
    <w:rsid w:val="00C50FD5"/>
    <w:rsid w:val="00C55D50"/>
    <w:rsid w:val="00C61342"/>
    <w:rsid w:val="00C77135"/>
    <w:rsid w:val="00C95D03"/>
    <w:rsid w:val="00CB0CB8"/>
    <w:rsid w:val="00CB60FF"/>
    <w:rsid w:val="00CB633C"/>
    <w:rsid w:val="00CD1D15"/>
    <w:rsid w:val="00CF0015"/>
    <w:rsid w:val="00CF5B99"/>
    <w:rsid w:val="00D139E4"/>
    <w:rsid w:val="00D24070"/>
    <w:rsid w:val="00D25FAB"/>
    <w:rsid w:val="00D34236"/>
    <w:rsid w:val="00D55024"/>
    <w:rsid w:val="00D55EED"/>
    <w:rsid w:val="00D67013"/>
    <w:rsid w:val="00D7531F"/>
    <w:rsid w:val="00D76091"/>
    <w:rsid w:val="00D952CA"/>
    <w:rsid w:val="00DA648F"/>
    <w:rsid w:val="00DC20D2"/>
    <w:rsid w:val="00DC7162"/>
    <w:rsid w:val="00DD08B4"/>
    <w:rsid w:val="00DD0AF3"/>
    <w:rsid w:val="00DD7BBA"/>
    <w:rsid w:val="00DF29FF"/>
    <w:rsid w:val="00E0034A"/>
    <w:rsid w:val="00E04D54"/>
    <w:rsid w:val="00E11E29"/>
    <w:rsid w:val="00E33B5F"/>
    <w:rsid w:val="00E54335"/>
    <w:rsid w:val="00E661A2"/>
    <w:rsid w:val="00E708C2"/>
    <w:rsid w:val="00E771E5"/>
    <w:rsid w:val="00EA3208"/>
    <w:rsid w:val="00EB7476"/>
    <w:rsid w:val="00EC506D"/>
    <w:rsid w:val="00EF547B"/>
    <w:rsid w:val="00F03416"/>
    <w:rsid w:val="00F07BA5"/>
    <w:rsid w:val="00F11AD2"/>
    <w:rsid w:val="00F16787"/>
    <w:rsid w:val="00F16F58"/>
    <w:rsid w:val="00F21D18"/>
    <w:rsid w:val="00F22B94"/>
    <w:rsid w:val="00F22E22"/>
    <w:rsid w:val="00F34A91"/>
    <w:rsid w:val="00F54671"/>
    <w:rsid w:val="00F8031E"/>
    <w:rsid w:val="00F83152"/>
    <w:rsid w:val="00F8652D"/>
    <w:rsid w:val="00F878DE"/>
    <w:rsid w:val="00F956A1"/>
    <w:rsid w:val="00FA6310"/>
    <w:rsid w:val="00FB38B2"/>
    <w:rsid w:val="00FC1978"/>
    <w:rsid w:val="00FC29B2"/>
    <w:rsid w:val="00FC5549"/>
    <w:rsid w:val="00FD5AE4"/>
    <w:rsid w:val="00FD6DE7"/>
    <w:rsid w:val="00FE15BD"/>
    <w:rsid w:val="01424047"/>
    <w:rsid w:val="0225597D"/>
    <w:rsid w:val="04496B9B"/>
    <w:rsid w:val="057972AB"/>
    <w:rsid w:val="068A0147"/>
    <w:rsid w:val="076348E1"/>
    <w:rsid w:val="0A800B29"/>
    <w:rsid w:val="0AF50B51"/>
    <w:rsid w:val="0C023927"/>
    <w:rsid w:val="0C641DB8"/>
    <w:rsid w:val="0FEF35E7"/>
    <w:rsid w:val="10AE7F7F"/>
    <w:rsid w:val="12AD3987"/>
    <w:rsid w:val="149D62F8"/>
    <w:rsid w:val="166222B1"/>
    <w:rsid w:val="17C57D34"/>
    <w:rsid w:val="187F6455"/>
    <w:rsid w:val="188643E1"/>
    <w:rsid w:val="1ACE3C2C"/>
    <w:rsid w:val="1BF66A57"/>
    <w:rsid w:val="1D7330F4"/>
    <w:rsid w:val="20423158"/>
    <w:rsid w:val="26DF057F"/>
    <w:rsid w:val="29441404"/>
    <w:rsid w:val="2F6D06B3"/>
    <w:rsid w:val="2F7A5EF2"/>
    <w:rsid w:val="2FBE6079"/>
    <w:rsid w:val="325D3DFA"/>
    <w:rsid w:val="387E51EF"/>
    <w:rsid w:val="3B451FBF"/>
    <w:rsid w:val="3BEE2DE5"/>
    <w:rsid w:val="3C9F30A6"/>
    <w:rsid w:val="3CA44493"/>
    <w:rsid w:val="3F896B6C"/>
    <w:rsid w:val="40F80CEE"/>
    <w:rsid w:val="4464764E"/>
    <w:rsid w:val="45377BC2"/>
    <w:rsid w:val="45C41554"/>
    <w:rsid w:val="45F111E6"/>
    <w:rsid w:val="49F21746"/>
    <w:rsid w:val="49FB3020"/>
    <w:rsid w:val="4A9343DB"/>
    <w:rsid w:val="4BA9605C"/>
    <w:rsid w:val="4D4168A5"/>
    <w:rsid w:val="4E1A5F34"/>
    <w:rsid w:val="4EB12033"/>
    <w:rsid w:val="4F485D60"/>
    <w:rsid w:val="50E434D8"/>
    <w:rsid w:val="533F4C1D"/>
    <w:rsid w:val="55090D36"/>
    <w:rsid w:val="55512F17"/>
    <w:rsid w:val="579C374E"/>
    <w:rsid w:val="58F34851"/>
    <w:rsid w:val="5E91782C"/>
    <w:rsid w:val="5F4A7FEA"/>
    <w:rsid w:val="61254CFC"/>
    <w:rsid w:val="62BD6461"/>
    <w:rsid w:val="69242F09"/>
    <w:rsid w:val="6947308F"/>
    <w:rsid w:val="69665B5D"/>
    <w:rsid w:val="6A0067D8"/>
    <w:rsid w:val="6B1E1B49"/>
    <w:rsid w:val="6BCC570E"/>
    <w:rsid w:val="6C654AE4"/>
    <w:rsid w:val="6E4464E4"/>
    <w:rsid w:val="6E5D2598"/>
    <w:rsid w:val="7327724E"/>
    <w:rsid w:val="758F5B2E"/>
    <w:rsid w:val="76A65564"/>
    <w:rsid w:val="78857E83"/>
    <w:rsid w:val="78865BA2"/>
    <w:rsid w:val="7923610A"/>
    <w:rsid w:val="7AD955C5"/>
    <w:rsid w:val="7D05456F"/>
    <w:rsid w:val="7DBA1955"/>
    <w:rsid w:val="7E725145"/>
    <w:rsid w:val="7FC63F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qFormat="1"/>
    <w:lsdException w:name="heading 6" w:semiHidden="0" w:uiPriority="0"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Document Map" w:semiHidden="0" w:qFormat="1"/>
    <w:lsdException w:name="Normal Table" w:qFormat="1"/>
    <w:lsdException w:name="annotation subject" w:semiHidden="0" w:qFormat="1"/>
    <w:lsdException w:name="Balloon Text" w:semiHidden="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416"/>
    <w:pPr>
      <w:widowControl w:val="0"/>
      <w:jc w:val="both"/>
    </w:pPr>
    <w:rPr>
      <w:kern w:val="2"/>
      <w:sz w:val="21"/>
      <w:szCs w:val="24"/>
    </w:rPr>
  </w:style>
  <w:style w:type="paragraph" w:styleId="1">
    <w:name w:val="heading 1"/>
    <w:basedOn w:val="a"/>
    <w:next w:val="a"/>
    <w:link w:val="1Char"/>
    <w:qFormat/>
    <w:rsid w:val="00F03416"/>
    <w:pPr>
      <w:keepNext/>
      <w:keepLines/>
      <w:numPr>
        <w:numId w:val="1"/>
      </w:numPr>
      <w:spacing w:before="120" w:after="120" w:line="360" w:lineRule="auto"/>
      <w:outlineLvl w:val="0"/>
    </w:pPr>
    <w:rPr>
      <w:b/>
      <w:bCs/>
      <w:kern w:val="44"/>
      <w:sz w:val="32"/>
      <w:szCs w:val="28"/>
    </w:rPr>
  </w:style>
  <w:style w:type="paragraph" w:styleId="2">
    <w:name w:val="heading 2"/>
    <w:basedOn w:val="a"/>
    <w:next w:val="a"/>
    <w:link w:val="2Char"/>
    <w:qFormat/>
    <w:rsid w:val="00F03416"/>
    <w:pPr>
      <w:keepNext/>
      <w:keepLines/>
      <w:numPr>
        <w:ilvl w:val="1"/>
        <w:numId w:val="1"/>
      </w:numPr>
      <w:spacing w:before="120" w:after="120" w:line="360" w:lineRule="auto"/>
      <w:ind w:left="0"/>
      <w:outlineLvl w:val="1"/>
    </w:pPr>
    <w:rPr>
      <w:b/>
      <w:bCs/>
      <w:sz w:val="28"/>
      <w:szCs w:val="32"/>
    </w:rPr>
  </w:style>
  <w:style w:type="paragraph" w:styleId="3">
    <w:name w:val="heading 3"/>
    <w:basedOn w:val="a"/>
    <w:next w:val="a"/>
    <w:link w:val="3Char"/>
    <w:qFormat/>
    <w:rsid w:val="00F03416"/>
    <w:pPr>
      <w:keepNext/>
      <w:keepLines/>
      <w:numPr>
        <w:ilvl w:val="2"/>
        <w:numId w:val="1"/>
      </w:numPr>
      <w:spacing w:before="120" w:after="120" w:line="360" w:lineRule="auto"/>
      <w:outlineLvl w:val="2"/>
    </w:pPr>
    <w:rPr>
      <w:b/>
      <w:bCs/>
      <w:sz w:val="24"/>
      <w:szCs w:val="18"/>
    </w:rPr>
  </w:style>
  <w:style w:type="paragraph" w:styleId="4">
    <w:name w:val="heading 4"/>
    <w:basedOn w:val="a"/>
    <w:next w:val="a"/>
    <w:link w:val="4Char"/>
    <w:qFormat/>
    <w:rsid w:val="00F03416"/>
    <w:pPr>
      <w:keepNext/>
      <w:keepLines/>
      <w:numPr>
        <w:ilvl w:val="3"/>
        <w:numId w:val="1"/>
      </w:numPr>
      <w:spacing w:before="120" w:after="120" w:line="360" w:lineRule="auto"/>
      <w:outlineLvl w:val="3"/>
    </w:pPr>
    <w:rPr>
      <w:b/>
      <w:bCs/>
      <w:sz w:val="24"/>
      <w:szCs w:val="28"/>
    </w:rPr>
  </w:style>
  <w:style w:type="paragraph" w:styleId="5">
    <w:name w:val="heading 5"/>
    <w:basedOn w:val="a"/>
    <w:next w:val="a"/>
    <w:link w:val="5Char"/>
    <w:unhideWhenUsed/>
    <w:qFormat/>
    <w:rsid w:val="00F03416"/>
    <w:pPr>
      <w:keepNext/>
      <w:keepLines/>
      <w:numPr>
        <w:ilvl w:val="4"/>
        <w:numId w:val="1"/>
      </w:numPr>
      <w:spacing w:before="120" w:after="120" w:line="360" w:lineRule="auto"/>
      <w:outlineLvl w:val="4"/>
    </w:pPr>
    <w:rPr>
      <w:b/>
      <w:bCs/>
      <w:szCs w:val="28"/>
    </w:rPr>
  </w:style>
  <w:style w:type="paragraph" w:styleId="6">
    <w:name w:val="heading 6"/>
    <w:basedOn w:val="a"/>
    <w:next w:val="a"/>
    <w:link w:val="6Char"/>
    <w:unhideWhenUsed/>
    <w:qFormat/>
    <w:rsid w:val="00F03416"/>
    <w:pPr>
      <w:keepNext/>
      <w:keepLines/>
      <w:numPr>
        <w:ilvl w:val="5"/>
        <w:numId w:val="1"/>
      </w:numPr>
      <w:spacing w:before="120" w:after="120" w:line="360" w:lineRule="auto"/>
      <w:outlineLvl w:val="5"/>
    </w:pPr>
    <w:rPr>
      <w:rFonts w:ascii="Cambria" w:hAnsi="Cambria"/>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F03416"/>
    <w:pPr>
      <w:ind w:left="1260"/>
      <w:jc w:val="left"/>
    </w:pPr>
    <w:rPr>
      <w:rFonts w:ascii="Calibri" w:hAnsi="Calibri" w:cs="Calibri"/>
      <w:sz w:val="18"/>
      <w:szCs w:val="18"/>
    </w:rPr>
  </w:style>
  <w:style w:type="paragraph" w:styleId="a3">
    <w:name w:val="Document Map"/>
    <w:basedOn w:val="a"/>
    <w:link w:val="Char"/>
    <w:uiPriority w:val="99"/>
    <w:unhideWhenUsed/>
    <w:qFormat/>
    <w:rsid w:val="00F03416"/>
    <w:rPr>
      <w:rFonts w:ascii="宋体"/>
      <w:sz w:val="18"/>
      <w:szCs w:val="18"/>
    </w:rPr>
  </w:style>
  <w:style w:type="paragraph" w:styleId="a4">
    <w:name w:val="annotation text"/>
    <w:basedOn w:val="a"/>
    <w:link w:val="Char0"/>
    <w:uiPriority w:val="99"/>
    <w:unhideWhenUsed/>
    <w:qFormat/>
    <w:rsid w:val="00F03416"/>
    <w:pPr>
      <w:jc w:val="left"/>
    </w:pPr>
  </w:style>
  <w:style w:type="paragraph" w:styleId="a5">
    <w:name w:val="Body Text Indent"/>
    <w:basedOn w:val="a"/>
    <w:link w:val="Char1"/>
    <w:qFormat/>
    <w:rsid w:val="00F03416"/>
    <w:pPr>
      <w:spacing w:after="120"/>
      <w:ind w:leftChars="200" w:left="420"/>
    </w:pPr>
  </w:style>
  <w:style w:type="paragraph" w:styleId="50">
    <w:name w:val="toc 5"/>
    <w:basedOn w:val="a"/>
    <w:next w:val="a"/>
    <w:uiPriority w:val="39"/>
    <w:unhideWhenUsed/>
    <w:qFormat/>
    <w:rsid w:val="00F03416"/>
    <w:pPr>
      <w:ind w:left="840"/>
      <w:jc w:val="left"/>
    </w:pPr>
    <w:rPr>
      <w:rFonts w:ascii="Calibri" w:hAnsi="Calibri" w:cs="Calibri"/>
      <w:sz w:val="18"/>
      <w:szCs w:val="18"/>
    </w:rPr>
  </w:style>
  <w:style w:type="paragraph" w:styleId="30">
    <w:name w:val="toc 3"/>
    <w:basedOn w:val="a"/>
    <w:next w:val="a"/>
    <w:uiPriority w:val="39"/>
    <w:unhideWhenUsed/>
    <w:qFormat/>
    <w:rsid w:val="00F03416"/>
    <w:pPr>
      <w:ind w:left="680"/>
      <w:jc w:val="left"/>
    </w:pPr>
    <w:rPr>
      <w:rFonts w:cs="Calibri"/>
      <w:iCs/>
      <w:szCs w:val="20"/>
    </w:rPr>
  </w:style>
  <w:style w:type="paragraph" w:styleId="8">
    <w:name w:val="toc 8"/>
    <w:basedOn w:val="a"/>
    <w:next w:val="a"/>
    <w:uiPriority w:val="39"/>
    <w:unhideWhenUsed/>
    <w:qFormat/>
    <w:rsid w:val="00F03416"/>
    <w:pPr>
      <w:ind w:left="1470"/>
      <w:jc w:val="left"/>
    </w:pPr>
    <w:rPr>
      <w:rFonts w:ascii="Calibri" w:hAnsi="Calibri" w:cs="Calibri"/>
      <w:sz w:val="18"/>
      <w:szCs w:val="18"/>
    </w:rPr>
  </w:style>
  <w:style w:type="paragraph" w:styleId="a6">
    <w:name w:val="Balloon Text"/>
    <w:basedOn w:val="a"/>
    <w:link w:val="Char2"/>
    <w:uiPriority w:val="99"/>
    <w:unhideWhenUsed/>
    <w:qFormat/>
    <w:rsid w:val="00F03416"/>
    <w:rPr>
      <w:sz w:val="18"/>
      <w:szCs w:val="18"/>
    </w:rPr>
  </w:style>
  <w:style w:type="paragraph" w:styleId="a7">
    <w:name w:val="footer"/>
    <w:basedOn w:val="a"/>
    <w:link w:val="Char3"/>
    <w:uiPriority w:val="99"/>
    <w:unhideWhenUsed/>
    <w:qFormat/>
    <w:rsid w:val="00F03416"/>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F0341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F03416"/>
    <w:pPr>
      <w:ind w:left="200" w:hangingChars="200" w:hanging="200"/>
      <w:jc w:val="left"/>
    </w:pPr>
    <w:rPr>
      <w:rFonts w:cs="Calibri"/>
      <w:bCs/>
      <w:caps/>
      <w:szCs w:val="20"/>
    </w:rPr>
  </w:style>
  <w:style w:type="paragraph" w:styleId="40">
    <w:name w:val="toc 4"/>
    <w:basedOn w:val="a"/>
    <w:next w:val="a"/>
    <w:uiPriority w:val="39"/>
    <w:unhideWhenUsed/>
    <w:qFormat/>
    <w:rsid w:val="00F03416"/>
    <w:pPr>
      <w:ind w:left="1361"/>
      <w:jc w:val="left"/>
    </w:pPr>
    <w:rPr>
      <w:rFonts w:cs="Calibri"/>
      <w:szCs w:val="18"/>
    </w:rPr>
  </w:style>
  <w:style w:type="paragraph" w:styleId="60">
    <w:name w:val="toc 6"/>
    <w:basedOn w:val="a"/>
    <w:next w:val="a"/>
    <w:uiPriority w:val="39"/>
    <w:unhideWhenUsed/>
    <w:qFormat/>
    <w:rsid w:val="00F03416"/>
    <w:pPr>
      <w:ind w:left="1050"/>
      <w:jc w:val="left"/>
    </w:pPr>
    <w:rPr>
      <w:rFonts w:ascii="Calibri" w:hAnsi="Calibri" w:cs="Calibri"/>
      <w:sz w:val="18"/>
      <w:szCs w:val="18"/>
    </w:rPr>
  </w:style>
  <w:style w:type="paragraph" w:styleId="20">
    <w:name w:val="toc 2"/>
    <w:basedOn w:val="a"/>
    <w:next w:val="a"/>
    <w:uiPriority w:val="39"/>
    <w:unhideWhenUsed/>
    <w:qFormat/>
    <w:rsid w:val="00F03416"/>
    <w:pPr>
      <w:tabs>
        <w:tab w:val="right" w:leader="dot" w:pos="8296"/>
      </w:tabs>
      <w:ind w:left="340"/>
      <w:jc w:val="left"/>
    </w:pPr>
    <w:rPr>
      <w:rFonts w:cs="Calibri"/>
      <w:smallCaps/>
      <w:szCs w:val="20"/>
    </w:rPr>
  </w:style>
  <w:style w:type="paragraph" w:styleId="9">
    <w:name w:val="toc 9"/>
    <w:basedOn w:val="a"/>
    <w:next w:val="a"/>
    <w:uiPriority w:val="39"/>
    <w:unhideWhenUsed/>
    <w:qFormat/>
    <w:rsid w:val="00F03416"/>
    <w:pPr>
      <w:ind w:left="1680"/>
      <w:jc w:val="left"/>
    </w:pPr>
    <w:rPr>
      <w:rFonts w:ascii="Calibri" w:hAnsi="Calibri" w:cs="Calibri"/>
      <w:sz w:val="18"/>
      <w:szCs w:val="18"/>
    </w:rPr>
  </w:style>
  <w:style w:type="paragraph" w:styleId="a9">
    <w:name w:val="Title"/>
    <w:basedOn w:val="a"/>
    <w:next w:val="a"/>
    <w:link w:val="Char5"/>
    <w:uiPriority w:val="10"/>
    <w:qFormat/>
    <w:rsid w:val="00F03416"/>
    <w:pPr>
      <w:spacing w:before="240" w:after="60" w:line="960" w:lineRule="auto"/>
      <w:jc w:val="center"/>
    </w:pPr>
    <w:rPr>
      <w:rFonts w:ascii="Cambria" w:eastAsia="黑体" w:hAnsi="Cambria"/>
      <w:b/>
      <w:bCs/>
      <w:sz w:val="52"/>
      <w:szCs w:val="32"/>
    </w:rPr>
  </w:style>
  <w:style w:type="paragraph" w:styleId="aa">
    <w:name w:val="annotation subject"/>
    <w:basedOn w:val="a4"/>
    <w:next w:val="a4"/>
    <w:link w:val="Char6"/>
    <w:uiPriority w:val="99"/>
    <w:unhideWhenUsed/>
    <w:qFormat/>
    <w:rsid w:val="00F03416"/>
    <w:rPr>
      <w:b/>
      <w:bCs/>
    </w:rPr>
  </w:style>
  <w:style w:type="character" w:styleId="ab">
    <w:name w:val="Hyperlink"/>
    <w:basedOn w:val="a0"/>
    <w:uiPriority w:val="99"/>
    <w:unhideWhenUsed/>
    <w:qFormat/>
    <w:rsid w:val="00F03416"/>
    <w:rPr>
      <w:color w:val="0000FF"/>
      <w:u w:val="single"/>
    </w:rPr>
  </w:style>
  <w:style w:type="character" w:styleId="ac">
    <w:name w:val="annotation reference"/>
    <w:basedOn w:val="a0"/>
    <w:uiPriority w:val="99"/>
    <w:unhideWhenUsed/>
    <w:qFormat/>
    <w:rsid w:val="00F03416"/>
    <w:rPr>
      <w:sz w:val="21"/>
      <w:szCs w:val="21"/>
    </w:rPr>
  </w:style>
  <w:style w:type="character" w:customStyle="1" w:styleId="1Char">
    <w:name w:val="标题 1 Char"/>
    <w:basedOn w:val="a0"/>
    <w:link w:val="1"/>
    <w:qFormat/>
    <w:rsid w:val="00F03416"/>
    <w:rPr>
      <w:rFonts w:ascii="Times New Roman" w:eastAsia="宋体" w:hAnsi="Times New Roman" w:cs="Times New Roman"/>
      <w:b/>
      <w:bCs/>
      <w:kern w:val="44"/>
      <w:sz w:val="32"/>
      <w:szCs w:val="28"/>
    </w:rPr>
  </w:style>
  <w:style w:type="character" w:customStyle="1" w:styleId="2Char">
    <w:name w:val="标题 2 Char"/>
    <w:basedOn w:val="a0"/>
    <w:link w:val="2"/>
    <w:qFormat/>
    <w:rsid w:val="00F03416"/>
    <w:rPr>
      <w:b/>
      <w:bCs/>
      <w:kern w:val="2"/>
      <w:sz w:val="28"/>
      <w:szCs w:val="32"/>
    </w:rPr>
  </w:style>
  <w:style w:type="character" w:customStyle="1" w:styleId="3Char">
    <w:name w:val="标题 3 Char"/>
    <w:basedOn w:val="a0"/>
    <w:link w:val="3"/>
    <w:qFormat/>
    <w:rsid w:val="00F03416"/>
    <w:rPr>
      <w:b/>
      <w:bCs/>
      <w:kern w:val="2"/>
      <w:sz w:val="24"/>
      <w:szCs w:val="18"/>
    </w:rPr>
  </w:style>
  <w:style w:type="character" w:customStyle="1" w:styleId="4Char">
    <w:name w:val="标题 4 Char"/>
    <w:basedOn w:val="a0"/>
    <w:link w:val="4"/>
    <w:qFormat/>
    <w:rsid w:val="00F03416"/>
    <w:rPr>
      <w:rFonts w:ascii="Times New Roman" w:eastAsia="宋体" w:hAnsi="Times New Roman" w:cs="Times New Roman"/>
      <w:b/>
      <w:bCs/>
      <w:sz w:val="24"/>
      <w:szCs w:val="28"/>
    </w:rPr>
  </w:style>
  <w:style w:type="character" w:customStyle="1" w:styleId="5Char">
    <w:name w:val="标题 5 Char"/>
    <w:basedOn w:val="a0"/>
    <w:link w:val="5"/>
    <w:qFormat/>
    <w:rsid w:val="00F03416"/>
    <w:rPr>
      <w:rFonts w:ascii="Times New Roman" w:eastAsia="宋体" w:hAnsi="Times New Roman" w:cs="Times New Roman"/>
      <w:b/>
      <w:bCs/>
      <w:szCs w:val="28"/>
    </w:rPr>
  </w:style>
  <w:style w:type="character" w:customStyle="1" w:styleId="6Char">
    <w:name w:val="标题 6 Char"/>
    <w:basedOn w:val="a0"/>
    <w:link w:val="6"/>
    <w:qFormat/>
    <w:rsid w:val="00F03416"/>
    <w:rPr>
      <w:rFonts w:ascii="Cambria" w:eastAsia="宋体" w:hAnsi="Cambria" w:cs="Times New Roman"/>
      <w:b/>
      <w:bCs/>
      <w:sz w:val="24"/>
      <w:szCs w:val="24"/>
    </w:rPr>
  </w:style>
  <w:style w:type="character" w:customStyle="1" w:styleId="Char4">
    <w:name w:val="页眉 Char"/>
    <w:basedOn w:val="a0"/>
    <w:link w:val="a8"/>
    <w:uiPriority w:val="99"/>
    <w:qFormat/>
    <w:rsid w:val="00F03416"/>
    <w:rPr>
      <w:rFonts w:ascii="Times New Roman" w:eastAsia="宋体" w:hAnsi="Times New Roman" w:cs="Times New Roman"/>
      <w:sz w:val="18"/>
      <w:szCs w:val="18"/>
    </w:rPr>
  </w:style>
  <w:style w:type="character" w:customStyle="1" w:styleId="Char3">
    <w:name w:val="页脚 Char"/>
    <w:basedOn w:val="a0"/>
    <w:link w:val="a7"/>
    <w:uiPriority w:val="99"/>
    <w:qFormat/>
    <w:rsid w:val="00F03416"/>
    <w:rPr>
      <w:rFonts w:ascii="Times New Roman" w:eastAsia="宋体" w:hAnsi="Times New Roman" w:cs="Times New Roman"/>
      <w:sz w:val="18"/>
      <w:szCs w:val="18"/>
    </w:rPr>
  </w:style>
  <w:style w:type="character" w:customStyle="1" w:styleId="Char1">
    <w:name w:val="正文文本缩进 Char"/>
    <w:basedOn w:val="a0"/>
    <w:link w:val="a5"/>
    <w:qFormat/>
    <w:rsid w:val="00F03416"/>
    <w:rPr>
      <w:rFonts w:ascii="Times New Roman" w:eastAsia="宋体" w:hAnsi="Times New Roman" w:cs="Times New Roman"/>
      <w:szCs w:val="24"/>
    </w:rPr>
  </w:style>
  <w:style w:type="paragraph" w:customStyle="1" w:styleId="61">
    <w:name w:val="标题6"/>
    <w:basedOn w:val="6"/>
    <w:link w:val="6Char0"/>
    <w:qFormat/>
    <w:rsid w:val="00F03416"/>
    <w:pPr>
      <w:ind w:left="0" w:firstLine="0"/>
    </w:pPr>
    <w:rPr>
      <w:rFonts w:ascii="Times New Roman" w:hAnsi="Times New Roman"/>
      <w:b w:val="0"/>
      <w:sz w:val="21"/>
    </w:rPr>
  </w:style>
  <w:style w:type="paragraph" w:customStyle="1" w:styleId="11">
    <w:name w:val="列出段落1"/>
    <w:basedOn w:val="a"/>
    <w:uiPriority w:val="34"/>
    <w:qFormat/>
    <w:rsid w:val="00F03416"/>
    <w:pPr>
      <w:ind w:firstLineChars="200" w:firstLine="420"/>
    </w:pPr>
  </w:style>
  <w:style w:type="character" w:customStyle="1" w:styleId="6Char0">
    <w:name w:val="标题6 Char"/>
    <w:basedOn w:val="6Char"/>
    <w:link w:val="61"/>
    <w:qFormat/>
    <w:rsid w:val="00F03416"/>
    <w:rPr>
      <w:rFonts w:ascii="Times New Roman" w:eastAsia="宋体" w:hAnsi="Times New Roman" w:cs="Times New Roman"/>
      <w:sz w:val="24"/>
      <w:szCs w:val="24"/>
    </w:rPr>
  </w:style>
  <w:style w:type="character" w:customStyle="1" w:styleId="Char2">
    <w:name w:val="批注框文本 Char"/>
    <w:basedOn w:val="a0"/>
    <w:link w:val="a6"/>
    <w:uiPriority w:val="99"/>
    <w:semiHidden/>
    <w:qFormat/>
    <w:rsid w:val="00F03416"/>
    <w:rPr>
      <w:rFonts w:ascii="Times New Roman" w:eastAsia="宋体" w:hAnsi="Times New Roman" w:cs="Times New Roman"/>
      <w:sz w:val="18"/>
      <w:szCs w:val="18"/>
    </w:rPr>
  </w:style>
  <w:style w:type="paragraph" w:customStyle="1" w:styleId="TOC1">
    <w:name w:val="TOC 标题1"/>
    <w:basedOn w:val="1"/>
    <w:next w:val="a"/>
    <w:uiPriority w:val="39"/>
    <w:unhideWhenUsed/>
    <w:qFormat/>
    <w:rsid w:val="00F03416"/>
    <w:pPr>
      <w:widowControl/>
      <w:numPr>
        <w:numId w:val="0"/>
      </w:numPr>
      <w:spacing w:before="480" w:after="0" w:line="276" w:lineRule="auto"/>
      <w:jc w:val="left"/>
      <w:outlineLvl w:val="9"/>
    </w:pPr>
    <w:rPr>
      <w:rFonts w:ascii="Cambria" w:hAnsi="Cambria"/>
      <w:color w:val="365F91"/>
      <w:kern w:val="0"/>
      <w:sz w:val="28"/>
    </w:rPr>
  </w:style>
  <w:style w:type="character" w:customStyle="1" w:styleId="Char5">
    <w:name w:val="标题 Char"/>
    <w:basedOn w:val="a0"/>
    <w:link w:val="a9"/>
    <w:uiPriority w:val="10"/>
    <w:qFormat/>
    <w:rsid w:val="00F03416"/>
    <w:rPr>
      <w:rFonts w:ascii="Cambria" w:eastAsia="黑体" w:hAnsi="Cambria" w:cs="Times New Roman"/>
      <w:b/>
      <w:bCs/>
      <w:sz w:val="52"/>
      <w:szCs w:val="32"/>
    </w:rPr>
  </w:style>
  <w:style w:type="character" w:customStyle="1" w:styleId="Char">
    <w:name w:val="文档结构图 Char"/>
    <w:basedOn w:val="a0"/>
    <w:link w:val="a3"/>
    <w:uiPriority w:val="99"/>
    <w:semiHidden/>
    <w:qFormat/>
    <w:rsid w:val="00F03416"/>
    <w:rPr>
      <w:rFonts w:ascii="宋体" w:eastAsia="宋体" w:hAnsi="Times New Roman" w:cs="Times New Roman"/>
      <w:sz w:val="18"/>
      <w:szCs w:val="18"/>
    </w:rPr>
  </w:style>
  <w:style w:type="paragraph" w:customStyle="1" w:styleId="IndentNormal">
    <w:name w:val="Indent Normal"/>
    <w:basedOn w:val="a"/>
    <w:qFormat/>
    <w:rsid w:val="00F03416"/>
    <w:pPr>
      <w:spacing w:line="360" w:lineRule="auto"/>
      <w:ind w:firstLineChars="150" w:firstLine="150"/>
    </w:pPr>
    <w:rPr>
      <w:sz w:val="24"/>
    </w:rPr>
  </w:style>
  <w:style w:type="character" w:customStyle="1" w:styleId="Char0">
    <w:name w:val="批注文字 Char"/>
    <w:basedOn w:val="a0"/>
    <w:link w:val="a4"/>
    <w:uiPriority w:val="99"/>
    <w:semiHidden/>
    <w:qFormat/>
    <w:rsid w:val="00F03416"/>
    <w:rPr>
      <w:rFonts w:ascii="Times New Roman" w:eastAsia="宋体" w:hAnsi="Times New Roman" w:cs="Times New Roman"/>
      <w:szCs w:val="24"/>
    </w:rPr>
  </w:style>
  <w:style w:type="character" w:customStyle="1" w:styleId="Char6">
    <w:name w:val="批注主题 Char"/>
    <w:basedOn w:val="Char0"/>
    <w:link w:val="aa"/>
    <w:uiPriority w:val="99"/>
    <w:semiHidden/>
    <w:qFormat/>
    <w:rsid w:val="00F03416"/>
    <w:rPr>
      <w:rFonts w:ascii="Times New Roman" w:eastAsia="宋体" w:hAnsi="Times New Roman" w:cs="Times New Roman"/>
      <w:b/>
      <w:bCs/>
      <w:szCs w:val="24"/>
    </w:rPr>
  </w:style>
  <w:style w:type="paragraph" w:customStyle="1" w:styleId="12">
    <w:name w:val="样式1"/>
    <w:basedOn w:val="a"/>
    <w:link w:val="1Char0"/>
    <w:qFormat/>
    <w:rsid w:val="00F03416"/>
    <w:pPr>
      <w:spacing w:line="300" w:lineRule="auto"/>
      <w:ind w:firstLineChars="200" w:firstLine="480"/>
      <w:jc w:val="left"/>
    </w:pPr>
    <w:rPr>
      <w:sz w:val="24"/>
    </w:rPr>
  </w:style>
  <w:style w:type="character" w:customStyle="1" w:styleId="1Char0">
    <w:name w:val="样式1 Char"/>
    <w:link w:val="12"/>
    <w:qFormat/>
    <w:rsid w:val="00F03416"/>
    <w:rPr>
      <w:rFonts w:ascii="Times New Roman" w:eastAsia="宋体" w:hAnsi="Times New Roman" w:cs="Times New Roman"/>
      <w:sz w:val="24"/>
      <w:szCs w:val="24"/>
    </w:rPr>
  </w:style>
  <w:style w:type="paragraph" w:customStyle="1" w:styleId="13">
    <w:name w:val="无间隔1"/>
    <w:uiPriority w:val="1"/>
    <w:qFormat/>
    <w:rsid w:val="00F03416"/>
    <w:pPr>
      <w:widowControl w:val="0"/>
      <w:spacing w:line="360" w:lineRule="auto"/>
    </w:pPr>
    <w:rPr>
      <w:kern w:val="2"/>
      <w:sz w:val="21"/>
      <w:szCs w:val="24"/>
    </w:rPr>
  </w:style>
  <w:style w:type="paragraph" w:customStyle="1" w:styleId="14">
    <w:name w:val="1"/>
    <w:basedOn w:val="a"/>
    <w:qFormat/>
    <w:rsid w:val="00F03416"/>
  </w:style>
  <w:style w:type="paragraph" w:styleId="ad">
    <w:name w:val="List Paragraph"/>
    <w:basedOn w:val="a"/>
    <w:uiPriority w:val="34"/>
    <w:qFormat/>
    <w:rsid w:val="00F03416"/>
  </w:style>
  <w:style w:type="paragraph" w:customStyle="1" w:styleId="TOC2">
    <w:name w:val="TOC 标题2"/>
    <w:basedOn w:val="1"/>
    <w:next w:val="a"/>
    <w:uiPriority w:val="39"/>
    <w:semiHidden/>
    <w:unhideWhenUsed/>
    <w:qFormat/>
    <w:rsid w:val="00F03416"/>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fujian.etrading.cn/" TargetMode="External"/><Relationship Id="rId58" Type="http://schemas.openxmlformats.org/officeDocument/2006/relationships/image" Target="media/image47.png"/><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hyperlink" Target="http://smggzy.sm.gov.cn/smwz/youxi/"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fujian.etrading.cn/TPBidder/"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5.png"/><Relationship Id="rId64" Type="http://schemas.openxmlformats.org/officeDocument/2006/relationships/image" Target="media/image53.png"/><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image" Target="media/image51.png"/></Relationships>
</file>

<file path=word/_rels/header1.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33"/>
    <customShpInfo spid="_x0000_s1034"/>
    <customShpInfo spid="_x0000_s1035"/>
    <customShpInfo spid="_x0000_s1036"/>
    <customShpInfo spid="_x0000_s1032"/>
  </customShpExts>
</s:customData>
</file>

<file path=customXml/itemProps1.xml><?xml version="1.0" encoding="utf-8"?>
<ds:datastoreItem xmlns:ds="http://schemas.openxmlformats.org/officeDocument/2006/customXml" ds:itemID="{56225C8A-7CF9-4F83-B3D0-648E76E73F9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770</Words>
  <Characters>4389</Characters>
  <Application>Microsoft Office Word</Application>
  <DocSecurity>0</DocSecurity>
  <Lines>36</Lines>
  <Paragraphs>10</Paragraphs>
  <ScaleCrop>false</ScaleCrop>
  <Company>Microsoft</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AutoBVT</cp:lastModifiedBy>
  <cp:revision>2</cp:revision>
  <dcterms:created xsi:type="dcterms:W3CDTF">2023-06-27T03:58:00Z</dcterms:created>
  <dcterms:modified xsi:type="dcterms:W3CDTF">2023-06-27T03:58:00Z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33D223A914574074952ABA444F1A67E8_12</vt:lpwstr>
  </property>
</Properties>
</file>